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Карачаево-Черкесской Республики от 17.11.1997 N 338-XXII</w:t>
              <w:br/>
              <w:t xml:space="preserve">(ред. от 14.07.2023)</w:t>
              <w:br/>
              <w:t xml:space="preserve">"О Главе Карачаево-Черкесской Республики"</w:t>
              <w:br/>
              <w:t xml:space="preserve">(принят Народным Собранием КЧР 30.10.1997)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ноября 1997 года</w:t>
            </w:r>
          </w:p>
        </w:tc>
        <w:tc>
          <w:tcPr>
            <w:tcW w:w="5103" w:type="dxa"/>
            <w:tcBorders>
              <w:top w:val="nil"/>
              <w:left w:val="nil"/>
              <w:bottom w:val="nil"/>
              <w:right w:val="nil"/>
            </w:tcBorders>
          </w:tcPr>
          <w:p>
            <w:pPr>
              <w:pStyle w:val="0"/>
              <w:jc w:val="right"/>
            </w:pPr>
            <w:r>
              <w:rPr>
                <w:sz w:val="20"/>
              </w:rPr>
              <w:t xml:space="preserve">N 338-XXII</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КАРАЧАЕВО-ЧЕРКЕССКОЙ РЕСПУБЛИКИ</w:t>
      </w:r>
    </w:p>
    <w:p>
      <w:pPr>
        <w:pStyle w:val="2"/>
        <w:jc w:val="center"/>
      </w:pPr>
      <w:r>
        <w:rPr>
          <w:sz w:val="20"/>
        </w:rPr>
      </w:r>
    </w:p>
    <w:p>
      <w:pPr>
        <w:pStyle w:val="2"/>
        <w:jc w:val="center"/>
      </w:pPr>
      <w:r>
        <w:rPr>
          <w:sz w:val="20"/>
        </w:rPr>
        <w:t xml:space="preserve">О ГЛАВЕ</w:t>
      </w:r>
    </w:p>
    <w:p>
      <w:pPr>
        <w:pStyle w:val="2"/>
        <w:jc w:val="center"/>
      </w:pPr>
      <w:r>
        <w:rPr>
          <w:sz w:val="20"/>
        </w:rPr>
        <w:t xml:space="preserve">КАРАЧАЕВО-ЧЕРКЕССКОЙ РЕСПУБЛИКИ</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Собранием</w:t>
      </w:r>
    </w:p>
    <w:p>
      <w:pPr>
        <w:pStyle w:val="0"/>
        <w:jc w:val="right"/>
      </w:pPr>
      <w:r>
        <w:rPr>
          <w:sz w:val="20"/>
        </w:rPr>
        <w:t xml:space="preserve">Карачаево-Черкесской Республики</w:t>
      </w:r>
    </w:p>
    <w:p>
      <w:pPr>
        <w:pStyle w:val="0"/>
        <w:jc w:val="right"/>
      </w:pPr>
      <w:r>
        <w:rPr>
          <w:sz w:val="20"/>
        </w:rPr>
        <w:t xml:space="preserve">30 октября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КЧР</w:t>
            </w:r>
          </w:p>
          <w:p>
            <w:pPr>
              <w:pStyle w:val="0"/>
              <w:jc w:val="center"/>
            </w:pPr>
            <w:r>
              <w:rPr>
                <w:sz w:val="20"/>
                <w:color w:val="392c69"/>
              </w:rPr>
              <w:t xml:space="preserve">от 17.10.2000 </w:t>
            </w:r>
            <w:hyperlink w:history="0" r:id="rId7" w:tooltip="Закон Карачаево-Черкесской Республики от 17.10.2000 N 23-РЗ &quot;О внесении изменений и дополнений в Закон Карачаево-Черкесской Республики &quot;О Главе Карачаево-Черкесской Республики&quot; (принят Народным Собранием КЧР 06.10.2000) {КонсультантПлюс}">
              <w:r>
                <w:rPr>
                  <w:sz w:val="20"/>
                  <w:color w:val="0000ff"/>
                </w:rPr>
                <w:t xml:space="preserve">N 23-РЗ</w:t>
              </w:r>
            </w:hyperlink>
            <w:r>
              <w:rPr>
                <w:sz w:val="20"/>
                <w:color w:val="392c69"/>
              </w:rPr>
              <w:t xml:space="preserve">, от 24.07.2001 </w:t>
            </w:r>
            <w:hyperlink w:history="0" r:id="rId8" w:tooltip="Закон Карачаево-Черкесской Республики от 24.07.2001 N 20-РЗ &quot;О внесении изменений и дополнений в Закон Карачаево-Черкесской Республики &quot;О Президенте Карачаево-Черкесской Республики&quot; (принят Народным Собранием КЧР 10.07.2001) {КонсультантПлюс}">
              <w:r>
                <w:rPr>
                  <w:sz w:val="20"/>
                  <w:color w:val="0000ff"/>
                </w:rPr>
                <w:t xml:space="preserve">N 20-РЗ</w:t>
              </w:r>
            </w:hyperlink>
            <w:r>
              <w:rPr>
                <w:sz w:val="20"/>
                <w:color w:val="392c69"/>
              </w:rPr>
              <w:t xml:space="preserve">,</w:t>
            </w:r>
          </w:p>
          <w:p>
            <w:pPr>
              <w:pStyle w:val="0"/>
              <w:jc w:val="center"/>
            </w:pPr>
            <w:r>
              <w:rPr>
                <w:sz w:val="20"/>
                <w:color w:val="392c69"/>
              </w:rPr>
              <w:t xml:space="preserve">от 22.12.2003 </w:t>
            </w:r>
            <w:hyperlink w:history="0" r:id="rId9" w:tooltip="Закон Карачаево-Черкесской Республики от 22.12.2003 N 70-РЗ &quot;О внесении изменений и дополнений в Закон Карачаево-Черкесской Республики &quot;О Президенте Карачаево-Черкесской Республики&quot; (принят Народным Собранием (Парламентом) КЧР 05.12.2003) {КонсультантПлюс}">
              <w:r>
                <w:rPr>
                  <w:sz w:val="20"/>
                  <w:color w:val="0000ff"/>
                </w:rPr>
                <w:t xml:space="preserve">N 70-РЗ</w:t>
              </w:r>
            </w:hyperlink>
            <w:r>
              <w:rPr>
                <w:sz w:val="20"/>
                <w:color w:val="392c69"/>
              </w:rPr>
              <w:t xml:space="preserve">, от 21.06.2004 </w:t>
            </w:r>
            <w:hyperlink w:history="0" r:id="rId10" w:tooltip="Закон Карачаево-Черкесской Республики от 21.06.2004 N 7-РЗ &quot;О внесении изменений и дополнений в Закон Карачаево-Черкесской Республики &quot;О Президенте Карачаево-Черкесской Республики&quot; (принят Народным Собранием (Парламентом) КЧР 04.06.2004) {КонсультантПлюс}">
              <w:r>
                <w:rPr>
                  <w:sz w:val="20"/>
                  <w:color w:val="0000ff"/>
                </w:rPr>
                <w:t xml:space="preserve">N 7-РЗ</w:t>
              </w:r>
            </w:hyperlink>
            <w:r>
              <w:rPr>
                <w:sz w:val="20"/>
                <w:color w:val="392c69"/>
              </w:rPr>
              <w:t xml:space="preserve">,</w:t>
            </w:r>
          </w:p>
          <w:p>
            <w:pPr>
              <w:pStyle w:val="0"/>
              <w:jc w:val="center"/>
            </w:pPr>
            <w:r>
              <w:rPr>
                <w:sz w:val="20"/>
                <w:color w:val="392c69"/>
              </w:rPr>
              <w:t xml:space="preserve">от 19.12.2005 </w:t>
            </w:r>
            <w:hyperlink w:history="0" r:id="rId11" w:tooltip="Закон Карачаево-Черкесской Республики от 19.12.2005 N 99-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09.12.2005) {КонсультантПлюс}">
              <w:r>
                <w:rPr>
                  <w:sz w:val="20"/>
                  <w:color w:val="0000ff"/>
                </w:rPr>
                <w:t xml:space="preserve">N 99-РЗ</w:t>
              </w:r>
            </w:hyperlink>
            <w:r>
              <w:rPr>
                <w:sz w:val="20"/>
                <w:color w:val="392c69"/>
              </w:rPr>
              <w:t xml:space="preserve">, от 19.07.2006 </w:t>
            </w:r>
            <w:hyperlink w:history="0" r:id="rId12" w:tooltip="Закон Карачаево-Черкесской Республики от 19.07.2006 N 5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30.06.2006) {КонсультантПлюс}">
              <w:r>
                <w:rPr>
                  <w:sz w:val="20"/>
                  <w:color w:val="0000ff"/>
                </w:rPr>
                <w:t xml:space="preserve">N 55-РЗ</w:t>
              </w:r>
            </w:hyperlink>
            <w:r>
              <w:rPr>
                <w:sz w:val="20"/>
                <w:color w:val="392c69"/>
              </w:rPr>
              <w:t xml:space="preserve">,</w:t>
            </w:r>
          </w:p>
          <w:p>
            <w:pPr>
              <w:pStyle w:val="0"/>
              <w:jc w:val="center"/>
            </w:pPr>
            <w:r>
              <w:rPr>
                <w:sz w:val="20"/>
                <w:color w:val="392c69"/>
              </w:rPr>
              <w:t xml:space="preserve">от 15.11.2006 </w:t>
            </w:r>
            <w:hyperlink w:history="0" r:id="rId13" w:tooltip="Закон Карачаево-Черкесской Республики от 15.11.2006 N 92-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27.10.2006) {КонсультантПлюс}">
              <w:r>
                <w:rPr>
                  <w:sz w:val="20"/>
                  <w:color w:val="0000ff"/>
                </w:rPr>
                <w:t xml:space="preserve">N 92-РЗ</w:t>
              </w:r>
            </w:hyperlink>
            <w:r>
              <w:rPr>
                <w:sz w:val="20"/>
                <w:color w:val="392c69"/>
              </w:rPr>
              <w:t xml:space="preserve">, от 18.05.2007 </w:t>
            </w:r>
            <w:hyperlink w:history="0" r:id="rId14" w:tooltip="Закон Карачаево-Черкесской Республики от 18.05.2007 N 33-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27.04.2007) {КонсультантПлюс}">
              <w:r>
                <w:rPr>
                  <w:sz w:val="20"/>
                  <w:color w:val="0000ff"/>
                </w:rPr>
                <w:t xml:space="preserve">N 33-РЗ</w:t>
              </w:r>
            </w:hyperlink>
            <w:r>
              <w:rPr>
                <w:sz w:val="20"/>
                <w:color w:val="392c69"/>
              </w:rPr>
              <w:t xml:space="preserve">,</w:t>
            </w:r>
          </w:p>
          <w:p>
            <w:pPr>
              <w:pStyle w:val="0"/>
              <w:jc w:val="center"/>
            </w:pPr>
            <w:r>
              <w:rPr>
                <w:sz w:val="20"/>
                <w:color w:val="392c69"/>
              </w:rPr>
              <w:t xml:space="preserve">от 25.07.2008 </w:t>
            </w:r>
            <w:hyperlink w:history="0" r:id="rId15" w:tooltip="Закон Карачаево-Черкесской Республики от 25.07.2008 N 62-РЗ (ред. от 13.07.2020) &quot;О внесении изменений в отдельные законодательные акты Карачаево-Черкесской Республики&quot; (принят Народным Собранием (Парламентом) КЧР 11.07.2008) {КонсультантПлюс}">
              <w:r>
                <w:rPr>
                  <w:sz w:val="20"/>
                  <w:color w:val="0000ff"/>
                </w:rPr>
                <w:t xml:space="preserve">N 62-РЗ</w:t>
              </w:r>
            </w:hyperlink>
            <w:r>
              <w:rPr>
                <w:sz w:val="20"/>
                <w:color w:val="392c69"/>
              </w:rPr>
              <w:t xml:space="preserve">, от 13.01.2009 </w:t>
            </w:r>
            <w:hyperlink w:history="0" r:id="rId16" w:tooltip="Закон Карачаево-Черкесской Республики от 13.01.2009 N 93-РЗ &quot;О внесении изменения в статью 12 Закона Карачаево-Черкесской Республики &quot;О Президенте Карачаево-Черкесской Республики&quot; (принят Народным Собранием (Парламентом) КЧР 26.12.2008) {КонсультантПлюс}">
              <w:r>
                <w:rPr>
                  <w:sz w:val="20"/>
                  <w:color w:val="0000ff"/>
                </w:rPr>
                <w:t xml:space="preserve">N 93-РЗ</w:t>
              </w:r>
            </w:hyperlink>
            <w:r>
              <w:rPr>
                <w:sz w:val="20"/>
                <w:color w:val="392c69"/>
              </w:rPr>
              <w:t xml:space="preserve">,</w:t>
            </w:r>
          </w:p>
          <w:p>
            <w:pPr>
              <w:pStyle w:val="0"/>
              <w:jc w:val="center"/>
            </w:pPr>
            <w:r>
              <w:rPr>
                <w:sz w:val="20"/>
                <w:color w:val="392c69"/>
              </w:rPr>
              <w:t xml:space="preserve">от 31.12.2010 </w:t>
            </w:r>
            <w:hyperlink w:history="0" r:id="rId17" w:tooltip="Закон Карачаево-Черкесской Республики от 31.12.2010 N 83-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12.2010) {КонсультантПлюс}">
              <w:r>
                <w:rPr>
                  <w:sz w:val="20"/>
                  <w:color w:val="0000ff"/>
                </w:rPr>
                <w:t xml:space="preserve">N 83-РЗ</w:t>
              </w:r>
            </w:hyperlink>
            <w:r>
              <w:rPr>
                <w:sz w:val="20"/>
                <w:color w:val="392c69"/>
              </w:rPr>
              <w:t xml:space="preserve">, от 05.07.2011 </w:t>
            </w:r>
            <w:hyperlink w:history="0" r:id="rId18"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N 35-РЗ</w:t>
              </w:r>
            </w:hyperlink>
            <w:r>
              <w:rPr>
                <w:sz w:val="20"/>
                <w:color w:val="392c69"/>
              </w:rPr>
              <w:t xml:space="preserve">,</w:t>
            </w:r>
          </w:p>
          <w:p>
            <w:pPr>
              <w:pStyle w:val="0"/>
              <w:jc w:val="center"/>
            </w:pPr>
            <w:r>
              <w:rPr>
                <w:sz w:val="20"/>
                <w:color w:val="392c69"/>
              </w:rPr>
              <w:t xml:space="preserve">от 25.07.2012 </w:t>
            </w:r>
            <w:hyperlink w:history="0" r:id="rId19" w:tooltip="Закон Карачаево-Черкесской Республики от 25.07.2012 N 73-РЗ &quot;О внесении изменений в Закон Карачаево-Черкесской Республики &quot;О Главе Карачаево-Черкесской Республики&quot; (принят Народным Собранием (Парламентом) КЧР 12.07.2012) {КонсультантПлюс}">
              <w:r>
                <w:rPr>
                  <w:sz w:val="20"/>
                  <w:color w:val="0000ff"/>
                </w:rPr>
                <w:t xml:space="preserve">N 73-РЗ</w:t>
              </w:r>
            </w:hyperlink>
            <w:r>
              <w:rPr>
                <w:sz w:val="20"/>
                <w:color w:val="392c69"/>
              </w:rPr>
              <w:t xml:space="preserve">, от 31.12.2013 </w:t>
            </w:r>
            <w:hyperlink w:history="0" r:id="rId20" w:tooltip="Закон Карачаево-Черкесской Республики от 31.12.2013 N 105-РЗ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6.12.2013) {КонсультантПлюс}">
              <w:r>
                <w:rPr>
                  <w:sz w:val="20"/>
                  <w:color w:val="0000ff"/>
                </w:rPr>
                <w:t xml:space="preserve">N 105-РЗ</w:t>
              </w:r>
            </w:hyperlink>
            <w:r>
              <w:rPr>
                <w:sz w:val="20"/>
                <w:color w:val="392c69"/>
              </w:rPr>
              <w:t xml:space="preserve">,</w:t>
            </w:r>
          </w:p>
          <w:p>
            <w:pPr>
              <w:pStyle w:val="0"/>
              <w:jc w:val="center"/>
            </w:pPr>
            <w:r>
              <w:rPr>
                <w:sz w:val="20"/>
                <w:color w:val="392c69"/>
              </w:rPr>
              <w:t xml:space="preserve">от 09.07.2015 </w:t>
            </w:r>
            <w:hyperlink w:history="0" r:id="rId21" w:tooltip="Закон Карачаево-Черкесской Республики от 09.07.2015 N 52-РЗ &quot;О внесении изменений в некоторые законодательные акты Карачаево-Черкесской Республики&quot; (принят Народным Собранием (Парламентом) КЧР 25.06.2015) {КонсультантПлюс}">
              <w:r>
                <w:rPr>
                  <w:sz w:val="20"/>
                  <w:color w:val="0000ff"/>
                </w:rPr>
                <w:t xml:space="preserve">N 52-РЗ</w:t>
              </w:r>
            </w:hyperlink>
            <w:r>
              <w:rPr>
                <w:sz w:val="20"/>
                <w:color w:val="392c69"/>
              </w:rPr>
              <w:t xml:space="preserve">, от 18.04.2016 </w:t>
            </w:r>
            <w:hyperlink w:history="0" r:id="rId22" w:tooltip="Закон Карачаево-Черкесской Республики от 18.04.2016 N 17-РЗ &quot;О внесении изменений в статью 2 Закона Карачаево-Черкесской Республики &quot;О Главе Карачаево-Черкесской Республики&quot; (принят Народным Собранием (Парламентом) КЧР 06.04.2016) {КонсультантПлюс}">
              <w:r>
                <w:rPr>
                  <w:sz w:val="20"/>
                  <w:color w:val="0000ff"/>
                </w:rPr>
                <w:t xml:space="preserve">N 17-РЗ</w:t>
              </w:r>
            </w:hyperlink>
            <w:r>
              <w:rPr>
                <w:sz w:val="20"/>
                <w:color w:val="392c69"/>
              </w:rPr>
              <w:t xml:space="preserve">,</w:t>
            </w:r>
          </w:p>
          <w:p>
            <w:pPr>
              <w:pStyle w:val="0"/>
              <w:jc w:val="center"/>
            </w:pPr>
            <w:r>
              <w:rPr>
                <w:sz w:val="20"/>
                <w:color w:val="392c69"/>
              </w:rPr>
              <w:t xml:space="preserve">от 16.03.2018 </w:t>
            </w:r>
            <w:hyperlink w:history="0" r:id="rId23" w:tooltip="Закон Карачаево-Черкесской Республики от 16.03.2018 N 2-РЗ &quot;О внесении изменений в отдельные законодательные акты Карачаево-Черкесской Республики&quot; (принят Народным Собранием (Парламентом) КЧР 06.03.2018) {КонсультантПлюс}">
              <w:r>
                <w:rPr>
                  <w:sz w:val="20"/>
                  <w:color w:val="0000ff"/>
                </w:rPr>
                <w:t xml:space="preserve">N 2-РЗ</w:t>
              </w:r>
            </w:hyperlink>
            <w:r>
              <w:rPr>
                <w:sz w:val="20"/>
                <w:color w:val="392c69"/>
              </w:rPr>
              <w:t xml:space="preserve">, от 13.07.2020 </w:t>
            </w:r>
            <w:hyperlink w:history="0" r:id="rId24" w:tooltip="Закон Карачаево-Черкесской Республики от 13.07.2020 N 35-РЗ &quot;О внесении изменений в статью 2 Закона Карачаево-Черкесской Республики &quot;О Главе Карачаево-Черкесской Республики&quot; (принят Народным Собранием (Парламентом) КЧР 09.07.2020) {КонсультантПлюс}">
              <w:r>
                <w:rPr>
                  <w:sz w:val="20"/>
                  <w:color w:val="0000ff"/>
                </w:rPr>
                <w:t xml:space="preserve">N 35-РЗ</w:t>
              </w:r>
            </w:hyperlink>
            <w:r>
              <w:rPr>
                <w:sz w:val="20"/>
                <w:color w:val="392c69"/>
              </w:rPr>
              <w:t xml:space="preserve">,</w:t>
            </w:r>
          </w:p>
          <w:p>
            <w:pPr>
              <w:pStyle w:val="0"/>
              <w:jc w:val="center"/>
            </w:pPr>
            <w:r>
              <w:rPr>
                <w:sz w:val="20"/>
                <w:color w:val="392c69"/>
              </w:rPr>
              <w:t xml:space="preserve">от 07.10.2020 </w:t>
            </w:r>
            <w:hyperlink w:history="0" r:id="rId25" w:tooltip="Закон Карачаево-Черкесской Республики от 07.10.2020 N 59-РЗ &quot;О внесении изменений в некоторые законодательные акты Карачаево-Черкесской Республики&quot; (принят Народным Собранием (Парламентом) КЧР 01.10.2020) {КонсультантПлюс}">
              <w:r>
                <w:rPr>
                  <w:sz w:val="20"/>
                  <w:color w:val="0000ff"/>
                </w:rPr>
                <w:t xml:space="preserve">N 59-РЗ</w:t>
              </w:r>
            </w:hyperlink>
            <w:r>
              <w:rPr>
                <w:sz w:val="20"/>
                <w:color w:val="392c69"/>
              </w:rPr>
              <w:t xml:space="preserve">, от 12.05.2021 </w:t>
            </w:r>
            <w:hyperlink w:history="0" r:id="rId26" w:tooltip="Закон Карачаево-Черкесской Республики от 12.05.2021 N 13-РЗ (ред. от 19.04.2022) &quot;О внесении изменений в некоторые законодательные акты Карачаево-Черкесской Республики&quot; (принят Народным Собранием (Парламентом) КЧР 29.04.2021) {КонсультантПлюс}">
              <w:r>
                <w:rPr>
                  <w:sz w:val="20"/>
                  <w:color w:val="0000ff"/>
                </w:rPr>
                <w:t xml:space="preserve">N 13-РЗ</w:t>
              </w:r>
            </w:hyperlink>
            <w:r>
              <w:rPr>
                <w:sz w:val="20"/>
                <w:color w:val="392c69"/>
              </w:rPr>
              <w:t xml:space="preserve">,</w:t>
            </w:r>
          </w:p>
          <w:p>
            <w:pPr>
              <w:pStyle w:val="0"/>
              <w:jc w:val="center"/>
            </w:pPr>
            <w:r>
              <w:rPr>
                <w:sz w:val="20"/>
                <w:color w:val="392c69"/>
              </w:rPr>
              <w:t xml:space="preserve">от 07.07.2021 </w:t>
            </w:r>
            <w:hyperlink w:history="0" r:id="rId27" w:tooltip="Закон Карачаево-Черкесской Республики от 07.07.2021 N 44-РЗ &quot;О внесении изменений в статьи 2 и 13 Закона Карачаево-Черкесской Республики &quot;О Главе Карачаево-Черкесской Республики&quot; (принят Народным Собранием (Парламентом) КЧР 01.07.2021) {КонсультантПлюс}">
              <w:r>
                <w:rPr>
                  <w:sz w:val="20"/>
                  <w:color w:val="0000ff"/>
                </w:rPr>
                <w:t xml:space="preserve">N 44-РЗ</w:t>
              </w:r>
            </w:hyperlink>
            <w:r>
              <w:rPr>
                <w:sz w:val="20"/>
                <w:color w:val="392c69"/>
              </w:rPr>
              <w:t xml:space="preserve">, от 26.10.2022 </w:t>
            </w:r>
            <w:hyperlink w:history="0" r:id="rId28"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N 57-РЗ</w:t>
              </w:r>
            </w:hyperlink>
            <w:r>
              <w:rPr>
                <w:sz w:val="20"/>
                <w:color w:val="392c69"/>
              </w:rPr>
              <w:t xml:space="preserve">,</w:t>
            </w:r>
          </w:p>
          <w:p>
            <w:pPr>
              <w:pStyle w:val="0"/>
              <w:jc w:val="center"/>
            </w:pPr>
            <w:r>
              <w:rPr>
                <w:sz w:val="20"/>
                <w:color w:val="392c69"/>
              </w:rPr>
              <w:t xml:space="preserve">от 11.03.2022 </w:t>
            </w:r>
            <w:hyperlink w:history="0" r:id="rId29" w:tooltip="Закон Карачаево-Черкесской Республики от 11.03.2022 N 1-РЗ &quot;О внесении изменений в отдельные законодательные акты Карачаево-Черкесской Республики по вопросам деятельности Конституционного суда Карачаево-Черкесской Республики&quot; (принят Народным Собранием (Парламентом) КЧР 03.03.2022) {КонсультантПлюс}">
              <w:r>
                <w:rPr>
                  <w:sz w:val="20"/>
                  <w:color w:val="0000ff"/>
                </w:rPr>
                <w:t xml:space="preserve">N 1-РЗ</w:t>
              </w:r>
            </w:hyperlink>
            <w:r>
              <w:rPr>
                <w:sz w:val="20"/>
                <w:color w:val="392c69"/>
              </w:rPr>
              <w:t xml:space="preserve">, от 14.07.2023 </w:t>
            </w:r>
            <w:hyperlink w:history="0" r:id="rId30" w:tooltip="Закон Карачаево-Черкесской Республики от 14.07.2023 N 39-РЗ &quot;О внесении изменений в некоторые законодательные акты Карачаево-Черкесской Республики&quot; (принят Народным Собранием (Парламентом) КЧР 06.07.2023) {КонсультантПлюс}">
              <w:r>
                <w:rPr>
                  <w:sz w:val="20"/>
                  <w:color w:val="0000ff"/>
                </w:rPr>
                <w:t xml:space="preserve">N 39-РЗ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Статус Главы Карачаево-Черкесской Республики</w:t>
      </w:r>
    </w:p>
    <w:p>
      <w:pPr>
        <w:pStyle w:val="0"/>
        <w:jc w:val="both"/>
      </w:pPr>
      <w:r>
        <w:rPr>
          <w:sz w:val="20"/>
        </w:rPr>
        <w:t xml:space="preserve">(в ред. </w:t>
      </w:r>
      <w:hyperlink w:history="0" r:id="rId31"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1. Глава Карачаево-Черкесской Республики является высшим </w:t>
      </w:r>
      <w:hyperlink w:history="0" r:id="rId3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должностным</w:t>
        </w:r>
      </w:hyperlink>
      <w:r>
        <w:rPr>
          <w:sz w:val="20"/>
        </w:rPr>
        <w:t xml:space="preserve"> лицом Карачаево-Черкесской Республики и главой исполнительной власти.</w:t>
      </w:r>
    </w:p>
    <w:p>
      <w:pPr>
        <w:pStyle w:val="0"/>
        <w:jc w:val="both"/>
      </w:pPr>
      <w:r>
        <w:rPr>
          <w:sz w:val="20"/>
        </w:rPr>
        <w:t xml:space="preserve">(в ред. Законов КЧР от 24.07.2001 </w:t>
      </w:r>
      <w:hyperlink w:history="0" r:id="rId33" w:tooltip="Закон Карачаево-Черкесской Республики от 24.07.2001 N 20-РЗ &quot;О внесении изменений и дополнений в Закон Карачаево-Черкесской Республики &quot;О Президенте Карачаево-Черкесской Республики&quot; (принят Народным Собранием КЧР 10.07.2001) {КонсультантПлюс}">
        <w:r>
          <w:rPr>
            <w:sz w:val="20"/>
            <w:color w:val="0000ff"/>
          </w:rPr>
          <w:t xml:space="preserve">N 20-РЗ</w:t>
        </w:r>
      </w:hyperlink>
      <w:r>
        <w:rPr>
          <w:sz w:val="20"/>
        </w:rPr>
        <w:t xml:space="preserve">, от 05.07.2011 </w:t>
      </w:r>
      <w:hyperlink w:history="0" r:id="rId34"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2. Глава Карачаево-Черкесской Республики является гарантом </w:t>
      </w:r>
      <w:hyperlink w:history="0" r:id="rId35"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прав и свобод человека и гражданина, межнационального согласия, прав и законных интересов Карачаево-Черкесской Республики, обеспечивает соблюдение законов, межреспубликанских и международных обязательств Карачаево-Черкесской Республики, функционирование и взаимодействие органов государственной власти Карачаево-Черкесской Республики.</w:t>
      </w:r>
    </w:p>
    <w:p>
      <w:pPr>
        <w:pStyle w:val="0"/>
        <w:jc w:val="both"/>
      </w:pPr>
      <w:r>
        <w:rPr>
          <w:sz w:val="20"/>
        </w:rPr>
        <w:t xml:space="preserve">(в ред. </w:t>
      </w:r>
      <w:hyperlink w:history="0" r:id="rId36" w:tooltip="Закон Карачаево-Черкесской Республики от 31.12.2013 N 105-РЗ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6.12.2013) {КонсультантПлюс}">
        <w:r>
          <w:rPr>
            <w:sz w:val="20"/>
            <w:color w:val="0000ff"/>
          </w:rPr>
          <w:t xml:space="preserve">Закона</w:t>
        </w:r>
      </w:hyperlink>
      <w:r>
        <w:rPr>
          <w:sz w:val="20"/>
        </w:rPr>
        <w:t xml:space="preserve"> КЧР от 31.12.2013 N 105-РЗ)</w:t>
      </w:r>
    </w:p>
    <w:p>
      <w:pPr>
        <w:pStyle w:val="0"/>
        <w:spacing w:before="200" w:line-rule="auto"/>
        <w:ind w:firstLine="540"/>
        <w:jc w:val="both"/>
      </w:pPr>
      <w:r>
        <w:rPr>
          <w:sz w:val="20"/>
        </w:rPr>
        <w:t xml:space="preserve">3. Главой Карачаево-Черкесской Республики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p>
      <w:pPr>
        <w:pStyle w:val="0"/>
        <w:jc w:val="both"/>
      </w:pPr>
      <w:r>
        <w:rPr>
          <w:sz w:val="20"/>
        </w:rPr>
        <w:t xml:space="preserve">(п. 3 введен </w:t>
      </w:r>
      <w:hyperlink w:history="0" r:id="rId38"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spacing w:before="200" w:line-rule="auto"/>
        <w:ind w:firstLine="540"/>
        <w:jc w:val="both"/>
      </w:pPr>
      <w:r>
        <w:rPr>
          <w:sz w:val="20"/>
        </w:rPr>
        <w:t xml:space="preserve">4. В соответствии с принципом единства системы публичной власти Глава Карачаево-Черкесской Республики одновременно замещает государственную должность Российской Федерации и государственную должность Карачаево-Черкесской Республики.</w:t>
      </w:r>
    </w:p>
    <w:p>
      <w:pPr>
        <w:pStyle w:val="0"/>
        <w:jc w:val="both"/>
      </w:pPr>
      <w:r>
        <w:rPr>
          <w:sz w:val="20"/>
        </w:rPr>
        <w:t xml:space="preserve">(п. 4 введен </w:t>
      </w:r>
      <w:hyperlink w:history="0" r:id="rId39"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jc w:val="both"/>
      </w:pPr>
      <w:r>
        <w:rPr>
          <w:sz w:val="20"/>
        </w:rPr>
      </w:r>
    </w:p>
    <w:p>
      <w:pPr>
        <w:pStyle w:val="2"/>
        <w:outlineLvl w:val="0"/>
        <w:ind w:firstLine="540"/>
        <w:jc w:val="both"/>
      </w:pPr>
      <w:r>
        <w:rPr>
          <w:sz w:val="20"/>
        </w:rPr>
        <w:t xml:space="preserve">Статья 2. Избрание Главы Карачаево-Черкесской Республики депутатами Народного Собрания (Парламента) Карачаево-Черкесской Республики</w:t>
      </w:r>
    </w:p>
    <w:p>
      <w:pPr>
        <w:pStyle w:val="0"/>
        <w:jc w:val="both"/>
      </w:pPr>
      <w:r>
        <w:rPr>
          <w:sz w:val="20"/>
        </w:rPr>
        <w:t xml:space="preserve">(в ред. </w:t>
      </w:r>
      <w:hyperlink w:history="0" r:id="rId40"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(в ред. </w:t>
      </w:r>
      <w:hyperlink w:history="0" r:id="rId41" w:tooltip="Закон Карачаево-Черкесской Республики от 31.12.2013 N 105-РЗ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6.12.2013) {КонсультантПлюс}">
        <w:r>
          <w:rPr>
            <w:sz w:val="20"/>
            <w:color w:val="0000ff"/>
          </w:rPr>
          <w:t xml:space="preserve">Закона</w:t>
        </w:r>
      </w:hyperlink>
      <w:r>
        <w:rPr>
          <w:sz w:val="20"/>
        </w:rPr>
        <w:t xml:space="preserve"> КЧР от 31.12.2013 N 105-РЗ)</w:t>
      </w:r>
    </w:p>
    <w:p>
      <w:pPr>
        <w:pStyle w:val="0"/>
        <w:jc w:val="both"/>
      </w:pPr>
      <w:r>
        <w:rPr>
          <w:sz w:val="20"/>
        </w:rPr>
      </w:r>
    </w:p>
    <w:p>
      <w:pPr>
        <w:pStyle w:val="0"/>
        <w:ind w:firstLine="540"/>
        <w:jc w:val="both"/>
      </w:pPr>
      <w:r>
        <w:rPr>
          <w:sz w:val="20"/>
        </w:rPr>
        <w:t xml:space="preserve">1. В соответствии с </w:t>
      </w:r>
      <w:hyperlink w:history="0" r:id="rId42"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Глава Карачаево-Черкесской Республики избирается депутатами Народного Собрания (Парламента) Карачаево-Черкесской Республики сроком на пять лет с учетом положений Федерального </w:t>
      </w:r>
      <w:hyperlink w:history="0" r:id="rId4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закона</w:t>
        </w:r>
      </w:hyperlink>
      <w:r>
        <w:rPr>
          <w:sz w:val="20"/>
        </w:rPr>
        <w:t xml:space="preserve"> от 21 декабря 2021 г.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w:t>
      </w:r>
    </w:p>
    <w:p>
      <w:pPr>
        <w:pStyle w:val="0"/>
        <w:jc w:val="both"/>
      </w:pPr>
      <w:r>
        <w:rPr>
          <w:sz w:val="20"/>
        </w:rPr>
        <w:t xml:space="preserve">(п. 1 в ред. </w:t>
      </w:r>
      <w:hyperlink w:history="0" r:id="rId44"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spacing w:before="200" w:line-rule="auto"/>
        <w:ind w:firstLine="540"/>
        <w:jc w:val="both"/>
      </w:pPr>
      <w:r>
        <w:rPr>
          <w:sz w:val="20"/>
        </w:rPr>
        <w:t xml:space="preserve">2. Кандидаты для избрания на должность Главы Карачаево-Черкесской Республики представляются в Народное Собрание (Парламент) Карачаево-Черкесской Республики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Народном Собрании (Парламенте) Карачаево-Черкесской Республики. Предложения о кандидатурах на должность Главы Карачаево-Черкесской Республики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pPr>
        <w:pStyle w:val="0"/>
        <w:jc w:val="both"/>
      </w:pPr>
      <w:r>
        <w:rPr>
          <w:sz w:val="20"/>
        </w:rPr>
        <w:t xml:space="preserve">(в ред. Законов КЧР от 09.07.2015 </w:t>
      </w:r>
      <w:hyperlink w:history="0" r:id="rId45" w:tooltip="Закон Карачаево-Черкесской Республики от 09.07.2015 N 52-РЗ &quot;О внесении изменений в некоторые законодательные акты Карачаево-Черкесской Республики&quot; (принят Народным Собранием (Парламентом) КЧР 25.06.2015) {КонсультантПлюс}">
        <w:r>
          <w:rPr>
            <w:sz w:val="20"/>
            <w:color w:val="0000ff"/>
          </w:rPr>
          <w:t xml:space="preserve">N 52-РЗ</w:t>
        </w:r>
      </w:hyperlink>
      <w:r>
        <w:rPr>
          <w:sz w:val="20"/>
        </w:rPr>
        <w:t xml:space="preserve">, от 13.07.2020 </w:t>
      </w:r>
      <w:hyperlink w:history="0" r:id="rId46" w:tooltip="Закон Карачаево-Черкесской Республики от 13.07.2020 N 35-РЗ &quot;О внесении изменений в статью 2 Закона Карачаево-Черкесской Республики &quot;О Главе Карачаево-Черкесской Республики&quot; (принят Народным Собранием (Парламентом) КЧР 09.07.2020)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3. Каждая политическая партия, имеющая право в соответствии с положениями федерального </w:t>
      </w:r>
      <w:hyperlink w:history="0" r:id="rId4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закона</w:t>
        </w:r>
      </w:hyperlink>
      <w:r>
        <w:rPr>
          <w:sz w:val="20"/>
        </w:rPr>
        <w:t xml:space="preserve"> "Об общих принципах организации публичной власти в субъектах Российской Федерации" вносить Президенту Российской Федерации предложения о кандидатурах на должность Главы Карачаево-Черкесской Республики, предлагает Президенту Российской Федерации не более трех кандидатур, имеющих право быть избранными на должность Главы Карачаево-Черкесской Республики.</w:t>
      </w:r>
    </w:p>
    <w:p>
      <w:pPr>
        <w:pStyle w:val="0"/>
        <w:jc w:val="both"/>
      </w:pPr>
      <w:r>
        <w:rPr>
          <w:sz w:val="20"/>
        </w:rPr>
        <w:t xml:space="preserve">(в ред. </w:t>
      </w:r>
      <w:hyperlink w:history="0" r:id="rId48"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spacing w:before="200" w:line-rule="auto"/>
        <w:ind w:firstLine="540"/>
        <w:jc w:val="both"/>
      </w:pPr>
      <w:r>
        <w:rPr>
          <w:sz w:val="20"/>
        </w:rPr>
        <w:t xml:space="preserve">Порядок внесения Президенту Российской Федерации предложений о кандидатурах на должность Главы Карачаево-Черкесской Республики устанавливается законодательством Российской Федерации о политических партиях".</w:t>
      </w:r>
    </w:p>
    <w:p>
      <w:pPr>
        <w:pStyle w:val="0"/>
        <w:jc w:val="both"/>
      </w:pPr>
      <w:r>
        <w:rPr>
          <w:sz w:val="20"/>
        </w:rPr>
        <w:t xml:space="preserve">(в ред. </w:t>
      </w:r>
      <w:hyperlink w:history="0" r:id="rId49"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spacing w:before="200" w:line-rule="auto"/>
        <w:ind w:firstLine="540"/>
        <w:jc w:val="both"/>
      </w:pPr>
      <w:r>
        <w:rPr>
          <w:sz w:val="20"/>
        </w:rPr>
        <w:t xml:space="preserve">4.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pPr>
        <w:pStyle w:val="0"/>
        <w:spacing w:before="200" w:line-rule="auto"/>
        <w:ind w:firstLine="540"/>
        <w:jc w:val="both"/>
      </w:pPr>
      <w:r>
        <w:rPr>
          <w:sz w:val="20"/>
        </w:rPr>
        <w:t xml:space="preserve">5.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федерального </w:t>
      </w:r>
      <w:hyperlink w:history="0" r:id="rId5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закона</w:t>
        </w:r>
      </w:hyperlink>
      <w:r>
        <w:rPr>
          <w:sz w:val="20"/>
        </w:rPr>
        <w:t xml:space="preserve"> "Об общих принципах организации публичной власти в субъектах Российской Федерации" предлагать Президенту Российской Федерации кандидатуры на должность Главы Карачаево-Черкесской Республики и зарегистрировавшими свои региональные отделения в Карачаево-Черкесской Республике. Порядок проведения таких консультаций определяется законодательством Российской Федерации о политических партиях.</w:t>
      </w:r>
    </w:p>
    <w:p>
      <w:pPr>
        <w:pStyle w:val="0"/>
        <w:jc w:val="both"/>
      </w:pPr>
      <w:r>
        <w:rPr>
          <w:sz w:val="20"/>
        </w:rPr>
        <w:t xml:space="preserve">(в ред. Законов КЧР от 09.07.2015 </w:t>
      </w:r>
      <w:hyperlink w:history="0" r:id="rId51" w:tooltip="Закон Карачаево-Черкесской Республики от 09.07.2015 N 52-РЗ &quot;О внесении изменений в некоторые законодательные акты Карачаево-Черкесской Республики&quot; (принят Народным Собранием (Парламентом) КЧР 25.06.2015) {КонсультантПлюс}">
        <w:r>
          <w:rPr>
            <w:sz w:val="20"/>
            <w:color w:val="0000ff"/>
          </w:rPr>
          <w:t xml:space="preserve">N 52-РЗ</w:t>
        </w:r>
      </w:hyperlink>
      <w:r>
        <w:rPr>
          <w:sz w:val="20"/>
        </w:rPr>
        <w:t xml:space="preserve">, от 26.10.2022 </w:t>
      </w:r>
      <w:hyperlink w:history="0" r:id="rId52"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N 57-РЗ</w:t>
        </w:r>
      </w:hyperlink>
      <w:r>
        <w:rPr>
          <w:sz w:val="20"/>
        </w:rPr>
        <w:t xml:space="preserve">)</w:t>
      </w:r>
    </w:p>
    <w:p>
      <w:pPr>
        <w:pStyle w:val="0"/>
        <w:spacing w:before="200" w:line-rule="auto"/>
        <w:ind w:firstLine="540"/>
        <w:jc w:val="both"/>
      </w:pPr>
      <w:r>
        <w:rPr>
          <w:sz w:val="20"/>
        </w:rPr>
        <w:t xml:space="preserve">6. В сроки, установленные федеральным </w:t>
      </w:r>
      <w:hyperlink w:history="0" r:id="rId5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Президент Российской Федерации представляет трех кандидатов для избрания на должность Главы Карачаево-Черкесской Республики из предложенных ему кандидатур в Народное Собрание (Парламент) Карачаево-Черкесской Республики.</w:t>
      </w:r>
    </w:p>
    <w:p>
      <w:pPr>
        <w:pStyle w:val="0"/>
        <w:jc w:val="both"/>
      </w:pPr>
      <w:r>
        <w:rPr>
          <w:sz w:val="20"/>
        </w:rPr>
        <w:t xml:space="preserve">(п. 6 в ред. </w:t>
      </w:r>
      <w:hyperlink w:history="0" r:id="rId54"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spacing w:before="200" w:line-rule="auto"/>
        <w:ind w:firstLine="540"/>
        <w:jc w:val="both"/>
      </w:pPr>
      <w:r>
        <w:rPr>
          <w:sz w:val="20"/>
        </w:rPr>
        <w:t xml:space="preserve">7. В соответствии с федеральным </w:t>
      </w:r>
      <w:hyperlink w:history="0" r:id="rId5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 случае, если голосование по избранию Главы Карачаево-Черкесской Республики должно быть проведено в год проведения выборов нового состава депутатов Народного Собрания (Парламента) Карачаево-Черкесской Республики, Президент Российской Федерации представляет кандидатов для избрания в срок до дня голосования на выборах депутатов Народного Собрания (Парламента) Карачаево-Черкесской Республики, но не ранее чем за пять дней до этого дня.</w:t>
      </w:r>
    </w:p>
    <w:p>
      <w:pPr>
        <w:pStyle w:val="0"/>
        <w:jc w:val="both"/>
      </w:pPr>
      <w:r>
        <w:rPr>
          <w:sz w:val="20"/>
        </w:rPr>
        <w:t xml:space="preserve">(абзац в ред. </w:t>
      </w:r>
      <w:hyperlink w:history="0" r:id="rId56"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spacing w:before="200" w:line-rule="auto"/>
        <w:ind w:firstLine="540"/>
        <w:jc w:val="both"/>
      </w:pPr>
      <w:r>
        <w:rPr>
          <w:sz w:val="20"/>
        </w:rPr>
        <w:t xml:space="preserve">Абзац утратил силу. - </w:t>
      </w:r>
      <w:hyperlink w:history="0" r:id="rId57"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w:t>
        </w:r>
      </w:hyperlink>
      <w:r>
        <w:rPr>
          <w:sz w:val="20"/>
        </w:rPr>
        <w:t xml:space="preserve"> КЧР от 26.10.2022 N 57-РЗ.</w:t>
      </w:r>
    </w:p>
    <w:p>
      <w:pPr>
        <w:pStyle w:val="0"/>
        <w:spacing w:before="200" w:line-rule="auto"/>
        <w:ind w:firstLine="540"/>
        <w:jc w:val="both"/>
      </w:pPr>
      <w:r>
        <w:rPr>
          <w:sz w:val="20"/>
        </w:rPr>
        <w:t xml:space="preserve">Днем голосования по избранию Главы Карачаево-Черкесской Республики является второе воскресенье сентября года, в котором истекает срок полномочий Главы Карачаево-Черкесской Республики, а если срок полномочий Главы Карачаево-Черкесской Республики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0"/>
        <w:jc w:val="both"/>
      </w:pPr>
      <w:r>
        <w:rPr>
          <w:sz w:val="20"/>
        </w:rPr>
        <w:t xml:space="preserve">(в ред. </w:t>
      </w:r>
      <w:hyperlink w:history="0" r:id="rId58" w:tooltip="Закон Карачаево-Черкесской Республики от 18.04.2016 N 17-РЗ &quot;О внесении изменений в статью 2 Закона Карачаево-Черкесской Республики &quot;О Главе Карачаево-Черкесской Республики&quot; (принят Народным Собранием (Парламентом) КЧР 06.04.2016) {КонсультантПлюс}">
        <w:r>
          <w:rPr>
            <w:sz w:val="20"/>
            <w:color w:val="0000ff"/>
          </w:rPr>
          <w:t xml:space="preserve">Закона</w:t>
        </w:r>
      </w:hyperlink>
      <w:r>
        <w:rPr>
          <w:sz w:val="20"/>
        </w:rPr>
        <w:t xml:space="preserve"> КЧР от 18.04.2016 N 17-РЗ)</w:t>
      </w:r>
    </w:p>
    <w:p>
      <w:pPr>
        <w:pStyle w:val="0"/>
        <w:spacing w:before="200" w:line-rule="auto"/>
        <w:ind w:firstLine="540"/>
        <w:jc w:val="both"/>
      </w:pPr>
      <w:r>
        <w:rPr>
          <w:sz w:val="20"/>
        </w:rPr>
        <w:t xml:space="preserve">В случае, если в год, в который должно быть проведено голосование по избранию Главы Карачаево-Черкесской Республики, проводятся выборы депутатов Народного Собрания (Парламента) Карачаево-Черкесской Республики, вновь избранное Народное Собрание (Парламент) Карачаево-Черкесской Республики проводит голосование по избранию Главы Карачаево-Черкесской Республики не позднее чем через 45 дней со дня избрания Народного Собрания (Парламента) Карачаево-Черкесской Республики в правомочном составе.</w:t>
      </w:r>
    </w:p>
    <w:p>
      <w:pPr>
        <w:pStyle w:val="0"/>
        <w:spacing w:before="200" w:line-rule="auto"/>
        <w:ind w:firstLine="540"/>
        <w:jc w:val="both"/>
      </w:pPr>
      <w:r>
        <w:rPr>
          <w:sz w:val="20"/>
        </w:rPr>
        <w:t xml:space="preserve">В случае досрочного прекращения полномочий Главы Карачаево-Черкесской Республики голосование по избранию Главы Карачаево-Черкесской Республики проводится во второе воскресенье сентября года, в котором досрочно прекращены полномочия Главы Карачаево-Черкесской Республики,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Главы Карачаево-Черкесской Республики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pPr>
        <w:pStyle w:val="0"/>
        <w:jc w:val="both"/>
      </w:pPr>
      <w:r>
        <w:rPr>
          <w:sz w:val="20"/>
        </w:rPr>
        <w:t xml:space="preserve">(в ред. </w:t>
      </w:r>
      <w:hyperlink w:history="0" r:id="rId59" w:tooltip="Закон Карачаево-Черкесской Республики от 18.04.2016 N 17-РЗ &quot;О внесении изменений в статью 2 Закона Карачаево-Черкесской Республики &quot;О Главе Карачаево-Черкесской Республики&quot; (принят Народным Собранием (Парламентом) КЧР 06.04.2016) {КонсультантПлюс}">
        <w:r>
          <w:rPr>
            <w:sz w:val="20"/>
            <w:color w:val="0000ff"/>
          </w:rPr>
          <w:t xml:space="preserve">Закона</w:t>
        </w:r>
      </w:hyperlink>
      <w:r>
        <w:rPr>
          <w:sz w:val="20"/>
        </w:rPr>
        <w:t xml:space="preserve"> КЧР от 18.04.2016 N 17-РЗ)</w:t>
      </w:r>
    </w:p>
    <w:p>
      <w:pPr>
        <w:pStyle w:val="0"/>
        <w:spacing w:before="200" w:line-rule="auto"/>
        <w:ind w:firstLine="540"/>
        <w:jc w:val="both"/>
      </w:pPr>
      <w:r>
        <w:rPr>
          <w:sz w:val="20"/>
        </w:rPr>
        <w:t xml:space="preserve">Абзац исключен. - </w:t>
      </w:r>
      <w:hyperlink w:history="0" r:id="rId60" w:tooltip="Закон Карачаево-Черкесской Республики от 18.04.2016 N 17-РЗ &quot;О внесении изменений в статью 2 Закона Карачаево-Черкесской Республики &quot;О Главе Карачаево-Черкесской Республики&quot; (принят Народным Собранием (Парламентом) КЧР 06.04.2016) {КонсультантПлюс}">
        <w:r>
          <w:rPr>
            <w:sz w:val="20"/>
            <w:color w:val="0000ff"/>
          </w:rPr>
          <w:t xml:space="preserve">Закон</w:t>
        </w:r>
      </w:hyperlink>
      <w:r>
        <w:rPr>
          <w:sz w:val="20"/>
        </w:rPr>
        <w:t xml:space="preserve"> КЧР от 18.04.2016 N 17-РЗ.</w:t>
      </w:r>
    </w:p>
    <w:p>
      <w:pPr>
        <w:pStyle w:val="0"/>
        <w:jc w:val="both"/>
      </w:pPr>
      <w:r>
        <w:rPr>
          <w:sz w:val="20"/>
        </w:rPr>
        <w:t xml:space="preserve">(п. 7 в ред. </w:t>
      </w:r>
      <w:hyperlink w:history="0" r:id="rId61" w:tooltip="Закон Карачаево-Черкесской Республики от 09.07.2015 N 52-РЗ &quot;О внесении изменений в некоторые законодательные акты Карачаево-Черкесской Республики&quot; (принят Народным Собранием (Парламентом) КЧР 25.06.2015) {КонсультантПлюс}">
        <w:r>
          <w:rPr>
            <w:sz w:val="20"/>
            <w:color w:val="0000ff"/>
          </w:rPr>
          <w:t xml:space="preserve">Закона</w:t>
        </w:r>
      </w:hyperlink>
      <w:r>
        <w:rPr>
          <w:sz w:val="20"/>
        </w:rPr>
        <w:t xml:space="preserve"> КЧР от 09.07.2015 N 52-РЗ)</w:t>
      </w:r>
    </w:p>
    <w:p>
      <w:pPr>
        <w:pStyle w:val="0"/>
        <w:spacing w:before="200" w:line-rule="auto"/>
        <w:ind w:firstLine="540"/>
        <w:jc w:val="both"/>
      </w:pPr>
      <w:r>
        <w:rPr>
          <w:sz w:val="20"/>
        </w:rPr>
        <w:t xml:space="preserve">7.1. Порядок избрания Главы Карачаево-Черкесской Республики депутатами Народного Собрания (Парламента) Карачаево-Черкесской Республики устанавливается </w:t>
      </w:r>
      <w:hyperlink w:history="0" r:id="rId62"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и настоящим Законом.</w:t>
      </w:r>
    </w:p>
    <w:p>
      <w:pPr>
        <w:pStyle w:val="0"/>
        <w:jc w:val="both"/>
      </w:pPr>
      <w:r>
        <w:rPr>
          <w:sz w:val="20"/>
        </w:rPr>
        <w:t xml:space="preserve">(п. 7.1 введен </w:t>
      </w:r>
      <w:hyperlink w:history="0" r:id="rId63"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spacing w:before="200" w:line-rule="auto"/>
        <w:ind w:firstLine="540"/>
        <w:jc w:val="both"/>
      </w:pPr>
      <w:r>
        <w:rPr>
          <w:sz w:val="20"/>
        </w:rPr>
        <w:t xml:space="preserve">8. Представление Президента Российской Федерации о кандидатах для избрания на должность Главы Карачаево-Черкесской Республики (далее - кандидаты) рассматривается депутатами Народного Собрания (Парламента) Карачаево-Черкесской Республики со дня его внесения Президентом Российской Федерации в Народное Собрание (Парламент) Карачаево-Черкесской Республики.</w:t>
      </w:r>
    </w:p>
    <w:p>
      <w:pPr>
        <w:pStyle w:val="0"/>
        <w:spacing w:before="200" w:line-rule="auto"/>
        <w:ind w:firstLine="540"/>
        <w:jc w:val="both"/>
      </w:pPr>
      <w:r>
        <w:rPr>
          <w:sz w:val="20"/>
        </w:rPr>
        <w:t xml:space="preserve">Каждому кандидату предоставляется право выступить перед депутатами Народного Собрания (Парламента) Карачаево-Черкесской Республики с основными положениями программы предстоящей деятельности в случае его избрания Главой Карачаево-Черкесской Республики.</w:t>
      </w:r>
    </w:p>
    <w:p>
      <w:pPr>
        <w:pStyle w:val="0"/>
        <w:spacing w:before="200" w:line-rule="auto"/>
        <w:ind w:firstLine="540"/>
        <w:jc w:val="both"/>
      </w:pPr>
      <w:r>
        <w:rPr>
          <w:sz w:val="20"/>
        </w:rPr>
        <w:t xml:space="preserve">В ходе обсуждения кандидатур депутатские объединения (фракции) в Народном Собрании (Парламенте) Карачаево-Черкесской Республики вправе задавать вопросы кандидатам, высказывать свое мнение по каждой кандидатуре, выступать в поддержку или против того или иного кандидата.</w:t>
      </w:r>
    </w:p>
    <w:p>
      <w:pPr>
        <w:pStyle w:val="0"/>
        <w:spacing w:before="200" w:line-rule="auto"/>
        <w:ind w:firstLine="540"/>
        <w:jc w:val="both"/>
      </w:pPr>
      <w:r>
        <w:rPr>
          <w:sz w:val="20"/>
        </w:rPr>
        <w:t xml:space="preserve">Время, предоставляемое представителям депутатских объединений (фракций), депутатам Народного Собрания (Парламента) Карачаево-Черкесской Республики для выступлений, определяется Регламентом Народного Собрания (Парламента) Карачаево-Черкесской Республики.</w:t>
      </w:r>
    </w:p>
    <w:p>
      <w:pPr>
        <w:pStyle w:val="0"/>
        <w:jc w:val="both"/>
      </w:pPr>
      <w:r>
        <w:rPr>
          <w:sz w:val="20"/>
        </w:rPr>
        <w:t xml:space="preserve">(п. 8 введен </w:t>
      </w:r>
      <w:hyperlink w:history="0" r:id="rId64" w:tooltip="Закон Карачаево-Черкесской Республики от 18.04.2016 N 17-РЗ &quot;О внесении изменений в статью 2 Закона Карачаево-Черкесской Республики &quot;О Главе Карачаево-Черкесской Республики&quot; (принят Народным Собранием (Парламентом) КЧР 06.04.2016) {КонсультантПлюс}">
        <w:r>
          <w:rPr>
            <w:sz w:val="20"/>
            <w:color w:val="0000ff"/>
          </w:rPr>
          <w:t xml:space="preserve">Законом</w:t>
        </w:r>
      </w:hyperlink>
      <w:r>
        <w:rPr>
          <w:sz w:val="20"/>
        </w:rPr>
        <w:t xml:space="preserve"> КЧР от 18.04.2016 N 17-РЗ)</w:t>
      </w:r>
    </w:p>
    <w:p>
      <w:pPr>
        <w:pStyle w:val="0"/>
        <w:spacing w:before="200" w:line-rule="auto"/>
        <w:ind w:firstLine="540"/>
        <w:jc w:val="both"/>
      </w:pPr>
      <w:r>
        <w:rPr>
          <w:sz w:val="20"/>
        </w:rPr>
        <w:t xml:space="preserve">Голосование по избранию Главы Карачаево-Черкесской Республики проводится депутатами Народного Собрания (Парламента) Карачаево-Черкесской Республики по трем кандидатурам, представленным Президентом Российской Федерации в срок, не позднее 20 дней со дня внесения представления Президентом Российской Федерации.</w:t>
      </w:r>
    </w:p>
    <w:p>
      <w:pPr>
        <w:pStyle w:val="0"/>
        <w:jc w:val="both"/>
      </w:pPr>
      <w:r>
        <w:rPr>
          <w:sz w:val="20"/>
        </w:rPr>
        <w:t xml:space="preserve">(абзац введен </w:t>
      </w:r>
      <w:hyperlink w:history="0" r:id="rId65"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spacing w:before="200" w:line-rule="auto"/>
        <w:ind w:firstLine="540"/>
        <w:jc w:val="both"/>
      </w:pPr>
      <w:r>
        <w:rPr>
          <w:sz w:val="20"/>
        </w:rPr>
        <w:t xml:space="preserve">9. Избранным считается кандидат, за которого проголосовало большинство от установленного числа депутатов Народного Собрания (Парламента) Карачаево-Черкесской Республики.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pPr>
        <w:pStyle w:val="0"/>
        <w:jc w:val="both"/>
      </w:pPr>
      <w:r>
        <w:rPr>
          <w:sz w:val="20"/>
        </w:rPr>
        <w:t xml:space="preserve">(п. 9 введен </w:t>
      </w:r>
      <w:hyperlink w:history="0" r:id="rId66" w:tooltip="Закон Карачаево-Черкесской Республики от 18.04.2016 N 17-РЗ &quot;О внесении изменений в статью 2 Закона Карачаево-Черкесской Республики &quot;О Главе Карачаево-Черкесской Республики&quot; (принят Народным Собранием (Парламентом) КЧР 06.04.2016) {КонсультантПлюс}">
        <w:r>
          <w:rPr>
            <w:sz w:val="20"/>
            <w:color w:val="0000ff"/>
          </w:rPr>
          <w:t xml:space="preserve">Законом</w:t>
        </w:r>
      </w:hyperlink>
      <w:r>
        <w:rPr>
          <w:sz w:val="20"/>
        </w:rPr>
        <w:t xml:space="preserve"> КЧР от 18.04.2016 N 17-РЗ)</w:t>
      </w:r>
    </w:p>
    <w:p>
      <w:pPr>
        <w:pStyle w:val="0"/>
        <w:spacing w:before="200" w:line-rule="auto"/>
        <w:ind w:firstLine="540"/>
        <w:jc w:val="both"/>
      </w:pPr>
      <w:r>
        <w:rPr>
          <w:sz w:val="20"/>
        </w:rPr>
        <w:t xml:space="preserve">10. Голосование по избранию Главы Карачаево-Черкесской Республики может быть отложено Народным Собранием (Парламентом) Карачаево-Черкесской Республики в случае, если на территории Карачаево-Черкесской Республики либо на территориях двух и более муниципальных образований Карачаево-Черкесской Республики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Карачаево-Черкесской Республики,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законодательством Российской Федерации о выборах и референдумах".</w:t>
      </w:r>
    </w:p>
    <w:p>
      <w:pPr>
        <w:pStyle w:val="0"/>
        <w:jc w:val="both"/>
      </w:pPr>
      <w:r>
        <w:rPr>
          <w:sz w:val="20"/>
        </w:rPr>
        <w:t xml:space="preserve">(в ред. </w:t>
      </w:r>
      <w:hyperlink w:history="0" r:id="rId67"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t xml:space="preserve">(п. 10 введен </w:t>
      </w:r>
      <w:hyperlink w:history="0" r:id="rId68" w:tooltip="Закон Карачаево-Черкесской Республики от 13.07.2020 N 35-РЗ &quot;О внесении изменений в статью 2 Закона Карачаево-Черкесской Республики &quot;О Главе Карачаево-Черкесской Республики&quot; (принят Народным Собранием (Парламентом) КЧР 09.07.2020) {КонсультантПлюс}">
        <w:r>
          <w:rPr>
            <w:sz w:val="20"/>
            <w:color w:val="0000ff"/>
          </w:rPr>
          <w:t xml:space="preserve">Законом</w:t>
        </w:r>
      </w:hyperlink>
      <w:r>
        <w:rPr>
          <w:sz w:val="20"/>
        </w:rPr>
        <w:t xml:space="preserve"> КЧР от 13.07.2020 N 35-РЗ)</w:t>
      </w:r>
    </w:p>
    <w:p>
      <w:pPr>
        <w:pStyle w:val="0"/>
        <w:spacing w:before="200" w:line-rule="auto"/>
        <w:ind w:firstLine="540"/>
        <w:jc w:val="both"/>
      </w:pPr>
      <w:r>
        <w:rPr>
          <w:sz w:val="20"/>
        </w:rPr>
        <w:t xml:space="preserve">11. Не имеют права быть избранными на должность Главы Карачаево-Черкесской Республики граждане Российской Федерации, имеющие ограничения пассивного избирательного права,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0"/>
        <w:jc w:val="both"/>
      </w:pPr>
      <w:r>
        <w:rPr>
          <w:sz w:val="20"/>
        </w:rPr>
        <w:t xml:space="preserve">(п. 11 введен </w:t>
      </w:r>
      <w:hyperlink w:history="0" r:id="rId69"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jc w:val="both"/>
      </w:pPr>
      <w:r>
        <w:rPr>
          <w:sz w:val="20"/>
        </w:rPr>
      </w:r>
    </w:p>
    <w:p>
      <w:pPr>
        <w:pStyle w:val="2"/>
        <w:outlineLvl w:val="0"/>
        <w:ind w:firstLine="540"/>
        <w:jc w:val="both"/>
      </w:pPr>
      <w:r>
        <w:rPr>
          <w:sz w:val="20"/>
        </w:rPr>
        <w:t xml:space="preserve">Статья 2.1. Утратила силу. - </w:t>
      </w:r>
      <w:hyperlink w:history="0" r:id="rId70"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w:t>
        </w:r>
      </w:hyperlink>
      <w:r>
        <w:rPr>
          <w:sz w:val="20"/>
        </w:rPr>
        <w:t xml:space="preserve"> КЧР от 26.10.2022 N 57-РЗ.</w:t>
      </w:r>
    </w:p>
    <w:p>
      <w:pPr>
        <w:pStyle w:val="0"/>
        <w:jc w:val="both"/>
      </w:pPr>
      <w:r>
        <w:rPr>
          <w:sz w:val="20"/>
        </w:rPr>
      </w:r>
    </w:p>
    <w:p>
      <w:pPr>
        <w:pStyle w:val="2"/>
        <w:outlineLvl w:val="0"/>
        <w:ind w:firstLine="540"/>
        <w:jc w:val="both"/>
      </w:pPr>
      <w:r>
        <w:rPr>
          <w:sz w:val="20"/>
        </w:rPr>
        <w:t xml:space="preserve">Статья </w:t>
      </w:r>
      <w:hyperlink w:history="0" r:id="rId71" w:tooltip="Закон Карачаево-Черкесской Республики от 31.12.2013 N 105-РЗ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6.12.2013) {КонсультантПлюс}">
        <w:r>
          <w:rPr>
            <w:sz w:val="20"/>
            <w:color w:val="0000ff"/>
          </w:rPr>
          <w:t xml:space="preserve">2.2</w:t>
        </w:r>
      </w:hyperlink>
      <w:r>
        <w:rPr>
          <w:sz w:val="20"/>
        </w:rPr>
        <w:t xml:space="preserve">. Ограничения и запреты, связанные с замещением должности Главы Карачаево-Черкесской Республики. Требования, предъявляемые к Главе Карачаево-Черкесской Республики</w:t>
      </w:r>
    </w:p>
    <w:p>
      <w:pPr>
        <w:pStyle w:val="0"/>
        <w:jc w:val="both"/>
      </w:pPr>
      <w:r>
        <w:rPr>
          <w:sz w:val="20"/>
        </w:rPr>
        <w:t xml:space="preserve">(в ред. </w:t>
      </w:r>
      <w:hyperlink w:history="0" r:id="rId72"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(введена </w:t>
      </w:r>
      <w:hyperlink w:history="0" r:id="rId73" w:tooltip="Закон Карачаево-Черкесской Республики от 25.07.2012 N 73-РЗ &quot;О внесении изменений в Закон Карачаево-Черкесской Республики &quot;О Главе Карачаево-Черкесской Республики&quot; (принят Народным Собранием (Парламентом) КЧР 12.07.2012) {КонсультантПлюс}">
        <w:r>
          <w:rPr>
            <w:sz w:val="20"/>
            <w:color w:val="0000ff"/>
          </w:rPr>
          <w:t xml:space="preserve">Законом</w:t>
        </w:r>
      </w:hyperlink>
      <w:r>
        <w:rPr>
          <w:sz w:val="20"/>
        </w:rPr>
        <w:t xml:space="preserve"> КЧР от 25.07.2012 N 73-РЗ)</w:t>
      </w:r>
    </w:p>
    <w:p>
      <w:pPr>
        <w:pStyle w:val="0"/>
        <w:jc w:val="both"/>
      </w:pPr>
      <w:r>
        <w:rPr>
          <w:sz w:val="20"/>
        </w:rPr>
      </w:r>
    </w:p>
    <w:p>
      <w:pPr>
        <w:pStyle w:val="0"/>
        <w:ind w:firstLine="540"/>
        <w:jc w:val="both"/>
      </w:pPr>
      <w:r>
        <w:rPr>
          <w:sz w:val="20"/>
        </w:rPr>
        <w:t xml:space="preserve">1. Глава Карачаево-Черкесской Республики не может быть одновременно депутатом Государственной Думы Федерального Собрания Российской Федерации, сенатором Российской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Карачаево-Черкесской Республики, должности федеральной государственной службы, должности государственной гражданской службы Карачаево-Черкесской Республики,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Законов КЧР от 07.10.2020 </w:t>
      </w:r>
      <w:hyperlink w:history="0" r:id="rId74" w:tooltip="Закон Карачаево-Черкесской Республики от 07.10.2020 N 59-РЗ &quot;О внесении изменений в некоторые законодательные акты Карачаево-Черкесской Республики&quot; (принят Народным Собранием (Парламентом) КЧР 01.10.2020) {КонсультантПлюс}">
        <w:r>
          <w:rPr>
            <w:sz w:val="20"/>
            <w:color w:val="0000ff"/>
          </w:rPr>
          <w:t xml:space="preserve">N 59-РЗ</w:t>
        </w:r>
      </w:hyperlink>
      <w:r>
        <w:rPr>
          <w:sz w:val="20"/>
        </w:rPr>
        <w:t xml:space="preserve">, от 26.10.2022 </w:t>
      </w:r>
      <w:hyperlink w:history="0" r:id="rId75"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N 57-РЗ</w:t>
        </w:r>
      </w:hyperlink>
      <w:r>
        <w:rPr>
          <w:sz w:val="20"/>
        </w:rPr>
        <w:t xml:space="preserve">)</w:t>
      </w:r>
    </w:p>
    <w:p>
      <w:pPr>
        <w:pStyle w:val="0"/>
        <w:spacing w:before="200" w:line-rule="auto"/>
        <w:ind w:firstLine="540"/>
        <w:jc w:val="both"/>
      </w:pPr>
      <w:r>
        <w:rPr>
          <w:sz w:val="20"/>
        </w:rPr>
        <w:t xml:space="preserve">2. Глава Карачаево-Черкесской Республики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3. Глава Карачаево-Черкесской Республики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0"/>
        <w:spacing w:before="200" w:line-rule="auto"/>
        <w:ind w:firstLine="540"/>
        <w:jc w:val="both"/>
      </w:pPr>
      <w:r>
        <w:rPr>
          <w:sz w:val="20"/>
        </w:rPr>
        <w:t xml:space="preserve">4. Глава Карачаево-Черкесской Республики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0"/>
        <w:jc w:val="both"/>
      </w:pPr>
      <w:r>
        <w:rPr>
          <w:sz w:val="20"/>
        </w:rPr>
        <w:t xml:space="preserve">(п. 4 введен </w:t>
      </w:r>
      <w:hyperlink w:history="0" r:id="rId76"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spacing w:before="200" w:line-rule="auto"/>
        <w:ind w:firstLine="540"/>
        <w:jc w:val="both"/>
      </w:pPr>
      <w:r>
        <w:rPr>
          <w:sz w:val="20"/>
        </w:rPr>
        <w:t xml:space="preserve">5. На Главу Карачаево-Черкесской Республики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pPr>
        <w:pStyle w:val="0"/>
        <w:jc w:val="both"/>
      </w:pPr>
      <w:r>
        <w:rPr>
          <w:sz w:val="20"/>
        </w:rPr>
        <w:t xml:space="preserve">(п. 5 введен </w:t>
      </w:r>
      <w:hyperlink w:history="0" r:id="rId77"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spacing w:before="200" w:line-rule="auto"/>
        <w:ind w:firstLine="540"/>
        <w:jc w:val="both"/>
      </w:pPr>
      <w:r>
        <w:rPr>
          <w:sz w:val="20"/>
        </w:rPr>
        <w:t xml:space="preserve">6. В соответствии с федеральным </w:t>
      </w:r>
      <w:hyperlink w:history="0" r:id="rId7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гражданин Российской Федерации, замещавший должность Главы Карачаево-Черкесской Республики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pPr>
        <w:pStyle w:val="0"/>
        <w:jc w:val="both"/>
      </w:pPr>
      <w:r>
        <w:rPr>
          <w:sz w:val="20"/>
        </w:rPr>
        <w:t xml:space="preserve">(п. 6 введен </w:t>
      </w:r>
      <w:hyperlink w:history="0" r:id="rId79"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spacing w:before="200" w:line-rule="auto"/>
        <w:ind w:firstLine="540"/>
        <w:jc w:val="both"/>
      </w:pPr>
      <w:r>
        <w:rPr>
          <w:sz w:val="20"/>
        </w:rPr>
        <w:t xml:space="preserve">7. Главе Карачаево-Черкесской Республики,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законодательством Российской Федерации о противодействии коррупции.</w:t>
      </w:r>
    </w:p>
    <w:p>
      <w:pPr>
        <w:pStyle w:val="0"/>
        <w:jc w:val="both"/>
      </w:pPr>
      <w:r>
        <w:rPr>
          <w:sz w:val="20"/>
        </w:rPr>
        <w:t xml:space="preserve">(п. 7 введен </w:t>
      </w:r>
      <w:hyperlink w:history="0" r:id="rId80"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jc w:val="both"/>
      </w:pPr>
      <w:r>
        <w:rPr>
          <w:sz w:val="20"/>
        </w:rPr>
      </w:r>
    </w:p>
    <w:p>
      <w:pPr>
        <w:pStyle w:val="2"/>
        <w:outlineLvl w:val="0"/>
        <w:ind w:firstLine="540"/>
        <w:jc w:val="both"/>
      </w:pPr>
      <w:r>
        <w:rPr>
          <w:sz w:val="20"/>
        </w:rPr>
        <w:t xml:space="preserve">Статья 3. Порядок принесения присяги</w:t>
      </w:r>
    </w:p>
    <w:p>
      <w:pPr>
        <w:pStyle w:val="0"/>
        <w:jc w:val="both"/>
      </w:pPr>
      <w:r>
        <w:rPr>
          <w:sz w:val="20"/>
        </w:rPr>
        <w:t xml:space="preserve">(в ред. </w:t>
      </w:r>
      <w:hyperlink w:history="0" r:id="rId81"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(в ред. </w:t>
      </w:r>
      <w:hyperlink w:history="0" r:id="rId82" w:tooltip="Закон Карачаево-Черкесской Республики от 31.12.2010 N 83-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12.2010) {КонсультантПлюс}">
        <w:r>
          <w:rPr>
            <w:sz w:val="20"/>
            <w:color w:val="0000ff"/>
          </w:rPr>
          <w:t xml:space="preserve">Закона</w:t>
        </w:r>
      </w:hyperlink>
      <w:r>
        <w:rPr>
          <w:sz w:val="20"/>
        </w:rPr>
        <w:t xml:space="preserve"> КЧР от 31.12.2010 N 83-РЗ)</w:t>
      </w:r>
    </w:p>
    <w:p>
      <w:pPr>
        <w:pStyle w:val="0"/>
        <w:jc w:val="both"/>
      </w:pPr>
      <w:r>
        <w:rPr>
          <w:sz w:val="20"/>
        </w:rPr>
      </w:r>
    </w:p>
    <w:p>
      <w:pPr>
        <w:pStyle w:val="0"/>
        <w:ind w:firstLine="540"/>
        <w:jc w:val="both"/>
      </w:pPr>
      <w:r>
        <w:rPr>
          <w:sz w:val="20"/>
        </w:rPr>
        <w:t xml:space="preserve">1. При вступлении в должность Глава Карачаево-Черкесской Республики приносит присягу на верность народу и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84"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следующего содержания:</w:t>
      </w:r>
    </w:p>
    <w:p>
      <w:pPr>
        <w:pStyle w:val="0"/>
        <w:jc w:val="both"/>
      </w:pPr>
      <w:r>
        <w:rPr>
          <w:sz w:val="20"/>
        </w:rPr>
        <w:t xml:space="preserve">(в ред. Законов КЧР от 05.07.2011 </w:t>
      </w:r>
      <w:hyperlink w:history="0" r:id="rId85"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N 35-РЗ</w:t>
        </w:r>
      </w:hyperlink>
      <w:r>
        <w:rPr>
          <w:sz w:val="20"/>
        </w:rPr>
        <w:t xml:space="preserve">, от 25.07.2012 </w:t>
      </w:r>
      <w:hyperlink w:history="0" r:id="rId86" w:tooltip="Закон Карачаево-Черкесской Республики от 25.07.2012 N 73-РЗ &quot;О внесении изменений в Закон Карачаево-Черкесской Республики &quot;О Главе Карачаево-Черкесской Республики&quot; (принят Народным Собранием (Парламентом) КЧР 12.07.2012) {КонсультантПлюс}">
        <w:r>
          <w:rPr>
            <w:sz w:val="20"/>
            <w:color w:val="0000ff"/>
          </w:rPr>
          <w:t xml:space="preserve">N 73-РЗ</w:t>
        </w:r>
      </w:hyperlink>
      <w:r>
        <w:rPr>
          <w:sz w:val="20"/>
        </w:rPr>
        <w:t xml:space="preserve">)</w:t>
      </w:r>
    </w:p>
    <w:p>
      <w:pPr>
        <w:pStyle w:val="0"/>
        <w:spacing w:before="200" w:line-rule="auto"/>
        <w:ind w:firstLine="540"/>
        <w:jc w:val="both"/>
      </w:pPr>
      <w:r>
        <w:rPr>
          <w:sz w:val="20"/>
        </w:rPr>
        <w:t xml:space="preserve">"Клянусь при осуществлении полномочий Главы Карачаево-Черкесской Республики уважать и охранять права и свободы человека и гражданина, защищать права и верно служить многонациональному народу Карачаево-Черкесской Республики, соблюдать и защищать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и законы Российской Федерации, </w:t>
      </w:r>
      <w:hyperlink w:history="0" r:id="rId88"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Конституцию</w:t>
        </w:r>
      </w:hyperlink>
      <w:r>
        <w:rPr>
          <w:sz w:val="20"/>
        </w:rPr>
        <w:t xml:space="preserve"> и законы Карачаево-Черкесской Республики, стоять на страже единства и целостности Карачаево-Черкесской Республики в составе Российской Федерации".</w:t>
      </w:r>
    </w:p>
    <w:p>
      <w:pPr>
        <w:pStyle w:val="0"/>
        <w:jc w:val="both"/>
      </w:pPr>
      <w:r>
        <w:rPr>
          <w:sz w:val="20"/>
        </w:rPr>
        <w:t xml:space="preserve">(в ред. </w:t>
      </w:r>
      <w:hyperlink w:history="0" r:id="rId89"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Закона</w:t>
        </w:r>
      </w:hyperlink>
      <w:r>
        <w:rPr>
          <w:sz w:val="20"/>
        </w:rPr>
        <w:t xml:space="preserve"> КЧР от 05.07.2011 N 35-РЗ)</w:t>
      </w:r>
    </w:p>
    <w:p>
      <w:pPr>
        <w:pStyle w:val="0"/>
        <w:spacing w:before="200" w:line-rule="auto"/>
        <w:ind w:firstLine="540"/>
        <w:jc w:val="both"/>
      </w:pPr>
      <w:r>
        <w:rPr>
          <w:sz w:val="20"/>
        </w:rPr>
        <w:t xml:space="preserve">2. Присяга приносится в торжественной обстановке на пленарном заседании (сессии) Народного Собрания (Парламента) Карачаево-Черкесской Республики в присутствии членов Правительства Карачаево-Черкесской Республики, представителей политических партий, общественных объединений и движений.</w:t>
      </w:r>
    </w:p>
    <w:p>
      <w:pPr>
        <w:pStyle w:val="0"/>
        <w:jc w:val="both"/>
      </w:pPr>
      <w:r>
        <w:rPr>
          <w:sz w:val="20"/>
        </w:rPr>
        <w:t xml:space="preserve">(в ред. Законов КЧР от 26.10.2022 </w:t>
      </w:r>
      <w:hyperlink w:history="0" r:id="rId90"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N 57-РЗ</w:t>
        </w:r>
      </w:hyperlink>
      <w:r>
        <w:rPr>
          <w:sz w:val="20"/>
        </w:rPr>
        <w:t xml:space="preserve">, от 11.03.2022 </w:t>
      </w:r>
      <w:hyperlink w:history="0" r:id="rId91" w:tooltip="Закон Карачаево-Черкесской Республики от 11.03.2022 N 1-РЗ &quot;О внесении изменений в отдельные законодательные акты Карачаево-Черкесской Республики по вопросам деятельности Конституционного суда Карачаево-Черкесской Республики&quot; (принят Народным Собранием (Парламентом) КЧР 03.03.2022) {КонсультантПлюс}">
        <w:r>
          <w:rPr>
            <w:sz w:val="20"/>
            <w:color w:val="0000ff"/>
          </w:rPr>
          <w:t xml:space="preserve">N 1-РЗ</w:t>
        </w:r>
      </w:hyperlink>
      <w:r>
        <w:rPr>
          <w:sz w:val="20"/>
        </w:rPr>
        <w:t xml:space="preserve">)</w:t>
      </w:r>
    </w:p>
    <w:p>
      <w:pPr>
        <w:pStyle w:val="0"/>
        <w:spacing w:before="200" w:line-rule="auto"/>
        <w:ind w:firstLine="540"/>
        <w:jc w:val="both"/>
      </w:pPr>
      <w:r>
        <w:rPr>
          <w:sz w:val="20"/>
        </w:rPr>
        <w:t xml:space="preserve">3. Утратил силу. - </w:t>
      </w:r>
      <w:hyperlink w:history="0" r:id="rId92" w:tooltip="Закон Карачаево-Черкесской Республики от 25.07.2012 N 73-РЗ &quot;О внесении изменений в Закон Карачаево-Черкесской Республики &quot;О Главе Карачаево-Черкесской Республики&quot; (принят Народным Собранием (Парламентом) КЧР 12.07.2012) {КонсультантПлюс}">
        <w:r>
          <w:rPr>
            <w:sz w:val="20"/>
            <w:color w:val="0000ff"/>
          </w:rPr>
          <w:t xml:space="preserve">Закон</w:t>
        </w:r>
      </w:hyperlink>
      <w:r>
        <w:rPr>
          <w:sz w:val="20"/>
        </w:rPr>
        <w:t xml:space="preserve"> КЧР от 25.07.2012 N 73-РЗ</w:t>
      </w:r>
    </w:p>
    <w:p>
      <w:pPr>
        <w:pStyle w:val="0"/>
        <w:jc w:val="both"/>
      </w:pPr>
      <w:r>
        <w:rPr>
          <w:sz w:val="20"/>
        </w:rPr>
      </w:r>
    </w:p>
    <w:p>
      <w:pPr>
        <w:pStyle w:val="2"/>
        <w:outlineLvl w:val="0"/>
        <w:ind w:firstLine="540"/>
        <w:jc w:val="both"/>
      </w:pPr>
      <w:r>
        <w:rPr>
          <w:sz w:val="20"/>
        </w:rPr>
        <w:t xml:space="preserve">Статья 4. Основные права и обязанности Главы Карачаево-Черкесской Республики</w:t>
      </w:r>
    </w:p>
    <w:p>
      <w:pPr>
        <w:pStyle w:val="0"/>
        <w:jc w:val="both"/>
      </w:pPr>
      <w:r>
        <w:rPr>
          <w:sz w:val="20"/>
        </w:rPr>
        <w:t xml:space="preserve">(в ред. </w:t>
      </w:r>
      <w:hyperlink w:history="0" r:id="rId93"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(в ред. </w:t>
      </w:r>
      <w:hyperlink w:history="0" r:id="rId94"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Закона</w:t>
        </w:r>
      </w:hyperlink>
      <w:r>
        <w:rPr>
          <w:sz w:val="20"/>
        </w:rPr>
        <w:t xml:space="preserve"> КЧР от 05.07.2011 N 35-РЗ)</w:t>
      </w:r>
    </w:p>
    <w:p>
      <w:pPr>
        <w:pStyle w:val="0"/>
        <w:jc w:val="both"/>
      </w:pPr>
      <w:r>
        <w:rPr>
          <w:sz w:val="20"/>
        </w:rPr>
      </w:r>
    </w:p>
    <w:p>
      <w:pPr>
        <w:pStyle w:val="0"/>
        <w:ind w:firstLine="540"/>
        <w:jc w:val="both"/>
      </w:pPr>
      <w:r>
        <w:rPr>
          <w:sz w:val="20"/>
        </w:rPr>
        <w:t xml:space="preserve">1. Основные права, обязанности и ограничения для лица, замещающего должность Главы Карачаево-Черкесской Республики, а также предоставляемые ему гарантии устанавливаются </w:t>
      </w:r>
      <w:hyperlink w:history="0" r:id="rId95" w:tooltip="Закон Карачаево-Черкесской Республики от 25.07.2008 N 61-РЗ (ред. от 14.07.2023) &quot;О статусе лиц, замещающих государственные должности Карачаево-Черкесской Республики&quot; (принят Народным Собранием (Парламентом) КЧР 11.07.2008) {КонсультантПлюс}">
        <w:r>
          <w:rPr>
            <w:sz w:val="20"/>
            <w:color w:val="0000ff"/>
          </w:rPr>
          <w:t xml:space="preserve">Законом</w:t>
        </w:r>
      </w:hyperlink>
      <w:r>
        <w:rPr>
          <w:sz w:val="20"/>
        </w:rPr>
        <w:t xml:space="preserve"> Карачаево-Черкесской Республики "О статусе лиц, замещающих государственные должности Карачаево-Черкесской Республики".</w:t>
      </w:r>
    </w:p>
    <w:p>
      <w:pPr>
        <w:pStyle w:val="0"/>
        <w:spacing w:before="200" w:line-rule="auto"/>
        <w:ind w:firstLine="540"/>
        <w:jc w:val="both"/>
      </w:pPr>
      <w:r>
        <w:rPr>
          <w:sz w:val="20"/>
        </w:rPr>
        <w:t xml:space="preserve">2. Главе Карачаево-Черкесской Республики гарантируются:</w:t>
      </w:r>
    </w:p>
    <w:p>
      <w:pPr>
        <w:pStyle w:val="0"/>
        <w:spacing w:before="200" w:line-rule="auto"/>
        <w:ind w:firstLine="540"/>
        <w:jc w:val="both"/>
      </w:pPr>
      <w:r>
        <w:rPr>
          <w:sz w:val="20"/>
        </w:rPr>
        <w:t xml:space="preserve">условия работы, обеспечивающие эффективное исполнение им своих полномочий;</w:t>
      </w:r>
    </w:p>
    <w:p>
      <w:pPr>
        <w:pStyle w:val="0"/>
        <w:spacing w:before="200" w:line-rule="auto"/>
        <w:ind w:firstLine="540"/>
        <w:jc w:val="both"/>
      </w:pPr>
      <w:r>
        <w:rPr>
          <w:sz w:val="20"/>
        </w:rPr>
        <w:t xml:space="preserve">жилое помещение для проживания с членами его семьи;</w:t>
      </w:r>
    </w:p>
    <w:p>
      <w:pPr>
        <w:pStyle w:val="0"/>
        <w:spacing w:before="200" w:line-rule="auto"/>
        <w:ind w:firstLine="540"/>
        <w:jc w:val="both"/>
      </w:pPr>
      <w:r>
        <w:rPr>
          <w:sz w:val="20"/>
        </w:rPr>
        <w:t xml:space="preserve">обеспечение охраны занимаемого жилого помещения;</w:t>
      </w:r>
    </w:p>
    <w:p>
      <w:pPr>
        <w:pStyle w:val="0"/>
        <w:spacing w:before="200" w:line-rule="auto"/>
        <w:ind w:firstLine="540"/>
        <w:jc w:val="both"/>
      </w:pPr>
      <w:r>
        <w:rPr>
          <w:sz w:val="20"/>
        </w:rPr>
        <w:t xml:space="preserve">обеспечение представительских расходов в пределах средств, предусмотренных по соответствующей статье республиканского бюджета;</w:t>
      </w:r>
    </w:p>
    <w:p>
      <w:pPr>
        <w:pStyle w:val="0"/>
        <w:spacing w:before="200" w:line-rule="auto"/>
        <w:ind w:firstLine="540"/>
        <w:jc w:val="both"/>
      </w:pPr>
      <w:r>
        <w:rPr>
          <w:sz w:val="20"/>
        </w:rPr>
        <w:t xml:space="preserve">иное обеспечение в соответствии с федеральным законодательством и законодательством Карачаево-Черкесской Республики.</w:t>
      </w:r>
    </w:p>
    <w:p>
      <w:pPr>
        <w:pStyle w:val="0"/>
        <w:spacing w:before="200" w:line-rule="auto"/>
        <w:ind w:firstLine="540"/>
        <w:jc w:val="both"/>
      </w:pPr>
      <w:r>
        <w:rPr>
          <w:sz w:val="20"/>
        </w:rPr>
        <w:t xml:space="preserve">3. Расходы, связанные с представлением установленных настоящей статьей гарантий, возмещаются за счет средств республиканского бюджета Карачаево-Черкесской Республики.</w:t>
      </w:r>
    </w:p>
    <w:p>
      <w:pPr>
        <w:pStyle w:val="0"/>
        <w:jc w:val="both"/>
      </w:pPr>
      <w:r>
        <w:rPr>
          <w:sz w:val="20"/>
        </w:rPr>
        <w:t xml:space="preserve">(в ред. </w:t>
      </w:r>
      <w:hyperlink w:history="0" r:id="rId96"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2"/>
        <w:outlineLvl w:val="0"/>
        <w:ind w:firstLine="540"/>
        <w:jc w:val="both"/>
      </w:pPr>
      <w:r>
        <w:rPr>
          <w:sz w:val="20"/>
        </w:rPr>
        <w:t xml:space="preserve">Статья 5. Гарантии чести и достоинства Главы Карачаево-Черкесской Республики</w:t>
      </w:r>
    </w:p>
    <w:p>
      <w:pPr>
        <w:pStyle w:val="0"/>
        <w:jc w:val="both"/>
      </w:pPr>
      <w:r>
        <w:rPr>
          <w:sz w:val="20"/>
        </w:rPr>
        <w:t xml:space="preserve">(в ред. </w:t>
      </w:r>
      <w:hyperlink w:history="0" r:id="rId97"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Честь и достоинство Главы Карачаево-Черкесской Республики охраняются законом.</w:t>
      </w:r>
    </w:p>
    <w:p>
      <w:pPr>
        <w:pStyle w:val="0"/>
        <w:jc w:val="both"/>
      </w:pPr>
      <w:r>
        <w:rPr>
          <w:sz w:val="20"/>
        </w:rPr>
        <w:t xml:space="preserve">(в ред. Законов КЧР от 17.10.2000 </w:t>
      </w:r>
      <w:hyperlink w:history="0" r:id="rId98" w:tooltip="Закон Карачаево-Черкесской Республики от 17.10.2000 N 23-РЗ &quot;О внесении изменений и дополнений в Закон Карачаево-Черкесской Республики &quot;О Главе Карачаево-Черкесской Республики&quot; (принят Народным Собранием КЧР 06.10.2000) {КонсультантПлюс}">
        <w:r>
          <w:rPr>
            <w:sz w:val="20"/>
            <w:color w:val="0000ff"/>
          </w:rPr>
          <w:t xml:space="preserve">N 23-РЗ</w:t>
        </w:r>
      </w:hyperlink>
      <w:r>
        <w:rPr>
          <w:sz w:val="20"/>
        </w:rPr>
        <w:t xml:space="preserve">, от 22.12.2003 </w:t>
      </w:r>
      <w:hyperlink w:history="0" r:id="rId99" w:tooltip="Закон Карачаево-Черкесской Республики от 22.12.2003 N 70-РЗ &quot;О внесении изменений и дополнений в Закон Карачаево-Черкесской Республики &quot;О Президенте Карачаево-Черкесской Республики&quot; (принят Народным Собранием (Парламентом) КЧР 05.12.2003) {КонсультантПлюс}">
        <w:r>
          <w:rPr>
            <w:sz w:val="20"/>
            <w:color w:val="0000ff"/>
          </w:rPr>
          <w:t xml:space="preserve">N 70-РЗ</w:t>
        </w:r>
      </w:hyperlink>
      <w:r>
        <w:rPr>
          <w:sz w:val="20"/>
        </w:rPr>
        <w:t xml:space="preserve">, от 05.07.2011 </w:t>
      </w:r>
      <w:hyperlink w:history="0" r:id="rId100"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N 35-РЗ</w:t>
        </w:r>
      </w:hyperlink>
      <w:r>
        <w:rPr>
          <w:sz w:val="20"/>
        </w:rPr>
        <w:t xml:space="preserve">)</w:t>
      </w:r>
    </w:p>
    <w:p>
      <w:pPr>
        <w:pStyle w:val="0"/>
        <w:jc w:val="both"/>
      </w:pPr>
      <w:r>
        <w:rPr>
          <w:sz w:val="20"/>
        </w:rPr>
      </w:r>
    </w:p>
    <w:p>
      <w:pPr>
        <w:pStyle w:val="2"/>
        <w:outlineLvl w:val="0"/>
        <w:ind w:firstLine="540"/>
        <w:jc w:val="both"/>
      </w:pPr>
      <w:r>
        <w:rPr>
          <w:sz w:val="20"/>
        </w:rPr>
        <w:t xml:space="preserve">Статья 6. Основные полномочия Главы Карачаево-Черкесской Республики</w:t>
      </w:r>
    </w:p>
    <w:p>
      <w:pPr>
        <w:pStyle w:val="0"/>
        <w:jc w:val="both"/>
      </w:pPr>
      <w:r>
        <w:rPr>
          <w:sz w:val="20"/>
        </w:rPr>
      </w:r>
    </w:p>
    <w:p>
      <w:pPr>
        <w:pStyle w:val="0"/>
        <w:ind w:firstLine="540"/>
        <w:jc w:val="both"/>
      </w:pPr>
      <w:r>
        <w:rPr>
          <w:sz w:val="20"/>
        </w:rPr>
        <w:t xml:space="preserve">(в ред. </w:t>
      </w:r>
      <w:hyperlink w:history="0" r:id="rId101"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Глава Карачаево-Черкесской Республики:</w:t>
      </w:r>
    </w:p>
    <w:p>
      <w:pPr>
        <w:pStyle w:val="0"/>
        <w:spacing w:before="200" w:line-rule="auto"/>
        <w:ind w:firstLine="540"/>
        <w:jc w:val="both"/>
      </w:pPr>
      <w:r>
        <w:rPr>
          <w:sz w:val="20"/>
        </w:rPr>
        <w:t xml:space="preserve">1) представляет Карачаево-Черкесскую Республику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Карачаево-Черкесской Республики, вправе подписывать договоры и соглашения от имени Карачаево-Черкесской Республики;</w:t>
      </w:r>
    </w:p>
    <w:p>
      <w:pPr>
        <w:pStyle w:val="0"/>
        <w:spacing w:before="200" w:line-rule="auto"/>
        <w:ind w:firstLine="540"/>
        <w:jc w:val="both"/>
      </w:pPr>
      <w:r>
        <w:rPr>
          <w:sz w:val="20"/>
        </w:rPr>
        <w:t xml:space="preserve">2) обеспечивает координацию деятельности органов исполнительной власти Карачаево-Черкесской Республики с иными органами государственной власти Карачаево-Черкесской Республики и в соответствии с законодательством Российской Федерации организует взаимодействие органов исполнительной власти Карачаево-Черкесской Республики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spacing w:before="200" w:line-rule="auto"/>
        <w:ind w:firstLine="540"/>
        <w:jc w:val="both"/>
      </w:pPr>
      <w:r>
        <w:rPr>
          <w:sz w:val="20"/>
        </w:rPr>
        <w:t xml:space="preserve">3) обеспечивает соблюдение </w:t>
      </w:r>
      <w:hyperlink w:history="0" r:id="rId1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и федеральных законов, их прямое действие и непосредственное применение на территории Карачаево-Черкесской Республики, а также в пределах своих полномочий точное и неукоснительное соблюдение </w:t>
      </w:r>
      <w:hyperlink w:history="0" r:id="rId103"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и законов Карачаево-Черкесской Республики;</w:t>
      </w:r>
    </w:p>
    <w:p>
      <w:pPr>
        <w:pStyle w:val="0"/>
        <w:spacing w:before="200" w:line-rule="auto"/>
        <w:ind w:firstLine="540"/>
        <w:jc w:val="both"/>
      </w:pPr>
      <w:r>
        <w:rPr>
          <w:sz w:val="20"/>
        </w:rPr>
        <w:t xml:space="preserve">4) вправе вносить в Народное Собрание (Парламент) Карачаево-Черкесской Республики предложения об изменении положений </w:t>
      </w:r>
      <w:hyperlink w:history="0" r:id="rId104"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w:t>
      </w:r>
    </w:p>
    <w:p>
      <w:pPr>
        <w:pStyle w:val="0"/>
        <w:spacing w:before="200" w:line-rule="auto"/>
        <w:ind w:firstLine="540"/>
        <w:jc w:val="both"/>
      </w:pPr>
      <w:r>
        <w:rPr>
          <w:sz w:val="20"/>
        </w:rPr>
        <w:t xml:space="preserve">5) определяет систему и структуру исполнительных органов Карачаево-Черкесской Республики в соответствии с </w:t>
      </w:r>
      <w:hyperlink w:history="0" r:id="rId105"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w:t>
      </w:r>
    </w:p>
    <w:p>
      <w:pPr>
        <w:pStyle w:val="0"/>
        <w:spacing w:before="200" w:line-rule="auto"/>
        <w:ind w:firstLine="540"/>
        <w:jc w:val="both"/>
      </w:pPr>
      <w:r>
        <w:rPr>
          <w:sz w:val="20"/>
        </w:rPr>
        <w:t xml:space="preserve">6) назначает постоянных представителей Главы Карачаево-Черкесской Республики;</w:t>
      </w:r>
    </w:p>
    <w:p>
      <w:pPr>
        <w:pStyle w:val="0"/>
        <w:spacing w:before="200" w:line-rule="auto"/>
        <w:ind w:firstLine="540"/>
        <w:jc w:val="both"/>
      </w:pPr>
      <w:r>
        <w:rPr>
          <w:sz w:val="20"/>
        </w:rPr>
        <w:t xml:space="preserve">7) формирует Правительство Карачаево-Черкесской Республики и принимает решение об его отставке;</w:t>
      </w:r>
    </w:p>
    <w:p>
      <w:pPr>
        <w:pStyle w:val="0"/>
        <w:spacing w:before="200" w:line-rule="auto"/>
        <w:ind w:firstLine="540"/>
        <w:jc w:val="both"/>
      </w:pPr>
      <w:r>
        <w:rPr>
          <w:sz w:val="20"/>
        </w:rPr>
        <w:t xml:space="preserve">8) назначает и освобождает от должности Председателя Правительства Карачаево-Черкесской Республики, по предложению Председателя Правительства Карачаево-Черкесской Республики назначает на должность заместителей Председателя Правительства Карачаево-Черкесской Республики;</w:t>
      </w:r>
    </w:p>
    <w:p>
      <w:pPr>
        <w:pStyle w:val="0"/>
        <w:spacing w:before="200" w:line-rule="auto"/>
        <w:ind w:firstLine="540"/>
        <w:jc w:val="both"/>
      </w:pPr>
      <w:r>
        <w:rPr>
          <w:sz w:val="20"/>
        </w:rPr>
        <w:t xml:space="preserve">9) определяет основные направления деятельности Правительства Карачаево-Черкесской Республики;</w:t>
      </w:r>
    </w:p>
    <w:p>
      <w:pPr>
        <w:pStyle w:val="0"/>
        <w:spacing w:before="200" w:line-rule="auto"/>
        <w:ind w:firstLine="540"/>
        <w:jc w:val="both"/>
      </w:pPr>
      <w:r>
        <w:rPr>
          <w:sz w:val="20"/>
        </w:rPr>
        <w:t xml:space="preserve">10) вправе требовать созыва внеочередного пленарного заседания (сессии) Народного Собрания (Парламента) Карачаево-Черкесской Республики, а также созывать вновь избранное Народное Собрание (Парламент) Карачаево-Черкесской Республики на первое пленарное заседание (сессию) ранее срока, установленного для этого Народному Собранию (Парламенту) Карачаево-Черкесской Республики </w:t>
      </w:r>
      <w:hyperlink w:history="0" r:id="rId106"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w:t>
      </w:r>
    </w:p>
    <w:p>
      <w:pPr>
        <w:pStyle w:val="0"/>
        <w:spacing w:before="200" w:line-rule="auto"/>
        <w:ind w:firstLine="540"/>
        <w:jc w:val="both"/>
      </w:pPr>
      <w:r>
        <w:rPr>
          <w:sz w:val="20"/>
        </w:rPr>
        <w:t xml:space="preserve">11) вправе участвовать в работе Народного Собрания (Парламента) Карачаево-Черкесской Республики с правом совещательного голоса;</w:t>
      </w:r>
    </w:p>
    <w:p>
      <w:pPr>
        <w:pStyle w:val="0"/>
        <w:spacing w:before="200" w:line-rule="auto"/>
        <w:ind w:firstLine="540"/>
        <w:jc w:val="both"/>
      </w:pPr>
      <w:r>
        <w:rPr>
          <w:sz w:val="20"/>
        </w:rPr>
        <w:t xml:space="preserve">12) вправе принять решение о досрочном прекращении полномочий Народного Собрания (Парламента) Карачаево-Черкесской Республики по основаниям и в порядке, предусмотренным федеральным </w:t>
      </w:r>
      <w:hyperlink w:history="0" r:id="rId10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bookmarkStart w:id="157" w:name="P157"/>
    <w:bookmarkEnd w:id="157"/>
    <w:p>
      <w:pPr>
        <w:pStyle w:val="0"/>
        <w:spacing w:before="200" w:line-rule="auto"/>
        <w:ind w:firstLine="540"/>
        <w:jc w:val="both"/>
      </w:pPr>
      <w:r>
        <w:rPr>
          <w:sz w:val="20"/>
        </w:rPr>
        <w:t xml:space="preserve">13)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Карачаево-Черкесской Республики;</w:t>
      </w:r>
    </w:p>
    <w:p>
      <w:pPr>
        <w:pStyle w:val="0"/>
        <w:spacing w:before="200" w:line-rule="auto"/>
        <w:ind w:firstLine="540"/>
        <w:jc w:val="both"/>
      </w:pPr>
      <w:r>
        <w:rPr>
          <w:sz w:val="20"/>
        </w:rPr>
        <w:t xml:space="preserve">14) вправе отрешить от должности главу муниципального образования, главу местной администрации в случае, если в течение месяца со дня вынесения Главой Карачаево-Черкесской Республики предупреждения, объявления выговора главе муниципального образования, главе местной администрации в соответствии с </w:t>
      </w:r>
      <w:hyperlink w:history="0" w:anchor="P157" w:tooltip="13)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Карачаево-Черкесской Республики;">
        <w:r>
          <w:rPr>
            <w:sz w:val="20"/>
            <w:color w:val="0000ff"/>
          </w:rPr>
          <w:t xml:space="preserve">пунктом 13</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15)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w:history="0" r:id="rId10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местного самоуправления;</w:t>
      </w:r>
    </w:p>
    <w:p>
      <w:pPr>
        <w:pStyle w:val="0"/>
        <w:spacing w:before="200" w:line-rule="auto"/>
        <w:ind w:firstLine="540"/>
        <w:jc w:val="both"/>
      </w:pPr>
      <w:r>
        <w:rPr>
          <w:sz w:val="20"/>
        </w:rPr>
        <w:t xml:space="preserve">16) в соответствии с законодательством о государственной наградной системе Российской Федерации вносит Президенту Российской Федерации представления о награждении государственными наградами работников Народного Собрания (Парламента) Карачаево-Черкесской Республики, Администрации Главы и Правительства Карачаево-Черкесской Республики и органов исполнительной власти Карачаево-Черкесской Республики, руководителей и работников администраций муниципальных образований, работников аппаратов и членов общественных объединений, зарегистрированных на территориях Карачаево-Черкесской Республики, а также лиц, осуществляющих индивидуальную трудовую, творческую или общественную деятельность;</w:t>
      </w:r>
    </w:p>
    <w:p>
      <w:pPr>
        <w:pStyle w:val="0"/>
        <w:spacing w:before="200" w:line-rule="auto"/>
        <w:ind w:firstLine="540"/>
        <w:jc w:val="both"/>
      </w:pPr>
      <w:r>
        <w:rPr>
          <w:sz w:val="20"/>
        </w:rPr>
        <w:t xml:space="preserve">17) в соответствии с законодательством о государственных наградах Карачаево-Черкесской Республики присваивает почетные звания Карачаево-Черкесской Республики;</w:t>
      </w:r>
    </w:p>
    <w:p>
      <w:pPr>
        <w:pStyle w:val="0"/>
        <w:spacing w:before="200" w:line-rule="auto"/>
        <w:ind w:firstLine="540"/>
        <w:jc w:val="both"/>
      </w:pPr>
      <w:r>
        <w:rPr>
          <w:sz w:val="20"/>
        </w:rPr>
        <w:t xml:space="preserve">18) осуществляет иные полномочия в соответствии с федеральным </w:t>
      </w:r>
      <w:hyperlink w:history="0" r:id="rId10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w:t>
      </w:r>
      <w:hyperlink w:history="0" r:id="rId110"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и законами Карачаево-Черкесской Республики.</w:t>
      </w:r>
    </w:p>
    <w:p>
      <w:pPr>
        <w:pStyle w:val="0"/>
        <w:jc w:val="both"/>
      </w:pPr>
      <w:r>
        <w:rPr>
          <w:sz w:val="20"/>
        </w:rPr>
      </w:r>
    </w:p>
    <w:p>
      <w:pPr>
        <w:pStyle w:val="2"/>
        <w:outlineLvl w:val="0"/>
        <w:ind w:firstLine="540"/>
        <w:jc w:val="both"/>
      </w:pPr>
      <w:r>
        <w:rPr>
          <w:sz w:val="20"/>
        </w:rPr>
        <w:t xml:space="preserve">Статья 6.1. Полномочия Главы Карачаево-Черкесской Республики в области противодействия терроризму</w:t>
      </w:r>
    </w:p>
    <w:p>
      <w:pPr>
        <w:pStyle w:val="0"/>
        <w:jc w:val="both"/>
      </w:pPr>
      <w:r>
        <w:rPr>
          <w:sz w:val="20"/>
        </w:rPr>
        <w:t xml:space="preserve">(в ред. </w:t>
      </w:r>
      <w:hyperlink w:history="0" r:id="rId111"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(введена </w:t>
      </w:r>
      <w:hyperlink w:history="0" r:id="rId112" w:tooltip="Закон Карачаево-Черкесской Республики от 09.07.2015 N 52-РЗ &quot;О внесении изменений в некоторые законодательные акты Карачаево-Черкесской Республики&quot; (принят Народным Собранием (Парламентом) КЧР 25.06.2015) {КонсультантПлюс}">
        <w:r>
          <w:rPr>
            <w:sz w:val="20"/>
            <w:color w:val="0000ff"/>
          </w:rPr>
          <w:t xml:space="preserve">Законом</w:t>
        </w:r>
      </w:hyperlink>
      <w:r>
        <w:rPr>
          <w:sz w:val="20"/>
        </w:rPr>
        <w:t xml:space="preserve"> КЧР от 09.07.2015 N 52-РЗ)</w:t>
      </w:r>
    </w:p>
    <w:p>
      <w:pPr>
        <w:pStyle w:val="0"/>
        <w:jc w:val="both"/>
      </w:pPr>
      <w:r>
        <w:rPr>
          <w:sz w:val="20"/>
        </w:rPr>
      </w:r>
    </w:p>
    <w:p>
      <w:pPr>
        <w:pStyle w:val="0"/>
        <w:ind w:firstLine="540"/>
        <w:jc w:val="both"/>
      </w:pPr>
      <w:r>
        <w:rPr>
          <w:sz w:val="20"/>
        </w:rPr>
        <w:t xml:space="preserve">В соответствии с федеральным законодательством Глава Карачаево-Черкесской Республики осуществляет следующие полномочия в области противодействия терроризму:</w:t>
      </w:r>
    </w:p>
    <w:p>
      <w:pPr>
        <w:pStyle w:val="0"/>
        <w:spacing w:before="200" w:line-rule="auto"/>
        <w:ind w:firstLine="540"/>
        <w:jc w:val="both"/>
      </w:pPr>
      <w:r>
        <w:rPr>
          <w:sz w:val="20"/>
        </w:rPr>
        <w:t xml:space="preserve">1) организует реализацию государственной политики в области противодействия терроризму на территории Карачаево-Черкесской Республики;</w:t>
      </w:r>
    </w:p>
    <w:p>
      <w:pPr>
        <w:pStyle w:val="0"/>
        <w:spacing w:before="200" w:line-rule="auto"/>
        <w:ind w:firstLine="540"/>
        <w:jc w:val="both"/>
      </w:pPr>
      <w:r>
        <w:rPr>
          <w:sz w:val="20"/>
        </w:rPr>
        <w:t xml:space="preserve">2) координирует деятельность органов государственной власти Карачаево-Черкесской Республики по профилактике терроризма, а также по минимизации и ликвидации последствий его проявлений;</w:t>
      </w:r>
    </w:p>
    <w:p>
      <w:pPr>
        <w:pStyle w:val="0"/>
        <w:spacing w:before="200" w:line-rule="auto"/>
        <w:ind w:firstLine="540"/>
        <w:jc w:val="both"/>
      </w:pPr>
      <w:r>
        <w:rPr>
          <w:sz w:val="20"/>
        </w:rPr>
        <w:t xml:space="preserve">3) организует деятельность сформированной в соответствии с Федеральным </w:t>
      </w:r>
      <w:hyperlink w:history="0" r:id="rId113"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06 марта 2006 г. N 35-ФЗ "О противодействии терроризму" по решению Президента Российской Федерации, Антитеррористической комиссии в Карачаево-Черкесской Республике в составе представителей территориальных органов федеральных органов исполнительной власти, органов государственной власти Карачаево-Черкесской Республики и иных лиц;</w:t>
      </w:r>
    </w:p>
    <w:p>
      <w:pPr>
        <w:pStyle w:val="0"/>
        <w:spacing w:before="200" w:line-rule="auto"/>
        <w:ind w:firstLine="540"/>
        <w:jc w:val="both"/>
      </w:pPr>
      <w:r>
        <w:rPr>
          <w:sz w:val="20"/>
        </w:rPr>
        <w:t xml:space="preserve">4) осуществляет иные полномочия по участию в профилактике терроризма, а также в минимизации и (или) ликвидации последствий его проявлений.</w:t>
      </w:r>
    </w:p>
    <w:p>
      <w:pPr>
        <w:pStyle w:val="0"/>
        <w:jc w:val="both"/>
      </w:pPr>
      <w:r>
        <w:rPr>
          <w:sz w:val="20"/>
        </w:rPr>
        <w:t xml:space="preserve">(п. 4 введен </w:t>
      </w:r>
      <w:hyperlink w:history="0" r:id="rId114"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jc w:val="both"/>
      </w:pPr>
      <w:r>
        <w:rPr>
          <w:sz w:val="20"/>
        </w:rPr>
      </w:r>
    </w:p>
    <w:p>
      <w:pPr>
        <w:pStyle w:val="2"/>
        <w:outlineLvl w:val="0"/>
        <w:ind w:firstLine="540"/>
        <w:jc w:val="both"/>
      </w:pPr>
      <w:r>
        <w:rPr>
          <w:sz w:val="20"/>
        </w:rPr>
        <w:t xml:space="preserve">Статья 7. Полномочия Главы Карачаево-Черкесской Республики в сфере законодательной деятельности</w:t>
      </w:r>
    </w:p>
    <w:p>
      <w:pPr>
        <w:pStyle w:val="0"/>
        <w:jc w:val="both"/>
      </w:pPr>
      <w:r>
        <w:rPr>
          <w:sz w:val="20"/>
        </w:rPr>
      </w:r>
    </w:p>
    <w:p>
      <w:pPr>
        <w:pStyle w:val="0"/>
        <w:ind w:firstLine="540"/>
        <w:jc w:val="both"/>
      </w:pPr>
      <w:r>
        <w:rPr>
          <w:sz w:val="20"/>
        </w:rPr>
        <w:t xml:space="preserve">(в ред. </w:t>
      </w:r>
      <w:hyperlink w:history="0" r:id="rId115"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Глава Карачаево-Черкесской Республики:</w:t>
      </w:r>
    </w:p>
    <w:p>
      <w:pPr>
        <w:pStyle w:val="0"/>
        <w:spacing w:before="200" w:line-rule="auto"/>
        <w:ind w:firstLine="540"/>
        <w:jc w:val="both"/>
      </w:pPr>
      <w:r>
        <w:rPr>
          <w:sz w:val="20"/>
        </w:rPr>
        <w:t xml:space="preserve">1) подписывает и обнародует законы Карачаево-Черкесской Республики либо отклоняет законы, принятые Народным Собранием (Парламентом) Карачаево-Черкесской Республики.</w:t>
      </w:r>
    </w:p>
    <w:p>
      <w:pPr>
        <w:pStyle w:val="0"/>
        <w:spacing w:before="200" w:line-rule="auto"/>
        <w:ind w:firstLine="540"/>
        <w:jc w:val="both"/>
      </w:pPr>
      <w:r>
        <w:rPr>
          <w:sz w:val="20"/>
        </w:rPr>
        <w:t xml:space="preserve">Глава Карачаево-Черкесской Республики в течение четырнадцати календарных дней с момента поступления </w:t>
      </w:r>
      <w:hyperlink w:history="0" r:id="rId116"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обнародует ее, и в течение четырнадцати календарных дней с момента поступления закона Карачаево-Черкесской Республики подписывает и обнародует его либо отклоняет закон Карачаево-Черкесской Республики до окончания, установленного для подписания и обнародования срока. Отклоненный закон Карачаево-Черкесской Республики возвращается в Народное Собрание (Парламент) Карачаево-Черкесской Республики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В случае отклонения Главой Карачаево-Черкесской Республики закона Карачаево-Черкесской Республики указанный закон может быть одобрен в ранее принятой редакции большинством не менее двух третей голосов от установленного числа депутатов Народного Собрания (Парламента) Карачаево-Черкесской Республики.</w:t>
      </w:r>
    </w:p>
    <w:p>
      <w:pPr>
        <w:pStyle w:val="0"/>
        <w:spacing w:before="200" w:line-rule="auto"/>
        <w:ind w:firstLine="540"/>
        <w:jc w:val="both"/>
      </w:pPr>
      <w:r>
        <w:rPr>
          <w:sz w:val="20"/>
        </w:rPr>
        <w:t xml:space="preserve">Закон Карачаево-Черкесской Республики, одобренный в ранее принятой редакции, не может быть повторно отклонен Главой Карачаево-Черкесской Республики и подлежит подписанию и обнародованию в течение пяти рабочих дней со дня поступления.</w:t>
      </w:r>
    </w:p>
    <w:p>
      <w:pPr>
        <w:pStyle w:val="0"/>
        <w:spacing w:before="200" w:line-rule="auto"/>
        <w:ind w:firstLine="540"/>
        <w:jc w:val="both"/>
      </w:pPr>
      <w:r>
        <w:rPr>
          <w:sz w:val="20"/>
        </w:rPr>
        <w:t xml:space="preserve">2) представляет в Народное Собрание (Парламент) Карачаево-Черкесской Республики проекты законов Карачаево-Черкесской Республики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Карачаево-Черкесской Республики, предусматривающие расходы, финансовое обеспечение которых осуществляется за счет средств бюджета Карачаево-Черкесской Республики, либо в тридцатидневный срок представляет заключение по названным законопроектам;</w:t>
      </w:r>
    </w:p>
    <w:p>
      <w:pPr>
        <w:pStyle w:val="0"/>
        <w:spacing w:before="200" w:line-rule="auto"/>
        <w:ind w:firstLine="540"/>
        <w:jc w:val="both"/>
      </w:pPr>
      <w:r>
        <w:rPr>
          <w:sz w:val="20"/>
        </w:rPr>
        <w:t xml:space="preserve">3) представляет в Народное Собрание (Парламент) Карачаево-Черкесской Республики проект закона о республиканском бюджете Карачаево-Черкесской Республики;</w:t>
      </w:r>
    </w:p>
    <w:p>
      <w:pPr>
        <w:pStyle w:val="0"/>
        <w:spacing w:before="200" w:line-rule="auto"/>
        <w:ind w:firstLine="540"/>
        <w:jc w:val="both"/>
      </w:pPr>
      <w:r>
        <w:rPr>
          <w:sz w:val="20"/>
        </w:rPr>
        <w:t xml:space="preserve">4) представляет в Народное Собрание (Парламент) Карачаево-Черкесской Республики отчеты об исполнении республиканского бюджета;</w:t>
      </w:r>
    </w:p>
    <w:p>
      <w:pPr>
        <w:pStyle w:val="0"/>
        <w:spacing w:before="200" w:line-rule="auto"/>
        <w:ind w:firstLine="540"/>
        <w:jc w:val="both"/>
      </w:pPr>
      <w:r>
        <w:rPr>
          <w:sz w:val="20"/>
        </w:rPr>
        <w:t xml:space="preserve">5) представляет в Народное Собрание (Парламент) Карачаево-Черкесской Республики ежегодные отчеты о результатах деятельности Правительства Карачаево-Черкесской Республики, в том числе по вопросам, поставленным Народным Собранием (Парламентом) Карачаево-Черкесской Республики, в соответствии с федеральным </w:t>
      </w:r>
      <w:hyperlink w:history="0" r:id="rId11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В ежегодный отчет о результатах деятельности Правительства Карачаево-Черкесской Республики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Карачаево-Черкесской Республики и учредителем которых является Карачаево-Черкесская Республика,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территории Карачаево-Черкесской Республики и учредителями которых являются муниципальные образования Карачаево-Черкесской Республики.</w:t>
      </w:r>
    </w:p>
    <w:p>
      <w:pPr>
        <w:pStyle w:val="0"/>
        <w:spacing w:before="200" w:line-rule="auto"/>
        <w:ind w:firstLine="540"/>
        <w:jc w:val="both"/>
      </w:pPr>
      <w:r>
        <w:rPr>
          <w:sz w:val="20"/>
        </w:rPr>
        <w:t xml:space="preserve">6) осуществляет иные полномочия в соответствии с федеральным </w:t>
      </w:r>
      <w:hyperlink w:history="0" r:id="rId11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w:t>
      </w:r>
      <w:hyperlink w:history="0" r:id="rId119"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и законами Карачаево-Черкесской Республики.</w:t>
      </w:r>
    </w:p>
    <w:p>
      <w:pPr>
        <w:pStyle w:val="0"/>
        <w:jc w:val="both"/>
      </w:pPr>
      <w:r>
        <w:rPr>
          <w:sz w:val="20"/>
        </w:rPr>
      </w:r>
    </w:p>
    <w:p>
      <w:pPr>
        <w:pStyle w:val="2"/>
        <w:outlineLvl w:val="0"/>
        <w:ind w:firstLine="540"/>
        <w:jc w:val="both"/>
      </w:pPr>
      <w:r>
        <w:rPr>
          <w:sz w:val="20"/>
        </w:rPr>
        <w:t xml:space="preserve">Статья 8. Утратила силу. - </w:t>
      </w:r>
      <w:hyperlink w:history="0" r:id="rId120"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w:t>
        </w:r>
      </w:hyperlink>
      <w:r>
        <w:rPr>
          <w:sz w:val="20"/>
        </w:rPr>
        <w:t xml:space="preserve"> КЧР от 26.10.2022 N 57-РЗ.</w:t>
      </w:r>
    </w:p>
    <w:p>
      <w:pPr>
        <w:pStyle w:val="0"/>
        <w:jc w:val="both"/>
      </w:pPr>
      <w:r>
        <w:rPr>
          <w:sz w:val="20"/>
        </w:rPr>
      </w:r>
    </w:p>
    <w:p>
      <w:pPr>
        <w:pStyle w:val="2"/>
        <w:outlineLvl w:val="0"/>
        <w:ind w:firstLine="540"/>
        <w:jc w:val="both"/>
      </w:pPr>
      <w:r>
        <w:rPr>
          <w:sz w:val="20"/>
        </w:rPr>
        <w:t xml:space="preserve">Статья 9. Полномочия Главы Карачаево-Черкесской Республики по вопросу реализации права законодательной инициативы в Народном Собрании (Парламенте) Карачаево-Черкесской Республики и участия в работе пленарных заседаний (сессий) Народного Собрания (Парламента) Карачаево-Черкесской Республики</w:t>
      </w:r>
    </w:p>
    <w:p>
      <w:pPr>
        <w:pStyle w:val="0"/>
        <w:jc w:val="both"/>
      </w:pPr>
      <w:r>
        <w:rPr>
          <w:sz w:val="20"/>
        </w:rPr>
        <w:t xml:space="preserve">(в ред. </w:t>
      </w:r>
      <w:hyperlink w:history="0" r:id="rId121"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1. Глава Карачаево-Черкесской Республики обладает правом законодательной инициативы в Народном Собрании (Парламенте) Карачаево-Черкесской Республики.</w:t>
      </w:r>
    </w:p>
    <w:p>
      <w:pPr>
        <w:pStyle w:val="0"/>
        <w:jc w:val="both"/>
      </w:pPr>
      <w:r>
        <w:rPr>
          <w:sz w:val="20"/>
        </w:rPr>
        <w:t xml:space="preserve">(в ред. </w:t>
      </w:r>
      <w:hyperlink w:history="0" r:id="rId122"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Закона</w:t>
        </w:r>
      </w:hyperlink>
      <w:r>
        <w:rPr>
          <w:sz w:val="20"/>
        </w:rPr>
        <w:t xml:space="preserve"> КЧР от 05.07.2011 N 35-РЗ)</w:t>
      </w:r>
    </w:p>
    <w:p>
      <w:pPr>
        <w:pStyle w:val="0"/>
        <w:spacing w:before="200" w:line-rule="auto"/>
        <w:ind w:firstLine="540"/>
        <w:jc w:val="both"/>
      </w:pPr>
      <w:r>
        <w:rPr>
          <w:sz w:val="20"/>
        </w:rPr>
        <w:t xml:space="preserve">2. Законопроекты, внесенные в Народное Собрание (Парламент) Карачаево-Черкесской Республики Главой Карачаево-Черкесской Республики, рассматриваются по его предложению в первоочередном порядке.</w:t>
      </w:r>
    </w:p>
    <w:p>
      <w:pPr>
        <w:pStyle w:val="0"/>
        <w:jc w:val="both"/>
      </w:pPr>
      <w:r>
        <w:rPr>
          <w:sz w:val="20"/>
        </w:rPr>
        <w:t xml:space="preserve">(в ред. Законов КЧР от 17.10.2000 </w:t>
      </w:r>
      <w:hyperlink w:history="0" r:id="rId123" w:tooltip="Закон Карачаево-Черкесской Республики от 17.10.2000 N 23-РЗ &quot;О внесении изменений и дополнений в Закон Карачаево-Черкесской Республики &quot;О Главе Карачаево-Черкесской Республики&quot; (принят Народным Собранием КЧР 06.10.2000) {КонсультантПлюс}">
        <w:r>
          <w:rPr>
            <w:sz w:val="20"/>
            <w:color w:val="0000ff"/>
          </w:rPr>
          <w:t xml:space="preserve">N 23-РЗ</w:t>
        </w:r>
      </w:hyperlink>
      <w:r>
        <w:rPr>
          <w:sz w:val="20"/>
        </w:rPr>
        <w:t xml:space="preserve">, от 05.07.2011 </w:t>
      </w:r>
      <w:hyperlink w:history="0" r:id="rId124"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3. Глава Карачаево-Черкесской Республики обладает правом внеочередного выступления на пленарных заседаниях (сессиях) Народного Собрания (Парламента) Карачаево-Черкесской Республики.</w:t>
      </w:r>
    </w:p>
    <w:p>
      <w:pPr>
        <w:pStyle w:val="0"/>
        <w:jc w:val="both"/>
      </w:pPr>
      <w:r>
        <w:rPr>
          <w:sz w:val="20"/>
        </w:rPr>
        <w:t xml:space="preserve">(п. 3 в ред. </w:t>
      </w:r>
      <w:hyperlink w:history="0" r:id="rId125"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2"/>
        <w:outlineLvl w:val="0"/>
        <w:ind w:firstLine="540"/>
        <w:jc w:val="both"/>
      </w:pPr>
      <w:r>
        <w:rPr>
          <w:sz w:val="20"/>
        </w:rPr>
        <w:t xml:space="preserve">Статья 10. Утратила силу. - </w:t>
      </w:r>
      <w:hyperlink w:history="0" r:id="rId126"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w:t>
        </w:r>
      </w:hyperlink>
      <w:r>
        <w:rPr>
          <w:sz w:val="20"/>
        </w:rPr>
        <w:t xml:space="preserve"> КЧР от 26.10.2022 N 57-РЗ</w:t>
      </w:r>
    </w:p>
    <w:p>
      <w:pPr>
        <w:pStyle w:val="0"/>
        <w:jc w:val="both"/>
      </w:pPr>
      <w:r>
        <w:rPr>
          <w:sz w:val="20"/>
        </w:rPr>
      </w:r>
    </w:p>
    <w:p>
      <w:pPr>
        <w:pStyle w:val="2"/>
        <w:outlineLvl w:val="0"/>
        <w:ind w:firstLine="540"/>
        <w:jc w:val="both"/>
      </w:pPr>
      <w:r>
        <w:rPr>
          <w:sz w:val="20"/>
        </w:rPr>
        <w:t xml:space="preserve">Статья 11. Взаимодействие Главы Карачаево-Черкесской Республики с Народным Собранием (Парламентом) Карачаево-Черкесской Республики</w:t>
      </w:r>
    </w:p>
    <w:p>
      <w:pPr>
        <w:pStyle w:val="0"/>
        <w:jc w:val="both"/>
      </w:pPr>
      <w:r>
        <w:rPr>
          <w:sz w:val="20"/>
        </w:rPr>
      </w:r>
    </w:p>
    <w:p>
      <w:pPr>
        <w:pStyle w:val="0"/>
        <w:ind w:firstLine="540"/>
        <w:jc w:val="both"/>
      </w:pPr>
      <w:r>
        <w:rPr>
          <w:sz w:val="20"/>
        </w:rPr>
        <w:t xml:space="preserve">(в ред. </w:t>
      </w:r>
      <w:hyperlink w:history="0" r:id="rId127"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1. Нормативные правовые акты Главы Карачаево-Черкесской Республики направляются в Народное Собрание (Парламент) Карачаево-Черкесской Республики в течение семи рабочих дней с момента их принятия.</w:t>
      </w:r>
    </w:p>
    <w:p>
      <w:pPr>
        <w:pStyle w:val="0"/>
        <w:spacing w:before="200" w:line-rule="auto"/>
        <w:ind w:firstLine="540"/>
        <w:jc w:val="both"/>
      </w:pPr>
      <w:r>
        <w:rPr>
          <w:sz w:val="20"/>
        </w:rPr>
        <w:t xml:space="preserve">2. В соответствии с федеральным </w:t>
      </w:r>
      <w:hyperlink w:history="0" r:id="rId12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Глава Карачаево-Черкесской Республики вправе обратиться в Народное Собрание (Парламент) Карачаево-Черкесской Республики с предложением о внесении изменений и (или) дополнений в постановления Народного Собрания (Парламента) Карачаево-Черкесской Республики либо об их отмене, а также вправе обжаловать указанные постановления в судебном порядке.</w:t>
      </w:r>
    </w:p>
    <w:p>
      <w:pPr>
        <w:pStyle w:val="0"/>
        <w:spacing w:before="200" w:line-rule="auto"/>
        <w:ind w:firstLine="540"/>
        <w:jc w:val="both"/>
      </w:pPr>
      <w:r>
        <w:rPr>
          <w:sz w:val="20"/>
        </w:rPr>
        <w:t xml:space="preserve">3. Народное Собрание (Парламент) Карачаево-Черкесской Республики направляет Главе Карачаево-Черкесской Республики планы законопроектной работы и проекты законов Карачаево-Черкесской Республики.</w:t>
      </w:r>
    </w:p>
    <w:p>
      <w:pPr>
        <w:pStyle w:val="0"/>
        <w:jc w:val="both"/>
      </w:pPr>
      <w:r>
        <w:rPr>
          <w:sz w:val="20"/>
        </w:rPr>
      </w:r>
    </w:p>
    <w:p>
      <w:pPr>
        <w:pStyle w:val="2"/>
        <w:outlineLvl w:val="0"/>
        <w:ind w:firstLine="540"/>
        <w:jc w:val="both"/>
      </w:pPr>
      <w:r>
        <w:rPr>
          <w:sz w:val="20"/>
        </w:rPr>
        <w:t xml:space="preserve">Статья 12. Акты Главы Карачаево-Черкесской Республики</w:t>
      </w:r>
    </w:p>
    <w:p>
      <w:pPr>
        <w:pStyle w:val="0"/>
        <w:jc w:val="both"/>
      </w:pPr>
      <w:r>
        <w:rPr>
          <w:sz w:val="20"/>
        </w:rPr>
        <w:t xml:space="preserve">(в ред. </w:t>
      </w:r>
      <w:hyperlink w:history="0" r:id="rId129"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(в ред. </w:t>
      </w:r>
      <w:hyperlink w:history="0" r:id="rId130" w:tooltip="Закон Карачаево-Черкесской Республики от 17.10.2000 N 23-РЗ &quot;О внесении изменений и дополнений в Закон Карачаево-Черкесской Республики &quot;О Главе Карачаево-Черкесской Республики&quot; (принят Народным Собранием КЧР 06.10.2000) {КонсультантПлюс}">
        <w:r>
          <w:rPr>
            <w:sz w:val="20"/>
            <w:color w:val="0000ff"/>
          </w:rPr>
          <w:t xml:space="preserve">Закона</w:t>
        </w:r>
      </w:hyperlink>
      <w:r>
        <w:rPr>
          <w:sz w:val="20"/>
        </w:rPr>
        <w:t xml:space="preserve"> КЧР от 17.10.2000 N 23-РЗ)</w:t>
      </w:r>
    </w:p>
    <w:p>
      <w:pPr>
        <w:pStyle w:val="0"/>
        <w:jc w:val="both"/>
      </w:pPr>
      <w:r>
        <w:rPr>
          <w:sz w:val="20"/>
        </w:rPr>
      </w:r>
    </w:p>
    <w:p>
      <w:pPr>
        <w:pStyle w:val="0"/>
        <w:ind w:firstLine="540"/>
        <w:jc w:val="both"/>
      </w:pPr>
      <w:r>
        <w:rPr>
          <w:sz w:val="20"/>
        </w:rPr>
        <w:t xml:space="preserve">1. Глава Карачаево-Черкесской Республики при осуществлении своих полномочий обязан соблюдать </w:t>
      </w:r>
      <w:hyperlink w:history="0" r:id="rId1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w:t>
      </w:r>
      <w:hyperlink w:history="0" r:id="rId132"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Конституцию</w:t>
        </w:r>
      </w:hyperlink>
      <w:r>
        <w:rPr>
          <w:sz w:val="20"/>
        </w:rPr>
        <w:t xml:space="preserve"> и законы Карачаево-Черкесской Республики, а также исполнять указы Президента Российской Федерации и постановления Правительства Российской Федерации.</w:t>
      </w:r>
    </w:p>
    <w:p>
      <w:pPr>
        <w:pStyle w:val="0"/>
        <w:jc w:val="both"/>
      </w:pPr>
      <w:r>
        <w:rPr>
          <w:sz w:val="20"/>
        </w:rPr>
        <w:t xml:space="preserve">(в ред. </w:t>
      </w:r>
      <w:hyperlink w:history="0" r:id="rId133"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Закона</w:t>
        </w:r>
      </w:hyperlink>
      <w:r>
        <w:rPr>
          <w:sz w:val="20"/>
        </w:rPr>
        <w:t xml:space="preserve"> КЧР от 05.07.2011 N 35-РЗ)</w:t>
      </w:r>
    </w:p>
    <w:p>
      <w:pPr>
        <w:pStyle w:val="0"/>
        <w:spacing w:before="200" w:line-rule="auto"/>
        <w:ind w:firstLine="540"/>
        <w:jc w:val="both"/>
      </w:pPr>
      <w:r>
        <w:rPr>
          <w:sz w:val="20"/>
        </w:rPr>
        <w:t xml:space="preserve">2. Глава Карачаево-Черкесской Республики на основании и во исполнение </w:t>
      </w:r>
      <w:hyperlink w:history="0" r:id="rId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w:t>
      </w:r>
      <w:hyperlink w:history="0" r:id="rId135"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и законов Карачаево-Черкесской Республики издает указы и распоряжения.</w:t>
      </w:r>
    </w:p>
    <w:p>
      <w:pPr>
        <w:pStyle w:val="0"/>
        <w:spacing w:before="200" w:line-rule="auto"/>
        <w:ind w:firstLine="540"/>
        <w:jc w:val="both"/>
      </w:pPr>
      <w:r>
        <w:rPr>
          <w:sz w:val="20"/>
        </w:rPr>
        <w:t xml:space="preserve">Акты Главы Карачаево-Черкесской Республики не должны противоречить </w:t>
      </w:r>
      <w:hyperlink w:history="0" r:id="rId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Карачаево-Черкесской Республики, нормативным актам Президента Российской Федерации, постановлениям Правительства Российской Федерации, </w:t>
      </w:r>
      <w:hyperlink w:history="0" r:id="rId137"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и (или) законам Карачаево-Черкесской Республики.</w:t>
      </w:r>
    </w:p>
    <w:p>
      <w:pPr>
        <w:pStyle w:val="0"/>
        <w:spacing w:before="200" w:line-rule="auto"/>
        <w:ind w:firstLine="540"/>
        <w:jc w:val="both"/>
      </w:pPr>
      <w:r>
        <w:rPr>
          <w:sz w:val="20"/>
        </w:rPr>
        <w:t xml:space="preserve">Акты Главы Карачаево-Черкесской Республики, принятые в пределах его полномочий, обязательны к исполнению в Карачаево-Черкесской Республике.</w:t>
      </w:r>
    </w:p>
    <w:p>
      <w:pPr>
        <w:pStyle w:val="0"/>
        <w:jc w:val="both"/>
      </w:pPr>
      <w:r>
        <w:rPr>
          <w:sz w:val="20"/>
        </w:rPr>
        <w:t xml:space="preserve">(п. 2 в ред. </w:t>
      </w:r>
      <w:hyperlink w:history="0" r:id="rId138"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3. Нормативные правовые акты Главы Карачаево-Черкесской Республики подлежат официальному опубликованию и размещению на официальном сайте Главы Карачаево-Черкесской Республики в соответствии с законодательством Карачаево-Черкесской Республики и вступают в силу в порядке, установленном </w:t>
      </w:r>
      <w:hyperlink w:history="0" r:id="rId139"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и законом Карачаево-Черкесской Республики. Официальным опубликованием нормативного правового акта Главы Карачаево-Черкесской Республики считается первая публикация его полного текста в газете "День республики", или в официальном сетевом издании либо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t xml:space="preserve">(п. 3 в ред. </w:t>
      </w:r>
      <w:hyperlink w:history="0" r:id="rId140"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2"/>
        <w:outlineLvl w:val="0"/>
        <w:ind w:firstLine="540"/>
        <w:jc w:val="both"/>
      </w:pPr>
      <w:r>
        <w:rPr>
          <w:sz w:val="20"/>
        </w:rPr>
        <w:t xml:space="preserve">Статья 13. Сроки пребывания в должности Главы Карачаево-Черкесской Республики и прекращение полномочий Главы Карачаево-Черкесской Республики</w:t>
      </w:r>
    </w:p>
    <w:p>
      <w:pPr>
        <w:pStyle w:val="0"/>
        <w:jc w:val="both"/>
      </w:pPr>
      <w:r>
        <w:rPr>
          <w:sz w:val="20"/>
        </w:rPr>
      </w:r>
    </w:p>
    <w:p>
      <w:pPr>
        <w:pStyle w:val="0"/>
        <w:ind w:firstLine="540"/>
        <w:jc w:val="both"/>
      </w:pPr>
      <w:r>
        <w:rPr>
          <w:sz w:val="20"/>
        </w:rPr>
        <w:t xml:space="preserve">(в ред. </w:t>
      </w:r>
      <w:hyperlink w:history="0" r:id="rId141"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1. Срок исполнения полномочий Главы Карачаево-Черкесской Республики исчисляется со дня принесения им присяги. Глава Карачаево-Черкесской Республики прекращает исполнение своих полномочий с истечением срока его пребывания в должности с момента принесения присяги вновь избранным Главой Карачаево-Черкесской Республики.</w:t>
      </w:r>
    </w:p>
    <w:p>
      <w:pPr>
        <w:pStyle w:val="0"/>
        <w:spacing w:before="200" w:line-rule="auto"/>
        <w:ind w:firstLine="540"/>
        <w:jc w:val="both"/>
      </w:pPr>
      <w:r>
        <w:rPr>
          <w:sz w:val="20"/>
        </w:rPr>
        <w:t xml:space="preserve">Полномочия Главы Карачаево-Черкесской Республики прекращаются по истечении срока его пребывания в должности Главы Карачаево-Черкесской Республики или в случае досрочного прекращения полномочий.</w:t>
      </w:r>
    </w:p>
    <w:p>
      <w:pPr>
        <w:pStyle w:val="0"/>
        <w:spacing w:before="200" w:line-rule="auto"/>
        <w:ind w:firstLine="540"/>
        <w:jc w:val="both"/>
      </w:pPr>
      <w:r>
        <w:rPr>
          <w:sz w:val="20"/>
        </w:rPr>
        <w:t xml:space="preserve">2. Полномочия Главы Карачаево-Черкесской Республики прекращаются досрочно в случае:</w:t>
      </w:r>
    </w:p>
    <w:p>
      <w:pPr>
        <w:pStyle w:val="0"/>
        <w:spacing w:before="200" w:line-rule="auto"/>
        <w:ind w:firstLine="540"/>
        <w:jc w:val="both"/>
      </w:pPr>
      <w:r>
        <w:rPr>
          <w:sz w:val="20"/>
        </w:rPr>
        <w:t xml:space="preserve">1) его смерти;</w:t>
      </w:r>
    </w:p>
    <w:bookmarkStart w:id="237" w:name="P237"/>
    <w:bookmarkEnd w:id="237"/>
    <w:p>
      <w:pPr>
        <w:pStyle w:val="0"/>
        <w:spacing w:before="200" w:line-rule="auto"/>
        <w:ind w:firstLine="540"/>
        <w:jc w:val="both"/>
      </w:pPr>
      <w:r>
        <w:rPr>
          <w:sz w:val="20"/>
        </w:rPr>
        <w:t xml:space="preserve">2) его отставки по собственному желанию;</w:t>
      </w:r>
    </w:p>
    <w:bookmarkStart w:id="238" w:name="P238"/>
    <w:bookmarkEnd w:id="238"/>
    <w:p>
      <w:pPr>
        <w:pStyle w:val="0"/>
        <w:spacing w:before="200" w:line-rule="auto"/>
        <w:ind w:firstLine="540"/>
        <w:jc w:val="both"/>
      </w:pPr>
      <w:r>
        <w:rPr>
          <w:sz w:val="20"/>
        </w:rPr>
        <w:t xml:space="preserve">3) отрешения его от должности Президентом Российской Федерации в связи с утратой доверия, а также в иных случаях, предусмотренных федеральным </w:t>
      </w:r>
      <w:hyperlink w:history="0" r:id="rId142"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bookmarkStart w:id="239" w:name="P239"/>
    <w:bookmarkEnd w:id="239"/>
    <w:p>
      <w:pPr>
        <w:pStyle w:val="0"/>
        <w:spacing w:before="200" w:line-rule="auto"/>
        <w:ind w:firstLine="540"/>
        <w:jc w:val="both"/>
      </w:pPr>
      <w:r>
        <w:rPr>
          <w:sz w:val="20"/>
        </w:rPr>
        <w:t xml:space="preserve">4) отрешения его от должности Президентом Российской Федерации в связи с выражением ему недоверия Народным Собранием (Парламентом) Карачаево-Черкесской Республики;</w:t>
      </w:r>
    </w:p>
    <w:bookmarkStart w:id="240" w:name="P240"/>
    <w:bookmarkEnd w:id="240"/>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bookmarkStart w:id="243" w:name="P243"/>
    <w:bookmarkEnd w:id="243"/>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bookmarkStart w:id="244" w:name="P244"/>
    <w:bookmarkEnd w:id="244"/>
    <w:p>
      <w:pPr>
        <w:pStyle w:val="0"/>
        <w:spacing w:before="200" w:line-rule="auto"/>
        <w:ind w:firstLine="540"/>
        <w:jc w:val="both"/>
      </w:pPr>
      <w:r>
        <w:rPr>
          <w:sz w:val="20"/>
        </w:rPr>
        <w:t xml:space="preserve">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3. В соответствии с федеральным </w:t>
      </w:r>
      <w:hyperlink w:history="0" r:id="rId14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 случаях, предусмотренных </w:t>
      </w:r>
      <w:hyperlink w:history="0" w:anchor="P237" w:tooltip="2) его отставки по собственному желанию;">
        <w:r>
          <w:rPr>
            <w:sz w:val="20"/>
            <w:color w:val="0000ff"/>
          </w:rPr>
          <w:t xml:space="preserve">подпунктами 2</w:t>
        </w:r>
      </w:hyperlink>
      <w:r>
        <w:rPr>
          <w:sz w:val="20"/>
        </w:rPr>
        <w:t xml:space="preserve">, </w:t>
      </w:r>
      <w:hyperlink w:history="0" w:anchor="P238" w:tooltip="3) отрешения его от должности Президентом Российской Федерации в связи с утратой доверия, а также в иных случаях, предусмотренных федеральным законом &quot;Об общих принципах организации публичной власти в субъектах Российской Федерации&quot;;">
        <w:r>
          <w:rPr>
            <w:sz w:val="20"/>
            <w:color w:val="0000ff"/>
          </w:rPr>
          <w:t xml:space="preserve">3</w:t>
        </w:r>
      </w:hyperlink>
      <w:r>
        <w:rPr>
          <w:sz w:val="20"/>
        </w:rPr>
        <w:t xml:space="preserve">, </w:t>
      </w:r>
      <w:hyperlink w:history="0" w:anchor="P239" w:tooltip="4) отрешения его от должности Президентом Российской Федерации в связи с выражением ему недоверия Народным Собранием (Парламентом) Карачаево-Черкесской Республики;">
        <w:r>
          <w:rPr>
            <w:sz w:val="20"/>
            <w:color w:val="0000ff"/>
          </w:rPr>
          <w:t xml:space="preserve">4</w:t>
        </w:r>
      </w:hyperlink>
      <w:r>
        <w:rPr>
          <w:sz w:val="20"/>
        </w:rPr>
        <w:t xml:space="preserve"> и </w:t>
      </w:r>
      <w:hyperlink w:history="0" w:anchor="P244" w:tooltip="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9 пункта 2</w:t>
        </w:r>
      </w:hyperlink>
      <w:r>
        <w:rPr>
          <w:sz w:val="20"/>
        </w:rPr>
        <w:t xml:space="preserve"> настоящей статьи, решение о досрочном прекращении полномочий Главы Карачаево-Черкесской Республики принимается Президентом Российской Федерации.</w:t>
      </w:r>
    </w:p>
    <w:p>
      <w:pPr>
        <w:pStyle w:val="0"/>
        <w:spacing w:before="200" w:line-rule="auto"/>
        <w:ind w:firstLine="540"/>
        <w:jc w:val="both"/>
      </w:pPr>
      <w:r>
        <w:rPr>
          <w:sz w:val="20"/>
        </w:rPr>
        <w:t xml:space="preserve">4. В соответствии с федеральным </w:t>
      </w:r>
      <w:hyperlink w:history="0" r:id="rId144"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 случаях, предусмотренных </w:t>
      </w:r>
      <w:hyperlink w:history="0" w:anchor="P240" w:tooltip="5) признания его судом недееспособным или ограниченно дееспособным;">
        <w:r>
          <w:rPr>
            <w:sz w:val="20"/>
            <w:color w:val="0000ff"/>
          </w:rPr>
          <w:t xml:space="preserve">подпунктами 5</w:t>
        </w:r>
      </w:hyperlink>
      <w:r>
        <w:rPr>
          <w:sz w:val="20"/>
        </w:rPr>
        <w:t xml:space="preserve"> - </w:t>
      </w:r>
      <w:hyperlink w:history="0" w:anchor="P243" w:tooltip="8) его выезда за пределы Российской Федерации на постоянное место жительства;">
        <w:r>
          <w:rPr>
            <w:sz w:val="20"/>
            <w:color w:val="0000ff"/>
          </w:rPr>
          <w:t xml:space="preserve">8 пункта 2</w:t>
        </w:r>
      </w:hyperlink>
      <w:r>
        <w:rPr>
          <w:sz w:val="20"/>
        </w:rPr>
        <w:t xml:space="preserve"> настоящей статьи, решение о досрочном прекращении полномочий Главы Карачаево-Черкесской Республики принимается Народным Собранием (Парламентом) Карачаево-Черкесской Республики по представлению Президента Российской Федерации.</w:t>
      </w:r>
    </w:p>
    <w:p>
      <w:pPr>
        <w:pStyle w:val="0"/>
        <w:jc w:val="both"/>
      </w:pPr>
      <w:r>
        <w:rPr>
          <w:sz w:val="20"/>
        </w:rPr>
      </w:r>
    </w:p>
    <w:p>
      <w:pPr>
        <w:pStyle w:val="2"/>
        <w:outlineLvl w:val="0"/>
        <w:ind w:firstLine="540"/>
        <w:jc w:val="both"/>
      </w:pPr>
      <w:r>
        <w:rPr>
          <w:sz w:val="20"/>
        </w:rPr>
        <w:t xml:space="preserve">Статья 13.1. Временное исполнение обязанностей Главы Карачаево-Черкесской Республики</w:t>
      </w:r>
    </w:p>
    <w:p>
      <w:pPr>
        <w:pStyle w:val="0"/>
        <w:jc w:val="both"/>
      </w:pPr>
      <w:r>
        <w:rPr>
          <w:sz w:val="20"/>
        </w:rPr>
      </w:r>
    </w:p>
    <w:p>
      <w:pPr>
        <w:pStyle w:val="0"/>
        <w:ind w:firstLine="540"/>
        <w:jc w:val="both"/>
      </w:pPr>
      <w:r>
        <w:rPr>
          <w:sz w:val="20"/>
        </w:rPr>
        <w:t xml:space="preserve">(введена </w:t>
      </w:r>
      <w:hyperlink w:history="0" r:id="rId145"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jc w:val="both"/>
      </w:pPr>
      <w:r>
        <w:rPr>
          <w:sz w:val="20"/>
        </w:rPr>
      </w:r>
    </w:p>
    <w:p>
      <w:pPr>
        <w:pStyle w:val="0"/>
        <w:ind w:firstLine="540"/>
        <w:jc w:val="both"/>
      </w:pPr>
      <w:r>
        <w:rPr>
          <w:sz w:val="20"/>
        </w:rPr>
        <w:t xml:space="preserve">1. В соответствии с федеральным </w:t>
      </w:r>
      <w:hyperlink w:history="0" r:id="rId14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Президент Российской Федерации вправе своим указом назначить временно исполняющего обязанности Главы Карачаево-Черкесской Республики на период до вступления в должность избранного Главы Карачаево-Черкесской Республики в случае:</w:t>
      </w:r>
    </w:p>
    <w:bookmarkStart w:id="253" w:name="P253"/>
    <w:bookmarkEnd w:id="253"/>
    <w:p>
      <w:pPr>
        <w:pStyle w:val="0"/>
        <w:spacing w:before="200" w:line-rule="auto"/>
        <w:ind w:firstLine="540"/>
        <w:jc w:val="both"/>
      </w:pPr>
      <w:r>
        <w:rPr>
          <w:sz w:val="20"/>
        </w:rPr>
        <w:t xml:space="preserve">1) досрочного прекращения полномочий Главы Карачаево-Черкесской Республики;</w:t>
      </w:r>
    </w:p>
    <w:bookmarkStart w:id="254" w:name="P254"/>
    <w:bookmarkEnd w:id="254"/>
    <w:p>
      <w:pPr>
        <w:pStyle w:val="0"/>
        <w:spacing w:before="200" w:line-rule="auto"/>
        <w:ind w:firstLine="540"/>
        <w:jc w:val="both"/>
      </w:pPr>
      <w:r>
        <w:rPr>
          <w:sz w:val="20"/>
        </w:rPr>
        <w:t xml:space="preserve">2) временного отстранения Главы Карачаево-Черкесской Республики от должности;</w:t>
      </w:r>
    </w:p>
    <w:p>
      <w:pPr>
        <w:pStyle w:val="0"/>
        <w:spacing w:before="200" w:line-rule="auto"/>
        <w:ind w:firstLine="540"/>
        <w:jc w:val="both"/>
      </w:pPr>
      <w:r>
        <w:rPr>
          <w:sz w:val="20"/>
        </w:rPr>
        <w:t xml:space="preserve">3) истечения срока полномочий Главы Карачаево-Черкесской Республики.</w:t>
      </w:r>
    </w:p>
    <w:p>
      <w:pPr>
        <w:pStyle w:val="0"/>
        <w:spacing w:before="200" w:line-rule="auto"/>
        <w:ind w:firstLine="540"/>
        <w:jc w:val="both"/>
      </w:pPr>
      <w:r>
        <w:rPr>
          <w:sz w:val="20"/>
        </w:rPr>
        <w:t xml:space="preserve">2. В случаях, предусмотренных </w:t>
      </w:r>
      <w:hyperlink w:history="0" w:anchor="P253" w:tooltip="1) досрочного прекращения полномочий Главы Карачаево-Черкесской Республики;">
        <w:r>
          <w:rPr>
            <w:sz w:val="20"/>
            <w:color w:val="0000ff"/>
          </w:rPr>
          <w:t xml:space="preserve">подпунктами 1</w:t>
        </w:r>
      </w:hyperlink>
      <w:r>
        <w:rPr>
          <w:sz w:val="20"/>
        </w:rPr>
        <w:t xml:space="preserve"> и </w:t>
      </w:r>
      <w:hyperlink w:history="0" w:anchor="P254" w:tooltip="2) временного отстранения Главы Карачаево-Черкесской Республики от должности;">
        <w:r>
          <w:rPr>
            <w:sz w:val="20"/>
            <w:color w:val="0000ff"/>
          </w:rPr>
          <w:t xml:space="preserve">2 пункта 1</w:t>
        </w:r>
      </w:hyperlink>
      <w:r>
        <w:rPr>
          <w:sz w:val="20"/>
        </w:rPr>
        <w:t xml:space="preserve"> настоящей статьи, до издания Президентом Российской Федерации указа о назначении временно исполняющего обязанности Главы Карачаево-Черкесской Республики временное исполнение обязанностей Главы Карачаево-Черкесской Республики осуществляется Председателем Правительства Карачаево-Черкесской Республики, а при его отсутствии - заместителем Председателя Правительств Карачаево-Черкесской Республики в соответствии с установленным Главой Карачаево-Черкесской Республики распределением обязанностей.</w:t>
      </w:r>
    </w:p>
    <w:bookmarkStart w:id="257" w:name="P257"/>
    <w:bookmarkEnd w:id="257"/>
    <w:p>
      <w:pPr>
        <w:pStyle w:val="0"/>
        <w:spacing w:before="200" w:line-rule="auto"/>
        <w:ind w:firstLine="540"/>
        <w:jc w:val="both"/>
      </w:pPr>
      <w:r>
        <w:rPr>
          <w:sz w:val="20"/>
        </w:rPr>
        <w:t xml:space="preserve">3. В случае, если Глава Карачаево-Черкесской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Карачаево-Черкесской Республики, а при его отсутствии - заместитель Председателя Правительства Карачаево-Черкесской Республики в соответствии с установленным Главой Карачаево-Черкесской Республики распределением обязанностей.</w:t>
      </w:r>
    </w:p>
    <w:bookmarkStart w:id="258" w:name="P258"/>
    <w:bookmarkEnd w:id="258"/>
    <w:p>
      <w:pPr>
        <w:pStyle w:val="0"/>
        <w:spacing w:before="200" w:line-rule="auto"/>
        <w:ind w:firstLine="540"/>
        <w:jc w:val="both"/>
      </w:pPr>
      <w:r>
        <w:rPr>
          <w:sz w:val="20"/>
        </w:rPr>
        <w:t xml:space="preserve">4. В соответствии с федеральным </w:t>
      </w:r>
      <w:hyperlink w:history="0" r:id="rId14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 случае, если Глава Карачаево-Черкесской Республики не может осуществлять свои полномочия в связи с обстоятельствами, предусмотренными </w:t>
      </w:r>
      <w:hyperlink w:history="0" w:anchor="P257" w:tooltip="3. В случае, если Глава Карачаево-Черкес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Карачаево-Черкесской Республики, а при его отсутствии - заместитель Председателя Правительства Карачаево-Черкесской Республики в соответствии с установленным Главой Карачаево-Черкесской Республики распре...">
        <w:r>
          <w:rPr>
            <w:sz w:val="20"/>
            <w:color w:val="0000ff"/>
          </w:rPr>
          <w:t xml:space="preserve">пунктом 3</w:t>
        </w:r>
      </w:hyperlink>
      <w:r>
        <w:rPr>
          <w:sz w:val="20"/>
        </w:rP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Главы Карачаево-Черкесской Республики на период действия указанных обстоятельств. В указанном случае исполнение обязанностей Главы Карачаево-Черкесской Республики лицом, определенным в соответствии с </w:t>
      </w:r>
      <w:hyperlink w:history="0" w:anchor="P257" w:tooltip="3. В случае, если Глава Карачаево-Черкес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Карачаево-Черкесской Республики, а при его отсутствии - заместитель Председателя Правительства Карачаево-Черкесской Республики в соответствии с установленным Главой Карачаево-Черкесской Республики распре...">
        <w:r>
          <w:rPr>
            <w:sz w:val="20"/>
            <w:color w:val="0000ff"/>
          </w:rPr>
          <w:t xml:space="preserve">пунктом 3</w:t>
        </w:r>
      </w:hyperlink>
      <w:r>
        <w:rPr>
          <w:sz w:val="20"/>
        </w:rPr>
        <w:t xml:space="preserve"> настоящей статьи, прекращается.</w:t>
      </w:r>
    </w:p>
    <w:p>
      <w:pPr>
        <w:pStyle w:val="0"/>
        <w:spacing w:before="200" w:line-rule="auto"/>
        <w:ind w:firstLine="540"/>
        <w:jc w:val="both"/>
      </w:pPr>
      <w:r>
        <w:rPr>
          <w:sz w:val="20"/>
        </w:rPr>
        <w:t xml:space="preserve">5. Временно исполняющий обязанности Главы Карачаево-Черкесской Республики, наделенный полномочиями в соответствии с </w:t>
      </w:r>
      <w:hyperlink w:history="0" w:anchor="P253" w:tooltip="1) досрочного прекращения полномочий Главы Карачаево-Черкесской Республики;">
        <w:r>
          <w:rPr>
            <w:sz w:val="20"/>
            <w:color w:val="0000ff"/>
          </w:rPr>
          <w:t xml:space="preserve">пунктами 1</w:t>
        </w:r>
      </w:hyperlink>
      <w:r>
        <w:rPr>
          <w:sz w:val="20"/>
        </w:rPr>
        <w:t xml:space="preserve"> и </w:t>
      </w:r>
      <w:hyperlink w:history="0" w:anchor="P258" w:tooltip="4. В соответствии с федеральным законом &quot;Об общих принципах организации публичной власти в субъектах Российской Федерации&quot; в случае, если Глава Карачаево-Черкесской Республики не может осуществлять свои полномочия в связи с обстоятельствами, предусмотренными пунктом 3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лавы Карачаево-Черкесской Республики на период действия ...">
        <w:r>
          <w:rPr>
            <w:sz w:val="20"/>
            <w:color w:val="0000ff"/>
          </w:rPr>
          <w:t xml:space="preserve">4</w:t>
        </w:r>
      </w:hyperlink>
      <w:r>
        <w:rPr>
          <w:sz w:val="20"/>
        </w:rPr>
        <w:t xml:space="preserve"> настоящей статьи, обладает правами и обязанностями Главы Карачаево-Черкесской Республики (за исключением прав, предусмотренных </w:t>
      </w:r>
      <w:hyperlink w:history="0" w:anchor="P261" w:tooltip="7. В соответствии с федеральным законом &quot;Об общих принципах организации публичной власти в субъектах Российской Федерации&quot; временно исполняющий обязанности Главы Карачаево-Черкесской Республики, наделенный полномочиями в соответствии с настоящей статьей, не вправе:">
        <w:r>
          <w:rPr>
            <w:sz w:val="20"/>
            <w:color w:val="0000ff"/>
          </w:rPr>
          <w:t xml:space="preserve">пунктом 7</w:t>
        </w:r>
      </w:hyperlink>
      <w:r>
        <w:rPr>
          <w:sz w:val="20"/>
        </w:rPr>
        <w:t xml:space="preserve"> настоящей статьи) и является лицом, одновременно замещающим государственную должность Российской Федерации и государственную должность Карачаево-Черкесской Республики.</w:t>
      </w:r>
    </w:p>
    <w:p>
      <w:pPr>
        <w:pStyle w:val="0"/>
        <w:spacing w:before="200" w:line-rule="auto"/>
        <w:ind w:firstLine="540"/>
        <w:jc w:val="both"/>
      </w:pPr>
      <w:r>
        <w:rPr>
          <w:sz w:val="20"/>
        </w:rPr>
        <w:t xml:space="preserve">6. В соответствии с </w:t>
      </w:r>
      <w:hyperlink w:history="0" r:id="rId148"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лицо, временно исполняющее обязанности Главы Карачаево-Черкесской Республики, в соответствии с </w:t>
      </w:r>
      <w:hyperlink w:history="0" w:anchor="P254" w:tooltip="2) временного отстранения Главы Карачаево-Черкесской Республики от должности;">
        <w:r>
          <w:rPr>
            <w:sz w:val="20"/>
            <w:color w:val="0000ff"/>
          </w:rPr>
          <w:t xml:space="preserve">пунктами 2</w:t>
        </w:r>
      </w:hyperlink>
      <w:r>
        <w:rPr>
          <w:sz w:val="20"/>
        </w:rPr>
        <w:t xml:space="preserve"> и </w:t>
      </w:r>
      <w:hyperlink w:history="0" w:anchor="P257" w:tooltip="3. В случае, если Глава Карачаево-Черкес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Карачаево-Черкесской Республики, а при его отсутствии - заместитель Председателя Правительства Карачаево-Черкесской Республики в соответствии с установленным Главой Карачаево-Черкесской Республики распре...">
        <w:r>
          <w:rPr>
            <w:sz w:val="20"/>
            <w:color w:val="0000ff"/>
          </w:rPr>
          <w:t xml:space="preserve">3</w:t>
        </w:r>
      </w:hyperlink>
      <w:r>
        <w:rPr>
          <w:sz w:val="20"/>
        </w:rPr>
        <w:t xml:space="preserve"> настоящей статьи, замещает государственную должность Карачаево-Черкесской Республики.</w:t>
      </w:r>
    </w:p>
    <w:bookmarkStart w:id="261" w:name="P261"/>
    <w:bookmarkEnd w:id="261"/>
    <w:p>
      <w:pPr>
        <w:pStyle w:val="0"/>
        <w:spacing w:before="200" w:line-rule="auto"/>
        <w:ind w:firstLine="540"/>
        <w:jc w:val="both"/>
      </w:pPr>
      <w:r>
        <w:rPr>
          <w:sz w:val="20"/>
        </w:rPr>
        <w:t xml:space="preserve">7. В соответствии с федеральным </w:t>
      </w:r>
      <w:hyperlink w:history="0" r:id="rId14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временно исполняющий обязанности Главы Карачаево-Черкесской Республики, наделенный полномочиями в соответствии с настоящей статьей, не вправе:</w:t>
      </w:r>
    </w:p>
    <w:p>
      <w:pPr>
        <w:pStyle w:val="0"/>
        <w:spacing w:before="200" w:line-rule="auto"/>
        <w:ind w:firstLine="540"/>
        <w:jc w:val="both"/>
      </w:pPr>
      <w:r>
        <w:rPr>
          <w:sz w:val="20"/>
        </w:rPr>
        <w:t xml:space="preserve">1) вносить предложения об изменении </w:t>
      </w:r>
      <w:hyperlink w:history="0" r:id="rId150"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w:t>
      </w:r>
    </w:p>
    <w:p>
      <w:pPr>
        <w:pStyle w:val="0"/>
        <w:spacing w:before="200" w:line-rule="auto"/>
        <w:ind w:firstLine="540"/>
        <w:jc w:val="both"/>
      </w:pPr>
      <w:r>
        <w:rPr>
          <w:sz w:val="20"/>
        </w:rPr>
        <w:t xml:space="preserve">2) распускать Народное Собрание (Парламент) Карачаево-Черкесской Республики.</w:t>
      </w:r>
    </w:p>
    <w:bookmarkStart w:id="264" w:name="P264"/>
    <w:bookmarkEnd w:id="264"/>
    <w:p>
      <w:pPr>
        <w:pStyle w:val="0"/>
        <w:spacing w:before="200" w:line-rule="auto"/>
        <w:ind w:firstLine="540"/>
        <w:jc w:val="both"/>
      </w:pPr>
      <w:r>
        <w:rPr>
          <w:sz w:val="20"/>
        </w:rPr>
        <w:t xml:space="preserve">8. На временно исполняющего обязанности Главы Карачаево-Черкесской Республики распространяются с учетом особенностей, предусмотренных настоящей статьей, обязанности, ограничения и запреты, установленные федеральным </w:t>
      </w:r>
      <w:hyperlink w:history="0" r:id="rId151"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bookmarkStart w:id="265" w:name="P265"/>
    <w:bookmarkEnd w:id="265"/>
    <w:p>
      <w:pPr>
        <w:pStyle w:val="0"/>
        <w:spacing w:before="200" w:line-rule="auto"/>
        <w:ind w:firstLine="540"/>
        <w:jc w:val="both"/>
      </w:pPr>
      <w:r>
        <w:rPr>
          <w:sz w:val="20"/>
        </w:rPr>
        <w:t xml:space="preserve">9. Временно исполняющий обязанности Главы Карачаево-Черкесской Республики (за исключением случаев, если временное исполнение обязанностей Главы Карачаево-Черкесской Республики осуществляется в соответствии с </w:t>
      </w:r>
      <w:hyperlink w:history="0" w:anchor="P257" w:tooltip="3. В случае, если Глава Карачаево-Черкесск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Правительства Карачаево-Черкесской Республики, а при его отсутствии - заместитель Председателя Правительства Карачаево-Черкесской Республики в соответствии с установленным Главой Карачаево-Черкесской Республики распре...">
        <w:r>
          <w:rPr>
            <w:sz w:val="20"/>
            <w:color w:val="0000ff"/>
          </w:rPr>
          <w:t xml:space="preserve">пунктом 3</w:t>
        </w:r>
      </w:hyperlink>
      <w:r>
        <w:rPr>
          <w:sz w:val="20"/>
        </w:rP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Start w:id="266" w:name="P266"/>
    <w:bookmarkEnd w:id="266"/>
    <w:p>
      <w:pPr>
        <w:pStyle w:val="0"/>
        <w:spacing w:before="200" w:line-rule="auto"/>
        <w:ind w:firstLine="540"/>
        <w:jc w:val="both"/>
      </w:pPr>
      <w:r>
        <w:rPr>
          <w:sz w:val="20"/>
        </w:rPr>
        <w:t xml:space="preserve">10. Временно исполняющий обязанности Главы Карачаево-Черкесской Республики дополнительно представляет сведения, указанные в </w:t>
      </w:r>
      <w:hyperlink w:history="0" w:anchor="P265" w:tooltip="9. Временно исполняющий обязанности Главы Карачаево-Черкесской Республики (за исключением случаев, если временное исполнение обязанностей Главы Карачаево-Черкесской Республики осуществляется в соответствии с пунктом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
        <w:r>
          <w:rPr>
            <w:sz w:val="20"/>
            <w:color w:val="0000ff"/>
          </w:rPr>
          <w:t xml:space="preserve">пункте 9</w:t>
        </w:r>
      </w:hyperlink>
      <w:r>
        <w:rPr>
          <w:sz w:val="20"/>
        </w:rP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11. На временно исполняющего обязанности Главы Карачаево-Черкесской Республики не распространяются требования, указанные в </w:t>
      </w:r>
      <w:hyperlink w:history="0" w:anchor="P266" w:tooltip="10. Временно исполняющий обязанности Главы Карачаево-Черкесской Республики дополнительно представляет сведения, указанные в пункте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пункте 10</w:t>
        </w:r>
      </w:hyperlink>
      <w:r>
        <w:rPr>
          <w:sz w:val="20"/>
        </w:rP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history="0" w:anchor="P265" w:tooltip="9. Временно исполняющий обязанности Главы Карачаево-Черкесской Республики (за исключением случаев, если временное исполнение обязанностей Главы Карачаево-Черкесской Республики осуществляется в соответствии с пунктом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12. Утратил силу. - </w:t>
      </w:r>
      <w:hyperlink w:history="0" r:id="rId152" w:tooltip="Закон Карачаево-Черкесской Республики от 14.07.2023 N 39-РЗ &quot;О внесении изменений в некоторые законодательные акты Карачаево-Черкесской Республики&quot; (принят Народным Собранием (Парламентом) КЧР 06.07.2023) {КонсультантПлюс}">
        <w:r>
          <w:rPr>
            <w:sz w:val="20"/>
            <w:color w:val="0000ff"/>
          </w:rPr>
          <w:t xml:space="preserve">Закон</w:t>
        </w:r>
      </w:hyperlink>
      <w:r>
        <w:rPr>
          <w:sz w:val="20"/>
        </w:rPr>
        <w:t xml:space="preserve"> КЧР от 14.07.2023 N 39-РЗ.</w:t>
      </w:r>
    </w:p>
    <w:p>
      <w:pPr>
        <w:pStyle w:val="0"/>
        <w:spacing w:before="200" w:line-rule="auto"/>
        <w:ind w:firstLine="540"/>
        <w:jc w:val="both"/>
      </w:pPr>
      <w:r>
        <w:rPr>
          <w:sz w:val="20"/>
        </w:rPr>
        <w:t xml:space="preserve">13. Нарушение требований, установленных </w:t>
      </w:r>
      <w:hyperlink w:history="0" w:anchor="P264" w:tooltip="8. На временно исполняющего обязанности Главы Карачаево-Черкесской Республики распространяются с учетом особенностей, предусмотренных настоящей статьей, обязанности, ограничения и запреты, установленные федеральным законом &quot;Об общих принципах организации публичной власти в субъектах Российской Федерации&quot;,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
        <w:r>
          <w:rPr>
            <w:sz w:val="20"/>
            <w:color w:val="0000ff"/>
          </w:rPr>
          <w:t xml:space="preserve">пунктами 8</w:t>
        </w:r>
      </w:hyperlink>
      <w:r>
        <w:rPr>
          <w:sz w:val="20"/>
        </w:rPr>
        <w:t xml:space="preserve"> - </w:t>
      </w:r>
      <w:hyperlink w:history="0" w:anchor="P266" w:tooltip="10. Временно исполняющий обязанности Главы Карачаево-Черкесской Республики дополнительно представляет сведения, указанные в пункте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10</w:t>
        </w:r>
      </w:hyperlink>
      <w:r>
        <w:rPr>
          <w:sz w:val="20"/>
        </w:rPr>
        <w:t xml:space="preserve"> настоящей статьи, является основанием для досрочного прекращения полномочий временно исполняющего обязанности Главы Карачаево-Черкесской Республики.</w:t>
      </w:r>
    </w:p>
    <w:p>
      <w:pPr>
        <w:pStyle w:val="0"/>
        <w:jc w:val="both"/>
      </w:pPr>
      <w:r>
        <w:rPr>
          <w:sz w:val="20"/>
        </w:rPr>
      </w:r>
    </w:p>
    <w:p>
      <w:pPr>
        <w:pStyle w:val="2"/>
        <w:outlineLvl w:val="0"/>
        <w:ind w:firstLine="540"/>
        <w:jc w:val="both"/>
      </w:pPr>
      <w:r>
        <w:rPr>
          <w:sz w:val="20"/>
        </w:rPr>
        <w:t xml:space="preserve">Статья 14. Утратила силу. - </w:t>
      </w:r>
      <w:hyperlink w:history="0" r:id="rId153" w:tooltip="Закон Карачаево-Черкесской Республики от 25.07.2012 N 73-РЗ &quot;О внесении изменений в Закон Карачаево-Черкесской Республики &quot;О Главе Карачаево-Черкесской Республики&quot; (принят Народным Собранием (Парламентом) КЧР 12.07.2012) {КонсультантПлюс}">
        <w:r>
          <w:rPr>
            <w:sz w:val="20"/>
            <w:color w:val="0000ff"/>
          </w:rPr>
          <w:t xml:space="preserve">Закон</w:t>
        </w:r>
      </w:hyperlink>
      <w:r>
        <w:rPr>
          <w:sz w:val="20"/>
        </w:rPr>
        <w:t xml:space="preserve"> КЧР от 25.07.2012 N 73-РЗ)</w:t>
      </w:r>
    </w:p>
    <w:p>
      <w:pPr>
        <w:pStyle w:val="0"/>
        <w:jc w:val="both"/>
      </w:pPr>
      <w:r>
        <w:rPr>
          <w:sz w:val="20"/>
        </w:rPr>
      </w:r>
    </w:p>
    <w:p>
      <w:pPr>
        <w:pStyle w:val="2"/>
        <w:outlineLvl w:val="0"/>
        <w:ind w:firstLine="540"/>
        <w:jc w:val="both"/>
      </w:pPr>
      <w:r>
        <w:rPr>
          <w:sz w:val="20"/>
        </w:rPr>
        <w:t xml:space="preserve">Статья 15. Утратила силу. - </w:t>
      </w:r>
      <w:hyperlink w:history="0" r:id="rId154" w:tooltip="Закон Карачаево-Черкесской Республики от 25.07.2012 N 73-РЗ &quot;О внесении изменений в Закон Карачаево-Черкесской Республики &quot;О Главе Карачаево-Черкесской Республики&quot; (принят Народным Собранием (Парламентом) КЧР 12.07.2012) {КонсультантПлюс}">
        <w:r>
          <w:rPr>
            <w:sz w:val="20"/>
            <w:color w:val="0000ff"/>
          </w:rPr>
          <w:t xml:space="preserve">Закон</w:t>
        </w:r>
      </w:hyperlink>
      <w:r>
        <w:rPr>
          <w:sz w:val="20"/>
        </w:rPr>
        <w:t xml:space="preserve"> КЧР от 25.07.2012 N 73-РЗ)</w:t>
      </w:r>
    </w:p>
    <w:p>
      <w:pPr>
        <w:pStyle w:val="0"/>
        <w:jc w:val="both"/>
      </w:pPr>
      <w:r>
        <w:rPr>
          <w:sz w:val="20"/>
        </w:rPr>
      </w:r>
    </w:p>
    <w:p>
      <w:pPr>
        <w:pStyle w:val="2"/>
        <w:outlineLvl w:val="0"/>
        <w:ind w:firstLine="540"/>
        <w:jc w:val="both"/>
      </w:pPr>
      <w:r>
        <w:rPr>
          <w:sz w:val="20"/>
        </w:rPr>
        <w:t xml:space="preserve">Статья </w:t>
      </w:r>
      <w:hyperlink w:history="0" r:id="rId155" w:tooltip="Закон Карачаево-Черкесской Республики от 17.10.2000 N 23-РЗ &quot;О внесении изменений и дополнений в Закон Карачаево-Черкесской Республики &quot;О Главе Карачаево-Черкесской Республики&quot; (принят Народным Собранием КЧР 06.10.2000) {КонсультантПлюс}">
        <w:r>
          <w:rPr>
            <w:sz w:val="20"/>
            <w:color w:val="0000ff"/>
          </w:rPr>
          <w:t xml:space="preserve">16</w:t>
        </w:r>
      </w:hyperlink>
      <w:r>
        <w:rPr>
          <w:sz w:val="20"/>
        </w:rPr>
        <w:t xml:space="preserve">. Порядок выражения Народным Собранием (Парламентом) Карачаево-Черкесской Республики недоверия Главе Карачаево-Черкесской Республики</w:t>
      </w:r>
    </w:p>
    <w:p>
      <w:pPr>
        <w:pStyle w:val="0"/>
        <w:jc w:val="both"/>
      </w:pPr>
      <w:r>
        <w:rPr>
          <w:sz w:val="20"/>
        </w:rPr>
        <w:t xml:space="preserve">(в ред. </w:t>
      </w:r>
      <w:hyperlink w:history="0" r:id="rId156"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(в ред. </w:t>
      </w:r>
      <w:hyperlink w:history="0" r:id="rId157" w:tooltip="Закон Карачаево-Черкесской Республики от 17.10.2000 N 23-РЗ &quot;О внесении изменений и дополнений в Закон Карачаево-Черкесской Республики &quot;О Главе Карачаево-Черкесской Республики&quot; (принят Народным Собранием КЧР 06.10.2000) {КонсультантПлюс}">
        <w:r>
          <w:rPr>
            <w:sz w:val="20"/>
            <w:color w:val="0000ff"/>
          </w:rPr>
          <w:t xml:space="preserve">Закона</w:t>
        </w:r>
      </w:hyperlink>
      <w:r>
        <w:rPr>
          <w:sz w:val="20"/>
        </w:rPr>
        <w:t xml:space="preserve"> КЧР от 17.10.2000 N 23-РЗ)</w:t>
      </w:r>
    </w:p>
    <w:p>
      <w:pPr>
        <w:pStyle w:val="0"/>
        <w:jc w:val="both"/>
      </w:pPr>
      <w:r>
        <w:rPr>
          <w:sz w:val="20"/>
        </w:rPr>
      </w:r>
    </w:p>
    <w:p>
      <w:pPr>
        <w:pStyle w:val="0"/>
        <w:ind w:firstLine="540"/>
        <w:jc w:val="both"/>
      </w:pPr>
      <w:r>
        <w:rPr>
          <w:sz w:val="20"/>
        </w:rPr>
        <w:t xml:space="preserve">1. В соответствии с федеральным </w:t>
      </w:r>
      <w:hyperlink w:history="0" r:id="rId15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Народное Собрание (Парламент) Карачаево-Черкесской Республики вправе выразить недоверие Главе Карачаево-Черкесской Республики в случае:</w:t>
      </w:r>
    </w:p>
    <w:p>
      <w:pPr>
        <w:pStyle w:val="0"/>
        <w:spacing w:before="200" w:line-rule="auto"/>
        <w:ind w:firstLine="540"/>
        <w:jc w:val="both"/>
      </w:pPr>
      <w:r>
        <w:rPr>
          <w:sz w:val="20"/>
        </w:rPr>
        <w:t xml:space="preserve">1) издания им актов, противоречащих Конституции Российской Федерации, федеральным конституционным законам, федеральным законам, </w:t>
      </w:r>
      <w:hyperlink w:history="0" r:id="rId159"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и законам Карачаево-Черкесской Республики, если такие противоречия установлены соответствующим судом, а Глава Карачаево-Черкесской Республики не устранит указанные противоречия в течение месяца со дня вступления в силу судебного решения;</w:t>
      </w:r>
    </w:p>
    <w:p>
      <w:pPr>
        <w:pStyle w:val="0"/>
        <w:spacing w:before="200" w:line-rule="auto"/>
        <w:ind w:firstLine="540"/>
        <w:jc w:val="both"/>
      </w:pPr>
      <w:r>
        <w:rPr>
          <w:sz w:val="20"/>
        </w:rPr>
        <w:t xml:space="preserve">2) установленного соответствующим судом иного грубого нарушения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w:history="0" r:id="rId161"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Конституции</w:t>
        </w:r>
      </w:hyperlink>
      <w:r>
        <w:rPr>
          <w:sz w:val="20"/>
        </w:rPr>
        <w:t xml:space="preserve"> Карачаево-Черкесской Республики и законов Карачаево-Черкесской Республики, если это повлекло за собой массовое нарушение прав и свобод граждан;</w:t>
      </w:r>
    </w:p>
    <w:p>
      <w:pPr>
        <w:pStyle w:val="0"/>
        <w:spacing w:before="200" w:line-rule="auto"/>
        <w:ind w:firstLine="540"/>
        <w:jc w:val="both"/>
      </w:pPr>
      <w:r>
        <w:rPr>
          <w:sz w:val="20"/>
        </w:rPr>
        <w:t xml:space="preserve">3) ненадлежащего исполнения Главой Карачаево-Черкесской Республики своих обязанностей.</w:t>
      </w:r>
    </w:p>
    <w:p>
      <w:pPr>
        <w:pStyle w:val="0"/>
        <w:jc w:val="both"/>
      </w:pPr>
      <w:r>
        <w:rPr>
          <w:sz w:val="20"/>
        </w:rPr>
        <w:t xml:space="preserve">(п. 1 в ред. </w:t>
      </w:r>
      <w:hyperlink w:history="0" r:id="rId162"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spacing w:before="200" w:line-rule="auto"/>
        <w:ind w:firstLine="540"/>
        <w:jc w:val="both"/>
      </w:pPr>
      <w:r>
        <w:rPr>
          <w:sz w:val="20"/>
        </w:rPr>
        <w:t xml:space="preserve">2. Решение Народного Собрания (Парламента) Карачаево-Черкесской Республики о недоверии Главе Карачаево-Черкесской Республики принимается двумя третями голосов от установленного числа депутатов по инициативе не менее одной трети от установленного числа депутатов.</w:t>
      </w:r>
    </w:p>
    <w:p>
      <w:pPr>
        <w:pStyle w:val="0"/>
        <w:jc w:val="both"/>
      </w:pPr>
      <w:r>
        <w:rPr>
          <w:sz w:val="20"/>
        </w:rPr>
        <w:t xml:space="preserve">(в ред. </w:t>
      </w:r>
      <w:hyperlink w:history="0" r:id="rId163"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Закона</w:t>
        </w:r>
      </w:hyperlink>
      <w:r>
        <w:rPr>
          <w:sz w:val="20"/>
        </w:rPr>
        <w:t xml:space="preserve"> КЧР от 05.07.2011 N 35-РЗ)</w:t>
      </w:r>
    </w:p>
    <w:p>
      <w:pPr>
        <w:pStyle w:val="0"/>
        <w:spacing w:before="200" w:line-rule="auto"/>
        <w:ind w:firstLine="540"/>
        <w:jc w:val="both"/>
      </w:pPr>
      <w:r>
        <w:rPr>
          <w:sz w:val="20"/>
        </w:rPr>
        <w:t xml:space="preserve">Решение о недоверии Главе Карачаево-Черкесской Республики оформляется постановлением Народного Собрания (Парламента) Карачаево-Черкесской Республики.</w:t>
      </w:r>
    </w:p>
    <w:p>
      <w:pPr>
        <w:pStyle w:val="0"/>
        <w:jc w:val="both"/>
      </w:pPr>
      <w:r>
        <w:rPr>
          <w:sz w:val="20"/>
        </w:rPr>
        <w:t xml:space="preserve">(абзац введен </w:t>
      </w:r>
      <w:hyperlink w:history="0" r:id="rId164"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Законом</w:t>
        </w:r>
      </w:hyperlink>
      <w:r>
        <w:rPr>
          <w:sz w:val="20"/>
        </w:rPr>
        <w:t xml:space="preserve"> КЧР от 26.10.2022 N 57-РЗ)</w:t>
      </w:r>
    </w:p>
    <w:p>
      <w:pPr>
        <w:pStyle w:val="0"/>
        <w:spacing w:before="200" w:line-rule="auto"/>
        <w:ind w:firstLine="540"/>
        <w:jc w:val="both"/>
      </w:pPr>
      <w:r>
        <w:rPr>
          <w:sz w:val="20"/>
        </w:rPr>
        <w:t xml:space="preserve">3. Решение Народного Собрания (Парламента) Карачаево-Черкесской Республики о недоверии Главе Карачаево-Черкесской Республики направляется на рассмотрение Президента Российской Федерации для решения вопроса об отрешении Главы Карачаево-Черкесской Республики от должности в соответствии с федеральным </w:t>
      </w:r>
      <w:hyperlink w:history="0" r:id="rId16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w:t>
      </w:r>
    </w:p>
    <w:p>
      <w:pPr>
        <w:pStyle w:val="0"/>
        <w:jc w:val="both"/>
      </w:pPr>
      <w:r>
        <w:rPr>
          <w:sz w:val="20"/>
        </w:rPr>
        <w:t xml:space="preserve">(в ред. Законов КЧР от 19.12.2005 </w:t>
      </w:r>
      <w:hyperlink w:history="0" r:id="rId166" w:tooltip="Закон Карачаево-Черкесской Республики от 19.12.2005 N 99-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09.12.2005) {КонсультантПлюс}">
        <w:r>
          <w:rPr>
            <w:sz w:val="20"/>
            <w:color w:val="0000ff"/>
          </w:rPr>
          <w:t xml:space="preserve">N 99-РЗ</w:t>
        </w:r>
      </w:hyperlink>
      <w:r>
        <w:rPr>
          <w:sz w:val="20"/>
        </w:rPr>
        <w:t xml:space="preserve">, от 24.07.2001 </w:t>
      </w:r>
      <w:hyperlink w:history="0" r:id="rId167" w:tooltip="Закон Карачаево-Черкесской Республики от 24.07.2001 N 20-РЗ &quot;О внесении изменений и дополнений в Закон Карачаево-Черкесской Республики &quot;О Президенте Карачаево-Черкесской Республики&quot; (принят Народным Собранием КЧР 10.07.2001) {КонсультантПлюс}">
        <w:r>
          <w:rPr>
            <w:sz w:val="20"/>
            <w:color w:val="0000ff"/>
          </w:rPr>
          <w:t xml:space="preserve">N 20-РЗ</w:t>
        </w:r>
      </w:hyperlink>
      <w:r>
        <w:rPr>
          <w:sz w:val="20"/>
        </w:rPr>
        <w:t xml:space="preserve">, от 05.07.2011 </w:t>
      </w:r>
      <w:hyperlink w:history="0" r:id="rId168"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N 35-РЗ</w:t>
        </w:r>
      </w:hyperlink>
      <w:r>
        <w:rPr>
          <w:sz w:val="20"/>
        </w:rPr>
        <w:t xml:space="preserve">, от 26.10.2022 </w:t>
      </w:r>
      <w:hyperlink w:history="0" r:id="rId169"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N 57-РЗ</w:t>
        </w:r>
      </w:hyperlink>
      <w:r>
        <w:rPr>
          <w:sz w:val="20"/>
        </w:rPr>
        <w:t xml:space="preserve">)</w:t>
      </w:r>
    </w:p>
    <w:p>
      <w:pPr>
        <w:pStyle w:val="0"/>
        <w:spacing w:before="200" w:line-rule="auto"/>
        <w:ind w:firstLine="540"/>
        <w:jc w:val="both"/>
      </w:pPr>
      <w:r>
        <w:rPr>
          <w:sz w:val="20"/>
        </w:rPr>
        <w:t xml:space="preserve">4. Решение Президента Российской Федерации об отрешении Главы Карачаево-Черкесской Республики от должности влечет за собой отставку Правительства Карачаево-Черкесской Республики, которое продолжает действовать до сформирования нового состава.</w:t>
      </w:r>
    </w:p>
    <w:p>
      <w:pPr>
        <w:pStyle w:val="0"/>
        <w:jc w:val="both"/>
      </w:pPr>
      <w:r>
        <w:rPr>
          <w:sz w:val="20"/>
        </w:rPr>
        <w:t xml:space="preserve">(п. 4 введен </w:t>
      </w:r>
      <w:hyperlink w:history="0" r:id="rId170" w:tooltip="Закон Карачаево-Черкесской Республики от 19.12.2005 N 99-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09.12.2005) {КонсультантПлюс}">
        <w:r>
          <w:rPr>
            <w:sz w:val="20"/>
            <w:color w:val="0000ff"/>
          </w:rPr>
          <w:t xml:space="preserve">Законом</w:t>
        </w:r>
      </w:hyperlink>
      <w:r>
        <w:rPr>
          <w:sz w:val="20"/>
        </w:rPr>
        <w:t xml:space="preserve"> КЧР от 19.12.2005 N 99-РЗ);</w:t>
      </w:r>
    </w:p>
    <w:p>
      <w:pPr>
        <w:pStyle w:val="0"/>
        <w:jc w:val="both"/>
      </w:pPr>
      <w:r>
        <w:rPr>
          <w:sz w:val="20"/>
        </w:rPr>
        <w:t xml:space="preserve">(в ред. </w:t>
      </w:r>
      <w:hyperlink w:history="0" r:id="rId171" w:tooltip="Закон Карачаево-Черкесской Республики от 05.07.2011 N 35-РЗ &quot;О внесении изменений в Закон Карачаево-Черкесской Республики &quot;О Президенте Карачаево-Черкесской Республики&quot; (принят Народным Собранием (Парламентом) КЧР 16.06.2011) {КонсультантПлюс}">
        <w:r>
          <w:rPr>
            <w:sz w:val="20"/>
            <w:color w:val="0000ff"/>
          </w:rPr>
          <w:t xml:space="preserve">Закона</w:t>
        </w:r>
      </w:hyperlink>
      <w:r>
        <w:rPr>
          <w:sz w:val="20"/>
        </w:rPr>
        <w:t xml:space="preserve"> КЧР от 05.07.2011 N 35-РЗ)</w:t>
      </w:r>
    </w:p>
    <w:p>
      <w:pPr>
        <w:pStyle w:val="0"/>
        <w:jc w:val="both"/>
      </w:pPr>
      <w:r>
        <w:rPr>
          <w:sz w:val="20"/>
        </w:rPr>
      </w:r>
    </w:p>
    <w:p>
      <w:pPr>
        <w:pStyle w:val="2"/>
        <w:outlineLvl w:val="0"/>
        <w:ind w:firstLine="540"/>
        <w:jc w:val="both"/>
      </w:pPr>
      <w:r>
        <w:rPr>
          <w:sz w:val="20"/>
        </w:rPr>
        <w:t xml:space="preserve">Статья </w:t>
      </w:r>
      <w:hyperlink w:history="0" r:id="rId172" w:tooltip="Закон Карачаево-Черкесской Республики от 17.10.2000 N 23-РЗ &quot;О внесении изменений и дополнений в Закон Карачаево-Черкесской Республики &quot;О Главе Карачаево-Черкесской Республики&quot; (принят Народным Собранием КЧР 06.10.2000) {КонсультантПлюс}">
        <w:r>
          <w:rPr>
            <w:sz w:val="20"/>
            <w:color w:val="0000ff"/>
          </w:rPr>
          <w:t xml:space="preserve">17</w:t>
        </w:r>
      </w:hyperlink>
      <w:r>
        <w:rPr>
          <w:sz w:val="20"/>
        </w:rPr>
        <w:t xml:space="preserve">. Вступление в силу настоящего Закона</w:t>
      </w:r>
    </w:p>
    <w:p>
      <w:pPr>
        <w:pStyle w:val="0"/>
        <w:jc w:val="both"/>
      </w:pPr>
      <w:r>
        <w:rPr>
          <w:sz w:val="20"/>
        </w:rPr>
        <w:t xml:space="preserve">(в ред. </w:t>
      </w:r>
      <w:hyperlink w:history="0" r:id="rId173" w:tooltip="Закон Карачаево-Черкесской Республики от 26.10.2022 N 57-РЗ (ред. от 14.07.2023) &quot;О внесении изменений в Закон Карачаево-Черкесской Республики &quot;О Главе Карачаево-Черкесской Республики&quot; (принят Народным Собранием (Парламентом) КЧР 20.10.2022) {КонсультантПлюс}">
        <w:r>
          <w:rPr>
            <w:sz w:val="20"/>
            <w:color w:val="0000ff"/>
          </w:rPr>
          <w:t xml:space="preserve">Закона</w:t>
        </w:r>
      </w:hyperlink>
      <w:r>
        <w:rPr>
          <w:sz w:val="20"/>
        </w:rPr>
        <w:t xml:space="preserve"> КЧР от 26.10.2022 N 57-РЗ)</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t xml:space="preserve">(в ред. </w:t>
      </w:r>
      <w:hyperlink w:history="0" r:id="rId174" w:tooltip="Закон Карачаево-Черкесской Республики от 21.06.2004 N 7-РЗ &quot;О внесении изменений и дополнений в Закон Карачаево-Черкесской Республики &quot;О Президенте Карачаево-Черкесской Республики&quot; (принят Народным Собранием (Парламентом) КЧР 04.06.2004) {КонсультантПлюс}">
        <w:r>
          <w:rPr>
            <w:sz w:val="20"/>
            <w:color w:val="0000ff"/>
          </w:rPr>
          <w:t xml:space="preserve">Закона</w:t>
        </w:r>
      </w:hyperlink>
      <w:r>
        <w:rPr>
          <w:sz w:val="20"/>
        </w:rPr>
        <w:t xml:space="preserve"> КЧР от 21.06.2004 N 7-РЗ)</w:t>
      </w:r>
    </w:p>
    <w:p>
      <w:pPr>
        <w:pStyle w:val="0"/>
        <w:jc w:val="both"/>
      </w:pPr>
      <w:r>
        <w:rPr>
          <w:sz w:val="20"/>
        </w:rPr>
      </w:r>
    </w:p>
    <w:p>
      <w:pPr>
        <w:pStyle w:val="0"/>
        <w:jc w:val="right"/>
      </w:pPr>
      <w:r>
        <w:rPr>
          <w:sz w:val="20"/>
        </w:rPr>
        <w:t xml:space="preserve">Президент</w:t>
      </w:r>
    </w:p>
    <w:p>
      <w:pPr>
        <w:pStyle w:val="0"/>
        <w:jc w:val="right"/>
      </w:pPr>
      <w:r>
        <w:rPr>
          <w:sz w:val="20"/>
        </w:rPr>
        <w:t xml:space="preserve">Карачаево-Черкесской Республики</w:t>
      </w:r>
    </w:p>
    <w:p>
      <w:pPr>
        <w:pStyle w:val="0"/>
        <w:jc w:val="right"/>
      </w:pPr>
      <w:r>
        <w:rPr>
          <w:sz w:val="20"/>
        </w:rPr>
        <w:t xml:space="preserve">В.ХУБИЕВ</w:t>
      </w:r>
    </w:p>
    <w:p>
      <w:pPr>
        <w:pStyle w:val="0"/>
        <w:jc w:val="both"/>
      </w:pPr>
      <w:r>
        <w:rPr>
          <w:sz w:val="20"/>
        </w:rPr>
        <w:t xml:space="preserve">город Черкесск</w:t>
      </w:r>
    </w:p>
    <w:p>
      <w:pPr>
        <w:pStyle w:val="0"/>
        <w:spacing w:before="200" w:line-rule="auto"/>
        <w:jc w:val="both"/>
      </w:pPr>
      <w:r>
        <w:rPr>
          <w:sz w:val="20"/>
        </w:rPr>
        <w:t xml:space="preserve">17 ноября 1997 года</w:t>
      </w:r>
    </w:p>
    <w:p>
      <w:pPr>
        <w:pStyle w:val="0"/>
        <w:spacing w:before="200" w:line-rule="auto"/>
        <w:jc w:val="both"/>
      </w:pPr>
      <w:r>
        <w:rPr>
          <w:sz w:val="20"/>
        </w:rPr>
        <w:t xml:space="preserve">N 338-XXII</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Карачаево-Черкесской Республики от 17.11.1997 N 338-XXII</w:t>
            <w:br/>
            <w:t>(ред. от 14.07.2023)</w:t>
            <w:br/>
            <w:t>"О Главе Карачаево-Черкесской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72&amp;n=433&amp;dst=100007" TargetMode = "External"/>
	<Relationship Id="rId8" Type="http://schemas.openxmlformats.org/officeDocument/2006/relationships/hyperlink" Target="https://login.consultant.ru/link/?req=doc&amp;base=RLAW272&amp;n=451&amp;dst=100007" TargetMode = "External"/>
	<Relationship Id="rId9" Type="http://schemas.openxmlformats.org/officeDocument/2006/relationships/hyperlink" Target="https://login.consultant.ru/link/?req=doc&amp;base=RLAW272&amp;n=545&amp;dst=100007" TargetMode = "External"/>
	<Relationship Id="rId10" Type="http://schemas.openxmlformats.org/officeDocument/2006/relationships/hyperlink" Target="https://login.consultant.ru/link/?req=doc&amp;base=RLAW272&amp;n=558&amp;dst=100007" TargetMode = "External"/>
	<Relationship Id="rId11" Type="http://schemas.openxmlformats.org/officeDocument/2006/relationships/hyperlink" Target="https://login.consultant.ru/link/?req=doc&amp;base=RLAW272&amp;n=915&amp;dst=100007" TargetMode = "External"/>
	<Relationship Id="rId12" Type="http://schemas.openxmlformats.org/officeDocument/2006/relationships/hyperlink" Target="https://login.consultant.ru/link/?req=doc&amp;base=RLAW272&amp;n=1435&amp;dst=100007" TargetMode = "External"/>
	<Relationship Id="rId13" Type="http://schemas.openxmlformats.org/officeDocument/2006/relationships/hyperlink" Target="https://login.consultant.ru/link/?req=doc&amp;base=RLAW272&amp;n=1508&amp;dst=100007" TargetMode = "External"/>
	<Relationship Id="rId14" Type="http://schemas.openxmlformats.org/officeDocument/2006/relationships/hyperlink" Target="https://login.consultant.ru/link/?req=doc&amp;base=RLAW272&amp;n=1803&amp;dst=100007" TargetMode = "External"/>
	<Relationship Id="rId15" Type="http://schemas.openxmlformats.org/officeDocument/2006/relationships/hyperlink" Target="https://login.consultant.ru/link/?req=doc&amp;base=RLAW272&amp;n=31323&amp;dst=100007" TargetMode = "External"/>
	<Relationship Id="rId16" Type="http://schemas.openxmlformats.org/officeDocument/2006/relationships/hyperlink" Target="https://login.consultant.ru/link/?req=doc&amp;base=RLAW272&amp;n=3152&amp;dst=100007" TargetMode = "External"/>
	<Relationship Id="rId17" Type="http://schemas.openxmlformats.org/officeDocument/2006/relationships/hyperlink" Target="https://login.consultant.ru/link/?req=doc&amp;base=RLAW272&amp;n=4944&amp;dst=100007" TargetMode = "External"/>
	<Relationship Id="rId18" Type="http://schemas.openxmlformats.org/officeDocument/2006/relationships/hyperlink" Target="https://login.consultant.ru/link/?req=doc&amp;base=RLAW272&amp;n=5509&amp;dst=100007" TargetMode = "External"/>
	<Relationship Id="rId19" Type="http://schemas.openxmlformats.org/officeDocument/2006/relationships/hyperlink" Target="https://login.consultant.ru/link/?req=doc&amp;base=RLAW272&amp;n=7902&amp;dst=100007" TargetMode = "External"/>
	<Relationship Id="rId20" Type="http://schemas.openxmlformats.org/officeDocument/2006/relationships/hyperlink" Target="https://login.consultant.ru/link/?req=doc&amp;base=RLAW272&amp;n=13216&amp;dst=100007" TargetMode = "External"/>
	<Relationship Id="rId21" Type="http://schemas.openxmlformats.org/officeDocument/2006/relationships/hyperlink" Target="https://login.consultant.ru/link/?req=doc&amp;base=RLAW272&amp;n=17891&amp;dst=100007" TargetMode = "External"/>
	<Relationship Id="rId22" Type="http://schemas.openxmlformats.org/officeDocument/2006/relationships/hyperlink" Target="https://login.consultant.ru/link/?req=doc&amp;base=RLAW272&amp;n=19972&amp;dst=100007" TargetMode = "External"/>
	<Relationship Id="rId23" Type="http://schemas.openxmlformats.org/officeDocument/2006/relationships/hyperlink" Target="https://login.consultant.ru/link/?req=doc&amp;base=RLAW272&amp;n=24410&amp;dst=100007" TargetMode = "External"/>
	<Relationship Id="rId24" Type="http://schemas.openxmlformats.org/officeDocument/2006/relationships/hyperlink" Target="https://login.consultant.ru/link/?req=doc&amp;base=RLAW272&amp;n=31263&amp;dst=100007" TargetMode = "External"/>
	<Relationship Id="rId25" Type="http://schemas.openxmlformats.org/officeDocument/2006/relationships/hyperlink" Target="https://login.consultant.ru/link/?req=doc&amp;base=RLAW272&amp;n=32109&amp;dst=100007" TargetMode = "External"/>
	<Relationship Id="rId26" Type="http://schemas.openxmlformats.org/officeDocument/2006/relationships/hyperlink" Target="https://login.consultant.ru/link/?req=doc&amp;base=RLAW272&amp;n=38645&amp;dst=100007" TargetMode = "External"/>
	<Relationship Id="rId27" Type="http://schemas.openxmlformats.org/officeDocument/2006/relationships/hyperlink" Target="https://login.consultant.ru/link/?req=doc&amp;base=RLAW272&amp;n=35650&amp;dst=100007" TargetMode = "External"/>
	<Relationship Id="rId28" Type="http://schemas.openxmlformats.org/officeDocument/2006/relationships/hyperlink" Target="https://login.consultant.ru/link/?req=doc&amp;base=RLAW272&amp;n=40804&amp;dst=100007" TargetMode = "External"/>
	<Relationship Id="rId29" Type="http://schemas.openxmlformats.org/officeDocument/2006/relationships/hyperlink" Target="https://login.consultant.ru/link/?req=doc&amp;base=RLAW272&amp;n=38134&amp;dst=100013" TargetMode = "External"/>
	<Relationship Id="rId30" Type="http://schemas.openxmlformats.org/officeDocument/2006/relationships/hyperlink" Target="https://login.consultant.ru/link/?req=doc&amp;base=RLAW272&amp;n=40770&amp;dst=100007" TargetMode = "External"/>
	<Relationship Id="rId31" Type="http://schemas.openxmlformats.org/officeDocument/2006/relationships/hyperlink" Target="https://login.consultant.ru/link/?req=doc&amp;base=RLAW272&amp;n=40804&amp;dst=100009" TargetMode = "External"/>
	<Relationship Id="rId32" Type="http://schemas.openxmlformats.org/officeDocument/2006/relationships/hyperlink" Target="https://login.consultant.ru/link/?req=doc&amp;base=LAW&amp;n=454302&amp;dst=100252" TargetMode = "External"/>
	<Relationship Id="rId33" Type="http://schemas.openxmlformats.org/officeDocument/2006/relationships/hyperlink" Target="https://login.consultant.ru/link/?req=doc&amp;base=RLAW272&amp;n=451&amp;dst=100009" TargetMode = "External"/>
	<Relationship Id="rId34" Type="http://schemas.openxmlformats.org/officeDocument/2006/relationships/hyperlink" Target="https://login.consultant.ru/link/?req=doc&amp;base=RLAW272&amp;n=5509&amp;dst=100008" TargetMode = "External"/>
	<Relationship Id="rId35" Type="http://schemas.openxmlformats.org/officeDocument/2006/relationships/hyperlink" Target="https://login.consultant.ru/link/?req=doc&amp;base=RLAW272&amp;n=4200" TargetMode = "External"/>
	<Relationship Id="rId36" Type="http://schemas.openxmlformats.org/officeDocument/2006/relationships/hyperlink" Target="https://login.consultant.ru/link/?req=doc&amp;base=RLAW272&amp;n=13216&amp;dst=100008" TargetMode = "External"/>
	<Relationship Id="rId37" Type="http://schemas.openxmlformats.org/officeDocument/2006/relationships/hyperlink" Target="https://login.consultant.ru/link/?req=doc&amp;base=LAW&amp;n=2875" TargetMode = "External"/>
	<Relationship Id="rId38" Type="http://schemas.openxmlformats.org/officeDocument/2006/relationships/hyperlink" Target="https://login.consultant.ru/link/?req=doc&amp;base=RLAW272&amp;n=40804&amp;dst=100011" TargetMode = "External"/>
	<Relationship Id="rId39" Type="http://schemas.openxmlformats.org/officeDocument/2006/relationships/hyperlink" Target="https://login.consultant.ru/link/?req=doc&amp;base=RLAW272&amp;n=40804&amp;dst=100013" TargetMode = "External"/>
	<Relationship Id="rId40" Type="http://schemas.openxmlformats.org/officeDocument/2006/relationships/hyperlink" Target="https://login.consultant.ru/link/?req=doc&amp;base=RLAW272&amp;n=40804&amp;dst=100015" TargetMode = "External"/>
	<Relationship Id="rId41" Type="http://schemas.openxmlformats.org/officeDocument/2006/relationships/hyperlink" Target="https://login.consultant.ru/link/?req=doc&amp;base=RLAW272&amp;n=13216&amp;dst=100008" TargetMode = "External"/>
	<Relationship Id="rId42" Type="http://schemas.openxmlformats.org/officeDocument/2006/relationships/hyperlink" Target="https://login.consultant.ru/link/?req=doc&amp;base=RLAW272&amp;n=4200" TargetMode = "External"/>
	<Relationship Id="rId43" Type="http://schemas.openxmlformats.org/officeDocument/2006/relationships/hyperlink" Target="https://login.consultant.ru/link/?req=doc&amp;base=LAW&amp;n=454302" TargetMode = "External"/>
	<Relationship Id="rId44" Type="http://schemas.openxmlformats.org/officeDocument/2006/relationships/hyperlink" Target="https://login.consultant.ru/link/?req=doc&amp;base=RLAW272&amp;n=40804&amp;dst=100017" TargetMode = "External"/>
	<Relationship Id="rId45" Type="http://schemas.openxmlformats.org/officeDocument/2006/relationships/hyperlink" Target="https://login.consultant.ru/link/?req=doc&amp;base=RLAW272&amp;n=17891&amp;dst=100009" TargetMode = "External"/>
	<Relationship Id="rId46" Type="http://schemas.openxmlformats.org/officeDocument/2006/relationships/hyperlink" Target="https://login.consultant.ru/link/?req=doc&amp;base=RLAW272&amp;n=31263&amp;dst=100008" TargetMode = "External"/>
	<Relationship Id="rId47" Type="http://schemas.openxmlformats.org/officeDocument/2006/relationships/hyperlink" Target="https://login.consultant.ru/link/?req=doc&amp;base=LAW&amp;n=454302" TargetMode = "External"/>
	<Relationship Id="rId48" Type="http://schemas.openxmlformats.org/officeDocument/2006/relationships/hyperlink" Target="https://login.consultant.ru/link/?req=doc&amp;base=RLAW272&amp;n=40804&amp;dst=100019" TargetMode = "External"/>
	<Relationship Id="rId49" Type="http://schemas.openxmlformats.org/officeDocument/2006/relationships/hyperlink" Target="https://login.consultant.ru/link/?req=doc&amp;base=RLAW272&amp;n=40804&amp;dst=100021" TargetMode = "External"/>
	<Relationship Id="rId50" Type="http://schemas.openxmlformats.org/officeDocument/2006/relationships/hyperlink" Target="https://login.consultant.ru/link/?req=doc&amp;base=LAW&amp;n=454302" TargetMode = "External"/>
	<Relationship Id="rId51" Type="http://schemas.openxmlformats.org/officeDocument/2006/relationships/hyperlink" Target="https://login.consultant.ru/link/?req=doc&amp;base=RLAW272&amp;n=17891&amp;dst=100012" TargetMode = "External"/>
	<Relationship Id="rId52" Type="http://schemas.openxmlformats.org/officeDocument/2006/relationships/hyperlink" Target="https://login.consultant.ru/link/?req=doc&amp;base=RLAW272&amp;n=40804&amp;dst=100022" TargetMode = "External"/>
	<Relationship Id="rId53" Type="http://schemas.openxmlformats.org/officeDocument/2006/relationships/hyperlink" Target="https://login.consultant.ru/link/?req=doc&amp;base=LAW&amp;n=454302" TargetMode = "External"/>
	<Relationship Id="rId54" Type="http://schemas.openxmlformats.org/officeDocument/2006/relationships/hyperlink" Target="https://login.consultant.ru/link/?req=doc&amp;base=RLAW272&amp;n=40804&amp;dst=100023" TargetMode = "External"/>
	<Relationship Id="rId55" Type="http://schemas.openxmlformats.org/officeDocument/2006/relationships/hyperlink" Target="https://login.consultant.ru/link/?req=doc&amp;base=LAW&amp;n=454302" TargetMode = "External"/>
	<Relationship Id="rId56" Type="http://schemas.openxmlformats.org/officeDocument/2006/relationships/hyperlink" Target="https://login.consultant.ru/link/?req=doc&amp;base=RLAW272&amp;n=40804&amp;dst=100026" TargetMode = "External"/>
	<Relationship Id="rId57" Type="http://schemas.openxmlformats.org/officeDocument/2006/relationships/hyperlink" Target="https://login.consultant.ru/link/?req=doc&amp;base=RLAW272&amp;n=40804&amp;dst=100028" TargetMode = "External"/>
	<Relationship Id="rId58" Type="http://schemas.openxmlformats.org/officeDocument/2006/relationships/hyperlink" Target="https://login.consultant.ru/link/?req=doc&amp;base=RLAW272&amp;n=19972&amp;dst=100009" TargetMode = "External"/>
	<Relationship Id="rId59" Type="http://schemas.openxmlformats.org/officeDocument/2006/relationships/hyperlink" Target="https://login.consultant.ru/link/?req=doc&amp;base=RLAW272&amp;n=19972&amp;dst=100010" TargetMode = "External"/>
	<Relationship Id="rId60" Type="http://schemas.openxmlformats.org/officeDocument/2006/relationships/hyperlink" Target="https://login.consultant.ru/link/?req=doc&amp;base=RLAW272&amp;n=19972&amp;dst=100011" TargetMode = "External"/>
	<Relationship Id="rId61" Type="http://schemas.openxmlformats.org/officeDocument/2006/relationships/hyperlink" Target="https://login.consultant.ru/link/?req=doc&amp;base=RLAW272&amp;n=17891&amp;dst=100013" TargetMode = "External"/>
	<Relationship Id="rId62" Type="http://schemas.openxmlformats.org/officeDocument/2006/relationships/hyperlink" Target="https://login.consultant.ru/link/?req=doc&amp;base=RLAW272&amp;n=4200" TargetMode = "External"/>
	<Relationship Id="rId63" Type="http://schemas.openxmlformats.org/officeDocument/2006/relationships/hyperlink" Target="https://login.consultant.ru/link/?req=doc&amp;base=RLAW272&amp;n=40804&amp;dst=100029" TargetMode = "External"/>
	<Relationship Id="rId64" Type="http://schemas.openxmlformats.org/officeDocument/2006/relationships/hyperlink" Target="https://login.consultant.ru/link/?req=doc&amp;base=RLAW272&amp;n=19972&amp;dst=100012" TargetMode = "External"/>
	<Relationship Id="rId65" Type="http://schemas.openxmlformats.org/officeDocument/2006/relationships/hyperlink" Target="https://login.consultant.ru/link/?req=doc&amp;base=RLAW272&amp;n=40804&amp;dst=100031" TargetMode = "External"/>
	<Relationship Id="rId66" Type="http://schemas.openxmlformats.org/officeDocument/2006/relationships/hyperlink" Target="https://login.consultant.ru/link/?req=doc&amp;base=RLAW272&amp;n=19972&amp;dst=100017" TargetMode = "External"/>
	<Relationship Id="rId67" Type="http://schemas.openxmlformats.org/officeDocument/2006/relationships/hyperlink" Target="https://login.consultant.ru/link/?req=doc&amp;base=RLAW272&amp;n=40804&amp;dst=100032" TargetMode = "External"/>
	<Relationship Id="rId68" Type="http://schemas.openxmlformats.org/officeDocument/2006/relationships/hyperlink" Target="https://login.consultant.ru/link/?req=doc&amp;base=RLAW272&amp;n=31263&amp;dst=100009" TargetMode = "External"/>
	<Relationship Id="rId69" Type="http://schemas.openxmlformats.org/officeDocument/2006/relationships/hyperlink" Target="https://login.consultant.ru/link/?req=doc&amp;base=RLAW272&amp;n=40804&amp;dst=100033" TargetMode = "External"/>
	<Relationship Id="rId70" Type="http://schemas.openxmlformats.org/officeDocument/2006/relationships/hyperlink" Target="https://login.consultant.ru/link/?req=doc&amp;base=RLAW272&amp;n=40804&amp;dst=100035" TargetMode = "External"/>
	<Relationship Id="rId71" Type="http://schemas.openxmlformats.org/officeDocument/2006/relationships/hyperlink" Target="https://login.consultant.ru/link/?req=doc&amp;base=RLAW272&amp;n=13216&amp;dst=100023" TargetMode = "External"/>
	<Relationship Id="rId72" Type="http://schemas.openxmlformats.org/officeDocument/2006/relationships/hyperlink" Target="https://login.consultant.ru/link/?req=doc&amp;base=RLAW272&amp;n=40804&amp;dst=100037" TargetMode = "External"/>
	<Relationship Id="rId73" Type="http://schemas.openxmlformats.org/officeDocument/2006/relationships/hyperlink" Target="https://login.consultant.ru/link/?req=doc&amp;base=RLAW272&amp;n=7902&amp;dst=100014" TargetMode = "External"/>
	<Relationship Id="rId74" Type="http://schemas.openxmlformats.org/officeDocument/2006/relationships/hyperlink" Target="https://login.consultant.ru/link/?req=doc&amp;base=RLAW272&amp;n=32109&amp;dst=100008" TargetMode = "External"/>
	<Relationship Id="rId75" Type="http://schemas.openxmlformats.org/officeDocument/2006/relationships/hyperlink" Target="https://login.consultant.ru/link/?req=doc&amp;base=RLAW272&amp;n=40804&amp;dst=100039" TargetMode = "External"/>
	<Relationship Id="rId76" Type="http://schemas.openxmlformats.org/officeDocument/2006/relationships/hyperlink" Target="https://login.consultant.ru/link/?req=doc&amp;base=RLAW272&amp;n=40804&amp;dst=100039" TargetMode = "External"/>
	<Relationship Id="rId77" Type="http://schemas.openxmlformats.org/officeDocument/2006/relationships/hyperlink" Target="https://login.consultant.ru/link/?req=doc&amp;base=RLAW272&amp;n=40804&amp;dst=100042" TargetMode = "External"/>
	<Relationship Id="rId78" Type="http://schemas.openxmlformats.org/officeDocument/2006/relationships/hyperlink" Target="https://login.consultant.ru/link/?req=doc&amp;base=LAW&amp;n=454302" TargetMode = "External"/>
	<Relationship Id="rId79" Type="http://schemas.openxmlformats.org/officeDocument/2006/relationships/hyperlink" Target="https://login.consultant.ru/link/?req=doc&amp;base=RLAW272&amp;n=40804&amp;dst=100043" TargetMode = "External"/>
	<Relationship Id="rId80" Type="http://schemas.openxmlformats.org/officeDocument/2006/relationships/hyperlink" Target="https://login.consultant.ru/link/?req=doc&amp;base=RLAW272&amp;n=40804&amp;dst=100044" TargetMode = "External"/>
	<Relationship Id="rId81" Type="http://schemas.openxmlformats.org/officeDocument/2006/relationships/hyperlink" Target="https://login.consultant.ru/link/?req=doc&amp;base=RLAW272&amp;n=40804&amp;dst=100046" TargetMode = "External"/>
	<Relationship Id="rId82" Type="http://schemas.openxmlformats.org/officeDocument/2006/relationships/hyperlink" Target="https://login.consultant.ru/link/?req=doc&amp;base=RLAW272&amp;n=4944&amp;dst=100031" TargetMode = "External"/>
	<Relationship Id="rId83" Type="http://schemas.openxmlformats.org/officeDocument/2006/relationships/hyperlink" Target="https://login.consultant.ru/link/?req=doc&amp;base=LAW&amp;n=2875" TargetMode = "External"/>
	<Relationship Id="rId84" Type="http://schemas.openxmlformats.org/officeDocument/2006/relationships/hyperlink" Target="https://login.consultant.ru/link/?req=doc&amp;base=RLAW272&amp;n=4200" TargetMode = "External"/>
	<Relationship Id="rId85" Type="http://schemas.openxmlformats.org/officeDocument/2006/relationships/hyperlink" Target="https://login.consultant.ru/link/?req=doc&amp;base=RLAW272&amp;n=5509&amp;dst=100008" TargetMode = "External"/>
	<Relationship Id="rId86" Type="http://schemas.openxmlformats.org/officeDocument/2006/relationships/hyperlink" Target="https://login.consultant.ru/link/?req=doc&amp;base=RLAW272&amp;n=7902&amp;dst=100020" TargetMode = "External"/>
	<Relationship Id="rId87" Type="http://schemas.openxmlformats.org/officeDocument/2006/relationships/hyperlink" Target="https://login.consultant.ru/link/?req=doc&amp;base=LAW&amp;n=2875" TargetMode = "External"/>
	<Relationship Id="rId88" Type="http://schemas.openxmlformats.org/officeDocument/2006/relationships/hyperlink" Target="https://login.consultant.ru/link/?req=doc&amp;base=RLAW272&amp;n=4200" TargetMode = "External"/>
	<Relationship Id="rId89" Type="http://schemas.openxmlformats.org/officeDocument/2006/relationships/hyperlink" Target="https://login.consultant.ru/link/?req=doc&amp;base=RLAW272&amp;n=5509&amp;dst=100008" TargetMode = "External"/>
	<Relationship Id="rId90" Type="http://schemas.openxmlformats.org/officeDocument/2006/relationships/hyperlink" Target="https://login.consultant.ru/link/?req=doc&amp;base=RLAW272&amp;n=40804&amp;dst=100048" TargetMode = "External"/>
	<Relationship Id="rId91" Type="http://schemas.openxmlformats.org/officeDocument/2006/relationships/hyperlink" Target="https://login.consultant.ru/link/?req=doc&amp;base=RLAW272&amp;n=38134&amp;dst=100014" TargetMode = "External"/>
	<Relationship Id="rId92" Type="http://schemas.openxmlformats.org/officeDocument/2006/relationships/hyperlink" Target="https://login.consultant.ru/link/?req=doc&amp;base=RLAW272&amp;n=7902&amp;dst=100021" TargetMode = "External"/>
	<Relationship Id="rId93" Type="http://schemas.openxmlformats.org/officeDocument/2006/relationships/hyperlink" Target="https://login.consultant.ru/link/?req=doc&amp;base=RLAW272&amp;n=40804&amp;dst=100051" TargetMode = "External"/>
	<Relationship Id="rId94" Type="http://schemas.openxmlformats.org/officeDocument/2006/relationships/hyperlink" Target="https://login.consultant.ru/link/?req=doc&amp;base=RLAW272&amp;n=5509&amp;dst=100009" TargetMode = "External"/>
	<Relationship Id="rId95" Type="http://schemas.openxmlformats.org/officeDocument/2006/relationships/hyperlink" Target="https://login.consultant.ru/link/?req=doc&amp;base=RLAW272&amp;n=40780" TargetMode = "External"/>
	<Relationship Id="rId96" Type="http://schemas.openxmlformats.org/officeDocument/2006/relationships/hyperlink" Target="https://login.consultant.ru/link/?req=doc&amp;base=RLAW272&amp;n=40804&amp;dst=100053" TargetMode = "External"/>
	<Relationship Id="rId97" Type="http://schemas.openxmlformats.org/officeDocument/2006/relationships/hyperlink" Target="https://login.consultant.ru/link/?req=doc&amp;base=RLAW272&amp;n=40804&amp;dst=100054" TargetMode = "External"/>
	<Relationship Id="rId98" Type="http://schemas.openxmlformats.org/officeDocument/2006/relationships/hyperlink" Target="https://login.consultant.ru/link/?req=doc&amp;base=RLAW272&amp;n=433&amp;dst=100019" TargetMode = "External"/>
	<Relationship Id="rId99" Type="http://schemas.openxmlformats.org/officeDocument/2006/relationships/hyperlink" Target="https://login.consultant.ru/link/?req=doc&amp;base=RLAW272&amp;n=545&amp;dst=100014" TargetMode = "External"/>
	<Relationship Id="rId100" Type="http://schemas.openxmlformats.org/officeDocument/2006/relationships/hyperlink" Target="https://login.consultant.ru/link/?req=doc&amp;base=RLAW272&amp;n=5509&amp;dst=100008" TargetMode = "External"/>
	<Relationship Id="rId101" Type="http://schemas.openxmlformats.org/officeDocument/2006/relationships/hyperlink" Target="https://login.consultant.ru/link/?req=doc&amp;base=RLAW272&amp;n=40804&amp;dst=100056" TargetMode = "External"/>
	<Relationship Id="rId102" Type="http://schemas.openxmlformats.org/officeDocument/2006/relationships/hyperlink" Target="https://login.consultant.ru/link/?req=doc&amp;base=LAW&amp;n=2875" TargetMode = "External"/>
	<Relationship Id="rId103" Type="http://schemas.openxmlformats.org/officeDocument/2006/relationships/hyperlink" Target="https://login.consultant.ru/link/?req=doc&amp;base=RLAW272&amp;n=4200" TargetMode = "External"/>
	<Relationship Id="rId104" Type="http://schemas.openxmlformats.org/officeDocument/2006/relationships/hyperlink" Target="https://login.consultant.ru/link/?req=doc&amp;base=RLAW272&amp;n=4200" TargetMode = "External"/>
	<Relationship Id="rId105" Type="http://schemas.openxmlformats.org/officeDocument/2006/relationships/hyperlink" Target="https://login.consultant.ru/link/?req=doc&amp;base=RLAW272&amp;n=4200" TargetMode = "External"/>
	<Relationship Id="rId106" Type="http://schemas.openxmlformats.org/officeDocument/2006/relationships/hyperlink" Target="https://login.consultant.ru/link/?req=doc&amp;base=RLAW272&amp;n=4200" TargetMode = "External"/>
	<Relationship Id="rId107" Type="http://schemas.openxmlformats.org/officeDocument/2006/relationships/hyperlink" Target="https://login.consultant.ru/link/?req=doc&amp;base=LAW&amp;n=454302" TargetMode = "External"/>
	<Relationship Id="rId108" Type="http://schemas.openxmlformats.org/officeDocument/2006/relationships/hyperlink" Target="https://login.consultant.ru/link/?req=doc&amp;base=LAW&amp;n=454302" TargetMode = "External"/>
	<Relationship Id="rId109" Type="http://schemas.openxmlformats.org/officeDocument/2006/relationships/hyperlink" Target="https://login.consultant.ru/link/?req=doc&amp;base=LAW&amp;n=454302" TargetMode = "External"/>
	<Relationship Id="rId110" Type="http://schemas.openxmlformats.org/officeDocument/2006/relationships/hyperlink" Target="https://login.consultant.ru/link/?req=doc&amp;base=RLAW272&amp;n=4200" TargetMode = "External"/>
	<Relationship Id="rId111" Type="http://schemas.openxmlformats.org/officeDocument/2006/relationships/hyperlink" Target="https://login.consultant.ru/link/?req=doc&amp;base=RLAW272&amp;n=40804&amp;dst=100078" TargetMode = "External"/>
	<Relationship Id="rId112" Type="http://schemas.openxmlformats.org/officeDocument/2006/relationships/hyperlink" Target="https://login.consultant.ru/link/?req=doc&amp;base=RLAW272&amp;n=17891&amp;dst=100020" TargetMode = "External"/>
	<Relationship Id="rId113" Type="http://schemas.openxmlformats.org/officeDocument/2006/relationships/hyperlink" Target="https://login.consultant.ru/link/?req=doc&amp;base=LAW&amp;n=451847" TargetMode = "External"/>
	<Relationship Id="rId114" Type="http://schemas.openxmlformats.org/officeDocument/2006/relationships/hyperlink" Target="https://login.consultant.ru/link/?req=doc&amp;base=RLAW272&amp;n=40804&amp;dst=100080" TargetMode = "External"/>
	<Relationship Id="rId115" Type="http://schemas.openxmlformats.org/officeDocument/2006/relationships/hyperlink" Target="https://login.consultant.ru/link/?req=doc&amp;base=RLAW272&amp;n=40804&amp;dst=100082" TargetMode = "External"/>
	<Relationship Id="rId116" Type="http://schemas.openxmlformats.org/officeDocument/2006/relationships/hyperlink" Target="https://login.consultant.ru/link/?req=doc&amp;base=RLAW272&amp;n=4200" TargetMode = "External"/>
	<Relationship Id="rId117" Type="http://schemas.openxmlformats.org/officeDocument/2006/relationships/hyperlink" Target="https://login.consultant.ru/link/?req=doc&amp;base=LAW&amp;n=454302" TargetMode = "External"/>
	<Relationship Id="rId118" Type="http://schemas.openxmlformats.org/officeDocument/2006/relationships/hyperlink" Target="https://login.consultant.ru/link/?req=doc&amp;base=LAW&amp;n=454302" TargetMode = "External"/>
	<Relationship Id="rId119" Type="http://schemas.openxmlformats.org/officeDocument/2006/relationships/hyperlink" Target="https://login.consultant.ru/link/?req=doc&amp;base=RLAW272&amp;n=4200" TargetMode = "External"/>
	<Relationship Id="rId120" Type="http://schemas.openxmlformats.org/officeDocument/2006/relationships/hyperlink" Target="https://login.consultant.ru/link/?req=doc&amp;base=RLAW272&amp;n=40804&amp;dst=100095" TargetMode = "External"/>
	<Relationship Id="rId121" Type="http://schemas.openxmlformats.org/officeDocument/2006/relationships/hyperlink" Target="https://login.consultant.ru/link/?req=doc&amp;base=RLAW272&amp;n=40804&amp;dst=100097" TargetMode = "External"/>
	<Relationship Id="rId122" Type="http://schemas.openxmlformats.org/officeDocument/2006/relationships/hyperlink" Target="https://login.consultant.ru/link/?req=doc&amp;base=RLAW272&amp;n=5509&amp;dst=100008" TargetMode = "External"/>
	<Relationship Id="rId123" Type="http://schemas.openxmlformats.org/officeDocument/2006/relationships/hyperlink" Target="https://login.consultant.ru/link/?req=doc&amp;base=RLAW272&amp;n=433&amp;dst=100049" TargetMode = "External"/>
	<Relationship Id="rId124" Type="http://schemas.openxmlformats.org/officeDocument/2006/relationships/hyperlink" Target="https://login.consultant.ru/link/?req=doc&amp;base=RLAW272&amp;n=5509&amp;dst=100008" TargetMode = "External"/>
	<Relationship Id="rId125" Type="http://schemas.openxmlformats.org/officeDocument/2006/relationships/hyperlink" Target="https://login.consultant.ru/link/?req=doc&amp;base=RLAW272&amp;n=40804&amp;dst=100099" TargetMode = "External"/>
	<Relationship Id="rId126" Type="http://schemas.openxmlformats.org/officeDocument/2006/relationships/hyperlink" Target="https://login.consultant.ru/link/?req=doc&amp;base=RLAW272&amp;n=40804&amp;dst=100101" TargetMode = "External"/>
	<Relationship Id="rId127" Type="http://schemas.openxmlformats.org/officeDocument/2006/relationships/hyperlink" Target="https://login.consultant.ru/link/?req=doc&amp;base=RLAW272&amp;n=40804&amp;dst=100102" TargetMode = "External"/>
	<Relationship Id="rId128" Type="http://schemas.openxmlformats.org/officeDocument/2006/relationships/hyperlink" Target="https://login.consultant.ru/link/?req=doc&amp;base=LAW&amp;n=454302" TargetMode = "External"/>
	<Relationship Id="rId129" Type="http://schemas.openxmlformats.org/officeDocument/2006/relationships/hyperlink" Target="https://login.consultant.ru/link/?req=doc&amp;base=RLAW272&amp;n=40804&amp;dst=100108" TargetMode = "External"/>
	<Relationship Id="rId130" Type="http://schemas.openxmlformats.org/officeDocument/2006/relationships/hyperlink" Target="https://login.consultant.ru/link/?req=doc&amp;base=RLAW272&amp;n=433&amp;dst=100060" TargetMode = "External"/>
	<Relationship Id="rId131" Type="http://schemas.openxmlformats.org/officeDocument/2006/relationships/hyperlink" Target="https://login.consultant.ru/link/?req=doc&amp;base=LAW&amp;n=2875" TargetMode = "External"/>
	<Relationship Id="rId132" Type="http://schemas.openxmlformats.org/officeDocument/2006/relationships/hyperlink" Target="https://login.consultant.ru/link/?req=doc&amp;base=RLAW272&amp;n=4200" TargetMode = "External"/>
	<Relationship Id="rId133" Type="http://schemas.openxmlformats.org/officeDocument/2006/relationships/hyperlink" Target="https://login.consultant.ru/link/?req=doc&amp;base=RLAW272&amp;n=5509&amp;dst=100008" TargetMode = "External"/>
	<Relationship Id="rId134" Type="http://schemas.openxmlformats.org/officeDocument/2006/relationships/hyperlink" Target="https://login.consultant.ru/link/?req=doc&amp;base=LAW&amp;n=2875" TargetMode = "External"/>
	<Relationship Id="rId135" Type="http://schemas.openxmlformats.org/officeDocument/2006/relationships/hyperlink" Target="https://login.consultant.ru/link/?req=doc&amp;base=RLAW272&amp;n=4200" TargetMode = "External"/>
	<Relationship Id="rId136" Type="http://schemas.openxmlformats.org/officeDocument/2006/relationships/hyperlink" Target="https://login.consultant.ru/link/?req=doc&amp;base=LAW&amp;n=2875" TargetMode = "External"/>
	<Relationship Id="rId137" Type="http://schemas.openxmlformats.org/officeDocument/2006/relationships/hyperlink" Target="https://login.consultant.ru/link/?req=doc&amp;base=RLAW272&amp;n=4200" TargetMode = "External"/>
	<Relationship Id="rId138" Type="http://schemas.openxmlformats.org/officeDocument/2006/relationships/hyperlink" Target="https://login.consultant.ru/link/?req=doc&amp;base=RLAW272&amp;n=40804&amp;dst=100110" TargetMode = "External"/>
	<Relationship Id="rId139" Type="http://schemas.openxmlformats.org/officeDocument/2006/relationships/hyperlink" Target="https://login.consultant.ru/link/?req=doc&amp;base=RLAW272&amp;n=4200" TargetMode = "External"/>
	<Relationship Id="rId140" Type="http://schemas.openxmlformats.org/officeDocument/2006/relationships/hyperlink" Target="https://login.consultant.ru/link/?req=doc&amp;base=RLAW272&amp;n=40804&amp;dst=100114" TargetMode = "External"/>
	<Relationship Id="rId141" Type="http://schemas.openxmlformats.org/officeDocument/2006/relationships/hyperlink" Target="https://login.consultant.ru/link/?req=doc&amp;base=RLAW272&amp;n=40804&amp;dst=100116" TargetMode = "External"/>
	<Relationship Id="rId142" Type="http://schemas.openxmlformats.org/officeDocument/2006/relationships/hyperlink" Target="https://login.consultant.ru/link/?req=doc&amp;base=LAW&amp;n=454302" TargetMode = "External"/>
	<Relationship Id="rId143" Type="http://schemas.openxmlformats.org/officeDocument/2006/relationships/hyperlink" Target="https://login.consultant.ru/link/?req=doc&amp;base=LAW&amp;n=454302" TargetMode = "External"/>
	<Relationship Id="rId144" Type="http://schemas.openxmlformats.org/officeDocument/2006/relationships/hyperlink" Target="https://login.consultant.ru/link/?req=doc&amp;base=LAW&amp;n=454302" TargetMode = "External"/>
	<Relationship Id="rId145" Type="http://schemas.openxmlformats.org/officeDocument/2006/relationships/hyperlink" Target="https://login.consultant.ru/link/?req=doc&amp;base=RLAW272&amp;n=40804&amp;dst=100132" TargetMode = "External"/>
	<Relationship Id="rId146" Type="http://schemas.openxmlformats.org/officeDocument/2006/relationships/hyperlink" Target="https://login.consultant.ru/link/?req=doc&amp;base=LAW&amp;n=454302" TargetMode = "External"/>
	<Relationship Id="rId147" Type="http://schemas.openxmlformats.org/officeDocument/2006/relationships/hyperlink" Target="https://login.consultant.ru/link/?req=doc&amp;base=LAW&amp;n=454302" TargetMode = "External"/>
	<Relationship Id="rId148" Type="http://schemas.openxmlformats.org/officeDocument/2006/relationships/hyperlink" Target="https://login.consultant.ru/link/?req=doc&amp;base=RLAW272&amp;n=4200" TargetMode = "External"/>
	<Relationship Id="rId149" Type="http://schemas.openxmlformats.org/officeDocument/2006/relationships/hyperlink" Target="https://login.consultant.ru/link/?req=doc&amp;base=LAW&amp;n=454302" TargetMode = "External"/>
	<Relationship Id="rId150" Type="http://schemas.openxmlformats.org/officeDocument/2006/relationships/hyperlink" Target="https://login.consultant.ru/link/?req=doc&amp;base=RLAW272&amp;n=4200" TargetMode = "External"/>
	<Relationship Id="rId151" Type="http://schemas.openxmlformats.org/officeDocument/2006/relationships/hyperlink" Target="https://login.consultant.ru/link/?req=doc&amp;base=LAW&amp;n=454302" TargetMode = "External"/>
	<Relationship Id="rId152" Type="http://schemas.openxmlformats.org/officeDocument/2006/relationships/hyperlink" Target="https://login.consultant.ru/link/?req=doc&amp;base=RLAW272&amp;n=40770&amp;dst=100008" TargetMode = "External"/>
	<Relationship Id="rId153" Type="http://schemas.openxmlformats.org/officeDocument/2006/relationships/hyperlink" Target="https://login.consultant.ru/link/?req=doc&amp;base=RLAW272&amp;n=7902&amp;dst=100036" TargetMode = "External"/>
	<Relationship Id="rId154" Type="http://schemas.openxmlformats.org/officeDocument/2006/relationships/hyperlink" Target="https://login.consultant.ru/link/?req=doc&amp;base=RLAW272&amp;n=7902&amp;dst=100036" TargetMode = "External"/>
	<Relationship Id="rId155" Type="http://schemas.openxmlformats.org/officeDocument/2006/relationships/hyperlink" Target="https://login.consultant.ru/link/?req=doc&amp;base=RLAW272&amp;n=433&amp;dst=100095" TargetMode = "External"/>
	<Relationship Id="rId156" Type="http://schemas.openxmlformats.org/officeDocument/2006/relationships/hyperlink" Target="https://login.consultant.ru/link/?req=doc&amp;base=RLAW272&amp;n=40804&amp;dst=100153" TargetMode = "External"/>
	<Relationship Id="rId157" Type="http://schemas.openxmlformats.org/officeDocument/2006/relationships/hyperlink" Target="https://login.consultant.ru/link/?req=doc&amp;base=RLAW272&amp;n=433&amp;dst=100095" TargetMode = "External"/>
	<Relationship Id="rId158" Type="http://schemas.openxmlformats.org/officeDocument/2006/relationships/hyperlink" Target="https://login.consultant.ru/link/?req=doc&amp;base=LAW&amp;n=454302" TargetMode = "External"/>
	<Relationship Id="rId159" Type="http://schemas.openxmlformats.org/officeDocument/2006/relationships/hyperlink" Target="https://login.consultant.ru/link/?req=doc&amp;base=RLAW272&amp;n=4200" TargetMode = "External"/>
	<Relationship Id="rId160" Type="http://schemas.openxmlformats.org/officeDocument/2006/relationships/hyperlink" Target="https://login.consultant.ru/link/?req=doc&amp;base=LAW&amp;n=2875" TargetMode = "External"/>
	<Relationship Id="rId161" Type="http://schemas.openxmlformats.org/officeDocument/2006/relationships/hyperlink" Target="https://login.consultant.ru/link/?req=doc&amp;base=RLAW272&amp;n=4200" TargetMode = "External"/>
	<Relationship Id="rId162" Type="http://schemas.openxmlformats.org/officeDocument/2006/relationships/hyperlink" Target="https://login.consultant.ru/link/?req=doc&amp;base=RLAW272&amp;n=40804&amp;dst=100155" TargetMode = "External"/>
	<Relationship Id="rId163" Type="http://schemas.openxmlformats.org/officeDocument/2006/relationships/hyperlink" Target="https://login.consultant.ru/link/?req=doc&amp;base=RLAW272&amp;n=5509&amp;dst=100008" TargetMode = "External"/>
	<Relationship Id="rId164" Type="http://schemas.openxmlformats.org/officeDocument/2006/relationships/hyperlink" Target="https://login.consultant.ru/link/?req=doc&amp;base=RLAW272&amp;n=40804&amp;dst=100160" TargetMode = "External"/>
	<Relationship Id="rId165" Type="http://schemas.openxmlformats.org/officeDocument/2006/relationships/hyperlink" Target="https://login.consultant.ru/link/?req=doc&amp;base=LAW&amp;n=454302" TargetMode = "External"/>
	<Relationship Id="rId166" Type="http://schemas.openxmlformats.org/officeDocument/2006/relationships/hyperlink" Target="https://login.consultant.ru/link/?req=doc&amp;base=RLAW272&amp;n=915&amp;dst=100066" TargetMode = "External"/>
	<Relationship Id="rId167" Type="http://schemas.openxmlformats.org/officeDocument/2006/relationships/hyperlink" Target="https://login.consultant.ru/link/?req=doc&amp;base=RLAW272&amp;n=451&amp;dst=100028" TargetMode = "External"/>
	<Relationship Id="rId168" Type="http://schemas.openxmlformats.org/officeDocument/2006/relationships/hyperlink" Target="https://login.consultant.ru/link/?req=doc&amp;base=RLAW272&amp;n=5509&amp;dst=100008" TargetMode = "External"/>
	<Relationship Id="rId169" Type="http://schemas.openxmlformats.org/officeDocument/2006/relationships/hyperlink" Target="https://login.consultant.ru/link/?req=doc&amp;base=RLAW272&amp;n=40804&amp;dst=100162" TargetMode = "External"/>
	<Relationship Id="rId170" Type="http://schemas.openxmlformats.org/officeDocument/2006/relationships/hyperlink" Target="https://login.consultant.ru/link/?req=doc&amp;base=RLAW272&amp;n=915&amp;dst=100067" TargetMode = "External"/>
	<Relationship Id="rId171" Type="http://schemas.openxmlformats.org/officeDocument/2006/relationships/hyperlink" Target="https://login.consultant.ru/link/?req=doc&amp;base=RLAW272&amp;n=5509&amp;dst=100008" TargetMode = "External"/>
	<Relationship Id="rId172" Type="http://schemas.openxmlformats.org/officeDocument/2006/relationships/hyperlink" Target="https://login.consultant.ru/link/?req=doc&amp;base=RLAW272&amp;n=433&amp;dst=100101" TargetMode = "External"/>
	<Relationship Id="rId173" Type="http://schemas.openxmlformats.org/officeDocument/2006/relationships/hyperlink" Target="https://login.consultant.ru/link/?req=doc&amp;base=RLAW272&amp;n=40804&amp;dst=100163" TargetMode = "External"/>
	<Relationship Id="rId174" Type="http://schemas.openxmlformats.org/officeDocument/2006/relationships/hyperlink" Target="https://login.consultant.ru/link/?req=doc&amp;base=RLAW272&amp;n=558&amp;dst=1000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Карачаево-Черкесской Республики от 17.11.1997 N 338-XXII
(ред. от 14.07.2023)
"О Главе Карачаево-Черкесской Республики"
(принят Народным Собранием КЧР 30.10.1997)</dc:title>
  <dcterms:created xsi:type="dcterms:W3CDTF">2023-12-04T13:47:37Z</dcterms:created>
</cp:coreProperties>
</file>