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от 31.12.2013 N 155-ОЗ</w:t>
              <w:br/>
              <w:t xml:space="preserve">(ред. от 06.04.2023)</w:t>
              <w:br/>
              <w:t xml:space="preserve">"Об уполномоченном по защите прав предпринимателей в Кемеровской области - Кузбассе"</w:t>
              <w:br/>
              <w:t xml:space="preserve">(принят Советом народных депутатов Кемеровской области 26.12.2013)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 декабря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155-ОЗ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КЕМЕРОВСКОЙ ОБЛАСТИ - КУЗБАССЕ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26 декабря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02.07.2014 </w:t>
            </w:r>
            <w:hyperlink w:history="0" r:id="rId7" w:tooltip="Закон Кемеровской области от 02.07.2014 N 63-ОЗ &quot;О внесении изменения в Закон Кемеровской области &quot;Об уполномоченном по защите прав предпринимателей в Кемеровской области&quot; (принят Советом народных депутатов Кемеровской области 19.06.2014) {КонсультантПлюс}">
              <w:r>
                <w:rPr>
                  <w:sz w:val="20"/>
                  <w:color w:val="0000ff"/>
                </w:rPr>
                <w:t xml:space="preserve">N 63-ОЗ</w:t>
              </w:r>
            </w:hyperlink>
            <w:r>
              <w:rPr>
                <w:sz w:val="20"/>
                <w:color w:val="392c69"/>
              </w:rPr>
              <w:t xml:space="preserve">, от 16.12.2015 </w:t>
            </w:r>
            <w:hyperlink w:history="0" r:id="rId8" w:tooltip="Закон Кемеровской области от 16.12.2015 N 119-ОЗ &quot;О внесении изменений в статью 17 Закона Кемеровской области &quot;Об уполномоченном по правам ребенка в Кемеровской области&quot; и статью 10 Закона Кемеровской области &quot;Об уполномоченном по защите прав предпринимателей в Кемеровской области&quot; (принят Советом народных депутатов Кемеровской области 03.12.2015) {КонсультантПлюс}">
              <w:r>
                <w:rPr>
                  <w:sz w:val="20"/>
                  <w:color w:val="0000ff"/>
                </w:rPr>
                <w:t xml:space="preserve">N 119-ОЗ</w:t>
              </w:r>
            </w:hyperlink>
            <w:r>
              <w:rPr>
                <w:sz w:val="20"/>
                <w:color w:val="392c69"/>
              </w:rPr>
              <w:t xml:space="preserve">, от 03.07.2017 </w:t>
            </w:r>
            <w:hyperlink w:history="0" r:id="rId9" w:tooltip="Закон Кемеровской области от 03.07.2017 N 53-ОЗ (ред. от 22.12.2022) &quot;О внесении изменений в некоторые законодательные акты Кемеровской области в сфере противодействия коррупции&quot; (принят Советом народных депутатов Кемеровской области 21.06.2017) {КонсультантПлюс}">
              <w:r>
                <w:rPr>
                  <w:sz w:val="20"/>
                  <w:color w:val="0000ff"/>
                </w:rPr>
                <w:t xml:space="preserve">N 53-ОЗ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21.12.2018 </w:t>
            </w:r>
            <w:hyperlink w:history="0" r:id="rId10" w:tooltip="Закон Кемеровской области от 21.12.2018 N 110-ОЗ &quot;О внесении изменения в Закон Кемеровской области &quot;Об уполномоченном по защите прав предпринимателей в Кемеровской области&quot; (принят Советом народных депутатов Кемеровской области 12.12.2018) {КонсультантПлюс}">
              <w:r>
                <w:rPr>
                  <w:sz w:val="20"/>
                  <w:color w:val="0000ff"/>
                </w:rPr>
                <w:t xml:space="preserve">N 110-ОЗ</w:t>
              </w:r>
            </w:hyperlink>
            <w:r>
              <w:rPr>
                <w:sz w:val="20"/>
                <w:color w:val="392c69"/>
              </w:rPr>
              <w:t xml:space="preserve">, от 18.05.2019 </w:t>
            </w:r>
            <w:hyperlink w:history="0" r:id="rId11" w:tooltip="Закон Кемеровской области от 18.05.2019 N 32-ОЗ (ред. от 20.11.2020) &quot;О внесении изменений в некоторые законодательные акты Кемеровской области&quot; (принят Советом народных депутатов Кемеровской области 24.04.2019) {КонсультантПлюс}">
              <w:r>
                <w:rPr>
                  <w:sz w:val="20"/>
                  <w:color w:val="0000ff"/>
                </w:rPr>
                <w:t xml:space="preserve">N 32-ОЗ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Законов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03.02.2020 </w:t>
            </w:r>
            <w:hyperlink w:history="0" r:id="rId12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      <w:r>
                <w:rPr>
                  <w:sz w:val="20"/>
                  <w:color w:val="0000ff"/>
                </w:rPr>
                <w:t xml:space="preserve">N 20-ОЗ</w:t>
              </w:r>
            </w:hyperlink>
            <w:r>
              <w:rPr>
                <w:sz w:val="20"/>
                <w:color w:val="392c69"/>
              </w:rPr>
              <w:t xml:space="preserve">, от 31.08.2020 </w:t>
            </w:r>
            <w:hyperlink w:history="0" r:id="rId13" w:tooltip="Закон Кемеровской области - Кузбасса от 31.08.2020 N 97-ОЗ &quot;О внесении изменений в статью 5 Закона Кемеровской области &quot;Об уполномоченном по правам ребенка в Кемеровской области - Кузбассе&quot; и статью 5 Закона Кемеровской области &quot;Об уполномоченном по защите прав предпринимателей в Кемеровской области - Кузбассе&quot; (принят Законодательным Собранием Кемеровской области - Кузбасса 12.08.2020) {КонсультантПлюс}">
              <w:r>
                <w:rPr>
                  <w:sz w:val="20"/>
                  <w:color w:val="0000ff"/>
                </w:rPr>
                <w:t xml:space="preserve">N 97-ОЗ</w:t>
              </w:r>
            </w:hyperlink>
            <w:r>
              <w:rPr>
                <w:sz w:val="20"/>
                <w:color w:val="392c69"/>
              </w:rPr>
              <w:t xml:space="preserve">, от 30.06.2021 </w:t>
            </w:r>
            <w:hyperlink w:history="0" r:id="rId14" w:tooltip="Закон Кемеровской области - Кузбасса от 30.06.2021 N 66-ОЗ (ред. от 22.12.2022) &quot;О внесении изменений в некоторые законодательные акты Кемеровской области&quot; (принят Законодательным Собранием Кемеровской области - Кузбасса 30.06.2021) {КонсультантПлюс}">
              <w:r>
                <w:rPr>
                  <w:sz w:val="20"/>
                  <w:color w:val="0000ff"/>
                </w:rPr>
                <w:t xml:space="preserve">N 66-ОЗ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11.07.2022 </w:t>
            </w:r>
            <w:hyperlink w:history="0" r:id="rId15" w:tooltip="Закон Кемеровской области - Кузбасса от 11.07.2022 N 82-ОЗ &quot;О внесении изменений в некоторые законодательные акты Кемеровской области&quot; (принят Законодательным Собранием Кемеровской области - Кузбасса 29.06.2022) {КонсультантПлюс}">
              <w:r>
                <w:rPr>
                  <w:sz w:val="20"/>
                  <w:color w:val="0000ff"/>
                </w:rPr>
                <w:t xml:space="preserve">N 82-ОЗ</w:t>
              </w:r>
            </w:hyperlink>
            <w:r>
              <w:rPr>
                <w:sz w:val="20"/>
                <w:color w:val="392c69"/>
              </w:rPr>
              <w:t xml:space="preserve">, от 06.04.2023 </w:t>
            </w:r>
            <w:hyperlink w:history="0" r:id="rId16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      <w:r>
                <w:rPr>
                  <w:sz w:val="20"/>
                  <w:color w:val="0000ff"/>
                </w:rPr>
                <w:t xml:space="preserve">N 17-ОЗ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на основании </w:t>
      </w:r>
      <w:hyperlink w:history="0" r:id="rId17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статьи 37</w:t>
        </w:r>
      </w:hyperlink>
      <w:r>
        <w:rPr>
          <w:sz w:val="20"/>
        </w:rPr>
        <w:t xml:space="preserve"> Федерального закона "Об общих принципах организации публичной власти в субъектах Российской Федерации", </w:t>
      </w:r>
      <w:hyperlink w:history="0" r:id="rId18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Федерального закона "Об уполномоченных по защите прав предпринимателей в Российской Федерации", </w:t>
      </w:r>
      <w:hyperlink w:history="0" r:id="rId19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статьи 16</w:t>
        </w:r>
      </w:hyperlink>
      <w:r>
        <w:rPr>
          <w:sz w:val="20"/>
        </w:rPr>
        <w:t xml:space="preserve"> Устава Кемеровской области - Кузбасса в целях определения правового положения, основных задач, полномочий, порядка назначения на должность и досрочного прекращения полномочий уполномоченного по защите прав предпринимателей в Кемеровской области - Кузбассе.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0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защите прав предпринимателей в Кемеровской области - Кузбассе (далее - уполномоченный) является государственной должностью Кемеровской области, обеспечивающей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Кемеровской области - Кузбасса, территориальными органами федеральных органов исполнительной власти в Кемеровской области, органами местного самоуправления, иными органами, организациями, наделенными федеральным законом отдельными государственными или иными публичными полномочиями, должностными лицами.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03.02.2020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В правоотношениях, связанных с участием уполномоченного в целях защиты публичных интересов, прав, свобод и законных интересов других лиц в делах, рассматриваемых судами, уполномоченный обладает статусом государственного органа.</w:t>
      </w:r>
    </w:p>
    <w:p>
      <w:pPr>
        <w:pStyle w:val="0"/>
        <w:jc w:val="both"/>
      </w:pPr>
      <w:r>
        <w:rPr>
          <w:sz w:val="20"/>
        </w:rPr>
        <w:t xml:space="preserve">(п. 1-1 введен </w:t>
      </w:r>
      <w:hyperlink w:history="0" r:id="rId22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06.04.2023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осуществляет свою деятельность в границах территории Кемеровской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Местом постоянного нахождения уполномоченного является город Кемерово.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органами государственной власти Кемеровской области - Кузбасса, территориальными органами федеральных органов исполнительной власти в Кемеровской области, органами местного самоуправления, иными органами, организациями, наделенными федеральным законом отдельными государственными или иными публичными полномочиями, должностными лицами;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03.02.2020 </w:t>
      </w:r>
      <w:hyperlink w:history="0" r:id="rId24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N 20-ОЗ</w:t>
        </w:r>
      </w:hyperlink>
      <w:r>
        <w:rPr>
          <w:sz w:val="20"/>
        </w:rPr>
        <w:t xml:space="preserve">, от 06.04.2023 </w:t>
      </w:r>
      <w:hyperlink w:history="0" r:id="rId25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предпринимательским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 своей деятельности руководствуется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27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защите прав предпринимателей в Российской Федерации", другими федеральными законами и иными нормативными правовыми актами Российской Федерации, </w:t>
      </w:r>
      <w:hyperlink w:history="0" r:id="rId28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Кузбасса, настоящим Законом, другими законами и иными нормативными правовыми актами Кемеровской области.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9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30" w:tooltip="Закон Кемеровской области от 18.05.2019 N 32-ОЗ (ред. от 20.11.2020) &quot;О внесении изменений в некоторые законодательные акты Кемеровской области&quot; (принят Советом народных депутатов Кемеровской области 24.04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18.05.2019 N 32-ОЗ.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Вмешательство в деятельность уполномоченного с целью повлиять на его решения, неисполнение должностными лицами обязанностей, установленных настоящим Законом, а равно воспрепятствование деятельности уполномоченного в иной форме влечет ответственность, установленную </w:t>
      </w:r>
      <w:hyperlink w:history="0" r:id="rId31" w:tooltip="Закон Кемеровской области от 16.06.2006 N 89-ОЗ (ред. от 04.04.2022) &quot;Об административных правонарушениях в Кемеровской области&quot; (принят Советом народных депутатов Кемеровской области 31.05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"Об административных правонарушениях в Кемеровской области".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2" w:tooltip="Закон Кемеровской области от 18.05.2019 N 32-ОЗ (ред. от 20.11.2020) &quot;О внесении изменений в некоторые законодательные акты Кемеровской области&quot; (принят Советом народных депутатов Кемеровской области 24.04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18.05.2019 N 32-ОЗ)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3-1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3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06.04.2023 N 17-ОЗ)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уполномоченного координируется уполномоченным по правам человека в Кемеровской области - Кузбассе в формах, установленных </w:t>
      </w:r>
      <w:hyperlink w:history="0" r:id="rId34" w:tooltip="Закон Кемеровской области - Кузбасса от 20.11.2020 N 131-ОЗ (ред. от 06.04.2023) &quot;Об уполномоченном по правам человека в Кемеровской области - Кузбассе&quot; (принят Законодательным Собранием Кемеровской области - Кузбасса 28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"Об уполномоченном по правам человека в Кемеровской области - Кузбассе".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обязан заблаговременно уведомлять уполномоченного по правам человека в Кемеровской области - Кузбассе о проводимых мероприятиях, а также представлять информацию о своей деятельности по запросу уполномоченного по правам человека в Кемеровской области - Кузбассе.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5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уполномоченного распространяются ограничения, запреты и обязанности, установленные законодательством Российской Федерации о противодействии коррупции,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 10-дневный срок после вступления в должность обязан прекратить деятельность, несовместимую с его статусом.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Если в течение срока, определенного в соответствии с пунктом 2 настоящей статьи, уполномоченный не выполнит установленные требования, его полномочия прекращаются и Законодательное Собрание Кемеровской области - Кузбасса назначает нового уполномоченного в порядке, установленном </w:t>
      </w:r>
      <w:hyperlink w:history="0" w:anchor="P71" w:tooltip="Статья 5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при наличии оснований обязан сообщить в письменной произвольной форме председателю Законодательного Собрания Кемеровской области - Кузбасса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 в соответствии с требованиями Федерального </w:t>
      </w:r>
      <w:hyperlink w:history="0" r:id="rId36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обязан постоянно проживать на территории Кемеровской области - Кузбасса в течение срока исполнения им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своей деятельности уполномоченный не может руководствоваться решениями политической партии или иного общественного объединения, членом которых он является.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Порядок назначения уполномоченного на должность и порядок досрочного прекращения полномочий уполномоченного, установленные ст. 5, применяются после прекращения осуществления полномочий уполномоченного, назначенного на должность до дня вступления в силу Закона Кемеровской области от 18.05.2019 N 32-ОЗ (</w:t>
            </w:r>
            <w:hyperlink w:history="0" r:id="rId37" w:tooltip="Закон Кемеровской области от 18.05.2019 N 32-ОЗ (ред. от 20.11.2020) &quot;О внесении изменений в некоторые законодательные акты Кемеровской области&quot; (принят Советом народных депутатов Кемеровской области 24.04.2019) {КонсультантПлюс}">
              <w:r>
                <w:rPr>
                  <w:sz w:val="20"/>
                  <w:color w:val="0000ff"/>
                </w:rPr>
                <w:t xml:space="preserve">абз. 2 ст. 4</w:t>
              </w:r>
            </w:hyperlink>
            <w:r>
              <w:rPr>
                <w:sz w:val="20"/>
                <w:color w:val="392c69"/>
              </w:rPr>
              <w:t xml:space="preserve"> Закона Кемеровской области от 18.05.2019 N 32-ОЗ).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71" w:name="P71"/>
    <w:bookmarkEnd w:id="71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8" w:tooltip="Закон Кемеровской области от 18.05.2019 N 32-ОЗ (ред. от 20.11.2020) &quot;О внесении изменений в некоторые законодательные акты Кемеровской области&quot; (принят Советом народных депутатов Кемеровской области 24.04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18.05.2019 N 32-ОЗ)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Законодательным Собранием Кемеровской области - Кузбасса большинством голосов от установленного числа депутатов Законодательного Собрания Кемеровской области - Кузбасса с учетом мнения предпринимательского сообщества Кемеровской области - Кузбасса сроком на пять лет. До рассмотрения кандидатуры на должность уполномоченного Законодательное Собрание Кемеровской области - Кузбасса согласовывает ее с Уполномоченным при Президенте Российской Федерации по защите прав предпринимателей.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9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 назначается гражданин Российской Федерации не моложе 30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имеющий высшее образование.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0" w:tooltip="Закон Кемеровской области - Кузбасса от 30.06.2021 N 66-ОЗ (ред. от 22.12.2022) &quot;О внесении изменений в некоторые законодательные акты Кемеровской област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30.06.2021 N 66-ОЗ)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Предложения о кандидатах на должность уполномоченного вносятся в Законодательное Собрание Кемеровской области - Кузбасса Губернатором Кемеровской области - Кузбасса (далее - Губернатор Кемеровской области) не позднее чем за 30 дней до окончания срока полномочий предыдущего уполномоченного, за исключением случаев досрочного прекращения полномочий.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03.02.2020 </w:t>
      </w:r>
      <w:hyperlink w:history="0" r:id="rId41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N 20-ОЗ</w:t>
        </w:r>
      </w:hyperlink>
      <w:r>
        <w:rPr>
          <w:sz w:val="20"/>
        </w:rPr>
        <w:t xml:space="preserve">, от 31.08.2020 </w:t>
      </w:r>
      <w:hyperlink w:history="0" r:id="rId42" w:tooltip="Закон Кемеровской области - Кузбасса от 31.08.2020 N 97-ОЗ &quot;О внесении изменений в статью 5 Закона Кемеровской области &quot;Об уполномоченном по правам ребенка в Кемеровской области - Кузбассе&quot; и статью 5 Закона Кемеровской области &quot;Об уполномоченном по защите прав предпринимателей в Кемеровской области - Кузбассе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N 97-ОЗ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Кандидат на должность уполномоченного, отклоненный Законодательным Собранием Кемеровской области - Кузбасса, не может быть предложен Губернатором Кемеровской области вторично.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03.02.2020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Законодательное Собрание Кемеровской области - Кузбасса принимает постановление о назначении на должность уполномоченного не позднее 30 дней со дня истечения срока полномочий уполномоченного или не позднее 60 дней со дня досрочного прекращения полномочий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03.02.2020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Полномочия уполномоченного прекращаются с момента вступления в должность нового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Одно и то же лицо не может быть назначено на должность уполномоченного более чем на два срока подряд.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Порядок назначения уполномоченного на должность и порядок досрочного прекращения полномочий уполномоченного, установленные ст. 5-1, применяются после прекращения осуществления полномочий уполномоченного, назначенного на должность до дня вступления в силу Закона Кемеровской области от 18.05.2019 N 32-ОЗ (</w:t>
            </w:r>
            <w:hyperlink w:history="0" r:id="rId45" w:tooltip="Закон Кемеровской области от 18.05.2019 N 32-ОЗ (ред. от 20.11.2020) &quot;О внесении изменений в некоторые законодательные акты Кемеровской области&quot; (принят Советом народных депутатов Кемеровской области 24.04.2019) {КонсультантПлюс}">
              <w:r>
                <w:rPr>
                  <w:sz w:val="20"/>
                  <w:color w:val="0000ff"/>
                </w:rPr>
                <w:t xml:space="preserve">абз. 2 ст. 4</w:t>
              </w:r>
            </w:hyperlink>
            <w:r>
              <w:rPr>
                <w:sz w:val="20"/>
                <w:color w:val="392c69"/>
              </w:rPr>
              <w:t xml:space="preserve"> Закона Кемеровской области от 18.05.2019 N 32-ОЗ).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5-1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6" w:tooltip="Закон Кемеровской области от 18.05.2019 N 32-ОЗ (ред. от 20.11.2020) &quot;О внесении изменений в некоторые законодательные акты Кемеровской области&quot; (принят Советом народных депутатов Кемеровской области 24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18.05.2019 N 32-ОЗ)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считается вступившим в должность с момента принесения на заседании Законодательного Собрания Кемеровской области - Кузбасса присяги следующего содержания: "Клянусь защищать права и законные интересы субъектов предпринимательской деятельности, добросовестно исполнять свои обязанности, руководствуясь </w:t>
      </w:r>
      <w:hyperlink w:history="0" r:id="rId4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и законодательством Российской Федерации, </w:t>
      </w:r>
      <w:hyperlink w:history="0" r:id="rId48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законодательством Кемеровской области, справедливостью и голосом совести".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03.02.2020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Присяга приносится непосредственно после принятия постановления Законодательного Собрания Кемеровской области - Кузбасса о назначении уполномоченного на должность.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03.02.2020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Истечение срока полномочий или досрочное прекращение полномочий Законодательного Собрания Кемеровской области - Кузбасса не влечет прекращения полномочий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03.02.2020 N 20-ОЗ)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Порядок назначения уполномоченного на должность и порядок досрочного прекращения полномочий уполномоченного, установленные ст. 6, применяются после прекращения осуществления полномочий уполномоченного, назначенного на должность до дня вступления в силу Закона Кемеровской области от 18.05.2019 N 32-ОЗ (</w:t>
            </w:r>
            <w:hyperlink w:history="0" r:id="rId52" w:tooltip="Закон Кемеровской области от 18.05.2019 N 32-ОЗ (ред. от 20.11.2020) &quot;О внесении изменений в некоторые законодательные акты Кемеровской области&quot; (принят Советом народных депутатов Кемеровской области 24.04.2019) {КонсультантПлюс}">
              <w:r>
                <w:rPr>
                  <w:sz w:val="20"/>
                  <w:color w:val="0000ff"/>
                </w:rPr>
                <w:t xml:space="preserve">абз. 2 ст. 4</w:t>
              </w:r>
            </w:hyperlink>
            <w:r>
              <w:rPr>
                <w:sz w:val="20"/>
                <w:color w:val="392c69"/>
              </w:rPr>
              <w:t xml:space="preserve"> Закона Кемеровской области от 18.05.2019 N 32-ОЗ).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3" w:tooltip="Закон Кемеровской области от 18.05.2019 N 32-ОЗ (ред. от 20.11.2020) &quot;О внесении изменений в некоторые законодательные акты Кемеровской области&quot; (принят Советом народных депутатов Кемеровской области 24.04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18.05.2019 N 32-ОЗ)</w:t>
      </w:r>
    </w:p>
    <w:p>
      <w:pPr>
        <w:pStyle w:val="0"/>
        <w:jc w:val="both"/>
      </w:pPr>
      <w:r>
        <w:rPr>
          <w:sz w:val="20"/>
        </w:rPr>
      </w:r>
    </w:p>
    <w:bookmarkStart w:id="102" w:name="P102"/>
    <w:bookmarkEnd w:id="102"/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могут быть прекращены досрочно в порядке, установленном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уполномоченного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письменного заявления о сложении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исполнять свои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его решением суда, вступившим в законную силу, недееспособным, ограниченно дееспособным, безвестно отсутствующим или объявления его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отношении 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 выезда за пределы Кемеровской области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прекращения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Кемеровской области - Кузбасса от 30.06.2021 N 66-ОЗ (ред. от 22.12.2022) &quot;О внесении изменений в некоторые законодательные акты Кемеровской област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30.06.2021 N 66-ОЗ)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увольнения (освобождения от должности) в связи с утратой доверия по основаниям, предусмотренным </w:t>
      </w:r>
      <w:hyperlink w:history="0" r:id="rId55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статьей 13.</w:t>
        </w:r>
      </w:hyperlink>
      <w:hyperlink w:history="0" r:id="rId56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  <w:vertAlign w:val="superscript"/>
          </w:rPr>
          <w:t xml:space="preserve">1</w:t>
        </w:r>
      </w:hyperlink>
      <w:r>
        <w:rPr>
          <w:sz w:val="20"/>
        </w:rPr>
        <w:t xml:space="preserve"> Федерального закона "О противодействии коррупции";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несоблюдения им требований, ограничений и запретов, установленных законодательством Российской Федерации о противодействии коррупции, федеральными законами;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Кемеровской области - Кузбасса от 11.07.2022 N 82-ОЗ &quot;О внесении изменений в некоторые законодательные акты Кемеровской области&quot; (принят Законодательным Собранием Кемеровской области - Кузбасса 29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11.07.2022 N 82-ОЗ)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ненадлежащего исполнения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досрочном прекращении полномочий уполномоченного принимается большинством голосов от установленного числа депутатов Законодательного Собрания Кемеровской области - Кузбасса по представлению Уполномоченного при Президенте Российской Федерации по защите прав предпринимателей либо с его согласия и оформляется постановлением Законодательного Собрания Кемеровской области - Кузбасса, которым определяется момент прекращения полномочий уполномоченного в соответствии с </w:t>
      </w:r>
      <w:hyperlink w:history="0" w:anchor="P102" w:tooltip="1. Полномочия уполномоченного могут быть прекращены досрочно в порядке, установленном настоящей статьей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03.02.2020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Вопрос о досрочном прекращении полномочий уполномоченного в связи с ненадлежащим исполнением им своих полномочий включается в повестку заседания Законодательного Собрания Кемеровской области - Кузбасса на основании заключения специальной комиссии о наличии оснований для досрочного прекращения полномочий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03.02.2020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Основаниями для досрочного прекращения полномочий уполномоченного в связи с ненадлежащим исполнением им своих полномочий являются нарушения уполномоченным требований законодательства Российской Федерации и законодательства Кемеровской области при осуществлении возложенных на него должностных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Специальная комиссия формируется по инициативе не менее чем одной трети от установленного числа депутатов Законодательного Собрания Кемеровской области - Кузбасса либо по инициативе Губернатора Кемеровской области или председателя Законодательного Собрания Кемеровской области - Кузбасса. Указанная инициатива должна содержать информацию о фактах, являющихся, по мнению инициатора, основанием для досрочного прекращения полномочий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03.02.2020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Специальная комиссия создается распоряжением председателя Законодательного Собрания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03.02.2020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Специальная комиссия рассматривает обращения (материалы), касающиеся оснований для досрочного прекращения полномочий уполномоченного, по итогам их рассмотрения готовит заключение о наличии либо отсутствии оснований для досрочного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Специальная комиссия вправе запрашивать у органов государственной власти Кемеровской области - Кузбасса, органов местного самоуправления, должностных лиц, организаций необходимую информацию, запрашивать пояснения уполномоченного по поводу оснований, выдвигаемых для досрочного прекращения его полномочий, а также приглашать уполномоченного на заседания по рассмотрению обращений (материалов) и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03.02.2020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итогам рассмотрения обращений (материалов) и информации специальная комиссия дает заключение о наличии либо отсутствии оснований для досрочного прекращения полномочий уполномоченного. Заключение утверждается большинством голосов от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специальной комиссии о наличии либо отсутствии оснований для досрочного прекращения полномочий уполномоченного вносится в Законодательное Собрание Кемеровской области - Кузбасса не позднее шестидесяти дней со дня принятия распоряжения председателя Законодательного Собрания Кемеровской области - Кузбасса о создании специальной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03.02.2020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поступлении в Законодательное Собрание Кемеровской области - Кузбасса заключения специальной комиссии о наличии оснований для досрочного прекращения полномочий уполномоченного предварительное рассмотрение заключения осуществляется ответственным комитетом, при этом запрашивается письменное мнение уполномоченного по поводу обстоятельств, выдвигаемых в качестве оснований для досрочного прекращения его полномочий.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03.02.2020 N 20-ОЗ)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6-1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5" w:tooltip="Закон Кемеровской области от 18.05.2019 N 32-ОЗ (ред. от 20.11.2020) &quot;О внесении изменений в некоторые законодательные акты Кемеровской области&quot; (принят Советом народных депутатов Кемеровской области 24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18.05.2019 N 32-ОЗ)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течение месяца со дня досрочного прекращения полномочий уполномоченного Губернатор Кемеровской области представляет в Законодательное Собрание Кемеровской области - Кузбасса кандидатуру нового уполномоченного. Законодательное Собрание Кемеровской области - Кузбасса рассматривает вопрос о назначении нового уполномоченного на ближайшем заседании после получения от Губернатора Кемеровской области соответствующего представления.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03.02.2020 N 20-ОЗ)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Кемеровской области, и жалобы субъектов предпринимательской деятельности, права и законные интересы которых были нарушены на территории Кемеровской области (далее также - заявители), на решения или действия (бездействие) органов государственной власти Кемеровской области - Кузбасса, территориальных органов федеральных органов исполнительной власти в Кемеровской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03.02.2020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после принятия жалобы к рассмотрению уполномоченным установлено, что аналогичная жалоба уже рассматривается уполномоченным по защите прав предпринимателей в другом субъекте Российской Федерации, жалоба оставляется без дальнейшего рассмотрения и возвращается обратившемуся с ней субъекту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рассматривает жалобы субъектов предпринимательской деятельности в порядке, установленном законодательством Российской Федерации, с учетом особенностей, предусмотренных Федеральным </w:t>
      </w:r>
      <w:hyperlink w:history="0" r:id="rId68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защите прав предпринимателей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утверждает регламент подачи и рассмотрения жалоб субъектов предпринимательской деятельности, который размещается (опубликовывается) на официальном сайте уполномоченного в информационно-телекоммуникационной сети "Интернет" либо на сайте, указанном в </w:t>
      </w:r>
      <w:hyperlink w:history="0" w:anchor="P201" w:tooltip="По решению уполномоченного по правам человека в Кемеровской области - Кузбассе, согласованному с уполномоченным, информация о деятельности уполномоченного может размещаться на едином официальном сайте указанных должностных лиц в информационно-телекоммуникационной сети &quot;Интернет&quot;.">
        <w:r>
          <w:rPr>
            <w:sz w:val="20"/>
            <w:color w:val="0000ff"/>
          </w:rPr>
          <w:t xml:space="preserve">абзаце втором пункта 7 статьи 10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принимает решение о принятии жалобы субъекта предпринимательской деятельности к рассмотрению или об отказе в принятии жалобы к рассмотрению в течение десяти дней со дня ее поступления, о чем уведомляет заявителя в течение трех дней.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направляет заявителю мотивированный отказ в принятии жалобы к рассмотрению при наличии в жалобе указания почтового и (или) электронного адреса заявителя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текст жалобы, направленной в письменном виде, не поддается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жалобе содержится только тот вопрос, на который заявителю неоднократно давались уполномоченным ответы по существу в письменной форме в связи с ранее направляемыми жалобами, и при этом в указанной жалобе не приводятся новые обстоятельства или факты;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поступившей на имя уполномоченного жалобе не указаны фамилия, имя, отчество (при наличии) и (или) почтовый или электронный адрес заявителя, такая жалоба не подлежит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результатам рассмотрения жалобы уполномоченный обязан выполнить одно или несколько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разъяснить заявителю вопросы, касающиеся его прав и законных интересов, в том числе форм и способов их защиты,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передать жалобу в орган государственной власти, орган местного самоуправления или должностному лицу, к компетенции которых относится разрешение жалобы по существу. Направлять жалобу на рассмотрение должностному лицу, решение или действие (бездействие) которого обжалуется, запрещается;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направить в орган государственной власти, орган местного самоуправления или должностному лицу, в решениях или действиях (бездействии) которых усматривается нарушение прав и законных интересов субъектов предпринимательской деятельности, заключение с указанием мер по восстановлению прав и соблюдению законных интересов указанных субъектов;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обратиться в суд с иском о защите прав и законных интересов других лиц, в том числе групп лиц, являющихся субъектами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обжаловать вступившие в законную силу судебные акты арбитражных судов, принятые в отношении заявителя,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направить в органы государственной власти, органы местного самоуправления, иные органы, организации, наделенные федеральным законом отдельными государственными или иными публичными полномочиями, обращение о привлечении лиц, виновных в нарушении прав и законных интересов субъектов предпринимательской деятельности, к дисциплинарной, административной или уголовной ответственности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 о результатах рассмотрения жалоб субъектов предпринимательской деятельности подлежит размещению (опубликованию) на официальном сайте уполномоченного в информационно-телекоммуникационной сети "Интернет" либо на сайте, указанном в </w:t>
      </w:r>
      <w:hyperlink w:history="0" w:anchor="P201" w:tooltip="По решению уполномоченного по правам человека в Кемеровской области - Кузбассе, согласованному с уполномоченным, информация о деятельности уполномоченного может размещаться на едином официальном сайте указанных должностных лиц в информационно-телекоммуникационной сети &quot;Интернет&quot;.">
        <w:r>
          <w:rPr>
            <w:sz w:val="20"/>
            <w:color w:val="0000ff"/>
          </w:rPr>
          <w:t xml:space="preserve">абзаце втором пункта 7 статьи 10</w:t>
        </w:r>
      </w:hyperlink>
      <w:r>
        <w:rPr>
          <w:sz w:val="20"/>
        </w:rPr>
        <w:t xml:space="preserve"> настоящего Закона, при условии обязательного обезличивания персональных данных.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рассмотрении жалоб уполномоченный вправе привлекать экспертов, способных оказать содействие в их полном, всестороннем и объективном рассмотрении.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 рамках своей компетенции осуществляет взаимодействие с органами государственной власти, органами местного самоуправления, Уполномоченным при Президенте Российской Федерации по защите прав предпринимателей, полномочными представителями Президента Российской Федерации в федеральных округах, инвестиционными уполномоченными в федеральных округах и иными лицами.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71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своей деятельности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власти, органов местного самоуправления и у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Кемеровской области - Кузбасса,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03.02.2020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в органы государственной власти Кемеровской области - Кузбасса,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03.02.2020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Губернатору Кемеровской области мотивированные предложения об отмене или о приостановлении действия актов исполнительных органов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03.02.2020 </w:t>
      </w:r>
      <w:hyperlink w:history="0" r:id="rId74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N 20-ОЗ</w:t>
        </w:r>
      </w:hyperlink>
      <w:r>
        <w:rPr>
          <w:sz w:val="20"/>
        </w:rPr>
        <w:t xml:space="preserve">, от 06.04.2023 </w:t>
      </w:r>
      <w:hyperlink w:history="0" r:id="rId75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осуществлять иные действия в рамках своей компетенции в соответствии с федеральными законами и законами Кемеровской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Руководители и иные должностные лица органов государственной власти Кемеровской области - Кузбасса, территориальных органов федеральных органов исполнительной власти в Кемеровской области, органов местного самоуправления обязаны в соответствии с Федеральным </w:t>
      </w:r>
      <w:hyperlink w:history="0" r:id="rId76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защите прав предпринимателей в Российской Федерации" обеспечить прием уполномоченного, а также предоставить уполномоченному запрашиваемые им сведения, документы и материалы в срок, не превышающий пятнадцати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было адресовано.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Кемеровской области от 18.05.2019 N 32-ОЗ (ред. от 20.11.2020) &quot;О внесении изменений в некоторые законодательные акты Кемеровской области&quot; (принят Советом народных депутатов Кемеровской области 24.04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18.05.2019 N 32-ОЗ, </w:t>
      </w:r>
      <w:hyperlink w:history="0" r:id="rId78" w:tooltip="Закон Кемеровской области - Кузбасса от 03.02.2020 N 20-ОЗ (ред. от 20.11.2020) &quot;О внесении изменений в некоторые законодательные акты Кемеровской области&quot; (принят Законодательным Собранием Кемеровской области - Кузбасса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03.02.2020 N 20-ОЗ)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9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 позднее второго квартала года, следующего за отчетным, уполномоченный направляет ежегодный доклад о своей деятельности в Законодательное Собрание Кемеровской области - Кузбасса, Губернатору Кемеровской области, Уполномоченному при Президенте Российской Федерации по защите прав предпринимателей, уполномоченному по правам человека в Кемеровской области - Кузбассе.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уполномоченного представляется на заседании Законодательного Собрания Кемеровской области - Кузбасса уполномоченным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Ежегодный доклад уполномоченного размещается на официальном сайте уполномоченного в информационно-телекоммуникационной сети "Интернет" либо на сайте, указанном в </w:t>
      </w:r>
      <w:hyperlink w:history="0" w:anchor="P201" w:tooltip="По решению уполномоченного по правам человека в Кемеровской области - Кузбассе, согласованному с уполномоченным, информация о деятельности уполномоченного может размещаться на едином официальном сайте указанных должностных лиц в информационно-телекоммуникационной сети &quot;Интернет&quot;.">
        <w:r>
          <w:rPr>
            <w:sz w:val="20"/>
            <w:color w:val="0000ff"/>
          </w:rPr>
          <w:t xml:space="preserve">абзаце втором пункта 7 статьи 10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0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уполномоченного обеспечивается аппаратом уполномоченного по правам человека в Кемеровской области - Кузбассе.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вправе иметь бланки с наименованием своей должности и с изображением герба Кемеровской области - Кузбасса, эмблему.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вправе иметь в муниципальных образованиях помощников, работающих на общественных началах (далее - общественные помощники).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общественных помощников осуществляется в соответствии с положением об общественных помощниках, утверждаемым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вправе создавать экспертные, консультативные и общественные советы, рабочие группы и иные совещательные органы, не являющиеся структурными подразделениями государственного органа, обеспечивающего деятельность уполномоченного, и действующие на общественных началах, и привлекать для участия в их деятельности представителей органов государственной власти Кемеровской области - Кузбасса, органов местного самоуправления, предпринимательского сообщества,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данных органов осуществляется в соответствии с положением, утверждаемым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вправе издавать распоряжения по вопросам осуществления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Финансовое обеспечение деятельности уполномоченного производится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о деятельности уполномоченного размещается на официальном сайте уполномоченного в информационно-телекоммуникационной сети "Интернет".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уполномоченного по правам человека в Кемеровской области - Кузбассе, согласованному с уполномоченным, информация о деятельности уполномоченного может размещаться на едином официальном сайте указанных должностных лиц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10-1. Порядок размещения сведений о доходах, расходах, об имуществе и обязательствах имущественного характера в информационно-телекоммуникационной сети "Интернет" и предоставления этих сведений общероссийским средствам массовой информации для опубликования в связи с их запросами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17-ОЗ)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82" w:tooltip="Закон Кемеровской области от 21.12.2018 N 110-ОЗ &quot;О внесении изменения в Закон Кемеровской области &quot;Об уполномоченном по защите прав предпринимателей в Кемеровской области&quot; (принят Советом народных депутатов Кемеровской области 12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21.12.2018 N 110-ОЗ)</w:t>
      </w:r>
    </w:p>
    <w:p>
      <w:pPr>
        <w:pStyle w:val="0"/>
        <w:jc w:val="both"/>
      </w:pPr>
      <w:r>
        <w:rPr>
          <w:sz w:val="20"/>
        </w:rPr>
      </w:r>
    </w:p>
    <w:bookmarkStart w:id="207" w:name="P207"/>
    <w:bookmarkEnd w:id="207"/>
    <w:p>
      <w:pPr>
        <w:pStyle w:val="0"/>
        <w:ind w:firstLine="540"/>
        <w:jc w:val="both"/>
      </w:pPr>
      <w:r>
        <w:rPr>
          <w:sz w:val="20"/>
        </w:rPr>
        <w:t xml:space="preserve">1. В информационно-телекоммуникационной сети "Интернет" на официальном сайте уполномоченного либо на сайте, указанном в </w:t>
      </w:r>
      <w:hyperlink w:history="0" w:anchor="P201" w:tooltip="По решению уполномоченного по правам человека в Кемеровской области - Кузбассе, согласованному с уполномоченным, информация о деятельности уполномоченного может размещаться на едином официальном сайте указанных должностных лиц в информационно-телекоммуникационной сети &quot;Интернет&quot;.">
        <w:r>
          <w:rPr>
            <w:sz w:val="20"/>
            <w:color w:val="0000ff"/>
          </w:rPr>
          <w:t xml:space="preserve">абзаце втором пункта 7 статьи 10</w:t>
        </w:r>
      </w:hyperlink>
      <w:r>
        <w:rPr>
          <w:sz w:val="20"/>
        </w:rPr>
        <w:t xml:space="preserve"> настоящего Закона, размещаются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объектов недвижимого имущества, принадлежащих уполномоченному,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перечень транспортных средств с указанием вида и марки, принадлежащих на праве собственности уполномоченному, его супруге (супругу) и несовершеннолетним детям;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декларированный годовой доход уполномоченного, его супруги (супруга)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уполномоченного и его супруги (супруга) за три последних года, предшествующих отчетному периоду.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размещаемых в информационно-телекоммуникационной сети "Интернет" на официальном сайте уполномоченного либо на сайте, указанном в </w:t>
      </w:r>
      <w:hyperlink w:history="0" w:anchor="P201" w:tooltip="По решению уполномоченного по правам человека в Кемеровской области - Кузбассе, согласованному с уполномоченным, информация о деятельности уполномоченного может размещаться на едином официальном сайте указанных должностных лиц в информационно-телекоммуникационной сети &quot;Интернет&quot;.">
        <w:r>
          <w:rPr>
            <w:sz w:val="20"/>
            <w:color w:val="0000ff"/>
          </w:rPr>
          <w:t xml:space="preserve">абзаце втором пункта 7 статьи 10</w:t>
        </w:r>
      </w:hyperlink>
      <w:r>
        <w:rPr>
          <w:sz w:val="20"/>
        </w:rPr>
        <w:t xml:space="preserve"> настоящего Закона,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иные сведения (кроме указанных в </w:t>
      </w:r>
      <w:hyperlink w:history="0" w:anchor="P207" w:tooltip="1. В информационно-телекоммуникационной сети &quot;Интернет&quot; на официальном сайте уполномоченного либо на сайте, указанном в абзаце втором пункта 7 статьи 10 настоящего Закона, размещаются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статьи) о доходах уполномоченного, его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персональные данные супруги (супруга), детей и иных членов семьи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данные, позволяющие определить место жительства, почтовый адрес, телефон и иные индивидуальные средства коммуникации уполномоченного, его супруги (супруга), детей и иных членов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данные, позволяющие определить местонахождение объектов недвижимого имущества, принадлежащих уполномоченному, его супруге (супругу), детям, иным членам семьи на праве собственности или находящихся в их пользовании;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информацию, отнесенную к государственной тайне или являющуюся конфиденциальной.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доходах, расходах, об имуществе и обязательствах имущественного характера, указанные в </w:t>
      </w:r>
      <w:hyperlink w:history="0" w:anchor="P207" w:tooltip="1. В информационно-телекоммуникационной сети &quot;Интернет&quot; на официальном сайте уполномоченного либо на сайте, указанном в абзаце втором пункта 7 статьи 10 настоящего Закона, размещаются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находятся в информационно-телекоммуникационной сети "Интернет" на официальном сайте уполномоченного либо на сайте, указанном в </w:t>
      </w:r>
      <w:hyperlink w:history="0" w:anchor="P201" w:tooltip="По решению уполномоченного по правам человека в Кемеровской области - Кузбассе, согласованному с уполномоченным, информация о деятельности уполномоченного может размещаться на едином официальном сайте указанных должностных лиц в информационно-телекоммуникационной сети &quot;Интернет&quot;.">
        <w:r>
          <w:rPr>
            <w:sz w:val="20"/>
            <w:color w:val="0000ff"/>
          </w:rPr>
          <w:t xml:space="preserve">абзаце втором пункта 7 статьи 10</w:t>
        </w:r>
      </w:hyperlink>
      <w:r>
        <w:rPr>
          <w:sz w:val="20"/>
        </w:rPr>
        <w:t xml:space="preserve"> настоящего Закона, и ежегодно обновляются в течение 14 рабочих дней со дня истечения срока, установленного для их подачи.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 с 01.06.2023. - </w:t>
      </w:r>
      <w:hyperlink w:history="0" r:id="rId86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06.04.2023 N 17-ОЗ.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Работник государственного органа, обеспечивающего деятельность уполномоченного, ответственный за выполнение должностной (служебной) обязанности по системному информационному наполнению официального сайта уполномоченного в информационно-телекоммуникационной сети "Интернет" либо на сайте, указанном в </w:t>
      </w:r>
      <w:hyperlink w:history="0" w:anchor="P201" w:tooltip="По решению уполномоченного по правам человека в Кемеровской области - Кузбассе, согласованному с уполномоченным, информация о деятельности уполномоченного может размещаться на едином официальном сайте указанных должностных лиц в информационно-телекоммуникационной сети &quot;Интернет&quot;.">
        <w:r>
          <w:rPr>
            <w:sz w:val="20"/>
            <w:color w:val="0000ff"/>
          </w:rPr>
          <w:t xml:space="preserve">абзаце втором пункта 7 статьи 10</w:t>
        </w:r>
      </w:hyperlink>
      <w:r>
        <w:rPr>
          <w:sz w:val="20"/>
        </w:rPr>
        <w:t xml:space="preserve"> настоящего Закона, обеспечивает размещение на указанном сайте сведений о доходах, расходах, об имуществе и обязательствах имущественного характера уполномоченного, его супруги (супруга) и несовершеннолетних детей,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течение трех рабочих дней со дня поступления запроса от общероссийского средства массовой информации сообщает о нем уполномоченному;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history="0" w:anchor="P207" w:tooltip="1. В информационно-телекоммуникационной сети &quot;Интернет&quot; на официальном сайте уполномоченного либо на сайте, указанном в абзаце втором пункта 7 статьи 10 настоящего Закона, размещаются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 том случае, если запрашиваемые сведения отсутствуют в информационно-телекоммуникационной сети "Интернет" на официальном сайте уполномоченного либо на сайте, указанном в </w:t>
      </w:r>
      <w:hyperlink w:history="0" w:anchor="P201" w:tooltip="По решению уполномоченного по правам человека в Кемеровской области - Кузбассе, согласованному с уполномоченным, информация о деятельности уполномоченного может размещаться на едином официальном сайте указанных должностных лиц в информационно-телекоммуникационной сети &quot;Интернет&quot;.">
        <w:r>
          <w:rPr>
            <w:sz w:val="20"/>
            <w:color w:val="0000ff"/>
          </w:rPr>
          <w:t xml:space="preserve">абзаце втором пункта 7 статьи 10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11 - 12.1. Утратили силу с 01.06.2023. - </w:t>
      </w:r>
      <w:hyperlink w:history="0" r:id="rId89" w:tooltip="Закон Кемеровской области - Кузбасса от 06.04.2023 N 17-ОЗ &quot;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06.04.2023 N 17-ОЗ.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дня его официального опубликования, но не ранее дня вступления в силу закона Кемеровской области о внесении соответствующих изменений в </w:t>
      </w:r>
      <w:hyperlink w:history="0" r:id="rId90" w:tooltip="Закон Кемеровской области от 16.12.2013 N 126-ОЗ (ред. от 25.12.2014) &quot;Об областном бюджете на 2014 год и на плановый период 2015 и 2016 годов&quot; (принят Советом народных депутатов Кемеровской области 11.1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"Об областном бюджете на 2014 год и на плановый период 2015 и 2016 годов".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А.М.ТУЛЕЕВ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31 декабря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155-ОЗ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от 31.12.2013 N 155-ОЗ</w:t>
            <w:br/>
            <w:t>(ред. от 06.04.2023)</w:t>
            <w:br/>
            <w:t>"Об уполномоченном по защите прав предпринимателей...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70A5C7313A7A232A915A748028201782FA10C4140352158F707804070B58739A45C9B7062E0604A13F8AD7FE2594441F6382348FBA02D7692012Ed4LFI" TargetMode = "External"/>
	<Relationship Id="rId8" Type="http://schemas.openxmlformats.org/officeDocument/2006/relationships/hyperlink" Target="consultantplus://offline/ref=970A5C7313A7A232A915A748028201782FA10C414334205FFB07804070B58739A45C9B7062E0604A13F8AC77E2594441F6382348FBA02D7692012Ed4LFI" TargetMode = "External"/>
	<Relationship Id="rId9" Type="http://schemas.openxmlformats.org/officeDocument/2006/relationships/hyperlink" Target="consultantplus://offline/ref=970A5C7313A7A232A915A748028201782FA10C41443E275FF60ADD4A78EC8B3BA353C46765A96C4B13F8AD72EC064154E7602C49E6BE2B6E8E032C4EdEL4I" TargetMode = "External"/>
	<Relationship Id="rId10" Type="http://schemas.openxmlformats.org/officeDocument/2006/relationships/hyperlink" Target="consultantplus://offline/ref=970A5C7313A7A232A915A748028201782FA10C414C3E2E5FF307804070B58739A45C9B7062E0604A13F8AD7FE2594441F6382348FBA02D7692012Ed4LFI" TargetMode = "External"/>
	<Relationship Id="rId11" Type="http://schemas.openxmlformats.org/officeDocument/2006/relationships/hyperlink" Target="consultantplus://offline/ref=970A5C7313A7A232A915A748028201782FA10C41443C275DF205DD4A78EC8B3BA353C46765A96C4B13F8AC77EB064154E7602C49E6BE2B6E8E032C4EdEL4I" TargetMode = "External"/>
	<Relationship Id="rId12" Type="http://schemas.openxmlformats.org/officeDocument/2006/relationships/hyperlink" Target="consultantplus://offline/ref=970A5C7313A7A232A915A748028201782FA10C41443C275DF208DD4A78EC8B3BA353C46765A96C4B13F8AD7FEF064154E7602C49E6BE2B6E8E032C4EdEL4I" TargetMode = "External"/>
	<Relationship Id="rId13" Type="http://schemas.openxmlformats.org/officeDocument/2006/relationships/hyperlink" Target="consultantplus://offline/ref=970A5C7313A7A232A915A748028201782FA10C41443D2E57F40CDD4A78EC8B3BA353C46765A96C4B13F8AD76E9064154E7602C49E6BE2B6E8E032C4EdEL4I" TargetMode = "External"/>
	<Relationship Id="rId14" Type="http://schemas.openxmlformats.org/officeDocument/2006/relationships/hyperlink" Target="consultantplus://offline/ref=970A5C7313A7A232A915A748028201782FA10C41443E275FF70DDD4A78EC8B3BA353C46765A96C4B13F8AD74EC064154E7602C49E6BE2B6E8E032C4EdEL4I" TargetMode = "External"/>
	<Relationship Id="rId15" Type="http://schemas.openxmlformats.org/officeDocument/2006/relationships/hyperlink" Target="consultantplus://offline/ref=970A5C7313A7A232A915A748028201782FA10C41443F215CF30FDD4A78EC8B3BA353C46765A96C4B13F8AD76E0064154E7602C49E6BE2B6E8E032C4EdEL4I" TargetMode = "External"/>
	<Relationship Id="rId16" Type="http://schemas.openxmlformats.org/officeDocument/2006/relationships/hyperlink" Target="consultantplus://offline/ref=970A5C7313A7A232A915A748028201782FA10C41443E2556FA09DD4A78EC8B3BA353C46765A96C4B13F8AD71EF064154E7602C49E6BE2B6E8E032C4EdEL4I" TargetMode = "External"/>
	<Relationship Id="rId17" Type="http://schemas.openxmlformats.org/officeDocument/2006/relationships/hyperlink" Target="consultantplus://offline/ref=970A5C7313A7A232A915B94514EE5D7D2FAE564B403C2D08AE58DB1D27BC8D6EE313C23226ED654913F3F926AD581807A02B214DFBA22B6Ad9L3I" TargetMode = "External"/>
	<Relationship Id="rId18" Type="http://schemas.openxmlformats.org/officeDocument/2006/relationships/hyperlink" Target="consultantplus://offline/ref=970A5C7313A7A232A915B94514EE5D7D2FA9544F42342D08AE58DB1D27BC8D6EE313C23226ED614D11F3F926AD581807A02B214DFBA22B6Ad9L3I" TargetMode = "External"/>
	<Relationship Id="rId19" Type="http://schemas.openxmlformats.org/officeDocument/2006/relationships/hyperlink" Target="consultantplus://offline/ref=970A5C7313A7A232A915A748028201782FA10C41443E2557F20EDD4A78EC8B3BA353C46765A96C4B13F9AE77E8064154E7602C49E6BE2B6E8E032C4EdEL4I" TargetMode = "External"/>
	<Relationship Id="rId20" Type="http://schemas.openxmlformats.org/officeDocument/2006/relationships/hyperlink" Target="consultantplus://offline/ref=970A5C7313A7A232A915A748028201782FA10C41443E2556FA09DD4A78EC8B3BA353C46765A96C4B13F8AD71EE064154E7602C49E6BE2B6E8E032C4EdEL4I" TargetMode = "External"/>
	<Relationship Id="rId21" Type="http://schemas.openxmlformats.org/officeDocument/2006/relationships/hyperlink" Target="consultantplus://offline/ref=970A5C7313A7A232A915A748028201782FA10C41443C275DF208DD4A78EC8B3BA353C46765A96C4B13F8AD7FE1064154E7602C49E6BE2B6E8E032C4EdEL4I" TargetMode = "External"/>
	<Relationship Id="rId22" Type="http://schemas.openxmlformats.org/officeDocument/2006/relationships/hyperlink" Target="consultantplus://offline/ref=970A5C7313A7A232A915A748028201782FA10C41443E2556FA09DD4A78EC8B3BA353C46765A96C4B13F8AD71E0064154E7602C49E6BE2B6E8E032C4EdEL4I" TargetMode = "External"/>
	<Relationship Id="rId23" Type="http://schemas.openxmlformats.org/officeDocument/2006/relationships/hyperlink" Target="consultantplus://offline/ref=970A5C7313A7A232A915A748028201782FA10C41443E2556FA09DD4A78EC8B3BA353C46765A96C4B13F8AD70EB064154E7602C49E6BE2B6E8E032C4EdEL4I" TargetMode = "External"/>
	<Relationship Id="rId24" Type="http://schemas.openxmlformats.org/officeDocument/2006/relationships/hyperlink" Target="consultantplus://offline/ref=970A5C7313A7A232A915A748028201782FA10C41443C275DF208DD4A78EC8B3BA353C46765A96C4B13F8AD7FE0064154E7602C49E6BE2B6E8E032C4EdEL4I" TargetMode = "External"/>
	<Relationship Id="rId25" Type="http://schemas.openxmlformats.org/officeDocument/2006/relationships/hyperlink" Target="consultantplus://offline/ref=970A5C7313A7A232A915A748028201782FA10C41443E2556FA09DD4A78EC8B3BA353C46765A96C4B13F8AD70EA064154E7602C49E6BE2B6E8E032C4EdEL4I" TargetMode = "External"/>
	<Relationship Id="rId26" Type="http://schemas.openxmlformats.org/officeDocument/2006/relationships/hyperlink" Target="consultantplus://offline/ref=970A5C7313A7A232A915B94514EE5D7D29A255494E6B7A0AFF0DD5182FECD77EF55ACD3038ED675411F8AFd7L4I" TargetMode = "External"/>
	<Relationship Id="rId27" Type="http://schemas.openxmlformats.org/officeDocument/2006/relationships/hyperlink" Target="consultantplus://offline/ref=970A5C7313A7A232A915B94514EE5D7D2FA9544F42342D08AE58DB1D27BC8D6EF1139A3E24EE7F4A15E6AF77EBd0LEI" TargetMode = "External"/>
	<Relationship Id="rId28" Type="http://schemas.openxmlformats.org/officeDocument/2006/relationships/hyperlink" Target="consultantplus://offline/ref=970A5C7313A7A232A915A748028201782FA10C41443E2557F20EDD4A78EC8B3BA353C46765A96C4B13F9AE77E8064154E7602C49E6BE2B6E8E032C4EdEL4I" TargetMode = "External"/>
	<Relationship Id="rId29" Type="http://schemas.openxmlformats.org/officeDocument/2006/relationships/hyperlink" Target="consultantplus://offline/ref=970A5C7313A7A232A915A748028201782FA10C41443E2556FA09DD4A78EC8B3BA353C46765A96C4B13F8AD70ED064154E7602C49E6BE2B6E8E032C4EdEL4I" TargetMode = "External"/>
	<Relationship Id="rId30" Type="http://schemas.openxmlformats.org/officeDocument/2006/relationships/hyperlink" Target="consultantplus://offline/ref=970A5C7313A7A232A915A748028201782FA10C41443C275DF205DD4A78EC8B3BA353C46765A96C4B13F8AC77ED064154E7602C49E6BE2B6E8E032C4EdEL4I" TargetMode = "External"/>
	<Relationship Id="rId31" Type="http://schemas.openxmlformats.org/officeDocument/2006/relationships/hyperlink" Target="consultantplus://offline/ref=970A5C7313A7A232A915A748028201782FA10C41443F225BFA0EDD4A78EC8B3BA353C46765A96C4B13F8AA7FE8064154E7602C49E6BE2B6E8E032C4EdEL4I" TargetMode = "External"/>
	<Relationship Id="rId32" Type="http://schemas.openxmlformats.org/officeDocument/2006/relationships/hyperlink" Target="consultantplus://offline/ref=970A5C7313A7A232A915A748028201782FA10C41443C275DF205DD4A78EC8B3BA353C46765A96C4B13F8AC77EC064154E7602C49E6BE2B6E8E032C4EdEL4I" TargetMode = "External"/>
	<Relationship Id="rId33" Type="http://schemas.openxmlformats.org/officeDocument/2006/relationships/hyperlink" Target="consultantplus://offline/ref=970A5C7313A7A232A915A748028201782FA10C41443E2556FA09DD4A78EC8B3BA353C46765A96C4B13F8AD70EF064154E7602C49E6BE2B6E8E032C4EdEL4I" TargetMode = "External"/>
	<Relationship Id="rId34" Type="http://schemas.openxmlformats.org/officeDocument/2006/relationships/hyperlink" Target="consultantplus://offline/ref=970A5C7313A7A232A915A748028201782FA10C41443E2557F104DD4A78EC8B3BA353C46777A9344711FBB377EF131705A1d3L6I" TargetMode = "External"/>
	<Relationship Id="rId35" Type="http://schemas.openxmlformats.org/officeDocument/2006/relationships/hyperlink" Target="consultantplus://offline/ref=970A5C7313A7A232A915A748028201782FA10C41443E2556FA09DD4A78EC8B3BA353C46765A96C4B13F8AD7FE9064154E7602C49E6BE2B6E8E032C4EdEL4I" TargetMode = "External"/>
	<Relationship Id="rId36" Type="http://schemas.openxmlformats.org/officeDocument/2006/relationships/hyperlink" Target="consultantplus://offline/ref=970A5C7313A7A232A915B94514EE5D7D2FAE5B4A423E2D08AE58DB1D27BC8D6EF1139A3E24EE7F4A15E6AF77EBd0LEI" TargetMode = "External"/>
	<Relationship Id="rId37" Type="http://schemas.openxmlformats.org/officeDocument/2006/relationships/hyperlink" Target="consultantplus://offline/ref=970A5C7313A7A232A915A748028201782FA10C41443C275DF205DD4A78EC8B3BA353C46765A96C4B13F8AC71E8064154E7602C49E6BE2B6E8E032C4EdEL4I" TargetMode = "External"/>
	<Relationship Id="rId38" Type="http://schemas.openxmlformats.org/officeDocument/2006/relationships/hyperlink" Target="consultantplus://offline/ref=970A5C7313A7A232A915A748028201782FA10C41443C275DF205DD4A78EC8B3BA353C46765A96C4B13F8AC77E0064154E7602C49E6BE2B6E8E032C4EdEL4I" TargetMode = "External"/>
	<Relationship Id="rId39" Type="http://schemas.openxmlformats.org/officeDocument/2006/relationships/hyperlink" Target="consultantplus://offline/ref=970A5C7313A7A232A915A748028201782FA10C41443E2556FA09DD4A78EC8B3BA353C46765A96C4B13F8AD7FE1064154E7602C49E6BE2B6E8E032C4EdEL4I" TargetMode = "External"/>
	<Relationship Id="rId40" Type="http://schemas.openxmlformats.org/officeDocument/2006/relationships/hyperlink" Target="consultantplus://offline/ref=970A5C7313A7A232A915A748028201782FA10C41443E275FF70DDD4A78EC8B3BA353C46765A96C4B13F8AD74EF064154E7602C49E6BE2B6E8E032C4EdEL4I" TargetMode = "External"/>
	<Relationship Id="rId41" Type="http://schemas.openxmlformats.org/officeDocument/2006/relationships/hyperlink" Target="consultantplus://offline/ref=970A5C7313A7A232A915A748028201782FA10C41443C275DF208DD4A78EC8B3BA353C46765A96C4B13F8AD7EE8064154E7602C49E6BE2B6E8E032C4EdEL4I" TargetMode = "External"/>
	<Relationship Id="rId42" Type="http://schemas.openxmlformats.org/officeDocument/2006/relationships/hyperlink" Target="consultantplus://offline/ref=970A5C7313A7A232A915A748028201782FA10C41443D2E57F40CDD4A78EC8B3BA353C46765A96C4B13F8AD76E9064154E7602C49E6BE2B6E8E032C4EdEL4I" TargetMode = "External"/>
	<Relationship Id="rId43" Type="http://schemas.openxmlformats.org/officeDocument/2006/relationships/hyperlink" Target="consultantplus://offline/ref=970A5C7313A7A232A915A748028201782FA10C41443C275DF208DD4A78EC8B3BA353C46765A96C4B13F8AD7EE8064154E7602C49E6BE2B6E8E032C4EdEL4I" TargetMode = "External"/>
	<Relationship Id="rId44" Type="http://schemas.openxmlformats.org/officeDocument/2006/relationships/hyperlink" Target="consultantplus://offline/ref=970A5C7313A7A232A915A748028201782FA10C41443C275DF208DD4A78EC8B3BA353C46765A96C4B13F8AD7EE8064154E7602C49E6BE2B6E8E032C4EdEL4I" TargetMode = "External"/>
	<Relationship Id="rId45" Type="http://schemas.openxmlformats.org/officeDocument/2006/relationships/hyperlink" Target="consultantplus://offline/ref=970A5C7313A7A232A915A748028201782FA10C41443C275DF205DD4A78EC8B3BA353C46765A96C4B13F8AC71E8064154E7602C49E6BE2B6E8E032C4EdEL4I" TargetMode = "External"/>
	<Relationship Id="rId46" Type="http://schemas.openxmlformats.org/officeDocument/2006/relationships/hyperlink" Target="consultantplus://offline/ref=970A5C7313A7A232A915A748028201782FA10C41443C275DF205DD4A78EC8B3BA353C46765A96C4B13F8AC76E1064154E7602C49E6BE2B6E8E032C4EdEL4I" TargetMode = "External"/>
	<Relationship Id="rId47" Type="http://schemas.openxmlformats.org/officeDocument/2006/relationships/hyperlink" Target="consultantplus://offline/ref=970A5C7313A7A232A915B94514EE5D7D29A255494E6B7A0AFF0DD5182FECD77EF55ACD3038ED675411F8AFd7L4I" TargetMode = "External"/>
	<Relationship Id="rId48" Type="http://schemas.openxmlformats.org/officeDocument/2006/relationships/hyperlink" Target="consultantplus://offline/ref=970A5C7313A7A232A915A748028201782FA10C41443E2557F20EDD4A78EC8B3BA353C46777A9344711FBB377EF131705A1d3L6I" TargetMode = "External"/>
	<Relationship Id="rId49" Type="http://schemas.openxmlformats.org/officeDocument/2006/relationships/hyperlink" Target="consultantplus://offline/ref=970A5C7313A7A232A915A748028201782FA10C41443C275DF208DD4A78EC8B3BA353C46765A96C4B13F8AD7EE8064154E7602C49E6BE2B6E8E032C4EdEL4I" TargetMode = "External"/>
	<Relationship Id="rId50" Type="http://schemas.openxmlformats.org/officeDocument/2006/relationships/hyperlink" Target="consultantplus://offline/ref=970A5C7313A7A232A915A748028201782FA10C41443C275DF208DD4A78EC8B3BA353C46765A96C4B13F8AD7EE8064154E7602C49E6BE2B6E8E032C4EdEL4I" TargetMode = "External"/>
	<Relationship Id="rId51" Type="http://schemas.openxmlformats.org/officeDocument/2006/relationships/hyperlink" Target="consultantplus://offline/ref=970A5C7313A7A232A915A748028201782FA10C41443C275DF208DD4A78EC8B3BA353C46765A96C4B13F8AD7EE8064154E7602C49E6BE2B6E8E032C4EdEL4I" TargetMode = "External"/>
	<Relationship Id="rId52" Type="http://schemas.openxmlformats.org/officeDocument/2006/relationships/hyperlink" Target="consultantplus://offline/ref=970A5C7313A7A232A915A748028201782FA10C41443C275DF205DD4A78EC8B3BA353C46765A96C4B13F8AC71E8064154E7602C49E6BE2B6E8E032C4EdEL4I" TargetMode = "External"/>
	<Relationship Id="rId53" Type="http://schemas.openxmlformats.org/officeDocument/2006/relationships/hyperlink" Target="consultantplus://offline/ref=970A5C7313A7A232A915A748028201782FA10C41443C275DF205DD4A78EC8B3BA353C46765A96C4B13F8AC75EA064154E7602C49E6BE2B6E8E032C4EdEL4I" TargetMode = "External"/>
	<Relationship Id="rId54" Type="http://schemas.openxmlformats.org/officeDocument/2006/relationships/hyperlink" Target="consultantplus://offline/ref=970A5C7313A7A232A915A748028201782FA10C41443E275FF70DDD4A78EC8B3BA353C46765A96C4B13F8AD74E1064154E7602C49E6BE2B6E8E032C4EdEL4I" TargetMode = "External"/>
	<Relationship Id="rId55" Type="http://schemas.openxmlformats.org/officeDocument/2006/relationships/hyperlink" Target="consultantplus://offline/ref=970A5C7313A7A232A915B94514EE5D7D2FAE5B4A423E2D08AE58DB1D27BC8D6EE313C23526E6351B57ADA075EA131503BD372149dEL6I" TargetMode = "External"/>
	<Relationship Id="rId56" Type="http://schemas.openxmlformats.org/officeDocument/2006/relationships/hyperlink" Target="consultantplus://offline/ref=970A5C7313A7A232A915B94514EE5D7D2FAE5B4A423E2D08AE58DB1D27BC8D6EE313C23526E6351B57ADA075EA131503BD372149dEL6I" TargetMode = "External"/>
	<Relationship Id="rId57" Type="http://schemas.openxmlformats.org/officeDocument/2006/relationships/hyperlink" Target="consultantplus://offline/ref=970A5C7313A7A232A915A748028201782FA10C41443F215CF30FDD4A78EC8B3BA353C46765A96C4B13F8AD75EB064154E7602C49E6BE2B6E8E032C4EdEL4I" TargetMode = "External"/>
	<Relationship Id="rId58" Type="http://schemas.openxmlformats.org/officeDocument/2006/relationships/hyperlink" Target="consultantplus://offline/ref=970A5C7313A7A232A915A748028201782FA10C41443C275DF208DD4A78EC8B3BA353C46765A96C4B13F8AD7EE8064154E7602C49E6BE2B6E8E032C4EdEL4I" TargetMode = "External"/>
	<Relationship Id="rId59" Type="http://schemas.openxmlformats.org/officeDocument/2006/relationships/hyperlink" Target="consultantplus://offline/ref=970A5C7313A7A232A915A748028201782FA10C41443C275DF208DD4A78EC8B3BA353C46765A96C4B13F8AD7EE8064154E7602C49E6BE2B6E8E032C4EdEL4I" TargetMode = "External"/>
	<Relationship Id="rId60" Type="http://schemas.openxmlformats.org/officeDocument/2006/relationships/hyperlink" Target="consultantplus://offline/ref=970A5C7313A7A232A915A748028201782FA10C41443C275DF208DD4A78EC8B3BA353C46765A96C4B13F8AD7EE8064154E7602C49E6BE2B6E8E032C4EdEL4I" TargetMode = "External"/>
	<Relationship Id="rId61" Type="http://schemas.openxmlformats.org/officeDocument/2006/relationships/hyperlink" Target="consultantplus://offline/ref=970A5C7313A7A232A915A748028201782FA10C41443C275DF208DD4A78EC8B3BA353C46765A96C4B13F8AD7EE8064154E7602C49E6BE2B6E8E032C4EdEL4I" TargetMode = "External"/>
	<Relationship Id="rId62" Type="http://schemas.openxmlformats.org/officeDocument/2006/relationships/hyperlink" Target="consultantplus://offline/ref=970A5C7313A7A232A915A748028201782FA10C41443C275DF208DD4A78EC8B3BA353C46765A96C4B13F8AD7FE0064154E7602C49E6BE2B6E8E032C4EdEL4I" TargetMode = "External"/>
	<Relationship Id="rId63" Type="http://schemas.openxmlformats.org/officeDocument/2006/relationships/hyperlink" Target="consultantplus://offline/ref=970A5C7313A7A232A915A748028201782FA10C41443C275DF208DD4A78EC8B3BA353C46765A96C4B13F8AD7EE8064154E7602C49E6BE2B6E8E032C4EdEL4I" TargetMode = "External"/>
	<Relationship Id="rId64" Type="http://schemas.openxmlformats.org/officeDocument/2006/relationships/hyperlink" Target="consultantplus://offline/ref=970A5C7313A7A232A915A748028201782FA10C41443C275DF208DD4A78EC8B3BA353C46765A96C4B13F8AD7EE8064154E7602C49E6BE2B6E8E032C4EdEL4I" TargetMode = "External"/>
	<Relationship Id="rId65" Type="http://schemas.openxmlformats.org/officeDocument/2006/relationships/hyperlink" Target="consultantplus://offline/ref=970A5C7313A7A232A915A748028201782FA10C41443C275DF205DD4A78EC8B3BA353C46765A96C4B13F8AC73EE064154E7602C49E6BE2B6E8E032C4EdEL4I" TargetMode = "External"/>
	<Relationship Id="rId66" Type="http://schemas.openxmlformats.org/officeDocument/2006/relationships/hyperlink" Target="consultantplus://offline/ref=970A5C7313A7A232A915A748028201782FA10C41443C275DF208DD4A78EC8B3BA353C46765A96C4B13F8AD7EE8064154E7602C49E6BE2B6E8E032C4EdEL4I" TargetMode = "External"/>
	<Relationship Id="rId67" Type="http://schemas.openxmlformats.org/officeDocument/2006/relationships/hyperlink" Target="consultantplus://offline/ref=970A5C7313A7A232A915A748028201782FA10C41443C275DF208DD4A78EC8B3BA353C46765A96C4B13F8AD7FE0064154E7602C49E6BE2B6E8E032C4EdEL4I" TargetMode = "External"/>
	<Relationship Id="rId68" Type="http://schemas.openxmlformats.org/officeDocument/2006/relationships/hyperlink" Target="consultantplus://offline/ref=970A5C7313A7A232A915B94514EE5D7D2FA9544F42342D08AE58DB1D27BC8D6EF1139A3E24EE7F4A15E6AF77EBd0LEI" TargetMode = "External"/>
	<Relationship Id="rId69" Type="http://schemas.openxmlformats.org/officeDocument/2006/relationships/hyperlink" Target="consultantplus://offline/ref=970A5C7313A7A232A915A748028201782FA10C41443E2556FA09DD4A78EC8B3BA353C46765A96C4B13F8AD7EE8064154E7602C49E6BE2B6E8E032C4EdEL4I" TargetMode = "External"/>
	<Relationship Id="rId70" Type="http://schemas.openxmlformats.org/officeDocument/2006/relationships/hyperlink" Target="consultantplus://offline/ref=970A5C7313A7A232A915A748028201782FA10C41443E2556FA09DD4A78EC8B3BA353C46765A96C4B13F8AD7EEB064154E7602C49E6BE2B6E8E032C4EdEL4I" TargetMode = "External"/>
	<Relationship Id="rId71" Type="http://schemas.openxmlformats.org/officeDocument/2006/relationships/hyperlink" Target="consultantplus://offline/ref=970A5C7313A7A232A915A748028201782FA10C41443E2556FA09DD4A78EC8B3BA353C46765A96C4B13F8AD7EED064154E7602C49E6BE2B6E8E032C4EdEL4I" TargetMode = "External"/>
	<Relationship Id="rId72" Type="http://schemas.openxmlformats.org/officeDocument/2006/relationships/hyperlink" Target="consultantplus://offline/ref=970A5C7313A7A232A915A748028201782FA10C41443C275DF208DD4A78EC8B3BA353C46765A96C4B13F8AD7FE0064154E7602C49E6BE2B6E8E032C4EdEL4I" TargetMode = "External"/>
	<Relationship Id="rId73" Type="http://schemas.openxmlformats.org/officeDocument/2006/relationships/hyperlink" Target="consultantplus://offline/ref=970A5C7313A7A232A915A748028201782FA10C41443C275DF208DD4A78EC8B3BA353C46765A96C4B13F8AD7FE0064154E7602C49E6BE2B6E8E032C4EdEL4I" TargetMode = "External"/>
	<Relationship Id="rId74" Type="http://schemas.openxmlformats.org/officeDocument/2006/relationships/hyperlink" Target="consultantplus://offline/ref=970A5C7313A7A232A915A748028201782FA10C41443C275DF208DD4A78EC8B3BA353C46765A96C4B13F8AD7EEF064154E7602C49E6BE2B6E8E032C4EdEL4I" TargetMode = "External"/>
	<Relationship Id="rId75" Type="http://schemas.openxmlformats.org/officeDocument/2006/relationships/hyperlink" Target="consultantplus://offline/ref=970A5C7313A7A232A915A748028201782FA10C41443E2556FA09DD4A78EC8B3BA353C46765A96C4B13F8AD7EEF064154E7602C49E6BE2B6E8E032C4EdEL4I" TargetMode = "External"/>
	<Relationship Id="rId76" Type="http://schemas.openxmlformats.org/officeDocument/2006/relationships/hyperlink" Target="consultantplus://offline/ref=970A5C7313A7A232A915B94514EE5D7D2FA9544F42342D08AE58DB1D27BC8D6EF1139A3E24EE7F4A15E6AF77EBd0LEI" TargetMode = "External"/>
	<Relationship Id="rId77" Type="http://schemas.openxmlformats.org/officeDocument/2006/relationships/hyperlink" Target="consultantplus://offline/ref=970A5C7313A7A232A915A748028201782FA10C41443C275DF205DD4A78EC8B3BA353C46765A96C4B13F8AC72EB064154E7602C49E6BE2B6E8E032C4EdEL4I" TargetMode = "External"/>
	<Relationship Id="rId78" Type="http://schemas.openxmlformats.org/officeDocument/2006/relationships/hyperlink" Target="consultantplus://offline/ref=970A5C7313A7A232A915A748028201782FA10C41443C275DF208DD4A78EC8B3BA353C46765A96C4B13F8AD7FE0064154E7602C49E6BE2B6E8E032C4EdEL4I" TargetMode = "External"/>
	<Relationship Id="rId79" Type="http://schemas.openxmlformats.org/officeDocument/2006/relationships/hyperlink" Target="consultantplus://offline/ref=970A5C7313A7A232A915A748028201782FA10C41443E2556FA09DD4A78EC8B3BA353C46765A96C4B13F8AD7EEE064154E7602C49E6BE2B6E8E032C4EdEL4I" TargetMode = "External"/>
	<Relationship Id="rId80" Type="http://schemas.openxmlformats.org/officeDocument/2006/relationships/hyperlink" Target="consultantplus://offline/ref=970A5C7313A7A232A915A748028201782FA10C41443E2556FA09DD4A78EC8B3BA353C46765A96C4B13F8AC77EB064154E7602C49E6BE2B6E8E032C4EdEL4I" TargetMode = "External"/>
	<Relationship Id="rId81" Type="http://schemas.openxmlformats.org/officeDocument/2006/relationships/hyperlink" Target="consultantplus://offline/ref=970A5C7313A7A232A915A748028201782FA10C41443E2556FA09DD4A78EC8B3BA353C46765A96C4B13F8AC76EC064154E7602C49E6BE2B6E8E032C4EdEL4I" TargetMode = "External"/>
	<Relationship Id="rId82" Type="http://schemas.openxmlformats.org/officeDocument/2006/relationships/hyperlink" Target="consultantplus://offline/ref=970A5C7313A7A232A915A748028201782FA10C414C3E2E5FF307804070B58739A45C9B7062E0604A13F8AD7FE2594441F6382348FBA02D7692012Ed4LFI" TargetMode = "External"/>
	<Relationship Id="rId83" Type="http://schemas.openxmlformats.org/officeDocument/2006/relationships/hyperlink" Target="consultantplus://offline/ref=970A5C7313A7A232A915A748028201782FA10C41443E2556FA09DD4A78EC8B3BA353C46765A96C4B13F8AC76EF064154E7602C49E6BE2B6E8E032C4EdEL4I" TargetMode = "External"/>
	<Relationship Id="rId84" Type="http://schemas.openxmlformats.org/officeDocument/2006/relationships/hyperlink" Target="consultantplus://offline/ref=970A5C7313A7A232A915A748028201782FA10C41443E2556FA09DD4A78EC8B3BA353C46765A96C4B13F8AC76EE064154E7602C49E6BE2B6E8E032C4EdEL4I" TargetMode = "External"/>
	<Relationship Id="rId85" Type="http://schemas.openxmlformats.org/officeDocument/2006/relationships/hyperlink" Target="consultantplus://offline/ref=970A5C7313A7A232A915A748028201782FA10C41443E2556FA09DD4A78EC8B3BA353C46765A96C4B13F8AC76E1064154E7602C49E6BE2B6E8E032C4EdEL4I" TargetMode = "External"/>
	<Relationship Id="rId86" Type="http://schemas.openxmlformats.org/officeDocument/2006/relationships/hyperlink" Target="consultantplus://offline/ref=970A5C7313A7A232A915A748028201782FA10C41443E2556FA09DD4A78EC8B3BA353C46765A96C4B13F8AC76E0064154E7602C49E6BE2B6E8E032C4EdEL4I" TargetMode = "External"/>
	<Relationship Id="rId87" Type="http://schemas.openxmlformats.org/officeDocument/2006/relationships/hyperlink" Target="consultantplus://offline/ref=970A5C7313A7A232A915A748028201782FA10C41443E2556FA09DD4A78EC8B3BA353C46765A96C4B13F8AC75E8064154E7602C49E6BE2B6E8E032C4EdEL4I" TargetMode = "External"/>
	<Relationship Id="rId88" Type="http://schemas.openxmlformats.org/officeDocument/2006/relationships/hyperlink" Target="consultantplus://offline/ref=970A5C7313A7A232A915A748028201782FA10C41443E2556FA09DD4A78EC8B3BA353C46765A96C4B13F8AC75EA064154E7602C49E6BE2B6E8E032C4EdEL4I" TargetMode = "External"/>
	<Relationship Id="rId89" Type="http://schemas.openxmlformats.org/officeDocument/2006/relationships/hyperlink" Target="consultantplus://offline/ref=970A5C7313A7A232A915A748028201782FA10C41443E2556FA09DD4A78EC8B3BA353C46765A96C4B13F8AC75ED064154E7602C49E6BE2B6E8E032C4EdEL4I" TargetMode = "External"/>
	<Relationship Id="rId90" Type="http://schemas.openxmlformats.org/officeDocument/2006/relationships/hyperlink" Target="consultantplus://offline/ref=970A5C7313A7A232A915A748028201782FA10C41433F2357F207804070B58739A45C9B6262B86C4810E6AD71F70F1507dAL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от 31.12.2013 N 155-ОЗ
(ред. от 06.04.2023)
"Об уполномоченном по защите прав предпринимателей в Кемеровской области - Кузбассе"
(принят Советом народных депутатов Кемеровской области 26.12.2013)</dc:title>
  <dcterms:created xsi:type="dcterms:W3CDTF">2023-06-23T08:11:29Z</dcterms:created>
</cp:coreProperties>
</file>