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15.04.2014 N 110-пр</w:t>
              <w:br/>
              <w:t xml:space="preserve">(ред. от 13.10.2022)</w:t>
              <w:br/>
              <w:t xml:space="preserve">"О порядке образования общественных советов при исполнительных органах государственной власти Хабаровского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апреля 2014 г. N 110-пр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ОБРАЗОВАНИЯ ОБЩЕСТВЕННЫХ СОВЕТОВ</w:t>
      </w:r>
    </w:p>
    <w:p>
      <w:pPr>
        <w:pStyle w:val="2"/>
        <w:jc w:val="center"/>
      </w:pPr>
      <w:r>
        <w:rPr>
          <w:sz w:val="20"/>
        </w:rPr>
        <w:t xml:space="preserve">ПРИ ИСПОЛНИТЕЛЬНЫХ ОРГАНАХ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 от 18.03.2016 </w:t>
            </w:r>
            <w:hyperlink w:history="0" r:id="rId7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60-пр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8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185-пр</w:t>
              </w:r>
            </w:hyperlink>
            <w:r>
              <w:rPr>
                <w:sz w:val="20"/>
                <w:color w:val="392c69"/>
              </w:rPr>
              <w:t xml:space="preserve">, от 13.10.2022 </w:t>
            </w:r>
            <w:hyperlink w:history="0" r:id="rId9" w:tooltip="Постановление Правительства Хабаровского края от 13.10.2022 N 514-пр &quot;О внесении изменений в Порядок образования общественных советов при исполнительных органах государственной власти Хабаровского края, утвержденный постановлением Правительства Хабаровского края от 15 апреля 2014 г. N 110-пр &quot;О порядке образования общественных советов при исполнительных органах государственной власти Хабаровского края&quot; {КонсультантПлюс}">
              <w:r>
                <w:rPr>
                  <w:sz w:val="20"/>
                  <w:color w:val="0000ff"/>
                </w:rPr>
                <w:t xml:space="preserve">N 514-пр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Федерации", </w:t>
      </w:r>
      <w:hyperlink w:history="0" r:id="rId11" w:tooltip="Закон Хабаровского края от 22.09.2015 N 110 (ред. от 25.01.2017) &quot;Об отдельных вопросах осуществления общественного контроля в Хабаровском крае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Хабаровского края от 22 сентября 2015 г. N 110 "Об отдельных вопросах осуществления общественного контроля в Хабаровском крае" Правительство края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2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18.03.2016 N 60-пр)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образования общественных советов при исполнительных органах государственной власти Хабаровского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Примерное </w:t>
      </w:r>
      <w:hyperlink w:history="0" w:anchor="P82" w:tooltip="ПРИМЕРНОЕ 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исполнительном органе государственной власти Хабаровского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Губернатор,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В.И.Шпорт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15 апреля 2014 г. N 110-пр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ОБРАЗОВАНИЯ ОБЩЕСТВЕННЫХ СОВЕТОВ ПРИ ИСПОЛНИТЕЛЬНЫХ ОРГАНАХ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ХАБАРОВСКОГО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 от 18.03.2016 </w:t>
            </w:r>
            <w:hyperlink w:history="0" r:id="rId13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60-пр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14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185-пр</w:t>
              </w:r>
            </w:hyperlink>
            <w:r>
              <w:rPr>
                <w:sz w:val="20"/>
                <w:color w:val="392c69"/>
              </w:rPr>
              <w:t xml:space="preserve">, от 13.10.2022 </w:t>
            </w:r>
            <w:hyperlink w:history="0" r:id="rId15" w:tooltip="Постановление Правительства Хабаровского края от 13.10.2022 N 514-пр &quot;О внесении изменений в Порядок образования общественных советов при исполнительных органах государственной власти Хабаровского края, утвержденный постановлением Правительства Хабаровского края от 15 апреля 2014 г. N 110-пр &quot;О порядке образования общественных советов при исполнительных органах государственной власти Хабаровского края&quot; {КонсультантПлюс}">
              <w:r>
                <w:rPr>
                  <w:sz w:val="20"/>
                  <w:color w:val="0000ff"/>
                </w:rPr>
                <w:t xml:space="preserve">N 514-пр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при исполнительных органах государственной власти Хабаровского края (далее также - общественные советы и исполнительные органы государственной власти края соответственно) создаются руководителями соответствующих исполнительных органов государственной власти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Хабаровского края вправе предложить руководителю исполнительного органа государственной власти края образовать в соответствии с </w:t>
      </w:r>
      <w:hyperlink w:history="0" w:anchor="P41" w:tooltip="2. Предложение Общественной палаты Хабаровского края об образовании общественного совета, направленное руководителю соответствующего исполнительного органа государственной власти края, подлежит обязательному рассмотрению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 общественный совет.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Предложение Общественной палаты Хабаровского края об образовании общественного совета, направленное руководителю соответствующего исполнительного органа государственной власти края,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исполнительного органа государственной власти края в месячный срок со дня поступления указанного предложения направляет в Общественную палату Хабаровского края уведомление о согласии либо мотивированный отказ образовать общественный совет при данном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образуется в 2-месячный срок со дня направления в Общественную палату Хабаровского края уведомления о согласии образовать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об общественном совете и его состав утверждаются правовым актом соответствующего исполнительного органа государственной власти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общественном совете разрабатывается в соответствии с Примерным </w:t>
      </w:r>
      <w:hyperlink w:history="0" w:anchor="P82" w:tooltip="ПРИМЕРНОЕ 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исполнительном органе государственной власти Хабаровского края, утвержденным постановлением Правительства Хабаровского края от 15 апреля 2014 г. N 110-пр "О порядке образования общественных советов при исполнительных органах государственной власти Хабаровского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положении об общественном совете с учетом особенностей деятельности исполнительного органа государственной власти края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и порядок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взаимодействия исполнительного органа государственной власти края с Общественной палатой Хабаровского края при формировании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включения в состав общественного совета независимых от исполнительных органов государственной власти края экспертов, представителей заинтересованных общественных объединений, иных некоммерческих организаций,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полномочия председателя, заместителя председателя и секретаря общественного совета, права и обязанности членов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30.04.2020 N 185-пр)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основания досрочного прекращения полномочий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30.04.2020 N 185-пр)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общественного совета при исполнительном органе государственной власти края формируется совместно с Общественной палатой Хабаровского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общественного совета формируется из числа кандидатов, выдвинутых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Общественной палатой Хабаровского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членами консультативных и экспертных органов, советов и групп, созданных при соответствующем исполнительном органе государственной власти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общественными объединениями и иными некоммерческими организациями, целью деятельности которых является представление или защита общественных интересов в сфере деятельности исполнительного органа государственной власти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руководителем соответствующего исполнительного органа государственной власти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не могут входить лица, определенные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18.03.2016 N 60-пр)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общественного совета исполняют свои обязанности на общественных началах.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5[1]. Эффективность деятельности общественных советов оценивается комитетом по внутренней политике Правительства Хабаровского края (далее также - комитет) ежегодно в срок не позднее 31 марта года, следующего за отчетным, исходя из критериев оценки, разработанных совместно с Общественной палатой Хабаровского края и утвержденных Губернатором Хабаровского края, и на основании информации, представленной исполнительными органами государственной власти края по запросу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Хабаровского края от 13.10.2022 N 514-пр &quot;О внесении изменений в Порядок образования общественных советов при исполнительных органах государственной власти Хабаровского края, утвержденный постановлением Правительства Хабаровского края от 15 апреля 2014 г. N 110-пр &quot;О порядке образования общественных советов при исполнительных органах государственной власти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13.10.2022 N 514-пр)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оценки эффективности деятельности общественных советов (далее - информация о результатах оценки) в срок, установленный </w:t>
      </w:r>
      <w:hyperlink w:history="0" w:anchor="P64" w:tooltip="5[1]. Эффективность деятельности общественных советов оценивается комитетом по внутренней политике Правительства Хабаровского края (далее также - комитет) ежегодно в срок не позднее 31 марта года, следующего за отчетным, исходя из критериев оценки, разработанных совместно с Общественной палатой Хабаровского края и утвержденных Губернатором Хабаровского края, и на основании информации, представленной исполнительными органами государственной власти края по запросу комитета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представляется комитетом Губернатору Хабаровского края и направляется руководителям исполнительных органов государственной власти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Хабаровского края от 13.10.2022 N 514-пр &quot;О внесении изменений в Порядок образования общественных советов при исполнительных органах государственной власти Хабаровского края, утвержденный постановлением Правительства Хабаровского края от 15 апреля 2014 г. N 110-пр &quot;О порядке образования общественных советов при исполнительных органах государственной власти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13.10.2022 N 514-пр)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10 апреля года, следующего за отчетным, информация о результатах оценки размещается на официальном сайте комитета по внутренней политике Правительства Хабаровского края в информационно-телекоммуникационной сети "Интернет" (</w:t>
      </w:r>
      <w:r>
        <w:rPr>
          <w:sz w:val="20"/>
        </w:rPr>
        <w:t xml:space="preserve">www.guvp.khabkrai.ru</w:t>
      </w:r>
      <w:r>
        <w:rPr>
          <w:sz w:val="20"/>
        </w:rPr>
        <w:t xml:space="preserve">), а также направляется в комитет по информационной политике и массовым коммуникациям Правительства Хабаровского края для размещения на официальном сайте Хабаровского края и Правительства Хабаровского края в информационно-телекоммуникационной сети "Интернет" (</w:t>
      </w:r>
      <w:r>
        <w:rPr>
          <w:sz w:val="20"/>
        </w:rPr>
        <w:t xml:space="preserve">www.khabkrai.ru</w:t>
      </w:r>
      <w:r>
        <w:rPr>
          <w:sz w:val="20"/>
        </w:rPr>
        <w:t xml:space="preserve">) и направления в средства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Хабаровского края от 13.10.2022 N 514-пр &quot;О внесении изменений в Порядок образования общественных советов при исполнительных органах государственной власти Хабаровского края, утвержденный постановлением Правительства Хабаровского края от 15 апреля 2014 г. N 110-пр &quot;О порядке образования общественных советов при исполнительных органах государственной власти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13.10.2022 N 514-пр)</w:t>
      </w:r>
    </w:p>
    <w:p>
      <w:pPr>
        <w:pStyle w:val="0"/>
        <w:jc w:val="both"/>
      </w:pPr>
      <w:r>
        <w:rPr>
          <w:sz w:val="20"/>
        </w:rPr>
        <w:t xml:space="preserve">(п. 5[1] введен </w:t>
      </w:r>
      <w:hyperlink w:history="0" r:id="rId23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30.04.2020 N 185-пр)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Организационно-техническое и информационное обеспечение деятельности общественных советов осуществляется исполнительными органами государственной власти края, при которых общественные советы образованы.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15 апреля 2014 г. N 110-пр</w:t>
      </w:r>
    </w:p>
    <w:p>
      <w:pPr>
        <w:pStyle w:val="0"/>
        <w:jc w:val="both"/>
      </w:pPr>
      <w:r>
        <w:rPr>
          <w:sz w:val="20"/>
        </w:rPr>
      </w:r>
    </w:p>
    <w:bookmarkStart w:id="82" w:name="P82"/>
    <w:bookmarkEnd w:id="82"/>
    <w:p>
      <w:pPr>
        <w:pStyle w:val="2"/>
        <w:jc w:val="center"/>
      </w:pPr>
      <w:r>
        <w:rPr>
          <w:sz w:val="20"/>
        </w:rPr>
        <w:t xml:space="preserve">ПРИМЕРНОЕ 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ИСПОЛНИТЕЛЬНОМ ОРГАНЕ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ХАБАРОВСКОГО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 от 18.03.2016 </w:t>
            </w:r>
            <w:hyperlink w:history="0" r:id="rId24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60-пр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25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185-пр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исполнительном органе государственной власти Хабаровского края (далее - общественный совет и исполнительный орган государственной власти края соответственно) является совещательным и консультативным органом, образуемым для обеспечения взаимодействия исполнительного органа государственной власти края с институтами гражданского общества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участвует в осуществлении общественного контроля в порядке и формах, которые предусмотрены Федеральным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</w:t>
      </w:r>
      <w:hyperlink w:history="0" r:id="rId27" w:tooltip="Закон Хабаровского края от 22.09.2015 N 110 (ред. от 25.01.2017) &quot;Об отдельных вопросах осуществления общественного контроля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 сентября 2015 г. N 110 "Об отдельных вопросах осуществления общественного контроля в Хабаровском крае", другими законами и иными нормативными правовыми актами Хабаровского края, положением об общественном совете.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18.03.2016 N 60-пр)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w:history="0" r:id="rId30" w:tooltip="&quot;Устав Хабаровского края&quot; (принят постановлением Хабаровской краевой Думы от 30.11.1995 N 150) (ред. от 19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Хабаровского края, законами и иными нормативными правовыми актами Хабаровского края, а также настоящим Примерным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организаций, независимых от исполнительных органов государственной власти края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Срок полномочий состава общественного совета составляет три года со дня проведения первого заседания общественного совета вновь сформированного состава.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31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30.04.2020 N 185-пр)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функции,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исполнительного органа государственной власти края с гражданами, общественными объединениями и иными некоммерческими организациями в целях повышения эффективности реализации исполнительным органом государственной власти края полномочий, отнесенных к его ведению, развитие форм и методов указанного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предложений по реализации государственной политики в сфере деятельности исполнительного органа государственной власти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рассмотрении вопросов, отнесенных к компетенции исполнительного органа государственной власти края, имеющих особую общественную значимость,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общественного контроля в соответствии с Федеральным </w:t>
      </w:r>
      <w:hyperlink w:history="0" r:id="rId3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33" w:tooltip="Закон Хабаровского края от 22.09.2015 N 110 (ред. от 25.01.2017) &quot;Об отдельных вопросах осуществления общественного контроля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22 сентября 2015 г. N 110 "Об отдельных вопросах осуществления общественного контроля в Хабаровском крае", иными нормативными правовыми актами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18.03.2016 N 60-пр)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и обсуждение проектов законов и иных нормативных правовых актов Российской Федерации и края, проектов государственных программ Хабаровского края в сфере деятельности исполнительного органа государственной власти края, а также гражданских инициатив по вопросам, отнесенным к полномочиям исполнительного органа государственной власти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18.03.2016 N 60-пр)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действующего законодательства в сфере деятельности исполнительного органа государственной власти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информации о проблемах в сфере деятельности исполнительного органа государственной власти края, подготовка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представителей органов государственной власти края, органов местного самоуправления,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информацию о деятельности исполнительного органа государственной власти края, необходимую для осуществления возложенных на него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совершенствованию деятельности исполнительного органа государственной власти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полномочия, необходимые для осуществления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организация</w:t>
      </w:r>
    </w:p>
    <w:p>
      <w:pPr>
        <w:pStyle w:val="2"/>
        <w:jc w:val="center"/>
      </w:pPr>
      <w:r>
        <w:rPr>
          <w:sz w:val="20"/>
        </w:rPr>
        <w:t xml:space="preserve">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0"/>
        <w:ind w:firstLine="540"/>
        <w:jc w:val="both"/>
      </w:pPr>
      <w:r>
        <w:rPr>
          <w:sz w:val="20"/>
        </w:rPr>
        <w:t xml:space="preserve">3.1. В целях формирования состава общественного совета на официальном сайте исполнительного органа государственной власти края в информационно-телекоммуникационной сети "Интернет" (далее - официальный сайт исполнительного органа государственной власти края) и (или) на официальном сайте Хабаровского края и Правительства Хабаровского края (</w:t>
      </w:r>
      <w:r>
        <w:rPr>
          <w:sz w:val="20"/>
        </w:rPr>
        <w:t xml:space="preserve">www.khabkrai.ru</w:t>
      </w:r>
      <w:r>
        <w:rPr>
          <w:sz w:val="20"/>
        </w:rPr>
        <w:t xml:space="preserve">) (далее - официальный сайт края) размещается уведомление о начале процедуры формирования состава общественного совета (далее - уведомление).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18.03.2016 N 60-пр)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срок и адрес для направления предложений по кандидатам. Срок приема предложений не может быть менее 15 дней со дня размещения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исполнительного органа государственной власти края и (или) на официальном сайте края не позднее чем за три месяца до истечения полномочий действующего состава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18.03.2016 N 60-пр)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Одновременно с размещением на официальном сайте исполнительного органа государственной власти края и (или) на официальном сайте края уведомление направляется в Общественную палату Хабаровского края с предложением разместить его на официальном сайте Общественной палаты Хабаровского края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18.03.2016 N 60-пр)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Исполнительный орган государственной власти края не позднее 14 дней со дня окончания приема письменных предложений по кандидатам в члены общественного совета и с учетом результатов проведенных с Общественной палатой Хабаровского края консультаций утверждает состав общественного совета, а в случае дополнительного формирования состава общественного совета - изменения в состав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30.04.2020 N 185-пр)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в течение трех дней со дня его утверждения (изменения) размещается на официальном сайте исполнительного органа государственной власти края и (или) на официальном сайте края.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18.03.2016 </w:t>
      </w:r>
      <w:hyperlink w:history="0" r:id="rId40" w:tooltip="Постановление Правительства Хабаровского края от 18.03.2016 N 60-пр (ред. от 28.06.2019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60-пр</w:t>
        </w:r>
      </w:hyperlink>
      <w:r>
        <w:rPr>
          <w:sz w:val="20"/>
        </w:rPr>
        <w:t xml:space="preserve">, от 30.04.2020 </w:t>
      </w:r>
      <w:hyperlink w:history="0" r:id="rId41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185-пр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Председатель, заместитель председателя и секретарь общественного совета избираются из состава общественного совета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общественного совета принимают личное участие в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присутствия на заседании член общественного совета заблаговременно уведомляет об этом председателя общественного совета с указанием причины отсутствия.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42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30.04.2020 N 185-пр)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3.7[1].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наступления обстоятельств, установленных </w:t>
      </w:r>
      <w:hyperlink w:history="0" r:id="rId4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его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систематического неучастия без уважительных причин в заседаниях общественного совета в соответствии с положением об общественном совете (на основании соответствующего решения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Досрочное прекращение полномочий члена общественного совета оформляется правовым актом соответствующего исполнительного органа государственной власти края.</w:t>
      </w:r>
    </w:p>
    <w:p>
      <w:pPr>
        <w:pStyle w:val="0"/>
        <w:jc w:val="both"/>
      </w:pPr>
      <w:r>
        <w:rPr>
          <w:sz w:val="20"/>
        </w:rPr>
        <w:t xml:space="preserve">(п. 3.7[1] введен </w:t>
      </w:r>
      <w:hyperlink w:history="0" r:id="rId44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30.04.2020 N 185-пр)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3.7[2]. Дополнительное формирование состава общественного совета проводится в порядке, определенном </w:t>
      </w:r>
      <w:hyperlink w:history="0" w:anchor="P123" w:tooltip="3.1. В целях формирования состава общественного совета на официальном сайте исполнительного органа государственной власти края в информационно-телекоммуникационной сети &quot;Интернет&quot; (далее - официальный сайт исполнительного органа государственной власти края) и (или) на официальном сайте Хабаровского края и Правительства Хабаровского края (www.khabkrai.ru) (далее - официальный сайт края) размещается уведомление о начале процедуры формирования состава общественного совета (далее - уведомление).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128" w:tooltip="3.3. Одновременно с размещением на официальном сайте исполнительного органа государственной власти края и (или) на официальном сайте края уведомление направляется в Общественную палату Хабаровского края с предложением разместить его на официальном сайте Общественной палаты Хабаровского края в информационно-телекоммуникационной сети &quot;Интернет&quot;.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- </w:t>
      </w:r>
      <w:hyperlink w:history="0" w:anchor="P132" w:tooltip="3.5. Состав общественного совета в течение трех дней со дня его утверждения (изменения) размещается на официальном сайте исполнительного органа государственной власти края и (или) на официальном сайте края.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3.7[2] введен </w:t>
      </w:r>
      <w:hyperlink w:history="0" r:id="rId45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30.04.2020 N 185-пр)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3.7[3]. Деятельность общественного совета прекращается в случае упразднения соответствующего исполнительного органа государственной власти края.</w:t>
      </w:r>
    </w:p>
    <w:p>
      <w:pPr>
        <w:pStyle w:val="0"/>
        <w:jc w:val="both"/>
      </w:pPr>
      <w:r>
        <w:rPr>
          <w:sz w:val="20"/>
        </w:rPr>
        <w:t xml:space="preserve">(п. 3.7[3] введен </w:t>
      </w:r>
      <w:hyperlink w:history="0" r:id="rId46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30.04.2020 N 185-пр)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Заседания общественного совета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заседаний общественного совета определяется председателем общественного совета по согласованию с руководителем исполнительного органа государственной власти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Общественный совет осуществляет свою деятельность в соответствии с планом основных мероприятий, утвержденным председателем общественного совета и согласованным с руководителем исполнительного органа государственной власти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общественного совета оформляются протоколом, который подписывается председателем и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в срок не позднее 14 дней со дня проведения заседания общественного совета оформляет и обеспечивает подписание протокола, а также направляет его руководителю исполнительного органа государственной власти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Хабаровского края от 30.04.2020 N 185-пр (ред. от 13.08.2021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30.04.2020 N 185-пр)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Информация о деятельности общественного совета размещается на официальном сайте исполнительного органа государственной власти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Организационно-техническое и информационное обеспечение деятельности общественного совета осуществляет исполнительный орган государственной власти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15.04.2014 N 110-пр</w:t>
            <w:br/>
            <w:t>(ред. от 13.10.2022)</w:t>
            <w:br/>
            <w:t>"О порядке образования обществ...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633EA54BA37B1402206BAD1BFE3DDCA59AD7A6EA80166AE8CE1D4B0B48220378D64A4A108C68D74C74F9BAB4DDE1D5915A0545FCDAFDFBB1C71455X7f7H" TargetMode = "External"/>
	<Relationship Id="rId8" Type="http://schemas.openxmlformats.org/officeDocument/2006/relationships/hyperlink" Target="consultantplus://offline/ref=D7633EA54BA37B1402206BAD1BFE3DDCA59AD7A6EA811F6BE0CB1D4B0B48220378D64A4A108C68D74C74F9B8B8DDE1D5915A0545FCDAFDFBB1C71455X7f7H" TargetMode = "External"/>
	<Relationship Id="rId9" Type="http://schemas.openxmlformats.org/officeDocument/2006/relationships/hyperlink" Target="consultantplus://offline/ref=D7633EA54BA37B1402206BAD1BFE3DDCA59AD7A6EA821F6BE7CF1D4B0B48220378D64A4A108C68D74C74F9B8B8DDE1D5915A0545FCDAFDFBB1C71455X7f7H" TargetMode = "External"/>
	<Relationship Id="rId10" Type="http://schemas.openxmlformats.org/officeDocument/2006/relationships/hyperlink" Target="consultantplus://offline/ref=D7633EA54BA37B14022075A00D9263D0A7908DA3E8821D3CBC9E1B1C5418245638964C1F53C865DF447FADE9F983B885D5110946E2C6FCFBXAfDH" TargetMode = "External"/>
	<Relationship Id="rId11" Type="http://schemas.openxmlformats.org/officeDocument/2006/relationships/hyperlink" Target="consultantplus://offline/ref=D7633EA54BA37B1402206BAD1BFE3DDCA59AD7A6EA85106CE8C21D4B0B48220378D64A4A108C68D74C74F9BABFDDE1D5915A0545FCDAFDFBB1C71455X7f7H" TargetMode = "External"/>
	<Relationship Id="rId12" Type="http://schemas.openxmlformats.org/officeDocument/2006/relationships/hyperlink" Target="consultantplus://offline/ref=D7633EA54BA37B1402206BAD1BFE3DDCA59AD7A6EA80166AE8CE1D4B0B48220378D64A4A108C68D74C74F9BAB4DDE1D5915A0545FCDAFDFBB1C71455X7f7H" TargetMode = "External"/>
	<Relationship Id="rId13" Type="http://schemas.openxmlformats.org/officeDocument/2006/relationships/hyperlink" Target="consultantplus://offline/ref=D7633EA54BA37B1402206BAD1BFE3DDCA59AD7A6EA80166AE8CE1D4B0B48220378D64A4A108C68D74C74F9BBBCDDE1D5915A0545FCDAFDFBB1C71455X7f7H" TargetMode = "External"/>
	<Relationship Id="rId14" Type="http://schemas.openxmlformats.org/officeDocument/2006/relationships/hyperlink" Target="consultantplus://offline/ref=D7633EA54BA37B1402206BAD1BFE3DDCA59AD7A6EA811F6BE0CB1D4B0B48220378D64A4A108C68D74C74F9B8B8DDE1D5915A0545FCDAFDFBB1C71455X7f7H" TargetMode = "External"/>
	<Relationship Id="rId15" Type="http://schemas.openxmlformats.org/officeDocument/2006/relationships/hyperlink" Target="consultantplus://offline/ref=D7633EA54BA37B1402206BAD1BFE3DDCA59AD7A6EA821F6BE7CF1D4B0B48220378D64A4A108C68D74C74F9B8B8DDE1D5915A0545FCDAFDFBB1C71455X7f7H" TargetMode = "External"/>
	<Relationship Id="rId16" Type="http://schemas.openxmlformats.org/officeDocument/2006/relationships/hyperlink" Target="consultantplus://offline/ref=D7633EA54BA37B1402206BAD1BFE3DDCA59AD7A6EA811F6BE0CB1D4B0B48220378D64A4A108C68D74C74F9B8BBDDE1D5915A0545FCDAFDFBB1C71455X7f7H" TargetMode = "External"/>
	<Relationship Id="rId17" Type="http://schemas.openxmlformats.org/officeDocument/2006/relationships/hyperlink" Target="consultantplus://offline/ref=D7633EA54BA37B1402206BAD1BFE3DDCA59AD7A6EA811F6BE0CB1D4B0B48220378D64A4A108C68D74C74F9B8B5DDE1D5915A0545FCDAFDFBB1C71455X7f7H" TargetMode = "External"/>
	<Relationship Id="rId18" Type="http://schemas.openxmlformats.org/officeDocument/2006/relationships/hyperlink" Target="consultantplus://offline/ref=D7633EA54BA37B14022075A00D9263D0A7908DA3E8821D3CBC9E1B1C5418245638964C1F53C864D64E7FADE9F983B885D5110946E2C6FCFBXAfDH" TargetMode = "External"/>
	<Relationship Id="rId19" Type="http://schemas.openxmlformats.org/officeDocument/2006/relationships/hyperlink" Target="consultantplus://offline/ref=D7633EA54BA37B1402206BAD1BFE3DDCA59AD7A6EA80166AE8CE1D4B0B48220378D64A4A108C68D74C74F9BBBCDDE1D5915A0545FCDAFDFBB1C71455X7f7H" TargetMode = "External"/>
	<Relationship Id="rId20" Type="http://schemas.openxmlformats.org/officeDocument/2006/relationships/hyperlink" Target="consultantplus://offline/ref=D7633EA54BA37B1402206BAD1BFE3DDCA59AD7A6EA821F6BE7CF1D4B0B48220378D64A4A108C68D74C74F9B8BBDDE1D5915A0545FCDAFDFBB1C71455X7f7H" TargetMode = "External"/>
	<Relationship Id="rId21" Type="http://schemas.openxmlformats.org/officeDocument/2006/relationships/hyperlink" Target="consultantplus://offline/ref=D7633EA54BA37B1402206BAD1BFE3DDCA59AD7A6EA821F6BE7CF1D4B0B48220378D64A4A108C68D74C74F9B8B4DDE1D5915A0545FCDAFDFBB1C71455X7f7H" TargetMode = "External"/>
	<Relationship Id="rId22" Type="http://schemas.openxmlformats.org/officeDocument/2006/relationships/hyperlink" Target="consultantplus://offline/ref=D7633EA54BA37B1402206BAD1BFE3DDCA59AD7A6EA821F6BE7CF1D4B0B48220378D64A4A108C68D74C74F9B9BDDDE1D5915A0545FCDAFDFBB1C71455X7f7H" TargetMode = "External"/>
	<Relationship Id="rId23" Type="http://schemas.openxmlformats.org/officeDocument/2006/relationships/hyperlink" Target="consultantplus://offline/ref=D7633EA54BA37B1402206BAD1BFE3DDCA59AD7A6EA811F6BE0CB1D4B0B48220378D64A4A108C68D74C74F9B8B4DDE1D5915A0545FCDAFDFBB1C71455X7f7H" TargetMode = "External"/>
	<Relationship Id="rId24" Type="http://schemas.openxmlformats.org/officeDocument/2006/relationships/hyperlink" Target="consultantplus://offline/ref=D7633EA54BA37B1402206BAD1BFE3DDCA59AD7A6EA80166AE8CE1D4B0B48220378D64A4A108C68D74C74F9BBBEDDE1D5915A0545FCDAFDFBB1C71455X7f7H" TargetMode = "External"/>
	<Relationship Id="rId25" Type="http://schemas.openxmlformats.org/officeDocument/2006/relationships/hyperlink" Target="consultantplus://offline/ref=D7633EA54BA37B1402206BAD1BFE3DDCA59AD7A6EA811F6BE0CB1D4B0B48220378D64A4A108C68D74C74F9B9BEDDE1D5915A0545FCDAFDFBB1C71455X7f7H" TargetMode = "External"/>
	<Relationship Id="rId26" Type="http://schemas.openxmlformats.org/officeDocument/2006/relationships/hyperlink" Target="consultantplus://offline/ref=D7633EA54BA37B14022075A00D9263D0A7908DA3E8821D3CBC9E1B1C5418245638964C1F53C864D4457FADE9F983B885D5110946E2C6FCFBXAfDH" TargetMode = "External"/>
	<Relationship Id="rId27" Type="http://schemas.openxmlformats.org/officeDocument/2006/relationships/hyperlink" Target="consultantplus://offline/ref=D7633EA54BA37B1402206BAD1BFE3DDCA59AD7A6EA85106CE8C21D4B0B48220378D64A4A108C68D74C74F9B9B4DDE1D5915A0545FCDAFDFBB1C71455X7f7H" TargetMode = "External"/>
	<Relationship Id="rId28" Type="http://schemas.openxmlformats.org/officeDocument/2006/relationships/hyperlink" Target="consultantplus://offline/ref=D7633EA54BA37B1402206BAD1BFE3DDCA59AD7A6EA80166AE8CE1D4B0B48220378D64A4A108C68D74C74F9BBB9DDE1D5915A0545FCDAFDFBB1C71455X7f7H" TargetMode = "External"/>
	<Relationship Id="rId29" Type="http://schemas.openxmlformats.org/officeDocument/2006/relationships/hyperlink" Target="consultantplus://offline/ref=D7633EA54BA37B14022075A00D9263D0A6998EAEE0D24A3EEDCB15195C487E462EDF401E4DC967C84E74FBXBfAH" TargetMode = "External"/>
	<Relationship Id="rId30" Type="http://schemas.openxmlformats.org/officeDocument/2006/relationships/hyperlink" Target="consultantplus://offline/ref=D7633EA54BA37B1402206BAD1BFE3DDCA59AD7A6EA821362E1C31D4B0B48220378D64A4A028C30DB4D74E7B9BFC8B784D7X0fDH" TargetMode = "External"/>
	<Relationship Id="rId31" Type="http://schemas.openxmlformats.org/officeDocument/2006/relationships/hyperlink" Target="consultantplus://offline/ref=D7633EA54BA37B1402206BAD1BFE3DDCA59AD7A6EA811F6BE0CB1D4B0B48220378D64A4A108C68D74C74F9B9B9DDE1D5915A0545FCDAFDFBB1C71455X7f7H" TargetMode = "External"/>
	<Relationship Id="rId32" Type="http://schemas.openxmlformats.org/officeDocument/2006/relationships/hyperlink" Target="consultantplus://offline/ref=D7633EA54BA37B14022075A00D9263D0A7908DA3E8821D3CBC9E1B1C541824562A96141352C87BD74E6AFBB8BFXDf4H" TargetMode = "External"/>
	<Relationship Id="rId33" Type="http://schemas.openxmlformats.org/officeDocument/2006/relationships/hyperlink" Target="consultantplus://offline/ref=D7633EA54BA37B1402206BAD1BFE3DDCA59AD7A6EA85106CE8C21D4B0B48220378D64A4A028C30DB4D74E7B9BFC8B784D7X0fDH" TargetMode = "External"/>
	<Relationship Id="rId34" Type="http://schemas.openxmlformats.org/officeDocument/2006/relationships/hyperlink" Target="consultantplus://offline/ref=D7633EA54BA37B1402206BAD1BFE3DDCA59AD7A6EA80166AE8CE1D4B0B48220378D64A4A108C68D74C74F9BBBBDDE1D5915A0545FCDAFDFBB1C71455X7f7H" TargetMode = "External"/>
	<Relationship Id="rId35" Type="http://schemas.openxmlformats.org/officeDocument/2006/relationships/hyperlink" Target="consultantplus://offline/ref=D7633EA54BA37B1402206BAD1BFE3DDCA59AD7A6EA80166AE8CE1D4B0B48220378D64A4A108C68D74C74F9BBB5DDE1D5915A0545FCDAFDFBB1C71455X7f7H" TargetMode = "External"/>
	<Relationship Id="rId36" Type="http://schemas.openxmlformats.org/officeDocument/2006/relationships/hyperlink" Target="consultantplus://offline/ref=D7633EA54BA37B1402206BAD1BFE3DDCA59AD7A6EA80166AE8CE1D4B0B48220378D64A4A108C68D74C74F9BCBDDDE1D5915A0545FCDAFDFBB1C71455X7f7H" TargetMode = "External"/>
	<Relationship Id="rId37" Type="http://schemas.openxmlformats.org/officeDocument/2006/relationships/hyperlink" Target="consultantplus://offline/ref=D7633EA54BA37B1402206BAD1BFE3DDCA59AD7A6EA80166AE8CE1D4B0B48220378D64A4A108C68D74C74F9BCBCDDE1D5915A0545FCDAFDFBB1C71455X7f7H" TargetMode = "External"/>
	<Relationship Id="rId38" Type="http://schemas.openxmlformats.org/officeDocument/2006/relationships/hyperlink" Target="consultantplus://offline/ref=D7633EA54BA37B1402206BAD1BFE3DDCA59AD7A6EA80166AE8CE1D4B0B48220378D64A4A108C68D74C74F9BCBCDDE1D5915A0545FCDAFDFBB1C71455X7f7H" TargetMode = "External"/>
	<Relationship Id="rId39" Type="http://schemas.openxmlformats.org/officeDocument/2006/relationships/hyperlink" Target="consultantplus://offline/ref=D7633EA54BA37B1402206BAD1BFE3DDCA59AD7A6EA811F6BE0CB1D4B0B48220378D64A4A108C68D74C74F9B9BADDE1D5915A0545FCDAFDFBB1C71455X7f7H" TargetMode = "External"/>
	<Relationship Id="rId40" Type="http://schemas.openxmlformats.org/officeDocument/2006/relationships/hyperlink" Target="consultantplus://offline/ref=D7633EA54BA37B1402206BAD1BFE3DDCA59AD7A6EA80166AE8CE1D4B0B48220378D64A4A108C68D74C74F9BCBCDDE1D5915A0545FCDAFDFBB1C71455X7f7H" TargetMode = "External"/>
	<Relationship Id="rId41" Type="http://schemas.openxmlformats.org/officeDocument/2006/relationships/hyperlink" Target="consultantplus://offline/ref=D7633EA54BA37B1402206BAD1BFE3DDCA59AD7A6EA811F6BE0CB1D4B0B48220378D64A4A108C68D74C74F9BABDDDE1D5915A0545FCDAFDFBB1C71455X7f7H" TargetMode = "External"/>
	<Relationship Id="rId42" Type="http://schemas.openxmlformats.org/officeDocument/2006/relationships/hyperlink" Target="consultantplus://offline/ref=D7633EA54BA37B1402206BAD1BFE3DDCA59AD7A6EA811F6BE0CB1D4B0B48220378D64A4A108C68D74C74F9BABCDDE1D5915A0545FCDAFDFBB1C71455X7f7H" TargetMode = "External"/>
	<Relationship Id="rId43" Type="http://schemas.openxmlformats.org/officeDocument/2006/relationships/hyperlink" Target="consultantplus://offline/ref=D7633EA54BA37B14022075A00D9263D0A7908DA3E8821D3CBC9E1B1C5418245638964C1F53C864D64E7FADE9F983B885D5110946E2C6FCFBXAfDH" TargetMode = "External"/>
	<Relationship Id="rId44" Type="http://schemas.openxmlformats.org/officeDocument/2006/relationships/hyperlink" Target="consultantplus://offline/ref=D7633EA54BA37B1402206BAD1BFE3DDCA59AD7A6EA811F6BE0CB1D4B0B48220378D64A4A108C68D74C74F9BAB9DDE1D5915A0545FCDAFDFBB1C71455X7f7H" TargetMode = "External"/>
	<Relationship Id="rId45" Type="http://schemas.openxmlformats.org/officeDocument/2006/relationships/hyperlink" Target="consultantplus://offline/ref=D7633EA54BA37B1402206BAD1BFE3DDCA59AD7A6EA811F6BE0CB1D4B0B48220378D64A4A108C68D74C74F9BBBEDDE1D5915A0545FCDAFDFBB1C71455X7f7H" TargetMode = "External"/>
	<Relationship Id="rId46" Type="http://schemas.openxmlformats.org/officeDocument/2006/relationships/hyperlink" Target="consultantplus://offline/ref=D7633EA54BA37B1402206BAD1BFE3DDCA59AD7A6EA811F6BE0CB1D4B0B48220378D64A4A108C68D74C74F9BBB9DDE1D5915A0545FCDAFDFBB1C71455X7f7H" TargetMode = "External"/>
	<Relationship Id="rId47" Type="http://schemas.openxmlformats.org/officeDocument/2006/relationships/hyperlink" Target="consultantplus://offline/ref=D7633EA54BA37B1402206BAD1BFE3DDCA59AD7A6EA811F6BE0CB1D4B0B48220378D64A4A108C68D74C74F9BBB8DDE1D5915A0545FCDAFDFBB1C71455X7f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15.04.2014 N 110-пр
(ред. от 13.10.2022)
"О порядке образования общественных советов при исполнительных органах государственной власти Хабаровского края"</dc:title>
  <dcterms:created xsi:type="dcterms:W3CDTF">2022-12-10T07:31:23Z</dcterms:created>
</cp:coreProperties>
</file>