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Хабаровского края от 26.12.2023 N 110</w:t>
              <w:br/>
              <w:t xml:space="preserve">"Об общественном совете по сохранению и укреплению традиционных российских духовно-нравственных ценностей при Губернаторе Хабаровского края"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ХАБАРОВСКОГО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декабря 2023 г. N 110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ПО СОХРАНЕНИЮ И УКРЕПЛЕНИЮ</w:t>
      </w:r>
    </w:p>
    <w:p>
      <w:pPr>
        <w:pStyle w:val="2"/>
        <w:jc w:val="center"/>
      </w:pPr>
      <w:r>
        <w:rPr>
          <w:sz w:val="20"/>
        </w:rPr>
        <w:t xml:space="preserve">ТРАДИЦИОННЫХ РОССИЙСКИХ ДУХОВНО-НРАВСТВЕННЫХ ЦЕННОСТЕЙ</w:t>
      </w:r>
    </w:p>
    <w:p>
      <w:pPr>
        <w:pStyle w:val="2"/>
        <w:jc w:val="center"/>
      </w:pPr>
      <w:r>
        <w:rPr>
          <w:sz w:val="20"/>
        </w:rPr>
        <w:t xml:space="preserve">ПРИ ГУБЕРНАТОРЕ ХАБАРОВСКОГО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реализации </w:t>
      </w:r>
      <w:hyperlink w:history="0" r:id="rId7" w:tooltip="Указ Президента РФ от 09.11.2022 N 809 &quot;Об утверждении Основ государственной политики по сохранению и укреплению традиционных российских духовно-нравственных ценностей&quot; {КонсультантПлюс}">
        <w:r>
          <w:rPr>
            <w:sz w:val="20"/>
            <w:color w:val="0000ff"/>
          </w:rPr>
          <w:t xml:space="preserve">Основ</w:t>
        </w:r>
      </w:hyperlink>
      <w:r>
        <w:rPr>
          <w:sz w:val="20"/>
        </w:rPr>
        <w:t xml:space="preserve"> государственной политики по сохранению и укреплению традиционных российских духовно-нравственных ценностей, утвержденных Указом Президента Российской Федерации от 9 ноября 2022 г. N 809, в Хабаровском крае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общественный совет по сохранению и укреплению традиционных российских духовно-нравственных ценностей при Губернаторе Хабаровского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2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по сохранению и укреплению традиционных российских духовно-нравственных ценностей при Губернаторе Хабаровского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М.В.Дегтярев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Хабаровского края</w:t>
      </w:r>
    </w:p>
    <w:p>
      <w:pPr>
        <w:pStyle w:val="0"/>
        <w:jc w:val="right"/>
      </w:pPr>
      <w:r>
        <w:rPr>
          <w:sz w:val="20"/>
        </w:rPr>
        <w:t xml:space="preserve">от 26 декабря 2023 г. N 110</w:t>
      </w:r>
    </w:p>
    <w:p>
      <w:pPr>
        <w:pStyle w:val="0"/>
        <w:jc w:val="both"/>
      </w:pPr>
      <w:r>
        <w:rPr>
          <w:sz w:val="20"/>
        </w:rPr>
      </w:r>
    </w:p>
    <w:bookmarkStart w:id="26" w:name="P26"/>
    <w:bookmarkEnd w:id="2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ПО СОХРАНЕНИЮ И УКРЕПЛЕНИЮ</w:t>
      </w:r>
    </w:p>
    <w:p>
      <w:pPr>
        <w:pStyle w:val="2"/>
        <w:jc w:val="center"/>
      </w:pPr>
      <w:r>
        <w:rPr>
          <w:sz w:val="20"/>
        </w:rPr>
        <w:t xml:space="preserve">ТРАДИЦИОННЫХ РОССИЙСКИХ ДУХОВНО-НРАВСТВЕННЫХ ЦЕННОСТЕЙ</w:t>
      </w:r>
    </w:p>
    <w:p>
      <w:pPr>
        <w:pStyle w:val="2"/>
        <w:jc w:val="center"/>
      </w:pPr>
      <w:r>
        <w:rPr>
          <w:sz w:val="20"/>
        </w:rPr>
        <w:t xml:space="preserve">ПРИ ГУБЕРНАТОРЕ ХАБАРОВСКОГО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Общественный совет по сохранению и укреплению традиционных российских духовно-нравственных ценностей при Губернаторе Хабаровского края (далее - Совет) является постоянно действующим коллегиальным совещательным органом, созданным в целях выработки предложений по формированию и реализации государственной политики по вопросам сохранения и укрепления традиционных российских духовно-нравственных ценностей, культуры и исторической памяти, укрепления духовного единства народов, проживающих на территории Хабаровского края (далее также - край), организации взаимодействия федеральных органов исполнительной власти и их территориальных органов, органов государственной власти края, иных государственных органов края, органов местного самоуправления муниципальных образований края, общественных объединений и иных некоммерческих организаций, осуществляющих деятельность на территории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своей деятельности Совет руководствуется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федеральными нормативными правовыми актами, </w:t>
      </w:r>
      <w:hyperlink w:history="0" r:id="rId9" w:tooltip="&quot;Устав Хабаровского края&quot; (принят постановлением Законодательной Думы Хабаровского края от 19.05.2022 N 1331) (ред. от 28.06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Хабаровского края, законами края, правовыми актами Губернатора края, Правительства края,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Совет создан для решения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Обеспечение вовлечения институтов гражданского общества, общественности в решение вопросов, связанных с сохранением и укреплением традиционных российских духовно-нравственных ценностей.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Выработка предложений по формированию и реализации государственной политики по вопросам сохранения и укрепления традиционных российских духовно-нравственных ценностей, культуры и исторической памяти, укрепления духовного единства народов, проживающих на территории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Рассмотрение проектов правовых актов по вопросам сохранения и укрепления традиционных российских духовно-нравственных ценностей.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рамках осуществления своей деятельности Совет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Запрашивать и получать от федеральных органов исполнительной власти и их территориальных органов, администрации Губернатора и Правительства края, исполнительных органов края, органов местного самоуправления муниципальных образований края, общественных объединений, организаций, средств массовой информации сведения по вопросам, относящимся к компетенции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Приглашать на заседания Совета представителей органов публичной власти, средств массовой информации, образовательных, научных и иных организаций, экспертов.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Рассматривать проекты правовых актов по вопросам, отнесенным к компетенции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Создавать рабочие группы по специализированным направлениям деятельности из числа членов Совета, устанавливать регламент деятельности соответствующих рабочих групп.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Состав Совета и порядок его формирования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Состав Совета формируется в количестве не менее 15 человек и утверждается распоряжением Губернатора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состав Совета могут входить представители администрации Губернатора и Правительства края, исполнительных органов края, а также по согласованию уполномоченный по правам человека в Хабаровском крае, уполномоченный по правам ребенка в Хабаровском крае, депутаты Законодательной Думы Хабаровского края, представители федеральных органов исполнительной власти и их территориальных органов, органов местного самоуправления муниципальных образований края, родительского сообщества, образовательных, научных, некоммерческих, религиозных организаций, осуществляющих деятельность на территории края, направленную на сохранение и укрепление традиционных российских духовно-нравственных ценностей.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Количество представителей органов публичной власти в составе Совета не должно превышать одну треть от общей численности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состав совета входят председатель Совета, три заместителя председателя Совета, секретарь Совета и иные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Председателем Совета является Губернатор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Заместителями председателя Совета являются первый вице-губернатор края, заместитель главы администрации Губернатора и Правительства края, курирующий деятельность комитета по внутренней политике Правительства Хабаровского края (далее также - комитет), а также председатель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Секретарем Совета является заместитель председателя комитета.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Руководство деятельностью Совета осуществляет председатель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председателя Совета по его поручению функции председателя Совета исполняет один из заместителей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определяет дату, время, место и форму проведения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ведет заседание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утверждает повестку дня заседания Совета и протокол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Секретарь Совета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разработку проекта повестки дня заседания Совета, представление его на утверждение председателю Совета не позднее чем за 10 рабочих дней до дня проведения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информирование членов Совета, иных лиц, приглашаемых на заседание Совета, устно по телефону или письменно посредством электронной почты о дате, времени и форме проведения заседаний Совета не позднее чем за пять рабочих дней до дня проведения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подготовку документов (материалов), необходимых для проведения заседания Совета, а также направление данных документов (материалов) и повестки дня заседания Совета, утвержденной председателем Совета, членам Совета посредством электронной почты не позднее чем за три рабочих дня до дня проведения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направление посредством электронной почты не позднее чем за три рабочих дня до дня начала проведения заседания Совета уведомления о сроках проведения заочного голосования (далее - уведомление), бюллетеней для заочного голосования в случае проведения заседания Совета в заочной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подготовку, подписание протокола заседания Совета и его представление на утверждение председательствующему на заседании Совета не позднее пяти рабочих дней со дня проведения заседания Совета в очной форме либо со дня истечения срока для представления заполненных бюллетеней, установленного в уведомлении, в случае проведения заседания Совета в заочной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направление членам Совета копий протокола заседания Совета посредством электронной почты не позднее семи рабочих дней со дня утверждения протокола заседания Совета председательствующим на заседании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размещение копии протокола заседания Совета на официальном сайте комитета по внутренней политике Правительства Хабаровского края в информационно-телекоммуникационной сети "Интернет" не позднее 14 рабочих дней со дня утверждения протокола заседания Совета председательствующим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Совета также ведет протокол заседания Совета, осуществляет подсчет голосов членов Совета при принятии решений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Члены Совета принимают участие в деятельности Совета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Члены Совета участвуют в заседаниях Совета лично.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Формой деятельности Совета являются заседания Совета, которые проводятся в очной, в том числе с использованием средств видеоконференцсвязи, и заочной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Заседания Совета проводятся по мере необходимости, но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Заседание Совета, проводимое в очной форме, считается правомочным, если на нем присутствует не менее половины от общего количества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Совета, проводимое в заочной форме, считается правомочным, если на электронную почту секретаря Совета в срок, установленный в уведомлении, представлены заполненные бюллетени не менее чем от половины общего количества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На заседании Совета, проводимом в очной форме, решения Совета принимаются открытым голосованием простым большинством голосов присутствующих на заседании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заседании Совета, проводимом в заочной форме, решения Совета принимаются большинством голосов от количества членов Совета, представивших заполненные бюллетени в срок, установленный в уведомлении.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голосов решающим является голос председательствующего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Решения Совета оформляются протоколом заседания Совета, который утверждается председательствующим на заседании Совета не позднее пяти рабочих дней со дня его представления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В протоколе заседания Совета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дата, время и форма проведения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члены Совета, принявшие участие в заседании Совета (в случае проведения заседания Совета в очной форме);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члены Совета, представившие заполненные бюллетени в установленный в уведомлении срок (в случае проведения заседания Совета в заочной форме);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приглашенные лица (в случае проведения заседания Совета в очной форме);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вопросы, вынесенные для рассмотрения на заседание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рассмотренные на заседании Совета вопросы и принятые по ним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Организационно-техническое и информационно-аналитическое обеспечение деятельности Совета осуществляется комитетом.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Хабаровского края от 26.12.2023 N 110</w:t>
            <w:br/>
            <w:t>"Об общественном совете по сохранению и укреплению тради...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30906&amp;dst=100012" TargetMode = "External"/>
	<Relationship Id="rId8" Type="http://schemas.openxmlformats.org/officeDocument/2006/relationships/hyperlink" Target="https://login.consultant.ru/link/?req=doc&amp;base=LAW&amp;n=2875" TargetMode = "External"/>
	<Relationship Id="rId9" Type="http://schemas.openxmlformats.org/officeDocument/2006/relationships/hyperlink" Target="https://login.consultant.ru/link/?req=doc&amp;base=RLAW011&amp;n=17626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Хабаровского края от 26.12.2023 N 110
"Об общественном совете по сохранению и укреплению традиционных российских духовно-нравственных ценностей при Губернаторе Хабаровского края"</dc:title>
  <dcterms:created xsi:type="dcterms:W3CDTF">2024-06-02T07:49:21Z</dcterms:created>
</cp:coreProperties>
</file>