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05.07.2013 N 183-пр</w:t>
              <w:br/>
              <w:t xml:space="preserve">(ред. от 28.02.2023)</w:t>
              <w:br/>
              <w:t xml:space="preserve">"Об утверждении Положения о грантах Хабаровского края в области охраны окружающей среды для некоммерческих организаций"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июля 2013 г. N 183-пр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ГРАНТАХ ХАБАРОВСКОГО КРАЯ</w:t>
      </w:r>
    </w:p>
    <w:p>
      <w:pPr>
        <w:pStyle w:val="2"/>
        <w:jc w:val="center"/>
      </w:pPr>
      <w:r>
        <w:rPr>
          <w:sz w:val="20"/>
        </w:rPr>
        <w:t xml:space="preserve">В ОБЛАСТИ ОХРАНЫ ОКРУЖАЮЩЕЙ СРЕДЫ</w:t>
      </w:r>
    </w:p>
    <w:p>
      <w:pPr>
        <w:pStyle w:val="2"/>
        <w:jc w:val="center"/>
      </w:pPr>
      <w:r>
        <w:rPr>
          <w:sz w:val="20"/>
        </w:rPr>
        <w:t xml:space="preserve">ДЛЯ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12.05.2014 </w:t>
            </w:r>
            <w:hyperlink w:history="0" r:id="rId7" w:tooltip="Постановление Правительства Хабаровского края от 12.05.2014 N 142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05 июля 2013 г. N 183-пр&quot; {КонсультантПлюс}">
              <w:r>
                <w:rPr>
                  <w:sz w:val="20"/>
                  <w:color w:val="0000ff"/>
                </w:rPr>
                <w:t xml:space="preserve">N 142-пр</w:t>
              </w:r>
            </w:hyperlink>
            <w:r>
              <w:rPr>
                <w:sz w:val="20"/>
                <w:color w:val="392c69"/>
              </w:rPr>
              <w:t xml:space="preserve">, от 25.09.2019 </w:t>
            </w:r>
            <w:hyperlink w:history="0" r:id="rId8" w:tooltip="Постановление Правительства Хабаровского края от 25.09.2019 N 385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05 июля 2013 г. N 183-пр&quot; {КонсультантПлюс}">
              <w:r>
                <w:rPr>
                  <w:sz w:val="20"/>
                  <w:color w:val="0000ff"/>
                </w:rPr>
                <w:t xml:space="preserve">N 385-пр</w:t>
              </w:r>
            </w:hyperlink>
            <w:r>
              <w:rPr>
                <w:sz w:val="20"/>
                <w:color w:val="392c69"/>
              </w:rPr>
              <w:t xml:space="preserve">, от 31.05.2021 </w:t>
            </w:r>
            <w:hyperlink w:history="0" r:id="rId9" w:tooltip="Постановление Правительства Хабаровского края от 31.05.2021 N 209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      <w:r>
                <w:rPr>
                  <w:sz w:val="20"/>
                  <w:color w:val="0000ff"/>
                </w:rPr>
                <w:t xml:space="preserve">N 209-пр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31.03.2022 </w:t>
            </w:r>
            <w:hyperlink w:history="0" r:id="rId10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      <w:r>
                <w:rPr>
                  <w:sz w:val="20"/>
                  <w:color w:val="0000ff"/>
                </w:rPr>
                <w:t xml:space="preserve">N 171-пр</w:t>
              </w:r>
            </w:hyperlink>
            <w:r>
              <w:rPr>
                <w:sz w:val="20"/>
                <w:color w:val="392c69"/>
              </w:rPr>
              <w:t xml:space="preserve">, от 08.07.2022 </w:t>
            </w:r>
            <w:hyperlink w:history="0" r:id="rId11" w:tooltip="Постановление Правительства Хабаровского края от 08.07.2022 N 328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328-пр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12" w:tooltip="Постановление Правительства Хабаровского края от 28.02.2023 N 73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      <w:r>
                <w:rPr>
                  <w:sz w:val="20"/>
                  <w:color w:val="0000ff"/>
                </w:rPr>
                <w:t xml:space="preserve">N 73-пр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стимулирования инициатив некоммерческих организаций в области охраны окружающей среды Правительство края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грантах Хабаровского края в области охраны окружающей среды для некоммерческих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Вр.и.о. Губернатора,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В.И.Шпорт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5 июля 2013 г. N 183-пр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ГРАНТАХ ХАБАРОВСКОГО КРАЯ В ОБЛАСТИ ОХРАНЫ ОКРУЖАЮЩЕЙ</w:t>
      </w:r>
    </w:p>
    <w:p>
      <w:pPr>
        <w:pStyle w:val="2"/>
        <w:jc w:val="center"/>
      </w:pPr>
      <w:r>
        <w:rPr>
          <w:sz w:val="20"/>
        </w:rPr>
        <w:t xml:space="preserve">СРЕДЫ ДЛЯ НЕКОММЕРЧЕСКИХ ОРГАНИЗАЦИЙ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31.05.2021 </w:t>
            </w:r>
            <w:hyperlink w:history="0" r:id="rId13" w:tooltip="Постановление Правительства Хабаровского края от 31.05.2021 N 209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      <w:r>
                <w:rPr>
                  <w:sz w:val="20"/>
                  <w:color w:val="0000ff"/>
                </w:rPr>
                <w:t xml:space="preserve">N 209-пр</w:t>
              </w:r>
            </w:hyperlink>
            <w:r>
              <w:rPr>
                <w:sz w:val="20"/>
                <w:color w:val="392c69"/>
              </w:rPr>
              <w:t xml:space="preserve">, от 31.03.2022 </w:t>
            </w:r>
            <w:hyperlink w:history="0" r:id="rId14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      <w:r>
                <w:rPr>
                  <w:sz w:val="20"/>
                  <w:color w:val="0000ff"/>
                </w:rPr>
                <w:t xml:space="preserve">N 171-пр</w:t>
              </w:r>
            </w:hyperlink>
            <w:r>
              <w:rPr>
                <w:sz w:val="20"/>
                <w:color w:val="392c69"/>
              </w:rPr>
              <w:t xml:space="preserve">, от 08.07.2022 </w:t>
            </w:r>
            <w:hyperlink w:history="0" r:id="rId15" w:tooltip="Постановление Правительства Хабаровского края от 08.07.2022 N 328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328-пр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28.02.2023 </w:t>
            </w:r>
            <w:hyperlink w:history="0" r:id="rId16" w:tooltip="Постановление Правительства Хабаровского края от 28.02.2023 N 73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      <w:r>
                <w:rPr>
                  <w:sz w:val="20"/>
                  <w:color w:val="0000ff"/>
                </w:rPr>
                <w:t xml:space="preserve">N 73-пр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в соответствии с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78[1]</w:t>
        </w:r>
      </w:hyperlink>
      <w:r>
        <w:rPr>
          <w:sz w:val="20"/>
        </w:rPr>
        <w:t xml:space="preserve"> Бюджетного кодекса Российской Федерации регламентирует цели, порядок и условия предоставления грантов в форме субсидий из краевого бюджета некоммерческим организациям Хабаровского края на реализацию проектов (программ) в области охраны окружающей среды (далее - гранты).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целей настоящего Положения используются следующие основные понятия: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некоммерческие организации Хабаровского края (далее - некоммерческие организации и край соответственно) - некоммерческие организации, созданные в предусмотренных Федеральным </w:t>
      </w:r>
      <w:hyperlink w:history="0" r:id="rId1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 (далее - Закон о некоммерческих организациях) формах (за исключением политических партий, профессиональных союзов, религиозных организаций, государственных корпораций, государственных компаний, публично-правовых компаний, негосударственных пенсионных фондов, торгово-промышленных палат, объединений работодателей, обществ взаимного страхования, ассоциаций экономического взаимодействия субъектов Российской Федерации, государственных (муниципальных) казенных учреждений, автономных (бюджетных) учреждений), зарегистрированные в установленном порядке и осуществляющие деятельность на территории края в целях охраны окружающей среды, защиты животных, охраны и в соответствии с установленными требованиями содержания объектов (в том числе зданий, сооружений) и территорий, имеющих природоохранное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(программа) в области охраны окружающей среды (далее - проект) - мероприятие или комплекс взаимосвязанных мероприятий, соответствующих видам деятельности некоммерческой организации в соответствии с ее учредительными документами и видам деятельности, предусмотренным </w:t>
      </w:r>
      <w:hyperlink w:history="0" r:id="rId1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подпунктами 4</w:t>
        </w:r>
      </w:hyperlink>
      <w:r>
        <w:rPr>
          <w:sz w:val="20"/>
        </w:rPr>
        <w:t xml:space="preserve">, </w:t>
      </w:r>
      <w:hyperlink w:history="0" r:id="rId2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(в части объектов и территорий, имеющих природоохранное значение) пункта 1 статьи 31[1] Закона о некоммерческих организациях, направленный на решение конкретных задач по одному из следующих направлений (далее - направления проектов):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практических мероприятий по охране окружающей среды, направленных на улучшение экологической обстановки в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информационно-просветительская работа в области экологического образования на территории края (проведение семинаров, фестивалей, конкурсов, конференций, выставок, разработка и создание пособий, рекомендаций, плакатов, иной наглядной агитации);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краевых информационных ресурсов в области охраны окружающей среды (справочников, обучающих программных средств и других информационных ресурсов).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грантов является финансовое обеспечение затрат некоммерческих организаций, связанных с реализацией ими проектов на территории края, в рамках мероприятия "Экологическое просвещение населения и вовлечение в деятельность по охране окружающей среды" государственной </w:t>
      </w:r>
      <w:hyperlink w:history="0" r:id="rId21" w:tooltip="Постановление Правительства Хабаровского края от 25.10.2011 N 353-пр (ред. от 10.03.2023) &quot;Об утверждении государственной программы Хабаровского края &quot;Охрана окружающей среды и обеспечение экологической безопасности в Хабаров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Хабаровского края "Охрана окружающей среды и обеспечение экологической безопасности в Хабаровском крае", утвержденной постановлением Правительства Хабаровского края от 25 октября 2011 г. N 353-пр.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грантов осуществляется в пределах лимитов бюджетных обязательств, доведенных до министерства природных ресурсов Хабаровского края (далее - уполномоченный орган) как получателя средств краевого бюджета на цели предоставления грантов на соответствующий финансовый год (соответствующий финансовый год и плановый период).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Гранты предоставляются на основании отбора некоммерческих организаций, представивших в уполномоченный орган заявки на участие в отборе для предоставления грантов (далее - заявка), по следующим критериям отбора: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государственная регистрация некоммерческой организации в качестве юридического лица на территории края;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организационно-правовой формы некоммерческой организации указанным в </w:t>
      </w:r>
      <w:hyperlink w:history="0" w:anchor="P42" w:tooltip="некоммерческие организации Хабаровского края (далее - некоммерческие организации и край соответственно) - некоммерческие организации, созданные в предусмотренных Федеральным законом от 12 января 1996 г. N 7-ФЗ &quot;О некоммерческих организациях&quot; (далее - Закон о некоммерческих организациях) формах (за исключением политических партий, профессиональных союзов, религиозных организаций, государственных корпораций, государственных компаний, публично-правовых компаний, негосударственных пенсионных фондов, торгово-...">
        <w:r>
          <w:rPr>
            <w:sz w:val="20"/>
            <w:color w:val="0000ff"/>
          </w:rPr>
          <w:t xml:space="preserve">абзаце втором пункта 1.2</w:t>
        </w:r>
      </w:hyperlink>
      <w:r>
        <w:rPr>
          <w:sz w:val="20"/>
        </w:rPr>
        <w:t xml:space="preserve"> настоящего раздела формам образования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учредительных документах некоммерческой организации сведений об осуществлении ею видов деятельности, предусмотренных </w:t>
      </w:r>
      <w:hyperlink w:history="0" r:id="rId2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подпунктами 4</w:t>
        </w:r>
      </w:hyperlink>
      <w:r>
        <w:rPr>
          <w:sz w:val="20"/>
        </w:rPr>
        <w:t xml:space="preserve">, </w:t>
      </w:r>
      <w:hyperlink w:history="0" r:id="rId2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(в части объектов и территорий, имеющих природоохранное значение) пункта 1 статьи 31[1] Закона о некоммерческих организациях (далее - уставная деятельность).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является конкурс, который проводится при определении получателя грантов исходя из наилучших условий достижения результатов, в целях достижения которых предоставляются гранты (далее - конкурс, результат предоставления грантов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края о краевом бюджете на очередной финансовый год и на плановый период (закона края о внесении изменений в закон края о краевом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4" w:tooltip="Постановление Правительства Хабаровского края от 28.02.2023 N 73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28.02.2023 N 73-пр)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конкурса уполномоченный орган не позднее 15 октября года предоставления грантов размещает на едином портале (в случае проведения конкурса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 на официальном сайте министерства природных ресурсов Хабаровского края в информационно-телекоммуникационной сети "Интернет" (</w:t>
      </w:r>
      <w:r>
        <w:rPr>
          <w:sz w:val="20"/>
        </w:rPr>
        <w:t xml:space="preserve">www.mpr.khabkrai.ru</w:t>
      </w:r>
      <w:r>
        <w:rPr>
          <w:sz w:val="20"/>
        </w:rPr>
        <w:t xml:space="preserve">) (далее - официальный сайт уполномоченного органа)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заявок, которая не может быть ранее 30-го календарного дня, следующего за днем размещения объявления о проведении конкурса (далее также - срок приема заявок);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уполномоченного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грантов и показателей, необходимых для его достижения, в соответствии с </w:t>
      </w:r>
      <w:hyperlink w:history="0" w:anchor="P316" w:tooltip="3.8. Результатом предоставления грантов является реализация проекта, который считается достигнутым (да (0) /нет (1)), если уровень недостижения установленных соглашением значений показателей, необходимых для достижения результата предоставления грантов (коэффициент возврата грантов (k)), рассчитанный в соответствии с абзацем первым пункта 5.7 раздела 5 настоящего Положения, не превышает 0,3 единицы.">
        <w:r>
          <w:rPr>
            <w:sz w:val="20"/>
            <w:color w:val="0000ff"/>
          </w:rPr>
          <w:t xml:space="preserve">пунктом 3.8 раздела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системы "Электронный бюджет" или иного сайта в информационно-телекоммуникационной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некоммерческим организациям, представившим в уполномоченный орган заявки (далее - участник конкурса), в соответствии с </w:t>
      </w:r>
      <w:hyperlink w:history="0" w:anchor="P74" w:tooltip="2.2. Участник конкурса по состоянию на 1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заявок, в соответствии с </w:t>
      </w:r>
      <w:hyperlink w:history="0" w:anchor="P84" w:tooltip="2.3. Для участия в конкурсе участники конкурса в срок приема заявок представляют в уполномоченный орган по форме, установленной уполномоченным орган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в соответствии с </w:t>
      </w:r>
      <w:hyperlink w:history="0" w:anchor="P100" w:tooltip="2.5. Уполномоченный орган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, установленным пунктом 1.5 раздела 1 настоящего Положения, и требованиям, установленным в пункте 2.2 настоящего раздела.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 - </w:t>
      </w:r>
      <w:hyperlink w:history="0" w:anchor="P258" w:tooltip="2.12. Не позднее 10 рабочих дней со дня формирования рейтинга уполномоченный орган принимает одно из следующих решений (далее - результаты конкурса):">
        <w:r>
          <w:rPr>
            <w:sz w:val="20"/>
            <w:color w:val="0000ff"/>
          </w:rPr>
          <w:t xml:space="preserve">2.12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конкурса разъяснений положений объявления о проведении конкурса, даты начала и даты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участник конкурса, в отношении которого уполномоченным органом принято решение о предоставлении грантов в соответствии с </w:t>
      </w:r>
      <w:hyperlink w:history="0" w:anchor="P259" w:tooltip="1) о предоставлении грантов победителю конкурса и заключении соглашения с победителем конкурса - в случае отсутствия оснований для отказа в предоставлении грантов, указанных в абзацах втором - четвертом раздела 3 настоящего Положения;">
        <w:r>
          <w:rPr>
            <w:sz w:val="20"/>
            <w:color w:val="0000ff"/>
          </w:rPr>
          <w:t xml:space="preserve">подпунктом 1 пункта 2.12</w:t>
        </w:r>
      </w:hyperlink>
      <w:r>
        <w:rPr>
          <w:sz w:val="20"/>
        </w:rPr>
        <w:t xml:space="preserve"> настоящего раздела (далее также - победитель конкурса), должен подписать соглашение о предоставлении грантов из краевого бюджета, оформленное в соответствии с типовой формой соглашения (договора) о предоставлении из краевого бюджета грантов в форме субсидий в соответствии с </w:t>
      </w:r>
      <w:hyperlink w:history="0" r:id="rId2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установленной министерством финансов края (далее также - соглашение и типовая форма соответственно);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конкурса на едином портале (в случае проведения конкурса в системе "Электронный бюджет") и на официальном сайте уполномоченного органа, которая не может быть позднее 14-го календарного дня, следующего за днем принятия решений, указанных в </w:t>
      </w:r>
      <w:hyperlink w:history="0" w:anchor="P258" w:tooltip="2.12. Не позднее 10 рабочих дней со дня формирования рейтинга уполномоченный орган принимает одно из следующих решений (далее - результаты конкурса):">
        <w:r>
          <w:rPr>
            <w:sz w:val="20"/>
            <w:color w:val="0000ff"/>
          </w:rPr>
          <w:t xml:space="preserve">пункте 2.12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26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конкурса по состоянию на 1 число месяца подачи заявки должен соответствовать следующим требованиям: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процессе реорганизации (за исключением реорганизации в форме присоединения к юридического улицу,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Хабаровского края от 28.02.2023 N 73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28.02.2023 N 73-пр)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получать средства из краевого бюджета на основании иных нормативных правовых актов края на цели предоставления грантов;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и иная просроченная (неурегулированная) задолженность по денежным обязательствам перед краем;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Хабаровского края от 08.07.2022 N 328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08.07.2022 N 328-пр)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участия в конкурсе участники конкурса в срок приема заявок представляют в уполномоченный орган по форме, установленной уполномоченным органом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доверенности или иного документа, подтверждающего полномочия на представление интересов от имени участника конкурса, в случае, если заявка и прилагаемые к ней документы, предусмотренные настоящим пунктом, подписываются (заверяются) лицом, не имеющим права действовать без доверенности от имени участника конкурса в соответствии с его учредительными документами (далее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устава (учредительного договора) участника конкурса, а также всех изменений и дополнений к нему, либо копии устава (учредительного договора) в новой редакции, если запись об утверждении устава (учредительного договора) в новой редакции внесена в Единый государственный реестр юридических лиц, и последующие изменения и дополнения к нему в случае их внесения;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гарантийного письма в произвольной форме о соответствии участника конкурса требованиям, предусмотренным </w:t>
      </w:r>
      <w:hyperlink w:history="0" w:anchor="P75" w:tooltip="- участник конкурса не должен находиться в процессе реорганизации (за исключением реорганизации в форме присоединения к юридического у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(о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76" w:tooltip="- 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...">
        <w:r>
          <w:rPr>
            <w:sz w:val="20"/>
            <w:color w:val="0000ff"/>
          </w:rPr>
          <w:t xml:space="preserve">третьим</w:t>
        </w:r>
      </w:hyperlink>
      <w:r>
        <w:rPr>
          <w:sz w:val="20"/>
        </w:rPr>
        <w:t xml:space="preserve"> - </w:t>
      </w:r>
      <w:hyperlink w:history="0" w:anchor="P79" w:tooltip="- у участника конкурс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рая, и иная просроченная (неурегулированная) задолженность по денежным обязательствам перед краем;">
        <w:r>
          <w:rPr>
            <w:sz w:val="20"/>
            <w:color w:val="0000ff"/>
          </w:rPr>
          <w:t xml:space="preserve">пятым пункта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проекта, содержащего: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цели и задачи, планируемые результаты реализации проекта и сроки его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общую смету затрат на реализацию проекта, в том числе по мероприятиям, планируемым к реализации (далее - смета затрат), с указанием общего объема расходов на реализацию проекта, объема расходов, финансируемых за счет средств грантов по направлениям расходов, соответствующим направлениям, предусмотренным </w:t>
      </w:r>
      <w:hyperlink w:history="0" w:anchor="P323" w:tooltip="3.10. Предоставленные гранты могут быть использованы получателем грантов только в целях реализации проекта.">
        <w:r>
          <w:rPr>
            <w:sz w:val="20"/>
            <w:color w:val="0000ff"/>
          </w:rPr>
          <w:t xml:space="preserve">пунктом 3.10 раздела 3</w:t>
        </w:r>
      </w:hyperlink>
      <w:r>
        <w:rPr>
          <w:sz w:val="20"/>
        </w:rPr>
        <w:t xml:space="preserve"> настоящего Положения, и объема расходов, финансируемых из собственных средств и (или) средств, привлеченных от иных лиц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работниках участника конкурса или привлекаемых для реализации проекта специалистах, об их квалификации, опыте деятельности по направлению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оценку экологической значимости проекта (описание экологической проблемы, на решение которой направлен проект, воздействие на другие экологически значимые проблемы, наличие новых подходов и методов в решении заявленной экологической проблемы, соответствие целей, задач проекта заявленной в нем экологической проблеме, обоснованность значимости и актуальности экологической проблемы);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оценку перспективности (масштабности) проекта (возможность распространения опыта реализации проекта).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документы, указанные в настоящем пункте, содержат персональные данные, в состав заявки должны быть включены согласия субъектов этих данных на обработку их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документы, предусмотренные настоящим пунктом (далее - документы), должны быть заверены подписью лица, имеющего право действовать без доверенности от имени участника конкурса в соответствии с его учредительными документами, либо иного уполномоченного лица. В случае если документы содержат более одного листа, они должны быть прошиты и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представить не более одной заявки по каждому направлению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Заявки и приложенные к ним документы, предусмотренные </w:t>
      </w:r>
      <w:hyperlink w:history="0" w:anchor="P84" w:tooltip="2.3. Для участия в конкурсе участники конкурса в срок приема заявок представляют в уполномоченный орган по форме, установленной уполномоченным орган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 (далее также - заявка и документы), регистрируются в день их поступления в уполномоченный орган в соответствии с установленными в уполномоченном органе правилами делопроизводства с указанием даты поступления и порядкового номера.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Уполномоченный орган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</w:t>
      </w:r>
      <w:hyperlink w:history="0" w:anchor="P84" w:tooltip="2.3. Для участия в конкурсе участники конкурса в срок приема заявок представляют в уполномоченный орган по форме, установленной уполномоченным орган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раздела, а также на предмет соответствия участника конкурса критериям, установленным </w:t>
      </w:r>
      <w:hyperlink w:history="0" w:anchor="P49" w:tooltip="1.5. Гранты предоставляются на основании отбора некоммерческих организаций, представивших в уполномоченный орган заявки на участие в отборе для предоставления грантов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Положения, и требованиям, установленным в </w:t>
      </w:r>
      <w:hyperlink w:history="0" w:anchor="P74" w:tooltip="2.2. Участник конкурса по состоянию на 1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настоящего раздела.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проверки участника конкурса на соответствие критериям, предусмотренным </w:t>
      </w:r>
      <w:hyperlink w:history="0" w:anchor="P50" w:tooltip="- государственная регистрация некоммерческой организации в качестве юридического лица на территории края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w:anchor="P51" w:tooltip="- соответствие организационно-правовой формы некоммерческой организации указанным в абзаце втором пункта 1.2 настоящего раздела формам образования некоммерческих организаций;">
        <w:r>
          <w:rPr>
            <w:sz w:val="20"/>
            <w:color w:val="0000ff"/>
          </w:rPr>
          <w:t xml:space="preserve">третьим пункта 1.5 раздела 1</w:t>
        </w:r>
      </w:hyperlink>
      <w:r>
        <w:rPr>
          <w:sz w:val="20"/>
        </w:rPr>
        <w:t xml:space="preserve"> настоящего Положения, и требованиям, предусмотренным </w:t>
      </w:r>
      <w:hyperlink w:history="0" w:anchor="P75" w:tooltip="- участник конкурса не должен находиться в процессе реорганизации (за исключением реорганизации в форме присоединения к юридического у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</w:t>
      </w:r>
      <w:hyperlink w:history="0" w:anchor="P80" w:tooltip="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 - </w:t>
      </w:r>
      <w:hyperlink w:history="0" w:anchor="P82" w:tooltip="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восьмым пункта 2.2</w:t>
        </w:r>
      </w:hyperlink>
      <w:r>
        <w:rPr>
          <w:sz w:val="20"/>
        </w:rPr>
        <w:t xml:space="preserve"> настоящего раздела, уполномоченный орган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Хабаровского края от 08.07.2022 N 328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08.07.2022 N 328-пр)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по результатам рассмотрения заявок и документов, а также информации (сведений), полученных в соответствии с </w:t>
      </w:r>
      <w:hyperlink w:history="0" w:anchor="P101" w:tooltip="В целях проверки участника конкурса на соответствие критериям, предусмотренным абзацами вторым, третьим пункта 1.5 раздела 1 настоящего Положения, и требованиям, предусмотренным абзацами вторым (за исключением требования о том, что деятельность участника конкурса не приостановлена в порядке, предусмотренном законодательством Российской Федерации), шестым - восьмым пункта 2.2 настоящего раздела, уполномоченный орган не позднее пяти рабочих дней со дня окончания срока приема заявок получает соответствующую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в течение 10 рабочих дней по истечении срока, указанного в </w:t>
      </w:r>
      <w:hyperlink w:history="0" w:anchor="P100" w:tooltip="2.5. Уполномоченный орган в течение 10 рабочих дней со дня окончания срока приема заявок рассматривает заявки и документы на предмет их соответствия требованиям, установленным в объявлении о проведении конкурса и в пункте 2.3 настоящего раздела, а также на предмет соответствия участника конкурса критериям, установленным пунктом 1.5 раздела 1 настоящего Положения, и требованиям, установленным в пункте 2.2 настоящего раздел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принимает одно из следующих решений (далее - результаты рассмотрения заявок):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допуске заявки к участию в конкурсе при отсутствии оснований для отклонения заявки, предусмотренных </w:t>
      </w:r>
      <w:hyperlink w:history="0" w:anchor="P106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 (далее - заявки, допущенные к участию в конкурсе);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от участия в конкурсе при наличии одного или нескольких оснований для отклонения заявки, предусмотренных </w:t>
      </w:r>
      <w:hyperlink w:history="0" w:anchor="P106" w:tooltip="2.6. Основаниями для отклонения заявок от участия в конкурсе являются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раздела.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Основаниями для отклонения заявок от участия в конкурсе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конкурса критериям, установленным </w:t>
      </w:r>
      <w:hyperlink w:history="0" w:anchor="P49" w:tooltip="1.5. Гранты предоставляются на основании отбора некоммерческих организаций, представивших в уполномоченный орган заявки на участие в отборе для предоставления грантов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Положения, и (или) требованиям, установленным </w:t>
      </w:r>
      <w:hyperlink w:history="0" w:anchor="P74" w:tooltip="2.2. Участник конкурса по состоянию на 1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конкурса заявки и документов требованиям к заявкам, установленным в объявлении о проведении конкурса, и (или) требованиям, установленным </w:t>
      </w:r>
      <w:hyperlink w:history="0" w:anchor="P84" w:tooltip="2.3. Для участия в конкурсе участники конкурса в срок приема заявок представляют в уполномоченный орган по форме, установленной уполномоченным органом в объявлении о проведении конкурса, заявки, которые включают в том числе согласие на публикацию (размещение) в информационно-телекоммуникационной сети &quot;Интернет&quot; информации об участнике конкурса, о подаваемой участником конкурса заявке, иной информации об участнике конкурса, связанной с проводимым конкурсом, с приложением следующих документов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конкурса информации, в том числе информации о месте нахождения и об адресе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конкурса заявки после даты и (или) времени, определенных для подачи заявок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участником конкурса заявки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Конкурс проводится посредством оценки проектов участников конкурса, заявки которых допущены к участию в конкурсе, в соответствии с критериями, предусмотренными </w:t>
      </w:r>
      <w:hyperlink w:history="0" w:anchor="P115" w:tooltip="2.8. Оценка проектов осуществляется комиссией не позднее 15 рабочих дней со дня принятия уполномоченным органом решений по результатам рассмотрения заявок по следующим критериям: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раздела (далее - оценка проектов).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проектов осуществляется конкурсной комиссией, состав и порядок работы которой утверждаются уполномоченным органом (далее - комиссия).</w:t>
      </w:r>
    </w:p>
    <w:p>
      <w:pPr>
        <w:pStyle w:val="0"/>
        <w:jc w:val="both"/>
      </w:pPr>
      <w:r>
        <w:rPr>
          <w:sz w:val="20"/>
        </w:rPr>
        <w:t xml:space="preserve">(п. 2.7 в ред. </w:t>
      </w:r>
      <w:hyperlink w:history="0" r:id="rId32" w:tooltip="Постановление Правительства Хабаровского края от 28.02.2023 N 73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28.02.2023 N 73-пр)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Оценка проектов осуществляется комиссией не позднее 15 рабочих дней со дня принятия уполномоченным органом решений по результатам рассмотрения заявок по следующим критериям: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819"/>
        <w:gridCol w:w="2551"/>
        <w:gridCol w:w="1134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6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показателей и критериев</w:t>
            </w:r>
          </w:p>
        </w:tc>
        <w:tc>
          <w:tcPr>
            <w:tcW w:w="255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критериев</w:t>
            </w:r>
          </w:p>
        </w:tc>
        <w:tc>
          <w:tcPr>
            <w:tcW w:w="113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(баллов)</w:t>
            </w:r>
          </w:p>
        </w:tc>
      </w:tr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19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Постановка экологической проблемы, на решение которой направлен проект: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проблема характеризуется кратким, четким, ясным и конкретным изложением;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проблема обоснована и подтверждена количественными и (или) качественными характеристиками, позволяющими определить причину ее возникновения, значимость и остроту;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обосновании проблемы приведены факты или примеры, затрагивающие интересы целевой группы, на которую направлен проект;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обосновании проблемы подтверждена ее актуальность для территории реализации проекта</w:t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 критериям</w:t>
            </w:r>
          </w:p>
        </w:tc>
        <w:tc>
          <w:tcPr>
            <w:tcW w:w="11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одному критерию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двум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трем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всем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Постановка целей и задач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цель проекта характеризуется ясным, четким и конкретным изложением;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цель проекта имеет количественную и (или) качественную характеристику, позволяющую оценить практический результат от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перечень задач позволяет определить направление деятельности и сформулировать мероприятия, позволяющие достигнуть практического результата от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проблема, задачи, цель проекта и практический результат от реализации проекта взаимосвязаны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одному критерию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двум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трем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всем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Соответствие мероприятий проекта задачам, целям и срокам реализации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характеризуются ясным, четким и детальным изложением;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по своему содержанию не содержат противоречий в отношении направления проекта, поставленной проблемы, задач и целей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проекта характеризуют последовательность его реализации;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проекта предусмотрена в соответствии с календарным планом, в котором указана дата начала и окончания реализации мероприятия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одному критерию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двум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трем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всем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сметы затрат, в том числе сметы затрат по мероприятиям (далее - смета на мероприятия), составляющим проект: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смета затрат и смета на мероприятия включают конкретные направления расходования средств;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смета затрат и смета на мероприятия содержат в необходимых случаях расчеты потребности в финансовых средствах;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расходы, входящие в смету затрат, и смета на мероприятия реальны, соответствуют уровню цен, сложившихся на оплату труда, товары, работы и услуги на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смета затрат и смета на мероприятия детализированы по мероприятиям и источникам финансирования с отдельным выделением расходов гранта;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смета затрат и смета на мероприятия включают использование имеющихся собственных ресурсов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соответствует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одному критерию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двум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трем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четырем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всем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Практическая возможность реализации проекта: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содержит четкую и ясную информацию о требуемых для его реализации квалифицированных кадрах и (или) потенциальных исполнителях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сведений о конкретных исполнителях по основным мероприятиям, их квалификации;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возможности привлечения потенциальных партнеров и (или) волонтеров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одному критерию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двум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всем критериям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Перспектива дальнейшего распространения опыта реализации проекта (масштабность проекта)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предполагается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предполагается без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предполагается, при привлечении инвесторов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предполагается, имеются конкретные предложения инвесторов по финансовому сопровождению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организацией дополнительных источников финансирования реализации проекта, помимо гранта: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использование собственных средств и (или) средств, привлеченных от иных лиц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используются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используются в доле до 5% (включительно) общего объема средств, необходимых на реализацию проекта (далее - бюджет проекта)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используются в доле свыше 5 до 10% (включительно) бюджета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используются в доле свыше 10 до 20% (включительно) бюджета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используются в доле свыше 20 до 30% (включительно) бюджета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используются в доле свыше 30 до 40% (включительно) бюджета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используются в доле свыше 40 до 45% (включительно) бюджета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3,5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используются в доле свыше 45%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2.9. Расчет суммы баллов, присвоенных каждому проекту участников конкурса, заявки которых допущены к участию в конкурсе (Сб), проводится комиссией в срок, установленный </w:t>
      </w:r>
      <w:hyperlink w:history="0" w:anchor="P115" w:tooltip="2.8. Оценка проектов осуществляется комиссией не позднее 15 рабочих дней со дня принятия уполномоченным органом решений по результатам рассмотрения заявок по следующим критериям:">
        <w:r>
          <w:rPr>
            <w:sz w:val="20"/>
            <w:color w:val="0000ff"/>
          </w:rPr>
          <w:t xml:space="preserve">абзацем первым пункта 2.8</w:t>
        </w:r>
      </w:hyperlink>
      <w:r>
        <w:rPr>
          <w:sz w:val="20"/>
        </w:rPr>
        <w:t xml:space="preserve"> настоящего раздела (далее - расчет суммы баллов),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Сб = (С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) / Чк,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сумма баллов, присвоенных проекту членами комиссии по критерию "Постановка экологической проблемы, на решение которой направлен проект";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сумма баллов, присвоенных проекту членами комиссии по критерию "Постановка целей и задач проекта";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3</w:t>
      </w:r>
      <w:r>
        <w:rPr>
          <w:sz w:val="20"/>
        </w:rPr>
        <w:t xml:space="preserve"> - сумма баллов, присвоенных проекту членами комиссии по критерию "Соответствие мероприятий проекта задачам, целям и срокам реализации проекта";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4</w:t>
      </w:r>
      <w:r>
        <w:rPr>
          <w:sz w:val="20"/>
        </w:rPr>
        <w:t xml:space="preserve"> - сумма баллов, присвоенных проекту членами комиссии по критерию "Обоснованность сметы затрат, в том числе сметы затрат по мероприятиям, составляющим проект";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5</w:t>
      </w:r>
      <w:r>
        <w:rPr>
          <w:sz w:val="20"/>
        </w:rPr>
        <w:t xml:space="preserve"> - сумма баллов по критерию наличия соответствующей команды для реализации проекта "Практическая возможность реализации проекта";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- сумма баллов, присвоенных проекту членами комиссии по критерию "Перспектива дальнейшего распространения опыта реализации проекта (масштабность проекта)";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7</w:t>
      </w:r>
      <w:r>
        <w:rPr>
          <w:sz w:val="20"/>
        </w:rPr>
        <w:t xml:space="preserve"> - сумма баллов, присвоенных проекту членами комиссии по критерию "Использование организацией дополнительных источников финансирования реализации проекта, помимо гранта";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Чк - количество членов комиссии, участвующих в оценке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Не позднее пяти рабочих дней со дня окончания срока, предусмотренного </w:t>
      </w:r>
      <w:hyperlink w:history="0" w:anchor="P115" w:tooltip="2.8. Оценка проектов осуществляется комиссией не позднее 15 рабочих дней со дня принятия уполномоченным органом решений по результатам рассмотрения заявок по следующим критериям:">
        <w:r>
          <w:rPr>
            <w:sz w:val="20"/>
            <w:color w:val="0000ff"/>
          </w:rPr>
          <w:t xml:space="preserve">абзацем первым пункта 2.8</w:t>
        </w:r>
      </w:hyperlink>
      <w:r>
        <w:rPr>
          <w:sz w:val="20"/>
        </w:rPr>
        <w:t xml:space="preserve"> настоящего раздела, уполномоченный орган по итогам расчета суммы баллов формирует рейтинг проектов участников конкурса отдельно по каждому направлению проектов (далее - рейтинг).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Первым в рейтинге указывается проект участника конкурса, набравший наибольшую сумму баллов по итогам расчета суммы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Далее в рейтинге в порядке убывания указываются проекты участников конкурса, набравшие сумму баллов меньше, чем у предшествующего проекта участника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несколько проектов по одному направлению проектов набрали одинаковое значение суммы баллов, меньший порядковый номер рейтинга присваивается проекту участника конкурса, представившего заявку раньше в соответствии с датой и временем ее регистрации в уполномоченном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рейтинг включаются проекты участников конкурса, сумма баллов по итогам расчета суммы баллов которых составила не менее 20 баллов.</w:t>
      </w:r>
    </w:p>
    <w:p>
      <w:pPr>
        <w:pStyle w:val="0"/>
        <w:jc w:val="both"/>
      </w:pPr>
      <w:r>
        <w:rPr>
          <w:sz w:val="20"/>
        </w:rPr>
        <w:t xml:space="preserve">(п. 2.10 в ред. </w:t>
      </w:r>
      <w:hyperlink w:history="0" r:id="rId34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Победителем конкурса по каждому направлению проектов признается участник конкурса, проект которого набрал наибольшее значение суммы баллов по итогам расчета суммы баллов и указан в рейтинге первым.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6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31.03.2022 N 171-пр.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Не позднее 10 рабочих дней со дня формирования рейтинга уполномоченный орган принимает одно из следующих решений (далее - результаты конкурса):</w:t>
      </w:r>
    </w:p>
    <w:bookmarkStart w:id="259" w:name="P259"/>
    <w:bookmarkEnd w:id="2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грантов победителю конкурса и заключении соглашения с победителем конкурса - в случае отсутствия оснований для отказа в предоставлении грантов, указанных в </w:t>
      </w:r>
      <w:hyperlink w:history="0" w:anchor="P287" w:tooltip="- несоответствие представленных участником конкурса документов требованиям, установленным в объявлении о проведении конкурса, или непредставление (представление не в полном объеме) указанных документов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90" w:tooltip="- участник конкурса не признан победителем конкурса;">
        <w:r>
          <w:rPr>
            <w:sz w:val="20"/>
            <w:color w:val="0000ff"/>
          </w:rPr>
          <w:t xml:space="preserve">четвертом раздела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предоставлении грантов - в случае наличия одного или нескольких оснований для отказа в предоставлении грантов, указанных в </w:t>
      </w:r>
      <w:hyperlink w:history="0" w:anchor="P287" w:tooltip="- несоответствие представленных участником конкурса документов требованиям, установленным в объявлении о проведении конкурса, или непредставление (представление не в полном объеме) указанных документов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- </w:t>
      </w:r>
      <w:hyperlink w:history="0" w:anchor="P290" w:tooltip="- участник конкурса не признан победителем конкурса;">
        <w:r>
          <w:rPr>
            <w:sz w:val="20"/>
            <w:color w:val="0000ff"/>
          </w:rPr>
          <w:t xml:space="preserve">четвертом раздела 3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39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31.03.2022 N 171-пр.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Утратил силу. - </w:t>
      </w:r>
      <w:hyperlink w:history="0" r:id="rId40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31.03.2022 N 171-пр.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Уполномоченный орган в срок не позднее 14-го календарного дня, следующего за днем принятия решений по результатам конкурса, осуществляет в соответствии с </w:t>
      </w:r>
      <w:hyperlink w:history="0" w:anchor="P293" w:tooltip="3.3. Гранты предоставляются в запрашиваемом размере, необходимом для реализации проекта, указанном в смете затрат, но не более предельного размера (Gp), определенного по формуле: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настоящего Положения расчет размера предоставляемых грантов и размещает на едином портале (в случае проведения конкурса в системе "Электронный бюджет") и на официальном сайте уполномоченного органа информацию о результатах конкурса,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оценки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проектов участников конкурса, присвоенные проектам участников конкурса значения по каждому из предусмотренных критериев оценки проектов участников конкурса, принятое на основании результатов оценки указанных проектов решение о присвоении таким проектам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победителей конкурса, с которыми планируется заключение соглашения (далее также - получатель грантов).</w:t>
      </w:r>
    </w:p>
    <w:p>
      <w:pPr>
        <w:pStyle w:val="0"/>
        <w:jc w:val="both"/>
      </w:pPr>
      <w:r>
        <w:rPr>
          <w:sz w:val="20"/>
        </w:rPr>
        <w:t xml:space="preserve">(п. 2.14 в ред. </w:t>
      </w:r>
      <w:hyperlink w:history="0" r:id="rId41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jc w:val="both"/>
      </w:pPr>
      <w:r>
        <w:rPr>
          <w:sz w:val="20"/>
        </w:rPr>
      </w:r>
    </w:p>
    <w:bookmarkStart w:id="276" w:name="P276"/>
    <w:bookmarkEnd w:id="276"/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грантов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грантов критериям, установленным </w:t>
      </w:r>
      <w:hyperlink w:history="0" w:anchor="P49" w:tooltip="1.5. Гранты предоставляются на основании отбора некоммерческих организаций, представивших в уполномоченный орган заявки на участие в отборе для предоставления грантов (далее - заявка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грантов требованиям, установленным </w:t>
      </w:r>
      <w:hyperlink w:history="0" w:anchor="P74" w:tooltip="2.2. Участник конкурса по состоянию на 1 число месяца подачи заявки должен соответствовать следующим требованиям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запрет приобретения за счет полученных грантов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грантов на осуществление уполномоченным органом и органами государственного финансового контроля края проверок, предусмотренных </w:t>
      </w:r>
      <w:hyperlink w:history="0" w:anchor="P367" w:tooltip="5.1. Уполномоченный орган осуществляет в отношении получателей грантов проверки соблюдения ими порядка и условий предоставления грантов, в том числе в части достижения результата предоставления грантов и значений показателей, необходимых для его достижения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2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в отношении них уполномоченным органом и органами государственного финансового контроля края проверок, предусмотренных </w:t>
      </w:r>
      <w:hyperlink w:history="0" w:anchor="P367" w:tooltip="5.1. Уполномоченный орган осуществляет в отношении получателей грантов проверки соблюдения ими порядка и условий предоставления грантов, в том числе в части достижения результата предоставления грантов и значений показателей, необходимых для его достижения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Положения, и запрета приобретения данными поставщиками (подрядчиками, исполнителями) за счет полученных средств, источником которых являются гранты, иностранной валюты;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43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включение в соглашение в случае уменьшения уполномоченному органу как получателю средств краевого бюджета ранее доведенных лимитов бюджетных обязательств, указанных в </w:t>
      </w:r>
      <w:hyperlink w:history="0" w:anchor="P48" w:tooltip="1.4. Предоставление грантов осуществляется в пределах лимитов бюджетных обязательств, доведенных до министерства природных ресурсов Хабаровского края (далее - уполномоченный орган) как получателя средств краевого бюджета на цели предоставления грантов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Положения, приводящего к невозможности предоставления грантов в размере, определенном в соглашении, условия о согласовании уполномоченным органом и получателем грантов новых условий соглашения или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44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в предоставлении грантов являются:</w:t>
      </w:r>
    </w:p>
    <w:bookmarkStart w:id="287" w:name="P287"/>
    <w:bookmarkEnd w:id="2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представленных участником конкурса документов требованиям, установленным в объявлении о проведении конкурса, или непредставление (представление не в полном объеме) указанных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установление факта недостоверности представленной участником конкурса информации;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признан победителем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непредставление в уполномоченный орган двух экземпляров подписанного получателем грантов проекта соглашения в срок, установленный </w:t>
      </w:r>
      <w:hyperlink w:history="0" w:anchor="P313" w:tooltip="3.6. Получатель грантов в течение семи рабочих дней со дня получения проекта соглашения представляет в уполномоченный орган подписанный получателем грантов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 пункта 3.6</w:t>
        </w:r>
      </w:hyperlink>
      <w:r>
        <w:rPr>
          <w:sz w:val="20"/>
        </w:rPr>
        <w:t xml:space="preserve"> настоящего раздела.</w:t>
      </w:r>
    </w:p>
    <w:bookmarkStart w:id="293" w:name="P293"/>
    <w:bookmarkEnd w:id="2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Гранты предоставляются в запрашиваемом размере, необходимом для реализации проекта, указанном в смете затрат, но не более предельного размера (G</w:t>
      </w:r>
      <w:r>
        <w:rPr>
          <w:sz w:val="20"/>
          <w:vertAlign w:val="subscript"/>
        </w:rPr>
        <w:t xml:space="preserve">p</w:t>
      </w:r>
      <w:r>
        <w:rPr>
          <w:sz w:val="20"/>
        </w:rPr>
        <w:t xml:space="preserve">), определенного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G</w:t>
      </w:r>
      <w:r>
        <w:rPr>
          <w:sz w:val="20"/>
          <w:vertAlign w:val="subscript"/>
        </w:rPr>
        <w:t xml:space="preserve">p</w:t>
      </w:r>
      <w:r>
        <w:rPr>
          <w:sz w:val="20"/>
        </w:rPr>
        <w:t xml:space="preserve"> = V / P,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объем средств, предусмотренных уполномоченному органу на текущий финансовый год законом о краевом бюджете на текущий финансовый год и плановый период и (или) сводной бюджетной росписью краевого бюджета на предоставление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количество получателей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запрашиваемый размер грантов, необходимый для реализации проекта, указанный в смете затрат, превышает предельный размер (G</w:t>
      </w:r>
      <w:r>
        <w:rPr>
          <w:sz w:val="20"/>
          <w:vertAlign w:val="subscript"/>
        </w:rPr>
        <w:t xml:space="preserve">p</w:t>
      </w:r>
      <w:r>
        <w:rPr>
          <w:sz w:val="20"/>
        </w:rPr>
        <w:t xml:space="preserve">), определенный по формуле, гранты предоставляются получателю грантов в размере, равном предельному размеру (G</w:t>
      </w:r>
      <w:r>
        <w:rPr>
          <w:sz w:val="20"/>
          <w:vertAlign w:val="subscript"/>
        </w:rPr>
        <w:t xml:space="preserve">p</w:t>
      </w:r>
      <w:r>
        <w:rPr>
          <w:sz w:val="20"/>
        </w:rPr>
        <w:t xml:space="preserve">), определенному по формуле.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Возврат грантов в краевой бюджет в случае нарушения условий их предоставления, предусмотренных </w:t>
      </w:r>
      <w:hyperlink w:history="0" w:anchor="P276" w:tooltip="3.1. Условиями предоставления грантов явля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раздела, осуществляется в соответствии с </w:t>
      </w:r>
      <w:hyperlink w:history="0" w:anchor="P375" w:tooltip="5.3. В случае выявления фактов нарушения получателем грантов условий и порядка предоставления грантов (за исключением случая, предусмотренного пунктом 5.6 настоящего раздела) уполномоченный орган в течение 10 рабочих дней со дня выявления указанных фактов составляет акт о нарушении получателем грантов условий и порядка предоставления грантов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...">
        <w:r>
          <w:rPr>
            <w:sz w:val="20"/>
            <w:color w:val="0000ff"/>
          </w:rPr>
          <w:t xml:space="preserve">пунктом 5.3 раздела 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Гранты предоставляются на основании соглашения, оформленного в соответствии с типовой формой, условием заключения которого является принятие уполномоченным органом решения о предоставлении грантов в соответствии с </w:t>
      </w:r>
      <w:hyperlink w:history="0" w:anchor="P259" w:tooltip="1) о предоставлении грантов победителю конкурса и заключении соглашения с победителем конкурса - в случае отсутствия оснований для отказа в предоставлении грантов, указанных в абзацах втором - четвертом раздела 3 настоящего Положения;">
        <w:r>
          <w:rPr>
            <w:sz w:val="20"/>
            <w:color w:val="0000ff"/>
          </w:rPr>
          <w:t xml:space="preserve">подпунктом 1 пункта 2.12 раздела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пяти рабочих дней со дня размещения на официальном сайте уполномоченного органа, едином портале (в случае проведения конкурса в системе "Электронный бюджет") информации о результатах конкурса направляет получателю грантов заказным письмом с уведомлением о вручении или на адрес электронной почты, указанный в заявке такого получателя грантов, проект соглашения в двух экземплярах, содержащий в том числе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мероприятий, запланированных к реализации в рамках проекта, и сроки их реализации в соответствии с проектом;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график перечисления грантов в соответствии со сроками реализации мероприятий, запланированных к реализации в рамках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(дату начала и дату окончания)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грантов по возврату в краевой бюджет средств грантов, не использованных по состоянию на установленную соглашением дату окончания реализации проекта (далее - остаток грантов), в срок не позднее 20 рабочих дней со дня окончания установленного соглашением срока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грантов о согласии на осуществление уполномоченным органом и органами государственного финансового контроля края проверок, предусмотренных </w:t>
      </w:r>
      <w:hyperlink w:history="0" w:anchor="P367" w:tooltip="5.1. Уполномоченный орган осуществляет в отношении получателей грантов проверки соблюдения ими порядка и условий предоставления грантов, в том числе в части достижения результата предоставления грантов и значений показателей, необходимых для его достижения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грантов о включении в договоры (соглашения), заключаемые получателем грантов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в отношении них уполномоченным органом и органами государственного финансового контроля края проверок, предусмотренных </w:t>
      </w:r>
      <w:hyperlink w:history="0" w:anchor="P367" w:tooltip="5.1. Уполномоченный орган осуществляет в отношении получателей грантов проверки соблюдения ими порядка и условий предоставления грантов, в том числе в части достижения результата предоставления грантов и значений показателей, необходимых для его достижения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Положения, и запрета приобретения данными поставщиками (подрядчиками, исполнителями) за счет полученных средств, источником которых являются гранты,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согласования новых условий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</w:t>
      </w:r>
      <w:hyperlink w:history="0" w:anchor="P48" w:tooltip="1.4. Предоставление грантов осуществляется в пределах лимитов бюджетных обязательств, доведенных до министерства природных ресурсов Хабаровского края (далее - уполномоченный орган) как получателя средств краевого бюджета на цели предоставления грантов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Положения, приводящего к невозможности предоставления грантов в размере, определенном в соглашении.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47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bookmarkStart w:id="313" w:name="P313"/>
    <w:bookmarkEnd w:id="3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Получатель грантов в течение семи рабочих дней со дня получения проекта соглашения представляет в уполномоченный орган подписанный получателем грантов проект соглашения в двух экземплярах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уполномоченный орган в срок, установленный </w:t>
      </w:r>
      <w:hyperlink w:history="0" w:anchor="P313" w:tooltip="3.6. Получатель грантов в течение семи рабочих дней со дня получения проекта соглашения представляет в уполномоченный орган подписанный получателем грантов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двух экземпляров подписанного получателем грантов проекта соглашения на бумажном носителе уполномоченный орган в течение пяти рабочих дней со дня истечения срока, установленного </w:t>
      </w:r>
      <w:hyperlink w:history="0" w:anchor="P313" w:tooltip="3.6. Получатель грантов в течение семи рабочих дней со дня получения проекта соглашения представляет в уполномоченный орган подписанный получателем грантов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принимает решение о признании получателя грантов уклонившимся от заключения соглашения и об отказе в предоставлении грантов в соответствии с </w:t>
      </w:r>
      <w:hyperlink w:history="0" w:anchor="P292" w:tooltip="- непредставление в уполномоченный орган двух экземпляров подписанного получателем грантов проекта соглашения в срок, установленный абзацем первым пункта 3.6 настоящего раздела.">
        <w:r>
          <w:rPr>
            <w:sz w:val="20"/>
            <w:color w:val="0000ff"/>
          </w:rPr>
          <w:t xml:space="preserve">абзацем пятым пункта 3.2</w:t>
        </w:r>
      </w:hyperlink>
      <w:r>
        <w:rPr>
          <w:sz w:val="20"/>
        </w:rPr>
        <w:t xml:space="preserve"> настоящего раздела и направляет получателю грантов письменное уведомление о принятом решении с обоснованием причин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Уполномоченный орган в течение пяти рабочих дней со дня получения двух экземпляров подписанного получателем грантов проекта соглашения в срок, установленный </w:t>
      </w:r>
      <w:hyperlink w:history="0" w:anchor="P313" w:tooltip="3.6. Получатель грантов в течение семи рабочих дней со дня получения проекта соглашения представляет в уполномоченный орган подписанный получателем грантов проект соглашения в двух экземплярах на бумажном носителе.">
        <w:r>
          <w:rPr>
            <w:sz w:val="20"/>
            <w:color w:val="0000ff"/>
          </w:rPr>
          <w:t xml:space="preserve">абзацем первым пункта 3.6</w:t>
        </w:r>
      </w:hyperlink>
      <w:r>
        <w:rPr>
          <w:sz w:val="20"/>
        </w:rPr>
        <w:t xml:space="preserve"> настоящего раздела, подписывает соглашение со своей стороны и направляет один экземпляр получателю грантов.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Результатом предоставления грантов является реализация проекта, который считается достигнутым (да (0) /нет (1)), если уровень недостижения установленных соглашением значений показателей, необходимых для достижения результата предоставления грантов (коэффициент возврата грантов (k)), рассчитанный в соответствии с </w:t>
      </w:r>
      <w:hyperlink w:history="0" w:anchor="P390" w:tooltip="5.7. Коэффициент возврата грантов, отражающий уровень недостижения значений показателей, необходимых для достижения результата предоставления грантов, рассчитывается по формуле:">
        <w:r>
          <w:rPr>
            <w:sz w:val="20"/>
            <w:color w:val="0000ff"/>
          </w:rPr>
          <w:t xml:space="preserve">абзацем первым пункта 5.7 раздела 5</w:t>
        </w:r>
      </w:hyperlink>
      <w:r>
        <w:rPr>
          <w:sz w:val="20"/>
        </w:rPr>
        <w:t xml:space="preserve"> настоящего Положения, не превышает 0,3 единицы.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Показателями, необходимыми для достижения результата предоставления грантов по состоянию на день окончания установленного соглашением срока реализации проекта,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проводимых экологических акций, практических природоохранных мероприятий, конкурсов, викторин;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публикаций экологической направленности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количество граждан, вовлеченных в волонтерские акции.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Перечисление грантов осуществляется в соответствии с графиком перечисления грантов, предусмотренным соглашением, на расчетные или корреспондентские счета, открытые получателю грантов в учреждениях Центрального банка Российской Федерации или кредитных организациях.</w:t>
      </w:r>
    </w:p>
    <w:bookmarkStart w:id="323" w:name="P323"/>
    <w:bookmarkEnd w:id="3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Предоставленные гранты могут быть использованы получателем грантов только в целях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предоставленных грантов получатель грантов вправе осуществлять расходы на ведение уставной деятельности в соответствии с проектом и в рамках его реализации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оплата труда (в том числе выплата вознаграждений по гражданско-правовым договорам с физическими лицами);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оплату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командировочные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арендные платежи;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Получателю грантов запрещается за счет предоставленных грантов осуществлять расходы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финансирование текущей деятельности органов управления получателя грантов, административные расходы, не связанные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расходы, связанные с осуществлением деятельности, напрямую не связанной с проектами по направлениям, указанным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митингов, демонстраций, пикетирований;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объектов недвижимости, осуществление капитального ремонта, строительства и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пени, штрафов;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приобретение иностранной валюты;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расходы, не связанные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Внесение изменений в предусмотренную проектом смету затрат путем перераспределения средств грантов между статьями расходов допускается только в пределах не более 25 процентов от суммы средств грантов, запланированной по статье расходов, с которой предполагается перемещение средств. При внесении изменений в предусмотренную проектом смету затрат не допускается изменение суммы средств грантов, предусмотренной на оплату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внесении изменений в предусмотренную соглашением смету затрат путем перераспределения средств грантов между статьями расходов в пределах не более 25 процентов от суммы средств грантов заключение дополнительного соглашения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случае уменьшения уполномоченному органу ранее доведенных лимитов бюджетных обязательств, указанных в </w:t>
      </w:r>
      <w:hyperlink w:history="0" w:anchor="P48" w:tooltip="1.4. Предоставление грантов осуществляется в пределах лимитов бюджетных обязательств, доведенных до министерства природных ресурсов Хабаровского края (далее - уполномоченный орган) как получателя средств краевого бюджета на цели предоставления грантов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Положения, приводящего к невозможности предоставления грантов в размере, определенном в соглашении (далее - уменьшенные лимиты бюджетных обязательств), при согласовании новых условий соглашения или при недостижении согласия по новым условиям уполномоченный орган и получатель грантов заключают дополнительное соглашение к соглашению, в том числе дополнительное соглашение о расторжении соглашения (при необходимости), по формам, предусмотренным типовой формой (далее - дополнительное соглашение, соглашение о расторжении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15 рабочих дней со дня доведения в установленном порядке уменьшенных лимитов бюджетных обязательств направляет получателю грантов заказным письмом с уведомлением о вручении или вручает нарочным проект дополнительного соглашения, содержащего новые условия.</w:t>
      </w:r>
    </w:p>
    <w:bookmarkStart w:id="346" w:name="P346"/>
    <w:bookmarkEnd w:id="3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грантов в течение пяти рабочих дней со дня получения проекта дополнительного соглашения представляет в уполномоченный орган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уполномоченный орган в срок, установленный </w:t>
      </w:r>
      <w:hyperlink w:history="0" w:anchor="P346" w:tooltip="Получатель грантов в течение пяти рабочих дней со дня получения проекта дополнительного соглашения представляет в уполномоченный орган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подписанного получателем грантов проекта дополнительного соглашения в двух экземплярах на бумажном носителе уполномоченный орган в течение пяти рабочих дней со дня его поступления подписывает дополнительное соглашение со своей стороны и направляет один экземпляр получателю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уполномоченный орган в срок, установленный </w:t>
      </w:r>
      <w:hyperlink w:history="0" w:anchor="P346" w:tooltip="Получатель грантов в течение пяти рабочих дней со дня получения проекта дополнительного соглашения представляет в уполномоченный орган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письменного отказа получателя грантов от заключения дополнительного соглашения либо в случае непоступления в уполномоченный орган в срок, установленный </w:t>
      </w:r>
      <w:hyperlink w:history="0" w:anchor="P346" w:tooltip="Получатель грантов в течение пяти рабочих дней со дня получения проекта дополнительного соглашения представляет в уполномоченный орган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подписанного проекта дополнительного соглашения в двух экземплярах на бумажном носителе уполномоченный орган в течение пяти рабочих дней со дня окончания срока, установленного </w:t>
      </w:r>
      <w:hyperlink w:history="0" w:anchor="P346" w:tooltip="Получатель грантов в течение пяти рабочих дней со дня получения проекта дополнительного соглашения представляет в уполномоченный орган подписанный проект дополнительного соглашения в двух экземплярах на бумажном носителе либо письменный отказ от его заключения в случае несогласия с условиями дополнительного соглашения.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направляет получателю грантов заказным письмом с уведомлением о вручении либо вручает нарочным подписанное уполномоченным органом соглашение о расторжении в двух экземплярах на бумажном носителе.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грантов представляет в уполномоченный орган отчетность по формам, установленным соглашением: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20 рабочих дней со дня окончания установленного соглашением срока реализации проекта - отчетность о достижении значений результата предоставления грантов и показателей, необходимых для достижения результата предоставления грантов (далее также - отчет о результатах);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ежеквартально не позднее 10-го числа месяца, следующего за отчетным кварталом, - отчетность об осуществлении расходов, источником финансового обеспечения которых являются гранты (далее - отчет о расходах).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49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отчету о результатах прилагаются копии документов, подтверждающих достижение результата предоставления грантов и значений показателей, необходимых для достижения результата предоставления грантов (копии документов и материалов, подготовленных в ходе реализации проекта, фото- и видеоизображения с мероприятий проекта).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отчету о расходах прилагаются копии первичных учетных документов, подтверждающих фактически произведенные затраты получателя грантов (договоров купли-продажи (поставки), оказания услуг, платежных документов, товарных накладных, универсальных передаточных документов, актов приема-передачи, расчетных ведомостей по заработной плате, актов о приемке выполненных работ (оказанных услуг), иных первичных учетных документов), содержащих обязательные реквизиты в соответствии с требованиями Федерального </w:t>
      </w:r>
      <w:hyperlink w:history="0" r:id="rId51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декабря 2011 г. N 402-ФЗ "О бухгалтерском учете".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Уполномоченный орган вправе устанавливать в соглашении сроки и формы представления получателем грантов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грантов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Хабаровского края</w:t>
      </w:r>
    </w:p>
    <w:p>
      <w:pPr>
        <w:pStyle w:val="0"/>
        <w:jc w:val="center"/>
      </w:pPr>
      <w:r>
        <w:rPr>
          <w:sz w:val="20"/>
        </w:rPr>
        <w:t xml:space="preserve">от 31.03.2022 </w:t>
      </w:r>
      <w:hyperlink w:history="0" r:id="rId52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N 171-пр</w:t>
        </w:r>
      </w:hyperlink>
      <w:r>
        <w:rPr>
          <w:sz w:val="20"/>
        </w:rPr>
        <w:t xml:space="preserve">, от 08.07.2022 </w:t>
      </w:r>
      <w:hyperlink w:history="0" r:id="rId53" w:tooltip="Постановление Правительства Хабаровского края от 08.07.2022 N 328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N 328-пр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367" w:name="P367"/>
    <w:bookmarkEnd w:id="367"/>
    <w:p>
      <w:pPr>
        <w:pStyle w:val="0"/>
        <w:ind w:firstLine="540"/>
        <w:jc w:val="both"/>
      </w:pPr>
      <w:r>
        <w:rPr>
          <w:sz w:val="20"/>
        </w:rPr>
        <w:t xml:space="preserve">5.1. Уполномоченный орган осуществляет в отношении получателей грантов проверки соблюдения ими порядка и условий предоставления грантов, в том числе в части достижения результата предоставления грантов и значений показателей, необходимых для его достижения.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проверки действий (бездействия), содержащих признаки состава административного правонарушения, уполномоченный орган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края осуществляют в отношении получателей грантов проверки в соответствии со </w:t>
      </w:r>
      <w:hyperlink w:history="0" r:id="rId54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5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6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5.1[1]. Уполномоченный орган и министерство финансов края проводят мониторинг достижения результата предоставления грантов исходя из достижения значений показателей, необходимых для достижения результата предоставления грантов, определенных соглашением, и событий, отражающих факт завершения мероприятия по получению результата предоставления субсидии грантов,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5.1[1] введен </w:t>
      </w:r>
      <w:hyperlink w:history="0" r:id="rId57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31.03.2022 N 171-пр)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Оценка достижения получателем грантов результата предоставления грантов проводится уполномоченным органом путем сравнения значений показателей, необходимых для достижения результата предоставления грантов, установленных соглашением, и фактически достигнутых по итогам года предоставления грантов значений показателей, необходимых для достижения результата предоставления грантов, указанных получателем грантов в отчете о результатах (далее - Оценка).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58" w:tooltip="Постановление Правительства Хабаровского края от 31.03.2022 N 171-пр &quot;О внесении изменений в Положение о грантах Хабаровского края в области охраны окружающей среды для некоммерческих организаций, утвержденное постановлением Правительства Хабаровского края от 5 июля 2013 г. N 183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31.03.2022 N 171-пр)</w:t>
      </w:r>
    </w:p>
    <w:bookmarkStart w:id="375" w:name="P375"/>
    <w:bookmarkEnd w:id="3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выявления фактов нарушения получателем грантов условий и порядка предоставления грантов (за исключением случая, предусмотренного </w:t>
      </w:r>
      <w:hyperlink w:history="0" w:anchor="P381" w:tooltip="5.6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раздела) уполномоченный орган в течение 10 рабочих дней со дня выявления указанных фактов составляет акт о нарушении получателем грантов условий и порядка предоставления грантов (далее - акт), в котором указываются выявленные нарушения, сроки их устранения (которые не могут быть менее семи и более 10 рабочих дней со дня получения акта получателем грантов), и вручает нарочным или направляет заказным письмом с уведомлением о вручении акт получателю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Хабаровского края от 08.07.2022 N 328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08.07.2022 N 328-пр)</w:t>
      </w:r>
    </w:p>
    <w:bookmarkStart w:id="377" w:name="P377"/>
    <w:bookmarkEnd w:id="3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неустранения получателем грантов нарушений в срок, указанный в акте,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грантов требование о возврате предоставленных грантов в краевой бюджет.</w:t>
      </w:r>
    </w:p>
    <w:bookmarkStart w:id="378" w:name="P378"/>
    <w:bookmarkEnd w:id="3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грантов обязан осуществить возврат предоставленных грантов в течение 10 рабочих дней со дня получения требования о возврате предоставленных грантов в краевой бюджет.</w:t>
      </w:r>
    </w:p>
    <w:bookmarkStart w:id="379" w:name="P379"/>
    <w:bookmarkEnd w:id="3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неисполнения получателем грантов обязанности по возврату остатка грантов в течение 20 рабочих дней со дня окончания установленного соглашением срока реализации проекта уполномоченный орган в течение 15 рабочих дней со дня установления факта неисполнения получателем грантов обязанности по возврату остатка грантов вручает нарочным или направляет заказным письмом с уведомлением о вручении получателю грантов требование о возврате остатка грантов в краевой бюджет.</w:t>
      </w:r>
    </w:p>
    <w:bookmarkStart w:id="380" w:name="P380"/>
    <w:bookmarkEnd w:id="3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грантов обязан осуществить возврат остатка грантов в течение 10 рабочих дней со дня получения требования о возврате остатка грантов в краевой бюджет.</w:t>
      </w:r>
    </w:p>
    <w:bookmarkStart w:id="381" w:name="P381"/>
    <w:bookmarkEnd w:id="3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 в срок не позднее 30 рабочих дней после завершения уполномоченным органом Оценки,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V x k x m /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- размер грантов, предоставленных получателю грантов (без учета размера остатка грантов);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показателей, необходимых для достижения результата предоставления грантов, по которым не достигнуты значения показателей, необходимых для достижения результата предоставления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показателей, необходимых для достижения результата предоставления грантов.</w:t>
      </w:r>
    </w:p>
    <w:bookmarkStart w:id="390" w:name="P390"/>
    <w:bookmarkEnd w:id="3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Коэффициент возврата грантов, отражающий уровень недостижения значений показателей, необходимых для достижения результата предоставления грантов,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8667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значения i-го показателя, необходимого для достижения результата предоставления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значения i-го показателя, необходимого для достижения результата предоставления грантов,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1 - T / S,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показателя, необходимого для достижения результата предоставления грантов, указанное в отчете о результатах;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значение показателя, необходимого для достижения результата предоставления грантов, установленное соглашением.</w:t>
      </w:r>
    </w:p>
    <w:bookmarkStart w:id="403" w:name="P403"/>
    <w:bookmarkEnd w:id="4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неисполнения получателем грантов обязанности по возврату грантов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381" w:tooltip="5.6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">
        <w:r>
          <w:rPr>
            <w:sz w:val="20"/>
            <w:color w:val="0000ff"/>
          </w:rPr>
          <w:t xml:space="preserve">пунктами 5.6</w:t>
        </w:r>
      </w:hyperlink>
      <w:r>
        <w:rPr>
          <w:sz w:val="20"/>
        </w:rPr>
        <w:t xml:space="preserve">, </w:t>
      </w:r>
      <w:hyperlink w:history="0" w:anchor="P390" w:tooltip="5.7. Коэффициент возврата грантов, отражающий уровень недостижения значений показателей, необходимых для достижения результата предоставления грантов, рассчитывается по формуле:">
        <w:r>
          <w:rPr>
            <w:sz w:val="20"/>
            <w:color w:val="0000ff"/>
          </w:rPr>
          <w:t xml:space="preserve">5.7</w:t>
        </w:r>
      </w:hyperlink>
      <w:r>
        <w:rPr>
          <w:sz w:val="20"/>
        </w:rPr>
        <w:t xml:space="preserve"> настоящего раздела, в срок, установленный </w:t>
      </w:r>
      <w:hyperlink w:history="0" w:anchor="P381" w:tooltip="5.6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уполномоченный орган выставляет требование о возврате в краевой бюджет грантов в объеме, определенном в соответствии с </w:t>
      </w:r>
      <w:hyperlink w:history="0" w:anchor="P381" w:tooltip="5.6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раздела.</w:t>
      </w:r>
    </w:p>
    <w:bookmarkStart w:id="404" w:name="P404"/>
    <w:bookmarkEnd w:id="4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грантов в течение 10 рабочих дней со дня получения требования о возврате в краевой бюджет грантов обязан перечислить их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381" w:tooltip="5.6. В случае недостижения получателем грантов значений показателей, необходимых для достижения результата предоставления грантов, выявленного по результатам Оценки, объем грантов, подлежащий возврату в краевой бюджет (Vвозврата) в срок не позднее 30 рабочих дней после завершения уполномоченным органом Оценки, рассчитывается по формуле:">
        <w:r>
          <w:rPr>
            <w:sz w:val="20"/>
            <w:color w:val="0000ff"/>
          </w:rPr>
          <w:t xml:space="preserve">пунктом 5.6</w:t>
        </w:r>
      </w:hyperlink>
      <w:r>
        <w:rPr>
          <w:sz w:val="20"/>
        </w:rPr>
        <w:t xml:space="preserve"> настоящего раздела,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неперечисления получателем грантов в краевой бюджет грантов, подлежащих перечислению в соответствии с </w:t>
      </w:r>
      <w:hyperlink w:history="0" w:anchor="P377" w:tooltip="5.4. В случае неустранения получателем грантов нарушений в срок, указанный в акте, уполномоченный орган в течение пяти рабочих дней со дня истечения указанного срока вручает нарочным или направляет заказным письмом с уведомлением о вручении получателю грантов требование о возврате предоставленных грантов в краевой бюджет.">
        <w:r>
          <w:rPr>
            <w:sz w:val="20"/>
            <w:color w:val="0000ff"/>
          </w:rPr>
          <w:t xml:space="preserve">пунктами 5.4</w:t>
        </w:r>
      </w:hyperlink>
      <w:r>
        <w:rPr>
          <w:sz w:val="20"/>
        </w:rPr>
        <w:t xml:space="preserve">, </w:t>
      </w:r>
      <w:hyperlink w:history="0" w:anchor="P379" w:tooltip="5.5. В случае неисполнения получателем грантов обязанности по возврату остатка грантов в течение 20 рабочих дней со дня окончания установленного соглашением срока реализации проекта уполномоченный орган в течение 15 рабочих дней со дня установления факта неисполнения получателем грантов обязанности по возврату остатка грантов вручает нарочным или направляет заказным письмом с уведомлением о вручении получателю грантов требование о возврате остатка грантов в краевой бюджет.">
        <w:r>
          <w:rPr>
            <w:sz w:val="20"/>
            <w:color w:val="0000ff"/>
          </w:rPr>
          <w:t xml:space="preserve">5.5</w:t>
        </w:r>
      </w:hyperlink>
      <w:r>
        <w:rPr>
          <w:sz w:val="20"/>
        </w:rPr>
        <w:t xml:space="preserve">, </w:t>
      </w:r>
      <w:hyperlink w:history="0" w:anchor="P403" w:tooltip="5.8. В случае неисполнения получателем грантов обязанности по возврату грантов в объеме (Vвозврата), рассчитанном в соответствии с пунктами 5.6, 5.7 настоящего раздела, в срок, установленный пунктом 5.6 настоящего раздела, уполномоченный орган выставляет требование о возврате в краевой бюджет грантов в объеме, определенном в соответствии с пунктом 5.6 настоящего раздела.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настоящего раздела, в сроки, установленные соответственно </w:t>
      </w:r>
      <w:hyperlink w:history="0" w:anchor="P378" w:tooltip="Получатель грантов обязан осуществить возврат предоставленных грантов в течение 10 рабочих дней со дня получения требования о возврате предоставленных грантов в краевой бюджет.">
        <w:r>
          <w:rPr>
            <w:sz w:val="20"/>
            <w:color w:val="0000ff"/>
          </w:rPr>
          <w:t xml:space="preserve">абзацем вторым пункта 5.4</w:t>
        </w:r>
      </w:hyperlink>
      <w:r>
        <w:rPr>
          <w:sz w:val="20"/>
        </w:rPr>
        <w:t xml:space="preserve">, </w:t>
      </w:r>
      <w:hyperlink w:history="0" w:anchor="P380" w:tooltip="Получатель грантов обязан осуществить возврат остатка грантов в течение 10 рабочих дней со дня получения требования о возврате остатка грантов в краевой бюджет.">
        <w:r>
          <w:rPr>
            <w:sz w:val="20"/>
            <w:color w:val="0000ff"/>
          </w:rPr>
          <w:t xml:space="preserve">абзацем вторым пункта 5.5</w:t>
        </w:r>
      </w:hyperlink>
      <w:r>
        <w:rPr>
          <w:sz w:val="20"/>
        </w:rPr>
        <w:t xml:space="preserve">, </w:t>
      </w:r>
      <w:hyperlink w:history="0" w:anchor="P404" w:tooltip="Получатель грантов в течение 10 рабочих дней со дня получения требования о возврате в краевой бюджет грантов обязан перечислить их в объеме (Vвозврата), рассчитанном в соответствии с пунктом 5.6 настоящего раздела, в краевой бюджет.">
        <w:r>
          <w:rPr>
            <w:sz w:val="20"/>
            <w:color w:val="0000ff"/>
          </w:rPr>
          <w:t xml:space="preserve">абзацем вторым пункта 5.8</w:t>
        </w:r>
      </w:hyperlink>
      <w:r>
        <w:rPr>
          <w:sz w:val="20"/>
        </w:rPr>
        <w:t xml:space="preserve"> настоящего раздела, уполномоченный орган обращается в суд с требованием о взыскании указанных средств в течение трех месяцев со дня окончания соответствующего срока.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Уполномоченный орган обеспечивает соблюдение получателем грантов условий, целей и порядка предоставления грантов.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05.07.2013 N 183-пр</w:t>
            <w:br/>
            <w:t>(ред. от 28.02.2023)</w:t>
            <w:br/>
            <w:t>"Об утверждении Положения о гр...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8C3B63FF8978E5630E62E8E482CF3F68903DC2CE1701818EAC33CFA1C5D5D33E38ADF04BA6412DFA8299E5CECB8EFF5C246BDAA6F1DD43B6E3EF1B7n3O" TargetMode = "External"/>
	<Relationship Id="rId8" Type="http://schemas.openxmlformats.org/officeDocument/2006/relationships/hyperlink" Target="consultantplus://offline/ref=28C3B63FF8978E5630E62E8E482CF3F68903DC2CE871191CEECF61F014045131E4858013BD2D1EDEA8299E59E2E7EAE0D31EB1A37903D223723CF372B8n1O" TargetMode = "External"/>
	<Relationship Id="rId9" Type="http://schemas.openxmlformats.org/officeDocument/2006/relationships/hyperlink" Target="consultantplus://offline/ref=28C3B63FF8978E5630E62E8E482CF3F68903DC2CE8701F1CEFCD61F014045131E4858013BD2D1EDEA8299E59E2E7EAE0D31EB1A37903D223723CF372B8n1O" TargetMode = "External"/>
	<Relationship Id="rId10" Type="http://schemas.openxmlformats.org/officeDocument/2006/relationships/hyperlink" Target="consultantplus://offline/ref=28C3B63FF8978E5630E62E8E482CF3F68903DC2CE8731C1EE7CA61F014045131E4858013BD2D1EDEA8299E59E2E7EAE0D31EB1A37903D223723CF372B8n1O" TargetMode = "External"/>
	<Relationship Id="rId11" Type="http://schemas.openxmlformats.org/officeDocument/2006/relationships/hyperlink" Target="consultantplus://offline/ref=28C3B63FF8978E5630E62E8E482CF3F68903DC2CE8731E10E8CD61F014045131E4858013BD2D1EDEA8299E59E2E7EAE0D31EB1A37903D223723CF372B8n1O" TargetMode = "External"/>
	<Relationship Id="rId12" Type="http://schemas.openxmlformats.org/officeDocument/2006/relationships/hyperlink" Target="consultantplus://offline/ref=28C3B63FF8978E5630E62E8E482CF3F68903DC2CE8721B1AE6C161F014045131E4858013BD2D1EDEA8299E59E2E7EAE0D31EB1A37903D223723CF372B8n1O" TargetMode = "External"/>
	<Relationship Id="rId13" Type="http://schemas.openxmlformats.org/officeDocument/2006/relationships/hyperlink" Target="consultantplus://offline/ref=28C3B63FF8978E5630E62E8E482CF3F68903DC2CE8701F1CEFCD61F014045131E4858013BD2D1EDEA8299E59E2E7EAE0D31EB1A37903D223723CF372B8n1O" TargetMode = "External"/>
	<Relationship Id="rId14" Type="http://schemas.openxmlformats.org/officeDocument/2006/relationships/hyperlink" Target="consultantplus://offline/ref=28C3B63FF8978E5630E62E8E482CF3F68903DC2CE8731C1EE7CA61F014045131E4858013BD2D1EDEA8299E59E2E7EAE0D31EB1A37903D223723CF372B8n1O" TargetMode = "External"/>
	<Relationship Id="rId15" Type="http://schemas.openxmlformats.org/officeDocument/2006/relationships/hyperlink" Target="consultantplus://offline/ref=28C3B63FF8978E5630E62E8E482CF3F68903DC2CE8731E10E8CD61F014045131E4858013BD2D1EDEA8299E59E2E7EAE0D31EB1A37903D223723CF372B8n1O" TargetMode = "External"/>
	<Relationship Id="rId16" Type="http://schemas.openxmlformats.org/officeDocument/2006/relationships/hyperlink" Target="consultantplus://offline/ref=28C3B63FF8978E5630E62E8E482CF3F68903DC2CE8721B1AE6C161F014045131E4858013BD2D1EDEA8299E59E2E7EAE0D31EB1A37903D223723CF372B8n1O" TargetMode = "External"/>
	<Relationship Id="rId17" Type="http://schemas.openxmlformats.org/officeDocument/2006/relationships/hyperlink" Target="consultantplus://offline/ref=28C3B63FF8978E5630E630835E40ADFA8C0B8023EA75134FB39C67A74B545764A4C58643F96017D4FC78DA0CEAEDB6AF974DA2A0711FBDn1O" TargetMode = "External"/>
	<Relationship Id="rId18" Type="http://schemas.openxmlformats.org/officeDocument/2006/relationships/hyperlink" Target="consultantplus://offline/ref=28C3B63FF8978E5630E630835E40ADFA8C0B8629E87D134FB39C67A74B545764B6C5DE4AFF610DDFAE379C59E5BEnFO" TargetMode = "External"/>
	<Relationship Id="rId19" Type="http://schemas.openxmlformats.org/officeDocument/2006/relationships/hyperlink" Target="consultantplus://offline/ref=28C3B63FF8978E5630E630835E40ADFA8C0B8629E87D134FB39C67A74B545764A4C58646FD60188BF96DCB54E6E4A0B19155BEA273B1nEO" TargetMode = "External"/>
	<Relationship Id="rId20" Type="http://schemas.openxmlformats.org/officeDocument/2006/relationships/hyperlink" Target="consultantplus://offline/ref=28C3B63FF8978E5630E630835E40ADFA8C0B8629E87D134FB39C67A74B545764A4C58646FA69188BF96DCB54E6E4A0B19155BEA273B1nEO" TargetMode = "External"/>
	<Relationship Id="rId21" Type="http://schemas.openxmlformats.org/officeDocument/2006/relationships/hyperlink" Target="consultantplus://offline/ref=28C3B63FF8978E5630E62E8E482CF3F68903DC2CE8721B1EEECF61F014045131E4858013BD2D1EDEA8289F5BEEE7EAE0D31EB1A37903D223723CF372B8n1O" TargetMode = "External"/>
	<Relationship Id="rId22" Type="http://schemas.openxmlformats.org/officeDocument/2006/relationships/hyperlink" Target="consultantplus://offline/ref=28C3B63FF8978E5630E630835E40ADFA8C0B8629E87D134FB39C67A74B545764A4C58646FD60188BF96DCB54E6E4A0B19155BEA273B1nEO" TargetMode = "External"/>
	<Relationship Id="rId23" Type="http://schemas.openxmlformats.org/officeDocument/2006/relationships/hyperlink" Target="consultantplus://offline/ref=28C3B63FF8978E5630E630835E40ADFA8C0B8629E87D134FB39C67A74B545764A4C58646FA69188BF96DCB54E6E4A0B19155BEA273B1nEO" TargetMode = "External"/>
	<Relationship Id="rId24" Type="http://schemas.openxmlformats.org/officeDocument/2006/relationships/hyperlink" Target="consultantplus://offline/ref=28C3B63FF8978E5630E62E8E482CF3F68903DC2CE8721B1AE6C161F014045131E4858013BD2D1EDEA8299E59E1E7EAE0D31EB1A37903D223723CF372B8n1O" TargetMode = "External"/>
	<Relationship Id="rId25" Type="http://schemas.openxmlformats.org/officeDocument/2006/relationships/hyperlink" Target="consultantplus://offline/ref=28C3B63FF8978E5630E630835E40ADFA8C0B8023EA75134FB39C67A74B545764A4C58646FE6A17DCAA22CA08A3B9B3B09F55BCA46F1FD227B6nFO" TargetMode = "External"/>
	<Relationship Id="rId26" Type="http://schemas.openxmlformats.org/officeDocument/2006/relationships/hyperlink" Target="consultantplus://offline/ref=28C3B63FF8978E5630E62E8E482CF3F68903DC2CE8731C1EE7CA61F014045131E4858013BD2D1EDEA8299E59E0E7EAE0D31EB1A37903D223723CF372B8n1O" TargetMode = "External"/>
	<Relationship Id="rId27" Type="http://schemas.openxmlformats.org/officeDocument/2006/relationships/hyperlink" Target="consultantplus://offline/ref=28C3B63FF8978E5630E62E8E482CF3F68903DC2CE8721B1AE6C161F014045131E4858013BD2D1EDEA8299E59EEE7EAE0D31EB1A37903D223723CF372B8n1O" TargetMode = "External"/>
	<Relationship Id="rId28" Type="http://schemas.openxmlformats.org/officeDocument/2006/relationships/hyperlink" Target="consultantplus://offline/ref=28C3B63FF8978E5630E62E8E482CF3F68903DC2CE8731E10E8CD61F014045131E4858013BD2D1EDEA8299E59E0E7EAE0D31EB1A37903D223723CF372B8n1O" TargetMode = "External"/>
	<Relationship Id="rId29" Type="http://schemas.openxmlformats.org/officeDocument/2006/relationships/hyperlink" Target="consultantplus://offline/ref=28C3B63FF8978E5630E62E8E482CF3F68903DC2CE8731C1EE7CA61F014045131E4858013BD2D1EDEA8299E5BE4E7EAE0D31EB1A37903D223723CF372B8n1O" TargetMode = "External"/>
	<Relationship Id="rId30" Type="http://schemas.openxmlformats.org/officeDocument/2006/relationships/hyperlink" Target="consultantplus://offline/ref=28C3B63FF8978E5630E62E8E482CF3F68903DC2CE8731C1EE7CA61F014045131E4858013BD2D1EDEA8299E5BE3E7EAE0D31EB1A37903D223723CF372B8n1O" TargetMode = "External"/>
	<Relationship Id="rId31" Type="http://schemas.openxmlformats.org/officeDocument/2006/relationships/hyperlink" Target="consultantplus://offline/ref=28C3B63FF8978E5630E62E8E482CF3F68903DC2CE8731E10E8CD61F014045131E4858013BD2D1EDEA8299E59EEE7EAE0D31EB1A37903D223723CF372B8n1O" TargetMode = "External"/>
	<Relationship Id="rId32" Type="http://schemas.openxmlformats.org/officeDocument/2006/relationships/hyperlink" Target="consultantplus://offline/ref=28C3B63FF8978E5630E62E8E482CF3F68903DC2CE8721B1AE6C161F014045131E4858013BD2D1EDEA8299E58E6E7EAE0D31EB1A37903D223723CF372B8n1O" TargetMode = "External"/>
	<Relationship Id="rId33" Type="http://schemas.openxmlformats.org/officeDocument/2006/relationships/hyperlink" Target="consultantplus://offline/ref=28C3B63FF8978E5630E62E8E482CF3F68903DC2CE8731C1EE7CA61F014045131E4858013BD2D1EDEA8299E5BE2E7EAE0D31EB1A37903D223723CF372B8n1O" TargetMode = "External"/>
	<Relationship Id="rId34" Type="http://schemas.openxmlformats.org/officeDocument/2006/relationships/hyperlink" Target="consultantplus://offline/ref=28C3B63FF8978E5630E62E8E482CF3F68903DC2CE8731C1EE7CA61F014045131E4858013BD2D1EDEA8299E5BE0E7EAE0D31EB1A37903D223723CF372B8n1O" TargetMode = "External"/>
	<Relationship Id="rId35" Type="http://schemas.openxmlformats.org/officeDocument/2006/relationships/hyperlink" Target="consultantplus://offline/ref=28C3B63FF8978E5630E62E8E482CF3F68903DC2CE8731C1EE7CA61F014045131E4858013BD2D1EDEA8299E5AE3E7EAE0D31EB1A37903D223723CF372B8n1O" TargetMode = "External"/>
	<Relationship Id="rId36" Type="http://schemas.openxmlformats.org/officeDocument/2006/relationships/hyperlink" Target="consultantplus://offline/ref=28C3B63FF8978E5630E62E8E482CF3F68903DC2CE8731C1EE7CA61F014045131E4858013BD2D1EDEA8299E5AE2E7EAE0D31EB1A37903D223723CF372B8n1O" TargetMode = "External"/>
	<Relationship Id="rId37" Type="http://schemas.openxmlformats.org/officeDocument/2006/relationships/hyperlink" Target="consultantplus://offline/ref=28C3B63FF8978E5630E62E8E482CF3F68903DC2CE8731C1EE7CA61F014045131E4858013BD2D1EDEA8299E5AE0E7EAE0D31EB1A37903D223723CF372B8n1O" TargetMode = "External"/>
	<Relationship Id="rId38" Type="http://schemas.openxmlformats.org/officeDocument/2006/relationships/hyperlink" Target="consultantplus://offline/ref=28C3B63FF8978E5630E62E8E482CF3F68903DC2CE8731C1EE7CA61F014045131E4858013BD2D1EDEA8299E5AE0E7EAE0D31EB1A37903D223723CF372B8n1O" TargetMode = "External"/>
	<Relationship Id="rId39" Type="http://schemas.openxmlformats.org/officeDocument/2006/relationships/hyperlink" Target="consultantplus://offline/ref=28C3B63FF8978E5630E62E8E482CF3F68903DC2CE8731C1EE7CA61F014045131E4858013BD2D1EDEA8299E5AEFE7EAE0D31EB1A37903D223723CF372B8n1O" TargetMode = "External"/>
	<Relationship Id="rId40" Type="http://schemas.openxmlformats.org/officeDocument/2006/relationships/hyperlink" Target="consultantplus://offline/ref=28C3B63FF8978E5630E62E8E482CF3F68903DC2CE8731C1EE7CA61F014045131E4858013BD2D1EDEA8299E5AEEE7EAE0D31EB1A37903D223723CF372B8n1O" TargetMode = "External"/>
	<Relationship Id="rId41" Type="http://schemas.openxmlformats.org/officeDocument/2006/relationships/hyperlink" Target="consultantplus://offline/ref=28C3B63FF8978E5630E62E8E482CF3F68903DC2CE8731C1EE7CA61F014045131E4858013BD2D1EDEA8299E5DE7E7EAE0D31EB1A37903D223723CF372B8n1O" TargetMode = "External"/>
	<Relationship Id="rId42" Type="http://schemas.openxmlformats.org/officeDocument/2006/relationships/hyperlink" Target="consultantplus://offline/ref=28C3B63FF8978E5630E62E8E482CF3F68903DC2CE8731C1EE7CA61F014045131E4858013BD2D1EDEA8299E5CE7E7EAE0D31EB1A37903D223723CF372B8n1O" TargetMode = "External"/>
	<Relationship Id="rId43" Type="http://schemas.openxmlformats.org/officeDocument/2006/relationships/hyperlink" Target="consultantplus://offline/ref=28C3B63FF8978E5630E62E8E482CF3F68903DC2CE8731C1EE7CA61F014045131E4858013BD2D1EDEA8299E5CE5E7EAE0D31EB1A37903D223723CF372B8n1O" TargetMode = "External"/>
	<Relationship Id="rId44" Type="http://schemas.openxmlformats.org/officeDocument/2006/relationships/hyperlink" Target="consultantplus://offline/ref=28C3B63FF8978E5630E62E8E482CF3F68903DC2CE8731C1EE7CA61F014045131E4858013BD2D1EDEA8299E5CE4E7EAE0D31EB1A37903D223723CF372B8n1O" TargetMode = "External"/>
	<Relationship Id="rId45" Type="http://schemas.openxmlformats.org/officeDocument/2006/relationships/hyperlink" Target="consultantplus://offline/ref=28C3B63FF8978E5630E62E8E482CF3F68903DC2CE8731C1EE7CA61F014045131E4858013BD2D1EDEA8299E5CE1E7EAE0D31EB1A37903D223723CF372B8n1O" TargetMode = "External"/>
	<Relationship Id="rId46" Type="http://schemas.openxmlformats.org/officeDocument/2006/relationships/hyperlink" Target="consultantplus://offline/ref=28C3B63FF8978E5630E62E8E482CF3F68903DC2CE8731C1EE7CA61F014045131E4858013BD2D1EDEA8299E5CEFE7EAE0D31EB1A37903D223723CF372B8n1O" TargetMode = "External"/>
	<Relationship Id="rId47" Type="http://schemas.openxmlformats.org/officeDocument/2006/relationships/hyperlink" Target="consultantplus://offline/ref=28C3B63FF8978E5630E62E8E482CF3F68903DC2CE8731C1EE7CA61F014045131E4858013BD2D1EDEA8299E5FE7E7EAE0D31EB1A37903D223723CF372B8n1O" TargetMode = "External"/>
	<Relationship Id="rId48" Type="http://schemas.openxmlformats.org/officeDocument/2006/relationships/hyperlink" Target="consultantplus://offline/ref=28C3B63FF8978E5630E62E8E482CF3F68903DC2CE8731C1EE7CA61F014045131E4858013BD2D1EDEA8299E5EE6E7EAE0D31EB1A37903D223723CF372B8n1O" TargetMode = "External"/>
	<Relationship Id="rId49" Type="http://schemas.openxmlformats.org/officeDocument/2006/relationships/hyperlink" Target="consultantplus://offline/ref=28C3B63FF8978E5630E62E8E482CF3F68903DC2CE8731C1EE7CA61F014045131E4858013BD2D1EDEA8299E5EE4E7EAE0D31EB1A37903D223723CF372B8n1O" TargetMode = "External"/>
	<Relationship Id="rId50" Type="http://schemas.openxmlformats.org/officeDocument/2006/relationships/hyperlink" Target="consultantplus://offline/ref=28C3B63FF8978E5630E62E8E482CF3F68903DC2CE8731C1EE7CA61F014045131E4858013BD2D1EDEA8299E5EE0E7EAE0D31EB1A37903D223723CF372B8n1O" TargetMode = "External"/>
	<Relationship Id="rId51" Type="http://schemas.openxmlformats.org/officeDocument/2006/relationships/hyperlink" Target="consultantplus://offline/ref=28C3B63FF8978E5630E630835E40ADFA8C0A8321EC77134FB39C67A74B545764B6C5DE4AFF610DDFAE379C59E5BEnFO" TargetMode = "External"/>
	<Relationship Id="rId52" Type="http://schemas.openxmlformats.org/officeDocument/2006/relationships/hyperlink" Target="consultantplus://offline/ref=28C3B63FF8978E5630E62E8E482CF3F68903DC2CE8731C1EE7CA61F014045131E4858013BD2D1EDEA8299E5EEEE7EAE0D31EB1A37903D223723CF372B8n1O" TargetMode = "External"/>
	<Relationship Id="rId53" Type="http://schemas.openxmlformats.org/officeDocument/2006/relationships/hyperlink" Target="consultantplus://offline/ref=28C3B63FF8978E5630E62E8E482CF3F68903DC2CE8731E10E8CD61F014045131E4858013BD2D1EDEA8299E58E7E7EAE0D31EB1A37903D223723CF372B8n1O" TargetMode = "External"/>
	<Relationship Id="rId54" Type="http://schemas.openxmlformats.org/officeDocument/2006/relationships/hyperlink" Target="consultantplus://offline/ref=28C3B63FF8978E5630E630835E40ADFA8C0B8023EA75134FB39C67A74B545764A4C58644F96917D4FC78DA0CEAEDB6AF974DA2A0711FBDn1O" TargetMode = "External"/>
	<Relationship Id="rId55" Type="http://schemas.openxmlformats.org/officeDocument/2006/relationships/hyperlink" Target="consultantplus://offline/ref=28C3B63FF8978E5630E630835E40ADFA8C0B8023EA75134FB39C67A74B545764A4C58644F96B11D4FC78DA0CEAEDB6AF974DA2A0711FBDn1O" TargetMode = "External"/>
	<Relationship Id="rId56" Type="http://schemas.openxmlformats.org/officeDocument/2006/relationships/hyperlink" Target="consultantplus://offline/ref=28C3B63FF8978E5630E62E8E482CF3F68903DC2CE8731C1EE7CA61F014045131E4858013BD2D1EDEA8299E51E7E7EAE0D31EB1A37903D223723CF372B8n1O" TargetMode = "External"/>
	<Relationship Id="rId57" Type="http://schemas.openxmlformats.org/officeDocument/2006/relationships/hyperlink" Target="consultantplus://offline/ref=28C3B63FF8978E5630E62E8E482CF3F68903DC2CE8731C1EE7CA61F014045131E4858013BD2D1EDEA8299E51E3E7EAE0D31EB1A37903D223723CF372B8n1O" TargetMode = "External"/>
	<Relationship Id="rId58" Type="http://schemas.openxmlformats.org/officeDocument/2006/relationships/hyperlink" Target="consultantplus://offline/ref=28C3B63FF8978E5630E62E8E482CF3F68903DC2CE8731C1EE7CA61F014045131E4858013BD2D1EDEA8299E51E1E7EAE0D31EB1A37903D223723CF372B8n1O" TargetMode = "External"/>
	<Relationship Id="rId59" Type="http://schemas.openxmlformats.org/officeDocument/2006/relationships/hyperlink" Target="consultantplus://offline/ref=28C3B63FF8978E5630E62E8E482CF3F68903DC2CE8731E10E8CD61F014045131E4858013BD2D1EDEA8299E58E7E7EAE0D31EB1A37903D223723CF372B8n1O" TargetMode = "External"/>
	<Relationship Id="rId60" Type="http://schemas.openxmlformats.org/officeDocument/2006/relationships/image" Target="media/image2.wmf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05.07.2013 N 183-пр
(ред. от 28.02.2023)
"Об утверждении Положения о грантах Хабаровского края в области охраны окружающей среды для некоммерческих организаций"</dc:title>
  <dcterms:created xsi:type="dcterms:W3CDTF">2023-06-18T14:39:01Z</dcterms:created>
</cp:coreProperties>
</file>