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14.09.2011 N 303-пр</w:t>
              <w:br/>
              <w:t xml:space="preserve">(ред. от 29.09.2023)</w:t>
              <w:br/>
              <w:t xml:space="preserve">"Об утверждении государственной программы Хабаровского края "Развитие коренных малочисленных народов Севера, Сибири и Дальнего Востока Российской Федерации, проживающих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сентября 2011 г. N 303-пр</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ХАБАРОВСКОГО КРАЯ "РАЗВИТИЕ КОРЕННЫХ МАЛОЧИСЛЕННЫХ НАРОДОВ</w:t>
      </w:r>
    </w:p>
    <w:p>
      <w:pPr>
        <w:pStyle w:val="2"/>
        <w:jc w:val="center"/>
      </w:pPr>
      <w:r>
        <w:rPr>
          <w:sz w:val="20"/>
        </w:rPr>
        <w:t xml:space="preserve">СЕВЕРА, СИБИРИ И ДАЛЬНЕГО ВОСТОКА РОССИЙСКОЙ ФЕДЕРАЦИИ,</w:t>
      </w:r>
    </w:p>
    <w:p>
      <w:pPr>
        <w:pStyle w:val="2"/>
        <w:jc w:val="center"/>
      </w:pPr>
      <w:r>
        <w:rPr>
          <w:sz w:val="20"/>
        </w:rPr>
        <w:t xml:space="preserve">ПРОЖИВАЮЩИХ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 от 05.03.2012 </w:t>
            </w:r>
            <w:hyperlink w:history="0" r:id="rId7" w:tooltip="Постановление Правительства Хабаровского края от 05.03.2012 N 48-пр &quot;О внесении изменений в постановление Правительства Хабаровского края от 14 сентября 2011 г. N 303-пр &quot;О краевой целевой программе &quot;Экономическое и социальное развитие коренных малочисленных народов Севера, Сибири и Дальнего Востока Российской Федерации, проживающих в Хабаровском крае, на 2012 - 2014 годы&quot; {КонсультантПлюс}">
              <w:r>
                <w:rPr>
                  <w:sz w:val="20"/>
                  <w:color w:val="0000ff"/>
                </w:rPr>
                <w:t xml:space="preserve">N 48-пр</w:t>
              </w:r>
            </w:hyperlink>
            <w:r>
              <w:rPr>
                <w:sz w:val="20"/>
                <w:color w:val="392c69"/>
              </w:rPr>
              <w:t xml:space="preserve">,</w:t>
            </w:r>
          </w:p>
          <w:p>
            <w:pPr>
              <w:pStyle w:val="0"/>
              <w:jc w:val="center"/>
            </w:pPr>
            <w:r>
              <w:rPr>
                <w:sz w:val="20"/>
                <w:color w:val="392c69"/>
              </w:rPr>
              <w:t xml:space="preserve">от 17.04.2012 </w:t>
            </w:r>
            <w:hyperlink w:history="0" r:id="rId8" w:tooltip="Постановление Правительства Хабаровского края от 17.04.2012 N 118-пр &quot;О внесении изменений в постановление Правительства Хабаровского края от 14 сентября 2011 г. N 303-пр &quot;О краевой целевой программе &quot;Экономическое и социальное развитие коренных малочисленных народов Севера, Сибири и Дальнего Востока Российской Федерации, проживающих в Хабаровском крае, на 2012 - 2014 годы&quot; {КонсультантПлюс}">
              <w:r>
                <w:rPr>
                  <w:sz w:val="20"/>
                  <w:color w:val="0000ff"/>
                </w:rPr>
                <w:t xml:space="preserve">N 118-пр</w:t>
              </w:r>
            </w:hyperlink>
            <w:r>
              <w:rPr>
                <w:sz w:val="20"/>
                <w:color w:val="392c69"/>
              </w:rPr>
              <w:t xml:space="preserve">, от 30.11.2012 </w:t>
            </w:r>
            <w:hyperlink w:history="0" r:id="rId9" w:tooltip="Постановление Правительства Хабаровского края от 30.11.2012 N 413-пр &quot;О внесении изменений в государственную целев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413-пр</w:t>
              </w:r>
            </w:hyperlink>
            <w:r>
              <w:rPr>
                <w:sz w:val="20"/>
                <w:color w:val="392c69"/>
              </w:rPr>
              <w:t xml:space="preserve">, от 13.05.2013 </w:t>
            </w:r>
            <w:hyperlink w:history="0" r:id="rId10" w:tooltip="Постановление Правительства Хабаровского края от 13.05.2013 N 114-пр (ред. от 07.02.2014) &quot;О внесении изменений в отдельные постановления Правительства Хабаровского края&quot; {КонсультантПлюс}">
              <w:r>
                <w:rPr>
                  <w:sz w:val="20"/>
                  <w:color w:val="0000ff"/>
                </w:rPr>
                <w:t xml:space="preserve">N 114-пр</w:t>
              </w:r>
            </w:hyperlink>
            <w:r>
              <w:rPr>
                <w:sz w:val="20"/>
                <w:color w:val="392c69"/>
              </w:rPr>
              <w:t xml:space="preserve">,</w:t>
            </w:r>
          </w:p>
          <w:p>
            <w:pPr>
              <w:pStyle w:val="0"/>
              <w:jc w:val="center"/>
            </w:pPr>
            <w:r>
              <w:rPr>
                <w:sz w:val="20"/>
                <w:color w:val="392c69"/>
              </w:rPr>
              <w:t xml:space="preserve">от 30.12.2013 </w:t>
            </w:r>
            <w:hyperlink w:history="0" r:id="rId11" w:tooltip="Постановление Правительства Хабаровского края от 30.12.2013 N 474-пр &quot;О внесении изменений в постановление Правительства Хабаровского края от 14 сентября 2011 г. N 303-пр &quot;Об утверждении государственной целев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474-пр</w:t>
              </w:r>
            </w:hyperlink>
            <w:r>
              <w:rPr>
                <w:sz w:val="20"/>
                <w:color w:val="392c69"/>
              </w:rPr>
              <w:t xml:space="preserve">, от 26.08.2014 </w:t>
            </w:r>
            <w:hyperlink w:history="0" r:id="rId12" w:tooltip="Постановление Правительства Хабаровского края от 26.08.2014 N 294-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294-пр</w:t>
              </w:r>
            </w:hyperlink>
            <w:r>
              <w:rPr>
                <w:sz w:val="20"/>
                <w:color w:val="392c69"/>
              </w:rPr>
              <w:t xml:space="preserve">, от 10.05.2015 </w:t>
            </w:r>
            <w:hyperlink w:history="0" r:id="rId13" w:tooltip="Постановление Правительства Хабаровского края от 10.05.2015 N 10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100-пр</w:t>
              </w:r>
            </w:hyperlink>
            <w:r>
              <w:rPr>
                <w:sz w:val="20"/>
                <w:color w:val="392c69"/>
              </w:rPr>
              <w:t xml:space="preserve">,</w:t>
            </w:r>
          </w:p>
          <w:p>
            <w:pPr>
              <w:pStyle w:val="0"/>
              <w:jc w:val="center"/>
            </w:pPr>
            <w:r>
              <w:rPr>
                <w:sz w:val="20"/>
                <w:color w:val="392c69"/>
              </w:rPr>
              <w:t xml:space="preserve">от 24.07.2015 </w:t>
            </w:r>
            <w:hyperlink w:history="0" r:id="rId14" w:tooltip="Постановление Правительства Хабаровского края от 24.07.2015 N 213-пр &quot;О внесении изменений в отдельные постановления Правительства Хабаровского края&quot; {КонсультантПлюс}">
              <w:r>
                <w:rPr>
                  <w:sz w:val="20"/>
                  <w:color w:val="0000ff"/>
                </w:rPr>
                <w:t xml:space="preserve">N 213-пр</w:t>
              </w:r>
            </w:hyperlink>
            <w:r>
              <w:rPr>
                <w:sz w:val="20"/>
                <w:color w:val="392c69"/>
              </w:rPr>
              <w:t xml:space="preserve">, от 19.08.2015 </w:t>
            </w:r>
            <w:hyperlink w:history="0" r:id="rId15" w:tooltip="Постановление Правительства Хабаровского края от 19.08.2015 N 258-пр (ред. от 07.07.2021) &quot;О внесении изменений в отдельные постановления Правительства Хабаровского края&quot; {КонсультантПлюс}">
              <w:r>
                <w:rPr>
                  <w:sz w:val="20"/>
                  <w:color w:val="0000ff"/>
                </w:rPr>
                <w:t xml:space="preserve">N 258-пр</w:t>
              </w:r>
            </w:hyperlink>
            <w:r>
              <w:rPr>
                <w:sz w:val="20"/>
                <w:color w:val="392c69"/>
              </w:rPr>
              <w:t xml:space="preserve">, от 05.11.2015 </w:t>
            </w:r>
            <w:hyperlink w:history="0" r:id="rId16" w:tooltip="Постановление Правительства Хабаровского края от 05.11.2015 N 37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374-пр</w:t>
              </w:r>
            </w:hyperlink>
            <w:r>
              <w:rPr>
                <w:sz w:val="20"/>
                <w:color w:val="392c69"/>
              </w:rPr>
              <w:t xml:space="preserve">,</w:t>
            </w:r>
          </w:p>
          <w:p>
            <w:pPr>
              <w:pStyle w:val="0"/>
              <w:jc w:val="center"/>
            </w:pPr>
            <w:r>
              <w:rPr>
                <w:sz w:val="20"/>
                <w:color w:val="392c69"/>
              </w:rPr>
              <w:t xml:space="preserve">от 31.12.2015 </w:t>
            </w:r>
            <w:hyperlink w:history="0" r:id="rId17" w:tooltip="Постановление Правительства Хабаровского края от 31.12.2015 N 496-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496-пр</w:t>
              </w:r>
            </w:hyperlink>
            <w:r>
              <w:rPr>
                <w:sz w:val="20"/>
                <w:color w:val="392c69"/>
              </w:rPr>
              <w:t xml:space="preserve">, от 14.06.2016 </w:t>
            </w:r>
            <w:hyperlink w:history="0" r:id="rId18" w:tooltip="Постановление Правительства Хабаровского края от 14.06.2016 N 18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180-пр</w:t>
              </w:r>
            </w:hyperlink>
            <w:r>
              <w:rPr>
                <w:sz w:val="20"/>
                <w:color w:val="392c69"/>
              </w:rPr>
              <w:t xml:space="preserve">, от 12.09.2016 </w:t>
            </w:r>
            <w:hyperlink w:history="0" r:id="rId19" w:tooltip="Постановление Правительства Хабаровского края от 12.09.2016 N 31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314-пр</w:t>
              </w:r>
            </w:hyperlink>
            <w:r>
              <w:rPr>
                <w:sz w:val="20"/>
                <w:color w:val="392c69"/>
              </w:rPr>
              <w:t xml:space="preserve">,</w:t>
            </w:r>
          </w:p>
          <w:p>
            <w:pPr>
              <w:pStyle w:val="0"/>
              <w:jc w:val="center"/>
            </w:pPr>
            <w:r>
              <w:rPr>
                <w:sz w:val="20"/>
                <w:color w:val="392c69"/>
              </w:rPr>
              <w:t xml:space="preserve">от 28.03.2017 </w:t>
            </w:r>
            <w:hyperlink w:history="0" r:id="rId20" w:tooltip="Постановление Правительства Хабаровского края от 28.03.2017 N 95-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95-пр</w:t>
              </w:r>
            </w:hyperlink>
            <w:r>
              <w:rPr>
                <w:sz w:val="20"/>
                <w:color w:val="392c69"/>
              </w:rPr>
              <w:t xml:space="preserve">, от 29.09.2017 </w:t>
            </w:r>
            <w:hyperlink w:history="0" r:id="rId21" w:tooltip="Постановление Правительства Хабаровского края от 29.09.2017 N 397-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397-пр</w:t>
              </w:r>
            </w:hyperlink>
            <w:r>
              <w:rPr>
                <w:sz w:val="20"/>
                <w:color w:val="392c69"/>
              </w:rPr>
              <w:t xml:space="preserve">, от 28.03.2018 </w:t>
            </w:r>
            <w:hyperlink w:history="0" r:id="rId22" w:tooltip="Постановление Правительства Хабаровского края от 28.03.2018 N 94-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94-пр</w:t>
              </w:r>
            </w:hyperlink>
            <w:r>
              <w:rPr>
                <w:sz w:val="20"/>
                <w:color w:val="392c69"/>
              </w:rPr>
              <w:t xml:space="preserve">,</w:t>
            </w:r>
          </w:p>
          <w:p>
            <w:pPr>
              <w:pStyle w:val="0"/>
              <w:jc w:val="center"/>
            </w:pPr>
            <w:r>
              <w:rPr>
                <w:sz w:val="20"/>
                <w:color w:val="392c69"/>
              </w:rPr>
              <w:t xml:space="preserve">от 27.12.2018 </w:t>
            </w:r>
            <w:hyperlink w:history="0" r:id="rId23" w:tooltip="Постановление Правительства Хабаровского края от 27.12.2018 N 494-пр (ред. от 26.03.2019) &quot;О внесении изменений в отдельные постановления Правительства Хабаровского края&quot; {КонсультантПлюс}">
              <w:r>
                <w:rPr>
                  <w:sz w:val="20"/>
                  <w:color w:val="0000ff"/>
                </w:rPr>
                <w:t xml:space="preserve">N 494-пр</w:t>
              </w:r>
            </w:hyperlink>
            <w:r>
              <w:rPr>
                <w:sz w:val="20"/>
                <w:color w:val="392c69"/>
              </w:rPr>
              <w:t xml:space="preserve">, от 22.03.2019 </w:t>
            </w:r>
            <w:hyperlink w:history="0" r:id="rId24" w:tooltip="Постановление Правительства Хабаровского края от 22.03.2019 N 10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100-пр</w:t>
              </w:r>
            </w:hyperlink>
            <w:r>
              <w:rPr>
                <w:sz w:val="20"/>
                <w:color w:val="392c69"/>
              </w:rPr>
              <w:t xml:space="preserve">, от 03.10.2019 </w:t>
            </w:r>
            <w:hyperlink w:history="0" r:id="rId25" w:tooltip="Постановление Правительства Хабаровского края от 03.10.2019 N 4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405-пр</w:t>
              </w:r>
            </w:hyperlink>
            <w:r>
              <w:rPr>
                <w:sz w:val="20"/>
                <w:color w:val="392c69"/>
              </w:rPr>
              <w:t xml:space="preserve">,</w:t>
            </w:r>
          </w:p>
          <w:p>
            <w:pPr>
              <w:pStyle w:val="0"/>
              <w:jc w:val="center"/>
            </w:pPr>
            <w:r>
              <w:rPr>
                <w:sz w:val="20"/>
                <w:color w:val="392c69"/>
              </w:rPr>
              <w:t xml:space="preserve">от 20.03.2020 </w:t>
            </w:r>
            <w:hyperlink w:history="0" r:id="rId26" w:tooltip="Постановление Правительства Хабаровского края от 20.03.2020 N 86-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86-пр</w:t>
              </w:r>
            </w:hyperlink>
            <w:r>
              <w:rPr>
                <w:sz w:val="20"/>
                <w:color w:val="392c69"/>
              </w:rPr>
              <w:t xml:space="preserve">, от 01.12.2020 </w:t>
            </w:r>
            <w:hyperlink w:history="0" r:id="rId27" w:tooltip="Постановление Правительства Хабаровского края от 01.12.2020 N 5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505-пр</w:t>
              </w:r>
            </w:hyperlink>
            <w:r>
              <w:rPr>
                <w:sz w:val="20"/>
                <w:color w:val="392c69"/>
              </w:rPr>
              <w:t xml:space="preserve">, от 26.03.2021 </w:t>
            </w:r>
            <w:hyperlink w:history="0" r:id="rId28" w:tooltip="Постановление Правительства Хабаровского края от 26.03.2021 N 89-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89-пр</w:t>
              </w:r>
            </w:hyperlink>
            <w:r>
              <w:rPr>
                <w:sz w:val="20"/>
                <w:color w:val="392c69"/>
              </w:rPr>
              <w:t xml:space="preserve">,</w:t>
            </w:r>
          </w:p>
          <w:p>
            <w:pPr>
              <w:pStyle w:val="0"/>
              <w:jc w:val="center"/>
            </w:pPr>
            <w:r>
              <w:rPr>
                <w:sz w:val="20"/>
                <w:color w:val="392c69"/>
              </w:rPr>
              <w:t xml:space="preserve">от 27.05.2021 </w:t>
            </w:r>
            <w:hyperlink w:history="0" r:id="rId29"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195-пр</w:t>
              </w:r>
            </w:hyperlink>
            <w:r>
              <w:rPr>
                <w:sz w:val="20"/>
                <w:color w:val="392c69"/>
              </w:rPr>
              <w:t xml:space="preserve">, от 29.11.2021 </w:t>
            </w:r>
            <w:hyperlink w:history="0" r:id="rId30"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color w:val="392c69"/>
              </w:rPr>
              <w:t xml:space="preserve">, от 21.03.2022 </w:t>
            </w:r>
            <w:hyperlink w:history="0" r:id="rId31"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color w:val="392c69"/>
              </w:rPr>
              <w:t xml:space="preserve">,</w:t>
            </w:r>
          </w:p>
          <w:p>
            <w:pPr>
              <w:pStyle w:val="0"/>
              <w:jc w:val="center"/>
            </w:pPr>
            <w:r>
              <w:rPr>
                <w:sz w:val="20"/>
                <w:color w:val="392c69"/>
              </w:rPr>
              <w:t xml:space="preserve">от 31.10.2022 </w:t>
            </w:r>
            <w:hyperlink w:history="0" r:id="rId3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color w:val="392c69"/>
              </w:rPr>
              <w:t xml:space="preserve">, от 30.01.2023 </w:t>
            </w:r>
            <w:hyperlink w:history="0" r:id="rId33" w:tooltip="Постановление Правительства Хабаровского края от 30.01.2023 N 34-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34-пр</w:t>
              </w:r>
            </w:hyperlink>
            <w:r>
              <w:rPr>
                <w:sz w:val="20"/>
                <w:color w:val="392c69"/>
              </w:rPr>
              <w:t xml:space="preserve">, от 16.03.2023 </w:t>
            </w:r>
            <w:hyperlink w:history="0" r:id="rId34"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color w:val="392c69"/>
              </w:rPr>
              <w:t xml:space="preserve">,</w:t>
            </w:r>
          </w:p>
          <w:p>
            <w:pPr>
              <w:pStyle w:val="0"/>
              <w:jc w:val="center"/>
            </w:pPr>
            <w:r>
              <w:rPr>
                <w:sz w:val="20"/>
                <w:color w:val="392c69"/>
              </w:rPr>
              <w:t xml:space="preserve">от 29.09.2023 </w:t>
            </w:r>
            <w:hyperlink w:history="0" r:id="rId35"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44</w:t>
        </w:r>
      </w:hyperlink>
      <w:r>
        <w:rPr>
          <w:sz w:val="20"/>
        </w:rPr>
        <w:t xml:space="preserve"> Федерального закона от 21 декабря 2021 г. N 414-ФЗ "Об общих принципах организации публичной власти в субъектах Российской Федерации", в целях создания дополнительных условий для социально-экономического развития коренных малочисленных народов Севера, Сибири и Дальнего Востока Российской Федерации, проживающих в Хабаровском крае, Правительство края постановляет:</w:t>
      </w:r>
    </w:p>
    <w:p>
      <w:pPr>
        <w:pStyle w:val="0"/>
        <w:jc w:val="both"/>
      </w:pPr>
      <w:r>
        <w:rPr>
          <w:sz w:val="20"/>
        </w:rPr>
        <w:t xml:space="preserve">(в ред. </w:t>
      </w:r>
      <w:hyperlink w:history="0" r:id="rId3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 Утвердить прилагаемую государственную </w:t>
      </w:r>
      <w:hyperlink w:history="0" w:anchor="P43" w:tooltip="ГОСУДАРСТВЕННАЯ ПРОГРАММА">
        <w:r>
          <w:rPr>
            <w:sz w:val="20"/>
            <w:color w:val="0000ff"/>
          </w:rPr>
          <w:t xml:space="preserve">программу</w:t>
        </w:r>
      </w:hyperlink>
      <w:r>
        <w:rPr>
          <w:sz w:val="20"/>
        </w:rPr>
        <w:t xml:space="preserve"> Хабаровского края "Развитие коренных малочисленных народов Севера, Сибири и Дальнего Востока Российской Федерации, проживающих в Хабаровском крае".</w:t>
      </w:r>
    </w:p>
    <w:p>
      <w:pPr>
        <w:pStyle w:val="0"/>
        <w:jc w:val="both"/>
      </w:pPr>
      <w:r>
        <w:rPr>
          <w:sz w:val="20"/>
        </w:rPr>
        <w:t xml:space="preserve">(в ред. постановлений Правительства Хабаровского края от 17.04.2012 </w:t>
      </w:r>
      <w:hyperlink w:history="0" r:id="rId38" w:tooltip="Постановление Правительства Хабаровского края от 17.04.2012 N 118-пр &quot;О внесении изменений в постановление Правительства Хабаровского края от 14 сентября 2011 г. N 303-пр &quot;О краевой целевой программе &quot;Экономическое и социальное развитие коренных малочисленных народов Севера, Сибири и Дальнего Востока Российской Федерации, проживающих в Хабаровском крае, на 2012 - 2014 годы&quot; {КонсультантПлюс}">
        <w:r>
          <w:rPr>
            <w:sz w:val="20"/>
            <w:color w:val="0000ff"/>
          </w:rPr>
          <w:t xml:space="preserve">N 118-пр</w:t>
        </w:r>
      </w:hyperlink>
      <w:r>
        <w:rPr>
          <w:sz w:val="20"/>
        </w:rPr>
        <w:t xml:space="preserve">, от 30.12.2013 </w:t>
      </w:r>
      <w:hyperlink w:history="0" r:id="rId39" w:tooltip="Постановление Правительства Хабаровского края от 30.12.2013 N 474-пр &quot;О внесении изменений в постановление Правительства Хабаровского края от 14 сентября 2011 г. N 303-пр &quot;Об утверждении государственной целев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474-пр</w:t>
        </w:r>
      </w:hyperlink>
      <w:r>
        <w:rPr>
          <w:sz w:val="20"/>
        </w:rPr>
        <w:t xml:space="preserve">)</w:t>
      </w:r>
    </w:p>
    <w:p>
      <w:pPr>
        <w:pStyle w:val="0"/>
        <w:spacing w:before="200" w:line-rule="auto"/>
        <w:ind w:firstLine="540"/>
        <w:jc w:val="both"/>
      </w:pPr>
      <w:r>
        <w:rPr>
          <w:sz w:val="20"/>
        </w:rPr>
        <w:t xml:space="preserve">2. Утратил силу. - </w:t>
      </w:r>
      <w:hyperlink w:history="0" r:id="rId40"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3. Утратил силу. - </w:t>
      </w:r>
      <w:hyperlink w:history="0" r:id="rId41" w:tooltip="Постановление Правительства Хабаровского края от 28.03.2017 N 95-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28.03.2017 N 95-пр.</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В.И.Шпорт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14 сентября 2011 г. N 303-пр</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ХАБАРОВСКОГО КРАЯ "РАЗВИТИЕ КОРЕННЫХ МАЛОЧИСЛЕННЫХ НАРОДОВ</w:t>
      </w:r>
    </w:p>
    <w:p>
      <w:pPr>
        <w:pStyle w:val="2"/>
        <w:jc w:val="center"/>
      </w:pPr>
      <w:r>
        <w:rPr>
          <w:sz w:val="20"/>
        </w:rPr>
        <w:t xml:space="preserve">СЕВЕРА, СИБИРИ И ДАЛЬНЕГО ВОСТОКА РОССИЙСКОЙ ФЕДЕРАЦИИ,</w:t>
      </w:r>
    </w:p>
    <w:p>
      <w:pPr>
        <w:pStyle w:val="2"/>
        <w:jc w:val="center"/>
      </w:pPr>
      <w:r>
        <w:rPr>
          <w:sz w:val="20"/>
        </w:rPr>
        <w:t xml:space="preserve">ПРОЖИВАЮЩИХ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 от 20.03.2020 </w:t>
            </w:r>
            <w:hyperlink w:history="0" r:id="rId42" w:tooltip="Постановление Правительства Хабаровского края от 20.03.2020 N 86-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86-пр</w:t>
              </w:r>
            </w:hyperlink>
            <w:r>
              <w:rPr>
                <w:sz w:val="20"/>
                <w:color w:val="392c69"/>
              </w:rPr>
              <w:t xml:space="preserve">,</w:t>
            </w:r>
          </w:p>
          <w:p>
            <w:pPr>
              <w:pStyle w:val="0"/>
              <w:jc w:val="center"/>
            </w:pPr>
            <w:r>
              <w:rPr>
                <w:sz w:val="20"/>
                <w:color w:val="392c69"/>
              </w:rPr>
              <w:t xml:space="preserve">от 01.12.2020 </w:t>
            </w:r>
            <w:hyperlink w:history="0" r:id="rId43" w:tooltip="Постановление Правительства Хабаровского края от 01.12.2020 N 5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505-пр</w:t>
              </w:r>
            </w:hyperlink>
            <w:r>
              <w:rPr>
                <w:sz w:val="20"/>
                <w:color w:val="392c69"/>
              </w:rPr>
              <w:t xml:space="preserve">, от 26.03.2021 </w:t>
            </w:r>
            <w:hyperlink w:history="0" r:id="rId44" w:tooltip="Постановление Правительства Хабаровского края от 26.03.2021 N 89-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89-пр</w:t>
              </w:r>
            </w:hyperlink>
            <w:r>
              <w:rPr>
                <w:sz w:val="20"/>
                <w:color w:val="392c69"/>
              </w:rPr>
              <w:t xml:space="preserve">, от 27.05.2021 </w:t>
            </w:r>
            <w:hyperlink w:history="0" r:id="rId45"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195-пр</w:t>
              </w:r>
            </w:hyperlink>
            <w:r>
              <w:rPr>
                <w:sz w:val="20"/>
                <w:color w:val="392c69"/>
              </w:rPr>
              <w:t xml:space="preserve">,</w:t>
            </w:r>
          </w:p>
          <w:p>
            <w:pPr>
              <w:pStyle w:val="0"/>
              <w:jc w:val="center"/>
            </w:pPr>
            <w:r>
              <w:rPr>
                <w:sz w:val="20"/>
                <w:color w:val="392c69"/>
              </w:rPr>
              <w:t xml:space="preserve">от 29.11.2021 </w:t>
            </w:r>
            <w:hyperlink w:history="0" r:id="rId46"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color w:val="392c69"/>
              </w:rPr>
              <w:t xml:space="preserve">, от 21.03.2022 </w:t>
            </w:r>
            <w:hyperlink w:history="0" r:id="rId47"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color w:val="392c69"/>
              </w:rPr>
              <w:t xml:space="preserve">, от 31.10.2022 </w:t>
            </w:r>
            <w:hyperlink w:history="0" r:id="rId4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color w:val="392c69"/>
              </w:rPr>
              <w:t xml:space="preserve">,</w:t>
            </w:r>
          </w:p>
          <w:p>
            <w:pPr>
              <w:pStyle w:val="0"/>
              <w:jc w:val="center"/>
            </w:pPr>
            <w:r>
              <w:rPr>
                <w:sz w:val="20"/>
                <w:color w:val="392c69"/>
              </w:rPr>
              <w:t xml:space="preserve">от 30.01.2023 </w:t>
            </w:r>
            <w:hyperlink w:history="0" r:id="rId49" w:tooltip="Постановление Правительства Хабаровского края от 30.01.2023 N 34-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34-пр</w:t>
              </w:r>
            </w:hyperlink>
            <w:r>
              <w:rPr>
                <w:sz w:val="20"/>
                <w:color w:val="392c69"/>
              </w:rPr>
              <w:t xml:space="preserve">, от 16.03.2023 </w:t>
            </w:r>
            <w:hyperlink w:history="0" r:id="rId5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color w:val="392c69"/>
              </w:rPr>
              <w:t xml:space="preserve">, от 29.09.2023 </w:t>
            </w:r>
            <w:hyperlink w:history="0" r:id="rId51"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Хабаровского края "Развитие</w:t>
      </w:r>
    </w:p>
    <w:p>
      <w:pPr>
        <w:pStyle w:val="2"/>
        <w:jc w:val="center"/>
      </w:pPr>
      <w:r>
        <w:rPr>
          <w:sz w:val="20"/>
        </w:rPr>
        <w:t xml:space="preserve">коренных малочисленных народов Севера, Сибири и Дальнего</w:t>
      </w:r>
    </w:p>
    <w:p>
      <w:pPr>
        <w:pStyle w:val="2"/>
        <w:jc w:val="center"/>
      </w:pPr>
      <w:r>
        <w:rPr>
          <w:sz w:val="20"/>
        </w:rPr>
        <w:t xml:space="preserve">Востока Российской Федерации, проживающих</w:t>
      </w:r>
    </w:p>
    <w:p>
      <w:pPr>
        <w:pStyle w:val="2"/>
        <w:jc w:val="center"/>
      </w:pPr>
      <w:r>
        <w:rPr>
          <w:sz w:val="20"/>
        </w:rPr>
        <w:t xml:space="preserve">в Хабаровском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90"/>
      </w:tblGrid>
      <w:tr>
        <w:tc>
          <w:tcPr>
            <w:tcW w:w="2041"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государственная программа Хабаровского края "Развитие коренных малочисленных народов Севера, Сибири и Дальнего Востока Российской Федерации, проживающих в Хабаровском крае" (далее также - государственная программа)</w:t>
            </w:r>
          </w:p>
        </w:tc>
      </w:tr>
      <w:tr>
        <w:tc>
          <w:tcPr>
            <w:tcW w:w="2041"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природных ресурсов Хабаровского края (далее также - край)</w:t>
            </w:r>
          </w:p>
        </w:tc>
      </w:tr>
      <w:tr>
        <w:tc>
          <w:tcPr>
            <w:tcW w:w="2041" w:type="dxa"/>
            <w:tcBorders>
              <w:top w:val="nil"/>
              <w:left w:val="nil"/>
              <w:bottom w:val="nil"/>
              <w:right w:val="nil"/>
            </w:tcBorders>
          </w:tcPr>
          <w:p>
            <w:pPr>
              <w:pStyle w:val="0"/>
              <w:jc w:val="both"/>
            </w:pPr>
            <w:r>
              <w:rPr>
                <w:sz w:val="20"/>
              </w:rPr>
              <w:t xml:space="preserve">Соисполнители, участники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сельского хозяйства и продовольствия края;</w:t>
            </w:r>
          </w:p>
          <w:p>
            <w:pPr>
              <w:pStyle w:val="0"/>
              <w:jc w:val="both"/>
            </w:pPr>
            <w:r>
              <w:rPr>
                <w:sz w:val="20"/>
              </w:rPr>
              <w:t xml:space="preserve">министерство образования и науки края;</w:t>
            </w:r>
          </w:p>
          <w:p>
            <w:pPr>
              <w:pStyle w:val="0"/>
              <w:jc w:val="both"/>
            </w:pPr>
            <w:r>
              <w:rPr>
                <w:sz w:val="20"/>
              </w:rPr>
              <w:t xml:space="preserve">министерство социальной защиты края;</w:t>
            </w:r>
          </w:p>
          <w:p>
            <w:pPr>
              <w:pStyle w:val="0"/>
              <w:jc w:val="both"/>
            </w:pPr>
            <w:r>
              <w:rPr>
                <w:sz w:val="20"/>
              </w:rPr>
              <w:t xml:space="preserve">министерство спорта края;</w:t>
            </w:r>
          </w:p>
          <w:p>
            <w:pPr>
              <w:pStyle w:val="0"/>
              <w:jc w:val="both"/>
            </w:pPr>
            <w:r>
              <w:rPr>
                <w:sz w:val="20"/>
              </w:rPr>
              <w:t xml:space="preserve">министерство здравоохранения края;</w:t>
            </w:r>
          </w:p>
          <w:p>
            <w:pPr>
              <w:pStyle w:val="0"/>
              <w:jc w:val="both"/>
            </w:pPr>
            <w:r>
              <w:rPr>
                <w:sz w:val="20"/>
              </w:rPr>
              <w:t xml:space="preserve">министерство культуры края;</w:t>
            </w:r>
          </w:p>
          <w:p>
            <w:pPr>
              <w:pStyle w:val="0"/>
              <w:jc w:val="both"/>
            </w:pPr>
            <w:r>
              <w:rPr>
                <w:sz w:val="20"/>
              </w:rPr>
              <w:t xml:space="preserve">министерство строительства края;</w:t>
            </w:r>
          </w:p>
          <w:p>
            <w:pPr>
              <w:pStyle w:val="0"/>
              <w:jc w:val="both"/>
            </w:pPr>
            <w:r>
              <w:rPr>
                <w:sz w:val="20"/>
              </w:rPr>
              <w:t xml:space="preserve">комитет по труду и занятости населения Правительства края;</w:t>
            </w:r>
          </w:p>
          <w:p>
            <w:pPr>
              <w:pStyle w:val="0"/>
              <w:jc w:val="both"/>
            </w:pPr>
            <w:r>
              <w:rPr>
                <w:sz w:val="20"/>
              </w:rPr>
              <w:t xml:space="preserve">комитет по внутренней политике Правительства края;</w:t>
            </w:r>
          </w:p>
          <w:p>
            <w:pPr>
              <w:pStyle w:val="0"/>
              <w:jc w:val="both"/>
            </w:pPr>
            <w:r>
              <w:rPr>
                <w:sz w:val="20"/>
              </w:rPr>
              <w:t xml:space="preserve">комитет по информационной политике и массовым коммуникациям Правительства края;</w:t>
            </w:r>
          </w:p>
          <w:p>
            <w:pPr>
              <w:pStyle w:val="0"/>
              <w:jc w:val="both"/>
            </w:pPr>
            <w:r>
              <w:rPr>
                <w:sz w:val="20"/>
              </w:rPr>
              <w:t xml:space="preserve">комитет рыбного хозяйства Правительства края;</w:t>
            </w:r>
          </w:p>
          <w:p>
            <w:pPr>
              <w:pStyle w:val="0"/>
              <w:jc w:val="both"/>
            </w:pPr>
            <w:r>
              <w:rPr>
                <w:sz w:val="20"/>
              </w:rPr>
              <w:t xml:space="preserve">управление охотничьего хозяйства Правительства края;</w:t>
            </w:r>
          </w:p>
          <w:p>
            <w:pPr>
              <w:pStyle w:val="0"/>
              <w:jc w:val="both"/>
            </w:pPr>
            <w:r>
              <w:rPr>
                <w:sz w:val="20"/>
              </w:rPr>
              <w:t xml:space="preserve">администрации Охотского муниципального округа, Амурского, Аяно-Майского, Ванинского, Верхнебуреинского, Комсомольского, имени Лазо, Нанайского, Николаевского, имени Полины Осипенко, Советско-Гаванского, Солнечного, Тугуро-Чумиканского, Ульчского, Хабаровского муниципальных районов Хабаровского края (далее также - администрации муниципальных образований края) (по согласованию)</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31.10.2022 </w:t>
            </w:r>
            <w:hyperlink w:history="0" r:id="rId5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29.09.2023 </w:t>
            </w:r>
            <w:hyperlink w:history="0" r:id="rId53"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2041" w:type="dxa"/>
            <w:tcBorders>
              <w:top w:val="nil"/>
              <w:left w:val="nil"/>
              <w:bottom w:val="nil"/>
              <w:right w:val="nil"/>
            </w:tcBorders>
          </w:tcPr>
          <w:p>
            <w:pPr>
              <w:pStyle w:val="0"/>
            </w:pPr>
            <w:r>
              <w:rPr>
                <w:sz w:val="20"/>
              </w:rPr>
              <w:t xml:space="preserve">Цели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создание в крае благоприятных условий для устойчивого развития коренных малочисленных народов Севера, Сибири и Дальнего Востока Российской Федерации, проживающих в Хабаровском крае (далее также - коренные народы), основанных на сохранении исконной среды обитания, традиционного образа жизни, хозяйственной деятельности и промыслов, самобытной культуры и духовных ценностей этих народов</w:t>
            </w:r>
          </w:p>
        </w:tc>
      </w:tr>
      <w:tr>
        <w:tc>
          <w:tcPr>
            <w:tcW w:w="2041" w:type="dxa"/>
            <w:tcBorders>
              <w:top w:val="nil"/>
              <w:left w:val="nil"/>
              <w:bottom w:val="nil"/>
              <w:right w:val="nil"/>
            </w:tcBorders>
          </w:tcPr>
          <w:p>
            <w:pPr>
              <w:pStyle w:val="0"/>
            </w:pPr>
            <w:r>
              <w:rPr>
                <w:sz w:val="20"/>
              </w:rPr>
              <w:t xml:space="preserve">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защита исконной среды обитания, традиционного образа жизни, хозяйственной деятельности и промыслов коренных народов, повышение образовательного уровня, сохранение и развитие самобытной культуры, укрепление здоровья, обеспечение социальной защиты коренных народов, повышение их самосознания и общественной активности</w:t>
            </w:r>
          </w:p>
          <w:p>
            <w:pPr>
              <w:pStyle w:val="0"/>
              <w:jc w:val="both"/>
            </w:pPr>
            <w:r>
              <w:rPr>
                <w:sz w:val="20"/>
              </w:rPr>
              <w:t xml:space="preserve">развитие необходимой социальной инфраструктуры в населенных пунктах - местах традиционного проживания и традиционной хозяйственной деятельности коренных народов</w:t>
            </w:r>
          </w:p>
        </w:tc>
      </w:tr>
      <w:tr>
        <w:tc>
          <w:tcPr>
            <w:tcW w:w="2041" w:type="dxa"/>
            <w:tcBorders>
              <w:top w:val="nil"/>
              <w:left w:val="nil"/>
              <w:bottom w:val="nil"/>
              <w:right w:val="nil"/>
            </w:tcBorders>
          </w:tcPr>
          <w:p>
            <w:pPr>
              <w:pStyle w:val="0"/>
            </w:pPr>
            <w:r>
              <w:rPr>
                <w:sz w:val="20"/>
              </w:rPr>
              <w:t xml:space="preserve">Подпрограммы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отсутствуют</w:t>
            </w:r>
          </w:p>
        </w:tc>
      </w:tr>
      <w:tr>
        <w:tc>
          <w:tcPr>
            <w:tcW w:w="2041" w:type="dxa"/>
            <w:tcBorders>
              <w:top w:val="nil"/>
              <w:left w:val="nil"/>
              <w:bottom w:val="nil"/>
              <w:right w:val="nil"/>
            </w:tcBorders>
          </w:tcPr>
          <w:p>
            <w:pPr>
              <w:pStyle w:val="0"/>
            </w:pPr>
            <w:r>
              <w:rPr>
                <w:sz w:val="20"/>
              </w:rPr>
              <w:t xml:space="preserve">Основные мероприятия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содействие развитию традиционного образа жизни, традиционной хозяйственной деятельности в целях социально-экономического и культурного развития коренных народов;</w:t>
            </w:r>
          </w:p>
          <w:p>
            <w:pPr>
              <w:pStyle w:val="0"/>
              <w:jc w:val="both"/>
            </w:pPr>
            <w:r>
              <w:rPr>
                <w:sz w:val="20"/>
              </w:rPr>
              <w:t xml:space="preserve">создание необходимой социальной инфраструктуры в населенных пунктах - местах традиционного проживания и традиционной хозяйственной деятельности коренных народов</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2041" w:type="dxa"/>
            <w:tcBorders>
              <w:top w:val="nil"/>
              <w:left w:val="nil"/>
              <w:bottom w:val="nil"/>
              <w:right w:val="nil"/>
            </w:tcBorders>
          </w:tcPr>
          <w:p>
            <w:pPr>
              <w:pStyle w:val="0"/>
            </w:pPr>
            <w:r>
              <w:rPr>
                <w:sz w:val="20"/>
              </w:rPr>
              <w:t xml:space="preserve">Основные показатели (индикаторы)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обучение (подготовка) представителей коренных народов востребованным профессиям (человек);</w:t>
            </w:r>
          </w:p>
          <w:p>
            <w:pPr>
              <w:pStyle w:val="0"/>
              <w:jc w:val="both"/>
            </w:pPr>
            <w:r>
              <w:rPr>
                <w:sz w:val="20"/>
              </w:rPr>
              <w:t xml:space="preserve">количество общин и иных объединений коренных народов, получивших поддержку на развитие традиционных отраслей хозяйства (единиц);</w:t>
            </w:r>
          </w:p>
          <w:p>
            <w:pPr>
              <w:pStyle w:val="0"/>
              <w:jc w:val="both"/>
            </w:pPr>
            <w:r>
              <w:rPr>
                <w:sz w:val="20"/>
              </w:rPr>
              <w:t xml:space="preserve">увеличение доли детей, изучающих родные языки коренных народов (процент);</w:t>
            </w:r>
          </w:p>
          <w:p>
            <w:pPr>
              <w:pStyle w:val="0"/>
              <w:jc w:val="both"/>
            </w:pPr>
            <w:r>
              <w:rPr>
                <w:sz w:val="20"/>
              </w:rPr>
              <w:t xml:space="preserve">количество детей из числа коренных народов, направленных для отдыха и оздоровления в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(далее также - загородные оздоровительные лагеря);</w:t>
            </w:r>
          </w:p>
          <w:p>
            <w:pPr>
              <w:pStyle w:val="0"/>
              <w:jc w:val="both"/>
            </w:pPr>
            <w:r>
              <w:rPr>
                <w:sz w:val="20"/>
              </w:rPr>
              <w:t xml:space="preserve">абзац утратил силу. - </w:t>
            </w:r>
            <w:hyperlink w:history="0" r:id="rId55"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jc w:val="both"/>
            </w:pPr>
            <w:r>
              <w:rPr>
                <w:sz w:val="20"/>
              </w:rPr>
              <w:t xml:space="preserve">охват детей из числа коренных народов, проживающих в учебный период в пришкольных интернатах, родители которых ведут кочевой образ жизни, обеспеченных питанием, одеждой, обувью и мягким инвентарем (процент);</w:t>
            </w:r>
          </w:p>
          <w:p>
            <w:pPr>
              <w:pStyle w:val="0"/>
              <w:jc w:val="both"/>
            </w:pPr>
            <w:r>
              <w:rPr>
                <w:sz w:val="20"/>
              </w:rPr>
              <w:t xml:space="preserve">абзац утратил силу. - </w:t>
            </w:r>
            <w:hyperlink w:history="0" r:id="rId56"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jc w:val="both"/>
            </w:pPr>
            <w:r>
              <w:rPr>
                <w:sz w:val="20"/>
              </w:rPr>
              <w:t xml:space="preserve">количество участников мероприятий, направленных на этнокультурное развитие коренных народов (человек);</w:t>
            </w:r>
          </w:p>
          <w:p>
            <w:pPr>
              <w:pStyle w:val="0"/>
              <w:jc w:val="both"/>
            </w:pPr>
            <w:r>
              <w:rPr>
                <w:sz w:val="20"/>
              </w:rPr>
              <w:t xml:space="preserve">доля граждан из числа коренных народов, удовлетворенных качеством реализуемых мероприятий, направленных на поддержку экономического и социального развития коренных народов, в общем количестве опрошенных лиц, относящихся к коренным народам (процент)</w:t>
            </w:r>
          </w:p>
          <w:p>
            <w:pPr>
              <w:pStyle w:val="0"/>
              <w:jc w:val="both"/>
            </w:pPr>
            <w:r>
              <w:rPr>
                <w:sz w:val="20"/>
              </w:rPr>
              <w:t xml:space="preserve">численность поголовья оленей в оленеводческих хозяйствах;</w:t>
            </w:r>
          </w:p>
          <w:p>
            <w:pPr>
              <w:pStyle w:val="0"/>
              <w:jc w:val="both"/>
            </w:pPr>
            <w:r>
              <w:rPr>
                <w:sz w:val="20"/>
              </w:rPr>
              <w:t xml:space="preserve">число мероприятий, проведенных совместно с общественными организациями коренных народов (ежегодно)</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31.10.2022 </w:t>
            </w:r>
            <w:hyperlink w:history="0" r:id="rId5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16.03.2023 </w:t>
            </w:r>
            <w:hyperlink w:history="0" r:id="rId58"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2041"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программа реализуется в два этапа:</w:t>
            </w:r>
          </w:p>
          <w:p>
            <w:pPr>
              <w:pStyle w:val="0"/>
              <w:jc w:val="both"/>
            </w:pPr>
            <w:r>
              <w:rPr>
                <w:sz w:val="20"/>
              </w:rPr>
              <w:t xml:space="preserve">первый этап - 2012 - 2015 гг.;</w:t>
            </w:r>
          </w:p>
          <w:p>
            <w:pPr>
              <w:pStyle w:val="0"/>
              <w:jc w:val="both"/>
            </w:pPr>
            <w:r>
              <w:rPr>
                <w:sz w:val="20"/>
              </w:rPr>
              <w:t xml:space="preserve">второй этап - 2016 - 2025 гг.</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2041" w:type="dxa"/>
            <w:tcBorders>
              <w:top w:val="nil"/>
              <w:left w:val="nil"/>
              <w:bottom w:val="nil"/>
              <w:right w:val="nil"/>
            </w:tcBorders>
          </w:tcPr>
          <w:p>
            <w:pPr>
              <w:pStyle w:val="0"/>
            </w:pPr>
            <w:r>
              <w:rPr>
                <w:sz w:val="20"/>
              </w:rPr>
              <w:t xml:space="preserve">Ресурсное обеспечение реализации государственной программы за счет средств краевого бюджета и прогнозная (справочная) оценка расходов федерального бюджета, бюджетов муниципальных образований края, внебюджетных средств</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общий объем финансирования - 1 355,59875 млн. рублей,</w:t>
            </w:r>
          </w:p>
          <w:p>
            <w:pPr>
              <w:pStyle w:val="0"/>
              <w:ind w:left="283"/>
              <w:jc w:val="both"/>
            </w:pPr>
            <w:r>
              <w:rPr>
                <w:sz w:val="20"/>
              </w:rPr>
              <w:t xml:space="preserve">в том числе по годам:</w:t>
            </w:r>
          </w:p>
          <w:p>
            <w:pPr>
              <w:pStyle w:val="0"/>
              <w:jc w:val="both"/>
            </w:pPr>
            <w:r>
              <w:rPr>
                <w:sz w:val="20"/>
              </w:rPr>
              <w:t xml:space="preserve">2012 год - 274,76571 млн. рублей,</w:t>
            </w:r>
          </w:p>
          <w:p>
            <w:pPr>
              <w:pStyle w:val="0"/>
              <w:jc w:val="both"/>
            </w:pPr>
            <w:r>
              <w:rPr>
                <w:sz w:val="20"/>
              </w:rPr>
              <w:t xml:space="preserve">2013 год - 219,92693 млн. рублей,</w:t>
            </w:r>
          </w:p>
          <w:p>
            <w:pPr>
              <w:pStyle w:val="0"/>
              <w:jc w:val="both"/>
            </w:pPr>
            <w:r>
              <w:rPr>
                <w:sz w:val="20"/>
              </w:rPr>
              <w:t xml:space="preserve">2014 год - 221,38494 млн. рублей,</w:t>
            </w:r>
          </w:p>
          <w:p>
            <w:pPr>
              <w:pStyle w:val="0"/>
              <w:jc w:val="both"/>
            </w:pPr>
            <w:r>
              <w:rPr>
                <w:sz w:val="20"/>
              </w:rPr>
              <w:t xml:space="preserve">2015 год - 90,70574 млн. рублей,</w:t>
            </w:r>
          </w:p>
          <w:p>
            <w:pPr>
              <w:pStyle w:val="0"/>
              <w:jc w:val="both"/>
            </w:pPr>
            <w:r>
              <w:rPr>
                <w:sz w:val="20"/>
              </w:rPr>
              <w:t xml:space="preserve">2016 год - 88,75517 млн. рублей,</w:t>
            </w:r>
          </w:p>
          <w:p>
            <w:pPr>
              <w:pStyle w:val="0"/>
              <w:jc w:val="both"/>
            </w:pPr>
            <w:r>
              <w:rPr>
                <w:sz w:val="20"/>
              </w:rPr>
              <w:t xml:space="preserve">2017 год - 96,20492 млн. рублей,</w:t>
            </w:r>
          </w:p>
          <w:p>
            <w:pPr>
              <w:pStyle w:val="0"/>
              <w:jc w:val="both"/>
            </w:pPr>
            <w:r>
              <w:rPr>
                <w:sz w:val="20"/>
              </w:rPr>
              <w:t xml:space="preserve">2018 год - 100,40712 млн. рублей,</w:t>
            </w:r>
          </w:p>
          <w:p>
            <w:pPr>
              <w:pStyle w:val="0"/>
              <w:jc w:val="both"/>
            </w:pPr>
            <w:r>
              <w:rPr>
                <w:sz w:val="20"/>
              </w:rPr>
              <w:t xml:space="preserve">2019 год - 43,89204 млн. рублей,</w:t>
            </w:r>
          </w:p>
          <w:p>
            <w:pPr>
              <w:pStyle w:val="0"/>
              <w:jc w:val="both"/>
            </w:pPr>
            <w:r>
              <w:rPr>
                <w:sz w:val="20"/>
              </w:rPr>
              <w:t xml:space="preserve">2020 год - 42,21979 млн. рублей,</w:t>
            </w:r>
          </w:p>
          <w:p>
            <w:pPr>
              <w:pStyle w:val="0"/>
              <w:jc w:val="both"/>
            </w:pPr>
            <w:r>
              <w:rPr>
                <w:sz w:val="20"/>
              </w:rPr>
              <w:t xml:space="preserve">2021 год - 43,66227 млн. рублей,</w:t>
            </w:r>
          </w:p>
          <w:p>
            <w:pPr>
              <w:pStyle w:val="0"/>
              <w:jc w:val="both"/>
            </w:pPr>
            <w:r>
              <w:rPr>
                <w:sz w:val="20"/>
              </w:rPr>
              <w:t xml:space="preserve">2022 год - 43,80868 млн. рублей,</w:t>
            </w:r>
          </w:p>
          <w:p>
            <w:pPr>
              <w:pStyle w:val="0"/>
              <w:jc w:val="both"/>
            </w:pPr>
            <w:r>
              <w:rPr>
                <w:sz w:val="20"/>
              </w:rPr>
              <w:t xml:space="preserve">2023 год - 43,29308 млн. рублей,</w:t>
            </w:r>
          </w:p>
          <w:p>
            <w:pPr>
              <w:pStyle w:val="0"/>
              <w:jc w:val="both"/>
            </w:pPr>
            <w:r>
              <w:rPr>
                <w:sz w:val="20"/>
              </w:rPr>
              <w:t xml:space="preserve">2024 год - 23,28618 млн. рублей,</w:t>
            </w:r>
          </w:p>
          <w:p>
            <w:pPr>
              <w:pStyle w:val="0"/>
              <w:jc w:val="both"/>
            </w:pPr>
            <w:r>
              <w:rPr>
                <w:sz w:val="20"/>
              </w:rPr>
              <w:t xml:space="preserve">2025 год - 23,28618 млн. рублей,</w:t>
            </w:r>
          </w:p>
          <w:p>
            <w:pPr>
              <w:pStyle w:val="0"/>
              <w:ind w:left="283"/>
              <w:jc w:val="both"/>
            </w:pPr>
            <w:r>
              <w:rPr>
                <w:sz w:val="20"/>
              </w:rPr>
              <w:t xml:space="preserve">из них:</w:t>
            </w:r>
          </w:p>
          <w:p>
            <w:pPr>
              <w:pStyle w:val="0"/>
              <w:jc w:val="both"/>
            </w:pPr>
            <w:r>
              <w:rPr>
                <w:sz w:val="20"/>
              </w:rPr>
              <w:t xml:space="preserve">средства краевого бюджета - 999,90236 млн. рублей,</w:t>
            </w:r>
          </w:p>
          <w:p>
            <w:pPr>
              <w:pStyle w:val="0"/>
              <w:ind w:left="283"/>
              <w:jc w:val="both"/>
            </w:pPr>
            <w:r>
              <w:rPr>
                <w:sz w:val="20"/>
              </w:rPr>
              <w:t xml:space="preserve">в том числе по годам:</w:t>
            </w:r>
          </w:p>
          <w:p>
            <w:pPr>
              <w:pStyle w:val="0"/>
              <w:jc w:val="both"/>
            </w:pPr>
            <w:r>
              <w:rPr>
                <w:sz w:val="20"/>
              </w:rPr>
              <w:t xml:space="preserve">2012 год - 193,10500 млн. рублей,</w:t>
            </w:r>
          </w:p>
          <w:p>
            <w:pPr>
              <w:pStyle w:val="0"/>
              <w:jc w:val="both"/>
            </w:pPr>
            <w:r>
              <w:rPr>
                <w:sz w:val="20"/>
              </w:rPr>
              <w:t xml:space="preserve">2013 год - 135,78223 млн. рублей,</w:t>
            </w:r>
          </w:p>
          <w:p>
            <w:pPr>
              <w:pStyle w:val="0"/>
              <w:jc w:val="both"/>
            </w:pPr>
            <w:r>
              <w:rPr>
                <w:sz w:val="20"/>
              </w:rPr>
              <w:t xml:space="preserve">2014 год - 125,34098 млн. рублей,</w:t>
            </w:r>
          </w:p>
          <w:p>
            <w:pPr>
              <w:pStyle w:val="0"/>
              <w:jc w:val="both"/>
            </w:pPr>
            <w:r>
              <w:rPr>
                <w:sz w:val="20"/>
              </w:rPr>
              <w:t xml:space="preserve">2015 год - 74,70574 млн. рублей,</w:t>
            </w:r>
          </w:p>
          <w:p>
            <w:pPr>
              <w:pStyle w:val="0"/>
              <w:jc w:val="both"/>
            </w:pPr>
            <w:r>
              <w:rPr>
                <w:sz w:val="20"/>
              </w:rPr>
              <w:t xml:space="preserve">2016 год - 66,77547 млн. рублей,</w:t>
            </w:r>
          </w:p>
          <w:p>
            <w:pPr>
              <w:pStyle w:val="0"/>
              <w:jc w:val="both"/>
            </w:pPr>
            <w:r>
              <w:rPr>
                <w:sz w:val="20"/>
              </w:rPr>
              <w:t xml:space="preserve">2017 год - 84,61234 млн. рублей,</w:t>
            </w:r>
          </w:p>
          <w:p>
            <w:pPr>
              <w:pStyle w:val="0"/>
              <w:jc w:val="both"/>
            </w:pPr>
            <w:r>
              <w:rPr>
                <w:sz w:val="20"/>
              </w:rPr>
              <w:t xml:space="preserve">2018 год - 90,43640 млн. рублей,</w:t>
            </w:r>
          </w:p>
          <w:p>
            <w:pPr>
              <w:pStyle w:val="0"/>
              <w:jc w:val="both"/>
            </w:pPr>
            <w:r>
              <w:rPr>
                <w:sz w:val="20"/>
              </w:rPr>
              <w:t xml:space="preserve">2019 год - 39,66454 млн. рублей,</w:t>
            </w:r>
          </w:p>
          <w:p>
            <w:pPr>
              <w:pStyle w:val="0"/>
              <w:jc w:val="both"/>
            </w:pPr>
            <w:r>
              <w:rPr>
                <w:sz w:val="20"/>
              </w:rPr>
              <w:t xml:space="preserve">2020 год - 38,85710 млн. рублей,</w:t>
            </w:r>
          </w:p>
          <w:p>
            <w:pPr>
              <w:pStyle w:val="0"/>
              <w:jc w:val="both"/>
            </w:pPr>
            <w:r>
              <w:rPr>
                <w:sz w:val="20"/>
              </w:rPr>
              <w:t xml:space="preserve">2021 год - 37,57504 млн. рублей,</w:t>
            </w:r>
          </w:p>
          <w:p>
            <w:pPr>
              <w:pStyle w:val="0"/>
              <w:jc w:val="both"/>
            </w:pPr>
            <w:r>
              <w:rPr>
                <w:sz w:val="20"/>
              </w:rPr>
              <w:t xml:space="preserve">2022 год - 33,99522 млн. рублей,</w:t>
            </w:r>
          </w:p>
          <w:p>
            <w:pPr>
              <w:pStyle w:val="0"/>
              <w:jc w:val="both"/>
            </w:pPr>
            <w:r>
              <w:rPr>
                <w:sz w:val="20"/>
              </w:rPr>
              <w:t xml:space="preserve">2023 год - 37,00464 млн. рублей,</w:t>
            </w:r>
          </w:p>
          <w:p>
            <w:pPr>
              <w:pStyle w:val="0"/>
              <w:jc w:val="both"/>
            </w:pPr>
            <w:r>
              <w:rPr>
                <w:sz w:val="20"/>
              </w:rPr>
              <w:t xml:space="preserve">2024 год - 21,02383 млн. рублей,</w:t>
            </w:r>
          </w:p>
          <w:p>
            <w:pPr>
              <w:pStyle w:val="0"/>
              <w:jc w:val="both"/>
            </w:pPr>
            <w:r>
              <w:rPr>
                <w:sz w:val="20"/>
              </w:rPr>
              <w:t xml:space="preserve">2025 год - 21,02383 млн. рублей,</w:t>
            </w:r>
          </w:p>
          <w:p>
            <w:pPr>
              <w:pStyle w:val="0"/>
              <w:ind w:left="283"/>
              <w:jc w:val="both"/>
            </w:pPr>
            <w:r>
              <w:rPr>
                <w:sz w:val="20"/>
              </w:rPr>
              <w:t xml:space="preserve">из них:</w:t>
            </w:r>
          </w:p>
          <w:p>
            <w:pPr>
              <w:pStyle w:val="0"/>
              <w:jc w:val="both"/>
            </w:pPr>
            <w:r>
              <w:rPr>
                <w:sz w:val="20"/>
              </w:rPr>
              <w:t xml:space="preserve">средства краевого бюджета, источником финансового обеспечения которых являются средства федерального бюджета, - 142,19215 млн. рублей,</w:t>
            </w:r>
          </w:p>
          <w:p>
            <w:pPr>
              <w:pStyle w:val="0"/>
              <w:ind w:left="283"/>
              <w:jc w:val="both"/>
            </w:pPr>
            <w:r>
              <w:rPr>
                <w:sz w:val="20"/>
              </w:rPr>
              <w:t xml:space="preserve">в том числе по годам:</w:t>
            </w:r>
          </w:p>
          <w:p>
            <w:pPr>
              <w:pStyle w:val="0"/>
              <w:jc w:val="both"/>
            </w:pPr>
            <w:r>
              <w:rPr>
                <w:sz w:val="20"/>
              </w:rPr>
              <w:t xml:space="preserve">2012 год - 19,20000 млн. рублей,</w:t>
            </w:r>
          </w:p>
          <w:p>
            <w:pPr>
              <w:pStyle w:val="0"/>
              <w:jc w:val="both"/>
            </w:pPr>
            <w:r>
              <w:rPr>
                <w:sz w:val="20"/>
              </w:rPr>
              <w:t xml:space="preserve">2013 год - 21,60000 млн. рублей,</w:t>
            </w:r>
          </w:p>
          <w:p>
            <w:pPr>
              <w:pStyle w:val="0"/>
              <w:jc w:val="both"/>
            </w:pPr>
            <w:r>
              <w:rPr>
                <w:sz w:val="20"/>
              </w:rPr>
              <w:t xml:space="preserve">2017 год - 12,02860 млн. рублей,</w:t>
            </w:r>
          </w:p>
          <w:p>
            <w:pPr>
              <w:pStyle w:val="0"/>
              <w:jc w:val="both"/>
            </w:pPr>
            <w:r>
              <w:rPr>
                <w:sz w:val="20"/>
              </w:rPr>
              <w:t xml:space="preserve">2018 год - 10,94610 млн. рублей,</w:t>
            </w:r>
          </w:p>
          <w:p>
            <w:pPr>
              <w:pStyle w:val="0"/>
              <w:jc w:val="both"/>
            </w:pPr>
            <w:r>
              <w:rPr>
                <w:sz w:val="20"/>
              </w:rPr>
              <w:t xml:space="preserve">2019 год - 15,49560 млн. рублей,</w:t>
            </w:r>
          </w:p>
          <w:p>
            <w:pPr>
              <w:pStyle w:val="0"/>
              <w:jc w:val="both"/>
            </w:pPr>
            <w:r>
              <w:rPr>
                <w:sz w:val="20"/>
              </w:rPr>
              <w:t xml:space="preserve">2020 год - 15,62670 млн. рублей,</w:t>
            </w:r>
          </w:p>
          <w:p>
            <w:pPr>
              <w:pStyle w:val="0"/>
              <w:jc w:val="both"/>
            </w:pPr>
            <w:r>
              <w:rPr>
                <w:sz w:val="20"/>
              </w:rPr>
              <w:t xml:space="preserve">2021 год - 15,62670 млн. рублей,</w:t>
            </w:r>
          </w:p>
          <w:p>
            <w:pPr>
              <w:pStyle w:val="0"/>
              <w:jc w:val="both"/>
            </w:pPr>
            <w:r>
              <w:rPr>
                <w:sz w:val="20"/>
              </w:rPr>
              <w:t xml:space="preserve">2022 год - 15,61540 млн. рублей,</w:t>
            </w:r>
          </w:p>
          <w:p>
            <w:pPr>
              <w:pStyle w:val="0"/>
              <w:jc w:val="both"/>
            </w:pPr>
            <w:r>
              <w:rPr>
                <w:sz w:val="20"/>
              </w:rPr>
              <w:t xml:space="preserve">2023 год - 16,05305 млн. рублей,</w:t>
            </w:r>
          </w:p>
          <w:p>
            <w:pPr>
              <w:pStyle w:val="0"/>
              <w:jc w:val="both"/>
            </w:pPr>
            <w:r>
              <w:rPr>
                <w:sz w:val="20"/>
              </w:rPr>
              <w:t xml:space="preserve">2024 год - 0 млн. рублей,</w:t>
            </w:r>
          </w:p>
          <w:p>
            <w:pPr>
              <w:pStyle w:val="0"/>
              <w:jc w:val="both"/>
            </w:pPr>
            <w:r>
              <w:rPr>
                <w:sz w:val="20"/>
              </w:rPr>
              <w:t xml:space="preserve">2025 год - 0 млн. рублей;</w:t>
            </w:r>
          </w:p>
          <w:p>
            <w:pPr>
              <w:pStyle w:val="0"/>
              <w:jc w:val="both"/>
            </w:pPr>
            <w:r>
              <w:rPr>
                <w:sz w:val="20"/>
              </w:rPr>
              <w:t xml:space="preserve">прогнозная (справочная) оценка расходов федерального бюджета - 34,27970 млн. рублей,</w:t>
            </w:r>
          </w:p>
          <w:p>
            <w:pPr>
              <w:pStyle w:val="0"/>
              <w:ind w:left="283"/>
              <w:jc w:val="both"/>
            </w:pPr>
            <w:r>
              <w:rPr>
                <w:sz w:val="20"/>
              </w:rPr>
              <w:t xml:space="preserve">в том числе по годам:</w:t>
            </w:r>
          </w:p>
          <w:p>
            <w:pPr>
              <w:pStyle w:val="0"/>
              <w:jc w:val="both"/>
            </w:pPr>
            <w:r>
              <w:rPr>
                <w:sz w:val="20"/>
              </w:rPr>
              <w:t xml:space="preserve">2014 год - 20,52000 млн. рублей,</w:t>
            </w:r>
          </w:p>
          <w:p>
            <w:pPr>
              <w:pStyle w:val="0"/>
              <w:jc w:val="both"/>
            </w:pPr>
            <w:r>
              <w:rPr>
                <w:sz w:val="20"/>
              </w:rPr>
              <w:t xml:space="preserve">2016 год - 13,75970 млн. рублей;</w:t>
            </w:r>
          </w:p>
          <w:p>
            <w:pPr>
              <w:pStyle w:val="0"/>
              <w:jc w:val="both"/>
            </w:pPr>
            <w:r>
              <w:rPr>
                <w:sz w:val="20"/>
              </w:rPr>
              <w:t xml:space="preserve">прогнозная (справочная) оценка расходов бюджетов муниципальных образований края (по согласованию) - 268,01873 млн. рублей,</w:t>
            </w:r>
          </w:p>
          <w:p>
            <w:pPr>
              <w:pStyle w:val="0"/>
              <w:ind w:left="283"/>
              <w:jc w:val="both"/>
            </w:pPr>
            <w:r>
              <w:rPr>
                <w:sz w:val="20"/>
              </w:rPr>
              <w:t xml:space="preserve">в том числе по годам:</w:t>
            </w:r>
          </w:p>
          <w:p>
            <w:pPr>
              <w:pStyle w:val="0"/>
              <w:jc w:val="both"/>
            </w:pPr>
            <w:r>
              <w:rPr>
                <w:sz w:val="20"/>
              </w:rPr>
              <w:t xml:space="preserve">2012 год - 79,42125 млн. рублей,</w:t>
            </w:r>
          </w:p>
          <w:p>
            <w:pPr>
              <w:pStyle w:val="0"/>
              <w:jc w:val="both"/>
            </w:pPr>
            <w:r>
              <w:rPr>
                <w:sz w:val="20"/>
              </w:rPr>
              <w:t xml:space="preserve">2013 год - 64,44470 млн. рублей,</w:t>
            </w:r>
          </w:p>
          <w:p>
            <w:pPr>
              <w:pStyle w:val="0"/>
              <w:jc w:val="both"/>
            </w:pPr>
            <w:r>
              <w:rPr>
                <w:sz w:val="20"/>
              </w:rPr>
              <w:t xml:space="preserve">2014 год - 57,32396 млн. рублей,</w:t>
            </w:r>
          </w:p>
          <w:p>
            <w:pPr>
              <w:pStyle w:val="0"/>
              <w:jc w:val="both"/>
            </w:pPr>
            <w:r>
              <w:rPr>
                <w:sz w:val="20"/>
              </w:rPr>
              <w:t xml:space="preserve">2015 год - 14,30000 млн. рублей,</w:t>
            </w:r>
          </w:p>
          <w:p>
            <w:pPr>
              <w:pStyle w:val="0"/>
              <w:jc w:val="both"/>
            </w:pPr>
            <w:r>
              <w:rPr>
                <w:sz w:val="20"/>
              </w:rPr>
              <w:t xml:space="preserve">2016 год - 6,72000 млн. рублей,</w:t>
            </w:r>
          </w:p>
          <w:p>
            <w:pPr>
              <w:pStyle w:val="0"/>
              <w:jc w:val="both"/>
            </w:pPr>
            <w:r>
              <w:rPr>
                <w:sz w:val="20"/>
              </w:rPr>
              <w:t xml:space="preserve">2017 год - 10,59258 млн. рублей,</w:t>
            </w:r>
          </w:p>
          <w:p>
            <w:pPr>
              <w:pStyle w:val="0"/>
              <w:jc w:val="both"/>
            </w:pPr>
            <w:r>
              <w:rPr>
                <w:sz w:val="20"/>
              </w:rPr>
              <w:t xml:space="preserve">2018 год - 9,97072 млн. рублей,</w:t>
            </w:r>
          </w:p>
          <w:p>
            <w:pPr>
              <w:pStyle w:val="0"/>
              <w:jc w:val="both"/>
            </w:pPr>
            <w:r>
              <w:rPr>
                <w:sz w:val="20"/>
              </w:rPr>
              <w:t xml:space="preserve">2019 год - 4,22750 млн. рублей,</w:t>
            </w:r>
          </w:p>
          <w:p>
            <w:pPr>
              <w:pStyle w:val="0"/>
              <w:jc w:val="both"/>
            </w:pPr>
            <w:r>
              <w:rPr>
                <w:sz w:val="20"/>
              </w:rPr>
              <w:t xml:space="preserve">2020 год - 2,97269 млн. рублей,</w:t>
            </w:r>
          </w:p>
          <w:p>
            <w:pPr>
              <w:pStyle w:val="0"/>
              <w:jc w:val="both"/>
            </w:pPr>
            <w:r>
              <w:rPr>
                <w:sz w:val="20"/>
              </w:rPr>
              <w:t xml:space="preserve">2021 год - 5,64723 млн. рублей,</w:t>
            </w:r>
          </w:p>
          <w:p>
            <w:pPr>
              <w:pStyle w:val="0"/>
              <w:jc w:val="both"/>
            </w:pPr>
            <w:r>
              <w:rPr>
                <w:sz w:val="20"/>
              </w:rPr>
              <w:t xml:space="preserve">2022 год - 5,99496 млн. рублей,</w:t>
            </w:r>
          </w:p>
          <w:p>
            <w:pPr>
              <w:pStyle w:val="0"/>
              <w:jc w:val="both"/>
            </w:pPr>
            <w:r>
              <w:rPr>
                <w:sz w:val="20"/>
              </w:rPr>
              <w:t xml:space="preserve">2023 год - 4,81844 млн. рублей,</w:t>
            </w:r>
          </w:p>
          <w:p>
            <w:pPr>
              <w:pStyle w:val="0"/>
              <w:jc w:val="both"/>
            </w:pPr>
            <w:r>
              <w:rPr>
                <w:sz w:val="20"/>
              </w:rPr>
              <w:t xml:space="preserve">2024 год - 0,79235 млн. рублей,</w:t>
            </w:r>
          </w:p>
          <w:p>
            <w:pPr>
              <w:pStyle w:val="0"/>
              <w:jc w:val="both"/>
            </w:pPr>
            <w:r>
              <w:rPr>
                <w:sz w:val="20"/>
              </w:rPr>
              <w:t xml:space="preserve">2025 год - 0,79235 млн. рублей;</w:t>
            </w:r>
          </w:p>
          <w:p>
            <w:pPr>
              <w:pStyle w:val="0"/>
              <w:jc w:val="both"/>
            </w:pPr>
            <w:r>
              <w:rPr>
                <w:sz w:val="20"/>
              </w:rPr>
              <w:t xml:space="preserve">прогнозная (справочная) оценка расходов внебюджетных средств (по согласованию) - 53,39796 млн. рублей,</w:t>
            </w:r>
          </w:p>
          <w:p>
            <w:pPr>
              <w:pStyle w:val="0"/>
              <w:ind w:left="283"/>
              <w:jc w:val="both"/>
            </w:pPr>
            <w:r>
              <w:rPr>
                <w:sz w:val="20"/>
              </w:rPr>
              <w:t xml:space="preserve">в том числе по годам:</w:t>
            </w:r>
          </w:p>
          <w:p>
            <w:pPr>
              <w:pStyle w:val="0"/>
              <w:jc w:val="both"/>
            </w:pPr>
            <w:r>
              <w:rPr>
                <w:sz w:val="20"/>
              </w:rPr>
              <w:t xml:space="preserve">2012 год - 2,23946 млн. рублей,</w:t>
            </w:r>
          </w:p>
          <w:p>
            <w:pPr>
              <w:pStyle w:val="0"/>
              <w:jc w:val="both"/>
            </w:pPr>
            <w:r>
              <w:rPr>
                <w:sz w:val="20"/>
              </w:rPr>
              <w:t xml:space="preserve">2013 год - 19,70000 млн. рублей,</w:t>
            </w:r>
          </w:p>
          <w:p>
            <w:pPr>
              <w:pStyle w:val="0"/>
              <w:jc w:val="both"/>
            </w:pPr>
            <w:r>
              <w:rPr>
                <w:sz w:val="20"/>
              </w:rPr>
              <w:t xml:space="preserve">2014 год - 18,20000 млн. рублей,</w:t>
            </w:r>
          </w:p>
          <w:p>
            <w:pPr>
              <w:pStyle w:val="0"/>
              <w:jc w:val="both"/>
            </w:pPr>
            <w:r>
              <w:rPr>
                <w:sz w:val="20"/>
              </w:rPr>
              <w:t xml:space="preserve">2015 год - 1,70000 млн. рублей,</w:t>
            </w:r>
          </w:p>
          <w:p>
            <w:pPr>
              <w:pStyle w:val="0"/>
              <w:jc w:val="both"/>
            </w:pPr>
            <w:r>
              <w:rPr>
                <w:sz w:val="20"/>
              </w:rPr>
              <w:t xml:space="preserve">2016 год - 1,50000 млн. рублей,</w:t>
            </w:r>
          </w:p>
          <w:p>
            <w:pPr>
              <w:pStyle w:val="0"/>
              <w:jc w:val="both"/>
            </w:pPr>
            <w:r>
              <w:rPr>
                <w:sz w:val="20"/>
              </w:rPr>
              <w:t xml:space="preserve">2017 год - 1,00000 млн. рублей,</w:t>
            </w:r>
          </w:p>
          <w:p>
            <w:pPr>
              <w:pStyle w:val="0"/>
              <w:jc w:val="both"/>
            </w:pPr>
            <w:r>
              <w:rPr>
                <w:sz w:val="20"/>
              </w:rPr>
              <w:t xml:space="preserve">2020 год - 0,39000 млн. рублей,</w:t>
            </w:r>
          </w:p>
          <w:p>
            <w:pPr>
              <w:pStyle w:val="0"/>
              <w:jc w:val="both"/>
            </w:pPr>
            <w:r>
              <w:rPr>
                <w:sz w:val="20"/>
              </w:rPr>
              <w:t xml:space="preserve">2021 год - 0,44000 млн. рублей,</w:t>
            </w:r>
          </w:p>
          <w:p>
            <w:pPr>
              <w:pStyle w:val="0"/>
              <w:jc w:val="both"/>
            </w:pPr>
            <w:r>
              <w:rPr>
                <w:sz w:val="20"/>
              </w:rPr>
              <w:t xml:space="preserve">2022 год - 3,81850 млн. рублей,</w:t>
            </w:r>
          </w:p>
          <w:p>
            <w:pPr>
              <w:pStyle w:val="0"/>
              <w:jc w:val="both"/>
            </w:pPr>
            <w:r>
              <w:rPr>
                <w:sz w:val="20"/>
              </w:rPr>
              <w:t xml:space="preserve">2023 год - 1,47000 млн. рублей,</w:t>
            </w:r>
          </w:p>
          <w:p>
            <w:pPr>
              <w:pStyle w:val="0"/>
              <w:jc w:val="both"/>
            </w:pPr>
            <w:r>
              <w:rPr>
                <w:sz w:val="20"/>
              </w:rPr>
              <w:t xml:space="preserve">2024 год - 1,47000 млн. рублей,</w:t>
            </w:r>
          </w:p>
          <w:p>
            <w:pPr>
              <w:pStyle w:val="0"/>
              <w:jc w:val="both"/>
            </w:pPr>
            <w:r>
              <w:rPr>
                <w:sz w:val="20"/>
              </w:rPr>
              <w:t xml:space="preserve">2025 год - 1,47000 млн.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6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 от 29.09.2023 </w:t>
            </w:r>
            <w:hyperlink w:history="0" r:id="rId61"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2041"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образование территорий традиционного природопользования коренных народов краевого значения (участков, образованных в составе таких территорий) и (или) актуализация границ и (или) внутреннего устройства определенных (закрепленных) ранее территорий традиционного природопользования (участков, образованных в составе таких территорий) (не менее 30 участков в границах 14 территорий традиционного природопользования);</w:t>
            </w:r>
          </w:p>
          <w:p>
            <w:pPr>
              <w:pStyle w:val="0"/>
              <w:jc w:val="both"/>
            </w:pPr>
            <w:r>
              <w:rPr>
                <w:sz w:val="20"/>
              </w:rPr>
              <w:t xml:space="preserve">обучение (подготовка) представителей коренных народов востребованным профессиям (не менее 7 350 человек);</w:t>
            </w:r>
          </w:p>
          <w:p>
            <w:pPr>
              <w:pStyle w:val="0"/>
              <w:jc w:val="both"/>
            </w:pPr>
            <w:r>
              <w:rPr>
                <w:sz w:val="20"/>
              </w:rPr>
              <w:t xml:space="preserve">количество общин и иных объединений коренных народов, получивших поддержку на развитие традиционных видов хозяйственной деятельности (не менее 25 организаций);</w:t>
            </w:r>
          </w:p>
          <w:p>
            <w:pPr>
              <w:pStyle w:val="0"/>
              <w:jc w:val="both"/>
            </w:pPr>
            <w:r>
              <w:rPr>
                <w:sz w:val="20"/>
              </w:rPr>
              <w:t xml:space="preserve">количество участников мероприятий, направленных на этнокультурное развитие коренных народов (не менее 19 383 человек);</w:t>
            </w:r>
          </w:p>
          <w:p>
            <w:pPr>
              <w:pStyle w:val="0"/>
              <w:jc w:val="both"/>
            </w:pPr>
            <w:r>
              <w:rPr>
                <w:sz w:val="20"/>
              </w:rPr>
              <w:t xml:space="preserve">количество граждан из числа коренных народов, прошедших диспансеризацию и (или) профилактический медицинский осмотр (не менее 38 300 человек);</w:t>
            </w:r>
          </w:p>
          <w:p>
            <w:pPr>
              <w:pStyle w:val="0"/>
              <w:jc w:val="both"/>
            </w:pPr>
            <w:r>
              <w:rPr>
                <w:sz w:val="20"/>
              </w:rPr>
              <w:t xml:space="preserve">увеличение доли детей, изучающих родные языки коренных народов (с 18,0 до 61,0 процента);</w:t>
            </w:r>
          </w:p>
          <w:p>
            <w:pPr>
              <w:pStyle w:val="0"/>
              <w:jc w:val="both"/>
            </w:pPr>
            <w:r>
              <w:rPr>
                <w:sz w:val="20"/>
              </w:rPr>
              <w:t xml:space="preserve">количество детей коренных народов, направленных для отдыха и оздоровления в загородные оздоровительные лагеря (не менее 852 человек);</w:t>
            </w:r>
          </w:p>
          <w:p>
            <w:pPr>
              <w:pStyle w:val="0"/>
              <w:jc w:val="both"/>
            </w:pPr>
            <w:r>
              <w:rPr>
                <w:sz w:val="20"/>
              </w:rPr>
              <w:t xml:space="preserve">обеспечение доступа детей оленеводов, родители которых ведут кочевой и (или) полукочевой образ жизни, к образовательным услугам (не менее 100 процентов от численности таких детей);</w:t>
            </w:r>
          </w:p>
          <w:p>
            <w:pPr>
              <w:pStyle w:val="0"/>
              <w:jc w:val="both"/>
            </w:pPr>
            <w:r>
              <w:rPr>
                <w:sz w:val="20"/>
              </w:rPr>
              <w:t xml:space="preserve">ввод в действие объектов социальной инфраструктуры в местах традиционного проживания и традиционной хозяйственной деятельности коренных народов (не менее 8 объектов);</w:t>
            </w:r>
          </w:p>
          <w:p>
            <w:pPr>
              <w:pStyle w:val="0"/>
              <w:jc w:val="both"/>
            </w:pPr>
            <w:r>
              <w:rPr>
                <w:sz w:val="20"/>
              </w:rPr>
              <w:t xml:space="preserve">доля граждан из числа коренных народов, удовлетворенных качеством реализуемых мероприятий, направленных на поддержку экономического и социального развития коренных народов, в общем количестве опрошенных лиц, относящихся к коренным народам (не менее 64,0 процентов)</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31.10.2022 </w:t>
            </w:r>
            <w:hyperlink w:history="0" r:id="rId6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30.01.2023 </w:t>
            </w:r>
            <w:hyperlink w:history="0" r:id="rId63" w:tooltip="Постановление Правительства Хабаровского края от 30.01.2023 N 34-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34-пр</w:t>
              </w:r>
            </w:hyperlink>
            <w:r>
              <w:rPr>
                <w:sz w:val="20"/>
              </w:rPr>
              <w:t xml:space="preserve">, от 16.03.2023 </w:t>
            </w:r>
            <w:hyperlink w:history="0" r:id="rId64"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 от 29.09.2023 </w:t>
            </w:r>
            <w:hyperlink w:history="0" r:id="rId65"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2041" w:type="dxa"/>
            <w:tcBorders>
              <w:top w:val="nil"/>
              <w:left w:val="nil"/>
              <w:bottom w:val="nil"/>
              <w:right w:val="nil"/>
            </w:tcBorders>
          </w:tcPr>
          <w:p>
            <w:pPr>
              <w:pStyle w:val="0"/>
            </w:pPr>
            <w:r>
              <w:rPr>
                <w:sz w:val="20"/>
              </w:rPr>
              <w:t xml:space="preserve">Объем налоговых расходов края в рамках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предоставление в рамках государственной программы налоговых льгот, освобождений и иных преференций по налогам в соответствии с законодательством края не предусмотрено</w:t>
            </w:r>
          </w:p>
        </w:tc>
      </w:tr>
      <w:tr>
        <w:tc>
          <w:tcPr>
            <w:gridSpan w:val="3"/>
            <w:tcW w:w="9071" w:type="dxa"/>
            <w:tcBorders>
              <w:top w:val="nil"/>
              <w:left w:val="nil"/>
              <w:bottom w:val="nil"/>
              <w:right w:val="nil"/>
            </w:tcBorders>
          </w:tcPr>
          <w:p>
            <w:pPr>
              <w:pStyle w:val="0"/>
              <w:jc w:val="both"/>
            </w:pPr>
            <w:r>
              <w:rPr>
                <w:sz w:val="20"/>
              </w:rPr>
              <w:t xml:space="preserve">(позиция введена </w:t>
            </w:r>
            <w:hyperlink w:history="0" r:id="rId66"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постановлением</w:t>
              </w:r>
            </w:hyperlink>
            <w:r>
              <w:rPr>
                <w:sz w:val="20"/>
              </w:rPr>
              <w:t xml:space="preserve"> Правительства Хабаровского края от 29.11.2021 N 581-пр)</w:t>
            </w:r>
          </w:p>
        </w:tc>
      </w:tr>
    </w:tbl>
    <w:p>
      <w:pPr>
        <w:pStyle w:val="0"/>
        <w:jc w:val="both"/>
      </w:pPr>
      <w:r>
        <w:rPr>
          <w:sz w:val="20"/>
        </w:rPr>
      </w:r>
    </w:p>
    <w:p>
      <w:pPr>
        <w:pStyle w:val="2"/>
        <w:outlineLvl w:val="1"/>
        <w:jc w:val="center"/>
      </w:pPr>
      <w:r>
        <w:rPr>
          <w:sz w:val="20"/>
        </w:rPr>
        <w:t xml:space="preserve">1. Общая характеристика обоснования разработки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Коренные народы являются особой группой населения Российской Федерации, проживающей на территориях традиционного расселения своих предков, сохраняющей традиционные образ жизни, хозяйственную деятельность, промыслы, самобытную культуру, влияющую на их самоидентификацию и образ жизни.</w:t>
      </w:r>
    </w:p>
    <w:p>
      <w:pPr>
        <w:pStyle w:val="0"/>
        <w:spacing w:before="200" w:line-rule="auto"/>
        <w:ind w:firstLine="540"/>
        <w:jc w:val="both"/>
      </w:pPr>
      <w:r>
        <w:rPr>
          <w:sz w:val="20"/>
        </w:rPr>
        <w:t xml:space="preserve">Малая численность представителей таких народов, зависимость их национальной самобытности от сохранения исконной среды обитания, традиционного образа жизни, хозяйственной деятельности, промыслов, культуры и духовных ценностей обуславливает необходимость государственной поддержки этих народов и обеспечение их прав и законных интересов.</w:t>
      </w:r>
    </w:p>
    <w:p>
      <w:pPr>
        <w:pStyle w:val="0"/>
        <w:spacing w:before="200" w:line-rule="auto"/>
        <w:ind w:firstLine="540"/>
        <w:jc w:val="both"/>
      </w:pPr>
      <w:r>
        <w:rPr>
          <w:sz w:val="20"/>
        </w:rPr>
        <w:t xml:space="preserve">Основные права коренных народов закреплены в Федеральном </w:t>
      </w:r>
      <w:hyperlink w:history="0" r:id="rId67"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законе</w:t>
        </w:r>
      </w:hyperlink>
      <w:r>
        <w:rPr>
          <w:sz w:val="20"/>
        </w:rPr>
        <w:t xml:space="preserve"> от 30.04.1999 N 82-ФЗ "О гарантиях прав коренных малочисленных народов Российской Федерации" и в других законодательных и иных нормативных правовых актах Российской Федерации. Поддержка экономического, социального, культурного развития, защита исконной среды обитания и традиционного образа жизни коренных народов являются частью </w:t>
      </w:r>
      <w:hyperlink w:history="0" r:id="rId6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РФ от 19.12.2012 N 1666 (далее - Стратегия национальной политики РФ), и направлены на сохранение характерных для этих народов особенностей и традиций.</w:t>
      </w:r>
    </w:p>
    <w:p>
      <w:pPr>
        <w:pStyle w:val="0"/>
        <w:jc w:val="both"/>
      </w:pPr>
      <w:r>
        <w:rPr>
          <w:sz w:val="20"/>
        </w:rPr>
        <w:t xml:space="preserve">(в ред. </w:t>
      </w:r>
      <w:hyperlink w:history="0" r:id="rId69"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21.03.2022 N 130-пр)</w:t>
      </w:r>
    </w:p>
    <w:p>
      <w:pPr>
        <w:pStyle w:val="0"/>
        <w:spacing w:before="200" w:line-rule="auto"/>
        <w:ind w:firstLine="540"/>
        <w:jc w:val="both"/>
      </w:pPr>
      <w:r>
        <w:rPr>
          <w:sz w:val="20"/>
        </w:rPr>
        <w:t xml:space="preserve">Хабаровский край (далее - край) является крупнейшим регионом Российской Федерации по числу коренных народов. На его территории проживает 22,861 тыс. человек, относящихся к коренным народам, что составляет 1,7 процента численности жителей края.</w:t>
      </w:r>
    </w:p>
    <w:p>
      <w:pPr>
        <w:pStyle w:val="0"/>
        <w:spacing w:before="200" w:line-rule="auto"/>
        <w:ind w:firstLine="540"/>
        <w:jc w:val="both"/>
      </w:pPr>
      <w:r>
        <w:rPr>
          <w:sz w:val="20"/>
        </w:rPr>
        <w:t xml:space="preserve">По количеству представителей данной группы населения край занимает третье место среди субъектов Российской Федерации.</w:t>
      </w:r>
    </w:p>
    <w:p>
      <w:pPr>
        <w:pStyle w:val="0"/>
        <w:spacing w:before="200" w:line-rule="auto"/>
        <w:ind w:firstLine="540"/>
        <w:jc w:val="both"/>
      </w:pPr>
      <w:r>
        <w:rPr>
          <w:sz w:val="20"/>
        </w:rPr>
        <w:t xml:space="preserve">Коренные народы представлены в крае 31-м народом, из них для 8 народов (нанайцы, негидальцы, нивхи, орочи, удэгейцы, ульчи, эвенки и эвены) край является исторической родиной. Представители этих народов составляют 98,7 процента от общей численности коренных народов, проживающих в крае.</w:t>
      </w:r>
    </w:p>
    <w:p>
      <w:pPr>
        <w:pStyle w:val="0"/>
        <w:spacing w:before="200" w:line-rule="auto"/>
        <w:ind w:firstLine="540"/>
        <w:jc w:val="both"/>
      </w:pPr>
      <w:r>
        <w:rPr>
          <w:sz w:val="20"/>
        </w:rPr>
        <w:t xml:space="preserve">Большинство лиц, относящихся к коренным народам, осуществляет свою жизнедеятельность в сельских населенных пунктах края (75,7 процента общей численности коренных народов края).</w:t>
      </w:r>
    </w:p>
    <w:p>
      <w:pPr>
        <w:pStyle w:val="0"/>
        <w:spacing w:before="200" w:line-rule="auto"/>
        <w:ind w:firstLine="540"/>
        <w:jc w:val="both"/>
      </w:pPr>
      <w:r>
        <w:rPr>
          <w:sz w:val="20"/>
        </w:rPr>
        <w:t xml:space="preserve">Учитывая исторически сложившееся расселение коренных народов, </w:t>
      </w:r>
      <w:hyperlink w:history="0" r:id="rId70"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08.05.2009 N 631-р вся территория края отнесена к местам традиционного проживания и традиционной хозяйственной деятельности коренных народов.</w:t>
      </w:r>
    </w:p>
    <w:p>
      <w:pPr>
        <w:pStyle w:val="0"/>
        <w:jc w:val="both"/>
      </w:pPr>
      <w:r>
        <w:rPr>
          <w:sz w:val="20"/>
        </w:rPr>
        <w:t xml:space="preserve">(в ред. </w:t>
      </w:r>
      <w:hyperlink w:history="0" r:id="rId71"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Географическое расположение края предопределило характерные способы жизнеобеспечения коренных народов, к которым относятся рыболовство, охота, оленеводство и другие этнообразующие виды деятельности, позволяющие сохранять традиционный, самобытный уклад жизни коренных народов.</w:t>
      </w:r>
    </w:p>
    <w:p>
      <w:pPr>
        <w:pStyle w:val="0"/>
        <w:spacing w:before="200" w:line-rule="auto"/>
        <w:ind w:firstLine="540"/>
        <w:jc w:val="both"/>
      </w:pPr>
      <w:r>
        <w:rPr>
          <w:sz w:val="20"/>
        </w:rPr>
        <w:t xml:space="preserve">Государственная политика, проводимая Правительством края в отношении коренных народов, направлена на создание условий для сохранения традиционного образа жизни, хозяйственной деятельности и промыслов, самобытной культуры и духовных ценностей аборигенного населения.</w:t>
      </w:r>
    </w:p>
    <w:p>
      <w:pPr>
        <w:pStyle w:val="0"/>
        <w:spacing w:before="200" w:line-rule="auto"/>
        <w:ind w:firstLine="540"/>
        <w:jc w:val="both"/>
      </w:pPr>
      <w:r>
        <w:rPr>
          <w:sz w:val="20"/>
        </w:rPr>
        <w:t xml:space="preserve">Несмотря на определенные положительные результаты, достигнутые в данной сфере управления, необходимость поддержки коренных народов, проживающих в крае, остается актуальной.</w:t>
      </w:r>
    </w:p>
    <w:p>
      <w:pPr>
        <w:pStyle w:val="0"/>
        <w:spacing w:before="200" w:line-rule="auto"/>
        <w:ind w:firstLine="540"/>
        <w:jc w:val="both"/>
      </w:pPr>
      <w:r>
        <w:rPr>
          <w:sz w:val="20"/>
        </w:rPr>
        <w:t xml:space="preserve">Основные проблемы в данной сфере вызваны установлением рыночных механизмов предоставления в пользование природных объектов, которые не стали исключением для коренных народов, осуществляющих традиционное природопользование, введением заявительного принципа наделения лиц, относящихся к коренным народам, водными биоресурсами, неурегулированностью отдельных вопросов предоставления природных ресурсов в сфере охоты и оленеводства, слабым материально-техническим оснащением общин коренных народов, высоким уровнем материальных расходов при осуществлении традиционной хозяйственной деятельности, которая зачастую является единственным источником жизнеобеспечения для данной группы населения.</w:t>
      </w:r>
    </w:p>
    <w:p>
      <w:pPr>
        <w:pStyle w:val="0"/>
        <w:spacing w:before="200" w:line-rule="auto"/>
        <w:ind w:firstLine="540"/>
        <w:jc w:val="both"/>
      </w:pPr>
      <w:r>
        <w:rPr>
          <w:sz w:val="20"/>
        </w:rPr>
        <w:t xml:space="preserve">Абзац утратил силу. - </w:t>
      </w:r>
      <w:hyperlink w:history="0" r:id="rId7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Не способствует развитию традиционного природопользования интенсивное промышленное освоение территорий и водных объектов, используемых коренными народами для осуществления традиционной хозяйственной деятельности, которое влечет за собой изменение исконной среды обитания и влияет на состояние животного мира. Происходит загрязнение водоемов, возникает риск утраты на отдельных частях водных объектов рыбохозяйственного назначения, сокращается количество объектов животного мира, изменяются маршруты выпасов оленей и пути миграции охотничьих животных, из традиционного хозяйственного оборота изымаются значительные площади охотничьих угодий и оленьих пастбищ.</w:t>
      </w:r>
    </w:p>
    <w:p>
      <w:pPr>
        <w:pStyle w:val="0"/>
        <w:spacing w:before="200" w:line-rule="auto"/>
        <w:ind w:firstLine="540"/>
        <w:jc w:val="both"/>
      </w:pPr>
      <w:r>
        <w:rPr>
          <w:sz w:val="20"/>
        </w:rPr>
        <w:t xml:space="preserve">Способами поддержки лиц, относящихся к коренным народам, ареал проживания и жизнеобеспечения которых нарушен, содействия им в осуществлении традиционных видов деятельности являются финансовая и имущественная поддержка, информационная и консультационная помощь, создание условий для развития традиционных видов хозяйственной деятельности, введение компенсационных механизмов возмещения ущерба, нанесенного исконной среде обитания коренных народов в ходе промышленного освоения хозяйствующими субъектами территорий традиционного проживания и традиционной хозяйственной деятельности коренных народов, порядок реализации которого утвержден </w:t>
      </w:r>
      <w:hyperlink w:history="0" r:id="rId73" w:tooltip="Постановление Правительства РФ от 18.09.2020 N 1488 &quot;Об утверждении Положения о порядке возмещения убытков, причиненных коренным малочисленным народам Российской Федерации, объединениям коренных малочисленных народов Российской Федерации и лицам, относящимся к коренным малочисленным народам Российской Федерации,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quot;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1488 "Об утверждении Положения о порядке возмещения убытков, причиненных коренным малочисленным народам Российской Федерации, объединениям коренных малочисленных народов Российской Федерации и лицам, относящимся к коренным малочисленным народам Российской Федерации,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w:t>
      </w:r>
    </w:p>
    <w:p>
      <w:pPr>
        <w:pStyle w:val="0"/>
        <w:jc w:val="both"/>
      </w:pPr>
      <w:r>
        <w:rPr>
          <w:sz w:val="20"/>
        </w:rPr>
        <w:t xml:space="preserve">(в ред. </w:t>
      </w:r>
      <w:hyperlink w:history="0" r:id="rId7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Низкий уровень экономической активности и социального положения граждан из числа коренных народов, неразвитая инфраструктура мест традиционного проживания, отдаленность населенных пунктов от районных центров и крупных городов сохраняет необходимость развивать формы самозанятости населения, обучение их востребованным профессиям, собственному делу.</w:t>
      </w:r>
    </w:p>
    <w:p>
      <w:pPr>
        <w:pStyle w:val="0"/>
        <w:spacing w:before="200" w:line-rule="auto"/>
        <w:ind w:firstLine="540"/>
        <w:jc w:val="both"/>
      </w:pPr>
      <w:r>
        <w:rPr>
          <w:sz w:val="20"/>
        </w:rPr>
        <w:t xml:space="preserve">Около 60,0 процентов лиц, относящихся к коренным народам, имеют только общее образование. Сохраняется тенденция ослабления кадрового состава учреждений здравоохранения, образования, культуры в сельских населенных пунктах, где проживает большинство лиц, относящихся к коренным народам. В связи с этим вопросы поддержки молодежи, поступающей в высшие и средние профессиональные учебные заведения края, в повышении уровня общеобразовательной подготовки, содействие в процессе обучения, предоставление социальной помощи студентам из малоимущих семей, стимулирование лучших студентов из числа лиц, относящихся к коренным народам, не теряют своего значения.</w:t>
      </w:r>
    </w:p>
    <w:p>
      <w:pPr>
        <w:pStyle w:val="0"/>
        <w:spacing w:before="200" w:line-rule="auto"/>
        <w:ind w:firstLine="540"/>
        <w:jc w:val="both"/>
      </w:pPr>
      <w:r>
        <w:rPr>
          <w:sz w:val="20"/>
        </w:rPr>
        <w:t xml:space="preserve">В современных условиях развития общества обострилась проблема утраты интереса у детей и молодежи из числа лиц, относящихся к коренным народам, к традиционному образу жизни, хозяйственной деятельности, промыслам, сохранению самобытной культуры, изучению родных языков коренных народов. Одним из возможных путей решения является проведение мероприятий по реформированию воспитания и обучения подрастающего поколения с учетом традиционных образа жизни и хозяйственной деятельности, изучение родных языков и культуры, популяризация традиционных видов хозяйственной деятельности, в том числе путем участия детей и молодежи в проводимых районных (межрайонных), краевых и общероссийских мероприятиях.</w:t>
      </w:r>
    </w:p>
    <w:p>
      <w:pPr>
        <w:pStyle w:val="0"/>
        <w:spacing w:before="200" w:line-rule="auto"/>
        <w:ind w:firstLine="540"/>
        <w:jc w:val="both"/>
      </w:pPr>
      <w:r>
        <w:rPr>
          <w:sz w:val="20"/>
        </w:rPr>
        <w:t xml:space="preserve">Сохраняется потребность лиц, относящихся к коренным народам, в доступе к услугам здравоохранения, лекарственному обеспечению.</w:t>
      </w:r>
    </w:p>
    <w:p>
      <w:pPr>
        <w:pStyle w:val="0"/>
        <w:spacing w:before="200" w:line-rule="auto"/>
        <w:ind w:firstLine="540"/>
        <w:jc w:val="both"/>
      </w:pPr>
      <w:r>
        <w:rPr>
          <w:sz w:val="20"/>
        </w:rPr>
        <w:t xml:space="preserve">С принятием Федерального </w:t>
      </w:r>
      <w:hyperlink w:history="0" r:id="rId75" w:tooltip="Федеральный закон от 06.02.2019 N 3-ФЗ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закона</w:t>
        </w:r>
      </w:hyperlink>
      <w:r>
        <w:rPr>
          <w:sz w:val="20"/>
        </w:rPr>
        <w:t xml:space="preserve"> от 06.02.2019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изменилась роль органов местного самоуправления в реализации прав коренных народов. Именно они наиболее приближены к местам компактного проживания этих народов. От деятельности органов местного самоуправления во многом зависят сохранение исконной среды обитания коренных народов, развитие их самобытной культуры, социально-экономическое благополучие. При этом для решения этих вопросов собственных бюджетных средств у органов местного самоуправления недостаточно.</w:t>
      </w:r>
    </w:p>
    <w:p>
      <w:pPr>
        <w:pStyle w:val="0"/>
        <w:spacing w:before="200" w:line-rule="auto"/>
        <w:ind w:firstLine="540"/>
        <w:jc w:val="both"/>
      </w:pPr>
      <w:r>
        <w:rPr>
          <w:sz w:val="20"/>
        </w:rPr>
        <w:t xml:space="preserve">Обеспечение прав коренных народов в местах традиционного проживания и традиционной хозяйственной деятельности с учетом имеющейся специфики жизнедеятельности возможно решать путем предоставления муниципальным образованиям края субсидий из краевого бюджета, источником которых являются в том числе средства федерального бюджета, на поддержку экономического и социального развития коренных народов.</w:t>
      </w:r>
    </w:p>
    <w:p>
      <w:pPr>
        <w:pStyle w:val="0"/>
        <w:jc w:val="both"/>
      </w:pPr>
      <w:r>
        <w:rPr>
          <w:sz w:val="20"/>
        </w:rPr>
        <w:t xml:space="preserve">(в ред. </w:t>
      </w:r>
      <w:hyperlink w:history="0" r:id="rId76"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Остается слабой активность институтов гражданского общества коренных народов по самостоятельной реализации проектов, направленных на защиту исконной среды обитания, традиционных образа жизни, хозяйственной деятельности, промыслов, сохранение и развитие самобытной культуры в местах их традиционного проживания и традиционной хозяйственной деятельности.</w:t>
      </w:r>
    </w:p>
    <w:p>
      <w:pPr>
        <w:pStyle w:val="0"/>
        <w:spacing w:before="200" w:line-rule="auto"/>
        <w:ind w:firstLine="540"/>
        <w:jc w:val="both"/>
      </w:pPr>
      <w:r>
        <w:rPr>
          <w:sz w:val="20"/>
        </w:rPr>
        <w:t xml:space="preserve">Требует пересмотра организация информационной поддержки коренных народов и работы с населением.</w:t>
      </w:r>
    </w:p>
    <w:p>
      <w:pPr>
        <w:pStyle w:val="0"/>
        <w:spacing w:before="200" w:line-rule="auto"/>
        <w:ind w:firstLine="540"/>
        <w:jc w:val="both"/>
      </w:pPr>
      <w:r>
        <w:rPr>
          <w:sz w:val="20"/>
        </w:rPr>
        <w:t xml:space="preserve">Комплекс вопросов, сохраняющихся в данной сфере управления, требует внимания и согласованных действий на всех уровнях власти и должен решаться при активном участии институтов гражданского общества коренных народов.</w:t>
      </w:r>
    </w:p>
    <w:p>
      <w:pPr>
        <w:pStyle w:val="0"/>
        <w:spacing w:before="200" w:line-rule="auto"/>
        <w:ind w:firstLine="540"/>
        <w:jc w:val="both"/>
      </w:pPr>
      <w:r>
        <w:rPr>
          <w:sz w:val="20"/>
        </w:rPr>
        <w:t xml:space="preserve">Государственная программа является инструментом, позволяющим обеспечивать практические меры финансовой, правовой, организационной и других форм поддержки, необходимых для дальнейшего развития коренных народов.</w:t>
      </w:r>
    </w:p>
    <w:p>
      <w:pPr>
        <w:pStyle w:val="0"/>
        <w:spacing w:before="200" w:line-rule="auto"/>
        <w:ind w:firstLine="540"/>
        <w:jc w:val="both"/>
      </w:pPr>
      <w:r>
        <w:rPr>
          <w:sz w:val="20"/>
        </w:rPr>
        <w:t xml:space="preserve">Мероприятия государственной программы ориентированы на основные задачи экономического и социального развития коренных народов, определенные с учетом прав, предусмотренных для них действующим законодательством.</w:t>
      </w:r>
    </w:p>
    <w:p>
      <w:pPr>
        <w:pStyle w:val="0"/>
        <w:spacing w:before="200" w:line-rule="auto"/>
        <w:ind w:firstLine="540"/>
        <w:jc w:val="both"/>
      </w:pPr>
      <w:r>
        <w:rPr>
          <w:sz w:val="20"/>
        </w:rPr>
        <w:t xml:space="preserve">Реализация государственной программы будет способствовать проведению единой краевой государственной политики в сфере экономического и социального развития коренных народов и применению общих подходов при решении возникающих проблем, что позволит и дальше обеспечить в крае стабильное функционирование системы защиты прав коренных народов.</w:t>
      </w:r>
    </w:p>
    <w:p>
      <w:pPr>
        <w:pStyle w:val="0"/>
        <w:spacing w:before="200" w:line-rule="auto"/>
        <w:ind w:firstLine="540"/>
        <w:jc w:val="both"/>
      </w:pPr>
      <w:r>
        <w:rPr>
          <w:sz w:val="20"/>
        </w:rPr>
        <w:t xml:space="preserve">Главным результатом реализации государственной программы должно стать улучшение экономического и социального положения лиц, относящихся к коренным народам, проживающим в крае.</w:t>
      </w:r>
    </w:p>
    <w:p>
      <w:pPr>
        <w:pStyle w:val="0"/>
        <w:jc w:val="both"/>
      </w:pPr>
      <w:r>
        <w:rPr>
          <w:sz w:val="20"/>
        </w:rPr>
      </w:r>
    </w:p>
    <w:p>
      <w:pPr>
        <w:pStyle w:val="2"/>
        <w:outlineLvl w:val="1"/>
        <w:jc w:val="center"/>
      </w:pPr>
      <w:r>
        <w:rPr>
          <w:sz w:val="20"/>
        </w:rPr>
        <w:t xml:space="preserve">2. Приоритеты и цели краевой государственной политики</w:t>
      </w:r>
    </w:p>
    <w:p>
      <w:pPr>
        <w:pStyle w:val="2"/>
        <w:jc w:val="center"/>
      </w:pPr>
      <w:r>
        <w:rPr>
          <w:sz w:val="20"/>
        </w:rPr>
        <w:t xml:space="preserve">в области развития коренных народов. Цели и задачи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Основными приоритетами краевой государственной политики в области устойчивого развития коренных народов определены:</w:t>
      </w:r>
    </w:p>
    <w:p>
      <w:pPr>
        <w:pStyle w:val="0"/>
        <w:spacing w:before="200" w:line-rule="auto"/>
        <w:ind w:firstLine="540"/>
        <w:jc w:val="both"/>
      </w:pPr>
      <w:r>
        <w:rPr>
          <w:sz w:val="20"/>
        </w:rPr>
        <w:t xml:space="preserve">- соблюдение прав коренных народов в соответствии с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 обеспечение экономического, социального и культурного развития коренных народов, проживающих в крае;</w:t>
      </w:r>
    </w:p>
    <w:p>
      <w:pPr>
        <w:pStyle w:val="0"/>
        <w:spacing w:before="200" w:line-rule="auto"/>
        <w:ind w:firstLine="540"/>
        <w:jc w:val="both"/>
      </w:pPr>
      <w:r>
        <w:rPr>
          <w:sz w:val="20"/>
        </w:rPr>
        <w:t xml:space="preserve">- комплексность и системность решения задач, направленных на достижение цели, установленной государственной программой;</w:t>
      </w:r>
    </w:p>
    <w:p>
      <w:pPr>
        <w:pStyle w:val="0"/>
        <w:spacing w:before="200" w:line-rule="auto"/>
        <w:ind w:firstLine="540"/>
        <w:jc w:val="both"/>
      </w:pPr>
      <w:r>
        <w:rPr>
          <w:sz w:val="20"/>
        </w:rPr>
        <w:t xml:space="preserve">- недопущение социальной напряженности в местах традиционного проживания и традиционной хозяйственной деятельности коренных народов;</w:t>
      </w:r>
    </w:p>
    <w:p>
      <w:pPr>
        <w:pStyle w:val="0"/>
        <w:spacing w:before="200" w:line-rule="auto"/>
        <w:ind w:firstLine="540"/>
        <w:jc w:val="both"/>
      </w:pPr>
      <w:r>
        <w:rPr>
          <w:sz w:val="20"/>
        </w:rPr>
        <w:t xml:space="preserve">- участие лиц, относящихся к коренным народам, и их объединений в достижении своего устойчивого развития, в том числе при освоении природных ресурсов в местах традиционного проживания и традиционной хозяйственной деятельности;</w:t>
      </w:r>
    </w:p>
    <w:p>
      <w:pPr>
        <w:pStyle w:val="0"/>
        <w:spacing w:before="200" w:line-rule="auto"/>
        <w:ind w:firstLine="540"/>
        <w:jc w:val="both"/>
      </w:pPr>
      <w:r>
        <w:rPr>
          <w:sz w:val="20"/>
        </w:rPr>
        <w:t xml:space="preserve">- признание значения земли, других природных ресурсов, включая биологические, и благополучия окружающей природной среды как основы традиционного образа жизни и традиционной хозяйственной деятельности коренных народов.</w:t>
      </w:r>
    </w:p>
    <w:p>
      <w:pPr>
        <w:pStyle w:val="0"/>
        <w:spacing w:before="200" w:line-rule="auto"/>
        <w:ind w:firstLine="540"/>
        <w:jc w:val="both"/>
      </w:pPr>
      <w:r>
        <w:rPr>
          <w:sz w:val="20"/>
        </w:rPr>
        <w:t xml:space="preserve">Целью государственной программы является создание в крае благоприятных условий для устойчивого развития коренных народов, основанных на сохранении исконной среды обитания, традиционного образа жизни, хозяйственной деятельности и промыслов, самобытной культуры и духовных ценностей этих народов.</w:t>
      </w:r>
    </w:p>
    <w:p>
      <w:pPr>
        <w:pStyle w:val="0"/>
        <w:spacing w:before="200" w:line-rule="auto"/>
        <w:ind w:firstLine="540"/>
        <w:jc w:val="both"/>
      </w:pPr>
      <w:r>
        <w:rPr>
          <w:sz w:val="20"/>
        </w:rPr>
        <w:t xml:space="preserve">Данная цель соответствует основным стратегическим направлениям, установленным </w:t>
      </w:r>
      <w:hyperlink w:history="0" r:id="rId7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национальной политики РФ, </w:t>
      </w:r>
      <w:hyperlink w:history="0" r:id="rId79" w:tooltip="Распоряжение Правительства РФ от 04.02.2009 N 132-р &lt;О Концепции устойчивого развития коренных малочисленных народов Севера, Сибири и Дальнего Востока Российской Федерации&gt; {КонсультантПлюс}">
        <w:r>
          <w:rPr>
            <w:sz w:val="20"/>
            <w:color w:val="0000ff"/>
          </w:rPr>
          <w:t xml:space="preserve">Концепцией</w:t>
        </w:r>
      </w:hyperlink>
      <w:r>
        <w:rPr>
          <w:sz w:val="20"/>
        </w:rP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04.02.2009 N 132-р, </w:t>
      </w:r>
      <w:hyperlink w:history="0" r:id="rId80" w:tooltip="Постановление Правительства Хабаровского края от 13.06.2018 N 215-пр (ред. от 12.07.2023) &quot;Об утверждении Стратегии социально-экономического развития Хабаровского края на период до 2030 года&quot; {КонсультантПлюс}">
        <w:r>
          <w:rPr>
            <w:sz w:val="20"/>
            <w:color w:val="0000ff"/>
          </w:rPr>
          <w:t xml:space="preserve">Стратегией</w:t>
        </w:r>
      </w:hyperlink>
      <w:r>
        <w:rPr>
          <w:sz w:val="20"/>
        </w:rPr>
        <w:t xml:space="preserve"> социально-экономического развития Хабаровского края на период до 2030 года, утвержденной постановлением Правительства Хабаровского края от 13.06.2018 N 215-пр.</w:t>
      </w:r>
    </w:p>
    <w:p>
      <w:pPr>
        <w:pStyle w:val="0"/>
        <w:jc w:val="both"/>
      </w:pPr>
      <w:r>
        <w:rPr>
          <w:sz w:val="20"/>
        </w:rPr>
        <w:t xml:space="preserve">(в ред. </w:t>
      </w:r>
      <w:hyperlink w:history="0" r:id="rId81"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21.03.2022 N 130-пр)</w:t>
      </w:r>
    </w:p>
    <w:p>
      <w:pPr>
        <w:pStyle w:val="0"/>
        <w:spacing w:before="200" w:line-rule="auto"/>
        <w:ind w:firstLine="540"/>
        <w:jc w:val="both"/>
      </w:pPr>
      <w:r>
        <w:rPr>
          <w:sz w:val="20"/>
        </w:rPr>
        <w:t xml:space="preserve">Достижение взаимоувязанных стратегических целей развития Хабаровского края и Российской Федерации, определенных в указанных основополагающих документах, планируется осуществить в том числе посредством настоящей государственной программы, выполнение которой способствует решению следующих задач:</w:t>
      </w:r>
    </w:p>
    <w:p>
      <w:pPr>
        <w:pStyle w:val="0"/>
        <w:spacing w:before="200" w:line-rule="auto"/>
        <w:ind w:firstLine="540"/>
        <w:jc w:val="both"/>
      </w:pPr>
      <w:r>
        <w:rPr>
          <w:sz w:val="20"/>
        </w:rPr>
        <w:t xml:space="preserve">- защита исконной среды обитания, традиционного образа жизни, хозяйственной деятельности и промыслов коренных народов, содействие занятости и повышение образовательного уровня, сохранение и развитие самобытной культуры, традиционных народных игр и национальных видов спорта, укрепление здоровья, обеспечение социальной защиты коренных народов, повышение их общественной активности;</w:t>
      </w:r>
    </w:p>
    <w:p>
      <w:pPr>
        <w:pStyle w:val="0"/>
        <w:spacing w:before="200" w:line-rule="auto"/>
        <w:ind w:firstLine="540"/>
        <w:jc w:val="both"/>
      </w:pPr>
      <w:r>
        <w:rPr>
          <w:sz w:val="20"/>
        </w:rPr>
        <w:t xml:space="preserve">- участие объединений коренных народов в решении вопросов, затрагивающих их права и интересы;</w:t>
      </w:r>
    </w:p>
    <w:p>
      <w:pPr>
        <w:pStyle w:val="0"/>
        <w:spacing w:before="200" w:line-rule="auto"/>
        <w:ind w:firstLine="540"/>
        <w:jc w:val="both"/>
      </w:pPr>
      <w:r>
        <w:rPr>
          <w:sz w:val="20"/>
        </w:rPr>
        <w:t xml:space="preserve">- обеспечение доступа лиц, относящихся к коренным народам, к образовательным, медицинским и иным видам услуг в местах их проживания в соответствии с современными требованиями;</w:t>
      </w:r>
    </w:p>
    <w:p>
      <w:pPr>
        <w:pStyle w:val="0"/>
        <w:spacing w:before="200" w:line-rule="auto"/>
        <w:ind w:firstLine="540"/>
        <w:jc w:val="both"/>
      </w:pPr>
      <w:r>
        <w:rPr>
          <w:sz w:val="20"/>
        </w:rPr>
        <w:t xml:space="preserve">- содействие населению края в доступе к востребованной и общественно значимой информации о коренных народах.</w:t>
      </w:r>
    </w:p>
    <w:p>
      <w:pPr>
        <w:pStyle w:val="0"/>
        <w:jc w:val="both"/>
      </w:pPr>
      <w:r>
        <w:rPr>
          <w:sz w:val="20"/>
        </w:rPr>
      </w:r>
    </w:p>
    <w:p>
      <w:pPr>
        <w:pStyle w:val="2"/>
        <w:outlineLvl w:val="1"/>
        <w:jc w:val="center"/>
      </w:pPr>
      <w:r>
        <w:rPr>
          <w:sz w:val="20"/>
        </w:rPr>
        <w:t xml:space="preserve">3. Прогноз ожидаемых результатов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направлена на создание условий, позволяющих реализовать в крае меры и мероприятия, способствующие обеспечению прав коренных народов и лиц, относящихся к коренным народам, на защиту их исконной среды обитания, традиционных образа жизни, хозяйственной деятельности и промыслов, на сохранение и развитие своей самобытной культуры, установленных действующим законодательством.</w:t>
      </w:r>
    </w:p>
    <w:p>
      <w:pPr>
        <w:pStyle w:val="0"/>
        <w:spacing w:before="200" w:line-rule="auto"/>
        <w:ind w:firstLine="540"/>
        <w:jc w:val="both"/>
      </w:pPr>
      <w:r>
        <w:rPr>
          <w:sz w:val="20"/>
        </w:rPr>
        <w:t xml:space="preserve">Прогнозируемые результаты, ожидаемые от реализации государственной программы:</w:t>
      </w:r>
    </w:p>
    <w:p>
      <w:pPr>
        <w:pStyle w:val="0"/>
        <w:spacing w:before="200" w:line-rule="auto"/>
        <w:ind w:firstLine="540"/>
        <w:jc w:val="both"/>
      </w:pPr>
      <w:r>
        <w:rPr>
          <w:sz w:val="20"/>
        </w:rPr>
        <w:t xml:space="preserve">1. Образование территорий традиционного природопользования коренных народов краевого значения и (или) актуализация границ и (или) внутреннего устройства определенных (закрепленных) ранее территорий традиционного природопользования - не менее 30 участков в границах 14 территорий традиционного природопользования по итогам 2017 года.</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w:t>
      </w:r>
    </w:p>
    <w:p>
      <w:pPr>
        <w:pStyle w:val="0"/>
        <w:spacing w:before="200" w:line-rule="auto"/>
        <w:ind w:firstLine="540"/>
        <w:jc w:val="both"/>
      </w:pPr>
      <w:r>
        <w:rPr>
          <w:sz w:val="20"/>
        </w:rPr>
        <w:t xml:space="preserve">сохранение исконной среды обитания коренных народов путем определения территорий традиционного природопользования в муниципальных образованиях края, размер которых необходим и достаточен для осуществления традиционного природопользования (охоты, оленеводства, сбора дикоросов, рыболовства) лицами, относящимися к коренным народам;</w:t>
      </w:r>
    </w:p>
    <w:p>
      <w:pPr>
        <w:pStyle w:val="0"/>
        <w:jc w:val="both"/>
      </w:pPr>
      <w:r>
        <w:rPr>
          <w:sz w:val="20"/>
        </w:rPr>
        <w:t xml:space="preserve">(в ред. </w:t>
      </w:r>
      <w:hyperlink w:history="0" r:id="rId82"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решение вопроса взаимовыгодного сочетания интересов коренных народов по защите исконной среды обитания в местах традиционного проживания и традиционной хозяйственной деятельности коренных народов с дальнейшими стратегическими планами экономического развития территории края и ее промышленного освоения.</w:t>
      </w:r>
    </w:p>
    <w:p>
      <w:pPr>
        <w:pStyle w:val="0"/>
        <w:spacing w:before="200" w:line-rule="auto"/>
        <w:ind w:firstLine="540"/>
        <w:jc w:val="both"/>
      </w:pPr>
      <w:r>
        <w:rPr>
          <w:sz w:val="20"/>
        </w:rPr>
        <w:t xml:space="preserve">2. Обучение (подготовка) представителей коренных народов востребованным профессиям - не менее 7 350 человек.</w:t>
      </w:r>
    </w:p>
    <w:p>
      <w:pPr>
        <w:pStyle w:val="0"/>
        <w:jc w:val="both"/>
      </w:pPr>
      <w:r>
        <w:rPr>
          <w:sz w:val="20"/>
        </w:rPr>
        <w:t xml:space="preserve">(в ред. </w:t>
      </w:r>
      <w:hyperlink w:history="0" r:id="rId83"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 повышение образовательного и общекультурного уровня лиц, относящихся к коренным народам, выпуск квалифицированных кадров, востребованных в материальной и нематериальной сферах экономики края, развитие самозанятости населения из числа лиц, относящихся к коренным народам.</w:t>
      </w:r>
    </w:p>
    <w:p>
      <w:pPr>
        <w:pStyle w:val="0"/>
        <w:spacing w:before="200" w:line-rule="auto"/>
        <w:ind w:firstLine="540"/>
        <w:jc w:val="both"/>
      </w:pPr>
      <w:r>
        <w:rPr>
          <w:sz w:val="20"/>
        </w:rPr>
        <w:t xml:space="preserve">3. Количество общин и иных объединений коренных народов (далее - организации коренных народов), получивших поддержку на развитие традиционных отраслей хозяйства, - не менее 25 организаций коренных народов.</w:t>
      </w:r>
    </w:p>
    <w:p>
      <w:pPr>
        <w:pStyle w:val="0"/>
        <w:jc w:val="both"/>
      </w:pPr>
      <w:r>
        <w:rPr>
          <w:sz w:val="20"/>
        </w:rPr>
        <w:t xml:space="preserve">(в ред. постановлений Правительства Хабаровского края от 31.10.2022 </w:t>
      </w:r>
      <w:hyperlink w:history="0" r:id="rId8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29.09.2023 </w:t>
      </w:r>
      <w:hyperlink w:history="0" r:id="rId85"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 обеспечение прав коренных народов на защиту их исконной среды обитания, традиционных образа жизни, хозяйственной деятельности и промыслов путем получения организациями коренных народов финансовых средств, необходимых для сохранения экономики традиционных отраслей хозяйствования коренных народов в местах их традиционного проживания и традиционной хозяйственной деятельности.</w:t>
      </w:r>
    </w:p>
    <w:p>
      <w:pPr>
        <w:pStyle w:val="0"/>
        <w:spacing w:before="200" w:line-rule="auto"/>
        <w:ind w:firstLine="540"/>
        <w:jc w:val="both"/>
      </w:pPr>
      <w:r>
        <w:rPr>
          <w:sz w:val="20"/>
        </w:rPr>
        <w:t xml:space="preserve">4. Количество участников мероприятий, направленных на этнокультурное развитие коренных народов, - не менее 19 383 человек.</w:t>
      </w:r>
    </w:p>
    <w:p>
      <w:pPr>
        <w:pStyle w:val="0"/>
        <w:jc w:val="both"/>
      </w:pPr>
      <w:r>
        <w:rPr>
          <w:sz w:val="20"/>
        </w:rPr>
        <w:t xml:space="preserve">(в ред. постановлений Правительства Хабаровского края от 31.10.2022 </w:t>
      </w:r>
      <w:hyperlink w:history="0" r:id="rId8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30.01.2023 </w:t>
      </w:r>
      <w:hyperlink w:history="0" r:id="rId87" w:tooltip="Постановление Правительства Хабаровского края от 30.01.2023 N 34-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34-пр</w:t>
        </w:r>
      </w:hyperlink>
      <w:r>
        <w:rPr>
          <w:sz w:val="20"/>
        </w:rPr>
        <w:t xml:space="preserve">)</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 сохранение духовного, исторического и культурного наследия коренных народов, повышение интереса населения края к их традициям, национальным видам спорта, родным языкам, дальнейшее развитие межнациональных (межэтнических) отношений и поэтапное увеличение количества участников проводимых мероприятий, что позволит сформировать в крае благоприятную общественную среду и обеспечить гармонизацию межнациональных отношений.</w:t>
      </w:r>
    </w:p>
    <w:p>
      <w:pPr>
        <w:pStyle w:val="0"/>
        <w:spacing w:before="200" w:line-rule="auto"/>
        <w:ind w:firstLine="540"/>
        <w:jc w:val="both"/>
      </w:pPr>
      <w:r>
        <w:rPr>
          <w:sz w:val="20"/>
        </w:rPr>
        <w:t xml:space="preserve">5. Количество граждан из числа коренных народов, прошедших диспансеризацию и (или) профилактический медицинский осмотр, - не менее 38 300 человек.</w:t>
      </w:r>
    </w:p>
    <w:p>
      <w:pPr>
        <w:pStyle w:val="0"/>
        <w:jc w:val="both"/>
      </w:pPr>
      <w:r>
        <w:rPr>
          <w:sz w:val="20"/>
        </w:rPr>
        <w:t xml:space="preserve">(в ред. постановлений Правительства Хабаровского края от 31.10.2022 </w:t>
      </w:r>
      <w:hyperlink w:history="0" r:id="rId8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16.03.2023 </w:t>
      </w:r>
      <w:hyperlink w:history="0" r:id="rId89"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 дальнейшая реализация в крае мер и мероприятий, направленных на охрану здоровья коренных народов, в том числе доведение ежегодного охвата лиц, относящихся к коренным народам, диспансеризацией в количестве не менее 4 000 человек в 2022 году, что позволит своевременно выявлять заболевания, типичные для аборигенного населения, на более ранней стадии и снизить риск их дальнейшего развития.</w:t>
      </w:r>
    </w:p>
    <w:p>
      <w:pPr>
        <w:pStyle w:val="0"/>
        <w:jc w:val="both"/>
      </w:pPr>
      <w:r>
        <w:rPr>
          <w:sz w:val="20"/>
        </w:rPr>
        <w:t xml:space="preserve">(в ред. </w:t>
      </w:r>
      <w:hyperlink w:history="0" r:id="rId9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6. Увеличение доли детей, изучающих родные языки коренных народов, - с 18,0 до 61,0 процента.</w:t>
      </w:r>
    </w:p>
    <w:p>
      <w:pPr>
        <w:pStyle w:val="0"/>
        <w:jc w:val="both"/>
      </w:pPr>
      <w:r>
        <w:rPr>
          <w:sz w:val="20"/>
        </w:rPr>
        <w:t xml:space="preserve">(в ред. </w:t>
      </w:r>
      <w:hyperlink w:history="0" r:id="rId91"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 дальнейшее функционирование сформированной в крае системы всестороннего удовлетворения образовательных и культурных потребностей семей коренных народов на сохранение родных языков, традиций и обычаев, составляющей частью которой является организация обучения детей родным языкам коренных народов в общеобразовательных организациях и дошкольных учреждения, осуществляющих деятельность в населенных пунктах компактного проживания лиц, относящихся к коренным народам.</w:t>
      </w:r>
    </w:p>
    <w:p>
      <w:pPr>
        <w:pStyle w:val="0"/>
        <w:spacing w:before="200" w:line-rule="auto"/>
        <w:ind w:firstLine="540"/>
        <w:jc w:val="both"/>
      </w:pPr>
      <w:r>
        <w:rPr>
          <w:sz w:val="20"/>
        </w:rPr>
        <w:t xml:space="preserve">7. Количество детей коренных народов, направленных для отдыха и оздоровления в загородные оздоровительные лагеря, - не менее 852 человек.</w:t>
      </w:r>
    </w:p>
    <w:p>
      <w:pPr>
        <w:pStyle w:val="0"/>
        <w:jc w:val="both"/>
      </w:pPr>
      <w:r>
        <w:rPr>
          <w:sz w:val="20"/>
        </w:rPr>
        <w:t xml:space="preserve">(в ред. постановлений Правительства Хабаровского края от 16.03.2023 </w:t>
      </w:r>
      <w:hyperlink w:history="0" r:id="rId92"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 от 29.09.2023 </w:t>
      </w:r>
      <w:hyperlink w:history="0" r:id="rId93"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 обеспечение возможности детям из числа лиц, относящихся к коренным народам, в том числе из малообеспеченных слоев населения, реализовать свое право на отдых и оздоровление, в том числе с использованием программ пребывания, содержащих этнокультурный компонент, направленный на воспитание подрастающего поколения коренных народов с учетом традиционных образа жизни и хозяйственной деятельности коренных народов.</w:t>
      </w:r>
    </w:p>
    <w:p>
      <w:pPr>
        <w:pStyle w:val="0"/>
        <w:spacing w:before="200" w:line-rule="auto"/>
        <w:ind w:firstLine="540"/>
        <w:jc w:val="both"/>
      </w:pPr>
      <w:r>
        <w:rPr>
          <w:sz w:val="20"/>
        </w:rPr>
        <w:t xml:space="preserve">8. Обеспечение доступа детей оленеводов, родители которых ведут кочевой (полукочевой) образ жизни, к образовательным услугам - ежегодно не менее 100 процентов от численности таких детей.</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 обеспечение всем детям оленеводов, ведущих кочевой или полукочевой образ жизни, содержащимся в пришкольных интернатах, более благоприятных условий для получения образовательных услуг при одновременном сохранении для них возможности участвовать совместно с родителями в ведении домашнего северного оленеводства, в том числе в местах кочевий, сохраняя традиционный уклад жизни.</w:t>
      </w:r>
    </w:p>
    <w:p>
      <w:pPr>
        <w:pStyle w:val="0"/>
        <w:spacing w:before="200" w:line-rule="auto"/>
        <w:ind w:firstLine="540"/>
        <w:jc w:val="both"/>
      </w:pPr>
      <w:r>
        <w:rPr>
          <w:sz w:val="20"/>
        </w:rPr>
        <w:t xml:space="preserve">9. Ввод в действие объектов социальной инфраструктуры в местах традиционного проживания и традиционной хозяйственной деятельности коренных народов - не менее 8 объектов.</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 доступ лиц, относящихся к коренным народам, к услугам образования, здравоохранения и культуры, соответствующим современным требованиям.</w:t>
      </w:r>
    </w:p>
    <w:p>
      <w:pPr>
        <w:pStyle w:val="0"/>
        <w:spacing w:before="200" w:line-rule="auto"/>
        <w:ind w:firstLine="540"/>
        <w:jc w:val="both"/>
      </w:pPr>
      <w:r>
        <w:rPr>
          <w:sz w:val="20"/>
        </w:rPr>
        <w:t xml:space="preserve">10. Доля граждан из числа коренных народов, удовлетворенных качеством реализуемых мероприятий, направленных на поддержку экономического и социального развития коренных народов, в общем количестве опрошенных лиц, относящихся к коренным народам, - с 55,0 до 64,0 процентов.</w:t>
      </w:r>
    </w:p>
    <w:p>
      <w:pPr>
        <w:pStyle w:val="0"/>
        <w:spacing w:before="200" w:line-rule="auto"/>
        <w:ind w:firstLine="540"/>
        <w:jc w:val="both"/>
      </w:pPr>
      <w:r>
        <w:rPr>
          <w:sz w:val="20"/>
        </w:rPr>
        <w:t xml:space="preserve">Положительным эффектом достигнутого результата от реализации государственной программы станет повышение удовлетворенности лиц, относящихся к коренным народам, проводимыми мероприятиями муниципального и краевого уровней, направленными на обеспечение прав коренных народов и их экономическое социальное развитие.</w:t>
      </w:r>
    </w:p>
    <w:p>
      <w:pPr>
        <w:pStyle w:val="0"/>
        <w:spacing w:before="200" w:line-rule="auto"/>
        <w:ind w:firstLine="540"/>
        <w:jc w:val="both"/>
      </w:pPr>
      <w:r>
        <w:rPr>
          <w:sz w:val="20"/>
        </w:rPr>
        <w:t xml:space="preserve">В ходе исполнения государственной программы планируется минимизировать негативные факторы и создать условия для сбалансированного и устойчивого развития территорий проживания и хозяйственной деятельности коренных народов. Получения отрицательных внешних эффектов в сопряженных сферах при реализации государственной программы не прогнозируется.</w:t>
      </w:r>
    </w:p>
    <w:p>
      <w:pPr>
        <w:pStyle w:val="0"/>
        <w:jc w:val="both"/>
      </w:pPr>
      <w:r>
        <w:rPr>
          <w:sz w:val="20"/>
        </w:rPr>
      </w:r>
    </w:p>
    <w:p>
      <w:pPr>
        <w:pStyle w:val="2"/>
        <w:outlineLvl w:val="1"/>
        <w:jc w:val="center"/>
      </w:pPr>
      <w:r>
        <w:rPr>
          <w:sz w:val="20"/>
        </w:rPr>
        <w:t xml:space="preserve">4. Анализ рисков реализации государственной программы</w:t>
      </w:r>
    </w:p>
    <w:p>
      <w:pPr>
        <w:pStyle w:val="2"/>
        <w:jc w:val="center"/>
      </w:pPr>
      <w:r>
        <w:rPr>
          <w:sz w:val="20"/>
        </w:rPr>
        <w:t xml:space="preserve">и описание мер управления рисками</w:t>
      </w:r>
    </w:p>
    <w:p>
      <w:pPr>
        <w:pStyle w:val="0"/>
        <w:jc w:val="both"/>
      </w:pPr>
      <w:r>
        <w:rPr>
          <w:sz w:val="20"/>
        </w:rPr>
      </w:r>
    </w:p>
    <w:p>
      <w:pPr>
        <w:pStyle w:val="0"/>
        <w:ind w:firstLine="540"/>
        <w:jc w:val="both"/>
      </w:pPr>
      <w:r>
        <w:rPr>
          <w:sz w:val="20"/>
        </w:rPr>
        <w:t xml:space="preserve">На решение задач и достижение целей государственной программы могут оказать влияние следующие риски:</w:t>
      </w:r>
    </w:p>
    <w:p>
      <w:pPr>
        <w:pStyle w:val="0"/>
        <w:spacing w:before="200" w:line-rule="auto"/>
        <w:ind w:firstLine="540"/>
        <w:jc w:val="both"/>
      </w:pPr>
      <w:r>
        <w:rPr>
          <w:sz w:val="20"/>
        </w:rPr>
        <w:t xml:space="preserve">1) макроэкономические риски.</w:t>
      </w:r>
    </w:p>
    <w:p>
      <w:pPr>
        <w:pStyle w:val="0"/>
        <w:spacing w:before="200" w:line-rule="auto"/>
        <w:ind w:firstLine="540"/>
        <w:jc w:val="both"/>
      </w:pPr>
      <w:r>
        <w:rPr>
          <w:sz w:val="20"/>
        </w:rPr>
        <w:t xml:space="preserve">Факторы возникновения данной группы рисков связаны с неустойчивостью макроэкономических параметров и возможными кризисными явлениями в экономике Российской Федерации и края (рост инфляции, снижение темпов экономического роста, снижение уровня платежеспособности предприятий, населения и др.);</w:t>
      </w:r>
    </w:p>
    <w:p>
      <w:pPr>
        <w:pStyle w:val="0"/>
        <w:spacing w:before="200" w:line-rule="auto"/>
        <w:ind w:firstLine="540"/>
        <w:jc w:val="both"/>
      </w:pPr>
      <w:r>
        <w:rPr>
          <w:sz w:val="20"/>
        </w:rPr>
        <w:t xml:space="preserve">2) политические риски.</w:t>
      </w:r>
    </w:p>
    <w:p>
      <w:pPr>
        <w:pStyle w:val="0"/>
        <w:spacing w:before="200" w:line-rule="auto"/>
        <w:ind w:firstLine="540"/>
        <w:jc w:val="both"/>
      </w:pPr>
      <w:r>
        <w:rPr>
          <w:sz w:val="20"/>
        </w:rPr>
        <w:t xml:space="preserve">Факторы возникновения данной группы рисков связаны с изменениями проводимой государственной политики в отношении коренных народов, ослаблением внимания к имеющейся проблематике и (или) изменением приоритетных направлений деятельности органов государственной власти в данной сфере государственного управления;</w:t>
      </w:r>
    </w:p>
    <w:p>
      <w:pPr>
        <w:pStyle w:val="0"/>
        <w:spacing w:before="200" w:line-rule="auto"/>
        <w:ind w:firstLine="540"/>
        <w:jc w:val="both"/>
      </w:pPr>
      <w:r>
        <w:rPr>
          <w:sz w:val="20"/>
        </w:rPr>
        <w:t xml:space="preserve">3) риски нормативного правового регулирования.</w:t>
      </w:r>
    </w:p>
    <w:p>
      <w:pPr>
        <w:pStyle w:val="0"/>
        <w:spacing w:before="200" w:line-rule="auto"/>
        <w:ind w:firstLine="540"/>
        <w:jc w:val="both"/>
      </w:pPr>
      <w:r>
        <w:rPr>
          <w:sz w:val="20"/>
        </w:rPr>
        <w:t xml:space="preserve">Факторы возникновения данной группы рисков связаны с отсутствием четкой нормативной базы, изменением законодательства, а также недостаточным и (или) противоречивым регулированием в соответствующей сфере деятельности;</w:t>
      </w:r>
    </w:p>
    <w:p>
      <w:pPr>
        <w:pStyle w:val="0"/>
        <w:spacing w:before="200" w:line-rule="auto"/>
        <w:ind w:firstLine="540"/>
        <w:jc w:val="both"/>
      </w:pPr>
      <w:r>
        <w:rPr>
          <w:sz w:val="20"/>
        </w:rPr>
        <w:t xml:space="preserve">4) природные риски.</w:t>
      </w:r>
    </w:p>
    <w:p>
      <w:pPr>
        <w:pStyle w:val="0"/>
        <w:spacing w:before="200" w:line-rule="auto"/>
        <w:ind w:firstLine="540"/>
        <w:jc w:val="both"/>
      </w:pPr>
      <w:r>
        <w:rPr>
          <w:sz w:val="20"/>
        </w:rPr>
        <w:t xml:space="preserve">Факторы возникновения данной группы рисков не зависят от деятельности человека и связаны с состоянием природно-ресурсного комплекса, в том числе ресурсно-сырьевой базы, составляющей основу для осуществления традиционного образа жизни и ведения традиционной хозяйственной деятельности коренных народов, метеорологическими, геофизическими, гидрологическими причинами, природными пожарами, инфекционными заболеваниями объектов животного и растительного мира, составляющими основу жизнедеятельности коренных народов;</w:t>
      </w:r>
    </w:p>
    <w:p>
      <w:pPr>
        <w:pStyle w:val="0"/>
        <w:spacing w:before="200" w:line-rule="auto"/>
        <w:ind w:firstLine="540"/>
        <w:jc w:val="both"/>
      </w:pPr>
      <w:r>
        <w:rPr>
          <w:sz w:val="20"/>
        </w:rPr>
        <w:t xml:space="preserve">5) социальные риски.</w:t>
      </w:r>
    </w:p>
    <w:p>
      <w:pPr>
        <w:pStyle w:val="0"/>
        <w:spacing w:before="200" w:line-rule="auto"/>
        <w:ind w:firstLine="540"/>
        <w:jc w:val="both"/>
      </w:pPr>
      <w:r>
        <w:rPr>
          <w:sz w:val="20"/>
        </w:rPr>
        <w:t xml:space="preserve">Факторы возникновения данной группы рисков связаны с проводимым курсом социальной политики, оказывающим влияние на различные сферы общественной жизни, результатом которого являются безработица, дифференциация населения по показателям качества жизни и уровня доходов, активная миграция населения, рост преступности, высокий уровень смертности, социальная дезадаптация и асоциальный образ жизни отдельных групп граждан и, как следствие, рост социальной нестабильности и напряженности среди населения;</w:t>
      </w:r>
    </w:p>
    <w:p>
      <w:pPr>
        <w:pStyle w:val="0"/>
        <w:spacing w:before="200" w:line-rule="auto"/>
        <w:ind w:firstLine="540"/>
        <w:jc w:val="both"/>
      </w:pPr>
      <w:r>
        <w:rPr>
          <w:sz w:val="20"/>
        </w:rPr>
        <w:t xml:space="preserve">6) экологические риски.</w:t>
      </w:r>
    </w:p>
    <w:p>
      <w:pPr>
        <w:pStyle w:val="0"/>
        <w:spacing w:before="200" w:line-rule="auto"/>
        <w:ind w:firstLine="540"/>
        <w:jc w:val="both"/>
      </w:pPr>
      <w:r>
        <w:rPr>
          <w:sz w:val="20"/>
        </w:rPr>
        <w:t xml:space="preserve">Факторы возникновения данной группы рисков связаны с антропогенным вмешательством в природную среду, результатом которой является нарушение дальнейшего нормального функционирования и существования экологических систем и объектов, в том числе составляющих основу жизнеобеспечения коренных народов;</w:t>
      </w:r>
    </w:p>
    <w:p>
      <w:pPr>
        <w:pStyle w:val="0"/>
        <w:spacing w:before="200" w:line-rule="auto"/>
        <w:ind w:firstLine="540"/>
        <w:jc w:val="both"/>
      </w:pPr>
      <w:r>
        <w:rPr>
          <w:sz w:val="20"/>
        </w:rPr>
        <w:t xml:space="preserve">7) организационные риски.</w:t>
      </w:r>
    </w:p>
    <w:p>
      <w:pPr>
        <w:pStyle w:val="0"/>
        <w:spacing w:before="200" w:line-rule="auto"/>
        <w:ind w:firstLine="540"/>
        <w:jc w:val="both"/>
      </w:pPr>
      <w:r>
        <w:rPr>
          <w:sz w:val="20"/>
        </w:rPr>
        <w:t xml:space="preserve">Факторы возникновения данной группы рисков связаны с возможной неэффективной системой принятия управленческих решений, планирования и координации в части, касающейся реализации мероприятий государственной программы.</w:t>
      </w:r>
    </w:p>
    <w:p>
      <w:pPr>
        <w:pStyle w:val="0"/>
        <w:spacing w:before="200" w:line-rule="auto"/>
        <w:ind w:firstLine="540"/>
        <w:jc w:val="both"/>
      </w:pPr>
      <w:r>
        <w:rPr>
          <w:sz w:val="20"/>
        </w:rPr>
        <w:t xml:space="preserve">Управление рисками реализации государственной программы предлагается осуществлять через систему анализа и выявления факторов, влияющих на возникновение рисков, оценки рисков и возможности их влияния на степень выполнения государственной программы, мониторинга выполнения мероприятий, включенных в государственную программу, и своевременного корректирующего воздействия.</w:t>
      </w:r>
    </w:p>
    <w:p>
      <w:pPr>
        <w:pStyle w:val="0"/>
        <w:spacing w:before="200" w:line-rule="auto"/>
        <w:ind w:firstLine="540"/>
        <w:jc w:val="both"/>
      </w:pPr>
      <w:r>
        <w:rPr>
          <w:sz w:val="20"/>
        </w:rPr>
        <w:t xml:space="preserve">Минимизации рисков будут способствовать постоянное взаимодействие ответственного исполнителя, соисполнителей и участников государственной программы и применение единого подхода к выполнению всего комплекса мероприятий государственной программы, целенаправленного и эффективного расходования финансовых средств, выделенных на ее реализацию, своевременная корректировка программных мероприятий и показателей в зависимости от достигнутого состояния и перераспределение финансовых ресурсов.</w:t>
      </w:r>
    </w:p>
    <w:p>
      <w:pPr>
        <w:pStyle w:val="0"/>
        <w:jc w:val="both"/>
      </w:pPr>
      <w:r>
        <w:rPr>
          <w:sz w:val="20"/>
        </w:rPr>
      </w:r>
    </w:p>
    <w:p>
      <w:pPr>
        <w:pStyle w:val="2"/>
        <w:outlineLvl w:val="1"/>
        <w:jc w:val="center"/>
      </w:pPr>
      <w:r>
        <w:rPr>
          <w:sz w:val="20"/>
        </w:rPr>
        <w:t xml:space="preserve">5. Механизм реализации государственной программы</w:t>
      </w:r>
    </w:p>
    <w:p>
      <w:pPr>
        <w:pStyle w:val="0"/>
        <w:jc w:val="both"/>
      </w:pPr>
      <w:r>
        <w:rPr>
          <w:sz w:val="20"/>
        </w:rPr>
      </w:r>
    </w:p>
    <w:p>
      <w:pPr>
        <w:pStyle w:val="0"/>
        <w:ind w:firstLine="540"/>
        <w:jc w:val="both"/>
      </w:pPr>
      <w:r>
        <w:rPr>
          <w:sz w:val="20"/>
        </w:rPr>
        <w:t xml:space="preserve">Механизм реализации государственной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p>
    <w:p>
      <w:pPr>
        <w:pStyle w:val="0"/>
        <w:spacing w:before="200" w:line-rule="auto"/>
        <w:ind w:firstLine="540"/>
        <w:jc w:val="both"/>
      </w:pPr>
      <w:r>
        <w:rPr>
          <w:sz w:val="20"/>
        </w:rPr>
        <w:t xml:space="preserve">Порядок взаимодействия ответственного исполнителя государственной программы с соисполнителями и участниками государственной программы включает выполнение ими следующих функций.</w:t>
      </w:r>
    </w:p>
    <w:p>
      <w:pPr>
        <w:pStyle w:val="0"/>
        <w:spacing w:before="200" w:line-rule="auto"/>
        <w:ind w:firstLine="540"/>
        <w:jc w:val="both"/>
      </w:pPr>
      <w:r>
        <w:rPr>
          <w:sz w:val="20"/>
        </w:rPr>
        <w:t xml:space="preserve">Ответственный исполнитель государственной программы:</w:t>
      </w:r>
    </w:p>
    <w:p>
      <w:pPr>
        <w:pStyle w:val="0"/>
        <w:spacing w:before="200" w:line-rule="auto"/>
        <w:ind w:firstLine="540"/>
        <w:jc w:val="both"/>
      </w:pPr>
      <w:r>
        <w:rPr>
          <w:sz w:val="20"/>
        </w:rPr>
        <w:t xml:space="preserve">1) обеспечивает разработку проекта государственной программы, ее согласование и внесение изменений в установленном порядке в Правительство края;</w:t>
      </w:r>
    </w:p>
    <w:p>
      <w:pPr>
        <w:pStyle w:val="0"/>
        <w:spacing w:before="200" w:line-rule="auto"/>
        <w:ind w:firstLine="540"/>
        <w:jc w:val="both"/>
      </w:pPr>
      <w:r>
        <w:rPr>
          <w:sz w:val="20"/>
        </w:rPr>
        <w:t xml:space="preserve">2) организует реализацию государственной программы, вносит по согласованию с соисполнителями изменения в государственную программу и несет ответственность за достижение показателей (индикаторов) государственной программы, а также конечных результатов ее реализации;</w:t>
      </w:r>
    </w:p>
    <w:p>
      <w:pPr>
        <w:pStyle w:val="0"/>
        <w:spacing w:before="200" w:line-rule="auto"/>
        <w:ind w:firstLine="540"/>
        <w:jc w:val="both"/>
      </w:pPr>
      <w:r>
        <w:rPr>
          <w:sz w:val="20"/>
        </w:rPr>
        <w:t xml:space="preserve">3) готовит в установленном порядке предложения об объемах бюджетных ассигнований краевого бюджета, в том числе источником финансового обеспечения которых являются субсидии федерального бюджета на очередной финансовый год и плановый период для финансирования мероприятий государственной программы, и предложения о перераспределении бюджетных ассигнований краевого бюджета по мероприятиям государственной программы и соисполнителям государственной программы;</w:t>
      </w:r>
    </w:p>
    <w:p>
      <w:pPr>
        <w:pStyle w:val="0"/>
        <w:spacing w:before="200" w:line-rule="auto"/>
        <w:ind w:firstLine="540"/>
        <w:jc w:val="both"/>
      </w:pPr>
      <w:r>
        <w:rPr>
          <w:sz w:val="20"/>
        </w:rPr>
        <w:t xml:space="preserve">4) разрабатывает по вопросам своей компетенции нормативные правовые акты, необходимые для выполнения мероприятий государственной программы, в отношении которых он является исполнителем;</w:t>
      </w:r>
    </w:p>
    <w:p>
      <w:pPr>
        <w:pStyle w:val="0"/>
        <w:spacing w:before="200" w:line-rule="auto"/>
        <w:ind w:firstLine="540"/>
        <w:jc w:val="both"/>
      </w:pPr>
      <w:r>
        <w:rPr>
          <w:sz w:val="20"/>
        </w:rPr>
        <w:t xml:space="preserve">5) обеспечивает направление в Министерство экономического развития Российской Федерации (посредством государственной автоматизированной системы "Управление") уведомления об утверждении государственной программы, о внесении в нее изменений, признании утратившей силу в течение 10 календарных дней со дня утверждения государственной программы, внесения в нее изменений, признании утратившей силу.</w:t>
      </w:r>
    </w:p>
    <w:p>
      <w:pPr>
        <w:pStyle w:val="0"/>
        <w:spacing w:before="200" w:line-rule="auto"/>
        <w:ind w:firstLine="540"/>
        <w:jc w:val="both"/>
      </w:pPr>
      <w:r>
        <w:rPr>
          <w:sz w:val="20"/>
        </w:rPr>
        <w:t xml:space="preserve">Соисполнитель государственной программы:</w:t>
      </w:r>
    </w:p>
    <w:p>
      <w:pPr>
        <w:pStyle w:val="0"/>
        <w:spacing w:before="200" w:line-rule="auto"/>
        <w:ind w:firstLine="540"/>
        <w:jc w:val="both"/>
      </w:pPr>
      <w:r>
        <w:rPr>
          <w:sz w:val="20"/>
        </w:rPr>
        <w:t xml:space="preserve">1) участвует по вопросам своей компетенции в разработке проекта государственной программы, в том числе готовит предложения по мероприятиям государственной программы и показателям (индикаторам) государственной программы, в целях достижения которых он планирует организовать реализацию мероприятий и по которым он является соисполнителем государственной программы;</w:t>
      </w:r>
    </w:p>
    <w:p>
      <w:pPr>
        <w:pStyle w:val="0"/>
        <w:spacing w:before="200" w:line-rule="auto"/>
        <w:ind w:firstLine="540"/>
        <w:jc w:val="both"/>
      </w:pPr>
      <w:r>
        <w:rPr>
          <w:sz w:val="20"/>
        </w:rPr>
        <w:t xml:space="preserve">2) вносит ответственному исполнителю предложения о необходимости внесения изменений в государственную программу в пределах бюджетных ассигнований, установленных ему на реализацию мероприятий ответственным исполнителем;</w:t>
      </w:r>
    </w:p>
    <w:p>
      <w:pPr>
        <w:pStyle w:val="0"/>
        <w:spacing w:before="200" w:line-rule="auto"/>
        <w:ind w:firstLine="540"/>
        <w:jc w:val="both"/>
      </w:pPr>
      <w:r>
        <w:rPr>
          <w:sz w:val="20"/>
        </w:rPr>
        <w:t xml:space="preserve">3) обеспечивает достижение показателей (индикаторов) государственной программы при реализации мероприятий, в отношении которых он является ответственным исполнителем;</w:t>
      </w:r>
    </w:p>
    <w:p>
      <w:pPr>
        <w:pStyle w:val="0"/>
        <w:spacing w:before="200" w:line-rule="auto"/>
        <w:ind w:firstLine="540"/>
        <w:jc w:val="both"/>
      </w:pPr>
      <w:r>
        <w:rPr>
          <w:sz w:val="20"/>
        </w:rPr>
        <w:t xml:space="preserve">4) разрабатывает по вопросам своей компетенции нормативные правовые акты, необходимые для выполнения мероприятий государственной программы, в отношении которых он является соисполнителем;</w:t>
      </w:r>
    </w:p>
    <w:p>
      <w:pPr>
        <w:pStyle w:val="0"/>
        <w:spacing w:before="200" w:line-rule="auto"/>
        <w:ind w:firstLine="540"/>
        <w:jc w:val="both"/>
      </w:pPr>
      <w:r>
        <w:rPr>
          <w:sz w:val="20"/>
        </w:rPr>
        <w:t xml:space="preserve">5) предоставляет ответственному исполнителю сведения о предполагаемых объемах бюджетных ассигнований на очередной финансовый год и плановый период для финансирования мероприятий государственной программы, ответственным за которые он является, в пределах бюджетных ассигнований, установленных ему на реализацию мероприятий ответственным исполнителем;</w:t>
      </w:r>
    </w:p>
    <w:p>
      <w:pPr>
        <w:pStyle w:val="0"/>
        <w:spacing w:before="200" w:line-rule="auto"/>
        <w:ind w:firstLine="540"/>
        <w:jc w:val="both"/>
      </w:pPr>
      <w:r>
        <w:rPr>
          <w:sz w:val="20"/>
        </w:rPr>
        <w:t xml:space="preserve">6) представляет ответственному исполнителю предложения по внесению дополнений и изменений в мероприятия государственной программы, в том числе в соответствии с поручениями Губернатора и Правительства Хабаровского края, об объемах и источниках увеличения финансирования по ним, согласованных с министерством финансов края.</w:t>
      </w:r>
    </w:p>
    <w:p>
      <w:pPr>
        <w:pStyle w:val="0"/>
        <w:spacing w:before="200" w:line-rule="auto"/>
        <w:ind w:firstLine="540"/>
        <w:jc w:val="both"/>
      </w:pPr>
      <w:r>
        <w:rPr>
          <w:sz w:val="20"/>
        </w:rPr>
        <w:t xml:space="preserve">Мониторинг реализации мероприятий государственной программы (далее - мониторинг), сбор и предоставление отчетности, в том числе соисполнителями в части мероприятий, соисполнителями которых они являются (далее - сбор и предоставление отчетности), организуется соответствующим ответственным исполнителем государственной программы путем сбора, обработки, анализа информации о реализации мероприятий государственной программы и оценки достигнутых результатов. Данная оценка производится на основании показателей (индикаторов) государственной программы.</w:t>
      </w:r>
    </w:p>
    <w:p>
      <w:pPr>
        <w:pStyle w:val="0"/>
        <w:spacing w:before="200" w:line-rule="auto"/>
        <w:ind w:firstLine="540"/>
        <w:jc w:val="both"/>
      </w:pPr>
      <w:r>
        <w:rPr>
          <w:sz w:val="20"/>
        </w:rPr>
        <w:t xml:space="preserve">Порядок проведения мониторинга реализации государственной программы, сбора и предоставления отчетности ответственным исполнителем государственной программы, соисполнителями в части мероприятий, соисполнителями которых они являются, и участниками государственной программы включает выполнение ими следующих функций.</w:t>
      </w:r>
    </w:p>
    <w:p>
      <w:pPr>
        <w:pStyle w:val="0"/>
        <w:spacing w:before="200" w:line-rule="auto"/>
        <w:ind w:firstLine="540"/>
        <w:jc w:val="both"/>
      </w:pPr>
      <w:r>
        <w:rPr>
          <w:sz w:val="20"/>
        </w:rPr>
        <w:t xml:space="preserve">Ответственный исполнитель государственной программы:</w:t>
      </w:r>
    </w:p>
    <w:p>
      <w:pPr>
        <w:pStyle w:val="0"/>
        <w:spacing w:before="200" w:line-rule="auto"/>
        <w:ind w:firstLine="540"/>
        <w:jc w:val="both"/>
      </w:pPr>
      <w:r>
        <w:rPr>
          <w:sz w:val="20"/>
        </w:rPr>
        <w:t xml:space="preserve">1) ежеквартально запрашивает у соисполнителей сведения, необходимые для проведения мониторинга и подготовки отчетности о результатах реализации государственной программы за 1 квартал, первое полугодие, 9 месяцев текущего финансового года соответственно (далее - квартальная отчетность);</w:t>
      </w:r>
    </w:p>
    <w:p>
      <w:pPr>
        <w:pStyle w:val="0"/>
        <w:spacing w:before="200" w:line-rule="auto"/>
        <w:ind w:firstLine="540"/>
        <w:jc w:val="both"/>
      </w:pPr>
      <w:r>
        <w:rPr>
          <w:sz w:val="20"/>
        </w:rPr>
        <w:t xml:space="preserve">2) запрашивает у соисполнителей и участников сведения, необходимые для проведения мониторинга, интегральной оценки эффективности реализации государственной программы и подготовки годового отчета;</w:t>
      </w:r>
    </w:p>
    <w:p>
      <w:pPr>
        <w:pStyle w:val="0"/>
        <w:spacing w:before="200" w:line-rule="auto"/>
        <w:ind w:firstLine="540"/>
        <w:jc w:val="both"/>
      </w:pPr>
      <w:r>
        <w:rPr>
          <w:sz w:val="20"/>
        </w:rPr>
        <w:t xml:space="preserve">3) готовит и представляет в министерство экономического развития края отчетность о реализации государственной программы за 1 квартал, первое полугодие, 9 месяцев текущего финансового года и годовой отчет, включающий информацию о достижении показателей (индикаторов) государственной программы.</w:t>
      </w:r>
    </w:p>
    <w:p>
      <w:pPr>
        <w:pStyle w:val="0"/>
        <w:spacing w:before="200" w:line-rule="auto"/>
        <w:ind w:firstLine="540"/>
        <w:jc w:val="both"/>
      </w:pPr>
      <w:r>
        <w:rPr>
          <w:sz w:val="20"/>
        </w:rPr>
        <w:t xml:space="preserve">Соисполнитель государственной программы:</w:t>
      </w:r>
    </w:p>
    <w:p>
      <w:pPr>
        <w:pStyle w:val="0"/>
        <w:spacing w:before="200" w:line-rule="auto"/>
        <w:ind w:firstLine="540"/>
        <w:jc w:val="both"/>
      </w:pPr>
      <w:r>
        <w:rPr>
          <w:sz w:val="20"/>
        </w:rPr>
        <w:t xml:space="preserve">1) представляет ответственному исполнителю сведения, необходимые для проведения мониторинга и подготовки квартальной отчетности, не позднее 10 числа месяца, следующего за отчетным периодом, и сведения, необходимые для подготовки годового отчета, не позднее 10 февраля года, следующего за отчетным годом;</w:t>
      </w:r>
    </w:p>
    <w:p>
      <w:pPr>
        <w:pStyle w:val="0"/>
        <w:spacing w:before="200" w:line-rule="auto"/>
        <w:ind w:firstLine="540"/>
        <w:jc w:val="both"/>
      </w:pPr>
      <w:r>
        <w:rPr>
          <w:sz w:val="20"/>
        </w:rPr>
        <w:t xml:space="preserve">2) представляет ответственному исполнителю информацию, необходимую для проведения интегральной оценки эффективности реализации государственной программы;</w:t>
      </w:r>
    </w:p>
    <w:p>
      <w:pPr>
        <w:pStyle w:val="0"/>
        <w:spacing w:before="200" w:line-rule="auto"/>
        <w:ind w:firstLine="540"/>
        <w:jc w:val="both"/>
      </w:pPr>
      <w:r>
        <w:rPr>
          <w:sz w:val="20"/>
        </w:rPr>
        <w:t xml:space="preserve">3) представляет ответственному исполнителю, в том числе по его запросу, документы (копии документов), подтверждающие исполнение обязательств по заключенным государственным контрактам в рамках реализации мероприятий государственной программы.</w:t>
      </w:r>
    </w:p>
    <w:p>
      <w:pPr>
        <w:pStyle w:val="0"/>
        <w:spacing w:before="200" w:line-rule="auto"/>
        <w:ind w:firstLine="540"/>
        <w:jc w:val="both"/>
      </w:pPr>
      <w:r>
        <w:rPr>
          <w:sz w:val="20"/>
        </w:rPr>
        <w:t xml:space="preserve">Участник государственной программы представляет ответственному исполнителю по его запросу информацию, необходимую для подготовки квартальной отчетности и годового отчета.</w:t>
      </w:r>
    </w:p>
    <w:p>
      <w:pPr>
        <w:pStyle w:val="0"/>
        <w:spacing w:before="200" w:line-rule="auto"/>
        <w:ind w:firstLine="540"/>
        <w:jc w:val="both"/>
      </w:pPr>
      <w:r>
        <w:rPr>
          <w:sz w:val="20"/>
        </w:rPr>
        <w:t xml:space="preserve">В целях результативности, адресности и целевого характера использования средств краевого бюджета, источником финансового обеспечения которых являются субсидии бюджету Хабаровского края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 (далее - субсидии федерального бюджета), а также своевременной подготовки и предоставления отчетности об осуществлении расходов бюджета края, источником финансового обеспечения которых являются субсидии федерального бюджета, устанавливается следующий порядок взаимодействия:</w:t>
      </w:r>
    </w:p>
    <w:p>
      <w:pPr>
        <w:pStyle w:val="0"/>
        <w:spacing w:before="200" w:line-rule="auto"/>
        <w:ind w:firstLine="540"/>
        <w:jc w:val="both"/>
      </w:pPr>
      <w:r>
        <w:rPr>
          <w:sz w:val="20"/>
        </w:rPr>
        <w:t xml:space="preserve">1) ответственный исполнитель государственной программы:</w:t>
      </w:r>
    </w:p>
    <w:p>
      <w:pPr>
        <w:pStyle w:val="0"/>
        <w:spacing w:before="200" w:line-rule="auto"/>
        <w:ind w:firstLine="540"/>
        <w:jc w:val="both"/>
      </w:pPr>
      <w:r>
        <w:rPr>
          <w:sz w:val="20"/>
        </w:rPr>
        <w:t xml:space="preserve">- обеспечивает заключение Соглашения между Правительством края и Федеральным агентством по делам национальностей о предоставлении субсидии федерального бюджета (далее - Соглашение);</w:t>
      </w:r>
    </w:p>
    <w:p>
      <w:pPr>
        <w:pStyle w:val="0"/>
        <w:spacing w:before="200" w:line-rule="auto"/>
        <w:ind w:firstLine="540"/>
        <w:jc w:val="both"/>
      </w:pPr>
      <w:r>
        <w:rPr>
          <w:sz w:val="20"/>
        </w:rPr>
        <w:t xml:space="preserve">- осуществляет взаимодействие с Федеральным агентством по делам национальностей по вопросам исполнения Соглашения;</w:t>
      </w:r>
    </w:p>
    <w:p>
      <w:pPr>
        <w:pStyle w:val="0"/>
        <w:spacing w:before="200" w:line-rule="auto"/>
        <w:ind w:firstLine="540"/>
        <w:jc w:val="both"/>
      </w:pPr>
      <w:r>
        <w:rPr>
          <w:sz w:val="20"/>
        </w:rPr>
        <w:t xml:space="preserve">- готовит и представляет в Федеральное агентство по делам национальностей отчетность (квартальную), годовой отчет об итогах использования субсидии федерального бюджета с аналитической запиской и сведения о достижении показателей результативности предоставления субсидии в порядке и сроки, установленные Соглашением;</w:t>
      </w:r>
    </w:p>
    <w:p>
      <w:pPr>
        <w:pStyle w:val="0"/>
        <w:spacing w:before="200" w:line-rule="auto"/>
        <w:ind w:firstLine="540"/>
        <w:jc w:val="both"/>
      </w:pPr>
      <w:r>
        <w:rPr>
          <w:sz w:val="20"/>
        </w:rPr>
        <w:t xml:space="preserve">2) соисполнитель государственной программы:</w:t>
      </w:r>
    </w:p>
    <w:p>
      <w:pPr>
        <w:pStyle w:val="0"/>
        <w:spacing w:before="200" w:line-rule="auto"/>
        <w:ind w:firstLine="540"/>
        <w:jc w:val="both"/>
      </w:pPr>
      <w:r>
        <w:rPr>
          <w:sz w:val="20"/>
        </w:rPr>
        <w:t xml:space="preserve">- организует и обеспечивает исполнение мероприятий, реализуемых в рамках Соглашения;</w:t>
      </w:r>
    </w:p>
    <w:p>
      <w:pPr>
        <w:pStyle w:val="0"/>
        <w:spacing w:before="200" w:line-rule="auto"/>
        <w:ind w:firstLine="540"/>
        <w:jc w:val="both"/>
      </w:pPr>
      <w:r>
        <w:rPr>
          <w:sz w:val="20"/>
        </w:rPr>
        <w:t xml:space="preserve">- готовит и представляет ответственному исполнителю государственной программы отчетность (квартальную) в порядке и сроки, установленные Соглашением, и иные сведения, необходимые для мониторинга исполнения мероприятий, реализуемых в рамках Соглашения.</w:t>
      </w:r>
    </w:p>
    <w:p>
      <w:pPr>
        <w:pStyle w:val="0"/>
        <w:spacing w:before="200" w:line-rule="auto"/>
        <w:ind w:firstLine="540"/>
        <w:jc w:val="both"/>
      </w:pPr>
      <w:r>
        <w:rPr>
          <w:sz w:val="20"/>
        </w:rPr>
        <w:t xml:space="preserve">Внесение изменений в государственную программу осуществляется по инициативе ответственного исполнителя, по предложениям соисполнителей либо во исполнение поручений Губернатора и Правительства Хабаровского края в порядке, установленном настоящим разделом.</w:t>
      </w:r>
    </w:p>
    <w:p>
      <w:pPr>
        <w:pStyle w:val="0"/>
        <w:spacing w:before="200" w:line-rule="auto"/>
        <w:ind w:firstLine="540"/>
        <w:jc w:val="both"/>
      </w:pPr>
      <w:r>
        <w:rPr>
          <w:sz w:val="20"/>
        </w:rPr>
        <w:t xml:space="preserve">Решение об изменении программных мероприятий и их ресурсного обеспечения в ходе реализации государственной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на основе анализа показателей (индикаторов) государственной программы, а также в случае изменения нормативной правовой базы в сфере реализации государственной программы.</w:t>
      </w:r>
    </w:p>
    <w:p>
      <w:pPr>
        <w:pStyle w:val="0"/>
        <w:spacing w:before="200" w:line-rule="auto"/>
        <w:ind w:firstLine="540"/>
        <w:jc w:val="both"/>
      </w:pPr>
      <w:r>
        <w:rPr>
          <w:sz w:val="20"/>
        </w:rPr>
        <w:t xml:space="preserve">В целях обеспечения публичности (открытости) информации о значении показателей (индикаторов) государственной программы, результатах мониторинга государственной программы ответственный исполнитель размещает на официальном сайте Правительства края, ответственного исполнителя государственной программы, в сети Интернет информацию о государственной программе, ходе ее реализации, достижении значений показателей (индикаторов) государственной программы, степени выполнения мероприятий государственной программы.</w:t>
      </w:r>
    </w:p>
    <w:p>
      <w:pPr>
        <w:pStyle w:val="0"/>
        <w:jc w:val="both"/>
      </w:pPr>
      <w:r>
        <w:rPr>
          <w:sz w:val="20"/>
        </w:rPr>
      </w:r>
    </w:p>
    <w:p>
      <w:pPr>
        <w:pStyle w:val="2"/>
        <w:outlineLvl w:val="1"/>
        <w:jc w:val="center"/>
      </w:pPr>
      <w:r>
        <w:rPr>
          <w:sz w:val="20"/>
        </w:rPr>
        <w:t xml:space="preserve">6. Порядок предоставления субсидий и грантов в форме</w:t>
      </w:r>
    </w:p>
    <w:p>
      <w:pPr>
        <w:pStyle w:val="2"/>
        <w:jc w:val="center"/>
      </w:pPr>
      <w:r>
        <w:rPr>
          <w:sz w:val="20"/>
        </w:rPr>
        <w:t xml:space="preserve">субсидий из краевого бюджета на реализацию мероприятий</w:t>
      </w:r>
    </w:p>
    <w:p>
      <w:pPr>
        <w:pStyle w:val="2"/>
        <w:jc w:val="center"/>
      </w:pPr>
      <w:r>
        <w:rPr>
          <w:sz w:val="20"/>
        </w:rPr>
        <w:t xml:space="preserve">государственной программы</w:t>
      </w:r>
    </w:p>
    <w:p>
      <w:pPr>
        <w:pStyle w:val="0"/>
        <w:jc w:val="both"/>
      </w:pPr>
      <w:r>
        <w:rPr>
          <w:sz w:val="20"/>
        </w:rPr>
      </w:r>
    </w:p>
    <w:p>
      <w:pPr>
        <w:pStyle w:val="2"/>
        <w:outlineLvl w:val="2"/>
        <w:ind w:firstLine="540"/>
        <w:jc w:val="both"/>
      </w:pPr>
      <w:r>
        <w:rPr>
          <w:sz w:val="20"/>
        </w:rPr>
        <w:t xml:space="preserve">6.1. Порядок предоставления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 обеспечению питанием, одеждой, обувью и мягким инвентарем детей из числа коренных народов, проживающих в учебный период в пришкольных интернатах, родители которых ведут кочевой образ жизни</w:t>
      </w:r>
    </w:p>
    <w:p>
      <w:pPr>
        <w:pStyle w:val="0"/>
        <w:ind w:firstLine="540"/>
        <w:jc w:val="both"/>
      </w:pPr>
      <w:r>
        <w:rPr>
          <w:sz w:val="20"/>
        </w:rPr>
        <w:t xml:space="preserve">(в ред. </w:t>
      </w:r>
      <w:hyperlink w:history="0" r:id="rId94" w:tooltip="Постановление Правительства Хабаровского края от 01.12.2020 N 5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01.12.2020 N 505-пр)</w:t>
      </w:r>
    </w:p>
    <w:p>
      <w:pPr>
        <w:pStyle w:val="0"/>
        <w:jc w:val="both"/>
      </w:pPr>
      <w:r>
        <w:rPr>
          <w:sz w:val="20"/>
        </w:rPr>
      </w:r>
    </w:p>
    <w:p>
      <w:pPr>
        <w:pStyle w:val="0"/>
        <w:ind w:firstLine="540"/>
        <w:jc w:val="both"/>
      </w:pPr>
      <w:r>
        <w:rPr>
          <w:sz w:val="20"/>
        </w:rPr>
        <w:t xml:space="preserve">1. Настоящий Порядок определяет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реализации мероприятий по обеспечению питанием, одеждой, обувью и мягким инвентарем детей из числа коренных народов, проживающих в учебный период в пришкольных интернатах, родители которых ведут кочевой образ жизни (далее - субсидия).</w:t>
      </w:r>
    </w:p>
    <w:bookmarkStart w:id="380" w:name="P380"/>
    <w:bookmarkEnd w:id="380"/>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обеспечению питанием, одеждой, обувью и мягким инвентарем детей из числа коренных народов, проживающих в учебный период в пришкольных интернатах, родители которых ведут кочевой образ жизни (далее - расходные обязательства и мероприятия соответственно).</w:t>
      </w:r>
    </w:p>
    <w:p>
      <w:pPr>
        <w:pStyle w:val="0"/>
        <w:jc w:val="both"/>
      </w:pPr>
      <w:r>
        <w:rPr>
          <w:sz w:val="20"/>
        </w:rPr>
        <w:t xml:space="preserve">(в ред. </w:t>
      </w:r>
      <w:hyperlink w:history="0" r:id="rId95"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3. Субсидии предоставляются министерством образования и науки края (далее - министерство) по результатам отбора муниципальных образований края в пределах бюджетных ассигнований, предусмотренных министерству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цели предоставления субсидии.</w:t>
      </w:r>
    </w:p>
    <w:p>
      <w:pPr>
        <w:pStyle w:val="0"/>
        <w:spacing w:before="200" w:line-rule="auto"/>
        <w:ind w:firstLine="540"/>
        <w:jc w:val="both"/>
      </w:pPr>
      <w:r>
        <w:rPr>
          <w:sz w:val="20"/>
        </w:rPr>
        <w:t xml:space="preserve">4. Условия предоставления субсидии:</w:t>
      </w:r>
    </w:p>
    <w:bookmarkStart w:id="384" w:name="P384"/>
    <w:bookmarkEnd w:id="384"/>
    <w:p>
      <w:pPr>
        <w:pStyle w:val="0"/>
        <w:spacing w:before="200" w:line-rule="auto"/>
        <w:ind w:firstLine="540"/>
        <w:jc w:val="both"/>
      </w:pPr>
      <w:r>
        <w:rPr>
          <w:sz w:val="20"/>
        </w:rPr>
        <w:t xml:space="preserve">1) наличие муниципальной программы, включающей перечень мероприятий, указанных в </w:t>
      </w:r>
      <w:hyperlink w:history="0" w:anchor="P380"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обеспечению питанием, одеждой, обувью и мягким инвентарем детей из числа коренных народов, проживающих в учебный период в пришкольных интернатах, родители которых ведут кочевой образ жизни (далее - расходные обязательства и мероприятия соответственно).">
        <w:r>
          <w:rPr>
            <w:sz w:val="20"/>
            <w:color w:val="0000ff"/>
          </w:rPr>
          <w:t xml:space="preserve">пункте 2</w:t>
        </w:r>
      </w:hyperlink>
      <w:r>
        <w:rPr>
          <w:sz w:val="20"/>
        </w:rPr>
        <w:t xml:space="preserve"> настоящего Порядка, в целях софинансирования которых предоставляется субсидия, целевые показатели и объем финансирования мероприятий (далее - муниципальная программа);</w:t>
      </w:r>
    </w:p>
    <w:p>
      <w:pPr>
        <w:pStyle w:val="0"/>
        <w:spacing w:before="200" w:line-rule="auto"/>
        <w:ind w:firstLine="540"/>
        <w:jc w:val="both"/>
      </w:pPr>
      <w:r>
        <w:rPr>
          <w:sz w:val="20"/>
        </w:rPr>
        <w:t xml:space="preserve">2) утратил силу. - </w:t>
      </w:r>
      <w:hyperlink w:history="0" r:id="rId96"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3) заключение соглашения (дополнительного соглашения) между министерством и муниципальным образованием края о предоставлении из краевого бюджета субсидии бюджету муниципального образования края на софинансирование расходных обязательств муниципального образования края в соответствии с </w:t>
      </w:r>
      <w:hyperlink w:history="0" r:id="rId97"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98"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99"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100"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101"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102"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(пп. 3 в ред. </w:t>
      </w:r>
      <w:hyperlink w:history="0" r:id="rId103"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104"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05"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106"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N 181-пр.</w:t>
      </w:r>
    </w:p>
    <w:p>
      <w:pPr>
        <w:pStyle w:val="0"/>
        <w:jc w:val="both"/>
      </w:pPr>
      <w:r>
        <w:rPr>
          <w:sz w:val="20"/>
        </w:rPr>
        <w:t xml:space="preserve">(в ред. постановлений Правительства Хабаровского края от 27.05.2021 </w:t>
      </w:r>
      <w:hyperlink w:history="0" r:id="rId107"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195-пр</w:t>
        </w:r>
      </w:hyperlink>
      <w:r>
        <w:rPr>
          <w:sz w:val="20"/>
        </w:rPr>
        <w:t xml:space="preserve">, от 31.10.2022 </w:t>
      </w:r>
      <w:hyperlink w:history="0" r:id="rId10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bookmarkStart w:id="390" w:name="P390"/>
    <w:bookmarkEnd w:id="390"/>
    <w:p>
      <w:pPr>
        <w:pStyle w:val="0"/>
        <w:spacing w:before="200" w:line-rule="auto"/>
        <w:ind w:firstLine="540"/>
        <w:jc w:val="both"/>
      </w:pPr>
      <w:r>
        <w:rPr>
          <w:sz w:val="20"/>
        </w:rPr>
        <w:t xml:space="preserve">5. Критерии отбора муниципальных образований края для предоставления субсидии:</w:t>
      </w:r>
    </w:p>
    <w:p>
      <w:pPr>
        <w:pStyle w:val="0"/>
        <w:spacing w:before="200" w:line-rule="auto"/>
        <w:ind w:firstLine="540"/>
        <w:jc w:val="both"/>
      </w:pPr>
      <w:r>
        <w:rPr>
          <w:sz w:val="20"/>
        </w:rPr>
        <w:t xml:space="preserve">1) наличие на территории муниципального образования края детей из числа коренных народов, проживающих в учебный период в пришкольных интернатах, родители которых ведут кочевой образ жизни;</w:t>
      </w:r>
    </w:p>
    <w:p>
      <w:pPr>
        <w:pStyle w:val="0"/>
        <w:spacing w:before="200" w:line-rule="auto"/>
        <w:ind w:firstLine="540"/>
        <w:jc w:val="both"/>
      </w:pPr>
      <w:r>
        <w:rPr>
          <w:sz w:val="20"/>
        </w:rPr>
        <w:t xml:space="preserve">2) отсутствие факта отказа муниципального образования края от заключения соглашения в году, предшествующем году предоставления субсидии.</w:t>
      </w:r>
    </w:p>
    <w:bookmarkStart w:id="393" w:name="P393"/>
    <w:bookmarkEnd w:id="393"/>
    <w:p>
      <w:pPr>
        <w:pStyle w:val="0"/>
        <w:spacing w:before="200" w:line-rule="auto"/>
        <w:ind w:firstLine="540"/>
        <w:jc w:val="both"/>
      </w:pPr>
      <w:r>
        <w:rPr>
          <w:sz w:val="20"/>
        </w:rPr>
        <w:t xml:space="preserve">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w:t>
      </w:r>
    </w:p>
    <w:p>
      <w:pPr>
        <w:pStyle w:val="0"/>
        <w:spacing w:before="200" w:line-rule="auto"/>
        <w:ind w:firstLine="540"/>
        <w:jc w:val="both"/>
      </w:pPr>
      <w:r>
        <w:rPr>
          <w:sz w:val="20"/>
        </w:rPr>
        <w:t xml:space="preserve">1) заявку в произвольной форме (далее - заявка) с указанием:</w:t>
      </w:r>
    </w:p>
    <w:p>
      <w:pPr>
        <w:pStyle w:val="0"/>
        <w:spacing w:before="200" w:line-rule="auto"/>
        <w:ind w:firstLine="540"/>
        <w:jc w:val="both"/>
      </w:pPr>
      <w:r>
        <w:rPr>
          <w:sz w:val="20"/>
        </w:rPr>
        <w:t xml:space="preserve">- объема затрат на исполнение расходного обязательства в очередном финансовом году и плановом периоде, в целях софинансирования которого предоставляется субсидия;</w:t>
      </w:r>
    </w:p>
    <w:p>
      <w:pPr>
        <w:pStyle w:val="0"/>
        <w:spacing w:before="200" w:line-rule="auto"/>
        <w:ind w:firstLine="540"/>
        <w:jc w:val="both"/>
      </w:pPr>
      <w:r>
        <w:rPr>
          <w:sz w:val="20"/>
        </w:rPr>
        <w:t xml:space="preserve">- расчета затрат на питание, обеспечение одеждой, обувью и мягким инвентарем на одного ребенка, родители которого ведут кочевой образ жизни, произведенного по нормам материального обеспечения, утвержденным муниципальным правовым актом;</w:t>
      </w:r>
    </w:p>
    <w:p>
      <w:pPr>
        <w:pStyle w:val="0"/>
        <w:spacing w:before="200" w:line-rule="auto"/>
        <w:ind w:firstLine="540"/>
        <w:jc w:val="both"/>
      </w:pPr>
      <w:r>
        <w:rPr>
          <w:sz w:val="20"/>
        </w:rPr>
        <w:t xml:space="preserve">- информации о численности детей из числа коренных народов, проживающих в учебный период в пришкольных интернатах, родители которых ведут кочевой образ жизни;</w:t>
      </w:r>
    </w:p>
    <w:bookmarkStart w:id="398" w:name="P398"/>
    <w:bookmarkEnd w:id="398"/>
    <w:p>
      <w:pPr>
        <w:pStyle w:val="0"/>
        <w:spacing w:before="200" w:line-rule="auto"/>
        <w:ind w:firstLine="540"/>
        <w:jc w:val="both"/>
      </w:pPr>
      <w:r>
        <w:rPr>
          <w:sz w:val="20"/>
        </w:rPr>
        <w:t xml:space="preserve">2) копию муниципальной программы, отвечающей требованиям </w:t>
      </w:r>
      <w:hyperlink w:history="0" w:anchor="P384" w:tooltip="1) наличие муниципальной программы, включающей перечень мероприятий, указанных в пункте 2 настоящего Порядка, в целях софинансирования которых предоставляется субсидия, целевые показатели и объем финансирования мероприятий (далее - муниципальная программа);">
        <w:r>
          <w:rPr>
            <w:sz w:val="20"/>
            <w:color w:val="0000ff"/>
          </w:rPr>
          <w:t xml:space="preserve">подпункта 1 пункта 4</w:t>
        </w:r>
      </w:hyperlink>
      <w:r>
        <w:rPr>
          <w:sz w:val="20"/>
        </w:rPr>
        <w:t xml:space="preserve"> настоящего Порядка;</w:t>
      </w:r>
    </w:p>
    <w:bookmarkStart w:id="399" w:name="P399"/>
    <w:bookmarkEnd w:id="399"/>
    <w:p>
      <w:pPr>
        <w:pStyle w:val="0"/>
        <w:spacing w:before="200" w:line-rule="auto"/>
        <w:ind w:firstLine="540"/>
        <w:jc w:val="both"/>
      </w:pPr>
      <w:r>
        <w:rPr>
          <w:sz w:val="20"/>
        </w:rPr>
        <w:t xml:space="preserve">3) гарантийное письмо, подписанное главой муниципального образования края либо лицом, исполняющим его обязанности, о включении в бюджет муниципального образования края на очередной финансовый год (очередной финансовый год и плановый период)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7. Заявка и документы, предусмотренные </w:t>
      </w:r>
      <w:hyperlink w:history="0" w:anchor="P398" w:tooltip="2) копию муниципальной программы, отвечающей требованиям подпункта 1 пункта 4 настоящего Порядка;">
        <w:r>
          <w:rPr>
            <w:sz w:val="20"/>
            <w:color w:val="0000ff"/>
          </w:rPr>
          <w:t xml:space="preserve">подпунктами 2</w:t>
        </w:r>
      </w:hyperlink>
      <w:r>
        <w:rPr>
          <w:sz w:val="20"/>
        </w:rPr>
        <w:t xml:space="preserve">, </w:t>
      </w:r>
      <w:hyperlink w:history="0" w:anchor="P399" w:tooltip="3) гарантийное письмо, подписанное главой муниципального образования края либо лицом, исполняющим его обязанности, о включении в бюджет муниципального образования края на очередной финансовый год (очередной финансовый год и плановый период)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ключая размер планируемой к предоставлению из краевого бюджета субсидии.">
        <w:r>
          <w:rPr>
            <w:sz w:val="20"/>
            <w:color w:val="0000ff"/>
          </w:rPr>
          <w:t xml:space="preserve">3 пункта 6</w:t>
        </w:r>
      </w:hyperlink>
      <w:r>
        <w:rPr>
          <w:sz w:val="20"/>
        </w:rPr>
        <w:t xml:space="preserve"> настоящего Порядка (далее - документы), представляются в министерство на бумажном носителе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8. В случае направления заявки и документов через СЭД заявка и документы должны быть подписаны главой муниципального образования края либо лицом, исполняющим его обязанности, с использованием электронной цифровой подписи (далее - ЭЦП). В случае представления заявки и документов на бумажном носителе заявка и документы должны быть подписаны главой муниципального образования края либо лицом, исполняющим его обязанности, и заверены печатью местной администрации.</w:t>
      </w:r>
    </w:p>
    <w:p>
      <w:pPr>
        <w:pStyle w:val="0"/>
        <w:jc w:val="both"/>
      </w:pPr>
      <w:r>
        <w:rPr>
          <w:sz w:val="20"/>
        </w:rPr>
        <w:t xml:space="preserve">(п. 8 в ред. </w:t>
      </w:r>
      <w:hyperlink w:history="0" r:id="rId10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403" w:name="P403"/>
    <w:bookmarkEnd w:id="403"/>
    <w:p>
      <w:pPr>
        <w:pStyle w:val="0"/>
        <w:spacing w:before="200" w:line-rule="auto"/>
        <w:ind w:firstLine="540"/>
        <w:jc w:val="both"/>
      </w:pPr>
      <w:r>
        <w:rPr>
          <w:sz w:val="20"/>
        </w:rPr>
        <w:t xml:space="preserve">9. Муниципальное образование края до окончания срока, установленного </w:t>
      </w:r>
      <w:hyperlink w:history="0" w:anchor="P393" w:tooltip="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6</w:t>
        </w:r>
      </w:hyperlink>
      <w:r>
        <w:rPr>
          <w:sz w:val="20"/>
        </w:rPr>
        <w:t xml:space="preserve">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w:t>
      </w:r>
    </w:p>
    <w:p>
      <w:pPr>
        <w:pStyle w:val="0"/>
        <w:jc w:val="both"/>
      </w:pPr>
      <w:r>
        <w:rPr>
          <w:sz w:val="20"/>
        </w:rPr>
        <w:t xml:space="preserve">(п. 9 в ред. </w:t>
      </w:r>
      <w:hyperlink w:history="0" r:id="rId11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10. Муниципальное образование края вправе до окончания срока, установленного </w:t>
      </w:r>
      <w:hyperlink w:history="0" w:anchor="P393" w:tooltip="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6</w:t>
        </w:r>
      </w:hyperlink>
      <w:r>
        <w:rPr>
          <w:sz w:val="20"/>
        </w:rPr>
        <w:t xml:space="preserve"> настоящего Порядка, отозвать свою заявку. Для этого необходимо направить в министерство через СЭД письменное уведомление об отзыве заявки, подписанное главой муниципального образования края либо лицом, исполняющим его обязанности, с использованием ЭЦП.</w:t>
      </w:r>
    </w:p>
    <w:p>
      <w:pPr>
        <w:pStyle w:val="0"/>
        <w:jc w:val="both"/>
      </w:pPr>
      <w:r>
        <w:rPr>
          <w:sz w:val="20"/>
        </w:rPr>
        <w:t xml:space="preserve">(п. 10 в ред. </w:t>
      </w:r>
      <w:hyperlink w:history="0" r:id="rId11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407" w:name="P407"/>
    <w:bookmarkEnd w:id="407"/>
    <w:p>
      <w:pPr>
        <w:pStyle w:val="0"/>
        <w:spacing w:before="200" w:line-rule="auto"/>
        <w:ind w:firstLine="540"/>
        <w:jc w:val="both"/>
      </w:pPr>
      <w:r>
        <w:rPr>
          <w:sz w:val="20"/>
        </w:rPr>
        <w:t xml:space="preserve">11. Министерство в течение 10 рабочих дней со дня окончания срока, установленного </w:t>
      </w:r>
      <w:hyperlink w:history="0" w:anchor="P393" w:tooltip="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6</w:t>
        </w:r>
      </w:hyperlink>
      <w:r>
        <w:rPr>
          <w:sz w:val="20"/>
        </w:rPr>
        <w:t xml:space="preserve"> настоящего Порядка, рассматривает заявку и документы, представленные в соответствии с </w:t>
      </w:r>
      <w:hyperlink w:history="0" w:anchor="P393" w:tooltip="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
        <w:r>
          <w:rPr>
            <w:sz w:val="20"/>
            <w:color w:val="0000ff"/>
          </w:rPr>
          <w:t xml:space="preserve">пунктами 6</w:t>
        </w:r>
      </w:hyperlink>
      <w:r>
        <w:rPr>
          <w:sz w:val="20"/>
        </w:rPr>
        <w:t xml:space="preserve">, </w:t>
      </w:r>
      <w:hyperlink w:history="0" w:anchor="P403" w:tooltip="9. Муниципальное образование края до окончания срока, установленного абзацем первым пункта 6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признания муниципального образования края не прошедшим отбор, предусмотренных </w:t>
      </w:r>
      <w:hyperlink w:history="0" w:anchor="P411" w:tooltip="12. Основания для признания муниципального образования края не прошедшим отбор:">
        <w:r>
          <w:rPr>
            <w:sz w:val="20"/>
            <w:color w:val="0000ff"/>
          </w:rPr>
          <w:t xml:space="preserve">пунктом 12</w:t>
        </w:r>
      </w:hyperlink>
      <w:r>
        <w:rPr>
          <w:sz w:val="20"/>
        </w:rPr>
        <w:t xml:space="preserve"> настоящего Порядка;</w:t>
      </w:r>
    </w:p>
    <w:p>
      <w:pPr>
        <w:pStyle w:val="0"/>
        <w:jc w:val="both"/>
      </w:pPr>
      <w:r>
        <w:rPr>
          <w:sz w:val="20"/>
        </w:rPr>
        <w:t xml:space="preserve">(в ред. </w:t>
      </w:r>
      <w:hyperlink w:history="0" r:id="rId11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 о признании муниципального образования края не прошедшим отбор - при наличии одного или нескольких оснований для признания муниципального образования края не прошедшим отбор, предусмотренных </w:t>
      </w:r>
      <w:hyperlink w:history="0" w:anchor="P411" w:tooltip="12. Основания для признания муниципального образования края не прошедшим отбор:">
        <w:r>
          <w:rPr>
            <w:sz w:val="20"/>
            <w:color w:val="0000ff"/>
          </w:rPr>
          <w:t xml:space="preserve">пунктом 12</w:t>
        </w:r>
      </w:hyperlink>
      <w:r>
        <w:rPr>
          <w:sz w:val="20"/>
        </w:rPr>
        <w:t xml:space="preserve"> настоящего Порядка.</w:t>
      </w:r>
    </w:p>
    <w:bookmarkStart w:id="411" w:name="P411"/>
    <w:bookmarkEnd w:id="411"/>
    <w:p>
      <w:pPr>
        <w:pStyle w:val="0"/>
        <w:spacing w:before="200" w:line-rule="auto"/>
        <w:ind w:firstLine="540"/>
        <w:jc w:val="both"/>
      </w:pPr>
      <w:r>
        <w:rPr>
          <w:sz w:val="20"/>
        </w:rPr>
        <w:t xml:space="preserve">12. Основания для признания муниципального образования края не прошедшим отбор:</w:t>
      </w:r>
    </w:p>
    <w:p>
      <w:pPr>
        <w:pStyle w:val="0"/>
        <w:spacing w:before="200" w:line-rule="auto"/>
        <w:ind w:firstLine="540"/>
        <w:jc w:val="both"/>
      </w:pPr>
      <w:r>
        <w:rPr>
          <w:sz w:val="20"/>
        </w:rPr>
        <w:t xml:space="preserve">1)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390" w:tooltip="5. Критерии отбора муниципальных образований края для предоставления субсидии:">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384" w:tooltip="1) наличие муниципальной программы, включающей перечень мероприятий, указанных в пункте 2 настоящего Порядка, в целях софинансирования которых предоставляется субсидия, целевые показатели и объем финансирования мероприятий (далее - муниципальная программа);">
        <w:r>
          <w:rPr>
            <w:sz w:val="20"/>
            <w:color w:val="0000ff"/>
          </w:rPr>
          <w:t xml:space="preserve">подпунктом 1 пункта 4</w:t>
        </w:r>
      </w:hyperlink>
      <w:r>
        <w:rPr>
          <w:sz w:val="20"/>
        </w:rPr>
        <w:t xml:space="preserve"> настоящего Порядка;</w:t>
      </w:r>
    </w:p>
    <w:p>
      <w:pPr>
        <w:pStyle w:val="0"/>
        <w:spacing w:before="200" w:line-rule="auto"/>
        <w:ind w:firstLine="540"/>
        <w:jc w:val="both"/>
      </w:pPr>
      <w:r>
        <w:rPr>
          <w:sz w:val="20"/>
        </w:rPr>
        <w:t xml:space="preserve">3) представление заявки и документов с нарушением срока, установленного </w:t>
      </w:r>
      <w:hyperlink w:history="0" w:anchor="P393" w:tooltip="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6</w:t>
        </w:r>
      </w:hyperlink>
      <w:r>
        <w:rPr>
          <w:sz w:val="20"/>
        </w:rPr>
        <w:t xml:space="preserve"> настоящего Порядка;</w:t>
      </w:r>
    </w:p>
    <w:p>
      <w:pPr>
        <w:pStyle w:val="0"/>
        <w:spacing w:before="200" w:line-rule="auto"/>
        <w:ind w:firstLine="540"/>
        <w:jc w:val="both"/>
      </w:pPr>
      <w:r>
        <w:rPr>
          <w:sz w:val="20"/>
        </w:rPr>
        <w:t xml:space="preserve">4) заявка и документы не соответствуют требованиям, установленным </w:t>
      </w:r>
      <w:hyperlink w:history="0" w:anchor="P393" w:tooltip="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
        <w:r>
          <w:rPr>
            <w:sz w:val="20"/>
            <w:color w:val="0000ff"/>
          </w:rPr>
          <w:t xml:space="preserve">пунктами 6</w:t>
        </w:r>
      </w:hyperlink>
      <w:r>
        <w:rPr>
          <w:sz w:val="20"/>
        </w:rPr>
        <w:t xml:space="preserve"> - </w:t>
      </w:r>
      <w:hyperlink w:history="0" w:anchor="P403" w:tooltip="9. Муниципальное образование края до окончания срока, установленного абзацем первым пункта 6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5) непредставление заявки и документов, предусмотренных </w:t>
      </w:r>
      <w:hyperlink w:history="0" w:anchor="P393" w:tooltip="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
        <w:r>
          <w:rPr>
            <w:sz w:val="20"/>
            <w:color w:val="0000ff"/>
          </w:rPr>
          <w:t xml:space="preserve">пунктом 6</w:t>
        </w:r>
      </w:hyperlink>
      <w:r>
        <w:rPr>
          <w:sz w:val="20"/>
        </w:rPr>
        <w:t xml:space="preserve"> настоящего Порядка, или их представление не в полном объеме;</w:t>
      </w:r>
    </w:p>
    <w:p>
      <w:pPr>
        <w:pStyle w:val="0"/>
        <w:spacing w:before="200" w:line-rule="auto"/>
        <w:ind w:firstLine="540"/>
        <w:jc w:val="both"/>
      </w:pPr>
      <w:r>
        <w:rPr>
          <w:sz w:val="20"/>
        </w:rPr>
        <w:t xml:space="preserve">6) наличие недостоверной информации в представленных в соответствии с </w:t>
      </w:r>
      <w:hyperlink w:history="0" w:anchor="P393" w:tooltip="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
        <w:r>
          <w:rPr>
            <w:sz w:val="20"/>
            <w:color w:val="0000ff"/>
          </w:rPr>
          <w:t xml:space="preserve">пунктами 6</w:t>
        </w:r>
      </w:hyperlink>
      <w:r>
        <w:rPr>
          <w:sz w:val="20"/>
        </w:rPr>
        <w:t xml:space="preserve">, </w:t>
      </w:r>
      <w:hyperlink w:history="0" w:anchor="P403" w:tooltip="9. Муниципальное образование края до окончания срока, установленного абзацем первым пункта 6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заявке и документах.</w:t>
      </w:r>
    </w:p>
    <w:p>
      <w:pPr>
        <w:pStyle w:val="0"/>
        <w:spacing w:before="200" w:line-rule="auto"/>
        <w:ind w:firstLine="540"/>
        <w:jc w:val="both"/>
      </w:pPr>
      <w:r>
        <w:rPr>
          <w:sz w:val="20"/>
        </w:rPr>
        <w:t xml:space="preserve">13. Уведомления о принятых решениях, указанных в </w:t>
      </w:r>
      <w:hyperlink w:history="0" w:anchor="P407" w:tooltip="11. Министерство в течение 10 рабочих дней со дня окончания срока, установленного абзацем первым пункта 6 настоящего Порядка, рассматривает заявку и документы, представленные в соответствии с пунктами 6, 9 настоящего Порядка, и принимает одно из следующих решений:">
        <w:r>
          <w:rPr>
            <w:sz w:val="20"/>
            <w:color w:val="0000ff"/>
          </w:rPr>
          <w:t xml:space="preserve">пункте 11</w:t>
        </w:r>
      </w:hyperlink>
      <w:r>
        <w:rPr>
          <w:sz w:val="20"/>
        </w:rPr>
        <w:t xml:space="preserve"> настоящего Порядка, с обоснованием причин их принятия направляются министерством в муниципальные образования края через СЭД в течение пяти рабочих дней со дня принятия таких решений.</w:t>
      </w:r>
    </w:p>
    <w:p>
      <w:pPr>
        <w:pStyle w:val="0"/>
        <w:jc w:val="both"/>
      </w:pPr>
      <w:r>
        <w:rPr>
          <w:sz w:val="20"/>
        </w:rPr>
        <w:t xml:space="preserve">(в ред. </w:t>
      </w:r>
      <w:hyperlink w:history="0" r:id="rId11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14. Министерство до 25 июля года, предшествующего году предоставления субсидии, производит расчет субсидии по муниципальным образованиям края, в отношении которых принято решение о признании муниципального образования края прошедшим отбор (далее также - получатели субсидии), в соответствии с </w:t>
      </w:r>
      <w:hyperlink w:history="0" w:anchor="P421" w:tooltip="15. Объем субсидии, предоставляемой получателю субсидии, определяется по формуле:">
        <w:r>
          <w:rPr>
            <w:sz w:val="20"/>
            <w:color w:val="0000ff"/>
          </w:rPr>
          <w:t xml:space="preserve">пунктом 15</w:t>
        </w:r>
      </w:hyperlink>
      <w:r>
        <w:rPr>
          <w:sz w:val="20"/>
        </w:rPr>
        <w:t xml:space="preserve"> настоящего Порядка и направляет в министерство финансов края предложения по распределению субсидии в порядке и сроки, установленные </w:t>
      </w:r>
      <w:hyperlink w:history="0" r:id="rId114" w:tooltip="Постановление Правительства Хабаровского края от 17.06.2013 N 162-пр (ред. от 29.11.2022) &quot;О составлении проекта краевого бюджета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проекта краевого бюджета на очередной финансовый год и плановый период, утвержденным постановлением Правительства Хабаровского края от 17 июня 2013 г. N 162-пр "О составлении проекта краевого бюджета на очередной финансовый год и плановый период" (далее - Порядок составления краевого бюджета).</w:t>
      </w:r>
    </w:p>
    <w:bookmarkStart w:id="421" w:name="P421"/>
    <w:bookmarkEnd w:id="421"/>
    <w:p>
      <w:pPr>
        <w:pStyle w:val="0"/>
        <w:spacing w:before="200" w:line-rule="auto"/>
        <w:ind w:firstLine="540"/>
        <w:jc w:val="both"/>
      </w:pPr>
      <w:r>
        <w:rPr>
          <w:sz w:val="20"/>
        </w:rPr>
        <w:t xml:space="preserve">15. Объем субсидии, предоставляемой получателю субсидии, определяется по формуле:</w:t>
      </w:r>
    </w:p>
    <w:p>
      <w:pPr>
        <w:pStyle w:val="0"/>
        <w:jc w:val="both"/>
      </w:pPr>
      <w:r>
        <w:rPr>
          <w:sz w:val="20"/>
        </w:rPr>
        <w:t xml:space="preserve">(в ред. </w:t>
      </w:r>
      <w:hyperlink w:history="0" r:id="rId11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jc w:val="both"/>
      </w:pPr>
      <w:r>
        <w:rPr>
          <w:sz w:val="20"/>
        </w:rPr>
      </w:r>
    </w:p>
    <w:p>
      <w:pPr>
        <w:pStyle w:val="0"/>
        <w:jc w:val="center"/>
      </w:pPr>
      <w:r>
        <w:rPr>
          <w:sz w:val="20"/>
        </w:rPr>
        <w:t xml:space="preserve">Суб</w:t>
      </w:r>
      <w:r>
        <w:rPr>
          <w:sz w:val="20"/>
          <w:vertAlign w:val="subscript"/>
        </w:rPr>
        <w:t xml:space="preserve">i</w:t>
      </w:r>
      <w:r>
        <w:rPr>
          <w:sz w:val="20"/>
        </w:rPr>
        <w:t xml:space="preserve"> = H</w:t>
      </w:r>
      <w:r>
        <w:rPr>
          <w:sz w:val="20"/>
          <w:vertAlign w:val="subscript"/>
        </w:rPr>
        <w:t xml:space="preserve">i</w:t>
      </w:r>
      <w:r>
        <w:rPr>
          <w:sz w:val="20"/>
        </w:rPr>
        <w:t xml:space="preserve"> x Z</w:t>
      </w:r>
      <w:r>
        <w:rPr>
          <w:sz w:val="20"/>
          <w:vertAlign w:val="subscript"/>
        </w:rPr>
        <w:t xml:space="preserve">i</w:t>
      </w:r>
      <w:r>
        <w:rPr>
          <w:sz w:val="20"/>
        </w:rPr>
        <w:t xml:space="preserve"> x ПУС</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w:t>
      </w:r>
      <w:r>
        <w:rPr>
          <w:sz w:val="20"/>
          <w:vertAlign w:val="subscript"/>
        </w:rPr>
        <w:t xml:space="preserve">i</w:t>
      </w:r>
      <w:r>
        <w:rPr>
          <w:sz w:val="20"/>
        </w:rPr>
        <w:t xml:space="preserve"> - размер субсидии, предоставляемой i-му получателю субсидии в соответствующем финансовом году;</w:t>
      </w:r>
    </w:p>
    <w:p>
      <w:pPr>
        <w:pStyle w:val="0"/>
        <w:spacing w:before="200" w:line-rule="auto"/>
        <w:ind w:firstLine="540"/>
        <w:jc w:val="both"/>
      </w:pPr>
      <w:r>
        <w:rPr>
          <w:sz w:val="20"/>
        </w:rPr>
        <w:t xml:space="preserve">H</w:t>
      </w:r>
      <w:r>
        <w:rPr>
          <w:sz w:val="20"/>
          <w:vertAlign w:val="subscript"/>
        </w:rPr>
        <w:t xml:space="preserve">i</w:t>
      </w:r>
      <w:r>
        <w:rPr>
          <w:sz w:val="20"/>
        </w:rPr>
        <w:t xml:space="preserve"> - количество детей из числа коренных народов, проживающих в учебный период в пришкольных интернатах, родители которых ведут кочевой образ жизни, указанное в заявке i-го муниципального образования края, в соответствующем финансовом году;</w:t>
      </w:r>
    </w:p>
    <w:p>
      <w:pPr>
        <w:pStyle w:val="0"/>
        <w:spacing w:before="200" w:line-rule="auto"/>
        <w:ind w:firstLine="540"/>
        <w:jc w:val="both"/>
      </w:pPr>
      <w:r>
        <w:rPr>
          <w:sz w:val="20"/>
        </w:rPr>
        <w:t xml:space="preserve">Z</w:t>
      </w:r>
      <w:r>
        <w:rPr>
          <w:sz w:val="20"/>
          <w:vertAlign w:val="subscript"/>
        </w:rPr>
        <w:t xml:space="preserve">i</w:t>
      </w:r>
      <w:r>
        <w:rPr>
          <w:sz w:val="20"/>
        </w:rPr>
        <w:t xml:space="preserve"> - затраты на питание, обеспечение одеждой, обувью и мягким инвентарем в расчете на одного ребенка, родители которого ведут кочевой образ жизни, указанные в заявке i-го муниципального образования края, в соответствующем финансовом году;</w:t>
      </w:r>
    </w:p>
    <w:p>
      <w:pPr>
        <w:pStyle w:val="0"/>
        <w:spacing w:before="200" w:line-rule="auto"/>
        <w:ind w:firstLine="540"/>
        <w:jc w:val="both"/>
      </w:pPr>
      <w:r>
        <w:rPr>
          <w:sz w:val="20"/>
        </w:rPr>
        <w:t xml:space="preserve">ПУС</w:t>
      </w:r>
      <w:r>
        <w:rPr>
          <w:sz w:val="20"/>
          <w:vertAlign w:val="subscript"/>
        </w:rPr>
        <w:t xml:space="preserve">i</w:t>
      </w:r>
      <w:r>
        <w:rPr>
          <w:sz w:val="20"/>
        </w:rPr>
        <w:t xml:space="preserve"> - предельный уровень софинансирования из краевого бюджета расходного обязательства i-го муниципального образования края, установленный распоряжением Правительства края на соответствующий финансовый год (далее - предельный уровень софинансирования).</w:t>
      </w:r>
    </w:p>
    <w:p>
      <w:pPr>
        <w:pStyle w:val="0"/>
        <w:jc w:val="both"/>
      </w:pPr>
      <w:r>
        <w:rPr>
          <w:sz w:val="20"/>
        </w:rPr>
        <w:t xml:space="preserve">(в ред. </w:t>
      </w:r>
      <w:hyperlink w:history="0" r:id="rId11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16. В случае если рассчитанный в соответствии с </w:t>
      </w:r>
      <w:hyperlink w:history="0" w:anchor="P421" w:tooltip="15. Объем субсидии, предоставляемой получателю субсидии, определяется по формуле:">
        <w:r>
          <w:rPr>
            <w:sz w:val="20"/>
            <w:color w:val="0000ff"/>
          </w:rPr>
          <w:t xml:space="preserve">пунктом 15</w:t>
        </w:r>
      </w:hyperlink>
      <w:r>
        <w:rPr>
          <w:sz w:val="20"/>
        </w:rPr>
        <w:t xml:space="preserve"> настоящего Порядка общий объем субсидий бюджетам муниципальных образований края превышает объем бюджетных ассигнований, предусмотренных в краевом бюджете на очередной финансовый год и плановый период на предоставление субсидий, доведенных министерству в соответствии с </w:t>
      </w:r>
      <w:hyperlink w:history="0" r:id="rId117" w:tooltip="Постановление Правительства Хабаровского края от 17.06.2013 N 162-пр (ред. от 29.11.2022) &quot;О составлении проекта краевого бюджета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краевого бюджета (S), то размер субсидии, предоставляемой бюджету i-го муниципального образования края (Суб</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933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19335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17. Распределение субсидии между получателями субсидии устанавливается законом края о краевом бюджете на очередной финансовый год и на плановый период (далее - распределение и закон о краевом бюджете соответственно).</w:t>
      </w:r>
    </w:p>
    <w:p>
      <w:pPr>
        <w:pStyle w:val="0"/>
        <w:jc w:val="both"/>
      </w:pPr>
      <w:r>
        <w:rPr>
          <w:sz w:val="20"/>
        </w:rPr>
        <w:t xml:space="preserve">(п. 17 в ред. </w:t>
      </w:r>
      <w:hyperlink w:history="0" r:id="rId119"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18. Министерство инициирует дополнительное распределение (перераспределение) субсидии между получателями субсидии в случае:</w:t>
      </w:r>
    </w:p>
    <w:p>
      <w:pPr>
        <w:pStyle w:val="0"/>
        <w:spacing w:before="200" w:line-rule="auto"/>
        <w:ind w:firstLine="540"/>
        <w:jc w:val="both"/>
      </w:pPr>
      <w:r>
        <w:rPr>
          <w:sz w:val="20"/>
        </w:rPr>
        <w:t xml:space="preserve">- наличия неиспользованного остатка субсидии в связи с поступлением письменного отказа получателя субсидии от выполнения мероприятий полностью или в части, в целях софинансирования которых предоставляется субсидия, в том числе данного путем отказа от подписания соглашения (далее - неиспользованный остаток субсидии);</w:t>
      </w:r>
    </w:p>
    <w:p>
      <w:pPr>
        <w:pStyle w:val="0"/>
        <w:jc w:val="both"/>
      </w:pPr>
      <w:r>
        <w:rPr>
          <w:sz w:val="20"/>
        </w:rPr>
        <w:t xml:space="preserve">(в ред. </w:t>
      </w:r>
      <w:hyperlink w:history="0" r:id="rId12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увеличения бюджетных ассигнований на цели предоставления субсидии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w:t>
      </w:r>
    </w:p>
    <w:p>
      <w:pPr>
        <w:pStyle w:val="0"/>
        <w:spacing w:before="200" w:line-rule="auto"/>
        <w:ind w:firstLine="540"/>
        <w:jc w:val="both"/>
      </w:pPr>
      <w:r>
        <w:rPr>
          <w:sz w:val="20"/>
        </w:rPr>
        <w:t xml:space="preserve">Министерство ежеквартально запрашивает информацию у получателей субсидии о наличии (об отсутствии) неиспользованного остатка субсидии и о подтверждении выполнения (об отказе от выполнения полностью или части) мероприятий, в целях софинансирования которых предоставляется субсидия, а также об уточненной потребности в субсидии с указанием сроков реализации мероприятия в году предоставления субсидии.</w:t>
      </w:r>
    </w:p>
    <w:p>
      <w:pPr>
        <w:pStyle w:val="0"/>
        <w:spacing w:before="200" w:line-rule="auto"/>
        <w:ind w:firstLine="540"/>
        <w:jc w:val="both"/>
      </w:pPr>
      <w:r>
        <w:rPr>
          <w:sz w:val="20"/>
        </w:rPr>
        <w:t xml:space="preserve">19. Размер субсидии, подлежащей предоставлению получателю субсидии по результатам дополнительного распределения (перераспределения) (C</w:t>
      </w:r>
      <w:r>
        <w:rPr>
          <w:sz w:val="20"/>
          <w:vertAlign w:val="subscript"/>
        </w:rPr>
        <w:t xml:space="preserve">i</w:t>
      </w:r>
      <w:r>
        <w:rPr>
          <w:sz w:val="20"/>
        </w:rPr>
        <w:t xml:space="preserve">) в текущем финансовом году, определяется по формуле:</w:t>
      </w:r>
    </w:p>
    <w:p>
      <w:pPr>
        <w:pStyle w:val="0"/>
        <w:jc w:val="both"/>
      </w:pPr>
      <w:r>
        <w:rPr>
          <w:sz w:val="20"/>
        </w:rPr>
      </w:r>
    </w:p>
    <w:p>
      <w:pPr>
        <w:pStyle w:val="0"/>
        <w:jc w:val="center"/>
      </w:pPr>
      <w:r>
        <w:rPr>
          <w:position w:val="-26"/>
        </w:rPr>
        <w:drawing>
          <wp:inline distT="0" distB="0" distL="0" distR="0">
            <wp:extent cx="2295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22955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общий размер субсидии, подлежащий дополнительному распределению (перераспределению) в текущем финансовом году;</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уточненное количество детей из числа коренных народов, проживающих в учебный период в пришкольных интернатах, родители которых ведут кочевой образ жизни, указанное в информации об уточненной потребности в субсидии i-го получателя субсидии;</w:t>
      </w:r>
    </w:p>
    <w:p>
      <w:pPr>
        <w:pStyle w:val="0"/>
        <w:spacing w:before="200" w:line-rule="auto"/>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затраты на питание, обеспечение одеждой, обувью и мягким инвентарем в расчете на одного ребенка, родители которого ведут кочевой образ жизни, указанные в информации об уточненной потребности в субсидии i-го получателя субсидии;</w:t>
      </w:r>
    </w:p>
    <w:p>
      <w:pPr>
        <w:pStyle w:val="0"/>
        <w:spacing w:before="200" w:line-rule="auto"/>
        <w:ind w:firstLine="540"/>
        <w:jc w:val="both"/>
      </w:pPr>
      <w:r>
        <w:rPr>
          <w:sz w:val="20"/>
        </w:rPr>
        <w:t xml:space="preserve">ПУС</w:t>
      </w:r>
      <w:r>
        <w:rPr>
          <w:sz w:val="20"/>
          <w:vertAlign w:val="subscript"/>
        </w:rPr>
        <w:t xml:space="preserve">i</w:t>
      </w:r>
      <w:r>
        <w:rPr>
          <w:sz w:val="20"/>
        </w:rPr>
        <w:t xml:space="preserve"> - предельный уровень софинансирования из краевого бюджета расходного обязательства i-го получателя субсидии, установленный распоряжением Правительства края на текущий финансовый год.</w:t>
      </w:r>
    </w:p>
    <w:p>
      <w:pPr>
        <w:pStyle w:val="0"/>
        <w:spacing w:before="200" w:line-rule="auto"/>
        <w:ind w:firstLine="540"/>
        <w:jc w:val="both"/>
      </w:pPr>
      <w:r>
        <w:rPr>
          <w:sz w:val="20"/>
        </w:rPr>
        <w:t xml:space="preserve">Общий объем субсидии бюджету i-го получателя субсидии с учетом дополнительного распределения (перераспределения) субсидии не может превышать размер субсидии, рассчитанный в соответствии с </w:t>
      </w:r>
      <w:hyperlink w:history="0" w:anchor="P421" w:tooltip="15. Объем субсидии, предоставляемой получателю субсидии, определяется по формуле:">
        <w:r>
          <w:rPr>
            <w:sz w:val="20"/>
            <w:color w:val="0000ff"/>
          </w:rPr>
          <w:t xml:space="preserve">пунктом 15</w:t>
        </w:r>
      </w:hyperlink>
      <w:r>
        <w:rPr>
          <w:sz w:val="20"/>
        </w:rPr>
        <w:t xml:space="preserve"> настоящего Порядка с учетом уточненных количества детей (</w:t>
      </w: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и объема затрат (</w:t>
      </w: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19[1]. Дополнительное распределение (перераспределение) субсидии между бюджетами получателей субсидии осуществляется посредством внесения изменений в закон о краевом бюджете.</w:t>
      </w:r>
    </w:p>
    <w:bookmarkStart w:id="454" w:name="P454"/>
    <w:bookmarkEnd w:id="454"/>
    <w:p>
      <w:pPr>
        <w:pStyle w:val="0"/>
        <w:spacing w:before="200" w:line-rule="auto"/>
        <w:ind w:firstLine="540"/>
        <w:jc w:val="both"/>
      </w:pPr>
      <w:r>
        <w:rPr>
          <w:sz w:val="20"/>
        </w:rPr>
        <w:t xml:space="preserve">В случаях и порядке, предусмотренных </w:t>
      </w:r>
      <w:hyperlink w:history="0" r:id="rId124" w:tooltip="Закон Хабаровского края от 25.07.2007 N 133 (ред. от 28.06.2023)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w:t>
      </w:r>
      <w:hyperlink w:history="0" r:id="rId125"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p>
      <w:pPr>
        <w:pStyle w:val="0"/>
        <w:jc w:val="both"/>
      </w:pPr>
      <w:r>
        <w:rPr>
          <w:sz w:val="20"/>
        </w:rPr>
        <w:t xml:space="preserve">(п. 19[1] введен </w:t>
      </w:r>
      <w:hyperlink w:history="0" r:id="rId126"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постановлением</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20. Утратил силу. - </w:t>
      </w:r>
      <w:hyperlink w:history="0" r:id="rId12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21. Министерство в течение 10 рабочих дней со дня вступления в силу закона о краевом бюджете (закона края о внесении изменений в закон о краевом бюджете) и (или) принятия распоряжения, указанного в </w:t>
      </w:r>
      <w:hyperlink w:history="0" w:anchor="P454"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 втором пункта 19[1]</w:t>
        </w:r>
      </w:hyperlink>
      <w:r>
        <w:rPr>
          <w:sz w:val="20"/>
        </w:rPr>
        <w:t xml:space="preserve"> настоящего Порядка, направляет муниципальным образованиям края проект соглашения (дополнительного соглашения) в двух экземплярах.</w:t>
      </w:r>
    </w:p>
    <w:p>
      <w:pPr>
        <w:pStyle w:val="0"/>
        <w:jc w:val="both"/>
      </w:pPr>
      <w:r>
        <w:rPr>
          <w:sz w:val="20"/>
        </w:rPr>
        <w:t xml:space="preserve">(в ред. постановлений Правительства Хабаровского края от 27.05.2021 </w:t>
      </w:r>
      <w:hyperlink w:history="0" r:id="rId128"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195-пр</w:t>
        </w:r>
      </w:hyperlink>
      <w:r>
        <w:rPr>
          <w:sz w:val="20"/>
        </w:rPr>
        <w:t xml:space="preserve">, от 31.10.2022 </w:t>
      </w:r>
      <w:hyperlink w:history="0" r:id="rId12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16.03.2023 </w:t>
      </w:r>
      <w:hyperlink w:history="0" r:id="rId13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bookmarkStart w:id="459" w:name="P459"/>
    <w:bookmarkEnd w:id="459"/>
    <w:p>
      <w:pPr>
        <w:pStyle w:val="0"/>
        <w:spacing w:before="200" w:line-rule="auto"/>
        <w:ind w:firstLine="540"/>
        <w:jc w:val="both"/>
      </w:pPr>
      <w:r>
        <w:rPr>
          <w:sz w:val="20"/>
        </w:rPr>
        <w:t xml:space="preserve">Не позднее семи рабочих дней со дня получения проекта соглашения (дополнительного соглашения) муниципальное образование края подписывает его в двух экземплярах и представляет в министерство на бумажном носителе или направляет через СЭД.</w:t>
      </w:r>
    </w:p>
    <w:p>
      <w:pPr>
        <w:pStyle w:val="0"/>
        <w:jc w:val="both"/>
      </w:pPr>
      <w:r>
        <w:rPr>
          <w:sz w:val="20"/>
        </w:rPr>
        <w:t xml:space="preserve">(в ред. </w:t>
      </w:r>
      <w:hyperlink w:history="0" r:id="rId131"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Министерство в течение трех рабочих дней со дня получения подписанного муниципальным образованием края проекта соглашения (дополнительного соглашения) подписывает его и один экземпляр направляет в муниципальное образование края.</w:t>
      </w:r>
    </w:p>
    <w:p>
      <w:pPr>
        <w:pStyle w:val="0"/>
        <w:jc w:val="both"/>
      </w:pPr>
      <w:r>
        <w:rPr>
          <w:sz w:val="20"/>
        </w:rPr>
        <w:t xml:space="preserve">(в ред. </w:t>
      </w:r>
      <w:hyperlink w:history="0" r:id="rId132"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В случае непоступления в министерство подписанного муниципальным образованием края проекта соглашения (дополнительного соглашения) в срок, указанный </w:t>
      </w:r>
      <w:hyperlink w:history="0" w:anchor="P459" w:tooltip="Не позднее семи рабочих дней со дня получения проекта соглашения (дополнительного соглашения) муниципальное образование края подписывает его в двух экземплярах и представляет в министерство на бумажном носителе или направляет через СЭД.">
        <w:r>
          <w:rPr>
            <w:sz w:val="20"/>
            <w:color w:val="0000ff"/>
          </w:rPr>
          <w:t xml:space="preserve">абзацем вторым</w:t>
        </w:r>
      </w:hyperlink>
      <w:r>
        <w:rPr>
          <w:sz w:val="20"/>
        </w:rPr>
        <w:t xml:space="preserve"> настоящего пункта,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pPr>
        <w:pStyle w:val="0"/>
        <w:jc w:val="both"/>
      </w:pPr>
      <w:r>
        <w:rPr>
          <w:sz w:val="20"/>
        </w:rPr>
        <w:t xml:space="preserve">(в ред. постановлений Правительства Хабаровского края от 31.10.2022 </w:t>
      </w:r>
      <w:hyperlink w:history="0" r:id="rId13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16.03.2023 </w:t>
      </w:r>
      <w:hyperlink w:history="0" r:id="rId134"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spacing w:before="200" w:line-rule="auto"/>
        <w:ind w:firstLine="540"/>
        <w:jc w:val="both"/>
      </w:pPr>
      <w:r>
        <w:rPr>
          <w:sz w:val="20"/>
        </w:rPr>
        <w:t xml:space="preserve">22. Перечисление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23.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24. Получатели субсидии представляют в министерство отчеты в порядке и по формам, установленным в соглашении, ежеквартально не позднее 5-го числа месяца, следующего за отчетным кварталом, и ежегодно не позднее 15 января года, следующего за годом предоставления субсидии:</w:t>
      </w:r>
    </w:p>
    <w:p>
      <w:pPr>
        <w:pStyle w:val="0"/>
        <w:spacing w:before="200" w:line-rule="auto"/>
        <w:ind w:firstLine="540"/>
        <w:jc w:val="both"/>
      </w:pPr>
      <w:r>
        <w:rPr>
          <w:sz w:val="20"/>
        </w:rPr>
        <w:t xml:space="preserve">- о достижении значения результата использования субсидии;</w:t>
      </w:r>
    </w:p>
    <w:p>
      <w:pPr>
        <w:pStyle w:val="0"/>
        <w:jc w:val="both"/>
      </w:pPr>
      <w:r>
        <w:rPr>
          <w:sz w:val="20"/>
        </w:rPr>
        <w:t xml:space="preserve">(в ред. </w:t>
      </w:r>
      <w:hyperlink w:history="0" r:id="rId13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об осуществлении расходов местного бюджета, источником финансового обеспечения которых является субсидия.</w:t>
      </w:r>
    </w:p>
    <w:p>
      <w:pPr>
        <w:pStyle w:val="0"/>
        <w:jc w:val="both"/>
      </w:pPr>
      <w:r>
        <w:rPr>
          <w:sz w:val="20"/>
        </w:rPr>
        <w:t xml:space="preserve">(п. 24 в ред. </w:t>
      </w:r>
      <w:hyperlink w:history="0" r:id="rId136"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25. Оценка эффективности использования субсидии получателями субсидии в отчетном финансовом году осуществляется министерством на основании сравнения значения результата использования субсидии, установленного соглашением, и фактически достигнутого значения результата использования субсидии по итогам отчетного финансового года, указанного в отчете о достижении значения результата использования субсидии, по следующему показателю - охват детей из числа коренных народов, проживающих в учебный период в пришкольных интернатах, родители которых ведут кочевой образ жизни, обеспеченных питанием, одеждой, обувью и мягким инвентарем (в процентах).</w:t>
      </w:r>
    </w:p>
    <w:p>
      <w:pPr>
        <w:pStyle w:val="0"/>
        <w:jc w:val="both"/>
      </w:pPr>
      <w:r>
        <w:rPr>
          <w:sz w:val="20"/>
        </w:rPr>
        <w:t xml:space="preserve">(в ред. </w:t>
      </w:r>
      <w:hyperlink w:history="0" r:id="rId13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26. Министерством обеспечивается соблюдение получателями субсидии условий, целей и порядка предоставления субсидии.</w:t>
      </w:r>
    </w:p>
    <w:p>
      <w:pPr>
        <w:pStyle w:val="0"/>
        <w:spacing w:before="200" w:line-rule="auto"/>
        <w:ind w:firstLine="540"/>
        <w:jc w:val="both"/>
      </w:pPr>
      <w:r>
        <w:rPr>
          <w:sz w:val="20"/>
        </w:rPr>
        <w:t xml:space="preserve">27. Возврат получателями субсидии средств субсидии осуществляется в случаях и порядке, предусмотренных </w:t>
      </w:r>
      <w:hyperlink w:history="0" r:id="rId138"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39"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140"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141"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142"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143"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jc w:val="both"/>
      </w:pPr>
      <w:r>
        <w:rPr>
          <w:sz w:val="20"/>
        </w:rPr>
        <w:t xml:space="preserve">(в ред. </w:t>
      </w:r>
      <w:hyperlink w:history="0" r:id="rId14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28.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pPr>
        <w:pStyle w:val="0"/>
        <w:jc w:val="both"/>
      </w:pPr>
      <w:r>
        <w:rPr>
          <w:sz w:val="20"/>
        </w:rPr>
      </w:r>
    </w:p>
    <w:p>
      <w:pPr>
        <w:pStyle w:val="2"/>
        <w:outlineLvl w:val="2"/>
        <w:ind w:firstLine="540"/>
        <w:jc w:val="both"/>
      </w:pPr>
      <w:r>
        <w:rPr>
          <w:sz w:val="20"/>
        </w:rPr>
        <w:t xml:space="preserve">6.2. Порядок предоставления субсидий из краевого бюджета бюджетам муниципальных образований края на софинансирование расходных обязательств муниципальных образований Хабаровского края по организации доставки детей оленеводов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w:t>
      </w:r>
    </w:p>
    <w:p>
      <w:pPr>
        <w:pStyle w:val="0"/>
        <w:ind w:firstLine="540"/>
        <w:jc w:val="both"/>
      </w:pPr>
      <w:r>
        <w:rPr>
          <w:sz w:val="20"/>
        </w:rPr>
        <w:t xml:space="preserve">(в ред. </w:t>
      </w:r>
      <w:hyperlink w:history="0" r:id="rId145" w:tooltip="Постановление Правительства Хабаровского края от 01.12.2020 N 5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01.12.2020 N 505-пр)</w:t>
      </w:r>
    </w:p>
    <w:p>
      <w:pPr>
        <w:pStyle w:val="0"/>
        <w:jc w:val="both"/>
      </w:pPr>
      <w:r>
        <w:rPr>
          <w:sz w:val="20"/>
        </w:rPr>
      </w:r>
    </w:p>
    <w:p>
      <w:pPr>
        <w:pStyle w:val="0"/>
        <w:ind w:firstLine="540"/>
        <w:jc w:val="both"/>
      </w:pPr>
      <w:r>
        <w:rPr>
          <w:sz w:val="20"/>
        </w:rPr>
        <w:t xml:space="preserve">1. Настоящий Порядок определяет условия, цели и порядок предоставления и распределения субсидии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Хабаровского края по реализации мероприятий по организации доставки детей оленеводов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 (далее - субсидия).</w:t>
      </w:r>
    </w:p>
    <w:p>
      <w:pPr>
        <w:pStyle w:val="0"/>
        <w:spacing w:before="200" w:line-rule="auto"/>
        <w:ind w:firstLine="540"/>
        <w:jc w:val="both"/>
      </w:pPr>
      <w:r>
        <w:rPr>
          <w:sz w:val="20"/>
        </w:rPr>
        <w:t xml:space="preserve">2. В настоящем Порядке под отдаленными и труднодоступными местностями края понимаются населенные пункты края, в которых в силу временных периодических метеорологических или постоянных природно-климатических причин или в случае недостаточной развитости транспортной инфраструктуры отсутствует транспортное сообщение, а также населенные пункты, труднодоступные для транспортных средств (далее - труднодоступные местности края).</w:t>
      </w:r>
    </w:p>
    <w:p>
      <w:pPr>
        <w:pStyle w:val="0"/>
        <w:spacing w:before="200" w:line-rule="auto"/>
        <w:ind w:firstLine="540"/>
        <w:jc w:val="both"/>
      </w:pPr>
      <w:r>
        <w:rPr>
          <w:sz w:val="20"/>
        </w:rPr>
        <w:t xml:space="preserve">Период (периоды) каникул, в который (которые) осуществляется доставка детей оленеводов к родителям в труднодоступные местности края либо в места кочевий родителей, ведущих кочевой и (или) полукочевой образ жизни на территории края (далее - места кочевий), и обратно к месту учебы определяется муниципальным образованием края.</w:t>
      </w:r>
    </w:p>
    <w:bookmarkStart w:id="485" w:name="P485"/>
    <w:bookmarkEnd w:id="485"/>
    <w:p>
      <w:pPr>
        <w:pStyle w:val="0"/>
        <w:spacing w:before="200" w:line-rule="auto"/>
        <w:ind w:firstLine="540"/>
        <w:jc w:val="both"/>
      </w:pPr>
      <w:r>
        <w:rPr>
          <w:sz w:val="20"/>
        </w:rPr>
        <w:t xml:space="preserve">3. Субсидия предоставляется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организации доставки детей оленеводов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 (далее - расходные обязательства и мероприятия соответственно).</w:t>
      </w:r>
    </w:p>
    <w:p>
      <w:pPr>
        <w:pStyle w:val="0"/>
        <w:jc w:val="both"/>
      </w:pPr>
      <w:r>
        <w:rPr>
          <w:sz w:val="20"/>
        </w:rPr>
        <w:t xml:space="preserve">(в ред. постановлений Правительства Хабаровского края от 27.05.2021 </w:t>
      </w:r>
      <w:hyperlink w:history="0" r:id="rId146"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195-пр</w:t>
        </w:r>
      </w:hyperlink>
      <w:r>
        <w:rPr>
          <w:sz w:val="20"/>
        </w:rPr>
        <w:t xml:space="preserve">, от 31.10.2022 </w:t>
      </w:r>
      <w:hyperlink w:history="0" r:id="rId14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16.03.2023 </w:t>
      </w:r>
      <w:hyperlink w:history="0" r:id="rId148"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spacing w:before="200" w:line-rule="auto"/>
        <w:ind w:firstLine="540"/>
        <w:jc w:val="both"/>
      </w:pPr>
      <w:r>
        <w:rPr>
          <w:sz w:val="20"/>
        </w:rPr>
        <w:t xml:space="preserve">4. Субсидия предоставляется министерством природных ресурсов края (далее - министерство) по результатам отбора муниципальных образований края в пределах бюджетных ассигнований, предусмотренных министерству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цели предоставления субсидии.</w:t>
      </w:r>
    </w:p>
    <w:p>
      <w:pPr>
        <w:pStyle w:val="0"/>
        <w:jc w:val="both"/>
      </w:pPr>
      <w:r>
        <w:rPr>
          <w:sz w:val="20"/>
        </w:rPr>
        <w:t xml:space="preserve">(в ред. </w:t>
      </w:r>
      <w:hyperlink w:history="0" r:id="rId14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4[1]. Источником финансового обеспечения субсидии являются средства краевого бюджета, финансовое обеспечение которых осуществляется в том числе за счет средств федерального бюджета, предоставленных в виде единой субсидии из федерального бюджета бюджету субъекта Российской Федерации в целях достижения показателей государственной программы Российской Федерации "Реализация государственной национальной политики" (далее - Единая субсидия) в соответствии с </w:t>
      </w:r>
      <w:hyperlink w:history="0" r:id="rId150"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приложением N 6(2)</w:t>
        </w:r>
      </w:hyperlink>
      <w:r>
        <w:rPr>
          <w:sz w:val="20"/>
        </w:rPr>
        <w:t xml:space="preserve"> к государственной программе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на основании соглашения о предоставлении единой субсидии из федерального бюджета бюджету субъекта Российской Федерации, заключаемого между Федеральным агентством по делам национальностей и Правительством Хабаровского края (далее - Соглашение о предоставлении Единой субсидии).</w:t>
      </w:r>
    </w:p>
    <w:p>
      <w:pPr>
        <w:pStyle w:val="0"/>
        <w:jc w:val="both"/>
      </w:pPr>
      <w:r>
        <w:rPr>
          <w:sz w:val="20"/>
        </w:rPr>
        <w:t xml:space="preserve">(п. 4[1] в ред. </w:t>
      </w:r>
      <w:hyperlink w:history="0" r:id="rId151"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5. Условия предоставления субсидии:</w:t>
      </w:r>
    </w:p>
    <w:bookmarkStart w:id="492" w:name="P492"/>
    <w:bookmarkEnd w:id="492"/>
    <w:p>
      <w:pPr>
        <w:pStyle w:val="0"/>
        <w:spacing w:before="200" w:line-rule="auto"/>
        <w:ind w:firstLine="540"/>
        <w:jc w:val="both"/>
      </w:pPr>
      <w:r>
        <w:rPr>
          <w:sz w:val="20"/>
        </w:rPr>
        <w:t xml:space="preserve">1) наличие муниципальной программы, включающей перечень мероприятий, указанных в </w:t>
      </w:r>
      <w:hyperlink w:history="0" w:anchor="P485" w:tooltip="3. Субсидия предоставляе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организации доставки детей оленеводов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 (далее - расходные обязательс...">
        <w:r>
          <w:rPr>
            <w:sz w:val="20"/>
            <w:color w:val="0000ff"/>
          </w:rPr>
          <w:t xml:space="preserve">пункте 3</w:t>
        </w:r>
      </w:hyperlink>
      <w:r>
        <w:rPr>
          <w:sz w:val="20"/>
        </w:rPr>
        <w:t xml:space="preserve"> настоящего Порядка, в целях софинансирования которых предоставляется субсидия, целевые показатели и объем финансирования мероприятий (далее - муниципальная программа);</w:t>
      </w:r>
    </w:p>
    <w:p>
      <w:pPr>
        <w:pStyle w:val="0"/>
        <w:spacing w:before="200" w:line-rule="auto"/>
        <w:ind w:firstLine="540"/>
        <w:jc w:val="both"/>
      </w:pPr>
      <w:r>
        <w:rPr>
          <w:sz w:val="20"/>
        </w:rPr>
        <w:t xml:space="preserve">2) утратил силу. - </w:t>
      </w:r>
      <w:hyperlink w:history="0" r:id="rId152"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3) заключение соглашения (дополнительного соглашения) между министерством и муниципальным образованием края о предоставлении субсидии из краевого бюджета бюджету муниципального образования края на софинансирование расходных обязательств муниципального образования края (далее - соглашение) в соответствии с требованиями, установленными </w:t>
      </w:r>
      <w:hyperlink w:history="0" r:id="rId15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15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15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15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w:t>
      </w:r>
    </w:p>
    <w:p>
      <w:pPr>
        <w:pStyle w:val="0"/>
        <w:jc w:val="both"/>
      </w:pPr>
      <w:r>
        <w:rPr>
          <w:sz w:val="20"/>
        </w:rPr>
        <w:t xml:space="preserve">(пп. 3 в ред. </w:t>
      </w:r>
      <w:hyperlink w:history="0" r:id="rId157"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4) возврат муниципальными образованиями края средств субсидии в краевой бюджет в соответствии с </w:t>
      </w:r>
      <w:hyperlink w:history="0" r:id="rId158"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59"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160"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p>
      <w:pPr>
        <w:pStyle w:val="0"/>
        <w:jc w:val="both"/>
      </w:pPr>
      <w:r>
        <w:rPr>
          <w:sz w:val="20"/>
        </w:rPr>
        <w:t xml:space="preserve">(в ред. постановлений Правительства Хабаровского края от 27.05.2021 </w:t>
      </w:r>
      <w:hyperlink w:history="0" r:id="rId161"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195-пр</w:t>
        </w:r>
      </w:hyperlink>
      <w:r>
        <w:rPr>
          <w:sz w:val="20"/>
        </w:rPr>
        <w:t xml:space="preserve">, от 31.10.2022 </w:t>
      </w:r>
      <w:hyperlink w:history="0" r:id="rId16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bookmarkStart w:id="498" w:name="P498"/>
    <w:bookmarkEnd w:id="498"/>
    <w:p>
      <w:pPr>
        <w:pStyle w:val="0"/>
        <w:spacing w:before="200" w:line-rule="auto"/>
        <w:ind w:firstLine="540"/>
        <w:jc w:val="both"/>
      </w:pPr>
      <w:r>
        <w:rPr>
          <w:sz w:val="20"/>
        </w:rPr>
        <w:t xml:space="preserve">6. Критерии отбора муниципальных образований края для предоставления субсидии:</w:t>
      </w:r>
    </w:p>
    <w:p>
      <w:pPr>
        <w:pStyle w:val="0"/>
        <w:spacing w:before="200" w:line-rule="auto"/>
        <w:ind w:firstLine="540"/>
        <w:jc w:val="both"/>
      </w:pPr>
      <w:r>
        <w:rPr>
          <w:sz w:val="20"/>
        </w:rPr>
        <w:t xml:space="preserve">- наличие на территории муниципального образования края детей оленеводов, доставка которых осуществляется в период (периоды) каникул к родителям в труднодоступные местности края либо в места кочевий и обратно к месту учебы;</w:t>
      </w:r>
    </w:p>
    <w:p>
      <w:pPr>
        <w:pStyle w:val="0"/>
        <w:spacing w:before="200" w:line-rule="auto"/>
        <w:ind w:firstLine="540"/>
        <w:jc w:val="both"/>
      </w:pPr>
      <w:r>
        <w:rPr>
          <w:sz w:val="20"/>
        </w:rPr>
        <w:t xml:space="preserve">- отсутствие факта отказа муниципального образования края от заключения соглашения в году, предшествующем году предоставления субсидии.</w:t>
      </w:r>
    </w:p>
    <w:bookmarkStart w:id="501" w:name="P501"/>
    <w:bookmarkEnd w:id="501"/>
    <w:p>
      <w:pPr>
        <w:pStyle w:val="0"/>
        <w:spacing w:before="200" w:line-rule="auto"/>
        <w:ind w:firstLine="540"/>
        <w:jc w:val="both"/>
      </w:pPr>
      <w:r>
        <w:rPr>
          <w:sz w:val="20"/>
        </w:rPr>
        <w:t xml:space="preserve">7.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w:t>
      </w:r>
    </w:p>
    <w:p>
      <w:pPr>
        <w:pStyle w:val="0"/>
        <w:jc w:val="both"/>
      </w:pPr>
      <w:r>
        <w:rPr>
          <w:sz w:val="20"/>
        </w:rPr>
        <w:t xml:space="preserve">(в ред. </w:t>
      </w:r>
      <w:hyperlink w:history="0" r:id="rId163"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1) заявку в произвольной форме (далее - заявка) с указанием:</w:t>
      </w:r>
    </w:p>
    <w:p>
      <w:pPr>
        <w:pStyle w:val="0"/>
        <w:spacing w:before="200" w:line-rule="auto"/>
        <w:ind w:firstLine="540"/>
        <w:jc w:val="both"/>
      </w:pPr>
      <w:r>
        <w:rPr>
          <w:sz w:val="20"/>
        </w:rPr>
        <w:t xml:space="preserve">- объема затрат на исполнение расходного обязательства в очередном финансовом году и плановом периоде, в целях софинансирования которого предоставляется субсидия;</w:t>
      </w:r>
    </w:p>
    <w:p>
      <w:pPr>
        <w:pStyle w:val="0"/>
        <w:spacing w:before="200" w:line-rule="auto"/>
        <w:ind w:firstLine="540"/>
        <w:jc w:val="both"/>
      </w:pPr>
      <w:r>
        <w:rPr>
          <w:sz w:val="20"/>
        </w:rPr>
        <w:t xml:space="preserve">- расчета (обоснования) стоимости одного часа эксплуатации транспортного средства, предложенной поставщиком соответствующих услуг, определенным муниципальным образованием края в соответствии с Федеральным </w:t>
      </w:r>
      <w:hyperlink w:history="0" r:id="rId1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 расчета количества часов эксплуатации транспортного средства, определенных при средней скорости движения транспортного средства, с указанием маршрутов (направлений) доставки и количества детей оленеводов, доставка которых осуществляется в период (периоды) каникул к родителям в труднодоступные местности либо в места кочевий и обратно к месту учебы;</w:t>
      </w:r>
    </w:p>
    <w:p>
      <w:pPr>
        <w:pStyle w:val="0"/>
        <w:spacing w:before="200" w:line-rule="auto"/>
        <w:ind w:firstLine="540"/>
        <w:jc w:val="both"/>
      </w:pPr>
      <w:r>
        <w:rPr>
          <w:sz w:val="20"/>
        </w:rPr>
        <w:t xml:space="preserve">- информации о численности детей оленеводов, доставка которых предполагается в период (периоды) каникул к родителям в труднодоступные местности либо в места кочевий и обратно к месту учебы;</w:t>
      </w:r>
    </w:p>
    <w:bookmarkStart w:id="508" w:name="P508"/>
    <w:bookmarkEnd w:id="508"/>
    <w:p>
      <w:pPr>
        <w:pStyle w:val="0"/>
        <w:spacing w:before="200" w:line-rule="auto"/>
        <w:ind w:firstLine="540"/>
        <w:jc w:val="both"/>
      </w:pPr>
      <w:r>
        <w:rPr>
          <w:sz w:val="20"/>
        </w:rPr>
        <w:t xml:space="preserve">2) копию муниципальной программы, отвечающей требованиям </w:t>
      </w:r>
      <w:hyperlink w:history="0" w:anchor="P492" w:tooltip="1) наличие муниципальной программы, включающей перечень мероприятий, указанных в пункте 3 настоящего Порядка, в целях софинансирования которых предоставляется субсидия, целевые показатели и объем финансирования мероприятий (далее - муниципальная программа);">
        <w:r>
          <w:rPr>
            <w:sz w:val="20"/>
            <w:color w:val="0000ff"/>
          </w:rPr>
          <w:t xml:space="preserve">подпункта 1 пункта 5</w:t>
        </w:r>
      </w:hyperlink>
      <w:r>
        <w:rPr>
          <w:sz w:val="20"/>
        </w:rPr>
        <w:t xml:space="preserve"> настоящего Порядка;</w:t>
      </w:r>
    </w:p>
    <w:bookmarkStart w:id="509" w:name="P509"/>
    <w:bookmarkEnd w:id="509"/>
    <w:p>
      <w:pPr>
        <w:pStyle w:val="0"/>
        <w:spacing w:before="200" w:line-rule="auto"/>
        <w:ind w:firstLine="540"/>
        <w:jc w:val="both"/>
      </w:pPr>
      <w:r>
        <w:rPr>
          <w:sz w:val="20"/>
        </w:rPr>
        <w:t xml:space="preserve">3) гарантийное письмо, подписанное главой муниципального образования края либо лицом, исполняющим его обязанности, о включении в бюджет муниципального образования края на очередной финансовый год (очередной финансовый год и плановый период)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8. Заявка и документы, предусмотренные </w:t>
      </w:r>
      <w:hyperlink w:history="0" w:anchor="P508" w:tooltip="2) копию муниципальной программы, отвечающей требованиям подпункта 1 пункта 5 настоящего Порядка;">
        <w:r>
          <w:rPr>
            <w:sz w:val="20"/>
            <w:color w:val="0000ff"/>
          </w:rPr>
          <w:t xml:space="preserve">подпунктами 2</w:t>
        </w:r>
      </w:hyperlink>
      <w:r>
        <w:rPr>
          <w:sz w:val="20"/>
        </w:rPr>
        <w:t xml:space="preserve">, </w:t>
      </w:r>
      <w:hyperlink w:history="0" w:anchor="P509" w:tooltip="3) гарантийное письмо, подписанное главой муниципального образования края либо лицом, исполняющим его обязанности, о включении в бюджет муниципального образования края на очередной финансовый год (очередной финансовый год и плановый период)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ключая размер планируемой к предоставлению из краевого бюджета субсидии.">
        <w:r>
          <w:rPr>
            <w:sz w:val="20"/>
            <w:color w:val="0000ff"/>
          </w:rPr>
          <w:t xml:space="preserve">3 пункта 7</w:t>
        </w:r>
      </w:hyperlink>
      <w:r>
        <w:rPr>
          <w:sz w:val="20"/>
        </w:rPr>
        <w:t xml:space="preserve"> настоящего Порядка (далее - документы), представляются в министерство на бумажном носителе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9. В случае направления заявки и документов через СЭД заявка и документы должны быть подписаны главой муниципального образования края либо лицом, исполняющим его обязанности, с использованием электронной цифровой подписи (далее - ЭЦП). В случае представления заявки и документов на бумажном носителе заявка и документы должны быть подписаны главой муниципального образования края либо лицом, исполняющим его обязанности, и заверены печатью местной администрации.</w:t>
      </w:r>
    </w:p>
    <w:p>
      <w:pPr>
        <w:pStyle w:val="0"/>
        <w:jc w:val="both"/>
      </w:pPr>
      <w:r>
        <w:rPr>
          <w:sz w:val="20"/>
        </w:rPr>
        <w:t xml:space="preserve">(п. 9 в ред. </w:t>
      </w:r>
      <w:hyperlink w:history="0" r:id="rId16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513" w:name="P513"/>
    <w:bookmarkEnd w:id="513"/>
    <w:p>
      <w:pPr>
        <w:pStyle w:val="0"/>
        <w:spacing w:before="200" w:line-rule="auto"/>
        <w:ind w:firstLine="540"/>
        <w:jc w:val="both"/>
      </w:pPr>
      <w:r>
        <w:rPr>
          <w:sz w:val="20"/>
        </w:rPr>
        <w:t xml:space="preserve">10. Муниципальное образование края до окончания срока, установленного </w:t>
      </w:r>
      <w:hyperlink w:history="0" w:anchor="P501" w:tooltip="7.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7</w:t>
        </w:r>
      </w:hyperlink>
      <w:r>
        <w:rPr>
          <w:sz w:val="20"/>
        </w:rPr>
        <w:t xml:space="preserve">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w:t>
      </w:r>
    </w:p>
    <w:p>
      <w:pPr>
        <w:pStyle w:val="0"/>
        <w:jc w:val="both"/>
      </w:pPr>
      <w:r>
        <w:rPr>
          <w:sz w:val="20"/>
        </w:rPr>
        <w:t xml:space="preserve">(п. 10 в ред. </w:t>
      </w:r>
      <w:hyperlink w:history="0" r:id="rId16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11. Муниципальное образование края вправе до окончания срока, установленного </w:t>
      </w:r>
      <w:hyperlink w:history="0" w:anchor="P501" w:tooltip="7.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7</w:t>
        </w:r>
      </w:hyperlink>
      <w:r>
        <w:rPr>
          <w:sz w:val="20"/>
        </w:rPr>
        <w:t xml:space="preserve"> настоящего Порядка, отозвать свою заявку. Для этого необходимо направить в министерство через СЭД письменное уведомление об отзыве заявки, подписанное главой муниципального образования края либо лицом, исполняющим его обязанности, с использованием ЭЦП.</w:t>
      </w:r>
    </w:p>
    <w:p>
      <w:pPr>
        <w:pStyle w:val="0"/>
        <w:jc w:val="both"/>
      </w:pPr>
      <w:r>
        <w:rPr>
          <w:sz w:val="20"/>
        </w:rPr>
        <w:t xml:space="preserve">(п. 11 в ред. </w:t>
      </w:r>
      <w:hyperlink w:history="0" r:id="rId16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517" w:name="P517"/>
    <w:bookmarkEnd w:id="517"/>
    <w:p>
      <w:pPr>
        <w:pStyle w:val="0"/>
        <w:spacing w:before="200" w:line-rule="auto"/>
        <w:ind w:firstLine="540"/>
        <w:jc w:val="both"/>
      </w:pPr>
      <w:r>
        <w:rPr>
          <w:sz w:val="20"/>
        </w:rPr>
        <w:t xml:space="preserve">12. Министерство в течение 10 рабочих дней со дня окончания срока, установленного </w:t>
      </w:r>
      <w:hyperlink w:history="0" w:anchor="P501" w:tooltip="7.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7</w:t>
        </w:r>
      </w:hyperlink>
      <w:r>
        <w:rPr>
          <w:sz w:val="20"/>
        </w:rPr>
        <w:t xml:space="preserve"> настоящего Порядка, рассматривает заявку и документы, представленные в соответствии с </w:t>
      </w:r>
      <w:hyperlink w:history="0" w:anchor="P501" w:tooltip="7.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пунктами 7</w:t>
        </w:r>
      </w:hyperlink>
      <w:r>
        <w:rPr>
          <w:sz w:val="20"/>
        </w:rPr>
        <w:t xml:space="preserve">, </w:t>
      </w:r>
      <w:hyperlink w:history="0" w:anchor="P513" w:tooltip="10. Муниципальное образование края до окончания срока, установленного абзацем первым пункта 7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
        <w:r>
          <w:rPr>
            <w:sz w:val="20"/>
            <w:color w:val="0000ff"/>
          </w:rPr>
          <w:t xml:space="preserve">10</w:t>
        </w:r>
      </w:hyperlink>
      <w:r>
        <w:rPr>
          <w:sz w:val="20"/>
        </w:rPr>
        <w:t xml:space="preserve"> настоящего Порядка,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признания муниципального образования края не прошедшим отбор, предусмотренных </w:t>
      </w:r>
      <w:hyperlink w:history="0" w:anchor="P521" w:tooltip="13. Основания для признания муниципального образования края не прошедшим отбор:">
        <w:r>
          <w:rPr>
            <w:sz w:val="20"/>
            <w:color w:val="0000ff"/>
          </w:rPr>
          <w:t xml:space="preserve">пунктом 13</w:t>
        </w:r>
      </w:hyperlink>
      <w:r>
        <w:rPr>
          <w:sz w:val="20"/>
        </w:rPr>
        <w:t xml:space="preserve"> настоящего Порядка;</w:t>
      </w:r>
    </w:p>
    <w:p>
      <w:pPr>
        <w:pStyle w:val="0"/>
        <w:jc w:val="both"/>
      </w:pPr>
      <w:r>
        <w:rPr>
          <w:sz w:val="20"/>
        </w:rPr>
        <w:t xml:space="preserve">(в ред. </w:t>
      </w:r>
      <w:hyperlink w:history="0" r:id="rId16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 о признании муниципального образования края не прошедшим отбор - при наличии одного или нескольких оснований для признания муниципального образования края не прошедшим отбор, предусмотренных </w:t>
      </w:r>
      <w:hyperlink w:history="0" w:anchor="P521" w:tooltip="13. Основания для признания муниципального образования края не прошедшим отбор:">
        <w:r>
          <w:rPr>
            <w:sz w:val="20"/>
            <w:color w:val="0000ff"/>
          </w:rPr>
          <w:t xml:space="preserve">пунктом 13</w:t>
        </w:r>
      </w:hyperlink>
      <w:r>
        <w:rPr>
          <w:sz w:val="20"/>
        </w:rPr>
        <w:t xml:space="preserve"> настоящего Порядка.</w:t>
      </w:r>
    </w:p>
    <w:bookmarkStart w:id="521" w:name="P521"/>
    <w:bookmarkEnd w:id="521"/>
    <w:p>
      <w:pPr>
        <w:pStyle w:val="0"/>
        <w:spacing w:before="200" w:line-rule="auto"/>
        <w:ind w:firstLine="540"/>
        <w:jc w:val="both"/>
      </w:pPr>
      <w:r>
        <w:rPr>
          <w:sz w:val="20"/>
        </w:rPr>
        <w:t xml:space="preserve">13. Основания для признания муниципального образования края не прошедшим отбор:</w:t>
      </w:r>
    </w:p>
    <w:p>
      <w:pPr>
        <w:pStyle w:val="0"/>
        <w:spacing w:before="200" w:line-rule="auto"/>
        <w:ind w:firstLine="540"/>
        <w:jc w:val="both"/>
      </w:pPr>
      <w:r>
        <w:rPr>
          <w:sz w:val="20"/>
        </w:rPr>
        <w:t xml:space="preserve">1)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498" w:tooltip="6. Критерии отбора муниципальных образований края для предоставления субсид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492" w:tooltip="1) наличие муниципальной программы, включающей перечень мероприятий, указанных в пункте 3 настоящего Порядка, в целях софинансирования которых предоставляется субсидия, целевые показатели и объем финансирования мероприятий (далее - муниципальная программа);">
        <w:r>
          <w:rPr>
            <w:sz w:val="20"/>
            <w:color w:val="0000ff"/>
          </w:rPr>
          <w:t xml:space="preserve">подпунктом 1 пункта 5</w:t>
        </w:r>
      </w:hyperlink>
      <w:r>
        <w:rPr>
          <w:sz w:val="20"/>
        </w:rPr>
        <w:t xml:space="preserve"> настоящего Порядка;</w:t>
      </w:r>
    </w:p>
    <w:p>
      <w:pPr>
        <w:pStyle w:val="0"/>
        <w:spacing w:before="200" w:line-rule="auto"/>
        <w:ind w:firstLine="540"/>
        <w:jc w:val="both"/>
      </w:pPr>
      <w:r>
        <w:rPr>
          <w:sz w:val="20"/>
        </w:rPr>
        <w:t xml:space="preserve">3) представление заявки и документов с нарушением срока, установленного </w:t>
      </w:r>
      <w:hyperlink w:history="0" w:anchor="P501" w:tooltip="7.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7</w:t>
        </w:r>
      </w:hyperlink>
      <w:r>
        <w:rPr>
          <w:sz w:val="20"/>
        </w:rPr>
        <w:t xml:space="preserve"> настоящего Порядка;</w:t>
      </w:r>
    </w:p>
    <w:p>
      <w:pPr>
        <w:pStyle w:val="0"/>
        <w:spacing w:before="200" w:line-rule="auto"/>
        <w:ind w:firstLine="540"/>
        <w:jc w:val="both"/>
      </w:pPr>
      <w:r>
        <w:rPr>
          <w:sz w:val="20"/>
        </w:rPr>
        <w:t xml:space="preserve">4) заявка и документы не соответствуют требованиям, установленным </w:t>
      </w:r>
      <w:hyperlink w:history="0" w:anchor="P501" w:tooltip="7.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пунктами 7</w:t>
        </w:r>
      </w:hyperlink>
      <w:r>
        <w:rPr>
          <w:sz w:val="20"/>
        </w:rPr>
        <w:t xml:space="preserve"> - </w:t>
      </w:r>
      <w:hyperlink w:history="0" w:anchor="P513" w:tooltip="10. Муниципальное образование края до окончания срока, установленного абзацем первым пункта 7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5) непредставление заявки и документов, предусмотренных </w:t>
      </w:r>
      <w:hyperlink w:history="0" w:anchor="P501" w:tooltip="7.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пунктом 7</w:t>
        </w:r>
      </w:hyperlink>
      <w:r>
        <w:rPr>
          <w:sz w:val="20"/>
        </w:rPr>
        <w:t xml:space="preserve"> настоящего Порядка, или их представление не в полном объеме;</w:t>
      </w:r>
    </w:p>
    <w:p>
      <w:pPr>
        <w:pStyle w:val="0"/>
        <w:spacing w:before="200" w:line-rule="auto"/>
        <w:ind w:firstLine="540"/>
        <w:jc w:val="both"/>
      </w:pPr>
      <w:r>
        <w:rPr>
          <w:sz w:val="20"/>
        </w:rPr>
        <w:t xml:space="preserve">6) наличие недостоверной информации в представленных в соответствии с </w:t>
      </w:r>
      <w:hyperlink w:history="0" w:anchor="P501" w:tooltip="7.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пунктами 7</w:t>
        </w:r>
      </w:hyperlink>
      <w:r>
        <w:rPr>
          <w:sz w:val="20"/>
        </w:rPr>
        <w:t xml:space="preserve">, </w:t>
      </w:r>
      <w:hyperlink w:history="0" w:anchor="P513" w:tooltip="10. Муниципальное образование края до окончания срока, установленного абзацем первым пункта 7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
        <w:r>
          <w:rPr>
            <w:sz w:val="20"/>
            <w:color w:val="0000ff"/>
          </w:rPr>
          <w:t xml:space="preserve">10</w:t>
        </w:r>
      </w:hyperlink>
      <w:r>
        <w:rPr>
          <w:sz w:val="20"/>
        </w:rPr>
        <w:t xml:space="preserve"> настоящего Порядка заявке и документах.</w:t>
      </w:r>
    </w:p>
    <w:p>
      <w:pPr>
        <w:pStyle w:val="0"/>
        <w:spacing w:before="200" w:line-rule="auto"/>
        <w:ind w:firstLine="540"/>
        <w:jc w:val="both"/>
      </w:pPr>
      <w:r>
        <w:rPr>
          <w:sz w:val="20"/>
        </w:rPr>
        <w:t xml:space="preserve">14. Уведомления о принятых решениях, указанных в </w:t>
      </w:r>
      <w:hyperlink w:history="0" w:anchor="P517" w:tooltip="12. Министерство в течение 10 рабочих дней со дня окончания срока, установленного абзацем первым пункта 7 настоящего Порядка, рассматривает заявку и документы, представленные в соответствии с пунктами 7, 10 настоящего Порядка, и принимает одно из следующих решений:">
        <w:r>
          <w:rPr>
            <w:sz w:val="20"/>
            <w:color w:val="0000ff"/>
          </w:rPr>
          <w:t xml:space="preserve">пункте 12</w:t>
        </w:r>
      </w:hyperlink>
      <w:r>
        <w:rPr>
          <w:sz w:val="20"/>
        </w:rPr>
        <w:t xml:space="preserve"> настоящего Порядка, с обоснованием причин их принятия направляются министерством в муниципальные образования края через СЭД в течение пяти рабочих дней со дня принятия таких решений.</w:t>
      </w:r>
    </w:p>
    <w:p>
      <w:pPr>
        <w:pStyle w:val="0"/>
        <w:jc w:val="both"/>
      </w:pPr>
      <w:r>
        <w:rPr>
          <w:sz w:val="20"/>
        </w:rPr>
        <w:t xml:space="preserve">(в ред. </w:t>
      </w:r>
      <w:hyperlink w:history="0" r:id="rId16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15. Министерство до 25 июля года, предшествующего году предоставления субсидии, производит расчет субсидии по муниципальным образованиям края, в отношении которых принято решение о признании муниципального образования края прошедшим отбор (далее также - получатели субсидии), в соответствии с </w:t>
      </w:r>
      <w:hyperlink w:history="0" w:anchor="P531" w:tooltip="16. Объем субсидии, предоставляемой получателю субсидии, определяется по формуле:">
        <w:r>
          <w:rPr>
            <w:sz w:val="20"/>
            <w:color w:val="0000ff"/>
          </w:rPr>
          <w:t xml:space="preserve">пунктом 16</w:t>
        </w:r>
      </w:hyperlink>
      <w:r>
        <w:rPr>
          <w:sz w:val="20"/>
        </w:rPr>
        <w:t xml:space="preserve"> настоящего Порядка и направляет в министерство финансов края предложения по распределению субсидии в порядке и сроки, установленные </w:t>
      </w:r>
      <w:hyperlink w:history="0" r:id="rId170" w:tooltip="Постановление Правительства Хабаровского края от 17.06.2013 N 162-пр (ред. от 29.11.2022) &quot;О составлении проекта краевого бюджета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проекта краевого бюджета на очередной финансовый год и плановый период, утвержденным постановлением Правительства Хабаровского края от 17 июня 2013 г. N 162-пр "О составлении проекта краевого бюджета на очередной финансовый год и плановый период" (далее - Порядок составления краевого бюджета).</w:t>
      </w:r>
    </w:p>
    <w:bookmarkStart w:id="531" w:name="P531"/>
    <w:bookmarkEnd w:id="531"/>
    <w:p>
      <w:pPr>
        <w:pStyle w:val="0"/>
        <w:spacing w:before="200" w:line-rule="auto"/>
        <w:ind w:firstLine="540"/>
        <w:jc w:val="both"/>
      </w:pPr>
      <w:r>
        <w:rPr>
          <w:sz w:val="20"/>
        </w:rPr>
        <w:t xml:space="preserve">16. Объем субсидии, предоставляемой получателю субсидии, определяется по формуле:</w:t>
      </w:r>
    </w:p>
    <w:p>
      <w:pPr>
        <w:pStyle w:val="0"/>
        <w:jc w:val="both"/>
      </w:pPr>
      <w:r>
        <w:rPr>
          <w:sz w:val="20"/>
        </w:rPr>
        <w:t xml:space="preserve">(в ред. </w:t>
      </w:r>
      <w:hyperlink w:history="0" r:id="rId17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jc w:val="both"/>
      </w:pPr>
      <w:r>
        <w:rPr>
          <w:sz w:val="20"/>
        </w:rPr>
      </w:r>
    </w:p>
    <w:p>
      <w:pPr>
        <w:pStyle w:val="0"/>
        <w:jc w:val="center"/>
      </w:pPr>
      <w:r>
        <w:rPr>
          <w:sz w:val="20"/>
        </w:rPr>
        <w:t xml:space="preserve">Суб</w:t>
      </w:r>
      <w:r>
        <w:rPr>
          <w:sz w:val="20"/>
          <w:vertAlign w:val="subscript"/>
        </w:rPr>
        <w:t xml:space="preserve">i</w:t>
      </w:r>
      <w:r>
        <w:rPr>
          <w:sz w:val="20"/>
        </w:rPr>
        <w:t xml:space="preserve"> = С</w:t>
      </w:r>
      <w:r>
        <w:rPr>
          <w:sz w:val="20"/>
          <w:vertAlign w:val="subscript"/>
        </w:rPr>
        <w:t xml:space="preserve">i</w:t>
      </w:r>
      <w:r>
        <w:rPr>
          <w:sz w:val="20"/>
        </w:rPr>
        <w:t xml:space="preserve"> x К</w:t>
      </w:r>
      <w:r>
        <w:rPr>
          <w:sz w:val="20"/>
          <w:vertAlign w:val="subscript"/>
        </w:rPr>
        <w:t xml:space="preserve">i</w:t>
      </w:r>
      <w:r>
        <w:rPr>
          <w:sz w:val="20"/>
        </w:rPr>
        <w:t xml:space="preserve"> x ПУС</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w:t>
      </w:r>
      <w:r>
        <w:rPr>
          <w:sz w:val="20"/>
          <w:vertAlign w:val="subscript"/>
        </w:rPr>
        <w:t xml:space="preserve">i</w:t>
      </w:r>
      <w:r>
        <w:rPr>
          <w:sz w:val="20"/>
        </w:rPr>
        <w:t xml:space="preserve"> - размер субсидии, предоставляемой бюджету i-го получателя субсидии в соответствующем финансовом году;</w:t>
      </w:r>
    </w:p>
    <w:p>
      <w:pPr>
        <w:pStyle w:val="0"/>
        <w:spacing w:before="200" w:line-rule="auto"/>
        <w:ind w:firstLine="540"/>
        <w:jc w:val="both"/>
      </w:pPr>
      <w:r>
        <w:rPr>
          <w:sz w:val="20"/>
        </w:rPr>
        <w:t xml:space="preserve">С</w:t>
      </w:r>
      <w:r>
        <w:rPr>
          <w:sz w:val="20"/>
          <w:vertAlign w:val="subscript"/>
        </w:rPr>
        <w:t xml:space="preserve">i</w:t>
      </w:r>
      <w:r>
        <w:rPr>
          <w:sz w:val="20"/>
        </w:rPr>
        <w:t xml:space="preserve"> - стоимость одного часа эксплуатации транспортного средства, указанная i-м получателем субсидии в заявке, в соответствующем финансовом году;</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часов эксплуатации транспортного средства, указанное i-м получателем субсидии в заявке, в соответствующем финансовом году (далее - предельный уровень софинансирования);</w:t>
      </w:r>
    </w:p>
    <w:p>
      <w:pPr>
        <w:pStyle w:val="0"/>
        <w:jc w:val="both"/>
      </w:pPr>
      <w:r>
        <w:rPr>
          <w:sz w:val="20"/>
        </w:rPr>
        <w:t xml:space="preserve">(в ред. </w:t>
      </w:r>
      <w:hyperlink w:history="0" r:id="rId17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ПУС</w:t>
      </w:r>
      <w:r>
        <w:rPr>
          <w:sz w:val="20"/>
          <w:vertAlign w:val="subscript"/>
        </w:rPr>
        <w:t xml:space="preserve">i</w:t>
      </w:r>
      <w:r>
        <w:rPr>
          <w:sz w:val="20"/>
        </w:rPr>
        <w:t xml:space="preserve"> - предельный уровень софинансирования из краевого бюджета расходного обязательства i-го получателя субсидии, установленный распоряжением Правительства края на соответствующий финансовый год.</w:t>
      </w:r>
    </w:p>
    <w:p>
      <w:pPr>
        <w:pStyle w:val="0"/>
        <w:spacing w:before="200" w:line-rule="auto"/>
        <w:ind w:firstLine="540"/>
        <w:jc w:val="both"/>
      </w:pPr>
      <w:r>
        <w:rPr>
          <w:sz w:val="20"/>
        </w:rPr>
        <w:t xml:space="preserve">17. В случае если рассчитанный в соответствии с </w:t>
      </w:r>
      <w:hyperlink w:history="0" w:anchor="P531" w:tooltip="16. Объем субсидии, предоставляемой получателю субсидии, определяется по формуле:">
        <w:r>
          <w:rPr>
            <w:sz w:val="20"/>
            <w:color w:val="0000ff"/>
          </w:rPr>
          <w:t xml:space="preserve">пунктом 16</w:t>
        </w:r>
      </w:hyperlink>
      <w:r>
        <w:rPr>
          <w:sz w:val="20"/>
        </w:rPr>
        <w:t xml:space="preserve"> настоящего Порядка общий объем субсидий бюджетам муниципальных образований края превышает объем бюджетных ассигнований, предусмотренных в краевом бюджете на очередной финансовый год и плановый период на предоставление субсидий, доведенных министерству в соответствии с </w:t>
      </w:r>
      <w:hyperlink w:history="0" r:id="rId173" w:tooltip="Постановление Правительства Хабаровского края от 17.06.2013 N 162-пр (ред. от 29.11.2022) &quot;О составлении проекта краевого бюджета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краевого бюджета (S), то размер субсидии, предоставляемой бюджету i-го муниципального образования края (Суб</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933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19335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18. Распределение субсидии между получателями субсидии устанавливается законом края о краевом бюджете на очередной финансовый год и на плановый период (далее - распределение и закон о краевом бюджете соответственно).</w:t>
      </w:r>
    </w:p>
    <w:p>
      <w:pPr>
        <w:pStyle w:val="0"/>
        <w:jc w:val="both"/>
      </w:pPr>
      <w:r>
        <w:rPr>
          <w:sz w:val="20"/>
        </w:rPr>
        <w:t xml:space="preserve">(в ред. </w:t>
      </w:r>
      <w:hyperlink w:history="0" r:id="rId175"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В случаях и порядке, предусмотренных </w:t>
      </w:r>
      <w:hyperlink w:history="0" r:id="rId176" w:tooltip="Закон Хабаровского края от 25.07.2007 N 133 (ред. от 28.06.2023)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на текущий финансовый год и плановый период правовыми актами Правительства края могут быть внесены изменения в распределение субсидии, подготовка и направление в муниципальные образования края которых осуществляется в соответствии с </w:t>
      </w:r>
      <w:hyperlink w:history="0" r:id="rId177"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p>
      <w:pPr>
        <w:pStyle w:val="0"/>
        <w:spacing w:before="200" w:line-rule="auto"/>
        <w:ind w:firstLine="540"/>
        <w:jc w:val="both"/>
      </w:pPr>
      <w:r>
        <w:rPr>
          <w:sz w:val="20"/>
        </w:rPr>
        <w:t xml:space="preserve">19. Министерство инициирует дополнительное распределение (перераспределение) субсидии между получателями субсидии в случае:</w:t>
      </w:r>
    </w:p>
    <w:bookmarkStart w:id="550" w:name="P550"/>
    <w:bookmarkEnd w:id="550"/>
    <w:p>
      <w:pPr>
        <w:pStyle w:val="0"/>
        <w:spacing w:before="200" w:line-rule="auto"/>
        <w:ind w:firstLine="540"/>
        <w:jc w:val="both"/>
      </w:pPr>
      <w:r>
        <w:rPr>
          <w:sz w:val="20"/>
        </w:rPr>
        <w:t xml:space="preserve">- наличия неиспользованного остатка субсидии в связи с поступлением письменного отказа получателя субсидии от выполнения мероприятий полностью или в части, в целях софинансирования которых предоставляется субсидия, в том числе данного путем отказа от подписания соглашения (далее - неиспользованный остаток субсидии);</w:t>
      </w:r>
    </w:p>
    <w:p>
      <w:pPr>
        <w:pStyle w:val="0"/>
        <w:jc w:val="both"/>
      </w:pPr>
      <w:r>
        <w:rPr>
          <w:sz w:val="20"/>
        </w:rPr>
        <w:t xml:space="preserve">(в ред. </w:t>
      </w:r>
      <w:hyperlink w:history="0" r:id="rId17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552" w:name="P552"/>
    <w:bookmarkEnd w:id="552"/>
    <w:p>
      <w:pPr>
        <w:pStyle w:val="0"/>
        <w:spacing w:before="200" w:line-rule="auto"/>
        <w:ind w:firstLine="540"/>
        <w:jc w:val="both"/>
      </w:pPr>
      <w:r>
        <w:rPr>
          <w:sz w:val="20"/>
        </w:rPr>
        <w:t xml:space="preserve">- увеличения бюджетных ассигнований на цели предоставления субсидии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w:t>
      </w:r>
    </w:p>
    <w:p>
      <w:pPr>
        <w:pStyle w:val="0"/>
        <w:spacing w:before="200" w:line-rule="auto"/>
        <w:ind w:firstLine="540"/>
        <w:jc w:val="both"/>
      </w:pPr>
      <w:r>
        <w:rPr>
          <w:sz w:val="20"/>
        </w:rPr>
        <w:t xml:space="preserve">В случаях, указанных в </w:t>
      </w:r>
      <w:hyperlink w:history="0" w:anchor="P550" w:tooltip="- наличия неиспользованного остатка субсидии в связи с поступлением письменного отказа получателя субсидии от выполнения мероприятий полностью или в части, в целях софинансирования которых предоставляется субсидия, в том числе данного путем отказа от подписания соглашения (далее - неиспользованный остаток субсидии);">
        <w:r>
          <w:rPr>
            <w:sz w:val="20"/>
            <w:color w:val="0000ff"/>
          </w:rPr>
          <w:t xml:space="preserve">абзацах втором</w:t>
        </w:r>
      </w:hyperlink>
      <w:r>
        <w:rPr>
          <w:sz w:val="20"/>
        </w:rPr>
        <w:t xml:space="preserve">, </w:t>
      </w:r>
      <w:hyperlink w:history="0" w:anchor="P552" w:tooltip="- увеличения бюджетных ассигнований на цели предоставления субсидии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w:r>
          <w:rPr>
            <w:sz w:val="20"/>
            <w:color w:val="0000ff"/>
          </w:rPr>
          <w:t xml:space="preserve">третьем</w:t>
        </w:r>
      </w:hyperlink>
      <w:r>
        <w:rPr>
          <w:sz w:val="20"/>
        </w:rPr>
        <w:t xml:space="preserve"> настоящего пункта, министерство запрашивает информацию у получателей субсидии о подтверждении выполнения мероприятий (об отказе от выполнения полностью или частично), в целях софинансирования которых предоставляется субсидия, а также об уточненной потребности в субсидии с указанием сроков реализации мероприятия в году предоставления субсидии.</w:t>
      </w:r>
    </w:p>
    <w:p>
      <w:pPr>
        <w:pStyle w:val="0"/>
        <w:jc w:val="both"/>
      </w:pPr>
      <w:r>
        <w:rPr>
          <w:sz w:val="20"/>
        </w:rPr>
        <w:t xml:space="preserve">(в ред. </w:t>
      </w:r>
      <w:hyperlink w:history="0" r:id="rId179"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20. Размер субсидии, подлежащей предоставлению получателю субсидии по результатам дополнительного распределения (перераспределения) субсидии (</w:t>
      </w:r>
      <w:r>
        <w:rPr>
          <w:position w:val="-8"/>
        </w:rPr>
        <w:drawing>
          <wp:inline distT="0" distB="0" distL="0" distR="0">
            <wp:extent cx="447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sz w:val="20"/>
        </w:rPr>
        <w:t xml:space="preserve">) в текущем финансовом году, определяется по формуле:</w:t>
      </w:r>
    </w:p>
    <w:p>
      <w:pPr>
        <w:pStyle w:val="0"/>
        <w:jc w:val="both"/>
      </w:pPr>
      <w:r>
        <w:rPr>
          <w:sz w:val="20"/>
        </w:rPr>
      </w:r>
    </w:p>
    <w:p>
      <w:pPr>
        <w:pStyle w:val="0"/>
        <w:jc w:val="center"/>
      </w:pPr>
      <w:r>
        <w:rPr>
          <w:position w:val="-26"/>
        </w:rPr>
        <w:drawing>
          <wp:inline distT="0" distB="0" distL="0" distR="0">
            <wp:extent cx="25622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25622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уточненный размер субсидии, подлежащий дополнительному распределению (перераспределению) в текущем финансовом году;</w:t>
      </w:r>
    </w:p>
    <w:p>
      <w:pPr>
        <w:pStyle w:val="0"/>
        <w:spacing w:before="200" w:line-rule="auto"/>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уточненная стоимость одного часа эксплуатации транспортного средства, указанная i-м получателем субсидии в информации об уточненной потребности в субсидии, в соответствующем финансовом году;</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уточненное количество часов эксплуатации транспортного средства, указанное i-м получателем субсидии в информации об уточненной потребности в субсидии, в соответствующем финансовом году;</w:t>
      </w:r>
    </w:p>
    <w:p>
      <w:pPr>
        <w:pStyle w:val="0"/>
        <w:spacing w:before="200" w:line-rule="auto"/>
        <w:ind w:firstLine="540"/>
        <w:jc w:val="both"/>
      </w:pPr>
      <w:r>
        <w:rPr>
          <w:sz w:val="20"/>
        </w:rPr>
        <w:t xml:space="preserve">ПУС</w:t>
      </w:r>
      <w:r>
        <w:rPr>
          <w:sz w:val="20"/>
          <w:vertAlign w:val="subscript"/>
        </w:rPr>
        <w:t xml:space="preserve">i</w:t>
      </w:r>
      <w:r>
        <w:rPr>
          <w:sz w:val="20"/>
        </w:rPr>
        <w:t xml:space="preserve"> - предельный уровень софинансирования из краевого бюджета расходного обязательства i-го получателя субсидии, установленный распоряжением Правительства края на текущий финансовый год.</w:t>
      </w:r>
    </w:p>
    <w:p>
      <w:pPr>
        <w:pStyle w:val="0"/>
        <w:spacing w:before="200" w:line-rule="auto"/>
        <w:ind w:firstLine="540"/>
        <w:jc w:val="both"/>
      </w:pPr>
      <w:r>
        <w:rPr>
          <w:sz w:val="20"/>
        </w:rPr>
        <w:t xml:space="preserve">Общий объем субсидии бюджету i-го получателя субсидии с учетом дополнительного распределения (перераспределения) субсидии не может превышать размер субсидии, рассчитанный в соответствии с </w:t>
      </w:r>
      <w:hyperlink w:history="0" w:anchor="P531" w:tooltip="16. Объем субсидии, предоставляемой получателю субсидии, определяется по формуле:">
        <w:r>
          <w:rPr>
            <w:sz w:val="20"/>
            <w:color w:val="0000ff"/>
          </w:rPr>
          <w:t xml:space="preserve">пунктом 16</w:t>
        </w:r>
      </w:hyperlink>
      <w:r>
        <w:rPr>
          <w:sz w:val="20"/>
        </w:rPr>
        <w:t xml:space="preserve"> настоящего Порядка с учетом уточненных стоимости одного часа эксплуатации (</w:t>
      </w: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и количества часов эксплуатации (</w:t>
      </w: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20[1]. Дополнительное распределение (перераспределение) субсидии между бюджетами получателей субсидии осуществляется посредством внесения изменений в закон о краевом бюджете.</w:t>
      </w:r>
    </w:p>
    <w:bookmarkStart w:id="566" w:name="P566"/>
    <w:bookmarkEnd w:id="566"/>
    <w:p>
      <w:pPr>
        <w:pStyle w:val="0"/>
        <w:spacing w:before="200" w:line-rule="auto"/>
        <w:ind w:firstLine="540"/>
        <w:jc w:val="both"/>
      </w:pPr>
      <w:r>
        <w:rPr>
          <w:sz w:val="20"/>
        </w:rPr>
        <w:t xml:space="preserve">В случаях и порядке, предусмотренных </w:t>
      </w:r>
      <w:hyperlink w:history="0" r:id="rId184" w:tooltip="Закон Хабаровского края от 25.07.2007 N 133 (ред. от 28.06.2023)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w:t>
      </w:r>
      <w:hyperlink w:history="0" r:id="rId185"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p>
      <w:pPr>
        <w:pStyle w:val="0"/>
        <w:jc w:val="both"/>
      </w:pPr>
      <w:r>
        <w:rPr>
          <w:sz w:val="20"/>
        </w:rPr>
        <w:t xml:space="preserve">(п. 20[1] введен </w:t>
      </w:r>
      <w:hyperlink w:history="0" r:id="rId186"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постановлением</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20[2]. В случае уменьшения размера Единой субсидии, предоставляемой в соответствии с Соглашением о предоставлении Единой субсидии, уменьшение размера субсидии получателям субсидии производится пропорционально уменьшению размера Единой субсидии в соответствии с Соглашением о предоставлении Единой субсидии.</w:t>
      </w:r>
    </w:p>
    <w:p>
      <w:pPr>
        <w:pStyle w:val="0"/>
        <w:jc w:val="both"/>
      </w:pPr>
      <w:r>
        <w:rPr>
          <w:sz w:val="20"/>
        </w:rPr>
        <w:t xml:space="preserve">(п. 20[2] в ред. </w:t>
      </w:r>
      <w:hyperlink w:history="0" r:id="rId18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21. Утратил силу. - </w:t>
      </w:r>
      <w:hyperlink w:history="0" r:id="rId188"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22. Заключение соглашения, а в случае дополнительного распределения (перераспределения) заключение дополнительного соглашения в системе "Электронный бюджет" осуществляется в следующем порядке:</w:t>
      </w:r>
    </w:p>
    <w:p>
      <w:pPr>
        <w:pStyle w:val="0"/>
        <w:spacing w:before="200" w:line-rule="auto"/>
        <w:ind w:firstLine="540"/>
        <w:jc w:val="both"/>
      </w:pPr>
      <w:r>
        <w:rPr>
          <w:sz w:val="20"/>
        </w:rPr>
        <w:t xml:space="preserve">1) министерство в течение семи рабочих дней со дня вступления в силу закона о краевом бюджете (закона о внесении изменений в закон о краевом бюджете) и (или) принятия распоряжения, указанного в </w:t>
      </w:r>
      <w:hyperlink w:history="0" w:anchor="P566"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 втором пункта 20[1]</w:t>
        </w:r>
      </w:hyperlink>
      <w:r>
        <w:rPr>
          <w:sz w:val="20"/>
        </w:rPr>
        <w:t xml:space="preserve"> настоящего Порядка, формирует в системе "Электронный бюджет" проект соглашения (дополнительного соглашения), направляет его для заполнения в системе "Электронный бюджет" в муниципальное образование края, включенное в распределение, и через СЭД извещает об этом указанное муниципальное образование края;</w:t>
      </w:r>
    </w:p>
    <w:p>
      <w:pPr>
        <w:pStyle w:val="0"/>
        <w:jc w:val="both"/>
      </w:pPr>
      <w:r>
        <w:rPr>
          <w:sz w:val="20"/>
        </w:rPr>
        <w:t xml:space="preserve">(в ред. </w:t>
      </w:r>
      <w:hyperlink w:history="0" r:id="rId189"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2) муниципальное образование края в течение двух рабочих дней с даты получения извещения от министерства обеспечивает заполнение размещенного проекта соглашения (дополнительного соглашения) и направляет его в министерство в системе "Электронный бюджет";</w:t>
      </w:r>
    </w:p>
    <w:p>
      <w:pPr>
        <w:pStyle w:val="0"/>
        <w:spacing w:before="200" w:line-rule="auto"/>
        <w:ind w:firstLine="540"/>
        <w:jc w:val="both"/>
      </w:pPr>
      <w:r>
        <w:rPr>
          <w:sz w:val="20"/>
        </w:rPr>
        <w:t xml:space="preserve">3) министерство в течение одного рабочего дня с даты получения от муниципального образования края заполненного проекта соглашения (дополнительного соглашения) в системе "Электронный бюджет" проводит проверку правильности заполнения проекта соглашения (дополнительного соглашения) и в случае правильности заполнения направляет его в муниципальное образование края для подписания в системе "Электронный бюджет";</w:t>
      </w:r>
    </w:p>
    <w:bookmarkStart w:id="576" w:name="P576"/>
    <w:bookmarkEnd w:id="576"/>
    <w:p>
      <w:pPr>
        <w:pStyle w:val="0"/>
        <w:spacing w:before="200" w:line-rule="auto"/>
        <w:ind w:firstLine="540"/>
        <w:jc w:val="both"/>
      </w:pPr>
      <w:r>
        <w:rPr>
          <w:sz w:val="20"/>
        </w:rPr>
        <w:t xml:space="preserve">4) муниципальное образование края в течение двух рабочих дней с даты получения проекта соглашения (дополнительного соглашения) обеспечивает его подписание в системе "Электронный бюджет";</w:t>
      </w:r>
    </w:p>
    <w:p>
      <w:pPr>
        <w:pStyle w:val="0"/>
        <w:spacing w:before="200" w:line-rule="auto"/>
        <w:ind w:firstLine="540"/>
        <w:jc w:val="both"/>
      </w:pPr>
      <w:r>
        <w:rPr>
          <w:sz w:val="20"/>
        </w:rPr>
        <w:t xml:space="preserve">5) в случае неподписания муниципальным образованием края проекта соглашения (дополнительного соглашения) в срок, установленный </w:t>
      </w:r>
      <w:hyperlink w:history="0" w:anchor="P576" w:tooltip="4) муниципальное образование края в течение двух рабочих дней с даты получения проекта соглашения (дополнительного соглашения) обеспечивает его подписание в системе &quot;Электронный бюджет&quot;;">
        <w:r>
          <w:rPr>
            <w:sz w:val="20"/>
            <w:color w:val="0000ff"/>
          </w:rPr>
          <w:t xml:space="preserve">подпунктом 4</w:t>
        </w:r>
      </w:hyperlink>
      <w:r>
        <w:rPr>
          <w:sz w:val="20"/>
        </w:rPr>
        <w:t xml:space="preserve"> настоящего пункта, министерство в течение 10 рабочих дней со дня истечения срока, установленного </w:t>
      </w:r>
      <w:hyperlink w:history="0" w:anchor="P576" w:tooltip="4) муниципальное образование края в течение двух рабочих дней с даты получения проекта соглашения (дополнительного соглашения) обеспечивает его подписание в системе &quot;Электронный бюджет&quot;;">
        <w:r>
          <w:rPr>
            <w:sz w:val="20"/>
            <w:color w:val="0000ff"/>
          </w:rPr>
          <w:t xml:space="preserve">подпунктом 4</w:t>
        </w:r>
      </w:hyperlink>
      <w:r>
        <w:rPr>
          <w:sz w:val="20"/>
        </w:rPr>
        <w:t xml:space="preserve"> настоящего пункта, принимает решение об отказе в предоставлении субсидии, о чем уведомляет соответствующее муниципальное образование края через СЭД;</w:t>
      </w:r>
    </w:p>
    <w:p>
      <w:pPr>
        <w:pStyle w:val="0"/>
        <w:spacing w:before="200" w:line-rule="auto"/>
        <w:ind w:firstLine="540"/>
        <w:jc w:val="both"/>
      </w:pPr>
      <w:r>
        <w:rPr>
          <w:sz w:val="20"/>
        </w:rPr>
        <w:t xml:space="preserve">6) министерство в течение одного рабочего дня с даты получения от муниципального образования края подписанного соглашения (дополнительного соглашения) обеспечивает подписание соглашения (дополнительного соглашения) в системе "Электронный бюджет".</w:t>
      </w:r>
    </w:p>
    <w:p>
      <w:pPr>
        <w:pStyle w:val="0"/>
        <w:spacing w:before="200" w:line-rule="auto"/>
        <w:ind w:firstLine="540"/>
        <w:jc w:val="both"/>
      </w:pPr>
      <w:r>
        <w:rPr>
          <w:sz w:val="20"/>
        </w:rPr>
        <w:t xml:space="preserve">В случае неправильности заполнения проекта соглашения (дополнительного соглашения) министерство в течение одного рабочего дня с даты получения от муниципального образования края заполненного проекта соглашения (дополнительного соглашения) возвращает его муниципальному образованию края для доработки. Муниципальное образование края дорабатывает проект соглашения (дополнительного соглашения) в течение одного рабочего дня с даты его возврата и повторно направляет его в министерство в системе "Электронный бюджет". После доработки заключение соглашения (дополнительного соглашения) осуществляется в порядке, установленном настоящим пунктом.</w:t>
      </w:r>
    </w:p>
    <w:p>
      <w:pPr>
        <w:pStyle w:val="0"/>
        <w:jc w:val="both"/>
      </w:pPr>
      <w:r>
        <w:rPr>
          <w:sz w:val="20"/>
        </w:rPr>
        <w:t xml:space="preserve">(п. 22 в ред. </w:t>
      </w:r>
      <w:hyperlink w:history="0" r:id="rId19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23. Перечисление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24.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25. Муниципальное образование края представляет в министерство в форме электронного документа в системе "Электронный бюджет" отчеты в порядке и по формам, установленным в соглашении, в следующие сроки:</w:t>
      </w:r>
    </w:p>
    <w:p>
      <w:pPr>
        <w:pStyle w:val="0"/>
        <w:spacing w:before="200" w:line-rule="auto"/>
        <w:ind w:firstLine="540"/>
        <w:jc w:val="both"/>
      </w:pPr>
      <w:r>
        <w:rPr>
          <w:sz w:val="20"/>
        </w:rPr>
        <w:t xml:space="preserve">- об осуществлении расходов бюджета муниципального образования края, в целях софинансирования которых предоставляется субсидия, - ежеквартально не позднее 10-го числа месяца, следующего за отчетным кварталом;</w:t>
      </w:r>
    </w:p>
    <w:p>
      <w:pPr>
        <w:pStyle w:val="0"/>
        <w:jc w:val="both"/>
      </w:pPr>
      <w:r>
        <w:rPr>
          <w:sz w:val="20"/>
        </w:rPr>
        <w:t xml:space="preserve">(в ред. </w:t>
      </w:r>
      <w:hyperlink w:history="0" r:id="rId19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о достижении значения результата использования субсидии - не позднее 10-го рабочего дня месяца, следующего за годом предоставления субсидии.</w:t>
      </w:r>
    </w:p>
    <w:p>
      <w:pPr>
        <w:pStyle w:val="0"/>
        <w:jc w:val="both"/>
      </w:pPr>
      <w:r>
        <w:rPr>
          <w:sz w:val="20"/>
        </w:rPr>
        <w:t xml:space="preserve">(в ред. </w:t>
      </w:r>
      <w:hyperlink w:history="0" r:id="rId19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jc w:val="both"/>
      </w:pPr>
      <w:r>
        <w:rPr>
          <w:sz w:val="20"/>
        </w:rPr>
        <w:t xml:space="preserve">(п. 25 в ред. </w:t>
      </w:r>
      <w:hyperlink w:history="0" r:id="rId193"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26. Оценка эффективности использования субсидии получателями субсидии осуществляется министерством на основании сравнения значения результата использования субсидии, установленного соглашением, и фактически достигнутого значения результата использования субсидии по итогам отчетного финансового года, указанного в отчете о достижении значения результата использования субсидии, по следующему показателю - доля граждан из числа коренных народов, удовлетворенных качеством реализуемых мероприятий, направленных на поддержку экономического и социального развития коренных народов, в общем количестве опрошенных лиц, относящихся к коренным народам.</w:t>
      </w:r>
    </w:p>
    <w:p>
      <w:pPr>
        <w:pStyle w:val="0"/>
        <w:jc w:val="both"/>
      </w:pPr>
      <w:r>
        <w:rPr>
          <w:sz w:val="20"/>
        </w:rPr>
        <w:t xml:space="preserve">(п. 26 в ред. </w:t>
      </w:r>
      <w:hyperlink w:history="0" r:id="rId19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27. Министерством обеспечивается соблюдение получателями субсидии условий, целей и порядка предоставления субсидий.</w:t>
      </w:r>
    </w:p>
    <w:p>
      <w:pPr>
        <w:pStyle w:val="0"/>
        <w:spacing w:before="200" w:line-rule="auto"/>
        <w:ind w:firstLine="540"/>
        <w:jc w:val="both"/>
      </w:pPr>
      <w:r>
        <w:rPr>
          <w:sz w:val="20"/>
        </w:rPr>
        <w:t xml:space="preserve">28. Возврат получателями субсидии средств субсидии осуществляется в случаях и порядке, предусмотренных </w:t>
      </w:r>
      <w:hyperlink w:history="0" r:id="rId195"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96"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197"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198"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199"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200"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jc w:val="both"/>
      </w:pPr>
      <w:r>
        <w:rPr>
          <w:sz w:val="20"/>
        </w:rPr>
        <w:t xml:space="preserve">(в ред. </w:t>
      </w:r>
      <w:hyperlink w:history="0" r:id="rId201"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29.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2"/>
        <w:outlineLvl w:val="2"/>
        <w:ind w:firstLine="540"/>
        <w:jc w:val="both"/>
      </w:pPr>
      <w:r>
        <w:rPr>
          <w:sz w:val="20"/>
        </w:rPr>
        <w:t xml:space="preserve">6.3. Порядок распределения и предоставления субсидии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поддержке экономического и социального развития коренных малочисленных народов Севера, Сибири и Дальнего Востока Российской Федерации, проживающих в Хабаровском крае</w:t>
      </w:r>
    </w:p>
    <w:p>
      <w:pPr>
        <w:pStyle w:val="0"/>
        <w:ind w:firstLine="540"/>
        <w:jc w:val="both"/>
      </w:pPr>
      <w:r>
        <w:rPr>
          <w:sz w:val="20"/>
        </w:rPr>
        <w:t xml:space="preserve">(в ред. </w:t>
      </w:r>
      <w:hyperlink w:history="0" r:id="rId202" w:tooltip="Постановление Правительства Хабаровского края от 01.12.2020 N 5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01.12.2020 N 505-пр)</w:t>
      </w:r>
    </w:p>
    <w:p>
      <w:pPr>
        <w:pStyle w:val="0"/>
        <w:jc w:val="both"/>
      </w:pPr>
      <w:r>
        <w:rPr>
          <w:sz w:val="20"/>
        </w:rPr>
      </w:r>
    </w:p>
    <w:p>
      <w:pPr>
        <w:pStyle w:val="0"/>
        <w:ind w:firstLine="540"/>
        <w:jc w:val="both"/>
      </w:pPr>
      <w:r>
        <w:rPr>
          <w:sz w:val="20"/>
        </w:rPr>
        <w:t xml:space="preserve">1. Настоящий Порядок определяет условия, цели и порядок предоставления и распределения субсидии из краевого бюджета бюджетам муниципальных районов и муниципальных округов Хабаровского края (далее также - муниципальные образования края и край соответственно) на софинансирование расходных обязательств муниципальных образований края по реализации мероприятий по поддержке экономического и социального развития коренных малочисленных народов Севера, Сибири и Дальнего Востока Российской Федерации, проживающих на территории края (далее - субсидия и коренные народы соответственно).</w:t>
      </w:r>
    </w:p>
    <w:p>
      <w:pPr>
        <w:pStyle w:val="0"/>
        <w:jc w:val="both"/>
      </w:pPr>
      <w:r>
        <w:rPr>
          <w:sz w:val="20"/>
        </w:rPr>
        <w:t xml:space="preserve">(в ред. </w:t>
      </w:r>
      <w:hyperlink w:history="0" r:id="rId203"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поддержке экономического и социального развития коренных малочисленных народов Севера, Сибири и Дальнего Востока Российской Федерации, проживающих на территории края (далее - расходные обязательства и мероприятия соответственно), включая одно или несколько из следующих мероприятий:</w:t>
      </w:r>
    </w:p>
    <w:p>
      <w:pPr>
        <w:pStyle w:val="0"/>
        <w:jc w:val="both"/>
      </w:pPr>
      <w:r>
        <w:rPr>
          <w:sz w:val="20"/>
        </w:rPr>
        <w:t xml:space="preserve">(в ред. </w:t>
      </w:r>
      <w:hyperlink w:history="0" r:id="rId20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603" w:name="P603"/>
    <w:bookmarkEnd w:id="603"/>
    <w:p>
      <w:pPr>
        <w:pStyle w:val="0"/>
        <w:spacing w:before="200" w:line-rule="auto"/>
        <w:ind w:firstLine="540"/>
        <w:jc w:val="both"/>
      </w:pPr>
      <w:r>
        <w:rPr>
          <w:sz w:val="20"/>
        </w:rPr>
        <w:t xml:space="preserve">- создание условий для устойчивого развития экономики традиционных отраслей хозяйствования коренных народов в местах их традиционного проживания и традиционной хозяйственной деятельности;</w:t>
      </w:r>
    </w:p>
    <w:p>
      <w:pPr>
        <w:pStyle w:val="0"/>
        <w:spacing w:before="200" w:line-rule="auto"/>
        <w:ind w:firstLine="540"/>
        <w:jc w:val="both"/>
      </w:pPr>
      <w:r>
        <w:rPr>
          <w:sz w:val="20"/>
        </w:rPr>
        <w:t xml:space="preserve">- развитие сферы образования, культуры, в том числе проведение этнокультурных мероприятий, и медицинского обслуживания коренных народов;</w:t>
      </w:r>
    </w:p>
    <w:bookmarkStart w:id="605" w:name="P605"/>
    <w:bookmarkEnd w:id="605"/>
    <w:p>
      <w:pPr>
        <w:pStyle w:val="0"/>
        <w:spacing w:before="200" w:line-rule="auto"/>
        <w:ind w:firstLine="540"/>
        <w:jc w:val="both"/>
      </w:pPr>
      <w:r>
        <w:rPr>
          <w:sz w:val="20"/>
        </w:rPr>
        <w:t xml:space="preserve">-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народов.</w:t>
      </w:r>
    </w:p>
    <w:p>
      <w:pPr>
        <w:pStyle w:val="0"/>
        <w:spacing w:before="200" w:line-rule="auto"/>
        <w:ind w:firstLine="540"/>
        <w:jc w:val="both"/>
      </w:pPr>
      <w:r>
        <w:rPr>
          <w:sz w:val="20"/>
        </w:rPr>
        <w:t xml:space="preserve">Перечень мероприятий определяется муниципальными образованиями края по согласованию с общественными организациями коренных народов, осуществляющими деятельность на территории муниципальных образований края, или по итогам заседаний районных советов уполномоченных представителей коренных народов на основании методических рекомендаций, утверждаемых Федеральным агентством по делам национальностей в соответствии с </w:t>
      </w:r>
      <w:hyperlink w:history="0" r:id="rId205"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пунктом 3</w:t>
        </w:r>
      </w:hyperlink>
      <w:r>
        <w:rPr>
          <w:sz w:val="20"/>
        </w:rPr>
        <w:t xml:space="preserve"> Правил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"Реализация государственной национальной политики" (приложение N 6(2) к государственной программе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(далее - приложение N 6(2) к государственной программе).</w:t>
      </w:r>
    </w:p>
    <w:p>
      <w:pPr>
        <w:pStyle w:val="0"/>
        <w:jc w:val="both"/>
      </w:pPr>
      <w:r>
        <w:rPr>
          <w:sz w:val="20"/>
        </w:rPr>
        <w:t xml:space="preserve">(в ред. </w:t>
      </w:r>
      <w:hyperlink w:history="0" r:id="rId206"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3. Утратил силу. - </w:t>
      </w:r>
      <w:hyperlink w:history="0" r:id="rId20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4. Субсидия предоставляется министерством природных ресурсов края (далее - министерство) по результатам отбора муниципальных образований края в пределах бюджетных ассигнований, предусмотренных министерству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цели предоставления субсидии.</w:t>
      </w:r>
    </w:p>
    <w:p>
      <w:pPr>
        <w:pStyle w:val="0"/>
        <w:jc w:val="both"/>
      </w:pPr>
      <w:r>
        <w:rPr>
          <w:sz w:val="20"/>
        </w:rPr>
        <w:t xml:space="preserve">(в ред. </w:t>
      </w:r>
      <w:hyperlink w:history="0" r:id="rId20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5. Источником финансового обеспечения субсидии являются средства краевого бюджета, финансовое обеспечение которых осуществляется в том числе за счет средств федерального бюджета, предоставленных в виде единой субсидии из федерального бюджета бюджету субъекта Российской Федерации в целях достижения показателей государственной программы Российской Федерации "Реализация государственной национальной политики" (далее - Единая субсидия) в соответствии с </w:t>
      </w:r>
      <w:hyperlink w:history="0" r:id="rId209"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приложением N 6(2)</w:t>
        </w:r>
      </w:hyperlink>
      <w:r>
        <w:rPr>
          <w:sz w:val="20"/>
        </w:rPr>
        <w:t xml:space="preserve"> к государственной программе, на основании соглашения о предоставлении единой субсидии из федерального бюджета бюджету субъекта Российской Федерации, заключаемого между Федеральным агентством по делам национальностей и Правительством Хабаровского края (далее - Соглашение о предоставлении Единой субсидии).</w:t>
      </w:r>
    </w:p>
    <w:p>
      <w:pPr>
        <w:pStyle w:val="0"/>
        <w:jc w:val="both"/>
      </w:pPr>
      <w:r>
        <w:rPr>
          <w:sz w:val="20"/>
        </w:rPr>
        <w:t xml:space="preserve">(п. 5 в ред. </w:t>
      </w:r>
      <w:hyperlink w:history="0" r:id="rId21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6. Условия предоставления субсидии муниципальным образованиям края:</w:t>
      </w:r>
    </w:p>
    <w:bookmarkStart w:id="614" w:name="P614"/>
    <w:bookmarkEnd w:id="614"/>
    <w:p>
      <w:pPr>
        <w:pStyle w:val="0"/>
        <w:spacing w:before="200" w:line-rule="auto"/>
        <w:ind w:firstLine="540"/>
        <w:jc w:val="both"/>
      </w:pPr>
      <w:r>
        <w:rPr>
          <w:sz w:val="20"/>
        </w:rPr>
        <w:t xml:space="preserve">1) наличие муниципальной программы, предусматривающей одно или несколько из указанных в </w:t>
      </w:r>
      <w:hyperlink w:history="0" w:anchor="P603" w:tooltip="- создание условий для устойчивого развития экономики традиционных отраслей хозяйствования коренных народов в местах их традиционного проживания и традиционной хозяйственной деятельности;">
        <w:r>
          <w:rPr>
            <w:sz w:val="20"/>
            <w:color w:val="0000ff"/>
          </w:rPr>
          <w:t xml:space="preserve">абзацах втором</w:t>
        </w:r>
      </w:hyperlink>
      <w:r>
        <w:rPr>
          <w:sz w:val="20"/>
        </w:rPr>
        <w:t xml:space="preserve"> - </w:t>
      </w:r>
      <w:hyperlink w:history="0" w:anchor="P605" w:tooltip="-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народов.">
        <w:r>
          <w:rPr>
            <w:sz w:val="20"/>
            <w:color w:val="0000ff"/>
          </w:rPr>
          <w:t xml:space="preserve">четвертом пункта 2</w:t>
        </w:r>
      </w:hyperlink>
      <w:r>
        <w:rPr>
          <w:sz w:val="20"/>
        </w:rPr>
        <w:t xml:space="preserve"> настоящего Порядка мероприятий, в целях софинансирования которых предоставляется субсидия, обеспечивающих достижение результатов использования субсидии, указанных в </w:t>
      </w:r>
      <w:hyperlink w:history="0" w:anchor="P787" w:tooltip="27. Оценка эффективности использования субсидии получателями субсидии осуществляется министерством на основании сравнения одного или нескольких установленного(ых) соглашением значения(ий) результата(ов) использования субсидии и фактически достигнутого(ых) по итогам отчетного финансового года указанного(ых) в отчете о достижении значений результатов использования субсидии значения(ий) одного или нескольких из следующих результатов использования субсидии:">
        <w:r>
          <w:rPr>
            <w:sz w:val="20"/>
            <w:color w:val="0000ff"/>
          </w:rPr>
          <w:t xml:space="preserve">пункте 27</w:t>
        </w:r>
      </w:hyperlink>
      <w:r>
        <w:rPr>
          <w:sz w:val="20"/>
        </w:rPr>
        <w:t xml:space="preserve"> настоящего Порядка;</w:t>
      </w:r>
    </w:p>
    <w:p>
      <w:pPr>
        <w:pStyle w:val="0"/>
        <w:jc w:val="both"/>
      </w:pPr>
      <w:r>
        <w:rPr>
          <w:sz w:val="20"/>
        </w:rPr>
        <w:t xml:space="preserve">(в ред. постановлений Правительства Хабаровского края от 31.10.2022 </w:t>
      </w:r>
      <w:hyperlink w:history="0" r:id="rId21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29.09.2023 </w:t>
      </w:r>
      <w:hyperlink w:history="0" r:id="rId212"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p>
      <w:pPr>
        <w:pStyle w:val="0"/>
        <w:spacing w:before="200" w:line-rule="auto"/>
        <w:ind w:firstLine="540"/>
        <w:jc w:val="both"/>
      </w:pPr>
      <w:r>
        <w:rPr>
          <w:sz w:val="20"/>
        </w:rPr>
        <w:t xml:space="preserve">2) утратил силу. - </w:t>
      </w:r>
      <w:hyperlink w:history="0" r:id="rId213"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3) заключение соглашения (дополнительного соглашения) о предоставлении субсидии из краевого бюджета бюджету муниципального образования края на софинансирование расходных обязательств муниципальных образований края между министерством и муниципальным образованием края в соответствии с требованиями, установленными </w:t>
      </w:r>
      <w:hyperlink w:history="0" r:id="rId21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21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21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по форме, аналогичной форме, установленной в соответствии с </w:t>
      </w:r>
      <w:hyperlink w:history="0" r:id="rId21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 (далее - соглашение);</w:t>
      </w:r>
    </w:p>
    <w:p>
      <w:pPr>
        <w:pStyle w:val="0"/>
        <w:spacing w:before="200" w:line-rule="auto"/>
        <w:ind w:firstLine="540"/>
        <w:jc w:val="both"/>
      </w:pPr>
      <w:r>
        <w:rPr>
          <w:sz w:val="20"/>
        </w:rPr>
        <w:t xml:space="preserve">4) возврат муниципальными образованиями края средств субсидии в краевой бюджет в соответствии с </w:t>
      </w:r>
      <w:hyperlink w:history="0" r:id="rId218"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19"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20"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p>
      <w:pPr>
        <w:pStyle w:val="0"/>
        <w:jc w:val="both"/>
      </w:pPr>
      <w:r>
        <w:rPr>
          <w:sz w:val="20"/>
        </w:rPr>
        <w:t xml:space="preserve">(в ред. </w:t>
      </w:r>
      <w:hyperlink w:history="0" r:id="rId22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620" w:name="P620"/>
    <w:bookmarkEnd w:id="620"/>
    <w:p>
      <w:pPr>
        <w:pStyle w:val="0"/>
        <w:spacing w:before="200" w:line-rule="auto"/>
        <w:ind w:firstLine="540"/>
        <w:jc w:val="both"/>
      </w:pPr>
      <w:r>
        <w:rPr>
          <w:sz w:val="20"/>
        </w:rPr>
        <w:t xml:space="preserve">7. Критерии отбора муниципальных образований края для предоставления субсидии:</w:t>
      </w:r>
    </w:p>
    <w:p>
      <w:pPr>
        <w:pStyle w:val="0"/>
        <w:spacing w:before="200" w:line-rule="auto"/>
        <w:ind w:firstLine="540"/>
        <w:jc w:val="both"/>
      </w:pPr>
      <w:r>
        <w:rPr>
          <w:sz w:val="20"/>
        </w:rPr>
        <w:t xml:space="preserve">- включение муниципального образования края в </w:t>
      </w:r>
      <w:hyperlink w:history="0" r:id="rId222"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 мая 2009 г. N 631-р, на территории которого проживают коренные народы, ведущие традиционный образ жизни и занимающиеся традиционными видами хозяйственной деятельности;</w:t>
      </w:r>
    </w:p>
    <w:p>
      <w:pPr>
        <w:pStyle w:val="0"/>
        <w:spacing w:before="200" w:line-rule="auto"/>
        <w:ind w:firstLine="540"/>
        <w:jc w:val="both"/>
      </w:pPr>
      <w:r>
        <w:rPr>
          <w:sz w:val="20"/>
        </w:rPr>
        <w:t xml:space="preserve">- отсутствие факта отказа муниципального образования края от заключения соглашения в году, предшествующем году предоставления субсидии.</w:t>
      </w:r>
    </w:p>
    <w:bookmarkStart w:id="623" w:name="P623"/>
    <w:bookmarkEnd w:id="623"/>
    <w:p>
      <w:pPr>
        <w:pStyle w:val="0"/>
        <w:spacing w:before="200" w:line-rule="auto"/>
        <w:ind w:firstLine="540"/>
        <w:jc w:val="both"/>
      </w:pPr>
      <w:r>
        <w:rPr>
          <w:sz w:val="20"/>
        </w:rPr>
        <w:t xml:space="preserve">8.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w:t>
      </w:r>
    </w:p>
    <w:p>
      <w:pPr>
        <w:pStyle w:val="0"/>
        <w:jc w:val="both"/>
      </w:pPr>
      <w:r>
        <w:rPr>
          <w:sz w:val="20"/>
        </w:rPr>
        <w:t xml:space="preserve">(в ред. </w:t>
      </w:r>
      <w:hyperlink w:history="0" r:id="rId223"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1) заявку в произвольной форме (далее - заявка) с указанием объема затрат на исполнение расходного обязательства в очередном финансовом году и плановом периоде, в целях софинансирования которого предоставляется субсидия;</w:t>
      </w:r>
    </w:p>
    <w:bookmarkStart w:id="626" w:name="P626"/>
    <w:bookmarkEnd w:id="626"/>
    <w:p>
      <w:pPr>
        <w:pStyle w:val="0"/>
        <w:spacing w:before="200" w:line-rule="auto"/>
        <w:ind w:firstLine="540"/>
        <w:jc w:val="both"/>
      </w:pPr>
      <w:r>
        <w:rPr>
          <w:sz w:val="20"/>
        </w:rPr>
        <w:t xml:space="preserve">2) копию муниципальной программы, отвечающей требованиям </w:t>
      </w:r>
      <w:hyperlink w:history="0" w:anchor="P614" w:tooltip="1) наличие муниципальной программы, предусматривающей одно или несколько из указанных в абзацах втором - четвертом пункта 2 настоящего Порядка мероприятий, в целях софинансирования которых предоставляется субсидия, обеспечивающих достижение результатов использования субсидии, указанных в пункте 27 настоящего Порядка;">
        <w:r>
          <w:rPr>
            <w:sz w:val="20"/>
            <w:color w:val="0000ff"/>
          </w:rPr>
          <w:t xml:space="preserve">подпункта 1 пункта 6</w:t>
        </w:r>
      </w:hyperlink>
      <w:r>
        <w:rPr>
          <w:sz w:val="20"/>
        </w:rPr>
        <w:t xml:space="preserve"> настоящего Порядка;</w:t>
      </w:r>
    </w:p>
    <w:bookmarkStart w:id="627" w:name="P627"/>
    <w:bookmarkEnd w:id="627"/>
    <w:p>
      <w:pPr>
        <w:pStyle w:val="0"/>
        <w:spacing w:before="200" w:line-rule="auto"/>
        <w:ind w:firstLine="540"/>
        <w:jc w:val="both"/>
      </w:pPr>
      <w:r>
        <w:rPr>
          <w:sz w:val="20"/>
        </w:rPr>
        <w:t xml:space="preserve">3) гарантийное письмо, подписанное главой муниципального образования края либо лицом, исполняющим его обязанности, о включении в бюджет муниципального образования края на очередной финансовый год (очередной финансовый год и плановый период)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9. Заявка и документы, предусмотренные </w:t>
      </w:r>
      <w:hyperlink w:history="0" w:anchor="P626" w:tooltip="2) копию муниципальной программы, отвечающей требованиям подпункта 1 пункта 6 настоящего Порядка;">
        <w:r>
          <w:rPr>
            <w:sz w:val="20"/>
            <w:color w:val="0000ff"/>
          </w:rPr>
          <w:t xml:space="preserve">подпунктами 2</w:t>
        </w:r>
      </w:hyperlink>
      <w:r>
        <w:rPr>
          <w:sz w:val="20"/>
        </w:rPr>
        <w:t xml:space="preserve">, </w:t>
      </w:r>
      <w:hyperlink w:history="0" w:anchor="P627" w:tooltip="3) гарантийное письмо, подписанное главой муниципального образования края либо лицом, исполняющим его обязанности, о включении в бюджет муниципального образования края на очередной финансовый год (очередной финансовый год и плановый период)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ключая размер планируемой к предоставлению из краевого бюджета субсидии.">
        <w:r>
          <w:rPr>
            <w:sz w:val="20"/>
            <w:color w:val="0000ff"/>
          </w:rPr>
          <w:t xml:space="preserve">3 пункта 8</w:t>
        </w:r>
      </w:hyperlink>
      <w:r>
        <w:rPr>
          <w:sz w:val="20"/>
        </w:rPr>
        <w:t xml:space="preserve"> настоящего Порядка (далее - документы), представляются в министерство на бумажном носителе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10. В случае направления заявки и документов через СЭД заявка и документы должны быть подписаны главой муниципального образования края либо лицом, исполняющим его обязанности, с использованием электронной цифровой подписи (далее - ЭЦП). В случае представления заявки и документов на бумажном носителе заявка и документы должны быть подписаны главой муниципального образования края либо лицом, исполняющим его обязанности, и заверены печатью местной администрации.</w:t>
      </w:r>
    </w:p>
    <w:p>
      <w:pPr>
        <w:pStyle w:val="0"/>
        <w:jc w:val="both"/>
      </w:pPr>
      <w:r>
        <w:rPr>
          <w:sz w:val="20"/>
        </w:rPr>
        <w:t xml:space="preserve">(п. 10 в ред. </w:t>
      </w:r>
      <w:hyperlink w:history="0" r:id="rId22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631" w:name="P631"/>
    <w:bookmarkEnd w:id="631"/>
    <w:p>
      <w:pPr>
        <w:pStyle w:val="0"/>
        <w:spacing w:before="200" w:line-rule="auto"/>
        <w:ind w:firstLine="540"/>
        <w:jc w:val="both"/>
      </w:pPr>
      <w:r>
        <w:rPr>
          <w:sz w:val="20"/>
        </w:rPr>
        <w:t xml:space="preserve">11. Муниципальное образование края до окончания срока, установленного </w:t>
      </w:r>
      <w:hyperlink w:history="0" w:anchor="P623" w:tooltip="8.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8</w:t>
        </w:r>
      </w:hyperlink>
      <w:r>
        <w:rPr>
          <w:sz w:val="20"/>
        </w:rPr>
        <w:t xml:space="preserve">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w:t>
      </w:r>
    </w:p>
    <w:p>
      <w:pPr>
        <w:pStyle w:val="0"/>
        <w:jc w:val="both"/>
      </w:pPr>
      <w:r>
        <w:rPr>
          <w:sz w:val="20"/>
        </w:rPr>
        <w:t xml:space="preserve">(п. 11 в ред. </w:t>
      </w:r>
      <w:hyperlink w:history="0" r:id="rId22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12. Муниципальное образование края вправе до окончания срока, установленного </w:t>
      </w:r>
      <w:hyperlink w:history="0" w:anchor="P623" w:tooltip="8.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8</w:t>
        </w:r>
      </w:hyperlink>
      <w:r>
        <w:rPr>
          <w:sz w:val="20"/>
        </w:rPr>
        <w:t xml:space="preserve"> настоящего Порядка, отозвать свою заявку. Для этого необходимо направить в министерство через СЭД письменное уведомление об отзыве заявки, подписанное главой муниципального образования края либо лицом, исполняющим его обязанности, с использованием ЭЦП.</w:t>
      </w:r>
    </w:p>
    <w:p>
      <w:pPr>
        <w:pStyle w:val="0"/>
        <w:jc w:val="both"/>
      </w:pPr>
      <w:r>
        <w:rPr>
          <w:sz w:val="20"/>
        </w:rPr>
        <w:t xml:space="preserve">(п. 12 в ред. </w:t>
      </w:r>
      <w:hyperlink w:history="0" r:id="rId22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635" w:name="P635"/>
    <w:bookmarkEnd w:id="635"/>
    <w:p>
      <w:pPr>
        <w:pStyle w:val="0"/>
        <w:spacing w:before="200" w:line-rule="auto"/>
        <w:ind w:firstLine="540"/>
        <w:jc w:val="both"/>
      </w:pPr>
      <w:r>
        <w:rPr>
          <w:sz w:val="20"/>
        </w:rPr>
        <w:t xml:space="preserve">13. Министерство в течение 10 рабочих дней со дня окончания срока, установленного </w:t>
      </w:r>
      <w:hyperlink w:history="0" w:anchor="P623" w:tooltip="8.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8</w:t>
        </w:r>
      </w:hyperlink>
      <w:r>
        <w:rPr>
          <w:sz w:val="20"/>
        </w:rPr>
        <w:t xml:space="preserve"> настоящего Порядка, рассматривает заявку и документы, представленные в соответствии с </w:t>
      </w:r>
      <w:hyperlink w:history="0" w:anchor="P623" w:tooltip="8.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пунктами 8</w:t>
        </w:r>
      </w:hyperlink>
      <w:r>
        <w:rPr>
          <w:sz w:val="20"/>
        </w:rPr>
        <w:t xml:space="preserve">, </w:t>
      </w:r>
      <w:hyperlink w:history="0" w:anchor="P631" w:tooltip="11. Муниципальное образование края до окончания срока, установленного абзацем первым пункта 8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
        <w:r>
          <w:rPr>
            <w:sz w:val="20"/>
            <w:color w:val="0000ff"/>
          </w:rPr>
          <w:t xml:space="preserve">11</w:t>
        </w:r>
      </w:hyperlink>
      <w:r>
        <w:rPr>
          <w:sz w:val="20"/>
        </w:rPr>
        <w:t xml:space="preserve"> настоящего Порядка, и принимает одно из следующих решений:</w:t>
      </w:r>
    </w:p>
    <w:bookmarkStart w:id="636" w:name="P636"/>
    <w:bookmarkEnd w:id="636"/>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признания муниципального образования края не прошедшим отбор, предусмотренных </w:t>
      </w:r>
      <w:hyperlink w:history="0" w:anchor="P639" w:tooltip="14. Основания для признания муниципального образования края не прошедшим отбор:">
        <w:r>
          <w:rPr>
            <w:sz w:val="20"/>
            <w:color w:val="0000ff"/>
          </w:rPr>
          <w:t xml:space="preserve">пунктом 14</w:t>
        </w:r>
      </w:hyperlink>
      <w:r>
        <w:rPr>
          <w:sz w:val="20"/>
        </w:rPr>
        <w:t xml:space="preserve"> настоящего Порядка;</w:t>
      </w:r>
    </w:p>
    <w:p>
      <w:pPr>
        <w:pStyle w:val="0"/>
        <w:jc w:val="both"/>
      </w:pPr>
      <w:r>
        <w:rPr>
          <w:sz w:val="20"/>
        </w:rPr>
        <w:t xml:space="preserve">(в ред. </w:t>
      </w:r>
      <w:hyperlink w:history="0" r:id="rId22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 о признании муниципального образования края не прошедшим отбор - при наличии одного или нескольких оснований для признания муниципального образования края не прошедшим отбор, предусмотренных </w:t>
      </w:r>
      <w:hyperlink w:history="0" w:anchor="P639" w:tooltip="14. Основания для признания муниципального образования края не прошедшим отбор:">
        <w:r>
          <w:rPr>
            <w:sz w:val="20"/>
            <w:color w:val="0000ff"/>
          </w:rPr>
          <w:t xml:space="preserve">пунктом 14</w:t>
        </w:r>
      </w:hyperlink>
      <w:r>
        <w:rPr>
          <w:sz w:val="20"/>
        </w:rPr>
        <w:t xml:space="preserve"> настоящего Порядка.</w:t>
      </w:r>
    </w:p>
    <w:bookmarkStart w:id="639" w:name="P639"/>
    <w:bookmarkEnd w:id="639"/>
    <w:p>
      <w:pPr>
        <w:pStyle w:val="0"/>
        <w:spacing w:before="200" w:line-rule="auto"/>
        <w:ind w:firstLine="540"/>
        <w:jc w:val="both"/>
      </w:pPr>
      <w:r>
        <w:rPr>
          <w:sz w:val="20"/>
        </w:rPr>
        <w:t xml:space="preserve">14. Основания для признания муниципального образования края не прошедшим отбор:</w:t>
      </w:r>
    </w:p>
    <w:p>
      <w:pPr>
        <w:pStyle w:val="0"/>
        <w:spacing w:before="200" w:line-rule="auto"/>
        <w:ind w:firstLine="540"/>
        <w:jc w:val="both"/>
      </w:pPr>
      <w:r>
        <w:rPr>
          <w:sz w:val="20"/>
        </w:rPr>
        <w:t xml:space="preserve">1)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620" w:tooltip="7. Критерии отбора муниципальных образований края для предоставления субсидии:">
        <w:r>
          <w:rPr>
            <w:sz w:val="20"/>
            <w:color w:val="0000ff"/>
          </w:rPr>
          <w:t xml:space="preserve">пунктом 7</w:t>
        </w:r>
      </w:hyperlink>
      <w:r>
        <w:rPr>
          <w:sz w:val="20"/>
        </w:rPr>
        <w:t xml:space="preserve">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614" w:tooltip="1) наличие муниципальной программы, предусматривающей одно или несколько из указанных в абзацах втором - четвертом пункта 2 настоящего Порядка мероприятий, в целях софинансирования которых предоставляется субсидия, обеспечивающих достижение результатов использования субсидии, указанных в пункте 27 настоящего Порядка;">
        <w:r>
          <w:rPr>
            <w:sz w:val="20"/>
            <w:color w:val="0000ff"/>
          </w:rPr>
          <w:t xml:space="preserve">подпунктом 1 пункта 6</w:t>
        </w:r>
      </w:hyperlink>
      <w:r>
        <w:rPr>
          <w:sz w:val="20"/>
        </w:rPr>
        <w:t xml:space="preserve"> настоящего Порядка;</w:t>
      </w:r>
    </w:p>
    <w:p>
      <w:pPr>
        <w:pStyle w:val="0"/>
        <w:spacing w:before="200" w:line-rule="auto"/>
        <w:ind w:firstLine="540"/>
        <w:jc w:val="both"/>
      </w:pPr>
      <w:r>
        <w:rPr>
          <w:sz w:val="20"/>
        </w:rPr>
        <w:t xml:space="preserve">3) представление заявки и документов с нарушением срока, установленного </w:t>
      </w:r>
      <w:hyperlink w:history="0" w:anchor="P623" w:tooltip="8.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абзацем первым пункта 8</w:t>
        </w:r>
      </w:hyperlink>
      <w:r>
        <w:rPr>
          <w:sz w:val="20"/>
        </w:rPr>
        <w:t xml:space="preserve"> настоящего Порядка;</w:t>
      </w:r>
    </w:p>
    <w:p>
      <w:pPr>
        <w:pStyle w:val="0"/>
        <w:spacing w:before="200" w:line-rule="auto"/>
        <w:ind w:firstLine="540"/>
        <w:jc w:val="both"/>
      </w:pPr>
      <w:r>
        <w:rPr>
          <w:sz w:val="20"/>
        </w:rPr>
        <w:t xml:space="preserve">4) заявка и документы не соответствуют требованиям, установленным </w:t>
      </w:r>
      <w:hyperlink w:history="0" w:anchor="P623" w:tooltip="8.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пунктами 8</w:t>
        </w:r>
      </w:hyperlink>
      <w:r>
        <w:rPr>
          <w:sz w:val="20"/>
        </w:rPr>
        <w:t xml:space="preserve"> - </w:t>
      </w:r>
      <w:hyperlink w:history="0" w:anchor="P631" w:tooltip="11. Муниципальное образование края до окончания срока, установленного абзацем первым пункта 8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5) непредставление заявки и документов, предусмотренных </w:t>
      </w:r>
      <w:hyperlink w:history="0" w:anchor="P623" w:tooltip="8.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пунктом 8</w:t>
        </w:r>
      </w:hyperlink>
      <w:r>
        <w:rPr>
          <w:sz w:val="20"/>
        </w:rPr>
        <w:t xml:space="preserve"> настоящего Порядка, или их представление не в полном объеме;</w:t>
      </w:r>
    </w:p>
    <w:p>
      <w:pPr>
        <w:pStyle w:val="0"/>
        <w:spacing w:before="200" w:line-rule="auto"/>
        <w:ind w:firstLine="540"/>
        <w:jc w:val="both"/>
      </w:pPr>
      <w:r>
        <w:rPr>
          <w:sz w:val="20"/>
        </w:rPr>
        <w:t xml:space="preserve">6) наличие недостоверной информации в представленных в соответствии с </w:t>
      </w:r>
      <w:hyperlink w:history="0" w:anchor="P623" w:tooltip="8. В целях предоставления субсидии муниципальные образования края не позднее 1 июня года, предшествующего году предоставления субсидии, представляют в министерство следующие документы:">
        <w:r>
          <w:rPr>
            <w:sz w:val="20"/>
            <w:color w:val="0000ff"/>
          </w:rPr>
          <w:t xml:space="preserve">пунктами 8</w:t>
        </w:r>
      </w:hyperlink>
      <w:r>
        <w:rPr>
          <w:sz w:val="20"/>
        </w:rPr>
        <w:t xml:space="preserve">, </w:t>
      </w:r>
      <w:hyperlink w:history="0" w:anchor="P631" w:tooltip="11. Муниципальное образование края до окончания срока, установленного абзацем первым пункта 8 настоящего Порядка, может внести изменения в заявку и (или) документы путем направления в министерство через СЭД письменного уведомления, подписанного главой муниципального образования края либо лицом, исполняющим его обязанности, с использованием ЭЦП с приложением документов, подтверждающих (обосновывающих) указанные изменения.">
        <w:r>
          <w:rPr>
            <w:sz w:val="20"/>
            <w:color w:val="0000ff"/>
          </w:rPr>
          <w:t xml:space="preserve">11</w:t>
        </w:r>
      </w:hyperlink>
      <w:r>
        <w:rPr>
          <w:sz w:val="20"/>
        </w:rPr>
        <w:t xml:space="preserve"> настоящего Порядка заявке и документах.</w:t>
      </w:r>
    </w:p>
    <w:p>
      <w:pPr>
        <w:pStyle w:val="0"/>
        <w:spacing w:before="200" w:line-rule="auto"/>
        <w:ind w:firstLine="540"/>
        <w:jc w:val="both"/>
      </w:pPr>
      <w:r>
        <w:rPr>
          <w:sz w:val="20"/>
        </w:rPr>
        <w:t xml:space="preserve">15. Уведомления о принятых решениях, указанных в </w:t>
      </w:r>
      <w:hyperlink w:history="0" w:anchor="P635" w:tooltip="13. Министерство в течение 10 рабочих дней со дня окончания срока, установленного абзацем первым пункта 8 настоящего Порядка, рассматривает заявку и документы, представленные в соответствии с пунктами 8, 11 настоящего Порядка, и принимает одно из следующих решений:">
        <w:r>
          <w:rPr>
            <w:sz w:val="20"/>
            <w:color w:val="0000ff"/>
          </w:rPr>
          <w:t xml:space="preserve">пункте 13</w:t>
        </w:r>
      </w:hyperlink>
      <w:r>
        <w:rPr>
          <w:sz w:val="20"/>
        </w:rPr>
        <w:t xml:space="preserve"> настоящего Порядка, с обоснованием причин их принятия направляются министерством в муниципальные образования края через СЭД в течение пяти рабочих дней со дня принятия таких решений.</w:t>
      </w:r>
    </w:p>
    <w:p>
      <w:pPr>
        <w:pStyle w:val="0"/>
        <w:jc w:val="both"/>
      </w:pPr>
      <w:r>
        <w:rPr>
          <w:sz w:val="20"/>
        </w:rPr>
        <w:t xml:space="preserve">(в ред. </w:t>
      </w:r>
      <w:hyperlink w:history="0" r:id="rId22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648" w:name="P648"/>
    <w:bookmarkEnd w:id="648"/>
    <w:p>
      <w:pPr>
        <w:pStyle w:val="0"/>
        <w:spacing w:before="200" w:line-rule="auto"/>
        <w:ind w:firstLine="540"/>
        <w:jc w:val="both"/>
      </w:pPr>
      <w:r>
        <w:rPr>
          <w:sz w:val="20"/>
        </w:rPr>
        <w:t xml:space="preserve">16. Не позднее 10 рабочих дней со дня принятия решений, указанных в </w:t>
      </w:r>
      <w:hyperlink w:history="0" w:anchor="P635" w:tooltip="13. Министерство в течение 10 рабочих дней со дня окончания срока, установленного абзацем первым пункта 8 настоящего Порядка, рассматривает заявку и документы, представленные в соответствии с пунктами 8, 11 настоящего Порядка, и принимает одно из следующих решений:">
        <w:r>
          <w:rPr>
            <w:sz w:val="20"/>
            <w:color w:val="0000ff"/>
          </w:rPr>
          <w:t xml:space="preserve">пункте 13</w:t>
        </w:r>
      </w:hyperlink>
      <w:r>
        <w:rPr>
          <w:sz w:val="20"/>
        </w:rPr>
        <w:t xml:space="preserve"> настоящего Порядка, министерство проводит конкурсный отбор муниципальных образований края, в отношении которых принято решение о признании прошедшими отбор в соответствии с </w:t>
      </w:r>
      <w:hyperlink w:history="0" w:anchor="P636" w:tooltip="1) о признании муниципального образования края прошедшим отбор - в случае отсутствия оснований для признания муниципального образования края не прошедшим отбор, предусмотренных пунктом 14 настоящего Порядка;">
        <w:r>
          <w:rPr>
            <w:sz w:val="20"/>
            <w:color w:val="0000ff"/>
          </w:rPr>
          <w:t xml:space="preserve">подпунктом 1 пункта 13</w:t>
        </w:r>
      </w:hyperlink>
      <w:r>
        <w:rPr>
          <w:sz w:val="20"/>
        </w:rPr>
        <w:t xml:space="preserve"> настоящего Порядка (далее - получатели субсидии и конкурсный отбор соответственно), по следующим критериям конкурсного отбора: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7427"/>
        <w:gridCol w:w="1134"/>
      </w:tblGrid>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N п/п</w:t>
            </w:r>
          </w:p>
        </w:tc>
        <w:tc>
          <w:tcPr>
            <w:tcW w:w="7427" w:type="dxa"/>
            <w:vAlign w:val="center"/>
            <w:tcBorders>
              <w:top w:val="single" w:sz="4"/>
              <w:bottom w:val="single" w:sz="4"/>
            </w:tcBorders>
          </w:tcPr>
          <w:p>
            <w:pPr>
              <w:pStyle w:val="0"/>
              <w:jc w:val="center"/>
            </w:pPr>
            <w:r>
              <w:rPr>
                <w:sz w:val="20"/>
              </w:rPr>
              <w:t xml:space="preserve">Наименование критерия конкурсного отбора</w:t>
            </w:r>
          </w:p>
        </w:tc>
        <w:tc>
          <w:tcPr>
            <w:tcW w:w="1134" w:type="dxa"/>
            <w:vAlign w:val="center"/>
            <w:tcBorders>
              <w:top w:val="single" w:sz="4"/>
              <w:bottom w:val="single" w:sz="4"/>
            </w:tcBorders>
          </w:tcPr>
          <w:p>
            <w:pPr>
              <w:pStyle w:val="0"/>
              <w:jc w:val="center"/>
            </w:pPr>
            <w:r>
              <w:rPr>
                <w:sz w:val="20"/>
              </w:rPr>
              <w:t xml:space="preserve">Значение (баллов)</w:t>
            </w:r>
          </w:p>
        </w:tc>
      </w:tr>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1</w:t>
            </w:r>
          </w:p>
        </w:tc>
        <w:tc>
          <w:tcPr>
            <w:tcW w:w="7427" w:type="dxa"/>
            <w:vAlign w:val="center"/>
            <w:tcBorders>
              <w:top w:val="single" w:sz="4"/>
              <w:bottom w:val="single" w:sz="4"/>
            </w:tcBorders>
          </w:tcPr>
          <w:p>
            <w:pPr>
              <w:pStyle w:val="0"/>
              <w:jc w:val="center"/>
            </w:pPr>
            <w:r>
              <w:rPr>
                <w:sz w:val="20"/>
              </w:rPr>
              <w:t xml:space="preserve">2</w:t>
            </w:r>
          </w:p>
        </w:tc>
        <w:tc>
          <w:tcPr>
            <w:tcW w:w="1134" w:type="dxa"/>
            <w:vAlign w:val="center"/>
            <w:tcBorders>
              <w:top w:val="single" w:sz="4"/>
              <w:bottom w:val="single" w:sz="4"/>
            </w:tcBorders>
          </w:tcPr>
          <w:p>
            <w:pPr>
              <w:pStyle w:val="0"/>
              <w:jc w:val="center"/>
            </w:pPr>
            <w:r>
              <w:rPr>
                <w:sz w:val="20"/>
              </w:rPr>
              <w:t xml:space="preserve">3</w:t>
            </w:r>
          </w:p>
        </w:tc>
      </w:tr>
      <w:tr>
        <w:tc>
          <w:tcPr>
            <w:tcW w:w="510" w:type="dxa"/>
            <w:tcBorders>
              <w:top w:val="single" w:sz="4"/>
              <w:left w:val="nil"/>
              <w:bottom w:val="nil"/>
              <w:right w:val="nil"/>
            </w:tcBorders>
          </w:tcPr>
          <w:p>
            <w:pPr>
              <w:pStyle w:val="0"/>
              <w:jc w:val="center"/>
            </w:pPr>
            <w:r>
              <w:rPr>
                <w:sz w:val="20"/>
              </w:rPr>
              <w:t xml:space="preserve">1.</w:t>
            </w:r>
          </w:p>
        </w:tc>
        <w:tc>
          <w:tcPr>
            <w:tcW w:w="7427" w:type="dxa"/>
            <w:tcBorders>
              <w:top w:val="single" w:sz="4"/>
              <w:left w:val="nil"/>
              <w:bottom w:val="nil"/>
              <w:right w:val="nil"/>
            </w:tcBorders>
          </w:tcPr>
          <w:p>
            <w:pPr>
              <w:pStyle w:val="0"/>
            </w:pPr>
            <w:r>
              <w:rPr>
                <w:sz w:val="20"/>
              </w:rPr>
              <w:t xml:space="preserve">Количество мероприятий, реализованных в муниципальном образовании края в году, предшествующем году подачи заявок, в соответствии с Методическими </w:t>
            </w:r>
            <w:hyperlink w:history="0" r:id="rId229" w:tooltip="Ссылка на КонсультантПлюс">
              <w:r>
                <w:rPr>
                  <w:sz w:val="20"/>
                  <w:color w:val="0000ff"/>
                </w:rPr>
                <w:t xml:space="preserve">рекомендациями</w:t>
              </w:r>
            </w:hyperlink>
            <w:r>
              <w:rPr>
                <w:sz w:val="20"/>
              </w:rPr>
              <w:t xml:space="preserve"> по организации в субъектах Российской Федерации деятельности по укреплению единства российской нации и этнокультурному развитию народов России, а также по поддержке экономического и социального развития коренных малочисленных народов Севера, Сибири и Дальнего Востока Российской Федерации, утвержденными Приказом Федерального агентства по делам национальностей от 13 декабря 2022 г. N 192:</w:t>
            </w:r>
          </w:p>
        </w:tc>
        <w:tc>
          <w:tcPr>
            <w:tcW w:w="1134" w:type="dxa"/>
            <w:tcBorders>
              <w:top w:val="single" w:sz="4"/>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1.1.</w:t>
            </w:r>
          </w:p>
        </w:tc>
        <w:tc>
          <w:tcPr>
            <w:tcW w:w="7427" w:type="dxa"/>
            <w:tcBorders>
              <w:top w:val="nil"/>
              <w:left w:val="nil"/>
              <w:bottom w:val="nil"/>
              <w:right w:val="nil"/>
            </w:tcBorders>
          </w:tcPr>
          <w:p>
            <w:pPr>
              <w:pStyle w:val="0"/>
            </w:pPr>
            <w:r>
              <w:rPr>
                <w:sz w:val="20"/>
              </w:rPr>
              <w:t xml:space="preserve">1 - 2 мероприятия</w:t>
            </w:r>
          </w:p>
        </w:tc>
        <w:tc>
          <w:tcPr>
            <w:tcW w:w="1134" w:type="dxa"/>
            <w:tcBorders>
              <w:top w:val="nil"/>
              <w:left w:val="nil"/>
              <w:bottom w:val="nil"/>
              <w:right w:val="nil"/>
            </w:tcBorders>
          </w:tcPr>
          <w:p>
            <w:pPr>
              <w:pStyle w:val="0"/>
              <w:jc w:val="center"/>
            </w:pPr>
            <w:r>
              <w:rPr>
                <w:sz w:val="20"/>
              </w:rPr>
              <w:t xml:space="preserve">10</w:t>
            </w:r>
          </w:p>
        </w:tc>
      </w:tr>
      <w:tr>
        <w:tc>
          <w:tcPr>
            <w:tcW w:w="510" w:type="dxa"/>
            <w:tcBorders>
              <w:top w:val="nil"/>
              <w:left w:val="nil"/>
              <w:bottom w:val="nil"/>
              <w:right w:val="nil"/>
            </w:tcBorders>
          </w:tcPr>
          <w:p>
            <w:pPr>
              <w:pStyle w:val="0"/>
              <w:jc w:val="center"/>
            </w:pPr>
            <w:r>
              <w:rPr>
                <w:sz w:val="20"/>
              </w:rPr>
              <w:t xml:space="preserve">1.2.</w:t>
            </w:r>
          </w:p>
        </w:tc>
        <w:tc>
          <w:tcPr>
            <w:tcW w:w="7427" w:type="dxa"/>
            <w:tcBorders>
              <w:top w:val="nil"/>
              <w:left w:val="nil"/>
              <w:bottom w:val="nil"/>
              <w:right w:val="nil"/>
            </w:tcBorders>
          </w:tcPr>
          <w:p>
            <w:pPr>
              <w:pStyle w:val="0"/>
            </w:pPr>
            <w:r>
              <w:rPr>
                <w:sz w:val="20"/>
              </w:rPr>
              <w:t xml:space="preserve">3 - 4 мероприятия</w:t>
            </w:r>
          </w:p>
        </w:tc>
        <w:tc>
          <w:tcPr>
            <w:tcW w:w="1134" w:type="dxa"/>
            <w:tcBorders>
              <w:top w:val="nil"/>
              <w:left w:val="nil"/>
              <w:bottom w:val="nil"/>
              <w:right w:val="nil"/>
            </w:tcBorders>
          </w:tcPr>
          <w:p>
            <w:pPr>
              <w:pStyle w:val="0"/>
              <w:jc w:val="center"/>
            </w:pPr>
            <w:r>
              <w:rPr>
                <w:sz w:val="20"/>
              </w:rPr>
              <w:t xml:space="preserve">20</w:t>
            </w:r>
          </w:p>
        </w:tc>
      </w:tr>
      <w:tr>
        <w:tc>
          <w:tcPr>
            <w:tcW w:w="510" w:type="dxa"/>
            <w:tcBorders>
              <w:top w:val="nil"/>
              <w:left w:val="nil"/>
              <w:bottom w:val="nil"/>
              <w:right w:val="nil"/>
            </w:tcBorders>
          </w:tcPr>
          <w:p>
            <w:pPr>
              <w:pStyle w:val="0"/>
              <w:jc w:val="center"/>
            </w:pPr>
            <w:r>
              <w:rPr>
                <w:sz w:val="20"/>
              </w:rPr>
              <w:t xml:space="preserve">1.3.</w:t>
            </w:r>
          </w:p>
        </w:tc>
        <w:tc>
          <w:tcPr>
            <w:tcW w:w="7427" w:type="dxa"/>
            <w:tcBorders>
              <w:top w:val="nil"/>
              <w:left w:val="nil"/>
              <w:bottom w:val="nil"/>
              <w:right w:val="nil"/>
            </w:tcBorders>
          </w:tcPr>
          <w:p>
            <w:pPr>
              <w:pStyle w:val="0"/>
            </w:pPr>
            <w:r>
              <w:rPr>
                <w:sz w:val="20"/>
              </w:rPr>
              <w:t xml:space="preserve">5 и более мероприятий</w:t>
            </w:r>
          </w:p>
        </w:tc>
        <w:tc>
          <w:tcPr>
            <w:tcW w:w="1134" w:type="dxa"/>
            <w:tcBorders>
              <w:top w:val="nil"/>
              <w:left w:val="nil"/>
              <w:bottom w:val="nil"/>
              <w:right w:val="nil"/>
            </w:tcBorders>
          </w:tcPr>
          <w:p>
            <w:pPr>
              <w:pStyle w:val="0"/>
              <w:jc w:val="center"/>
            </w:pPr>
            <w:r>
              <w:rPr>
                <w:sz w:val="20"/>
              </w:rPr>
              <w:t xml:space="preserve">30</w:t>
            </w:r>
          </w:p>
        </w:tc>
      </w:tr>
      <w:tr>
        <w:tc>
          <w:tcPr>
            <w:tcW w:w="510" w:type="dxa"/>
            <w:tcBorders>
              <w:top w:val="nil"/>
              <w:left w:val="nil"/>
              <w:bottom w:val="nil"/>
              <w:right w:val="nil"/>
            </w:tcBorders>
          </w:tcPr>
          <w:p>
            <w:pPr>
              <w:pStyle w:val="0"/>
              <w:jc w:val="center"/>
            </w:pPr>
            <w:r>
              <w:rPr>
                <w:sz w:val="20"/>
              </w:rPr>
              <w:t xml:space="preserve">2.</w:t>
            </w:r>
          </w:p>
        </w:tc>
        <w:tc>
          <w:tcPr>
            <w:tcW w:w="7427" w:type="dxa"/>
            <w:tcBorders>
              <w:top w:val="nil"/>
              <w:left w:val="nil"/>
              <w:bottom w:val="nil"/>
              <w:right w:val="nil"/>
            </w:tcBorders>
          </w:tcPr>
          <w:p>
            <w:pPr>
              <w:pStyle w:val="0"/>
            </w:pPr>
            <w:r>
              <w:rPr>
                <w:sz w:val="20"/>
              </w:rPr>
              <w:t xml:space="preserve">Количество участников мероприятий, направленных на этнокультурное развитие коренных малочисленных народов Российской Федерации, в году, предшествующем году подачи заявок:</w:t>
            </w:r>
          </w:p>
        </w:tc>
        <w:tc>
          <w:tcPr>
            <w:tcW w:w="1134"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2.1.</w:t>
            </w:r>
          </w:p>
        </w:tc>
        <w:tc>
          <w:tcPr>
            <w:tcW w:w="7427" w:type="dxa"/>
            <w:tcBorders>
              <w:top w:val="nil"/>
              <w:left w:val="nil"/>
              <w:bottom w:val="nil"/>
              <w:right w:val="nil"/>
            </w:tcBorders>
          </w:tcPr>
          <w:p>
            <w:pPr>
              <w:pStyle w:val="0"/>
            </w:pPr>
            <w:r>
              <w:rPr>
                <w:sz w:val="20"/>
              </w:rPr>
              <w:t xml:space="preserve">100 и менее человек</w:t>
            </w:r>
          </w:p>
        </w:tc>
        <w:tc>
          <w:tcPr>
            <w:tcW w:w="1134" w:type="dxa"/>
            <w:tcBorders>
              <w:top w:val="nil"/>
              <w:left w:val="nil"/>
              <w:bottom w:val="nil"/>
              <w:right w:val="nil"/>
            </w:tcBorders>
          </w:tcPr>
          <w:p>
            <w:pPr>
              <w:pStyle w:val="0"/>
              <w:jc w:val="center"/>
            </w:pPr>
            <w:r>
              <w:rPr>
                <w:sz w:val="20"/>
              </w:rPr>
              <w:t xml:space="preserve">10</w:t>
            </w:r>
          </w:p>
        </w:tc>
      </w:tr>
      <w:tr>
        <w:tc>
          <w:tcPr>
            <w:tcW w:w="510" w:type="dxa"/>
            <w:tcBorders>
              <w:top w:val="nil"/>
              <w:left w:val="nil"/>
              <w:bottom w:val="nil"/>
              <w:right w:val="nil"/>
            </w:tcBorders>
          </w:tcPr>
          <w:p>
            <w:pPr>
              <w:pStyle w:val="0"/>
              <w:jc w:val="center"/>
            </w:pPr>
            <w:r>
              <w:rPr>
                <w:sz w:val="20"/>
              </w:rPr>
              <w:t xml:space="preserve">2.2.</w:t>
            </w:r>
          </w:p>
        </w:tc>
        <w:tc>
          <w:tcPr>
            <w:tcW w:w="7427" w:type="dxa"/>
            <w:tcBorders>
              <w:top w:val="nil"/>
              <w:left w:val="nil"/>
              <w:bottom w:val="nil"/>
              <w:right w:val="nil"/>
            </w:tcBorders>
          </w:tcPr>
          <w:p>
            <w:pPr>
              <w:pStyle w:val="0"/>
            </w:pPr>
            <w:r>
              <w:rPr>
                <w:sz w:val="20"/>
              </w:rPr>
              <w:t xml:space="preserve">101 - 300 человек</w:t>
            </w:r>
          </w:p>
        </w:tc>
        <w:tc>
          <w:tcPr>
            <w:tcW w:w="1134" w:type="dxa"/>
            <w:tcBorders>
              <w:top w:val="nil"/>
              <w:left w:val="nil"/>
              <w:bottom w:val="nil"/>
              <w:right w:val="nil"/>
            </w:tcBorders>
          </w:tcPr>
          <w:p>
            <w:pPr>
              <w:pStyle w:val="0"/>
              <w:jc w:val="center"/>
            </w:pPr>
            <w:r>
              <w:rPr>
                <w:sz w:val="20"/>
              </w:rPr>
              <w:t xml:space="preserve">20</w:t>
            </w:r>
          </w:p>
        </w:tc>
      </w:tr>
      <w:tr>
        <w:tc>
          <w:tcPr>
            <w:tcW w:w="510" w:type="dxa"/>
            <w:tcBorders>
              <w:top w:val="nil"/>
              <w:left w:val="nil"/>
              <w:bottom w:val="nil"/>
              <w:right w:val="nil"/>
            </w:tcBorders>
          </w:tcPr>
          <w:p>
            <w:pPr>
              <w:pStyle w:val="0"/>
              <w:jc w:val="center"/>
            </w:pPr>
            <w:r>
              <w:rPr>
                <w:sz w:val="20"/>
              </w:rPr>
              <w:t xml:space="preserve">2.3.</w:t>
            </w:r>
          </w:p>
        </w:tc>
        <w:tc>
          <w:tcPr>
            <w:tcW w:w="7427" w:type="dxa"/>
            <w:tcBorders>
              <w:top w:val="nil"/>
              <w:left w:val="nil"/>
              <w:bottom w:val="nil"/>
              <w:right w:val="nil"/>
            </w:tcBorders>
          </w:tcPr>
          <w:p>
            <w:pPr>
              <w:pStyle w:val="0"/>
            </w:pPr>
            <w:r>
              <w:rPr>
                <w:sz w:val="20"/>
              </w:rPr>
              <w:t xml:space="preserve">301 и более человек</w:t>
            </w:r>
          </w:p>
        </w:tc>
        <w:tc>
          <w:tcPr>
            <w:tcW w:w="1134" w:type="dxa"/>
            <w:tcBorders>
              <w:top w:val="nil"/>
              <w:left w:val="nil"/>
              <w:bottom w:val="nil"/>
              <w:right w:val="nil"/>
            </w:tcBorders>
          </w:tcPr>
          <w:p>
            <w:pPr>
              <w:pStyle w:val="0"/>
              <w:jc w:val="center"/>
            </w:pPr>
            <w:r>
              <w:rPr>
                <w:sz w:val="20"/>
              </w:rPr>
              <w:t xml:space="preserve">30</w:t>
            </w:r>
          </w:p>
        </w:tc>
      </w:tr>
    </w:tbl>
    <w:p>
      <w:pPr>
        <w:pStyle w:val="0"/>
        <w:jc w:val="both"/>
      </w:pPr>
      <w:r>
        <w:rPr>
          <w:sz w:val="20"/>
        </w:rPr>
      </w:r>
    </w:p>
    <w:p>
      <w:pPr>
        <w:pStyle w:val="0"/>
        <w:ind w:firstLine="540"/>
        <w:jc w:val="both"/>
      </w:pPr>
      <w:r>
        <w:rPr>
          <w:sz w:val="20"/>
        </w:rPr>
        <w:t xml:space="preserve">По результатам конкурсного отбора министерство в срок, предусмотренный </w:t>
      </w:r>
      <w:hyperlink w:history="0" w:anchor="P648" w:tooltip="16. Не позднее 10 рабочих дней со дня принятия решений, указанных в пункте 13 настоящего Порядка, министерство проводит конкурсный отбор муниципальных образований края, в отношении которых принято решение о признании прошедшими отбор в соответствии с подпунктом 1 пункта 13 настоящего Порядка (далее - получатели субсидии и конкурсный отбор соответственно), по следующим критериям конкурсного отбора:">
        <w:r>
          <w:rPr>
            <w:sz w:val="20"/>
            <w:color w:val="0000ff"/>
          </w:rPr>
          <w:t xml:space="preserve">абзацем первым</w:t>
        </w:r>
      </w:hyperlink>
      <w:r>
        <w:rPr>
          <w:sz w:val="20"/>
        </w:rPr>
        <w:t xml:space="preserve"> настоящего пункта, формирует:</w:t>
      </w:r>
    </w:p>
    <w:bookmarkStart w:id="682" w:name="P682"/>
    <w:bookmarkEnd w:id="682"/>
    <w:p>
      <w:pPr>
        <w:pStyle w:val="0"/>
        <w:spacing w:before="200" w:line-rule="auto"/>
        <w:ind w:firstLine="540"/>
        <w:jc w:val="both"/>
      </w:pPr>
      <w:r>
        <w:rPr>
          <w:sz w:val="20"/>
        </w:rPr>
        <w:t xml:space="preserve">1) список получателей субсидии, набравших менее 30 баллов (далее - список 1);</w:t>
      </w:r>
    </w:p>
    <w:p>
      <w:pPr>
        <w:pStyle w:val="0"/>
        <w:spacing w:before="200" w:line-rule="auto"/>
        <w:ind w:firstLine="540"/>
        <w:jc w:val="both"/>
      </w:pPr>
      <w:r>
        <w:rPr>
          <w:sz w:val="20"/>
        </w:rPr>
        <w:t xml:space="preserve">2) список получателей субсидии, набравших от 30 до 40 баллов (далее - список 2);</w:t>
      </w:r>
    </w:p>
    <w:bookmarkStart w:id="684" w:name="P684"/>
    <w:bookmarkEnd w:id="684"/>
    <w:p>
      <w:pPr>
        <w:pStyle w:val="0"/>
        <w:spacing w:before="200" w:line-rule="auto"/>
        <w:ind w:firstLine="540"/>
        <w:jc w:val="both"/>
      </w:pPr>
      <w:r>
        <w:rPr>
          <w:sz w:val="20"/>
        </w:rPr>
        <w:t xml:space="preserve">3) список получателей субсидии, набравших 50 и более баллов (далее - список 3).</w:t>
      </w:r>
    </w:p>
    <w:p>
      <w:pPr>
        <w:pStyle w:val="0"/>
        <w:spacing w:before="200" w:line-rule="auto"/>
        <w:ind w:firstLine="540"/>
        <w:jc w:val="both"/>
      </w:pPr>
      <w:r>
        <w:rPr>
          <w:sz w:val="20"/>
        </w:rPr>
        <w:t xml:space="preserve">Исходя из численности коренных народов, проживающих на территории i-го получателя субсидии (согласно данным Федеральной службы государственной статистики), а также с учетом муниципальных образований края, относящихся к районам Крайнего Севера, министерство в срок, предусмотренный </w:t>
      </w:r>
      <w:hyperlink w:history="0" w:anchor="P648" w:tooltip="16. Не позднее 10 рабочих дней со дня принятия решений, указанных в пункте 13 настоящего Порядка, министерство проводит конкурсный отбор муниципальных образований края, в отношении которых принято решение о признании прошедшими отбор в соответствии с подпунктом 1 пункта 13 настоящего Порядка (далее - получатели субсидии и конкурсный отбор соответственно), по следующим критериям конкурсного отбора:">
        <w:r>
          <w:rPr>
            <w:sz w:val="20"/>
            <w:color w:val="0000ff"/>
          </w:rPr>
          <w:t xml:space="preserve">абзацем первым</w:t>
        </w:r>
      </w:hyperlink>
      <w:r>
        <w:rPr>
          <w:sz w:val="20"/>
        </w:rPr>
        <w:t xml:space="preserve"> настоящего пункта, формирует:</w:t>
      </w:r>
    </w:p>
    <w:bookmarkStart w:id="686" w:name="P686"/>
    <w:bookmarkEnd w:id="686"/>
    <w:p>
      <w:pPr>
        <w:pStyle w:val="0"/>
        <w:spacing w:before="200" w:line-rule="auto"/>
        <w:ind w:firstLine="540"/>
        <w:jc w:val="both"/>
      </w:pPr>
      <w:r>
        <w:rPr>
          <w:sz w:val="20"/>
        </w:rPr>
        <w:t xml:space="preserve">а) перечень получателей субсидии, в которых численность лиц, относящихся к коренным народам, составляет менее 500 человек (далее - перечень 1);</w:t>
      </w:r>
    </w:p>
    <w:p>
      <w:pPr>
        <w:pStyle w:val="0"/>
        <w:spacing w:before="200" w:line-rule="auto"/>
        <w:ind w:firstLine="540"/>
        <w:jc w:val="both"/>
      </w:pPr>
      <w:r>
        <w:rPr>
          <w:sz w:val="20"/>
        </w:rPr>
        <w:t xml:space="preserve">б) перечень получателей субсидии, включающий Аяно-Майский муниципальный район Хабаровского края и Охотский муниципальный округ Хабаровского края (далее - перечень 2);</w:t>
      </w:r>
    </w:p>
    <w:bookmarkStart w:id="688" w:name="P688"/>
    <w:bookmarkEnd w:id="688"/>
    <w:p>
      <w:pPr>
        <w:pStyle w:val="0"/>
        <w:spacing w:before="200" w:line-rule="auto"/>
        <w:ind w:firstLine="540"/>
        <w:jc w:val="both"/>
      </w:pPr>
      <w:r>
        <w:rPr>
          <w:sz w:val="20"/>
        </w:rPr>
        <w:t xml:space="preserve">в) перечень получателей субсидии, не включенных в перечень 2, в которых численность лиц, относящихся к коренным народам, составляет 500 и более человек (далее - перечень 3).</w:t>
      </w:r>
    </w:p>
    <w:p>
      <w:pPr>
        <w:pStyle w:val="0"/>
        <w:spacing w:before="200" w:line-rule="auto"/>
        <w:ind w:firstLine="540"/>
        <w:jc w:val="both"/>
      </w:pPr>
      <w:r>
        <w:rPr>
          <w:sz w:val="20"/>
        </w:rPr>
        <w:t xml:space="preserve">Министерство до 25 июля года, предшествующего году предоставления субсидии, производит расчет субсидии в соответствии с </w:t>
      </w:r>
      <w:hyperlink w:history="0" w:anchor="P691" w:tooltip="17. Размер субсидии, предоставляемой i-му получателю субсидии (Ci), определяется путем суммирования объема субсидии, рассчитанного в соответствии с подпунктом 17.1 настоящего пункта (СOi), объема субсидии, рассчитанного в соответствии с подпунктом 17.2 настоящего пункта (СRi), объема субсидии, рассчитанного в соответствии с подпунктом 17.3 настоящего пункта (СKi), и объема субсидии, рассчитанного в соответствии с подпунктом 17.4 настоящего пункта (СNi), в следующем порядке:">
        <w:r>
          <w:rPr>
            <w:sz w:val="20"/>
            <w:color w:val="0000ff"/>
          </w:rPr>
          <w:t xml:space="preserve">пунктом 17</w:t>
        </w:r>
      </w:hyperlink>
      <w:r>
        <w:rPr>
          <w:sz w:val="20"/>
        </w:rPr>
        <w:t xml:space="preserve"> настоящего Порядка и направляет в министерство финансов края предложения по распределению субсидии в порядке и сроки, установленные </w:t>
      </w:r>
      <w:hyperlink w:history="0" r:id="rId230" w:tooltip="Постановление Правительства Хабаровского края от 17.06.2013 N 162-пр (ред. от 29.11.2022) &quot;О составлении проекта краевого бюджета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проекта краевого бюджета на очередной финансовый год и плановый период, утвержденным постановлением Правительства Хабаровского края от 17 июня 2013 г. N 162-пр "О составлении проекта краевого бюджета на очередной финансовый год и плановый период" (далее - Порядок составления краевого бюджета).</w:t>
      </w:r>
    </w:p>
    <w:p>
      <w:pPr>
        <w:pStyle w:val="0"/>
        <w:jc w:val="both"/>
      </w:pPr>
      <w:r>
        <w:rPr>
          <w:sz w:val="20"/>
        </w:rPr>
        <w:t xml:space="preserve">(п. 16 в ред. </w:t>
      </w:r>
      <w:hyperlink w:history="0" r:id="rId231"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bookmarkStart w:id="691" w:name="P691"/>
    <w:bookmarkEnd w:id="691"/>
    <w:p>
      <w:pPr>
        <w:pStyle w:val="0"/>
        <w:spacing w:before="200" w:line-rule="auto"/>
        <w:ind w:firstLine="540"/>
        <w:jc w:val="both"/>
      </w:pPr>
      <w:r>
        <w:rPr>
          <w:sz w:val="20"/>
        </w:rPr>
        <w:t xml:space="preserve">17. Размер субсидии, предоставляемой i-му получателю субсидии (C</w:t>
      </w:r>
      <w:r>
        <w:rPr>
          <w:sz w:val="20"/>
          <w:vertAlign w:val="subscript"/>
        </w:rPr>
        <w:t xml:space="preserve">i</w:t>
      </w:r>
      <w:r>
        <w:rPr>
          <w:sz w:val="20"/>
        </w:rPr>
        <w:t xml:space="preserve">), определяется путем суммирования объема субсидии, рассчитанного в соответствии с </w:t>
      </w:r>
      <w:hyperlink w:history="0" w:anchor="P692" w:tooltip="17.1. 60 процентов объема бюджетных ассигнований, предусмотренных в краевом бюджете на очередной финансовый год и плановый период на цели предоставления субсидии, доведенных министерству в соответствии с Порядком составления краевого бюджета (далее - основной объем бюджетных ассигнований (CO), распределяется между i-ми получателями субсидии, включенными в перечни, предусмотренные подпунктами &quot;а&quot; - &quot;в&quot; пункта 16 настоящего Порядка, по формуле:">
        <w:r>
          <w:rPr>
            <w:sz w:val="20"/>
            <w:color w:val="0000ff"/>
          </w:rPr>
          <w:t xml:space="preserve">подпунктом 17.1</w:t>
        </w:r>
      </w:hyperlink>
      <w:r>
        <w:rPr>
          <w:sz w:val="20"/>
        </w:rPr>
        <w:t xml:space="preserve"> настоящего пункта (СO</w:t>
      </w:r>
      <w:r>
        <w:rPr>
          <w:sz w:val="20"/>
          <w:vertAlign w:val="subscript"/>
        </w:rPr>
        <w:t xml:space="preserve">i</w:t>
      </w:r>
      <w:r>
        <w:rPr>
          <w:sz w:val="20"/>
        </w:rPr>
        <w:t xml:space="preserve">), объема субсидии, рассчитанного в соответствии с </w:t>
      </w:r>
      <w:hyperlink w:history="0" w:anchor="P703" w:tooltip="17.2. Если в результате распределения основного объема бюджетных ассигнований в соответствии с формулой подпункта 17.1 настоящего пункта имеется нераспределенный остаток основного объема бюджетных ассигнований (CR), то его распределение между получателями субсидии, не получившими субсидию в объеме, запрашиваемом в заявке, осуществляется по формуле:">
        <w:r>
          <w:rPr>
            <w:sz w:val="20"/>
            <w:color w:val="0000ff"/>
          </w:rPr>
          <w:t xml:space="preserve">подпунктом 17.2</w:t>
        </w:r>
      </w:hyperlink>
      <w:r>
        <w:rPr>
          <w:sz w:val="20"/>
        </w:rPr>
        <w:t xml:space="preserve"> настоящего пункта (СR</w:t>
      </w:r>
      <w:r>
        <w:rPr>
          <w:sz w:val="20"/>
          <w:vertAlign w:val="subscript"/>
        </w:rPr>
        <w:t xml:space="preserve">i</w:t>
      </w:r>
      <w:r>
        <w:rPr>
          <w:sz w:val="20"/>
        </w:rPr>
        <w:t xml:space="preserve">), объема субсидии, рассчитанного в соответствии с </w:t>
      </w:r>
      <w:hyperlink w:history="0" w:anchor="P709" w:tooltip="17.3. 40 процентов объема бюджетных ассигнований, предусмотренных в краевом бюджете на очередной финансовый год и плановый период на цели предоставления субсидии, доведенных министерству в соответствии с Порядком составления краевого бюджета (далее - конкурсный объем бюджетных ассигнований (СK), распределяется между i-ми получателями субсидии, включенными в списки, предусмотренные подпунктами 1 - 3 пункта 16 настоящего Порядка, по формуле:">
        <w:r>
          <w:rPr>
            <w:sz w:val="20"/>
            <w:color w:val="0000ff"/>
          </w:rPr>
          <w:t xml:space="preserve">подпунктом 17.3</w:t>
        </w:r>
      </w:hyperlink>
      <w:r>
        <w:rPr>
          <w:sz w:val="20"/>
        </w:rPr>
        <w:t xml:space="preserve"> настоящего пункта (СK</w:t>
      </w:r>
      <w:r>
        <w:rPr>
          <w:sz w:val="20"/>
          <w:vertAlign w:val="subscript"/>
        </w:rPr>
        <w:t xml:space="preserve">i</w:t>
      </w:r>
      <w:r>
        <w:rPr>
          <w:sz w:val="20"/>
        </w:rPr>
        <w:t xml:space="preserve">), и объема субсидии, рассчитанного в соответствии с </w:t>
      </w:r>
      <w:hyperlink w:history="0" w:anchor="P718" w:tooltip="17.4. Если в результате распределения конкурсного объема бюджетных ассигнований в соответствии с формулой подпункта 17.3 настоящего пункта имеется нераспределенный остаток конкурсного объема бюджетных ассигнований (CN), то его распределение между получателями субсидии, включенными в один из списков, указанных в подпунктах 1 - 3 пункта 16 настоящего Порядка, и не получившими субсидию в объеме, запрашиваемом в заявке, осуществляется по формуле:">
        <w:r>
          <w:rPr>
            <w:sz w:val="20"/>
            <w:color w:val="0000ff"/>
          </w:rPr>
          <w:t xml:space="preserve">подпунктом 17.4</w:t>
        </w:r>
      </w:hyperlink>
      <w:r>
        <w:rPr>
          <w:sz w:val="20"/>
        </w:rPr>
        <w:t xml:space="preserve"> настоящего пункта (СN</w:t>
      </w:r>
      <w:r>
        <w:rPr>
          <w:sz w:val="20"/>
          <w:vertAlign w:val="subscript"/>
        </w:rPr>
        <w:t xml:space="preserve">i</w:t>
      </w:r>
      <w:r>
        <w:rPr>
          <w:sz w:val="20"/>
        </w:rPr>
        <w:t xml:space="preserve">), в следующем порядке:</w:t>
      </w:r>
    </w:p>
    <w:bookmarkStart w:id="692" w:name="P692"/>
    <w:bookmarkEnd w:id="692"/>
    <w:p>
      <w:pPr>
        <w:pStyle w:val="0"/>
        <w:spacing w:before="200" w:line-rule="auto"/>
        <w:ind w:firstLine="540"/>
        <w:jc w:val="both"/>
      </w:pPr>
      <w:r>
        <w:rPr>
          <w:sz w:val="20"/>
        </w:rPr>
        <w:t xml:space="preserve">17.1. 60 процентов объема бюджетных ассигнований, предусмотренных в краевом бюджете на очередной финансовый год и плановый период на цели предоставления субсидии, доведенных министерству в соответствии с Порядком составления краевого бюджета (далее - основной объем бюджетных ассигнований (CO), распределяется между i-ми получателями субсидии, включенными в перечни, предусмотренные </w:t>
      </w:r>
      <w:hyperlink w:history="0" w:anchor="P686" w:tooltip="а) перечень получателей субсидии, в которых численность лиц, относящихся к коренным народам, составляет менее 500 человек (далее - перечень 1);">
        <w:r>
          <w:rPr>
            <w:sz w:val="20"/>
            <w:color w:val="0000ff"/>
          </w:rPr>
          <w:t xml:space="preserve">подпунктами "а"</w:t>
        </w:r>
      </w:hyperlink>
      <w:r>
        <w:rPr>
          <w:sz w:val="20"/>
        </w:rPr>
        <w:t xml:space="preserve"> - </w:t>
      </w:r>
      <w:hyperlink w:history="0" w:anchor="P688" w:tooltip="в) перечень получателей субсидии, не включенных в перечень 2, в которых численность лиц, относящихся к коренным народам, составляет 500 и более человек (далее - перечень 3).">
        <w:r>
          <w:rPr>
            <w:sz w:val="20"/>
            <w:color w:val="0000ff"/>
          </w:rPr>
          <w:t xml:space="preserve">"в" пункта 16</w:t>
        </w:r>
      </w:hyperlink>
      <w:r>
        <w:rPr>
          <w:sz w:val="20"/>
        </w:rPr>
        <w:t xml:space="preserve"> настоящего Порядка, по формуле:</w:t>
      </w:r>
    </w:p>
    <w:p>
      <w:pPr>
        <w:pStyle w:val="0"/>
        <w:jc w:val="both"/>
      </w:pPr>
      <w:r>
        <w:rPr>
          <w:sz w:val="20"/>
        </w:rPr>
      </w:r>
    </w:p>
    <w:p>
      <w:pPr>
        <w:pStyle w:val="0"/>
        <w:jc w:val="center"/>
      </w:pPr>
      <w:r>
        <w:rPr>
          <w:position w:val="-25"/>
        </w:rPr>
        <w:drawing>
          <wp:inline distT="0" distB="0" distL="0" distR="0">
            <wp:extent cx="19145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19145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1</w:t>
      </w:r>
      <w:r>
        <w:rPr>
          <w:sz w:val="20"/>
        </w:rPr>
        <w:t xml:space="preserve"> - коэффициент, равный:</w:t>
      </w:r>
    </w:p>
    <w:p>
      <w:pPr>
        <w:pStyle w:val="0"/>
        <w:spacing w:before="200" w:line-rule="auto"/>
        <w:ind w:firstLine="540"/>
        <w:jc w:val="both"/>
      </w:pPr>
      <w:r>
        <w:rPr>
          <w:sz w:val="20"/>
        </w:rPr>
        <w:t xml:space="preserve">0,15 для получателя субсидии, включенного в перечень 1;</w:t>
      </w:r>
    </w:p>
    <w:p>
      <w:pPr>
        <w:pStyle w:val="0"/>
        <w:spacing w:before="200" w:line-rule="auto"/>
        <w:ind w:firstLine="540"/>
        <w:jc w:val="both"/>
      </w:pPr>
      <w:r>
        <w:rPr>
          <w:sz w:val="20"/>
        </w:rPr>
        <w:t xml:space="preserve">0,4 для получателя субсидии, включенного в перечень 2;</w:t>
      </w:r>
    </w:p>
    <w:p>
      <w:pPr>
        <w:pStyle w:val="0"/>
        <w:spacing w:before="200" w:line-rule="auto"/>
        <w:ind w:firstLine="540"/>
        <w:jc w:val="both"/>
      </w:pPr>
      <w:r>
        <w:rPr>
          <w:sz w:val="20"/>
        </w:rPr>
        <w:t xml:space="preserve">0,45 для получателя субсидии, включенного в перечень 3;</w:t>
      </w:r>
    </w:p>
    <w:p>
      <w:pPr>
        <w:pStyle w:val="0"/>
        <w:spacing w:before="200" w:line-rule="auto"/>
        <w:ind w:firstLine="540"/>
        <w:jc w:val="both"/>
      </w:pPr>
      <w:r>
        <w:rPr>
          <w:sz w:val="20"/>
        </w:rPr>
        <w:t xml:space="preserve">H</w:t>
      </w:r>
      <w:r>
        <w:rPr>
          <w:sz w:val="20"/>
          <w:vertAlign w:val="subscript"/>
        </w:rPr>
        <w:t xml:space="preserve">i</w:t>
      </w:r>
      <w:r>
        <w:rPr>
          <w:sz w:val="20"/>
        </w:rPr>
        <w:t xml:space="preserve"> - количество лиц, относящихся к коренным народам и проживающих в i-м получателе субсидии, по данным Федеральной службы государственной статистики;</w:t>
      </w:r>
    </w:p>
    <w:p>
      <w:pPr>
        <w:pStyle w:val="0"/>
        <w:spacing w:before="200" w:line-rule="auto"/>
        <w:ind w:firstLine="540"/>
        <w:jc w:val="both"/>
      </w:pPr>
      <w:r>
        <w:rPr>
          <w:sz w:val="20"/>
        </w:rPr>
        <w:t xml:space="preserve">ПУС</w:t>
      </w:r>
      <w:r>
        <w:rPr>
          <w:sz w:val="20"/>
          <w:vertAlign w:val="subscript"/>
        </w:rPr>
        <w:t xml:space="preserve">i</w:t>
      </w:r>
      <w:r>
        <w:rPr>
          <w:sz w:val="20"/>
        </w:rPr>
        <w:t xml:space="preserve"> - предельный уровень софинансирования из краевого бюджета расходного обязательства i-го получателя субсидии, установленный распоряжением Правительства края на соответствующий финансовый год (далее - предельный уровень софинансирования).</w:t>
      </w:r>
    </w:p>
    <w:bookmarkStart w:id="703" w:name="P703"/>
    <w:bookmarkEnd w:id="703"/>
    <w:p>
      <w:pPr>
        <w:pStyle w:val="0"/>
        <w:spacing w:before="200" w:line-rule="auto"/>
        <w:ind w:firstLine="540"/>
        <w:jc w:val="both"/>
      </w:pPr>
      <w:r>
        <w:rPr>
          <w:sz w:val="20"/>
        </w:rPr>
        <w:t xml:space="preserve">17.2. Если в результате распределения основного объема бюджетных ассигнований в соответствии с формулой </w:t>
      </w:r>
      <w:hyperlink w:history="0" w:anchor="P692" w:tooltip="17.1. 60 процентов объема бюджетных ассигнований, предусмотренных в краевом бюджете на очередной финансовый год и плановый период на цели предоставления субсидии, доведенных министерству в соответствии с Порядком составления краевого бюджета (далее - основной объем бюджетных ассигнований (CO), распределяется между i-ми получателями субсидии, включенными в перечни, предусмотренные подпунктами &quot;а&quot; - &quot;в&quot; пункта 16 настоящего Порядка, по формуле:">
        <w:r>
          <w:rPr>
            <w:sz w:val="20"/>
            <w:color w:val="0000ff"/>
          </w:rPr>
          <w:t xml:space="preserve">подпункта 17.1</w:t>
        </w:r>
      </w:hyperlink>
      <w:r>
        <w:rPr>
          <w:sz w:val="20"/>
        </w:rPr>
        <w:t xml:space="preserve"> настоящего пункта имеется нераспределенный остаток основного объема бюджетных ассигнований (CR), то его распределение между получателями субсидии, не получившими субсидию в объеме, запрашиваемом в заявке, осуществляется по формуле:</w:t>
      </w:r>
    </w:p>
    <w:p>
      <w:pPr>
        <w:pStyle w:val="0"/>
        <w:jc w:val="both"/>
      </w:pPr>
      <w:r>
        <w:rPr>
          <w:sz w:val="20"/>
        </w:rPr>
      </w:r>
    </w:p>
    <w:p>
      <w:pPr>
        <w:pStyle w:val="0"/>
        <w:jc w:val="center"/>
      </w:pPr>
      <w:r>
        <w:rPr>
          <w:position w:val="-20"/>
        </w:rPr>
        <w:drawing>
          <wp:inline distT="0" distB="0" distL="0" distR="0">
            <wp:extent cx="695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 - количество получателей субсидии, не получивших субсидию в объеме, запрашиваемом в заявке.</w:t>
      </w:r>
    </w:p>
    <w:bookmarkStart w:id="709" w:name="P709"/>
    <w:bookmarkEnd w:id="709"/>
    <w:p>
      <w:pPr>
        <w:pStyle w:val="0"/>
        <w:spacing w:before="200" w:line-rule="auto"/>
        <w:ind w:firstLine="540"/>
        <w:jc w:val="both"/>
      </w:pPr>
      <w:r>
        <w:rPr>
          <w:sz w:val="20"/>
        </w:rPr>
        <w:t xml:space="preserve">17.3. 40 процентов объема бюджетных ассигнований, предусмотренных в краевом бюджете на очередной финансовый год и плановый период на цели предоставления субсидии, доведенных министерству в соответствии с Порядком составления краевого бюджета (далее - конкурсный объем бюджетных ассигнований (СK), распределяется между i-ми получателями субсидии, включенными в списки, предусмотренные </w:t>
      </w:r>
      <w:hyperlink w:history="0" w:anchor="P682" w:tooltip="1) список получателей субсидии, набравших менее 30 баллов (далее - список 1);">
        <w:r>
          <w:rPr>
            <w:sz w:val="20"/>
            <w:color w:val="0000ff"/>
          </w:rPr>
          <w:t xml:space="preserve">подпунктами 1</w:t>
        </w:r>
      </w:hyperlink>
      <w:r>
        <w:rPr>
          <w:sz w:val="20"/>
        </w:rPr>
        <w:t xml:space="preserve"> - </w:t>
      </w:r>
      <w:hyperlink w:history="0" w:anchor="P684" w:tooltip="3) список получателей субсидии, набравших 50 и более баллов (далее - список 3).">
        <w:r>
          <w:rPr>
            <w:sz w:val="20"/>
            <w:color w:val="0000ff"/>
          </w:rPr>
          <w:t xml:space="preserve">3 пункта 16</w:t>
        </w:r>
      </w:hyperlink>
      <w:r>
        <w:rPr>
          <w:sz w:val="20"/>
        </w:rPr>
        <w:t xml:space="preserve"> настоящего Порядка, по формуле:</w:t>
      </w:r>
    </w:p>
    <w:p>
      <w:pPr>
        <w:pStyle w:val="0"/>
        <w:jc w:val="both"/>
      </w:pPr>
      <w:r>
        <w:rPr>
          <w:sz w:val="20"/>
        </w:rPr>
      </w:r>
    </w:p>
    <w:p>
      <w:pPr>
        <w:pStyle w:val="0"/>
        <w:jc w:val="center"/>
      </w:pPr>
      <w:r>
        <w:rPr>
          <w:position w:val="-20"/>
        </w:rPr>
        <w:drawing>
          <wp:inline distT="0" distB="0" distL="0" distR="0">
            <wp:extent cx="981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2</w:t>
      </w:r>
      <w:r>
        <w:rPr>
          <w:sz w:val="20"/>
        </w:rPr>
        <w:t xml:space="preserve"> - коэффициент, равный:</w:t>
      </w:r>
    </w:p>
    <w:p>
      <w:pPr>
        <w:pStyle w:val="0"/>
        <w:spacing w:before="200" w:line-rule="auto"/>
        <w:ind w:firstLine="540"/>
        <w:jc w:val="both"/>
      </w:pPr>
      <w:r>
        <w:rPr>
          <w:sz w:val="20"/>
        </w:rPr>
        <w:t xml:space="preserve">0,3 для получателя субсидии, включенного в список 1 или список 3;</w:t>
      </w:r>
    </w:p>
    <w:p>
      <w:pPr>
        <w:pStyle w:val="0"/>
        <w:spacing w:before="200" w:line-rule="auto"/>
        <w:ind w:firstLine="540"/>
        <w:jc w:val="both"/>
      </w:pPr>
      <w:r>
        <w:rPr>
          <w:sz w:val="20"/>
        </w:rPr>
        <w:t xml:space="preserve">0,4 для получателя субсидии, включенного в список 2;</w:t>
      </w:r>
    </w:p>
    <w:p>
      <w:pPr>
        <w:pStyle w:val="0"/>
        <w:spacing w:before="200" w:line-rule="auto"/>
        <w:ind w:firstLine="540"/>
        <w:jc w:val="both"/>
      </w:pPr>
      <w:r>
        <w:rPr>
          <w:sz w:val="20"/>
        </w:rPr>
        <w:t xml:space="preserve">К - количество получателей субсидии, включенных с i-м получателем субсидии в один список, предусмотренный </w:t>
      </w:r>
      <w:hyperlink w:history="0" w:anchor="P682" w:tooltip="1) список получателей субсидии, набравших менее 30 баллов (далее - список 1);">
        <w:r>
          <w:rPr>
            <w:sz w:val="20"/>
            <w:color w:val="0000ff"/>
          </w:rPr>
          <w:t xml:space="preserve">подпунктами 1</w:t>
        </w:r>
      </w:hyperlink>
      <w:r>
        <w:rPr>
          <w:sz w:val="20"/>
        </w:rPr>
        <w:t xml:space="preserve"> - </w:t>
      </w:r>
      <w:hyperlink w:history="0" w:anchor="P684" w:tooltip="3) список получателей субсидии, набравших 50 и более баллов (далее - список 3).">
        <w:r>
          <w:rPr>
            <w:sz w:val="20"/>
            <w:color w:val="0000ff"/>
          </w:rPr>
          <w:t xml:space="preserve">3 пункта 16</w:t>
        </w:r>
      </w:hyperlink>
      <w:r>
        <w:rPr>
          <w:sz w:val="20"/>
        </w:rPr>
        <w:t xml:space="preserve"> настоящего Порядка.</w:t>
      </w:r>
    </w:p>
    <w:bookmarkStart w:id="718" w:name="P718"/>
    <w:bookmarkEnd w:id="718"/>
    <w:p>
      <w:pPr>
        <w:pStyle w:val="0"/>
        <w:spacing w:before="200" w:line-rule="auto"/>
        <w:ind w:firstLine="540"/>
        <w:jc w:val="both"/>
      </w:pPr>
      <w:r>
        <w:rPr>
          <w:sz w:val="20"/>
        </w:rPr>
        <w:t xml:space="preserve">17.4. Если в результате распределения конкурсного объема бюджетных ассигнований в соответствии с формулой </w:t>
      </w:r>
      <w:hyperlink w:history="0" w:anchor="P709" w:tooltip="17.3. 40 процентов объема бюджетных ассигнований, предусмотренных в краевом бюджете на очередной финансовый год и плановый период на цели предоставления субсидии, доведенных министерству в соответствии с Порядком составления краевого бюджета (далее - конкурсный объем бюджетных ассигнований (СK), распределяется между i-ми получателями субсидии, включенными в списки, предусмотренные подпунктами 1 - 3 пункта 16 настоящего Порядка, по формуле:">
        <w:r>
          <w:rPr>
            <w:sz w:val="20"/>
            <w:color w:val="0000ff"/>
          </w:rPr>
          <w:t xml:space="preserve">подпункта 17.3</w:t>
        </w:r>
      </w:hyperlink>
      <w:r>
        <w:rPr>
          <w:sz w:val="20"/>
        </w:rPr>
        <w:t xml:space="preserve"> настоящего пункта имеется нераспределенный остаток конкурсного объема бюджетных ассигнований (CN), то его распределение между получателями субсидии, включенными в один из списков, указанных в </w:t>
      </w:r>
      <w:hyperlink w:history="0" w:anchor="P682" w:tooltip="1) список получателей субсидии, набравших менее 30 баллов (далее - список 1);">
        <w:r>
          <w:rPr>
            <w:sz w:val="20"/>
            <w:color w:val="0000ff"/>
          </w:rPr>
          <w:t xml:space="preserve">подпунктах 1</w:t>
        </w:r>
      </w:hyperlink>
      <w:r>
        <w:rPr>
          <w:sz w:val="20"/>
        </w:rPr>
        <w:t xml:space="preserve"> - </w:t>
      </w:r>
      <w:hyperlink w:history="0" w:anchor="P684" w:tooltip="3) список получателей субсидии, набравших 50 и более баллов (далее - список 3).">
        <w:r>
          <w:rPr>
            <w:sz w:val="20"/>
            <w:color w:val="0000ff"/>
          </w:rPr>
          <w:t xml:space="preserve">3 пункта 16</w:t>
        </w:r>
      </w:hyperlink>
      <w:r>
        <w:rPr>
          <w:sz w:val="20"/>
        </w:rPr>
        <w:t xml:space="preserve"> настоящего Порядка, и не получившими субсидию в объеме, запрашиваемом в заявке, осуществляется по формуле:</w:t>
      </w:r>
    </w:p>
    <w:p>
      <w:pPr>
        <w:pStyle w:val="0"/>
        <w:jc w:val="both"/>
      </w:pPr>
      <w:r>
        <w:rPr>
          <w:sz w:val="20"/>
        </w:rPr>
      </w:r>
    </w:p>
    <w:p>
      <w:pPr>
        <w:pStyle w:val="0"/>
        <w:jc w:val="center"/>
      </w:pPr>
      <w:r>
        <w:rPr>
          <w:position w:val="-20"/>
        </w:rPr>
        <w:drawing>
          <wp:inline distT="0" distB="0" distL="0" distR="0">
            <wp:extent cx="714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получателей субсидии, не получивших субсидию в объеме, запрашиваемом в заявке, включенных в список 3 либо список 2 (при отсутствии в списке 3 получателей субсидии, не получивших субсидию в объеме, запрашиваемом в заявке), либо список 1 (при отсутствии в списке 2 и списке 3 получателей субсидии, не получивших субсидию в объеме, запрашиваемом в заявке).</w:t>
      </w:r>
    </w:p>
    <w:p>
      <w:pPr>
        <w:pStyle w:val="0"/>
        <w:spacing w:before="200" w:line-rule="auto"/>
        <w:ind w:firstLine="540"/>
        <w:jc w:val="both"/>
      </w:pPr>
      <w:r>
        <w:rPr>
          <w:sz w:val="20"/>
        </w:rPr>
        <w:t xml:space="preserve">17.5. При распределении субсидии между получателями субсидии размер субсидии (C</w:t>
      </w:r>
      <w:r>
        <w:rPr>
          <w:sz w:val="20"/>
          <w:vertAlign w:val="subscript"/>
        </w:rPr>
        <w:t xml:space="preserve">i</w:t>
      </w:r>
      <w:r>
        <w:rPr>
          <w:sz w:val="20"/>
        </w:rPr>
        <w:t xml:space="preserve">) не может превышать размер средств на исполнение расходного обязательства муниципального образования края, запрашиваемый в заявке, с учетом предельного уровня софинансирования.</w:t>
      </w:r>
    </w:p>
    <w:p>
      <w:pPr>
        <w:pStyle w:val="0"/>
        <w:jc w:val="both"/>
      </w:pPr>
      <w:r>
        <w:rPr>
          <w:sz w:val="20"/>
        </w:rPr>
        <w:t xml:space="preserve">(п. 17 в ред. </w:t>
      </w:r>
      <w:hyperlink w:history="0" r:id="rId236"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18. Распределение субсидии между получателями субсидии устанавливается законом края о краевом бюджете на очередной финансовый год и на плановый период (далее - распределение и закон о краевом бюджете соответственно).</w:t>
      </w:r>
    </w:p>
    <w:p>
      <w:pPr>
        <w:pStyle w:val="0"/>
        <w:jc w:val="both"/>
      </w:pPr>
      <w:r>
        <w:rPr>
          <w:sz w:val="20"/>
        </w:rPr>
        <w:t xml:space="preserve">(п. 18 в ред. </w:t>
      </w:r>
      <w:hyperlink w:history="0" r:id="rId237"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bookmarkStart w:id="728" w:name="P728"/>
    <w:bookmarkEnd w:id="728"/>
    <w:p>
      <w:pPr>
        <w:pStyle w:val="0"/>
        <w:spacing w:before="200" w:line-rule="auto"/>
        <w:ind w:firstLine="540"/>
        <w:jc w:val="both"/>
      </w:pPr>
      <w:r>
        <w:rPr>
          <w:sz w:val="20"/>
        </w:rPr>
        <w:t xml:space="preserve">19. Министерство инициирует в году предоставления субсидии проведение дополнительного отбора муниципальных образований края для предоставления субсидии (далее - дополнительный отбор) в случаях:</w:t>
      </w:r>
    </w:p>
    <w:p>
      <w:pPr>
        <w:pStyle w:val="0"/>
        <w:jc w:val="both"/>
      </w:pPr>
      <w:r>
        <w:rPr>
          <w:sz w:val="20"/>
        </w:rPr>
        <w:t xml:space="preserve">(в ред. </w:t>
      </w:r>
      <w:hyperlink w:history="0" r:id="rId238"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 наличия неиспользованного остатка субсидии в связи с поступлением письменного отказа получателя субсидии от выполнения мероприятий полностью или в части, в целях софинансирования которых предоставляется субсидия, в том числе данного путем отказа от подписания соглашения;</w:t>
      </w:r>
    </w:p>
    <w:p>
      <w:pPr>
        <w:pStyle w:val="0"/>
        <w:jc w:val="both"/>
      </w:pPr>
      <w:r>
        <w:rPr>
          <w:sz w:val="20"/>
        </w:rPr>
        <w:t xml:space="preserve">(в ред. постановлений Правительства Хабаровского края от 31.10.2022 </w:t>
      </w:r>
      <w:hyperlink w:history="0" r:id="rId23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29.09.2023 </w:t>
      </w:r>
      <w:hyperlink w:history="0" r:id="rId240"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p>
      <w:pPr>
        <w:pStyle w:val="0"/>
        <w:spacing w:before="200" w:line-rule="auto"/>
        <w:ind w:firstLine="540"/>
        <w:jc w:val="both"/>
      </w:pPr>
      <w:r>
        <w:rPr>
          <w:sz w:val="20"/>
        </w:rPr>
        <w:t xml:space="preserve">- увеличения бюджетных ассигнований на цели предоставления субсидии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w:t>
      </w:r>
    </w:p>
    <w:p>
      <w:pPr>
        <w:pStyle w:val="0"/>
        <w:jc w:val="both"/>
      </w:pPr>
      <w:r>
        <w:rPr>
          <w:sz w:val="20"/>
        </w:rPr>
        <w:t xml:space="preserve">(в ред. </w:t>
      </w:r>
      <w:hyperlink w:history="0" r:id="rId24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20. Дополнительный отбор проводится министерством не позднее 1 сентября года предоставления субсидии в следующем порядке:</w:t>
      </w:r>
    </w:p>
    <w:p>
      <w:pPr>
        <w:pStyle w:val="0"/>
        <w:spacing w:before="200" w:line-rule="auto"/>
        <w:ind w:firstLine="540"/>
        <w:jc w:val="both"/>
      </w:pPr>
      <w:r>
        <w:rPr>
          <w:sz w:val="20"/>
        </w:rPr>
        <w:t xml:space="preserve">20.1. Министерство не позднее 10 рабочих дней со дня наступления одного из случаев, предусмотренных </w:t>
      </w:r>
      <w:hyperlink w:history="0" w:anchor="P728" w:tooltip="19. Министерство инициирует в году предоставления субсидии проведение дополнительного отбора муниципальных образований края для предоставления субсидии (далее - дополнительный отбор) в случаях:">
        <w:r>
          <w:rPr>
            <w:sz w:val="20"/>
            <w:color w:val="0000ff"/>
          </w:rPr>
          <w:t xml:space="preserve">пунктом 19</w:t>
        </w:r>
      </w:hyperlink>
      <w:r>
        <w:rPr>
          <w:sz w:val="20"/>
        </w:rPr>
        <w:t xml:space="preserve"> настоящего Порядка, уведомляет муниципальные образования края через СЭД о проведении дополнительного отбора.</w:t>
      </w:r>
    </w:p>
    <w:bookmarkStart w:id="736" w:name="P736"/>
    <w:bookmarkEnd w:id="736"/>
    <w:p>
      <w:pPr>
        <w:pStyle w:val="0"/>
        <w:spacing w:before="200" w:line-rule="auto"/>
        <w:ind w:firstLine="540"/>
        <w:jc w:val="both"/>
      </w:pPr>
      <w:r>
        <w:rPr>
          <w:sz w:val="20"/>
        </w:rPr>
        <w:t xml:space="preserve">20.2. Для участия в дополнительном отборе муниципальное образование края представляет в министерство заявку о наличии у муниципального образования края потребности в субсидии на мероприятия, сроки реализации которых позволяют завершить их в текущем финансовом году, с указанием объема субсидии, необходимого для реализации данных мероприятий, с приложением копии муниципальной программы, отвечающей требованиям </w:t>
      </w:r>
      <w:hyperlink w:history="0" w:anchor="P614" w:tooltip="1) наличие муниципальной программы, предусматривающей одно или несколько из указанных в абзацах втором - четвертом пункта 2 настоящего Порядка мероприятий, в целях софинансирования которых предоставляется субсидия, обеспечивающих достижение результатов использования субсидии, указанных в пункте 27 настоящего Порядка;">
        <w:r>
          <w:rPr>
            <w:sz w:val="20"/>
            <w:color w:val="0000ff"/>
          </w:rPr>
          <w:t xml:space="preserve">подпункта 1 пункта 6</w:t>
        </w:r>
      </w:hyperlink>
      <w:r>
        <w:rPr>
          <w:sz w:val="20"/>
        </w:rPr>
        <w:t xml:space="preserve"> настоящего Порядка (далее - дополнительная заявка).</w:t>
      </w:r>
    </w:p>
    <w:p>
      <w:pPr>
        <w:pStyle w:val="0"/>
        <w:spacing w:before="200" w:line-rule="auto"/>
        <w:ind w:firstLine="540"/>
        <w:jc w:val="both"/>
      </w:pPr>
      <w:r>
        <w:rPr>
          <w:sz w:val="20"/>
        </w:rPr>
        <w:t xml:space="preserve">Дополнительная заявка представляется в произвольной форме на бумажном носителе или через СЭД в срок, указанный в уведомлении о проведении дополнительного отбора.</w:t>
      </w:r>
    </w:p>
    <w:p>
      <w:pPr>
        <w:pStyle w:val="0"/>
        <w:spacing w:before="200" w:line-rule="auto"/>
        <w:ind w:firstLine="540"/>
        <w:jc w:val="both"/>
      </w:pPr>
      <w:r>
        <w:rPr>
          <w:sz w:val="20"/>
        </w:rPr>
        <w:t xml:space="preserve">В случае направления дополнительной заявки через СЭД она должна быть подписана главой муниципального образования края либо лицом, исполняющим его обязанности, с использованием ЭЦП. В случае представления дополнительной заявки на бумажном носителе она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pPr>
        <w:pStyle w:val="0"/>
        <w:spacing w:before="200" w:line-rule="auto"/>
        <w:ind w:firstLine="540"/>
        <w:jc w:val="both"/>
      </w:pPr>
      <w:r>
        <w:rPr>
          <w:sz w:val="20"/>
        </w:rPr>
        <w:t xml:space="preserve">Дополнительная заявка подлежит регистрации в день ее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20.3. Министерство в течение пяти рабочих дней со дня окончания срока приема дополнительных заявок, указанного в уведомлении о проведении дополнительного отбора, принимает одно из следующих решений:</w:t>
      </w:r>
    </w:p>
    <w:bookmarkStart w:id="741" w:name="P741"/>
    <w:bookmarkEnd w:id="741"/>
    <w:p>
      <w:pPr>
        <w:pStyle w:val="0"/>
        <w:spacing w:before="200" w:line-rule="auto"/>
        <w:ind w:firstLine="540"/>
        <w:jc w:val="both"/>
      </w:pPr>
      <w:r>
        <w:rPr>
          <w:sz w:val="20"/>
        </w:rPr>
        <w:t xml:space="preserve">- о признании муниципального образования края прошедшим дополнительный отбор - в случае отсутствия оснований для признания муниципального образования края не прошедшим дополнительный отбор, предусмотренных </w:t>
      </w:r>
      <w:hyperlink w:history="0" w:anchor="P744" w:tooltip="20.4. Основания для признания муниципального образования края не прошедшим дополнительный отбор:">
        <w:r>
          <w:rPr>
            <w:sz w:val="20"/>
            <w:color w:val="0000ff"/>
          </w:rPr>
          <w:t xml:space="preserve">подпунктом 20.4</w:t>
        </w:r>
      </w:hyperlink>
      <w:r>
        <w:rPr>
          <w:sz w:val="20"/>
        </w:rPr>
        <w:t xml:space="preserve"> настоящего пункта;</w:t>
      </w:r>
    </w:p>
    <w:p>
      <w:pPr>
        <w:pStyle w:val="0"/>
        <w:spacing w:before="200" w:line-rule="auto"/>
        <w:ind w:firstLine="540"/>
        <w:jc w:val="both"/>
      </w:pPr>
      <w:r>
        <w:rPr>
          <w:sz w:val="20"/>
        </w:rPr>
        <w:t xml:space="preserve">- о признании муниципального образования края не прошедшим дополнительный отбор - в случае наличия одного или нескольких оснований для признания муниципального образования края не прошедшим дополнительный отбор, предусмотренных </w:t>
      </w:r>
      <w:hyperlink w:history="0" w:anchor="P744" w:tooltip="20.4. Основания для признания муниципального образования края не прошедшим дополнительный отбор:">
        <w:r>
          <w:rPr>
            <w:sz w:val="20"/>
            <w:color w:val="0000ff"/>
          </w:rPr>
          <w:t xml:space="preserve">подпунктом 20.4</w:t>
        </w:r>
      </w:hyperlink>
      <w:r>
        <w:rPr>
          <w:sz w:val="20"/>
        </w:rPr>
        <w:t xml:space="preserve"> настоящего пункта.</w:t>
      </w:r>
    </w:p>
    <w:p>
      <w:pPr>
        <w:pStyle w:val="0"/>
        <w:spacing w:before="200" w:line-rule="auto"/>
        <w:ind w:firstLine="540"/>
        <w:jc w:val="both"/>
      </w:pPr>
      <w:r>
        <w:rPr>
          <w:sz w:val="20"/>
        </w:rPr>
        <w:t xml:space="preserve">Уведомления о принятых решениях, предусмотренных настоящим подпунктом, с обоснованием причин их принятия направляются в муниципальные образования края в течение пяти рабочих дней со дня принятия указанных решений.</w:t>
      </w:r>
    </w:p>
    <w:bookmarkStart w:id="744" w:name="P744"/>
    <w:bookmarkEnd w:id="744"/>
    <w:p>
      <w:pPr>
        <w:pStyle w:val="0"/>
        <w:spacing w:before="200" w:line-rule="auto"/>
        <w:ind w:firstLine="540"/>
        <w:jc w:val="both"/>
      </w:pPr>
      <w:r>
        <w:rPr>
          <w:sz w:val="20"/>
        </w:rPr>
        <w:t xml:space="preserve">20.4. Основания для признания муниципального образования края не прошедшим дополнительный отбор:</w:t>
      </w:r>
    </w:p>
    <w:p>
      <w:pPr>
        <w:pStyle w:val="0"/>
        <w:spacing w:before="200" w:line-rule="auto"/>
        <w:ind w:firstLine="540"/>
        <w:jc w:val="both"/>
      </w:pPr>
      <w:r>
        <w:rPr>
          <w:sz w:val="20"/>
        </w:rPr>
        <w:t xml:space="preserve">- нарушение срока представления дополнительной заявки, указанного в уведомлении о проведении дополнительного отбора;</w:t>
      </w:r>
    </w:p>
    <w:p>
      <w:pPr>
        <w:pStyle w:val="0"/>
        <w:spacing w:before="200" w:line-rule="auto"/>
        <w:ind w:firstLine="540"/>
        <w:jc w:val="both"/>
      </w:pPr>
      <w:r>
        <w:rPr>
          <w:sz w:val="20"/>
        </w:rPr>
        <w:t xml:space="preserve">- несоответствие дополнительной заявки требованиям, установленным </w:t>
      </w:r>
      <w:hyperlink w:history="0" w:anchor="P736" w:tooltip="20.2. Для участия в дополнительном отборе муниципальное образование края представляет в министерство заявку о наличии у муниципального образования края потребности в субсидии на мероприятия, сроки реализации которых позволяют завершить их в текущем финансовом году, с указанием объема субсидии, необходимого для реализации данных мероприятий, с приложением копии муниципальной программы, отвечающей требованиям подпункта 1 пункта 6 настоящего Порядка (далее - дополнительная заявка).">
        <w:r>
          <w:rPr>
            <w:sz w:val="20"/>
            <w:color w:val="0000ff"/>
          </w:rPr>
          <w:t xml:space="preserve">подпунктом 20.2</w:t>
        </w:r>
      </w:hyperlink>
      <w:r>
        <w:rPr>
          <w:sz w:val="20"/>
        </w:rPr>
        <w:t xml:space="preserve"> настоящего пункта;</w:t>
      </w:r>
    </w:p>
    <w:p>
      <w:pPr>
        <w:pStyle w:val="0"/>
        <w:spacing w:before="200" w:line-rule="auto"/>
        <w:ind w:firstLine="540"/>
        <w:jc w:val="both"/>
      </w:pPr>
      <w:r>
        <w:rPr>
          <w:sz w:val="20"/>
        </w:rPr>
        <w:t xml:space="preserve">-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620" w:tooltip="7. Критерии отбора муниципальных образований края для предоставления субсиди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 невыполнение муниципальным образованием края условия предоставления субсидии, установленного </w:t>
      </w:r>
      <w:hyperlink w:history="0" w:anchor="P614" w:tooltip="1) наличие муниципальной программы, предусматривающей одно или несколько из указанных в абзацах втором - четвертом пункта 2 настоящего Порядка мероприятий, в целях софинансирования которых предоставляется субсидия, обеспечивающих достижение результатов использования субсидии, указанных в пункте 27 настоящего Порядка;">
        <w:r>
          <w:rPr>
            <w:sz w:val="20"/>
            <w:color w:val="0000ff"/>
          </w:rPr>
          <w:t xml:space="preserve">подпунктом 1 пункта 6</w:t>
        </w:r>
      </w:hyperlink>
      <w:r>
        <w:rPr>
          <w:sz w:val="20"/>
        </w:rPr>
        <w:t xml:space="preserve"> настоящего Порядка;</w:t>
      </w:r>
    </w:p>
    <w:p>
      <w:pPr>
        <w:pStyle w:val="0"/>
        <w:spacing w:before="200" w:line-rule="auto"/>
        <w:ind w:firstLine="540"/>
        <w:jc w:val="both"/>
      </w:pPr>
      <w:r>
        <w:rPr>
          <w:sz w:val="20"/>
        </w:rPr>
        <w:t xml:space="preserve">- наличие недостоверной информации в дополнительной заявке.</w:t>
      </w:r>
    </w:p>
    <w:p>
      <w:pPr>
        <w:pStyle w:val="0"/>
        <w:jc w:val="both"/>
      </w:pPr>
      <w:r>
        <w:rPr>
          <w:sz w:val="20"/>
        </w:rPr>
        <w:t xml:space="preserve">(п. 20 в ред. </w:t>
      </w:r>
      <w:hyperlink w:history="0" r:id="rId242"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21. Распределение субсидии между бюджетами муниципальных образований края, в отношении которых принято решение о признании прошедшими дополнительный отбор в соответствии с </w:t>
      </w:r>
      <w:hyperlink w:history="0" w:anchor="P741" w:tooltip="- о признании муниципального образования края прошедшим дополнительный отбор - в случае отсутствия оснований для признания муниципального образования края не прошедшим дополнительный отбор, предусмотренных подпунктом 20.4 настоящего пункта;">
        <w:r>
          <w:rPr>
            <w:sz w:val="20"/>
            <w:color w:val="0000ff"/>
          </w:rPr>
          <w:t xml:space="preserve">абзацем вторым подпункта 20.3 пункта 20</w:t>
        </w:r>
      </w:hyperlink>
      <w:r>
        <w:rPr>
          <w:sz w:val="20"/>
        </w:rPr>
        <w:t xml:space="preserve"> настоящего Порядка, осуществляется не позднее 1 сентября года предоставления субсидии (далее - дополнительное распределение).</w:t>
      </w:r>
    </w:p>
    <w:p>
      <w:pPr>
        <w:pStyle w:val="0"/>
        <w:spacing w:before="200" w:line-rule="auto"/>
        <w:ind w:firstLine="540"/>
        <w:jc w:val="both"/>
      </w:pPr>
      <w:r>
        <w:rPr>
          <w:sz w:val="20"/>
        </w:rPr>
        <w:t xml:space="preserve">Размер субсидии, предоставляемый i-му муниципальному образованию края при дополнительном распределении (CD</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1049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CD - размер субсидии, подлежащий распределению в году предоставления субсидии;</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потребности в субсидии i-го муниципального образования края, указанный в дополнительной заявке.</w:t>
      </w:r>
    </w:p>
    <w:p>
      <w:pPr>
        <w:pStyle w:val="0"/>
        <w:spacing w:before="200" w:line-rule="auto"/>
        <w:ind w:firstLine="540"/>
        <w:jc w:val="both"/>
      </w:pPr>
      <w:r>
        <w:rPr>
          <w:sz w:val="20"/>
        </w:rPr>
        <w:t xml:space="preserve">Размер субсидии, предоставляемый муниципальному образованию края при дополнительном распределении (CD</w:t>
      </w:r>
      <w:r>
        <w:rPr>
          <w:sz w:val="20"/>
          <w:vertAlign w:val="subscript"/>
        </w:rPr>
        <w:t xml:space="preserve">i</w:t>
      </w:r>
      <w:r>
        <w:rPr>
          <w:sz w:val="20"/>
        </w:rPr>
        <w:t xml:space="preserve">), не может превышать размер средств на исполнение расходного обязательства муниципального образования края, запрашиваемый в дополнительной заявке, с учетом предельного уровня софинансирования.</w:t>
      </w:r>
    </w:p>
    <w:p>
      <w:pPr>
        <w:pStyle w:val="0"/>
        <w:jc w:val="both"/>
      </w:pPr>
      <w:r>
        <w:rPr>
          <w:sz w:val="20"/>
        </w:rPr>
        <w:t xml:space="preserve">(п. 21 в ред. </w:t>
      </w:r>
      <w:hyperlink w:history="0" r:id="rId244"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21[1]. Дополнительное распределение осуществляется посредством внесения изменений в закон о краевом бюджете.</w:t>
      </w:r>
    </w:p>
    <w:p>
      <w:pPr>
        <w:pStyle w:val="0"/>
        <w:jc w:val="both"/>
      </w:pPr>
      <w:r>
        <w:rPr>
          <w:sz w:val="20"/>
        </w:rPr>
        <w:t xml:space="preserve">(в ред. </w:t>
      </w:r>
      <w:hyperlink w:history="0" r:id="rId245"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bookmarkStart w:id="763" w:name="P763"/>
    <w:bookmarkEnd w:id="763"/>
    <w:p>
      <w:pPr>
        <w:pStyle w:val="0"/>
        <w:spacing w:before="200" w:line-rule="auto"/>
        <w:ind w:firstLine="540"/>
        <w:jc w:val="both"/>
      </w:pPr>
      <w:r>
        <w:rPr>
          <w:sz w:val="20"/>
        </w:rPr>
        <w:t xml:space="preserve">В случаях и порядке, предусмотренных </w:t>
      </w:r>
      <w:hyperlink w:history="0" r:id="rId246" w:tooltip="Закон Хабаровского края от 25.07.2007 N 133 (ред. от 28.06.2023)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w:t>
      </w:r>
      <w:hyperlink w:history="0" r:id="rId247"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p>
      <w:pPr>
        <w:pStyle w:val="0"/>
        <w:jc w:val="both"/>
      </w:pPr>
      <w:r>
        <w:rPr>
          <w:sz w:val="20"/>
        </w:rPr>
        <w:t xml:space="preserve">(п. 21[1] введен </w:t>
      </w:r>
      <w:hyperlink w:history="0" r:id="rId248"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постановлением</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22. В случае уменьшения размера Единой субсидии, предоставляемой в соответствии с Соглашением о предоставлении Единой субсидии, уменьшение размера субсидии получателям субсидии производится пропорционально уменьшению размера Единой субсидии в соответствии с Соглашением о предоставлении Единой субсидии.</w:t>
      </w:r>
    </w:p>
    <w:p>
      <w:pPr>
        <w:pStyle w:val="0"/>
        <w:jc w:val="both"/>
      </w:pPr>
      <w:r>
        <w:rPr>
          <w:sz w:val="20"/>
        </w:rPr>
        <w:t xml:space="preserve">(п. 22 в ред. </w:t>
      </w:r>
      <w:hyperlink w:history="0" r:id="rId249"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23. Утратил силу. - </w:t>
      </w:r>
      <w:hyperlink w:history="0" r:id="rId250"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24. Заключение соглашения, а в случае проведения дополнительного отбора заключение дополнительного соглашения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осуществляется в следующем порядке:</w:t>
      </w:r>
    </w:p>
    <w:p>
      <w:pPr>
        <w:pStyle w:val="0"/>
        <w:jc w:val="both"/>
      </w:pPr>
      <w:r>
        <w:rPr>
          <w:sz w:val="20"/>
        </w:rPr>
        <w:t xml:space="preserve">(в ред. </w:t>
      </w:r>
      <w:hyperlink w:history="0" r:id="rId251"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1) министерство в течение семи рабочих дней со дня вступления в силу закона о краевом бюджете (закона о внесении изменений в закон о краевом бюджете) и (или) принятия распоряжения, указанного в </w:t>
      </w:r>
      <w:hyperlink w:history="0" w:anchor="P763"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 втором пункта 21[1]</w:t>
        </w:r>
      </w:hyperlink>
      <w:r>
        <w:rPr>
          <w:sz w:val="20"/>
        </w:rPr>
        <w:t xml:space="preserve"> настоящего Порядка, формирует в системе "Электронный бюджет" проект соглашения (дополнительного соглашения), направляет его для заполнения в системе "Электронный бюджет" в муниципальное образование края, включенное в распределение, и через СЭД извещает об этом указанное муниципальное образование края;</w:t>
      </w:r>
    </w:p>
    <w:p>
      <w:pPr>
        <w:pStyle w:val="0"/>
        <w:jc w:val="both"/>
      </w:pPr>
      <w:r>
        <w:rPr>
          <w:sz w:val="20"/>
        </w:rPr>
        <w:t xml:space="preserve">(в ред. </w:t>
      </w:r>
      <w:hyperlink w:history="0" r:id="rId252"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2) муниципальное образование края в течение двух рабочих дней с даты получения извещения от министерства обеспечивает заполнение размещенного проекта соглашения (дополнительного соглашения) и направляет его в министерство в системе "Электронный бюджет";</w:t>
      </w:r>
    </w:p>
    <w:p>
      <w:pPr>
        <w:pStyle w:val="0"/>
        <w:spacing w:before="200" w:line-rule="auto"/>
        <w:ind w:firstLine="540"/>
        <w:jc w:val="both"/>
      </w:pPr>
      <w:r>
        <w:rPr>
          <w:sz w:val="20"/>
        </w:rPr>
        <w:t xml:space="preserve">3) министерство в течение одного рабочего дня с даты получения от муниципального образования края заполненного проекта соглашения (дополнительного соглашения) в системе "Электронный бюджет" проводит проверку правильности заполнения проекта соглашения (дополнительного соглашения) и в случае правильности заполнения направляет его в муниципальное образование края для подписания в системе "Электронный бюджет";</w:t>
      </w:r>
    </w:p>
    <w:bookmarkStart w:id="774" w:name="P774"/>
    <w:bookmarkEnd w:id="774"/>
    <w:p>
      <w:pPr>
        <w:pStyle w:val="0"/>
        <w:spacing w:before="200" w:line-rule="auto"/>
        <w:ind w:firstLine="540"/>
        <w:jc w:val="both"/>
      </w:pPr>
      <w:r>
        <w:rPr>
          <w:sz w:val="20"/>
        </w:rPr>
        <w:t xml:space="preserve">4) муниципальное образование края в течение двух рабочих дней с даты получения проекта соглашения (дополнительного соглашения) обеспечивает его подписание в системе "Электронный бюджет";</w:t>
      </w:r>
    </w:p>
    <w:p>
      <w:pPr>
        <w:pStyle w:val="0"/>
        <w:spacing w:before="200" w:line-rule="auto"/>
        <w:ind w:firstLine="540"/>
        <w:jc w:val="both"/>
      </w:pPr>
      <w:r>
        <w:rPr>
          <w:sz w:val="20"/>
        </w:rPr>
        <w:t xml:space="preserve">5) в случае неподписания муниципальным образованием края проекта соглашения (дополнительного соглашения) в срок, установленный </w:t>
      </w:r>
      <w:hyperlink w:history="0" w:anchor="P774" w:tooltip="4) муниципальное образование края в течение двух рабочих дней с даты получения проекта соглашения (дополнительного соглашения) обеспечивает его подписание в системе &quot;Электронный бюджет&quot;;">
        <w:r>
          <w:rPr>
            <w:sz w:val="20"/>
            <w:color w:val="0000ff"/>
          </w:rPr>
          <w:t xml:space="preserve">подпунктом 4</w:t>
        </w:r>
      </w:hyperlink>
      <w:r>
        <w:rPr>
          <w:sz w:val="20"/>
        </w:rPr>
        <w:t xml:space="preserve"> настоящего пункта, министерство в течение 10 рабочих дней со дня истечения срока, установленного </w:t>
      </w:r>
      <w:hyperlink w:history="0" w:anchor="P774" w:tooltip="4) муниципальное образование края в течение двух рабочих дней с даты получения проекта соглашения (дополнительного соглашения) обеспечивает его подписание в системе &quot;Электронный бюджет&quot;;">
        <w:r>
          <w:rPr>
            <w:sz w:val="20"/>
            <w:color w:val="0000ff"/>
          </w:rPr>
          <w:t xml:space="preserve">подпунктом 4</w:t>
        </w:r>
      </w:hyperlink>
      <w:r>
        <w:rPr>
          <w:sz w:val="20"/>
        </w:rPr>
        <w:t xml:space="preserve"> настоящего пункта, принимает решение об отказе в предоставлении субсидии, о чем уведомляет соответствующее муниципальное образование края через СЭД;</w:t>
      </w:r>
    </w:p>
    <w:p>
      <w:pPr>
        <w:pStyle w:val="0"/>
        <w:spacing w:before="200" w:line-rule="auto"/>
        <w:ind w:firstLine="540"/>
        <w:jc w:val="both"/>
      </w:pPr>
      <w:r>
        <w:rPr>
          <w:sz w:val="20"/>
        </w:rPr>
        <w:t xml:space="preserve">6) министерство в течение одного рабочего дня с даты получения от муниципального образования края подписанного соглашения (дополнительного соглашения) обеспечивает подписание соглашения (дополнительного соглашения) в системе "Электронный бюджет".</w:t>
      </w:r>
    </w:p>
    <w:p>
      <w:pPr>
        <w:pStyle w:val="0"/>
        <w:spacing w:before="200" w:line-rule="auto"/>
        <w:ind w:firstLine="540"/>
        <w:jc w:val="both"/>
      </w:pPr>
      <w:r>
        <w:rPr>
          <w:sz w:val="20"/>
        </w:rPr>
        <w:t xml:space="preserve">В случае неправильности заполнения проекта соглашения (дополнительного соглашения) министерство в течение одного рабочего дня с даты получения от муниципального образования края заполненного проекта соглашения (дополнительного соглашения) возвращает его муниципальному образованию края для доработки. Муниципальное образование края дорабатывает проект соглашения (дополнительного соглашения) в течение одного рабочего дня с даты его возврата и повторно направляет его в министерство в системе "Электронный бюджет". После доработки заключение соглашения (дополнительного соглашения) осуществляется в порядке, установленном настоящим пунктом.</w:t>
      </w:r>
    </w:p>
    <w:p>
      <w:pPr>
        <w:pStyle w:val="0"/>
        <w:jc w:val="both"/>
      </w:pPr>
      <w:r>
        <w:rPr>
          <w:sz w:val="20"/>
        </w:rPr>
        <w:t xml:space="preserve">(п. 24 в ред. </w:t>
      </w:r>
      <w:hyperlink w:history="0" r:id="rId25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25. Перечисление субсидии получателям субсидии осуществляется министерством в порядке, установленном бюджетным законодательством Российской Федерации.</w:t>
      </w:r>
    </w:p>
    <w:p>
      <w:pPr>
        <w:pStyle w:val="0"/>
        <w:jc w:val="both"/>
      </w:pPr>
      <w:r>
        <w:rPr>
          <w:sz w:val="20"/>
        </w:rPr>
        <w:t xml:space="preserve">(в ред. </w:t>
      </w:r>
      <w:hyperlink w:history="0" r:id="rId25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26. Муниципальное образование края представляет в министерство в форме электронного документа в системе "Электронный бюджет" отчеты в порядке и по формам, установленным в соглашении, в следующие сроки:</w:t>
      </w:r>
    </w:p>
    <w:p>
      <w:pPr>
        <w:pStyle w:val="0"/>
        <w:spacing w:before="200" w:line-rule="auto"/>
        <w:ind w:firstLine="540"/>
        <w:jc w:val="both"/>
      </w:pPr>
      <w:r>
        <w:rPr>
          <w:sz w:val="20"/>
        </w:rPr>
        <w:t xml:space="preserve">- об осуществлении расходов бюджета муниципального образования края, в целях софинансирования которых предоставляется субсидия, - ежеквартально не позднее 10-го числа месяца, следующего за отчетным кварталом;</w:t>
      </w:r>
    </w:p>
    <w:p>
      <w:pPr>
        <w:pStyle w:val="0"/>
        <w:jc w:val="both"/>
      </w:pPr>
      <w:r>
        <w:rPr>
          <w:sz w:val="20"/>
        </w:rPr>
        <w:t xml:space="preserve">(в ред. </w:t>
      </w:r>
      <w:hyperlink w:history="0" r:id="rId25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о достижении значений результатов использования субсидии - не позднее 10-го рабочего дня месяца, следующего за годом предоставления субсидии.</w:t>
      </w:r>
    </w:p>
    <w:p>
      <w:pPr>
        <w:pStyle w:val="0"/>
        <w:jc w:val="both"/>
      </w:pPr>
      <w:r>
        <w:rPr>
          <w:sz w:val="20"/>
        </w:rPr>
        <w:t xml:space="preserve">(в ред. </w:t>
      </w:r>
      <w:hyperlink w:history="0" r:id="rId25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jc w:val="both"/>
      </w:pPr>
      <w:r>
        <w:rPr>
          <w:sz w:val="20"/>
        </w:rPr>
        <w:t xml:space="preserve">(п. 26 в ред. </w:t>
      </w:r>
      <w:hyperlink w:history="0" r:id="rId257"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bookmarkStart w:id="787" w:name="P787"/>
    <w:bookmarkEnd w:id="787"/>
    <w:p>
      <w:pPr>
        <w:pStyle w:val="0"/>
        <w:spacing w:before="200" w:line-rule="auto"/>
        <w:ind w:firstLine="540"/>
        <w:jc w:val="both"/>
      </w:pPr>
      <w:r>
        <w:rPr>
          <w:sz w:val="20"/>
        </w:rPr>
        <w:t xml:space="preserve">27. Оценка эффективности использования субсидии получателями субсидии осуществляется министерством на основании сравнения одного или нескольких установленного(ых) соглашением значения(ий) результата(ов) использования субсидии и фактически достигнутого(ых) по итогам отчетного финансового года указанного(ых) в отчете о достижении значений результатов использования субсидии значения(ий) одного или нескольких из следующих результатов использования субсидии:</w:t>
      </w:r>
    </w:p>
    <w:p>
      <w:pPr>
        <w:pStyle w:val="0"/>
        <w:jc w:val="both"/>
      </w:pPr>
      <w:r>
        <w:rPr>
          <w:sz w:val="20"/>
        </w:rPr>
        <w:t xml:space="preserve">(в ред. </w:t>
      </w:r>
      <w:hyperlink w:history="0" r:id="rId25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доля граждан из числа коренных народов, удовлетворенных качеством реализуемых мероприятий, направленных на поддержку экономического и социального развития коренных народов, в общем количестве опрошенных лиц, относящихся к коренным народам;</w:t>
      </w:r>
    </w:p>
    <w:p>
      <w:pPr>
        <w:pStyle w:val="0"/>
        <w:jc w:val="both"/>
      </w:pPr>
      <w:r>
        <w:rPr>
          <w:sz w:val="20"/>
        </w:rPr>
        <w:t xml:space="preserve">(в ред. </w:t>
      </w:r>
      <w:hyperlink w:history="0" r:id="rId25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абзац утратил силу. - </w:t>
      </w:r>
      <w:hyperlink w:history="0" r:id="rId26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 количество участников мероприятий, направленных на этнокультурное развитие коренных народов.</w:t>
      </w:r>
    </w:p>
    <w:p>
      <w:pPr>
        <w:pStyle w:val="0"/>
        <w:spacing w:before="200" w:line-rule="auto"/>
        <w:ind w:firstLine="540"/>
        <w:jc w:val="both"/>
      </w:pPr>
      <w:r>
        <w:rPr>
          <w:sz w:val="20"/>
        </w:rPr>
        <w:t xml:space="preserve">28. Возврат получателями субсидии средств субсидии осуществляется в случаях и порядке, предусмотренных </w:t>
      </w:r>
      <w:hyperlink w:history="0" r:id="rId261"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62"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63"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264"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265"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266" w:tooltip="Постановление Правительства Хабаровского края от 07.05.2019 N 181-пр (ред. от 11.10.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jc w:val="both"/>
      </w:pPr>
      <w:r>
        <w:rPr>
          <w:sz w:val="20"/>
        </w:rPr>
        <w:t xml:space="preserve">(в ред. </w:t>
      </w:r>
      <w:hyperlink w:history="0" r:id="rId26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29. Министерство обеспечивает соблюдение получателями субсидии условий, целей и порядка предоставления субсидии.</w:t>
      </w:r>
    </w:p>
    <w:p>
      <w:pPr>
        <w:pStyle w:val="0"/>
        <w:spacing w:before="200" w:line-rule="auto"/>
        <w:ind w:firstLine="540"/>
        <w:jc w:val="both"/>
      </w:pPr>
      <w:r>
        <w:rPr>
          <w:sz w:val="20"/>
        </w:rPr>
        <w:t xml:space="preserve">30.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2"/>
        <w:outlineLvl w:val="2"/>
        <w:ind w:firstLine="540"/>
        <w:jc w:val="both"/>
      </w:pPr>
      <w:r>
        <w:rPr>
          <w:sz w:val="20"/>
        </w:rPr>
        <w:t xml:space="preserve">6.4. Порядок предоставления из краевого бюджета грантов в форме субсидий на реализацию проектов по защите традиционного образа жизни, хозяйственной деятельности, промыслов, сохранению и развитию самобытной культуры коренных народов</w:t>
      </w:r>
    </w:p>
    <w:p>
      <w:pPr>
        <w:pStyle w:val="0"/>
        <w:jc w:val="both"/>
      </w:pPr>
      <w:r>
        <w:rPr>
          <w:sz w:val="20"/>
        </w:rPr>
        <w:t xml:space="preserve">(в ред. </w:t>
      </w:r>
      <w:hyperlink w:history="0" r:id="rId268"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jc w:val="both"/>
      </w:pPr>
      <w:r>
        <w:rPr>
          <w:sz w:val="20"/>
        </w:rPr>
      </w:r>
    </w:p>
    <w:p>
      <w:pPr>
        <w:pStyle w:val="2"/>
        <w:outlineLvl w:val="3"/>
        <w:ind w:firstLine="540"/>
        <w:jc w:val="both"/>
      </w:pPr>
      <w:r>
        <w:rPr>
          <w:sz w:val="20"/>
        </w:rPr>
        <w:t xml:space="preserve">1. Общие положения</w:t>
      </w:r>
    </w:p>
    <w:p>
      <w:pPr>
        <w:pStyle w:val="0"/>
        <w:spacing w:before="200" w:line-rule="auto"/>
        <w:ind w:firstLine="540"/>
        <w:jc w:val="both"/>
      </w:pPr>
      <w:r>
        <w:rPr>
          <w:sz w:val="20"/>
        </w:rPr>
        <w:t xml:space="preserve">1.1. Настоящий Порядок в соответствии с </w:t>
      </w:r>
      <w:hyperlink w:history="0" r:id="rId26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4 статьи 78.1</w:t>
        </w:r>
      </w:hyperlink>
      <w:r>
        <w:rPr>
          <w:sz w:val="20"/>
        </w:rPr>
        <w:t xml:space="preserve"> Бюджетного кодекса Российской Федерации регламентирует цели, порядок и условия предоставления из краевого бюджета социально ориентированным некоммерческим организациям (за исключением государственных (муниципальных) казенных учреждений, а также государственных автономных (бюджетных) учреждений, функции и полномочия учредителя которых осуществляются министерством природных ресурсов Хабаровского края), грантов в форме субсидий на реализацию проектов по защите традиционного образа жизни, хозяйственной деятельности, промыслов, сохранению и развитию самобытной культуры коренных малочисленных народов Севера, Сибири и Дальнего Востока Российской Федерации (далее - грант, некоммерческие организации, край, коренные народы соответственно).</w:t>
      </w:r>
    </w:p>
    <w:p>
      <w:pPr>
        <w:pStyle w:val="0"/>
        <w:jc w:val="both"/>
      </w:pPr>
      <w:r>
        <w:rPr>
          <w:sz w:val="20"/>
        </w:rPr>
        <w:t xml:space="preserve">(в ред. </w:t>
      </w:r>
      <w:hyperlink w:history="0" r:id="rId27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1.2. Целью предоставления гранта является финансовое обеспечение затрат некоммерческих организаций, связанных с реализацией проектов по защите традиционного образа жизни, хозяйственной деятельности, промыслов, сохранению и развитию самобытной культуры коренных народов, в рамках реализации мероприятия "Содействие развитию традиционного образа жизни, традиционной хозяйственной деятельности в целях социально-экономического и культурного развития коренных народов" настоящей государственной программы.</w:t>
      </w:r>
    </w:p>
    <w:bookmarkStart w:id="805" w:name="P805"/>
    <w:bookmarkEnd w:id="805"/>
    <w:p>
      <w:pPr>
        <w:pStyle w:val="0"/>
        <w:spacing w:before="200" w:line-rule="auto"/>
        <w:ind w:firstLine="540"/>
        <w:jc w:val="both"/>
      </w:pPr>
      <w:r>
        <w:rPr>
          <w:sz w:val="20"/>
        </w:rPr>
        <w:t xml:space="preserve">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w:t>
      </w:r>
      <w:hyperlink w:history="0" r:id="rId271" w:tooltip="Закон Хабаровского края от 26.01.2011 N 70 (ред. от 28.09.2022) &quot;О видах деятельности некоммерческих организаций для признания их социально ориентированными&quot; {КонсультантПлюс}">
        <w:r>
          <w:rPr>
            <w:sz w:val="20"/>
            <w:color w:val="0000ff"/>
          </w:rPr>
          <w:t xml:space="preserve">статьей 1</w:t>
        </w:r>
      </w:hyperlink>
      <w:r>
        <w:rPr>
          <w:sz w:val="20"/>
        </w:rPr>
        <w:t xml:space="preserve"> Закона Хабаровского края от 26 января 2011 г. N 70 "О видах деятельности некоммерческих организаций для признания их социально ориентированными", направленные на решение конкретных задач по следующим направлениям (далее также - мероприятия, направления предоставления гранта соответственно):</w:t>
      </w:r>
    </w:p>
    <w:p>
      <w:pPr>
        <w:pStyle w:val="0"/>
        <w:spacing w:before="200" w:line-rule="auto"/>
        <w:ind w:firstLine="540"/>
        <w:jc w:val="both"/>
      </w:pPr>
      <w:r>
        <w:rPr>
          <w:sz w:val="20"/>
        </w:rPr>
        <w:t xml:space="preserve">1) сохранение и развитие традиционных художественных промыслов и народных ремесел коренных народов (включая декоративно-прикладное искусство);</w:t>
      </w:r>
    </w:p>
    <w:p>
      <w:pPr>
        <w:pStyle w:val="0"/>
        <w:spacing w:before="200" w:line-rule="auto"/>
        <w:ind w:firstLine="540"/>
        <w:jc w:val="both"/>
      </w:pPr>
      <w:r>
        <w:rPr>
          <w:sz w:val="20"/>
        </w:rPr>
        <w:t xml:space="preserve">2) сохранение и развитие культуры, языков, традиций и обычаев коренных народов;</w:t>
      </w:r>
    </w:p>
    <w:p>
      <w:pPr>
        <w:pStyle w:val="0"/>
        <w:spacing w:before="200" w:line-rule="auto"/>
        <w:ind w:firstLine="540"/>
        <w:jc w:val="both"/>
      </w:pPr>
      <w:r>
        <w:rPr>
          <w:sz w:val="20"/>
        </w:rPr>
        <w:t xml:space="preserve">3) реформирование всех форм воспитания и обучения подрастающего поколения коренных народов с учетом традиционных образа жизни, хозяйственной деятельности, промыслов, культуры, языков, традиций и обычаев коренных народов;</w:t>
      </w:r>
    </w:p>
    <w:p>
      <w:pPr>
        <w:pStyle w:val="0"/>
        <w:spacing w:before="200" w:line-rule="auto"/>
        <w:ind w:firstLine="540"/>
        <w:jc w:val="both"/>
      </w:pPr>
      <w:r>
        <w:rPr>
          <w:sz w:val="20"/>
        </w:rPr>
        <w:t xml:space="preserve">4) организация в крае информационно-просветительской работы, направленной на производство и распространение информационно-публицистических материалов о коренных народах, изготовление и распространение информации на родных языках коренных народов, пропаганду здорового образа жизни коренных народов, повышение культурно-образовательного уровня коренных народов, развитие творческих способностей личности, организацию работы любительских клубов по сохранению традиционного образа жизни и культуры коренных народов, литературных творческих площадок;</w:t>
      </w:r>
    </w:p>
    <w:p>
      <w:pPr>
        <w:pStyle w:val="0"/>
        <w:spacing w:before="200" w:line-rule="auto"/>
        <w:ind w:firstLine="540"/>
        <w:jc w:val="both"/>
      </w:pPr>
      <w:r>
        <w:rPr>
          <w:sz w:val="20"/>
        </w:rPr>
        <w:t xml:space="preserve">5) создание средств массовой информации коренных народов и иных печатных и электронных ресурсов по информированию граждан, относящихся к коренным народам;</w:t>
      </w:r>
    </w:p>
    <w:p>
      <w:pPr>
        <w:pStyle w:val="0"/>
        <w:spacing w:before="200" w:line-rule="auto"/>
        <w:ind w:firstLine="540"/>
        <w:jc w:val="both"/>
      </w:pPr>
      <w:r>
        <w:rPr>
          <w:sz w:val="20"/>
        </w:rPr>
        <w:t xml:space="preserve">6) предпечатная подготовка и организация издания (выпуска) произведений национальных авторов (национальных исполнителей) и о коренных народах, информационно-справочной литературы о коренных народах;</w:t>
      </w:r>
    </w:p>
    <w:p>
      <w:pPr>
        <w:pStyle w:val="0"/>
        <w:spacing w:before="200" w:line-rule="auto"/>
        <w:ind w:firstLine="540"/>
        <w:jc w:val="both"/>
      </w:pPr>
      <w:r>
        <w:rPr>
          <w:sz w:val="20"/>
        </w:rPr>
        <w:t xml:space="preserve">7) сохранение и развитие традиционных народных игр и (или) национальных видов спорта коренных народов;</w:t>
      </w:r>
    </w:p>
    <w:p>
      <w:pPr>
        <w:pStyle w:val="0"/>
        <w:spacing w:before="200" w:line-rule="auto"/>
        <w:ind w:firstLine="540"/>
        <w:jc w:val="both"/>
      </w:pPr>
      <w:r>
        <w:rPr>
          <w:sz w:val="20"/>
        </w:rPr>
        <w:t xml:space="preserve">8) охрана окружающей среды на территориях традиционного природопользования коренных народов.</w:t>
      </w:r>
    </w:p>
    <w:bookmarkStart w:id="814" w:name="P814"/>
    <w:bookmarkEnd w:id="814"/>
    <w:p>
      <w:pPr>
        <w:pStyle w:val="0"/>
        <w:spacing w:before="200" w:line-rule="auto"/>
        <w:ind w:firstLine="540"/>
        <w:jc w:val="both"/>
      </w:pPr>
      <w:r>
        <w:rPr>
          <w:sz w:val="20"/>
        </w:rPr>
        <w:t xml:space="preserve">1.4. Предоставление гранта осуществляется в пределах лимитов бюджетных обязательств, доведенных до министерства природных ресурсов края (далее - уполномоченный орган) как получателя бюджетных средств краевого бюджета на цели предоставления гранта на соответствующий финансовый год (соответствующий финансовый год и плановый период).</w:t>
      </w:r>
    </w:p>
    <w:p>
      <w:pPr>
        <w:pStyle w:val="0"/>
        <w:jc w:val="both"/>
      </w:pPr>
      <w:r>
        <w:rPr>
          <w:sz w:val="20"/>
        </w:rPr>
        <w:t xml:space="preserve">(п. 1.4 в ред. </w:t>
      </w:r>
      <w:hyperlink w:history="0" r:id="rId27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816" w:name="P816"/>
    <w:bookmarkEnd w:id="816"/>
    <w:p>
      <w:pPr>
        <w:pStyle w:val="0"/>
        <w:spacing w:before="200" w:line-rule="auto"/>
        <w:ind w:firstLine="540"/>
        <w:jc w:val="both"/>
      </w:pPr>
      <w:r>
        <w:rPr>
          <w:sz w:val="20"/>
        </w:rPr>
        <w:t xml:space="preserve">1.5. Грант предоставляется на основании отбора некоммерческих организаций, представивших в уполномоченный орган заявки на участие в отборе для предоставления гранта (далее также - отбор, участник отбора и заявка соответственно), по следующим критериям отбора:</w:t>
      </w:r>
    </w:p>
    <w:p>
      <w:pPr>
        <w:pStyle w:val="0"/>
        <w:jc w:val="both"/>
      </w:pPr>
      <w:r>
        <w:rPr>
          <w:sz w:val="20"/>
        </w:rPr>
        <w:t xml:space="preserve">(в ред. </w:t>
      </w:r>
      <w:hyperlink w:history="0" r:id="rId27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818" w:name="P818"/>
    <w:bookmarkEnd w:id="818"/>
    <w:p>
      <w:pPr>
        <w:pStyle w:val="0"/>
        <w:spacing w:before="200" w:line-rule="auto"/>
        <w:ind w:firstLine="540"/>
        <w:jc w:val="both"/>
      </w:pPr>
      <w:r>
        <w:rPr>
          <w:sz w:val="20"/>
        </w:rPr>
        <w:t xml:space="preserve">1) наличие государственной регистрации и осуществление участником отбора на территории края в соответствии с учредительными документами видов деятельности, установленных </w:t>
      </w:r>
      <w:hyperlink w:history="0" r:id="rId274" w:tooltip="Закон Хабаровского края от 26.01.2011 N 70 (ред. от 28.09.2022) &quot;О видах деятельности некоммерческих организаций для признания их социально ориентированными&quot; {КонсультантПлюс}">
        <w:r>
          <w:rPr>
            <w:sz w:val="20"/>
            <w:color w:val="0000ff"/>
          </w:rPr>
          <w:t xml:space="preserve">Законом</w:t>
        </w:r>
      </w:hyperlink>
      <w:r>
        <w:rPr>
          <w:sz w:val="20"/>
        </w:rPr>
        <w:t xml:space="preserve"> Хабаровского края от 26 января 2011 г. N 70 "О видах деятельности некоммерческих организаций для признания их социально ориентированными", не менее одного календарного года до года подачи заявки;</w:t>
      </w:r>
    </w:p>
    <w:p>
      <w:pPr>
        <w:pStyle w:val="0"/>
        <w:jc w:val="both"/>
      </w:pPr>
      <w:r>
        <w:rPr>
          <w:sz w:val="20"/>
        </w:rPr>
        <w:t xml:space="preserve">(в ред. </w:t>
      </w:r>
      <w:hyperlink w:history="0" r:id="rId27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820" w:name="P820"/>
    <w:bookmarkEnd w:id="820"/>
    <w:p>
      <w:pPr>
        <w:pStyle w:val="0"/>
        <w:spacing w:before="200" w:line-rule="auto"/>
        <w:ind w:firstLine="540"/>
        <w:jc w:val="both"/>
      </w:pPr>
      <w:r>
        <w:rPr>
          <w:sz w:val="20"/>
        </w:rPr>
        <w:t xml:space="preserve">2) участник отбора не является государственным (муниципальным) казенным учреждением, а также краевым государственным автономным (бюджетным) учреждением, функции и полномочия учредителя которых осуществляются уполномоченным органом;</w:t>
      </w:r>
    </w:p>
    <w:p>
      <w:pPr>
        <w:pStyle w:val="0"/>
        <w:jc w:val="both"/>
      </w:pPr>
      <w:r>
        <w:rPr>
          <w:sz w:val="20"/>
        </w:rPr>
        <w:t xml:space="preserve">(в ред. </w:t>
      </w:r>
      <w:hyperlink w:history="0" r:id="rId27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3) 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участника отбора - бюджетного или автономного учреждения, на участие такого бюджетного или автономного учреждения в отборе.</w:t>
      </w:r>
    </w:p>
    <w:p>
      <w:pPr>
        <w:pStyle w:val="0"/>
        <w:jc w:val="both"/>
      </w:pPr>
      <w:r>
        <w:rPr>
          <w:sz w:val="20"/>
        </w:rPr>
        <w:t xml:space="preserve">(в ред. </w:t>
      </w:r>
      <w:hyperlink w:history="0" r:id="rId27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1.6.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 и результат предоставления гранта соответственно), по каждому из направлений,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w:t>
        </w:r>
      </w:hyperlink>
      <w:r>
        <w:rPr>
          <w:sz w:val="20"/>
        </w:rPr>
        <w:t xml:space="preserve"> настоящего раздела.</w:t>
      </w:r>
    </w:p>
    <w:p>
      <w:pPr>
        <w:pStyle w:val="0"/>
        <w:spacing w:before="200" w:line-rule="auto"/>
        <w:ind w:firstLine="540"/>
        <w:jc w:val="both"/>
      </w:pPr>
      <w:r>
        <w:rPr>
          <w:sz w:val="20"/>
        </w:rPr>
        <w:t xml:space="preserve">1.7. Сведения о гранте размещаются на едином портале бюджетной системы Российской Федерации в информационно-телекоммуникационной сети "Интернет" (далее также - единый портал и сеть "Интернет" соответственно) (в разделе единого портала)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текущий финансовый год и на плановый период).</w:t>
      </w:r>
    </w:p>
    <w:p>
      <w:pPr>
        <w:pStyle w:val="0"/>
        <w:jc w:val="both"/>
      </w:pPr>
      <w:r>
        <w:rPr>
          <w:sz w:val="20"/>
        </w:rPr>
        <w:t xml:space="preserve">(п. 1.7 в ред. </w:t>
      </w:r>
      <w:hyperlink w:history="0" r:id="rId27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1.8. Грант носит целевой характер и не может быть использован на иные цели.</w:t>
      </w:r>
    </w:p>
    <w:p>
      <w:pPr>
        <w:pStyle w:val="0"/>
        <w:jc w:val="both"/>
      </w:pPr>
      <w:r>
        <w:rPr>
          <w:sz w:val="20"/>
        </w:rPr>
      </w:r>
    </w:p>
    <w:p>
      <w:pPr>
        <w:pStyle w:val="2"/>
        <w:outlineLvl w:val="3"/>
        <w:ind w:firstLine="540"/>
        <w:jc w:val="both"/>
      </w:pPr>
      <w:r>
        <w:rPr>
          <w:sz w:val="20"/>
        </w:rPr>
        <w:t xml:space="preserve">2. Порядок проведения конкурса некоммерческих организаций для предоставления гранта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первого п. 2.1 (в редакции </w:t>
            </w:r>
            <w:hyperlink w:history="0" r:id="rId279"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color w:val="392c69"/>
              </w:rPr>
              <w:t xml:space="preserve"> Правительства Хабаровского края от 21.03.2022 N 130-пр) применяются начиная с 01.01.2025 (</w:t>
            </w:r>
            <w:hyperlink w:history="0" r:id="rId280"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пп. 2.2 п. 2</w:t>
              </w:r>
            </w:hyperlink>
            <w:r>
              <w:rPr>
                <w:sz w:val="20"/>
                <w:color w:val="392c69"/>
              </w:rPr>
              <w:t xml:space="preserve"> постановления Правительства Хабаровского края от 21.03.2022 N 130-пр).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Для проведения конкурса уполномоченный орган не позднее 30 октября года предоставления гранта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официальном сайте уполномоченного органа в информационно-телекоммуникационной сети "Интернет" (</w:t>
      </w:r>
      <w:r>
        <w:rPr>
          <w:sz w:val="20"/>
        </w:rPr>
        <w:t xml:space="preserve">www.mpr.khabkrai.ru</w:t>
      </w:r>
      <w:r>
        <w:rPr>
          <w:sz w:val="20"/>
        </w:rPr>
        <w:t xml:space="preserve">) (далее - официальный сайт уполномоченного органа) объявление о проведении конкурса (далее также - объявление) с указанием:</w:t>
      </w:r>
    </w:p>
    <w:p>
      <w:pPr>
        <w:pStyle w:val="0"/>
        <w:jc w:val="both"/>
      </w:pPr>
      <w:r>
        <w:rPr>
          <w:sz w:val="20"/>
        </w:rPr>
        <w:t xml:space="preserve">(в ред. постановлений Правительства Хабаровского края от 21.03.2022 </w:t>
      </w:r>
      <w:hyperlink w:history="0" r:id="rId281"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 от 31.10.2022 </w:t>
      </w:r>
      <w:hyperlink w:history="0" r:id="rId28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p>
      <w:pPr>
        <w:pStyle w:val="0"/>
        <w:spacing w:before="200" w:line-rule="auto"/>
        <w:ind w:firstLine="540"/>
        <w:jc w:val="both"/>
      </w:pPr>
      <w:r>
        <w:rPr>
          <w:sz w:val="20"/>
        </w:rPr>
        <w:t xml:space="preserve">- сроков проведения конкурса;</w:t>
      </w:r>
    </w:p>
    <w:p>
      <w:pPr>
        <w:pStyle w:val="0"/>
        <w:jc w:val="both"/>
      </w:pPr>
      <w:r>
        <w:rPr>
          <w:sz w:val="20"/>
        </w:rPr>
        <w:t xml:space="preserve">(в ред. </w:t>
      </w:r>
      <w:hyperlink w:history="0" r:id="rId283"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21.03.2022 N 130-пр)</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 результата предоставления гранта и показателей, необходимых для его достижения, в соответствии с </w:t>
      </w:r>
      <w:hyperlink w:history="0" w:anchor="P1250" w:tooltip="3.12. Результатом предоставления гранта является реализация получателем гранта проекта в полном объеме по состоянию на 31 декабря года реализации проекта.">
        <w:r>
          <w:rPr>
            <w:sz w:val="20"/>
            <w:color w:val="0000ff"/>
          </w:rPr>
          <w:t xml:space="preserve">пунктом 3.12 раздела 3</w:t>
        </w:r>
      </w:hyperlink>
      <w:r>
        <w:rPr>
          <w:sz w:val="20"/>
        </w:rPr>
        <w:t xml:space="preserve"> настоящего Порядка;</w:t>
      </w:r>
    </w:p>
    <w:p>
      <w:pPr>
        <w:pStyle w:val="0"/>
        <w:spacing w:before="200" w:line-rule="auto"/>
        <w:ind w:firstLine="540"/>
        <w:jc w:val="both"/>
      </w:pPr>
      <w:r>
        <w:rPr>
          <w:sz w:val="20"/>
        </w:rPr>
        <w:t xml:space="preserve">- информации о направлениях предоставления гранта из числа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подпункте 1.3 пункта 1</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шестого п. 2.1 (в редакции </w:t>
            </w:r>
            <w:hyperlink w:history="0" r:id="rId284"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color w:val="392c69"/>
              </w:rPr>
              <w:t xml:space="preserve"> Правительства Хабаровского края от 21.03.2022 N 130-пр) применяются начиная с 01.01.2025 (</w:t>
            </w:r>
            <w:hyperlink w:history="0" r:id="rId285"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пп. 2.2 п. 2</w:t>
              </w:r>
            </w:hyperlink>
            <w:r>
              <w:rPr>
                <w:sz w:val="20"/>
                <w:color w:val="392c69"/>
              </w:rPr>
              <w:t xml:space="preserve"> постановления Правительства Хабаровского края от 21.03.2022 N 130-пр).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постановлений Правительства Хабаровского края от 21.03.2022 </w:t>
      </w:r>
      <w:hyperlink w:history="0" r:id="rId286"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 от 31.10.2022 </w:t>
      </w:r>
      <w:hyperlink w:history="0" r:id="rId28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p>
      <w:pPr>
        <w:pStyle w:val="0"/>
        <w:spacing w:before="200" w:line-rule="auto"/>
        <w:ind w:firstLine="540"/>
        <w:jc w:val="both"/>
      </w:pPr>
      <w:r>
        <w:rPr>
          <w:sz w:val="20"/>
        </w:rPr>
        <w:t xml:space="preserve">- требований к некоммерческим организациям, представившим в уполномоченный орган заявки (далее - участник конкурса), в соответствии с </w:t>
      </w:r>
      <w:hyperlink w:history="0" w:anchor="P855" w:tooltip="2.2. Участник конкурса должен соответствовать следующим требованиям по состоянию не ранее 1-го числа месяца подачи заявки:">
        <w:r>
          <w:rPr>
            <w:sz w:val="20"/>
            <w:color w:val="0000ff"/>
          </w:rPr>
          <w:t xml:space="preserve">пунктом 2.2</w:t>
        </w:r>
      </w:hyperlink>
      <w:r>
        <w:rPr>
          <w:sz w:val="20"/>
        </w:rPr>
        <w:t xml:space="preserve"> настоящего раздела и перечня документов, представляемых участниками конкурса для подтверждения их соответствия указанным требованиям;</w:t>
      </w:r>
    </w:p>
    <w:p>
      <w:pPr>
        <w:pStyle w:val="0"/>
        <w:jc w:val="both"/>
      </w:pPr>
      <w:r>
        <w:rPr>
          <w:sz w:val="20"/>
        </w:rPr>
        <w:t xml:space="preserve">(в ред. </w:t>
      </w:r>
      <w:hyperlink w:history="0" r:id="rId28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порядка подачи заявок участниками конкурса и требований, предъявляемых к форме и содержанию заявок, подаваемых участниками конкурса в соответствии с </w:t>
      </w:r>
      <w:hyperlink w:history="0" w:anchor="P869" w:tooltip="2.3. Для получения гранта участники конкурса в срок приема заявок представляют в уполномоченный орган непосредственно или по почте на бумажном носителе заявку по форме, установленной в объявлении, которая включает в том числе согласие на публикацию (размещение) в информационно-телекоммуникационной сети &quot;Интернет&quot;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с приложением:">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участников конкурса, порядка внесения изменений в заявки;</w:t>
      </w:r>
    </w:p>
    <w:p>
      <w:pPr>
        <w:pStyle w:val="0"/>
        <w:spacing w:before="200" w:line-rule="auto"/>
        <w:ind w:firstLine="540"/>
        <w:jc w:val="both"/>
      </w:pPr>
      <w:r>
        <w:rPr>
          <w:sz w:val="20"/>
        </w:rPr>
        <w:t xml:space="preserve">- правил рассмотрения заявок и оценки проектов в соответствии с </w:t>
      </w:r>
      <w:hyperlink w:history="0" w:anchor="P903" w:tooltip="2.9. Уполномоченный орган в течение 20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и в пункте 2.3 настоящего раздела, а также на предмет соответствия участника конкурса критериям отбора, установленным пунктом 1.5 раздела 1 настоящего Порядка, и требованиям, установленным пунктом 2.2 настоящего раздела.">
        <w:r>
          <w:rPr>
            <w:sz w:val="20"/>
            <w:color w:val="0000ff"/>
          </w:rPr>
          <w:t xml:space="preserve">пунктами 2.9</w:t>
        </w:r>
      </w:hyperlink>
      <w:r>
        <w:rPr>
          <w:sz w:val="20"/>
        </w:rPr>
        <w:t xml:space="preserve">, </w:t>
      </w:r>
      <w:hyperlink w:history="0" w:anchor="P917" w:tooltip="2.11. В случае если по одному из направлений предоставления гранта, указанных в пункте 1.3 настоящего раздела и (или) объявлении, подана одна заявка или по результатам рассмотрения заявок к участию в конкурсе допущена одна заявка, конкурс по данному направлению признается несостоявшимся, оценка проектов не производится и грант не предоставляется.">
        <w:r>
          <w:rPr>
            <w:sz w:val="20"/>
            <w:color w:val="0000ff"/>
          </w:rPr>
          <w:t xml:space="preserve">2.11</w:t>
        </w:r>
      </w:hyperlink>
      <w:r>
        <w:rPr>
          <w:sz w:val="20"/>
        </w:rPr>
        <w:t xml:space="preserve"> - </w:t>
      </w:r>
      <w:hyperlink w:history="0" w:anchor="P1146" w:tooltip="2.15. Результаты конкурса оформляются распоряжением уполномоченного органа не позднее 10 рабочих дней со дня формирования рейтинга.">
        <w:r>
          <w:rPr>
            <w:sz w:val="20"/>
            <w:color w:val="0000ff"/>
          </w:rPr>
          <w:t xml:space="preserve">2.15</w:t>
        </w:r>
      </w:hyperlink>
      <w:r>
        <w:rPr>
          <w:sz w:val="20"/>
        </w:rPr>
        <w:t xml:space="preserve"> настоящего раздела;</w:t>
      </w:r>
    </w:p>
    <w:p>
      <w:pPr>
        <w:pStyle w:val="0"/>
        <w:jc w:val="both"/>
      </w:pPr>
      <w:r>
        <w:rPr>
          <w:sz w:val="20"/>
        </w:rPr>
        <w:t xml:space="preserve">(в ред. </w:t>
      </w:r>
      <w:hyperlink w:history="0" r:id="rId28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дат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участник конкурса, в отношении которого уполномоченным органом принято решение о предоставлении гранта в соответствии с </w:t>
      </w:r>
      <w:hyperlink w:history="0" w:anchor="P1143" w:tooltip="1) о предоставлении гранта и заключении соглашения с победителем конкурса - в случае отсутствия оснований для отказа в предоставлении гранта, указанных в абзацах втором - четвертом пункта 3.2 раздела 3 настоящего Порядка;">
        <w:r>
          <w:rPr>
            <w:sz w:val="20"/>
            <w:color w:val="0000ff"/>
          </w:rPr>
          <w:t xml:space="preserve">подпунктом 1 пункта 2.14</w:t>
        </w:r>
      </w:hyperlink>
      <w:r>
        <w:rPr>
          <w:sz w:val="20"/>
        </w:rPr>
        <w:t xml:space="preserve"> настоящего раздела, должен подписать соглашение о предоставлении гранта из краевого бюджета, оформленное в соответствии с типовой формой соглашения (договора) о предоставлении из краевого бюджета грантов в форме субсидии в соответствии с </w:t>
      </w:r>
      <w:hyperlink w:history="0" r:id="rId29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4 статьи 78.1</w:t>
        </w:r>
      </w:hyperlink>
      <w:r>
        <w:rPr>
          <w:sz w:val="20"/>
        </w:rPr>
        <w:t xml:space="preserve"> Бюджетного кодекса Российской Федерации, установленной министерством финансов края (далее также - соглашение и типовая форма соглашения соответственно);</w:t>
      </w:r>
    </w:p>
    <w:p>
      <w:pPr>
        <w:pStyle w:val="0"/>
        <w:spacing w:before="200" w:line-rule="auto"/>
        <w:ind w:firstLine="540"/>
        <w:jc w:val="both"/>
      </w:pPr>
      <w:r>
        <w:rPr>
          <w:sz w:val="20"/>
        </w:rPr>
        <w:t xml:space="preserve">- условий признания победителя (победителей) конкурса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четырнадцатого п. 2.1 (в редакции </w:t>
            </w:r>
            <w:hyperlink w:history="0" r:id="rId291"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color w:val="392c69"/>
              </w:rPr>
              <w:t xml:space="preserve"> Правительства Хабаровского края от 21.03.2022 N 130-пр) применяются начиная с 01.01.2025 (</w:t>
            </w:r>
            <w:hyperlink w:history="0" r:id="rId292"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пп. 2.2 п. 2</w:t>
              </w:r>
            </w:hyperlink>
            <w:r>
              <w:rPr>
                <w:sz w:val="20"/>
                <w:color w:val="392c69"/>
              </w:rPr>
              <w:t xml:space="preserve"> постановления Правительства Хабаровского края от 21.03.2022 N 130-пр).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даты размещения результатов конкурса на едином портале (в случае проведения отбора в системе "Электронный бюджет"), а также на официальном сайте уполномоченного органа, которая не может быть позднее 10-го календарного дня, следующего за днем принятия решений, указанных в </w:t>
      </w:r>
      <w:hyperlink w:history="0" w:anchor="P1142" w:tooltip="2.14. Не позднее 10 рабочих дней со дня формирования рейтинга уполномоченный орган принимает одно из следующих решений (далее - результаты конкурса):">
        <w:r>
          <w:rPr>
            <w:sz w:val="20"/>
            <w:color w:val="0000ff"/>
          </w:rPr>
          <w:t xml:space="preserve">пункте 2.14</w:t>
        </w:r>
      </w:hyperlink>
      <w:r>
        <w:rPr>
          <w:sz w:val="20"/>
        </w:rPr>
        <w:t xml:space="preserve"> настоящего раздела.</w:t>
      </w:r>
    </w:p>
    <w:p>
      <w:pPr>
        <w:pStyle w:val="0"/>
        <w:jc w:val="both"/>
      </w:pPr>
      <w:r>
        <w:rPr>
          <w:sz w:val="20"/>
        </w:rPr>
        <w:t xml:space="preserve">(в ред. постановлений Правительства Хабаровского края от 21.03.2022 </w:t>
      </w:r>
      <w:hyperlink w:history="0" r:id="rId293"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 от 31.10.2022 </w:t>
      </w:r>
      <w:hyperlink w:history="0" r:id="rId29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p>
      <w:pPr>
        <w:pStyle w:val="0"/>
        <w:spacing w:before="200" w:line-rule="auto"/>
        <w:ind w:firstLine="540"/>
        <w:jc w:val="both"/>
      </w:pPr>
      <w:r>
        <w:rPr>
          <w:sz w:val="20"/>
        </w:rPr>
        <w:t xml:space="preserve">- даты начала подачи или окончания приема заявок (далее также - срок приема заявок),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(абзац введен </w:t>
      </w:r>
      <w:hyperlink w:history="0" r:id="rId295"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постановлением</w:t>
        </w:r>
      </w:hyperlink>
      <w:r>
        <w:rPr>
          <w:sz w:val="20"/>
        </w:rPr>
        <w:t xml:space="preserve"> Правительства Хабаровского края от 21.03.2022 N 130-пр)</w:t>
      </w:r>
    </w:p>
    <w:bookmarkStart w:id="855" w:name="P855"/>
    <w:bookmarkEnd w:id="855"/>
    <w:p>
      <w:pPr>
        <w:pStyle w:val="0"/>
        <w:spacing w:before="200" w:line-rule="auto"/>
        <w:ind w:firstLine="540"/>
        <w:jc w:val="both"/>
      </w:pPr>
      <w:r>
        <w:rPr>
          <w:sz w:val="20"/>
        </w:rPr>
        <w:t xml:space="preserve">2.2. Участник конкурса должен соответствовать следующим требованиям по состоянию не ранее 1-го числа месяца подачи заявки:</w:t>
      </w:r>
    </w:p>
    <w:p>
      <w:pPr>
        <w:pStyle w:val="0"/>
        <w:jc w:val="both"/>
      </w:pPr>
      <w:r>
        <w:rPr>
          <w:sz w:val="20"/>
        </w:rPr>
        <w:t xml:space="preserve">(в ред. </w:t>
      </w:r>
      <w:hyperlink w:history="0" r:id="rId296"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bookmarkStart w:id="857" w:name="P857"/>
    <w:bookmarkEnd w:id="857"/>
    <w:p>
      <w:pPr>
        <w:pStyle w:val="0"/>
        <w:spacing w:before="200" w:line-rule="auto"/>
        <w:ind w:firstLine="540"/>
        <w:jc w:val="both"/>
      </w:pPr>
      <w:r>
        <w:rPr>
          <w:sz w:val="20"/>
        </w:rPr>
        <w:t xml:space="preserve">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58" w:name="P858"/>
    <w:bookmarkEnd w:id="858"/>
    <w:p>
      <w:pPr>
        <w:pStyle w:val="0"/>
        <w:spacing w:before="200" w:line-rule="auto"/>
        <w:ind w:firstLine="540"/>
        <w:jc w:val="both"/>
      </w:pPr>
      <w:r>
        <w:rPr>
          <w:sz w:val="20"/>
        </w:rPr>
        <w:t xml:space="preserve">2) у участника конкурса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w:t>
      </w:r>
    </w:p>
    <w:p>
      <w:pPr>
        <w:pStyle w:val="0"/>
        <w:jc w:val="both"/>
      </w:pPr>
      <w:r>
        <w:rPr>
          <w:sz w:val="20"/>
        </w:rPr>
        <w:t xml:space="preserve">(в ред. </w:t>
      </w:r>
      <w:hyperlink w:history="0" r:id="rId29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860" w:name="P860"/>
    <w:bookmarkEnd w:id="860"/>
    <w:p>
      <w:pPr>
        <w:pStyle w:val="0"/>
        <w:spacing w:before="200" w:line-rule="auto"/>
        <w:ind w:firstLine="540"/>
        <w:jc w:val="both"/>
      </w:pPr>
      <w:r>
        <w:rPr>
          <w:sz w:val="20"/>
        </w:rPr>
        <w:t xml:space="preserve">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bookmarkStart w:id="861" w:name="P861"/>
    <w:bookmarkEnd w:id="861"/>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bookmarkStart w:id="862" w:name="P862"/>
    <w:bookmarkEnd w:id="862"/>
    <w:p>
      <w:pPr>
        <w:pStyle w:val="0"/>
        <w:spacing w:before="200" w:line-rule="auto"/>
        <w:ind w:firstLine="540"/>
        <w:jc w:val="both"/>
      </w:pPr>
      <w:r>
        <w:rPr>
          <w:sz w:val="20"/>
        </w:rPr>
        <w:t xml:space="preserve">5)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5 в ред. </w:t>
      </w:r>
      <w:hyperlink w:history="0" r:id="rId298"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bookmarkStart w:id="864" w:name="P864"/>
    <w:bookmarkEnd w:id="864"/>
    <w:p>
      <w:pPr>
        <w:pStyle w:val="0"/>
        <w:spacing w:before="200" w:line-rule="auto"/>
        <w:ind w:firstLine="540"/>
        <w:jc w:val="both"/>
      </w:pPr>
      <w:r>
        <w:rPr>
          <w:sz w:val="20"/>
        </w:rPr>
        <w:t xml:space="preserve">6) участник конкурса не должен получать средства из краевого бюджета на основании иных нормативных правовых актов края на цели, установленные настоящим Порядком;</w:t>
      </w:r>
    </w:p>
    <w:p>
      <w:pPr>
        <w:pStyle w:val="0"/>
        <w:spacing w:before="200" w:line-rule="auto"/>
        <w:ind w:firstLine="540"/>
        <w:jc w:val="both"/>
      </w:pPr>
      <w:r>
        <w:rPr>
          <w:sz w:val="20"/>
        </w:rPr>
        <w:t xml:space="preserve">7) участник конкурса не является иностранным агентом в соответствии со </w:t>
      </w:r>
      <w:hyperlink w:history="0" r:id="rId29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статьей 1</w:t>
        </w:r>
      </w:hyperlink>
      <w:r>
        <w:rPr>
          <w:sz w:val="20"/>
        </w:rPr>
        <w:t xml:space="preserve"> Федерального закона от 14 июля 2022 г. N 255-ФЗ "О контроле за деятельностью лиц, находящихся под иностранным влиянием";</w:t>
      </w:r>
    </w:p>
    <w:p>
      <w:pPr>
        <w:pStyle w:val="0"/>
        <w:jc w:val="both"/>
      </w:pPr>
      <w:r>
        <w:rPr>
          <w:sz w:val="20"/>
        </w:rPr>
        <w:t xml:space="preserve">(пп. 7 в ред. </w:t>
      </w:r>
      <w:hyperlink w:history="0" r:id="rId30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bookmarkStart w:id="867" w:name="P867"/>
    <w:bookmarkEnd w:id="867"/>
    <w:p>
      <w:pPr>
        <w:pStyle w:val="0"/>
        <w:spacing w:before="200" w:line-rule="auto"/>
        <w:ind w:firstLine="540"/>
        <w:jc w:val="both"/>
      </w:pPr>
      <w:r>
        <w:rPr>
          <w:sz w:val="20"/>
        </w:rPr>
        <w:t xml:space="preserve">8)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8 введен </w:t>
      </w:r>
      <w:hyperlink w:history="0" r:id="rId30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 N 562-пр)</w:t>
      </w:r>
    </w:p>
    <w:bookmarkStart w:id="869" w:name="P869"/>
    <w:bookmarkEnd w:id="869"/>
    <w:p>
      <w:pPr>
        <w:pStyle w:val="0"/>
        <w:spacing w:before="200" w:line-rule="auto"/>
        <w:ind w:firstLine="540"/>
        <w:jc w:val="both"/>
      </w:pPr>
      <w:r>
        <w:rPr>
          <w:sz w:val="20"/>
        </w:rPr>
        <w:t xml:space="preserve">2.3. Для получения гранта участники конкурса в срок приема заявок представляют в уполномоченный орган непосредственно или по почте на бумажном носителе заявку по форме, установленной в объявлении, которая включает в том числе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с приложением:</w:t>
      </w:r>
    </w:p>
    <w:p>
      <w:pPr>
        <w:pStyle w:val="0"/>
        <w:spacing w:before="200" w:line-rule="auto"/>
        <w:ind w:firstLine="540"/>
        <w:jc w:val="both"/>
      </w:pPr>
      <w:r>
        <w:rPr>
          <w:sz w:val="20"/>
        </w:rPr>
        <w:t xml:space="preserve">1) доверенности (копии) или иного документа, подтверждающего полномочия лица на подписание (заверение) документов, указанных в настоящем пункте, в случае, если указанные документы подписываются (заверяются) лицом, не имеющим права действовать без доверенности от имени участника конкурса в соответствии с его учредительными документами (далее - уполномоченное лицо);</w:t>
      </w:r>
    </w:p>
    <w:p>
      <w:pPr>
        <w:pStyle w:val="0"/>
        <w:spacing w:before="200" w:line-rule="auto"/>
        <w:ind w:firstLine="540"/>
        <w:jc w:val="both"/>
      </w:pPr>
      <w:r>
        <w:rPr>
          <w:sz w:val="20"/>
        </w:rPr>
        <w:t xml:space="preserve">2) гарантийного письма в произвольной форме о соответствии участника конкурса требованиям, установленным </w:t>
      </w:r>
      <w:hyperlink w:history="0" w:anchor="P858" w:tooltip="2) у участника конкурс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
        <w:r>
          <w:rPr>
            <w:sz w:val="20"/>
            <w:color w:val="0000ff"/>
          </w:rPr>
          <w:t xml:space="preserve">подпунктами 2</w:t>
        </w:r>
      </w:hyperlink>
      <w:r>
        <w:rPr>
          <w:sz w:val="20"/>
        </w:rPr>
        <w:t xml:space="preserve">, </w:t>
      </w:r>
      <w:hyperlink w:history="0" w:anchor="P860" w:tooltip="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w:r>
          <w:rPr>
            <w:sz w:val="20"/>
            <w:color w:val="0000ff"/>
          </w:rPr>
          <w:t xml:space="preserve">3</w:t>
        </w:r>
      </w:hyperlink>
      <w:r>
        <w:rPr>
          <w:sz w:val="20"/>
        </w:rPr>
        <w:t xml:space="preserve"> (о том, что деятельность участника конкурса не приостановлена в порядке, предусмотренном законодательством Российской Федерации), </w:t>
      </w:r>
      <w:hyperlink w:history="0" w:anchor="P861" w:tooltip="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w:r>
          <w:rPr>
            <w:sz w:val="20"/>
            <w:color w:val="0000ff"/>
          </w:rPr>
          <w:t xml:space="preserve">4</w:t>
        </w:r>
      </w:hyperlink>
      <w:r>
        <w:rPr>
          <w:sz w:val="20"/>
        </w:rPr>
        <w:t xml:space="preserve">, </w:t>
      </w:r>
      <w:hyperlink w:history="0" w:anchor="P862" w:tooltip="5)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
        <w:r>
          <w:rPr>
            <w:sz w:val="20"/>
            <w:color w:val="0000ff"/>
          </w:rPr>
          <w:t xml:space="preserve">5 пункта 2.2</w:t>
        </w:r>
      </w:hyperlink>
      <w:r>
        <w:rPr>
          <w:sz w:val="20"/>
        </w:rPr>
        <w:t xml:space="preserve"> настоящего раздела;</w:t>
      </w:r>
    </w:p>
    <w:p>
      <w:pPr>
        <w:pStyle w:val="0"/>
        <w:spacing w:before="200" w:line-rule="auto"/>
        <w:ind w:firstLine="540"/>
        <w:jc w:val="both"/>
      </w:pPr>
      <w:r>
        <w:rPr>
          <w:sz w:val="20"/>
        </w:rPr>
        <w:t xml:space="preserve">3) проекта, соответствующего одному из направлений предоставления гранта,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 раздела 1</w:t>
        </w:r>
      </w:hyperlink>
      <w:r>
        <w:rPr>
          <w:sz w:val="20"/>
        </w:rPr>
        <w:t xml:space="preserve"> настоящего Порядка и (или) объявлении, в печатном виде в объеме, не превышающем 10 машинописных листов (шрифт - Times New Roman, размер шрифта - 14, межстрочный интервал - одинарный), содержащего следующие разделы:</w:t>
      </w:r>
    </w:p>
    <w:p>
      <w:pPr>
        <w:pStyle w:val="0"/>
        <w:spacing w:before="200" w:line-rule="auto"/>
        <w:ind w:firstLine="540"/>
        <w:jc w:val="both"/>
      </w:pPr>
      <w:r>
        <w:rPr>
          <w:sz w:val="20"/>
        </w:rPr>
        <w:t xml:space="preserve">а) направление проекта, соответствующее одному из направлений предоставления гранта,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 раздела 1</w:t>
        </w:r>
      </w:hyperlink>
      <w:r>
        <w:rPr>
          <w:sz w:val="20"/>
        </w:rPr>
        <w:t xml:space="preserve"> настоящего Порядка и (или) объявлении;</w:t>
      </w:r>
    </w:p>
    <w:p>
      <w:pPr>
        <w:pStyle w:val="0"/>
        <w:spacing w:before="200" w:line-rule="auto"/>
        <w:ind w:firstLine="540"/>
        <w:jc w:val="both"/>
      </w:pPr>
      <w:r>
        <w:rPr>
          <w:sz w:val="20"/>
        </w:rPr>
        <w:t xml:space="preserve">б) описание проблемы, на решение которой направлен проект;</w:t>
      </w:r>
    </w:p>
    <w:p>
      <w:pPr>
        <w:pStyle w:val="0"/>
        <w:spacing w:before="200" w:line-rule="auto"/>
        <w:ind w:firstLine="540"/>
        <w:jc w:val="both"/>
      </w:pPr>
      <w:r>
        <w:rPr>
          <w:sz w:val="20"/>
        </w:rPr>
        <w:t xml:space="preserve">в) описание задач(и) и целей(и) проекта, ожидаемого практического результата и показателей, на достижение которых направлен проект;</w:t>
      </w:r>
    </w:p>
    <w:p>
      <w:pPr>
        <w:pStyle w:val="0"/>
        <w:spacing w:before="200" w:line-rule="auto"/>
        <w:ind w:firstLine="540"/>
        <w:jc w:val="both"/>
      </w:pPr>
      <w:r>
        <w:rPr>
          <w:sz w:val="20"/>
        </w:rPr>
        <w:t xml:space="preserve">г) описание мероприятия(ий), планируемого(ых) к реализации по проекту (этапам проекта);</w:t>
      </w:r>
    </w:p>
    <w:p>
      <w:pPr>
        <w:pStyle w:val="0"/>
        <w:spacing w:before="200" w:line-rule="auto"/>
        <w:ind w:firstLine="540"/>
        <w:jc w:val="both"/>
      </w:pPr>
      <w:r>
        <w:rPr>
          <w:sz w:val="20"/>
        </w:rPr>
        <w:t xml:space="preserve">д) сроки реализации проекта, не превышающие одного календарного года со дня начала реализации проекта (далее - сроки реализации проекта), с указанием этапов реализации проекта;</w:t>
      </w:r>
    </w:p>
    <w:p>
      <w:pPr>
        <w:pStyle w:val="0"/>
        <w:jc w:val="both"/>
      </w:pPr>
      <w:r>
        <w:rPr>
          <w:sz w:val="20"/>
        </w:rPr>
        <w:t xml:space="preserve">(в ред. </w:t>
      </w:r>
      <w:hyperlink w:history="0" r:id="rId30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е) смету предполагаемых затрат на реализацию проекта с указанием общего объема расходов на реализацию проекта, объема расходов, финансируемых за счет средств гранта по направлениям расходов, соответствующим направлениям, предусмотренным </w:t>
      </w:r>
      <w:hyperlink w:history="0" w:anchor="P1227" w:tooltip="3.10. Грант, предоставленный получателю гранта, может быть использован только в целях реализации проекта.">
        <w:r>
          <w:rPr>
            <w:sz w:val="20"/>
            <w:color w:val="0000ff"/>
          </w:rPr>
          <w:t xml:space="preserve">пунктом 3.10 раздела 3</w:t>
        </w:r>
      </w:hyperlink>
      <w:r>
        <w:rPr>
          <w:sz w:val="20"/>
        </w:rPr>
        <w:t xml:space="preserve"> настоящего Порядка, и объема расходов, финансируемых из внебюджетных источников (в том числе суммы вложений в проект собственных средств и (или) средств, привлеченных от иных лиц, а также процента таких вложений от общей суммы расходов на реализацию проекта) (далее - смета затрат и внебюджетные источники соответственно). В счет исполнения обязательства некоммерческой организации по софинансированию проекта могут засчитываться денежные средства, имущество, безвозмездно полученные имущественные права, безвозмездно полученные товары, работы и услуги, денежная оценка труда добровольцев (волонтеров) (стоимость труда добровольцев (волонтеров) рассчитывается исходя из установленного в крае минимального размера оплаты труда). Допускается вынесение сметы затрат в отдельное приложение к проекту (в этом случае в объеме листов проекта смета затрат не учитывается);</w:t>
      </w:r>
    </w:p>
    <w:p>
      <w:pPr>
        <w:pStyle w:val="0"/>
        <w:jc w:val="both"/>
      </w:pPr>
      <w:r>
        <w:rPr>
          <w:sz w:val="20"/>
        </w:rPr>
        <w:t xml:space="preserve">(в ред. </w:t>
      </w:r>
      <w:hyperlink w:history="0" r:id="rId30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ж) информацию об опыте некоммерческой организации по реализации проектов указанного направления с указанием периода и дат их реализации, о наличии собственных квалифицированных кадров или возможности привлечения квалифицированных специалистов, в том числе волонтеров;</w:t>
      </w:r>
    </w:p>
    <w:p>
      <w:pPr>
        <w:pStyle w:val="0"/>
        <w:spacing w:before="200" w:line-rule="auto"/>
        <w:ind w:firstLine="540"/>
        <w:jc w:val="both"/>
      </w:pPr>
      <w:r>
        <w:rPr>
          <w:sz w:val="20"/>
        </w:rPr>
        <w:t xml:space="preserve">з) социальную значимость проекта, направленную на:</w:t>
      </w:r>
    </w:p>
    <w:p>
      <w:pPr>
        <w:pStyle w:val="0"/>
        <w:spacing w:before="200" w:line-rule="auto"/>
        <w:ind w:firstLine="540"/>
        <w:jc w:val="both"/>
      </w:pPr>
      <w:r>
        <w:rPr>
          <w:sz w:val="20"/>
        </w:rPr>
        <w:t xml:space="preserve">- сохранение социальных ценностей, основанных на традициях коренных народов (здоровый образ жизни, уважение к старшему поколению, знакомство с этническими традициями и культурой, преемственность культур, сохранение культурного наследия);</w:t>
      </w:r>
    </w:p>
    <w:p>
      <w:pPr>
        <w:pStyle w:val="0"/>
        <w:spacing w:before="200" w:line-rule="auto"/>
        <w:ind w:firstLine="540"/>
        <w:jc w:val="both"/>
      </w:pPr>
      <w:r>
        <w:rPr>
          <w:sz w:val="20"/>
        </w:rPr>
        <w:t xml:space="preserve">- межнациональную толерантность и формирование позитивного отношения к представителям других национальностей, проживающих в Хабаровском крае;</w:t>
      </w:r>
    </w:p>
    <w:p>
      <w:pPr>
        <w:pStyle w:val="0"/>
        <w:spacing w:before="200" w:line-rule="auto"/>
        <w:ind w:firstLine="540"/>
        <w:jc w:val="both"/>
      </w:pPr>
      <w:r>
        <w:rPr>
          <w:sz w:val="20"/>
        </w:rPr>
        <w:t xml:space="preserve">- применение новых подходов и методов в решении социальных проблем коренных народов;</w:t>
      </w:r>
    </w:p>
    <w:p>
      <w:pPr>
        <w:pStyle w:val="0"/>
        <w:spacing w:before="200" w:line-rule="auto"/>
        <w:ind w:firstLine="540"/>
        <w:jc w:val="both"/>
      </w:pPr>
      <w:r>
        <w:rPr>
          <w:sz w:val="20"/>
        </w:rPr>
        <w:t xml:space="preserve">- охват потенциальных целевых групп на территории муниципальных образований края, где непосредственно будет реализовываться проект;</w:t>
      </w:r>
    </w:p>
    <w:p>
      <w:pPr>
        <w:pStyle w:val="0"/>
        <w:spacing w:before="200" w:line-rule="auto"/>
        <w:ind w:firstLine="540"/>
        <w:jc w:val="both"/>
      </w:pPr>
      <w:r>
        <w:rPr>
          <w:sz w:val="20"/>
        </w:rPr>
        <w:t xml:space="preserve">и) перспективы дальнейшего расширения и развития проекта;</w:t>
      </w:r>
    </w:p>
    <w:p>
      <w:pPr>
        <w:pStyle w:val="0"/>
        <w:spacing w:before="200" w:line-rule="auto"/>
        <w:ind w:firstLine="540"/>
        <w:jc w:val="both"/>
      </w:pPr>
      <w:r>
        <w:rPr>
          <w:sz w:val="20"/>
        </w:rPr>
        <w:t xml:space="preserve">к) информационную открытость некоммерческой организации (наличие у некоммерческой организации сайта в сети "Интернет", страницы в социальных сетях сети "Интернет", примеров и ссылок на освещение деятельности некоммерческой организации в СМИ, в сети "Интернет", ссылок на размещение отчетов о деятельности некоммерческой организации в открытом доступе в сети "Интернет");</w:t>
      </w:r>
    </w:p>
    <w:p>
      <w:pPr>
        <w:pStyle w:val="0"/>
        <w:jc w:val="both"/>
      </w:pPr>
      <w:r>
        <w:rPr>
          <w:sz w:val="20"/>
        </w:rPr>
        <w:t xml:space="preserve">(пп. "к" в ред. </w:t>
      </w:r>
      <w:hyperlink w:history="0" r:id="rId30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4) согласия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участника конкурса - бюджетного или автономного учреждения, на участие такого бюджетного или автономного учреждения в конкурсе;</w:t>
      </w:r>
    </w:p>
    <w:p>
      <w:pPr>
        <w:pStyle w:val="0"/>
        <w:spacing w:before="200" w:line-rule="auto"/>
        <w:ind w:firstLine="540"/>
        <w:jc w:val="both"/>
      </w:pPr>
      <w:r>
        <w:rPr>
          <w:sz w:val="20"/>
        </w:rPr>
        <w:t xml:space="preserve">5) утратил силу. - </w:t>
      </w:r>
      <w:hyperlink w:history="0" r:id="rId305"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6) копии устава участника конкурса, а также всех изменений и дополнений к нему либо копии устава в новой редакции, если запись об утверждении устава в новой редакции внесена в Единый государственный реестр юридических лиц, и последующих изменений и дополнений к нему в случае их внесения, заверенных подписью лица, имеющего право действовать без доверенности от имени участника конкурса в соответствии с его учредительными документами, либо иного уполномоченного лица, и печатью участника конкурса (при ее наличии).</w:t>
      </w:r>
    </w:p>
    <w:p>
      <w:pPr>
        <w:pStyle w:val="0"/>
        <w:spacing w:before="200" w:line-rule="auto"/>
        <w:ind w:firstLine="540"/>
        <w:jc w:val="both"/>
      </w:pPr>
      <w:r>
        <w:rPr>
          <w:sz w:val="20"/>
        </w:rPr>
        <w:t xml:space="preserve">Если заявка и (или) приложенные к ней документы, предусмотренные настоящим пунктом, содержат персональные данные, к заявке должны быть приложены согласия субъектов этих данных на их обработку.</w:t>
      </w:r>
    </w:p>
    <w:p>
      <w:pPr>
        <w:pStyle w:val="0"/>
        <w:spacing w:before="200" w:line-rule="auto"/>
        <w:ind w:firstLine="540"/>
        <w:jc w:val="both"/>
      </w:pPr>
      <w:r>
        <w:rPr>
          <w:sz w:val="20"/>
        </w:rPr>
        <w:t xml:space="preserve">Заявка и приложенные к ней документы, предусмотренные настоящим пунктом (далее - заявка и документы), должны быть:</w:t>
      </w:r>
    </w:p>
    <w:p>
      <w:pPr>
        <w:pStyle w:val="0"/>
        <w:spacing w:before="200" w:line-rule="auto"/>
        <w:ind w:firstLine="540"/>
        <w:jc w:val="both"/>
      </w:pPr>
      <w:r>
        <w:rPr>
          <w:sz w:val="20"/>
        </w:rPr>
        <w:t xml:space="preserve">- заверены подписью лица, имеющего право действовать без доверенности от имени участника конкурса в соответствии с его учредительными документами, либо иного уполномоченного лица;</w:t>
      </w:r>
    </w:p>
    <w:p>
      <w:pPr>
        <w:pStyle w:val="0"/>
        <w:spacing w:before="200" w:line-rule="auto"/>
        <w:ind w:firstLine="540"/>
        <w:jc w:val="both"/>
      </w:pPr>
      <w:r>
        <w:rPr>
          <w:sz w:val="20"/>
        </w:rPr>
        <w:t xml:space="preserve">- прошиты, листы должны быть пронумерованы, скреплены печатью участника конкурса (при наличии) в случае, если представленные документы содержат более одного листа.</w:t>
      </w:r>
    </w:p>
    <w:p>
      <w:pPr>
        <w:pStyle w:val="0"/>
        <w:spacing w:before="200" w:line-rule="auto"/>
        <w:ind w:firstLine="540"/>
        <w:jc w:val="both"/>
      </w:pPr>
      <w:r>
        <w:rPr>
          <w:sz w:val="20"/>
        </w:rPr>
        <w:t xml:space="preserve">2.4. От одного участника конкурса может быть подано не более одной заявки.</w:t>
      </w:r>
    </w:p>
    <w:bookmarkStart w:id="898" w:name="P898"/>
    <w:bookmarkEnd w:id="898"/>
    <w:p>
      <w:pPr>
        <w:pStyle w:val="0"/>
        <w:spacing w:before="200" w:line-rule="auto"/>
        <w:ind w:firstLine="540"/>
        <w:jc w:val="both"/>
      </w:pPr>
      <w:r>
        <w:rPr>
          <w:sz w:val="20"/>
        </w:rPr>
        <w:t xml:space="preserve">2.5. Участник конкурса до окончания срока приема заявок может внести изменения в заявку и (или) заменить приложенные к ней документы путем направления письменного уведомления в уполномоченный орган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Датой поступления заявки считается дата поступления в уполномоченный орган уведомления, указанного в </w:t>
      </w:r>
      <w:hyperlink w:history="0" w:anchor="P898" w:tooltip="2.5. Участник конкурса до окончания срока приема заявок может внести изменения в заявку и (или) заменить приложенные к ней документы путем направления письменного уведомления в уполномоченный орган с приложением документов, подтверждающих (обосновывающих) указанные изменения.">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2.6. Участник конкурса вправе до окончания срока приема заявок отозвать свою заявку путем направления письменного уведомления в уполномоченный орган.</w:t>
      </w:r>
    </w:p>
    <w:p>
      <w:pPr>
        <w:pStyle w:val="0"/>
        <w:spacing w:before="200" w:line-rule="auto"/>
        <w:ind w:firstLine="540"/>
        <w:jc w:val="both"/>
      </w:pPr>
      <w:r>
        <w:rPr>
          <w:sz w:val="20"/>
        </w:rPr>
        <w:t xml:space="preserve">2.7. Заявка и документы, предусмотренные </w:t>
      </w:r>
      <w:hyperlink w:history="0" w:anchor="P869" w:tooltip="2.3. Для получения гранта участники конкурса в срок приема заявок представляют в уполномоченный орган непосредственно или по почте на бумажном носителе заявку по форме, установленной в объявлении, которая включает в том числе согласие на публикацию (размещение) в информационно-телекоммуникационной сети &quot;Интернет&quot;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с приложением:">
        <w:r>
          <w:rPr>
            <w:sz w:val="20"/>
            <w:color w:val="0000ff"/>
          </w:rPr>
          <w:t xml:space="preserve">пунктом 2.3</w:t>
        </w:r>
      </w:hyperlink>
      <w:r>
        <w:rPr>
          <w:sz w:val="20"/>
        </w:rPr>
        <w:t xml:space="preserve"> настоящего раздела, регистрируются в день их поступления в уполномоченный орган в соответствии с установленными в уполномоченном органе правилами делопроизводства с указанием даты, времени поступления и порядкового номера.</w:t>
      </w:r>
    </w:p>
    <w:p>
      <w:pPr>
        <w:pStyle w:val="0"/>
        <w:spacing w:before="200" w:line-rule="auto"/>
        <w:ind w:firstLine="540"/>
        <w:jc w:val="both"/>
      </w:pPr>
      <w:r>
        <w:rPr>
          <w:sz w:val="20"/>
        </w:rPr>
        <w:t xml:space="preserve">2.8. Заявка и приложенные к ней документы, поданные участником конкурса в соответствии с настоящим Порядком, не возвращаются.</w:t>
      </w:r>
    </w:p>
    <w:bookmarkStart w:id="903" w:name="P903"/>
    <w:bookmarkEnd w:id="903"/>
    <w:p>
      <w:pPr>
        <w:pStyle w:val="0"/>
        <w:spacing w:before="200" w:line-rule="auto"/>
        <w:ind w:firstLine="540"/>
        <w:jc w:val="both"/>
      </w:pPr>
      <w:r>
        <w:rPr>
          <w:sz w:val="20"/>
        </w:rPr>
        <w:t xml:space="preserve">2.9. Уполномоченный орган в течение 20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и в </w:t>
      </w:r>
      <w:hyperlink w:history="0" w:anchor="P869" w:tooltip="2.3. Для получения гранта участники конкурса в срок приема заявок представляют в уполномоченный орган непосредственно или по почте на бумажном носителе заявку по форме, установленной в объявлении, которая включает в том числе согласие на публикацию (размещение) в информационно-телекоммуникационной сети &quot;Интернет&quot;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с приложением:">
        <w:r>
          <w:rPr>
            <w:sz w:val="20"/>
            <w:color w:val="0000ff"/>
          </w:rPr>
          <w:t xml:space="preserve">пункте 2.3</w:t>
        </w:r>
      </w:hyperlink>
      <w:r>
        <w:rPr>
          <w:sz w:val="20"/>
        </w:rPr>
        <w:t xml:space="preserve"> настоящего раздела, а также на предмет соответствия участника конкурса критериям отбора, установленным </w:t>
      </w:r>
      <w:hyperlink w:history="0" w:anchor="P816" w:tooltip="1.5. Грант предоставляется на основании отбора некоммерческих организаций, представивших в уполномоченный орган заявки на участие в отборе для предоставления гранта (далее также - отбор, участник отбора и заявка соответственно), по следующим критериям отбора:">
        <w:r>
          <w:rPr>
            <w:sz w:val="20"/>
            <w:color w:val="0000ff"/>
          </w:rPr>
          <w:t xml:space="preserve">пунктом 1.5 раздела 1</w:t>
        </w:r>
      </w:hyperlink>
      <w:r>
        <w:rPr>
          <w:sz w:val="20"/>
        </w:rPr>
        <w:t xml:space="preserve"> настоящего Порядка, и требованиям, установленным </w:t>
      </w:r>
      <w:hyperlink w:history="0" w:anchor="P855" w:tooltip="2.2. Участник конкурса должен соответствовать следующим требованиям по состоянию не ранее 1-го числа месяца подачи заявки:">
        <w:r>
          <w:rPr>
            <w:sz w:val="20"/>
            <w:color w:val="0000ff"/>
          </w:rPr>
          <w:t xml:space="preserve">пунктом 2.2</w:t>
        </w:r>
      </w:hyperlink>
      <w:r>
        <w:rPr>
          <w:sz w:val="20"/>
        </w:rPr>
        <w:t xml:space="preserve"> настоящего раздела.</w:t>
      </w:r>
    </w:p>
    <w:bookmarkStart w:id="904" w:name="P904"/>
    <w:bookmarkEnd w:id="904"/>
    <w:p>
      <w:pPr>
        <w:pStyle w:val="0"/>
        <w:spacing w:before="200" w:line-rule="auto"/>
        <w:ind w:firstLine="540"/>
        <w:jc w:val="both"/>
      </w:pPr>
      <w:r>
        <w:rPr>
          <w:sz w:val="20"/>
        </w:rPr>
        <w:t xml:space="preserve">В целях проверки участника конкурса на соответствие критериям отбора, установленным </w:t>
      </w:r>
      <w:hyperlink w:history="0" w:anchor="P818" w:tooltip="1) наличие государственной регистрации и осуществление участником отбора на территории края в соответствии с учредительными документами видов деятельности, установленных Законом Хабаровского края от 26 января 2011 г. N 70 &quot;О видах деятельности некоммерческих организаций для признания их социально ориентированными&quot;, не менее одного календарного года до года подачи заявки;">
        <w:r>
          <w:rPr>
            <w:sz w:val="20"/>
            <w:color w:val="0000ff"/>
          </w:rPr>
          <w:t xml:space="preserve">подпунктами 1</w:t>
        </w:r>
      </w:hyperlink>
      <w:r>
        <w:rPr>
          <w:sz w:val="20"/>
        </w:rPr>
        <w:t xml:space="preserve">, </w:t>
      </w:r>
      <w:hyperlink w:history="0" w:anchor="P820" w:tooltip="2) участник отбора не является государственным (муниципальным) казенным учреждением, а также краевым государственным автономным (бюджетным) учреждением, функции и полномочия учредителя которых осуществляются уполномоченным органом;">
        <w:r>
          <w:rPr>
            <w:sz w:val="20"/>
            <w:color w:val="0000ff"/>
          </w:rPr>
          <w:t xml:space="preserve">2 пункта 1.5 раздела 1</w:t>
        </w:r>
      </w:hyperlink>
      <w:r>
        <w:rPr>
          <w:sz w:val="20"/>
        </w:rPr>
        <w:t xml:space="preserve"> настоящего Порядка, и требованиям, предусмотренным </w:t>
      </w:r>
      <w:hyperlink w:history="0" w:anchor="P857" w:tooltip="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1</w:t>
        </w:r>
      </w:hyperlink>
      <w:r>
        <w:rPr>
          <w:sz w:val="20"/>
        </w:rPr>
        <w:t xml:space="preserve">, </w:t>
      </w:r>
      <w:hyperlink w:history="0" w:anchor="P860" w:tooltip="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w:r>
          <w:rPr>
            <w:sz w:val="20"/>
            <w:color w:val="0000ff"/>
          </w:rPr>
          <w:t xml:space="preserve">3</w:t>
        </w:r>
      </w:hyperlink>
      <w:r>
        <w:rPr>
          <w:sz w:val="20"/>
        </w:rPr>
        <w:t xml:space="preserve"> (за исключением требования о том, что деятельность участника конкурса не приостановлена в порядке, предусмотренном законодательством Российской Федерации), </w:t>
      </w:r>
      <w:hyperlink w:history="0" w:anchor="P864" w:tooltip="6) участник конкурса не должен получать средства из краевого бюджета на основании иных нормативных правовых актов края на цели, установленные настоящим Порядком;">
        <w:r>
          <w:rPr>
            <w:sz w:val="20"/>
            <w:color w:val="0000ff"/>
          </w:rPr>
          <w:t xml:space="preserve">6</w:t>
        </w:r>
      </w:hyperlink>
      <w:r>
        <w:rPr>
          <w:sz w:val="20"/>
        </w:rPr>
        <w:t xml:space="preserve"> - </w:t>
      </w:r>
      <w:hyperlink w:history="0" w:anchor="P867" w:tooltip="8)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8 пункта 2.2</w:t>
        </w:r>
      </w:hyperlink>
      <w:r>
        <w:rPr>
          <w:sz w:val="20"/>
        </w:rPr>
        <w:t xml:space="preserve"> настоящего раздела, уполномоченный орган не позднее пяти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w:t>
      </w:r>
    </w:p>
    <w:p>
      <w:pPr>
        <w:pStyle w:val="0"/>
        <w:jc w:val="both"/>
      </w:pPr>
      <w:r>
        <w:rPr>
          <w:sz w:val="20"/>
        </w:rPr>
        <w:t xml:space="preserve">(в ред. постановлений Правительства Хабаровского края от 31.10.2022 </w:t>
      </w:r>
      <w:hyperlink w:history="0" r:id="rId30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16.03.2023 </w:t>
      </w:r>
      <w:hyperlink w:history="0" r:id="rId30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spacing w:before="200" w:line-rule="auto"/>
        <w:ind w:firstLine="540"/>
        <w:jc w:val="both"/>
      </w:pPr>
      <w:r>
        <w:rPr>
          <w:sz w:val="20"/>
        </w:rPr>
        <w:t xml:space="preserve">Уполномоченный орган по результатам рассмотрения заявок и документов, а также информации (сведений), полученных в соответствии с </w:t>
      </w:r>
      <w:hyperlink w:history="0" w:anchor="P904" w:tooltip="В целях проверки участника конкурса на соответствие критериям отбора, установленным подпунктами 1, 2 пункта 1.5 раздела 1 настоящего Порядка, и требованиям, предусмотренным подпунктами 1, 3 (за исключением требования о том, что деятельность участника конкурса не приостановлена в порядке, предусмотренном законодательством Российской Федерации), 6 - 8 пункта 2.2 настоящего раздела, уполномоченный орган не позднее пяти рабочих дней со дня окончания срока приема заявок получает соответствующую информацию (св...">
        <w:r>
          <w:rPr>
            <w:sz w:val="20"/>
            <w:color w:val="0000ff"/>
          </w:rPr>
          <w:t xml:space="preserve">абзацем вторым</w:t>
        </w:r>
      </w:hyperlink>
      <w:r>
        <w:rPr>
          <w:sz w:val="20"/>
        </w:rPr>
        <w:t xml:space="preserve"> настоящего пункта, в течение 10 рабочих дней по окончании срока, указанного в </w:t>
      </w:r>
      <w:hyperlink w:history="0" w:anchor="P903" w:tooltip="2.9. Уполномоченный орган в течение 20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и в пункте 2.3 настоящего раздела, а также на предмет соответствия участника конкурса критериям отбора, установленным пунктом 1.5 раздела 1 настоящего Порядка, и требованиям, установленным пунктом 2.2 настоящего раздела.">
        <w:r>
          <w:rPr>
            <w:sz w:val="20"/>
            <w:color w:val="0000ff"/>
          </w:rPr>
          <w:t xml:space="preserve">абзаце первом</w:t>
        </w:r>
      </w:hyperlink>
      <w:r>
        <w:rPr>
          <w:sz w:val="20"/>
        </w:rPr>
        <w:t xml:space="preserve"> настоящего пункта, принимает одно из следующих решений (далее - результаты рассмотрения заявок):</w:t>
      </w:r>
    </w:p>
    <w:p>
      <w:pPr>
        <w:pStyle w:val="0"/>
        <w:spacing w:before="200" w:line-rule="auto"/>
        <w:ind w:firstLine="540"/>
        <w:jc w:val="both"/>
      </w:pPr>
      <w:r>
        <w:rPr>
          <w:sz w:val="20"/>
        </w:rPr>
        <w:t xml:space="preserve">1) о допуске заявки к участию в конкурсе при отсутствии оснований для отклонения заявки, предусмотренных </w:t>
      </w:r>
      <w:hyperlink w:history="0" w:anchor="P909" w:tooltip="2.10. Основаниями для отклонения заявки участника конкурса являются:">
        <w:r>
          <w:rPr>
            <w:sz w:val="20"/>
            <w:color w:val="0000ff"/>
          </w:rPr>
          <w:t xml:space="preserve">пунктом 2.10</w:t>
        </w:r>
      </w:hyperlink>
      <w:r>
        <w:rPr>
          <w:sz w:val="20"/>
        </w:rPr>
        <w:t xml:space="preserve"> настоящего раздела (далее - заявки, допущенные к участию в конкурсе);</w:t>
      </w:r>
    </w:p>
    <w:p>
      <w:pPr>
        <w:pStyle w:val="0"/>
        <w:spacing w:before="200" w:line-rule="auto"/>
        <w:ind w:firstLine="540"/>
        <w:jc w:val="both"/>
      </w:pPr>
      <w:r>
        <w:rPr>
          <w:sz w:val="20"/>
        </w:rPr>
        <w:t xml:space="preserve">2) об отклонении заявки от участия в конкурсе при наличии одного или нескольких оснований для отклонения заявки, предусмотренных </w:t>
      </w:r>
      <w:hyperlink w:history="0" w:anchor="P909" w:tooltip="2.10. Основаниями для отклонения заявки участника конкурса являются:">
        <w:r>
          <w:rPr>
            <w:sz w:val="20"/>
            <w:color w:val="0000ff"/>
          </w:rPr>
          <w:t xml:space="preserve">пунктом 2.10</w:t>
        </w:r>
      </w:hyperlink>
      <w:r>
        <w:rPr>
          <w:sz w:val="20"/>
        </w:rPr>
        <w:t xml:space="preserve"> настоящего раздела.</w:t>
      </w:r>
    </w:p>
    <w:bookmarkStart w:id="909" w:name="P909"/>
    <w:bookmarkEnd w:id="909"/>
    <w:p>
      <w:pPr>
        <w:pStyle w:val="0"/>
        <w:spacing w:before="200" w:line-rule="auto"/>
        <w:ind w:firstLine="540"/>
        <w:jc w:val="both"/>
      </w:pPr>
      <w:r>
        <w:rPr>
          <w:sz w:val="20"/>
        </w:rPr>
        <w:t xml:space="preserve">2.10. Основаниями для отклонения заявки участника конкурса являются:</w:t>
      </w:r>
    </w:p>
    <w:p>
      <w:pPr>
        <w:pStyle w:val="0"/>
        <w:jc w:val="both"/>
      </w:pPr>
      <w:r>
        <w:rPr>
          <w:sz w:val="20"/>
        </w:rPr>
        <w:t xml:space="preserve">(в ред. </w:t>
      </w:r>
      <w:hyperlink w:history="0" r:id="rId30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1) несоответствие участника конкурса критериям отбора, установленным </w:t>
      </w:r>
      <w:hyperlink w:history="0" w:anchor="P816" w:tooltip="1.5. Грант предоставляется на основании отбора некоммерческих организаций, представивших в уполномоченный орган заявки на участие в отборе для предоставления гранта (далее также - отбор, участник отбора и заявка соответственно), по следующим критериям отбора:">
        <w:r>
          <w:rPr>
            <w:sz w:val="20"/>
            <w:color w:val="0000ff"/>
          </w:rPr>
          <w:t xml:space="preserve">пунктом 1.5 раздела 1</w:t>
        </w:r>
      </w:hyperlink>
      <w:r>
        <w:rPr>
          <w:sz w:val="20"/>
        </w:rPr>
        <w:t xml:space="preserve"> настоящего Порядка, и (или) требованиям, установленным </w:t>
      </w:r>
      <w:hyperlink w:history="0" w:anchor="P855" w:tooltip="2.2. Участник конкурса должен соответствовать следующим требованиям по состоянию не ранее 1-го числа месяца подачи заявки:">
        <w:r>
          <w:rPr>
            <w:sz w:val="20"/>
            <w:color w:val="0000ff"/>
          </w:rPr>
          <w:t xml:space="preserve">пунктом 2.2</w:t>
        </w:r>
      </w:hyperlink>
      <w:r>
        <w:rPr>
          <w:sz w:val="20"/>
        </w:rPr>
        <w:t xml:space="preserve"> настоящего раздела;</w:t>
      </w:r>
    </w:p>
    <w:p>
      <w:pPr>
        <w:pStyle w:val="0"/>
        <w:jc w:val="both"/>
      </w:pPr>
      <w:r>
        <w:rPr>
          <w:sz w:val="20"/>
        </w:rPr>
        <w:t xml:space="preserve">(в ред. </w:t>
      </w:r>
      <w:hyperlink w:history="0" r:id="rId30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 несоответствие представленных участником конкурса заявки и документов требованиям к заявкам, установленным в объявлении, и (или) требованиям, установленным </w:t>
      </w:r>
      <w:hyperlink w:history="0" w:anchor="P869" w:tooltip="2.3. Для получения гранта участники конкурса в срок приема заявок представляют в уполномоченный орган непосредственно или по почте на бумажном носителе заявку по форме, установленной в объявлении, которая включает в том числе согласие на публикацию (размещение) в информационно-телекоммуникационной сети &quot;Интернет&quot;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с приложением:">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3) недостоверность представленной участником конкурса информации, в том числе информации о месте нахождения и об адресе участника конкурса;</w:t>
      </w:r>
    </w:p>
    <w:p>
      <w:pPr>
        <w:pStyle w:val="0"/>
        <w:spacing w:before="200" w:line-rule="auto"/>
        <w:ind w:firstLine="540"/>
        <w:jc w:val="both"/>
      </w:pPr>
      <w:r>
        <w:rPr>
          <w:sz w:val="20"/>
        </w:rPr>
        <w:t xml:space="preserve">4) подача участником конкурса заявки после даты и (или) времени, определенных для подачи заявок в объявлении;</w:t>
      </w:r>
    </w:p>
    <w:p>
      <w:pPr>
        <w:pStyle w:val="0"/>
        <w:spacing w:before="200" w:line-rule="auto"/>
        <w:ind w:firstLine="540"/>
        <w:jc w:val="both"/>
      </w:pPr>
      <w:r>
        <w:rPr>
          <w:sz w:val="20"/>
        </w:rPr>
        <w:t xml:space="preserve">5) непредставление (представление не в полном объеме) участником конкурса заявки и документов.</w:t>
      </w:r>
    </w:p>
    <w:bookmarkStart w:id="917" w:name="P917"/>
    <w:bookmarkEnd w:id="917"/>
    <w:p>
      <w:pPr>
        <w:pStyle w:val="0"/>
        <w:spacing w:before="200" w:line-rule="auto"/>
        <w:ind w:firstLine="540"/>
        <w:jc w:val="both"/>
      </w:pPr>
      <w:r>
        <w:rPr>
          <w:sz w:val="20"/>
        </w:rPr>
        <w:t xml:space="preserve">2.11. В случае если по одному из направлений предоставления гранта,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w:t>
        </w:r>
      </w:hyperlink>
      <w:r>
        <w:rPr>
          <w:sz w:val="20"/>
        </w:rPr>
        <w:t xml:space="preserve"> настоящего раздела и (или) объявлении, подана одна заявка или по результатам рассмотрения заявок к участию в конкурсе допущена одна заявка, конкурс по данному направлению признается несостоявшимся, оценка проектов не производится и грант не предоставляется.</w:t>
      </w:r>
    </w:p>
    <w:p>
      <w:pPr>
        <w:pStyle w:val="0"/>
        <w:jc w:val="both"/>
      </w:pPr>
      <w:r>
        <w:rPr>
          <w:sz w:val="20"/>
        </w:rPr>
        <w:t xml:space="preserve">(в ред. </w:t>
      </w:r>
      <w:hyperlink w:history="0" r:id="rId31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Решение уполномоченного органа о признании несостоявшимся конкурса по одному из направлений предоставления гранта,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w:t>
        </w:r>
      </w:hyperlink>
      <w:r>
        <w:rPr>
          <w:sz w:val="20"/>
        </w:rPr>
        <w:t xml:space="preserve"> настоящего раздела и (или) объявлении, оформляется распоряжением уполномоченного органа, которое размещается на официальном сайте уполномоченного органа в течение 5 рабочих дней со дня его принятия.</w:t>
      </w:r>
    </w:p>
    <w:p>
      <w:pPr>
        <w:pStyle w:val="0"/>
        <w:spacing w:before="200" w:line-rule="auto"/>
        <w:ind w:firstLine="540"/>
        <w:jc w:val="both"/>
      </w:pPr>
      <w:r>
        <w:rPr>
          <w:sz w:val="20"/>
        </w:rPr>
        <w:t xml:space="preserve">2.12. Конкурс проводится посредством оценки проектов участников конкурса, заявки которых допущены к участию в конкурсе, в соответствии с критериями, предусмотренными </w:t>
      </w:r>
      <w:hyperlink w:history="0" w:anchor="P925" w:tooltip="2.13.2. Комиссия в течение пяти рабочих дней со дня поступления к ней заявок и приложенных к ним документов в соответствии с подпунктом 2.13.1 пункта 2.13 настоящего раздела оценивает проекты участников конкурса согласно следующим критериям:">
        <w:r>
          <w:rPr>
            <w:sz w:val="20"/>
            <w:color w:val="0000ff"/>
          </w:rPr>
          <w:t xml:space="preserve">подпунктом 2.13.2 пункта 2.13</w:t>
        </w:r>
      </w:hyperlink>
      <w:r>
        <w:rPr>
          <w:sz w:val="20"/>
        </w:rPr>
        <w:t xml:space="preserve"> настоящего раздела (далее - оценка проектов), по каждому из направлений предоставления гранта,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 раздела 1</w:t>
        </w:r>
      </w:hyperlink>
      <w:r>
        <w:rPr>
          <w:sz w:val="20"/>
        </w:rPr>
        <w:t xml:space="preserve"> настоящего Порядка и (или) объявлении, за исключением случаев, предусмотренных </w:t>
      </w:r>
      <w:hyperlink w:history="0" w:anchor="P917" w:tooltip="2.11. В случае если по одному из направлений предоставления гранта, указанных в пункте 1.3 настоящего раздела и (или) объявлении, подана одна заявка или по результатам рассмотрения заявок к участию в конкурсе допущена одна заявка, конкурс по данному направлению признается несостоявшимся, оценка проектов не производится и грант не предоставляется.">
        <w:r>
          <w:rPr>
            <w:sz w:val="20"/>
            <w:color w:val="0000ff"/>
          </w:rPr>
          <w:t xml:space="preserve">пунктом 2.11</w:t>
        </w:r>
      </w:hyperlink>
      <w:r>
        <w:rPr>
          <w:sz w:val="20"/>
        </w:rPr>
        <w:t xml:space="preserve"> настоящего раздела.</w:t>
      </w:r>
    </w:p>
    <w:p>
      <w:pPr>
        <w:pStyle w:val="0"/>
        <w:spacing w:before="200" w:line-rule="auto"/>
        <w:ind w:firstLine="540"/>
        <w:jc w:val="both"/>
      </w:pPr>
      <w:r>
        <w:rPr>
          <w:sz w:val="20"/>
        </w:rPr>
        <w:t xml:space="preserve">Оценка проектов осуществляется конкурсной комиссией, состав и порядок работы которой утверждается уполномоченным органом в соответствии с </w:t>
      </w:r>
      <w:hyperlink w:history="0" w:anchor="P1160" w:tooltip="2.17. В целях обеспечения всесторонней и объективной оценки проектов уполномоченный орган формирует комиссию и утверждает порядок ее работы.">
        <w:r>
          <w:rPr>
            <w:sz w:val="20"/>
            <w:color w:val="0000ff"/>
          </w:rPr>
          <w:t xml:space="preserve">пунктом 2.17</w:t>
        </w:r>
      </w:hyperlink>
      <w:r>
        <w:rPr>
          <w:sz w:val="20"/>
        </w:rPr>
        <w:t xml:space="preserve"> настоящего раздела (далее - комиссия).</w:t>
      </w:r>
    </w:p>
    <w:p>
      <w:pPr>
        <w:pStyle w:val="0"/>
        <w:spacing w:before="200" w:line-rule="auto"/>
        <w:ind w:firstLine="540"/>
        <w:jc w:val="both"/>
      </w:pPr>
      <w:r>
        <w:rPr>
          <w:sz w:val="20"/>
        </w:rPr>
        <w:t xml:space="preserve">2.13. Порядок проведения конкурса и оценки проектов:</w:t>
      </w:r>
    </w:p>
    <w:p>
      <w:pPr>
        <w:pStyle w:val="0"/>
        <w:jc w:val="both"/>
      </w:pPr>
      <w:r>
        <w:rPr>
          <w:sz w:val="20"/>
        </w:rPr>
        <w:t xml:space="preserve">(в ред. </w:t>
      </w:r>
      <w:hyperlink w:history="0" r:id="rId31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924" w:name="P924"/>
    <w:bookmarkEnd w:id="924"/>
    <w:p>
      <w:pPr>
        <w:pStyle w:val="0"/>
        <w:spacing w:before="200" w:line-rule="auto"/>
        <w:ind w:firstLine="540"/>
        <w:jc w:val="both"/>
      </w:pPr>
      <w:r>
        <w:rPr>
          <w:sz w:val="20"/>
        </w:rPr>
        <w:t xml:space="preserve">2.13.1. Уполномоченный орган направляет в комиссию заявки и приложенные к ним документы участников конкурса, заявки которых допущены к участию в конкурсе, в течение трех рабочих дней со дня принятия решений, предусмотренных </w:t>
      </w:r>
      <w:hyperlink w:history="0" w:anchor="P903" w:tooltip="2.9. Уполномоченный орган в течение 20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и в пункте 2.3 настоящего раздела, а также на предмет соответствия участника конкурса критериям отбора, установленным пунктом 1.5 раздела 1 настоящего Порядка, и требованиям, установленным пунктом 2.2 настоящего раздела.">
        <w:r>
          <w:rPr>
            <w:sz w:val="20"/>
            <w:color w:val="0000ff"/>
          </w:rPr>
          <w:t xml:space="preserve">пунктом 2.9</w:t>
        </w:r>
      </w:hyperlink>
      <w:r>
        <w:rPr>
          <w:sz w:val="20"/>
        </w:rPr>
        <w:t xml:space="preserve"> настоящего раздела.</w:t>
      </w:r>
    </w:p>
    <w:bookmarkStart w:id="925" w:name="P925"/>
    <w:bookmarkEnd w:id="925"/>
    <w:p>
      <w:pPr>
        <w:pStyle w:val="0"/>
        <w:spacing w:before="200" w:line-rule="auto"/>
        <w:ind w:firstLine="540"/>
        <w:jc w:val="both"/>
      </w:pPr>
      <w:r>
        <w:rPr>
          <w:sz w:val="20"/>
        </w:rPr>
        <w:t xml:space="preserve">2.13.2. Комиссия в течение пяти рабочих дней со дня поступления к ней заявок и приложенных к ним документов в соответствии с </w:t>
      </w:r>
      <w:hyperlink w:history="0" w:anchor="P924" w:tooltip="2.13.1. Уполномоченный орган направляет в комиссию заявки и приложенные к ним документы участников конкурса, заявки которых допущены к участию в конкурсе, в течение трех рабочих дней со дня принятия решений, предусмотренных пунктом 2.9 настоящего раздела.">
        <w:r>
          <w:rPr>
            <w:sz w:val="20"/>
            <w:color w:val="0000ff"/>
          </w:rPr>
          <w:t xml:space="preserve">подпунктом 2.13.1 пункта 2.13</w:t>
        </w:r>
      </w:hyperlink>
      <w:r>
        <w:rPr>
          <w:sz w:val="20"/>
        </w:rPr>
        <w:t xml:space="preserve"> настоящего раздела оценивает проекты участников конкурса согласно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5499"/>
        <w:gridCol w:w="2074"/>
        <w:gridCol w:w="949"/>
      </w:tblGrid>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N п/п</w:t>
            </w:r>
          </w:p>
        </w:tc>
        <w:tc>
          <w:tcPr>
            <w:tcW w:w="5499" w:type="dxa"/>
            <w:vAlign w:val="center"/>
            <w:tcBorders>
              <w:top w:val="single" w:sz="4"/>
              <w:bottom w:val="single" w:sz="4"/>
            </w:tcBorders>
          </w:tcPr>
          <w:p>
            <w:pPr>
              <w:pStyle w:val="0"/>
              <w:jc w:val="center"/>
            </w:pPr>
            <w:r>
              <w:rPr>
                <w:sz w:val="20"/>
              </w:rPr>
              <w:t xml:space="preserve">Наименование показателей и критериев</w:t>
            </w:r>
          </w:p>
        </w:tc>
        <w:tc>
          <w:tcPr>
            <w:tcW w:w="2074" w:type="dxa"/>
            <w:vAlign w:val="center"/>
            <w:tcBorders>
              <w:top w:val="single" w:sz="4"/>
              <w:bottom w:val="single" w:sz="4"/>
            </w:tcBorders>
          </w:tcPr>
          <w:p>
            <w:pPr>
              <w:pStyle w:val="0"/>
              <w:jc w:val="center"/>
            </w:pPr>
            <w:r>
              <w:rPr>
                <w:sz w:val="20"/>
              </w:rPr>
              <w:t xml:space="preserve">Значение критериев</w:t>
            </w:r>
          </w:p>
        </w:tc>
        <w:tc>
          <w:tcPr>
            <w:tcW w:w="949" w:type="dxa"/>
            <w:vAlign w:val="center"/>
            <w:tcBorders>
              <w:top w:val="single" w:sz="4"/>
              <w:bottom w:val="single" w:sz="4"/>
            </w:tcBorders>
          </w:tcPr>
          <w:p>
            <w:pPr>
              <w:pStyle w:val="0"/>
              <w:jc w:val="center"/>
            </w:pPr>
            <w:r>
              <w:rPr>
                <w:sz w:val="20"/>
              </w:rPr>
              <w:t xml:space="preserve">Оценка, баллы</w:t>
            </w:r>
          </w:p>
        </w:tc>
      </w:tr>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1</w:t>
            </w:r>
          </w:p>
        </w:tc>
        <w:tc>
          <w:tcPr>
            <w:tcW w:w="5499" w:type="dxa"/>
            <w:vAlign w:val="center"/>
            <w:tcBorders>
              <w:top w:val="single" w:sz="4"/>
              <w:bottom w:val="single" w:sz="4"/>
            </w:tcBorders>
          </w:tcPr>
          <w:p>
            <w:pPr>
              <w:pStyle w:val="0"/>
              <w:jc w:val="center"/>
            </w:pPr>
            <w:r>
              <w:rPr>
                <w:sz w:val="20"/>
              </w:rPr>
              <w:t xml:space="preserve">2</w:t>
            </w:r>
          </w:p>
        </w:tc>
        <w:tc>
          <w:tcPr>
            <w:tcW w:w="2074" w:type="dxa"/>
            <w:tcBorders>
              <w:top w:val="single" w:sz="4"/>
              <w:bottom w:val="single" w:sz="4"/>
            </w:tcBorders>
          </w:tcPr>
          <w:p>
            <w:pPr>
              <w:pStyle w:val="0"/>
              <w:jc w:val="center"/>
            </w:pPr>
            <w:r>
              <w:rPr>
                <w:sz w:val="20"/>
              </w:rPr>
              <w:t xml:space="preserve">3</w:t>
            </w:r>
          </w:p>
        </w:tc>
        <w:tc>
          <w:tcPr>
            <w:tcW w:w="949" w:type="dxa"/>
            <w:tcBorders>
              <w:top w:val="single" w:sz="4"/>
              <w:bottom w:val="single" w:sz="4"/>
            </w:tcBorders>
          </w:tcPr>
          <w:p>
            <w:pPr>
              <w:pStyle w:val="0"/>
              <w:jc w:val="center"/>
            </w:pPr>
            <w:r>
              <w:rPr>
                <w:sz w:val="20"/>
              </w:rPr>
              <w:t xml:space="preserve">4</w:t>
            </w:r>
          </w:p>
        </w:tc>
      </w:tr>
      <w:tr>
        <w:tblPrEx>
          <w:tblBorders>
            <w:insideH w:val="single" w:sz="4"/>
          </w:tblBorders>
        </w:tblPrEx>
        <w:tc>
          <w:tcPr>
            <w:tcW w:w="510" w:type="dxa"/>
            <w:tcBorders>
              <w:top w:val="single" w:sz="4"/>
              <w:left w:val="nil"/>
              <w:bottom w:val="nil"/>
              <w:right w:val="nil"/>
            </w:tcBorders>
            <w:vMerge w:val="restart"/>
          </w:tcPr>
          <w:p>
            <w:pPr>
              <w:pStyle w:val="0"/>
            </w:pPr>
            <w:r>
              <w:rPr>
                <w:sz w:val="20"/>
              </w:rPr>
              <w:t xml:space="preserve">1.</w:t>
            </w:r>
          </w:p>
        </w:tc>
        <w:tc>
          <w:tcPr>
            <w:tcW w:w="5499" w:type="dxa"/>
            <w:vAlign w:val="center"/>
            <w:tcBorders>
              <w:top w:val="single" w:sz="4"/>
              <w:left w:val="nil"/>
              <w:bottom w:val="nil"/>
              <w:right w:val="nil"/>
            </w:tcBorders>
          </w:tcPr>
          <w:p>
            <w:pPr>
              <w:pStyle w:val="0"/>
              <w:jc w:val="both"/>
            </w:pPr>
            <w:r>
              <w:rPr>
                <w:sz w:val="20"/>
              </w:rPr>
              <w:t xml:space="preserve">Постановка проблемы, на решение которой направлен проект:</w:t>
            </w:r>
          </w:p>
        </w:tc>
        <w:tc>
          <w:tcPr>
            <w:gridSpan w:val="2"/>
            <w:tcW w:w="3023" w:type="dxa"/>
            <w:vAlign w:val="center"/>
            <w:tcBorders>
              <w:top w:val="single" w:sz="4"/>
              <w:left w:val="nil"/>
              <w:bottom w:val="nil"/>
              <w:right w:val="nil"/>
            </w:tcBorders>
          </w:tcPr>
          <w:p>
            <w:pPr>
              <w:pStyle w:val="0"/>
            </w:pPr>
            <w:r>
              <w:rPr>
                <w:sz w:val="20"/>
              </w:rPr>
            </w:r>
          </w:p>
        </w:tc>
      </w:tr>
      <w:tr>
        <w:tc>
          <w:tcPr>
            <w:tcBorders>
              <w:top w:val="single" w:sz="4"/>
              <w:left w:val="nil"/>
              <w:bottom w:val="nil"/>
              <w:right w:val="nil"/>
            </w:tcBorders>
            <w:vMerge w:val="continue"/>
          </w:tcPr>
          <w:p/>
        </w:tc>
        <w:tc>
          <w:tcPr>
            <w:tcW w:w="5499" w:type="dxa"/>
            <w:vAlign w:val="center"/>
            <w:tcBorders>
              <w:top w:val="nil"/>
              <w:left w:val="nil"/>
              <w:bottom w:val="nil"/>
              <w:right w:val="nil"/>
            </w:tcBorders>
            <w:vMerge w:val="restart"/>
          </w:tcPr>
          <w:p>
            <w:pPr>
              <w:pStyle w:val="0"/>
              <w:jc w:val="both"/>
            </w:pPr>
            <w:r>
              <w:rPr>
                <w:sz w:val="20"/>
              </w:rPr>
              <w:t xml:space="preserve">проблема характеризуется кратким, четким, ясным и конкретным изложением</w:t>
            </w:r>
          </w:p>
        </w:tc>
        <w:tc>
          <w:tcPr>
            <w:tcW w:w="2074" w:type="dxa"/>
            <w:tcBorders>
              <w:top w:val="nil"/>
              <w:left w:val="nil"/>
              <w:bottom w:val="nil"/>
              <w:right w:val="nil"/>
            </w:tcBorders>
          </w:tcPr>
          <w:p>
            <w:pPr>
              <w:pStyle w:val="0"/>
              <w:jc w:val="both"/>
            </w:pPr>
            <w:r>
              <w:rPr>
                <w:sz w:val="20"/>
              </w:rPr>
              <w:t xml:space="preserve">не соответствует критериям</w:t>
            </w:r>
          </w:p>
        </w:tc>
        <w:tc>
          <w:tcPr>
            <w:tcW w:w="949" w:type="dxa"/>
            <w:tcBorders>
              <w:top w:val="nil"/>
              <w:left w:val="nil"/>
              <w:bottom w:val="nil"/>
              <w:right w:val="nil"/>
            </w:tcBorders>
          </w:tcPr>
          <w:p>
            <w:pPr>
              <w:pStyle w:val="0"/>
              <w:jc w:val="center"/>
            </w:pPr>
            <w:r>
              <w:rPr>
                <w:sz w:val="20"/>
              </w:rPr>
              <w:t xml:space="preserve">0</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jc w:val="both"/>
            </w:pPr>
            <w:r>
              <w:rPr>
                <w:sz w:val="20"/>
              </w:rPr>
              <w:t xml:space="preserve">соответствует одному критерию</w:t>
            </w:r>
          </w:p>
        </w:tc>
        <w:tc>
          <w:tcPr>
            <w:tcW w:w="949" w:type="dxa"/>
            <w:tcBorders>
              <w:top w:val="nil"/>
              <w:left w:val="nil"/>
              <w:bottom w:val="nil"/>
              <w:right w:val="nil"/>
            </w:tcBorders>
          </w:tcPr>
          <w:p>
            <w:pPr>
              <w:pStyle w:val="0"/>
              <w:jc w:val="center"/>
            </w:pPr>
            <w:r>
              <w:rPr>
                <w:sz w:val="20"/>
              </w:rPr>
              <w:t xml:space="preserve">1</w:t>
            </w:r>
          </w:p>
        </w:tc>
      </w:tr>
      <w:tr>
        <w:tc>
          <w:tcPr>
            <w:tcBorders>
              <w:top w:val="single" w:sz="4"/>
              <w:left w:val="nil"/>
              <w:bottom w:val="nil"/>
              <w:right w:val="nil"/>
            </w:tcBorders>
            <w:vMerge w:val="continue"/>
          </w:tcPr>
          <w:p/>
        </w:tc>
        <w:tc>
          <w:tcPr>
            <w:tcW w:w="5499" w:type="dxa"/>
            <w:vAlign w:val="center"/>
            <w:tcBorders>
              <w:top w:val="nil"/>
              <w:left w:val="nil"/>
              <w:bottom w:val="nil"/>
              <w:right w:val="nil"/>
            </w:tcBorders>
          </w:tcPr>
          <w:p>
            <w:pPr>
              <w:pStyle w:val="0"/>
              <w:jc w:val="both"/>
            </w:pPr>
            <w:r>
              <w:rPr>
                <w:sz w:val="20"/>
              </w:rPr>
              <w:t xml:space="preserve">проблема обоснована и подтверждена количественными и (или) качественными характеристиками, позволяющими определить причину ее возникновения, значимость и остроту</w:t>
            </w:r>
          </w:p>
        </w:tc>
        <w:tc>
          <w:tcPr>
            <w:tcW w:w="2074" w:type="dxa"/>
            <w:tcBorders>
              <w:top w:val="nil"/>
              <w:left w:val="nil"/>
              <w:bottom w:val="nil"/>
              <w:right w:val="nil"/>
            </w:tcBorders>
          </w:tcPr>
          <w:p>
            <w:pPr>
              <w:pStyle w:val="0"/>
              <w:jc w:val="both"/>
            </w:pPr>
            <w:r>
              <w:rPr>
                <w:sz w:val="20"/>
              </w:rPr>
              <w:t xml:space="preserve">соответствует двум критериям</w:t>
            </w:r>
          </w:p>
        </w:tc>
        <w:tc>
          <w:tcPr>
            <w:tcW w:w="949" w:type="dxa"/>
            <w:tcBorders>
              <w:top w:val="nil"/>
              <w:left w:val="nil"/>
              <w:bottom w:val="nil"/>
              <w:right w:val="nil"/>
            </w:tcBorders>
          </w:tcPr>
          <w:p>
            <w:pPr>
              <w:pStyle w:val="0"/>
              <w:jc w:val="center"/>
            </w:pPr>
            <w:r>
              <w:rPr>
                <w:sz w:val="20"/>
              </w:rPr>
              <w:t xml:space="preserve">2</w:t>
            </w:r>
          </w:p>
        </w:tc>
      </w:tr>
      <w:tr>
        <w:tc>
          <w:tcPr>
            <w:tcBorders>
              <w:top w:val="single" w:sz="4"/>
              <w:left w:val="nil"/>
              <w:bottom w:val="nil"/>
              <w:right w:val="nil"/>
            </w:tcBorders>
            <w:vMerge w:val="continue"/>
          </w:tcPr>
          <w:p/>
        </w:tc>
        <w:tc>
          <w:tcPr>
            <w:tcW w:w="5499" w:type="dxa"/>
            <w:vAlign w:val="center"/>
            <w:tcBorders>
              <w:top w:val="nil"/>
              <w:left w:val="nil"/>
              <w:bottom w:val="nil"/>
              <w:right w:val="nil"/>
            </w:tcBorders>
          </w:tcPr>
          <w:p>
            <w:pPr>
              <w:pStyle w:val="0"/>
              <w:jc w:val="both"/>
            </w:pPr>
            <w:r>
              <w:rPr>
                <w:sz w:val="20"/>
              </w:rPr>
              <w:t xml:space="preserve">в обосновании проблемы приведены факты или примеры, затрагивающие интересы целевой группы, на которую направлен проект</w:t>
            </w:r>
          </w:p>
        </w:tc>
        <w:tc>
          <w:tcPr>
            <w:tcW w:w="2074" w:type="dxa"/>
            <w:tcBorders>
              <w:top w:val="nil"/>
              <w:left w:val="nil"/>
              <w:bottom w:val="nil"/>
              <w:right w:val="nil"/>
            </w:tcBorders>
          </w:tcPr>
          <w:p>
            <w:pPr>
              <w:pStyle w:val="0"/>
              <w:jc w:val="both"/>
            </w:pPr>
            <w:r>
              <w:rPr>
                <w:sz w:val="20"/>
              </w:rPr>
              <w:t xml:space="preserve">соответствует трем критериям</w:t>
            </w:r>
          </w:p>
        </w:tc>
        <w:tc>
          <w:tcPr>
            <w:tcW w:w="949" w:type="dxa"/>
            <w:tcBorders>
              <w:top w:val="nil"/>
              <w:left w:val="nil"/>
              <w:bottom w:val="nil"/>
              <w:right w:val="nil"/>
            </w:tcBorders>
          </w:tcPr>
          <w:p>
            <w:pPr>
              <w:pStyle w:val="0"/>
              <w:jc w:val="center"/>
            </w:pPr>
            <w:r>
              <w:rPr>
                <w:sz w:val="20"/>
              </w:rPr>
              <w:t xml:space="preserve">4</w:t>
            </w:r>
          </w:p>
        </w:tc>
      </w:tr>
      <w:tr>
        <w:tc>
          <w:tcPr>
            <w:tcBorders>
              <w:top w:val="single" w:sz="4"/>
              <w:left w:val="nil"/>
              <w:bottom w:val="nil"/>
              <w:right w:val="nil"/>
            </w:tcBorders>
            <w:vMerge w:val="continue"/>
          </w:tcPr>
          <w:p/>
        </w:tc>
        <w:tc>
          <w:tcPr>
            <w:tcW w:w="5499" w:type="dxa"/>
            <w:vAlign w:val="center"/>
            <w:tcBorders>
              <w:top w:val="nil"/>
              <w:left w:val="nil"/>
              <w:bottom w:val="nil"/>
              <w:right w:val="nil"/>
            </w:tcBorders>
          </w:tcPr>
          <w:p>
            <w:pPr>
              <w:pStyle w:val="0"/>
              <w:jc w:val="both"/>
            </w:pPr>
            <w:r>
              <w:rPr>
                <w:sz w:val="20"/>
              </w:rPr>
              <w:t xml:space="preserve">в обосновании проблемы подтверждена ее актуальность для территории реализации проекта</w:t>
            </w:r>
          </w:p>
        </w:tc>
        <w:tc>
          <w:tcPr>
            <w:tcW w:w="2074" w:type="dxa"/>
            <w:tcBorders>
              <w:top w:val="nil"/>
              <w:left w:val="nil"/>
              <w:bottom w:val="nil"/>
              <w:right w:val="nil"/>
            </w:tcBorders>
          </w:tcPr>
          <w:p>
            <w:pPr>
              <w:pStyle w:val="0"/>
              <w:jc w:val="both"/>
            </w:pPr>
            <w:r>
              <w:rPr>
                <w:sz w:val="20"/>
              </w:rPr>
              <w:t xml:space="preserve">соответствует всем критериям</w:t>
            </w:r>
          </w:p>
        </w:tc>
        <w:tc>
          <w:tcPr>
            <w:tcW w:w="949" w:type="dxa"/>
            <w:tcBorders>
              <w:top w:val="nil"/>
              <w:left w:val="nil"/>
              <w:bottom w:val="nil"/>
              <w:right w:val="nil"/>
            </w:tcBorders>
          </w:tcPr>
          <w:p>
            <w:pPr>
              <w:pStyle w:val="0"/>
              <w:jc w:val="center"/>
            </w:pPr>
            <w:r>
              <w:rPr>
                <w:sz w:val="20"/>
              </w:rPr>
              <w:t xml:space="preserve">5</w:t>
            </w:r>
          </w:p>
        </w:tc>
      </w:tr>
      <w:tr>
        <w:tc>
          <w:tcPr>
            <w:tcW w:w="510" w:type="dxa"/>
            <w:tcBorders>
              <w:top w:val="nil"/>
              <w:left w:val="nil"/>
              <w:bottom w:val="nil"/>
              <w:right w:val="nil"/>
            </w:tcBorders>
            <w:vMerge w:val="restart"/>
          </w:tcPr>
          <w:p>
            <w:pPr>
              <w:pStyle w:val="0"/>
            </w:pPr>
            <w:r>
              <w:rPr>
                <w:sz w:val="20"/>
              </w:rPr>
              <w:t xml:space="preserve">2.</w:t>
            </w:r>
          </w:p>
        </w:tc>
        <w:tc>
          <w:tcPr>
            <w:gridSpan w:val="3"/>
            <w:tcW w:w="8522" w:type="dxa"/>
            <w:tcBorders>
              <w:top w:val="nil"/>
              <w:left w:val="nil"/>
              <w:bottom w:val="nil"/>
              <w:right w:val="nil"/>
            </w:tcBorders>
          </w:tcPr>
          <w:p>
            <w:pPr>
              <w:pStyle w:val="0"/>
              <w:jc w:val="both"/>
            </w:pPr>
            <w:r>
              <w:rPr>
                <w:sz w:val="20"/>
              </w:rPr>
              <w:t xml:space="preserve">Постановка целей и задач проекта:</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цель проекта характеризуется ясным, четким и конкретным изложением</w:t>
            </w:r>
          </w:p>
        </w:tc>
        <w:tc>
          <w:tcPr>
            <w:tcW w:w="2074" w:type="dxa"/>
            <w:tcBorders>
              <w:top w:val="nil"/>
              <w:left w:val="nil"/>
              <w:bottom w:val="nil"/>
              <w:right w:val="nil"/>
            </w:tcBorders>
          </w:tcPr>
          <w:p>
            <w:pPr>
              <w:pStyle w:val="0"/>
              <w:jc w:val="both"/>
            </w:pPr>
            <w:r>
              <w:rPr>
                <w:sz w:val="20"/>
              </w:rPr>
              <w:t xml:space="preserve">не соответствует критериям</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цель проекта имеет количественную и (или) качественную характеристику, позволяющую оценить практический результат от реализации проекта</w:t>
            </w:r>
          </w:p>
        </w:tc>
        <w:tc>
          <w:tcPr>
            <w:tcW w:w="2074" w:type="dxa"/>
            <w:tcBorders>
              <w:top w:val="nil"/>
              <w:left w:val="nil"/>
              <w:bottom w:val="nil"/>
              <w:right w:val="nil"/>
            </w:tcBorders>
          </w:tcPr>
          <w:p>
            <w:pPr>
              <w:pStyle w:val="0"/>
              <w:jc w:val="both"/>
            </w:pPr>
            <w:r>
              <w:rPr>
                <w:sz w:val="20"/>
              </w:rPr>
              <w:t xml:space="preserve">соответствует одному критерию</w:t>
            </w:r>
          </w:p>
        </w:tc>
        <w:tc>
          <w:tcPr>
            <w:tcW w:w="949" w:type="dxa"/>
            <w:tcBorders>
              <w:top w:val="nil"/>
              <w:left w:val="nil"/>
              <w:bottom w:val="nil"/>
              <w:right w:val="nil"/>
            </w:tcBorders>
          </w:tcPr>
          <w:p>
            <w:pPr>
              <w:pStyle w:val="0"/>
              <w:jc w:val="center"/>
            </w:pPr>
            <w:r>
              <w:rPr>
                <w:sz w:val="20"/>
              </w:rPr>
              <w:t xml:space="preserve">1</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формулировка задач характеризуется кратким, четким и ясным изложением</w:t>
            </w:r>
          </w:p>
        </w:tc>
        <w:tc>
          <w:tcPr>
            <w:tcW w:w="2074" w:type="dxa"/>
            <w:tcBorders>
              <w:top w:val="nil"/>
              <w:left w:val="nil"/>
              <w:bottom w:val="nil"/>
              <w:right w:val="nil"/>
            </w:tcBorders>
          </w:tcPr>
          <w:p>
            <w:pPr>
              <w:pStyle w:val="0"/>
              <w:jc w:val="both"/>
            </w:pPr>
            <w:r>
              <w:rPr>
                <w:sz w:val="20"/>
              </w:rPr>
              <w:t xml:space="preserve">соответствует двум критериям</w:t>
            </w:r>
          </w:p>
        </w:tc>
        <w:tc>
          <w:tcPr>
            <w:tcW w:w="949" w:type="dxa"/>
            <w:tcBorders>
              <w:top w:val="nil"/>
              <w:left w:val="nil"/>
              <w:bottom w:val="nil"/>
              <w:right w:val="nil"/>
            </w:tcBorders>
          </w:tcPr>
          <w:p>
            <w:pPr>
              <w:pStyle w:val="0"/>
              <w:jc w:val="center"/>
            </w:pPr>
            <w:r>
              <w:rPr>
                <w:sz w:val="20"/>
              </w:rPr>
              <w:t xml:space="preserve">2</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перечень задач позволяет определить направление деятельности и сформулировать мероприятия, позволяющие достигнуть практического результата от реализации проекта</w:t>
            </w:r>
          </w:p>
        </w:tc>
        <w:tc>
          <w:tcPr>
            <w:tcW w:w="2074" w:type="dxa"/>
            <w:tcBorders>
              <w:top w:val="nil"/>
              <w:left w:val="nil"/>
              <w:bottom w:val="nil"/>
              <w:right w:val="nil"/>
            </w:tcBorders>
          </w:tcPr>
          <w:p>
            <w:pPr>
              <w:pStyle w:val="0"/>
              <w:jc w:val="both"/>
            </w:pPr>
            <w:r>
              <w:rPr>
                <w:sz w:val="20"/>
              </w:rPr>
              <w:t xml:space="preserve">соответствует трем критериям</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W w:w="5499" w:type="dxa"/>
            <w:tcBorders>
              <w:top w:val="nil"/>
              <w:left w:val="nil"/>
              <w:bottom w:val="nil"/>
              <w:right w:val="nil"/>
            </w:tcBorders>
            <w:vMerge w:val="restart"/>
          </w:tcPr>
          <w:p>
            <w:pPr>
              <w:pStyle w:val="0"/>
              <w:jc w:val="both"/>
            </w:pPr>
            <w:r>
              <w:rPr>
                <w:sz w:val="20"/>
              </w:rPr>
              <w:t xml:space="preserve">проблема, задачи, цель проекта и практический результат от реализации проекта взаимосвязаны</w:t>
            </w:r>
          </w:p>
        </w:tc>
        <w:tc>
          <w:tcPr>
            <w:tcW w:w="2074" w:type="dxa"/>
            <w:tcBorders>
              <w:top w:val="nil"/>
              <w:left w:val="nil"/>
              <w:bottom w:val="nil"/>
              <w:right w:val="nil"/>
            </w:tcBorders>
          </w:tcPr>
          <w:p>
            <w:pPr>
              <w:pStyle w:val="0"/>
              <w:jc w:val="both"/>
            </w:pPr>
            <w:r>
              <w:rPr>
                <w:sz w:val="20"/>
              </w:rPr>
              <w:t xml:space="preserve">соответствует четырем критериям</w:t>
            </w:r>
          </w:p>
        </w:tc>
        <w:tc>
          <w:tcPr>
            <w:tcW w:w="949" w:type="dxa"/>
            <w:tcBorders>
              <w:top w:val="nil"/>
              <w:left w:val="nil"/>
              <w:bottom w:val="nil"/>
              <w:right w:val="nil"/>
            </w:tcBorders>
          </w:tcPr>
          <w:p>
            <w:pPr>
              <w:pStyle w:val="0"/>
              <w:jc w:val="center"/>
            </w:pPr>
            <w:r>
              <w:rPr>
                <w:sz w:val="20"/>
              </w:rPr>
              <w:t xml:space="preserve">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jc w:val="both"/>
            </w:pPr>
            <w:r>
              <w:rPr>
                <w:sz w:val="20"/>
              </w:rPr>
              <w:t xml:space="preserve">соответствует всем критериям</w:t>
            </w:r>
          </w:p>
        </w:tc>
        <w:tc>
          <w:tcPr>
            <w:tcW w:w="949" w:type="dxa"/>
            <w:tcBorders>
              <w:top w:val="nil"/>
              <w:left w:val="nil"/>
              <w:bottom w:val="nil"/>
              <w:right w:val="nil"/>
            </w:tcBorders>
          </w:tcPr>
          <w:p>
            <w:pPr>
              <w:pStyle w:val="0"/>
              <w:jc w:val="center"/>
            </w:pPr>
            <w:r>
              <w:rPr>
                <w:sz w:val="20"/>
              </w:rPr>
              <w:t xml:space="preserve">5</w:t>
            </w:r>
          </w:p>
        </w:tc>
      </w:tr>
      <w:tr>
        <w:tc>
          <w:tcPr>
            <w:tcW w:w="510" w:type="dxa"/>
            <w:tcBorders>
              <w:top w:val="nil"/>
              <w:left w:val="nil"/>
              <w:bottom w:val="nil"/>
              <w:right w:val="nil"/>
            </w:tcBorders>
            <w:vMerge w:val="restart"/>
          </w:tcPr>
          <w:p>
            <w:pPr>
              <w:pStyle w:val="0"/>
              <w:jc w:val="both"/>
            </w:pPr>
            <w:r>
              <w:rPr>
                <w:sz w:val="20"/>
              </w:rPr>
              <w:t xml:space="preserve">3.</w:t>
            </w:r>
          </w:p>
        </w:tc>
        <w:tc>
          <w:tcPr>
            <w:tcW w:w="5499" w:type="dxa"/>
            <w:tcBorders>
              <w:top w:val="nil"/>
              <w:left w:val="nil"/>
              <w:bottom w:val="nil"/>
              <w:right w:val="nil"/>
            </w:tcBorders>
          </w:tcPr>
          <w:p>
            <w:pPr>
              <w:pStyle w:val="0"/>
              <w:jc w:val="both"/>
            </w:pPr>
            <w:r>
              <w:rPr>
                <w:sz w:val="20"/>
              </w:rPr>
              <w:t xml:space="preserve">Соответствие мероприятий проекта задачам, целям и срокам реализации проекта:</w:t>
            </w:r>
          </w:p>
        </w:tc>
        <w:tc>
          <w:tcPr>
            <w:tcW w:w="2074" w:type="dxa"/>
            <w:tcBorders>
              <w:top w:val="nil"/>
              <w:left w:val="nil"/>
              <w:bottom w:val="nil"/>
              <w:right w:val="nil"/>
            </w:tcBorders>
          </w:tcPr>
          <w:p>
            <w:pPr>
              <w:pStyle w:val="0"/>
            </w:pPr>
            <w:r>
              <w:rPr>
                <w:sz w:val="20"/>
              </w:rPr>
              <w:t xml:space="preserve">не соответствует критериям</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мероприятия проекта характеризуются ясным, четким и детальным изложением;</w:t>
            </w:r>
          </w:p>
        </w:tc>
        <w:tc>
          <w:tcPr>
            <w:tcW w:w="2074" w:type="dxa"/>
            <w:tcBorders>
              <w:top w:val="nil"/>
              <w:left w:val="nil"/>
              <w:bottom w:val="nil"/>
              <w:right w:val="nil"/>
            </w:tcBorders>
          </w:tcPr>
          <w:p>
            <w:pPr>
              <w:pStyle w:val="0"/>
            </w:pPr>
            <w:r>
              <w:rPr>
                <w:sz w:val="20"/>
              </w:rPr>
              <w:t xml:space="preserve">соответствует одному критерию</w:t>
            </w:r>
          </w:p>
        </w:tc>
        <w:tc>
          <w:tcPr>
            <w:tcW w:w="949" w:type="dxa"/>
            <w:tcBorders>
              <w:top w:val="nil"/>
              <w:left w:val="nil"/>
              <w:bottom w:val="nil"/>
              <w:right w:val="nil"/>
            </w:tcBorders>
          </w:tcPr>
          <w:p>
            <w:pPr>
              <w:pStyle w:val="0"/>
              <w:jc w:val="center"/>
            </w:pPr>
            <w:r>
              <w:rPr>
                <w:sz w:val="20"/>
              </w:rPr>
              <w:t xml:space="preserve">0,5</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большинство мероприятий соответствует направлению проекта;</w:t>
            </w:r>
          </w:p>
        </w:tc>
        <w:tc>
          <w:tcPr>
            <w:tcW w:w="2074" w:type="dxa"/>
            <w:tcBorders>
              <w:top w:val="nil"/>
              <w:left w:val="nil"/>
              <w:bottom w:val="nil"/>
              <w:right w:val="nil"/>
            </w:tcBorders>
          </w:tcPr>
          <w:p>
            <w:pPr>
              <w:pStyle w:val="0"/>
            </w:pPr>
            <w:r>
              <w:rPr>
                <w:sz w:val="20"/>
              </w:rPr>
              <w:t xml:space="preserve">соответствует двум критериям</w:t>
            </w:r>
          </w:p>
        </w:tc>
        <w:tc>
          <w:tcPr>
            <w:tcW w:w="949" w:type="dxa"/>
            <w:tcBorders>
              <w:top w:val="nil"/>
              <w:left w:val="nil"/>
              <w:bottom w:val="nil"/>
              <w:right w:val="nil"/>
            </w:tcBorders>
          </w:tcPr>
          <w:p>
            <w:pPr>
              <w:pStyle w:val="0"/>
              <w:jc w:val="center"/>
            </w:pPr>
            <w:r>
              <w:rPr>
                <w:sz w:val="20"/>
              </w:rPr>
              <w:t xml:space="preserve">1</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мероприятия проекта по своему содержанию не содержат противоречий в отношении направления проекта, поставленной проблемы, задач и целей проекта;</w:t>
            </w:r>
          </w:p>
        </w:tc>
        <w:tc>
          <w:tcPr>
            <w:tcW w:w="2074" w:type="dxa"/>
            <w:tcBorders>
              <w:top w:val="nil"/>
              <w:left w:val="nil"/>
              <w:bottom w:val="nil"/>
              <w:right w:val="nil"/>
            </w:tcBorders>
          </w:tcPr>
          <w:p>
            <w:pPr>
              <w:pStyle w:val="0"/>
            </w:pPr>
            <w:r>
              <w:rPr>
                <w:sz w:val="20"/>
              </w:rPr>
              <w:t xml:space="preserve">соответствует трем критериям</w:t>
            </w:r>
          </w:p>
        </w:tc>
        <w:tc>
          <w:tcPr>
            <w:tcW w:w="949" w:type="dxa"/>
            <w:tcBorders>
              <w:top w:val="nil"/>
              <w:left w:val="nil"/>
              <w:bottom w:val="nil"/>
              <w:right w:val="nil"/>
            </w:tcBorders>
          </w:tcPr>
          <w:p>
            <w:pPr>
              <w:pStyle w:val="0"/>
              <w:jc w:val="center"/>
            </w:pPr>
            <w:r>
              <w:rPr>
                <w:sz w:val="20"/>
              </w:rPr>
              <w:t xml:space="preserve">2</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мероприятия проекта характеризуют последовательность его реализации;</w:t>
            </w:r>
          </w:p>
        </w:tc>
        <w:tc>
          <w:tcPr>
            <w:tcW w:w="2074" w:type="dxa"/>
            <w:tcBorders>
              <w:top w:val="nil"/>
              <w:left w:val="nil"/>
              <w:bottom w:val="nil"/>
              <w:right w:val="nil"/>
            </w:tcBorders>
          </w:tcPr>
          <w:p>
            <w:pPr>
              <w:pStyle w:val="0"/>
            </w:pPr>
            <w:r>
              <w:rPr>
                <w:sz w:val="20"/>
              </w:rPr>
              <w:t xml:space="preserve">соответствует четырем критериям</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мероприятия проекта реализуются в соответствии с календарным планом, в котором указана дата начала и окончания реализации мероприятия</w:t>
            </w:r>
          </w:p>
        </w:tc>
        <w:tc>
          <w:tcPr>
            <w:tcW w:w="2074" w:type="dxa"/>
            <w:tcBorders>
              <w:top w:val="nil"/>
              <w:left w:val="nil"/>
              <w:bottom w:val="nil"/>
              <w:right w:val="nil"/>
            </w:tcBorders>
          </w:tcPr>
          <w:p>
            <w:pPr>
              <w:pStyle w:val="0"/>
            </w:pPr>
            <w:r>
              <w:rPr>
                <w:sz w:val="20"/>
              </w:rPr>
              <w:t xml:space="preserve">соответствует всем критериям</w:t>
            </w:r>
          </w:p>
        </w:tc>
        <w:tc>
          <w:tcPr>
            <w:tcW w:w="949" w:type="dxa"/>
            <w:tcBorders>
              <w:top w:val="nil"/>
              <w:left w:val="nil"/>
              <w:bottom w:val="nil"/>
              <w:right w:val="nil"/>
            </w:tcBorders>
          </w:tcPr>
          <w:p>
            <w:pPr>
              <w:pStyle w:val="0"/>
              <w:jc w:val="center"/>
            </w:pPr>
            <w:r>
              <w:rPr>
                <w:sz w:val="20"/>
              </w:rPr>
              <w:t xml:space="preserve">5</w:t>
            </w:r>
          </w:p>
        </w:tc>
      </w:tr>
      <w:tr>
        <w:tc>
          <w:tcPr>
            <w:gridSpan w:val="4"/>
            <w:tcW w:w="9032" w:type="dxa"/>
            <w:tcBorders>
              <w:top w:val="nil"/>
              <w:left w:val="nil"/>
              <w:bottom w:val="nil"/>
              <w:right w:val="nil"/>
            </w:tcBorders>
          </w:tcPr>
          <w:p>
            <w:pPr>
              <w:pStyle w:val="0"/>
              <w:jc w:val="both"/>
            </w:pPr>
            <w:r>
              <w:rPr>
                <w:sz w:val="20"/>
              </w:rPr>
              <w:t xml:space="preserve">(п. 3 в ред. </w:t>
            </w:r>
            <w:hyperlink w:history="0" r:id="rId31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510" w:type="dxa"/>
            <w:tcBorders>
              <w:top w:val="nil"/>
              <w:left w:val="nil"/>
              <w:bottom w:val="nil"/>
              <w:right w:val="nil"/>
            </w:tcBorders>
            <w:vMerge w:val="restart"/>
          </w:tcPr>
          <w:p>
            <w:pPr>
              <w:pStyle w:val="0"/>
              <w:jc w:val="center"/>
            </w:pPr>
            <w:r>
              <w:rPr>
                <w:sz w:val="20"/>
              </w:rPr>
              <w:t xml:space="preserve">4.</w:t>
            </w:r>
          </w:p>
        </w:tc>
        <w:tc>
          <w:tcPr>
            <w:tcW w:w="5499" w:type="dxa"/>
            <w:tcBorders>
              <w:top w:val="nil"/>
              <w:left w:val="nil"/>
              <w:bottom w:val="nil"/>
              <w:right w:val="nil"/>
            </w:tcBorders>
          </w:tcPr>
          <w:p>
            <w:pPr>
              <w:pStyle w:val="0"/>
              <w:jc w:val="both"/>
            </w:pPr>
            <w:r>
              <w:rPr>
                <w:sz w:val="20"/>
              </w:rPr>
              <w:t xml:space="preserve">Обоснованность общей сметы затрат на проект, в том числе сметы затрат по мероприятиям (далее - общая смета затрат и смета затрат), составляющим проект:</w:t>
            </w:r>
          </w:p>
        </w:tc>
        <w:tc>
          <w:tcPr>
            <w:tcW w:w="2074" w:type="dxa"/>
            <w:tcBorders>
              <w:top w:val="nil"/>
              <w:left w:val="nil"/>
              <w:bottom w:val="nil"/>
              <w:right w:val="nil"/>
            </w:tcBorders>
          </w:tcPr>
          <w:p>
            <w:pPr>
              <w:pStyle w:val="0"/>
            </w:pPr>
            <w:r>
              <w:rPr>
                <w:sz w:val="20"/>
              </w:rPr>
              <w:t xml:space="preserve">не соответствует критериям</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общая смета затрат и смета затрат на проект включают конкретные направления расходования средств;</w:t>
            </w:r>
          </w:p>
        </w:tc>
        <w:tc>
          <w:tcPr>
            <w:tcW w:w="2074" w:type="dxa"/>
            <w:tcBorders>
              <w:top w:val="nil"/>
              <w:left w:val="nil"/>
              <w:bottom w:val="nil"/>
              <w:right w:val="nil"/>
            </w:tcBorders>
          </w:tcPr>
          <w:p>
            <w:pPr>
              <w:pStyle w:val="0"/>
            </w:pPr>
            <w:r>
              <w:rPr>
                <w:sz w:val="20"/>
              </w:rPr>
              <w:t xml:space="preserve">соответствует одному критерию</w:t>
            </w:r>
          </w:p>
        </w:tc>
        <w:tc>
          <w:tcPr>
            <w:tcW w:w="949" w:type="dxa"/>
            <w:tcBorders>
              <w:top w:val="nil"/>
              <w:left w:val="nil"/>
              <w:bottom w:val="nil"/>
              <w:right w:val="nil"/>
            </w:tcBorders>
          </w:tcPr>
          <w:p>
            <w:pPr>
              <w:pStyle w:val="0"/>
              <w:jc w:val="center"/>
            </w:pPr>
            <w:r>
              <w:rPr>
                <w:sz w:val="20"/>
              </w:rPr>
              <w:t xml:space="preserve">0,5</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общая смета затрат и смета затрат на проект содержат в необходимых случаях расчеты потребности в финансовых средствах;</w:t>
            </w:r>
          </w:p>
        </w:tc>
        <w:tc>
          <w:tcPr>
            <w:tcW w:w="2074" w:type="dxa"/>
            <w:tcBorders>
              <w:top w:val="nil"/>
              <w:left w:val="nil"/>
              <w:bottom w:val="nil"/>
              <w:right w:val="nil"/>
            </w:tcBorders>
          </w:tcPr>
          <w:p>
            <w:pPr>
              <w:pStyle w:val="0"/>
            </w:pPr>
            <w:r>
              <w:rPr>
                <w:sz w:val="20"/>
              </w:rPr>
              <w:t xml:space="preserve">соответствует двум критериям</w:t>
            </w:r>
          </w:p>
        </w:tc>
        <w:tc>
          <w:tcPr>
            <w:tcW w:w="949" w:type="dxa"/>
            <w:tcBorders>
              <w:top w:val="nil"/>
              <w:left w:val="nil"/>
              <w:bottom w:val="nil"/>
              <w:right w:val="nil"/>
            </w:tcBorders>
          </w:tcPr>
          <w:p>
            <w:pPr>
              <w:pStyle w:val="0"/>
              <w:jc w:val="center"/>
            </w:pPr>
            <w:r>
              <w:rPr>
                <w:sz w:val="20"/>
              </w:rPr>
              <w:t xml:space="preserve">1</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расходы, входящие в общую смету затрат и смету затрат, реальны, соответствуют уровню цен, сложившихся на оплату труда, товары, работы и услуги на территории реализации проекта;</w:t>
            </w:r>
          </w:p>
        </w:tc>
        <w:tc>
          <w:tcPr>
            <w:tcW w:w="2074" w:type="dxa"/>
            <w:tcBorders>
              <w:top w:val="nil"/>
              <w:left w:val="nil"/>
              <w:bottom w:val="nil"/>
              <w:right w:val="nil"/>
            </w:tcBorders>
          </w:tcPr>
          <w:p>
            <w:pPr>
              <w:pStyle w:val="0"/>
            </w:pPr>
            <w:r>
              <w:rPr>
                <w:sz w:val="20"/>
              </w:rPr>
              <w:t xml:space="preserve">соответствует трем критериям</w:t>
            </w:r>
          </w:p>
        </w:tc>
        <w:tc>
          <w:tcPr>
            <w:tcW w:w="949" w:type="dxa"/>
            <w:tcBorders>
              <w:top w:val="nil"/>
              <w:left w:val="nil"/>
              <w:bottom w:val="nil"/>
              <w:right w:val="nil"/>
            </w:tcBorders>
          </w:tcPr>
          <w:p>
            <w:pPr>
              <w:pStyle w:val="0"/>
              <w:jc w:val="center"/>
            </w:pPr>
            <w:r>
              <w:rPr>
                <w:sz w:val="20"/>
              </w:rPr>
              <w:t xml:space="preserve">2,5</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общая смета затрат и смета затрат детализированы по мероприятиям и источникам финансирования с отдельным выделением расходов гранта;</w:t>
            </w:r>
          </w:p>
        </w:tc>
        <w:tc>
          <w:tcPr>
            <w:tcW w:w="2074" w:type="dxa"/>
            <w:tcBorders>
              <w:top w:val="nil"/>
              <w:left w:val="nil"/>
              <w:bottom w:val="nil"/>
              <w:right w:val="nil"/>
            </w:tcBorders>
          </w:tcPr>
          <w:p>
            <w:pPr>
              <w:pStyle w:val="0"/>
            </w:pPr>
            <w:r>
              <w:rPr>
                <w:sz w:val="20"/>
              </w:rPr>
              <w:t xml:space="preserve">соответствует четырем критериям</w:t>
            </w:r>
          </w:p>
        </w:tc>
        <w:tc>
          <w:tcPr>
            <w:tcW w:w="949" w:type="dxa"/>
            <w:tcBorders>
              <w:top w:val="nil"/>
              <w:left w:val="nil"/>
              <w:bottom w:val="nil"/>
              <w:right w:val="nil"/>
            </w:tcBorders>
          </w:tcPr>
          <w:p>
            <w:pPr>
              <w:pStyle w:val="0"/>
              <w:jc w:val="center"/>
            </w:pPr>
            <w:r>
              <w:rPr>
                <w:sz w:val="20"/>
              </w:rPr>
              <w:t xml:space="preserve">4</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общая смета затрат и смета затрат на проект включают использование имеющихся собственных ресурсов некоммерческой организации</w:t>
            </w:r>
          </w:p>
        </w:tc>
        <w:tc>
          <w:tcPr>
            <w:tcW w:w="2074" w:type="dxa"/>
            <w:tcBorders>
              <w:top w:val="nil"/>
              <w:left w:val="nil"/>
              <w:bottom w:val="nil"/>
              <w:right w:val="nil"/>
            </w:tcBorders>
          </w:tcPr>
          <w:p>
            <w:pPr>
              <w:pStyle w:val="0"/>
            </w:pPr>
            <w:r>
              <w:rPr>
                <w:sz w:val="20"/>
              </w:rPr>
              <w:t xml:space="preserve">соответствует всем критериям</w:t>
            </w:r>
          </w:p>
        </w:tc>
        <w:tc>
          <w:tcPr>
            <w:tcW w:w="949" w:type="dxa"/>
            <w:tcBorders>
              <w:top w:val="nil"/>
              <w:left w:val="nil"/>
              <w:bottom w:val="nil"/>
              <w:right w:val="nil"/>
            </w:tcBorders>
          </w:tcPr>
          <w:p>
            <w:pPr>
              <w:pStyle w:val="0"/>
              <w:jc w:val="center"/>
            </w:pPr>
            <w:r>
              <w:rPr>
                <w:sz w:val="20"/>
              </w:rPr>
              <w:t xml:space="preserve">5</w:t>
            </w:r>
          </w:p>
        </w:tc>
      </w:tr>
      <w:tr>
        <w:tc>
          <w:tcPr>
            <w:gridSpan w:val="4"/>
            <w:tcW w:w="9032" w:type="dxa"/>
            <w:tcBorders>
              <w:top w:val="nil"/>
              <w:left w:val="nil"/>
              <w:bottom w:val="nil"/>
              <w:right w:val="nil"/>
            </w:tcBorders>
          </w:tcPr>
          <w:p>
            <w:pPr>
              <w:pStyle w:val="0"/>
              <w:jc w:val="both"/>
            </w:pPr>
            <w:r>
              <w:rPr>
                <w:sz w:val="20"/>
              </w:rPr>
              <w:t xml:space="preserve">(п. 4 в ред. </w:t>
            </w:r>
            <w:hyperlink w:history="0" r:id="rId31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510" w:type="dxa"/>
            <w:tcBorders>
              <w:top w:val="nil"/>
              <w:left w:val="nil"/>
              <w:bottom w:val="nil"/>
              <w:right w:val="nil"/>
            </w:tcBorders>
            <w:vMerge w:val="restart"/>
          </w:tcPr>
          <w:p>
            <w:pPr>
              <w:pStyle w:val="0"/>
              <w:jc w:val="center"/>
            </w:pPr>
            <w:r>
              <w:rPr>
                <w:sz w:val="20"/>
              </w:rPr>
              <w:t xml:space="preserve">5.</w:t>
            </w:r>
          </w:p>
        </w:tc>
        <w:tc>
          <w:tcPr>
            <w:tcW w:w="5499" w:type="dxa"/>
            <w:tcBorders>
              <w:top w:val="nil"/>
              <w:left w:val="nil"/>
              <w:bottom w:val="nil"/>
              <w:right w:val="nil"/>
            </w:tcBorders>
          </w:tcPr>
          <w:p>
            <w:pPr>
              <w:pStyle w:val="0"/>
              <w:jc w:val="both"/>
            </w:pPr>
            <w:r>
              <w:rPr>
                <w:sz w:val="20"/>
              </w:rPr>
              <w:t xml:space="preserve">Опыт некоммерческой организации:</w:t>
            </w:r>
          </w:p>
        </w:tc>
        <w:tc>
          <w:tcPr>
            <w:tcW w:w="2074" w:type="dxa"/>
            <w:tcBorders>
              <w:top w:val="nil"/>
              <w:left w:val="nil"/>
              <w:bottom w:val="nil"/>
              <w:right w:val="nil"/>
            </w:tcBorders>
          </w:tcPr>
          <w:p>
            <w:pPr>
              <w:pStyle w:val="0"/>
            </w:pPr>
            <w:r>
              <w:rPr>
                <w:sz w:val="20"/>
              </w:rPr>
              <w:t xml:space="preserve">не соответствует критериям</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системный и устойчивый характер деятельности некоммерческой организации;</w:t>
            </w:r>
          </w:p>
        </w:tc>
        <w:tc>
          <w:tcPr>
            <w:tcW w:w="2074" w:type="dxa"/>
            <w:tcBorders>
              <w:top w:val="nil"/>
              <w:left w:val="nil"/>
              <w:bottom w:val="nil"/>
              <w:right w:val="nil"/>
            </w:tcBorders>
          </w:tcPr>
          <w:p>
            <w:pPr>
              <w:pStyle w:val="0"/>
            </w:pPr>
            <w:r>
              <w:rPr>
                <w:sz w:val="20"/>
              </w:rPr>
              <w:t xml:space="preserve">соответствует одному критерию</w:t>
            </w:r>
          </w:p>
        </w:tc>
        <w:tc>
          <w:tcPr>
            <w:tcW w:w="949" w:type="dxa"/>
            <w:tcBorders>
              <w:top w:val="nil"/>
              <w:left w:val="nil"/>
              <w:bottom w:val="nil"/>
              <w:right w:val="nil"/>
            </w:tcBorders>
          </w:tcPr>
          <w:p>
            <w:pPr>
              <w:pStyle w:val="0"/>
              <w:jc w:val="center"/>
            </w:pPr>
            <w:r>
              <w:rPr>
                <w:sz w:val="20"/>
              </w:rPr>
              <w:t xml:space="preserve">1</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наличие опыта в реализации мероприятий, соответствующих направлению проекта;</w:t>
            </w:r>
          </w:p>
        </w:tc>
        <w:tc>
          <w:tcPr>
            <w:tcW w:w="2074" w:type="dxa"/>
            <w:tcBorders>
              <w:top w:val="nil"/>
              <w:left w:val="nil"/>
              <w:bottom w:val="nil"/>
              <w:right w:val="nil"/>
            </w:tcBorders>
          </w:tcPr>
          <w:p>
            <w:pPr>
              <w:pStyle w:val="0"/>
            </w:pPr>
            <w:r>
              <w:rPr>
                <w:sz w:val="20"/>
              </w:rPr>
              <w:t xml:space="preserve">соответствует двум критериям</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наличие опыта в реализации проектов за счет привлеченных средств</w:t>
            </w:r>
          </w:p>
        </w:tc>
        <w:tc>
          <w:tcPr>
            <w:tcW w:w="2074" w:type="dxa"/>
            <w:tcBorders>
              <w:top w:val="nil"/>
              <w:left w:val="nil"/>
              <w:bottom w:val="nil"/>
              <w:right w:val="nil"/>
            </w:tcBorders>
          </w:tcPr>
          <w:p>
            <w:pPr>
              <w:pStyle w:val="0"/>
            </w:pPr>
            <w:r>
              <w:rPr>
                <w:sz w:val="20"/>
              </w:rPr>
              <w:t xml:space="preserve">соответствует всем критериям</w:t>
            </w:r>
          </w:p>
        </w:tc>
        <w:tc>
          <w:tcPr>
            <w:tcW w:w="949" w:type="dxa"/>
            <w:tcBorders>
              <w:top w:val="nil"/>
              <w:left w:val="nil"/>
              <w:bottom w:val="nil"/>
              <w:right w:val="nil"/>
            </w:tcBorders>
          </w:tcPr>
          <w:p>
            <w:pPr>
              <w:pStyle w:val="0"/>
              <w:jc w:val="center"/>
            </w:pPr>
            <w:r>
              <w:rPr>
                <w:sz w:val="20"/>
              </w:rPr>
              <w:t xml:space="preserve">5</w:t>
            </w:r>
          </w:p>
        </w:tc>
      </w:tr>
      <w:tr>
        <w:tc>
          <w:tcPr>
            <w:gridSpan w:val="4"/>
            <w:tcW w:w="9032" w:type="dxa"/>
            <w:tcBorders>
              <w:top w:val="nil"/>
              <w:left w:val="nil"/>
              <w:bottom w:val="nil"/>
              <w:right w:val="nil"/>
            </w:tcBorders>
          </w:tcPr>
          <w:p>
            <w:pPr>
              <w:pStyle w:val="0"/>
              <w:jc w:val="both"/>
            </w:pPr>
            <w:r>
              <w:rPr>
                <w:sz w:val="20"/>
              </w:rPr>
              <w:t xml:space="preserve">(п. 5 в ред. </w:t>
            </w:r>
            <w:hyperlink w:history="0" r:id="rId31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510" w:type="dxa"/>
            <w:tcBorders>
              <w:top w:val="nil"/>
              <w:left w:val="nil"/>
              <w:bottom w:val="nil"/>
              <w:right w:val="nil"/>
            </w:tcBorders>
            <w:vMerge w:val="restart"/>
          </w:tcPr>
          <w:p>
            <w:pPr>
              <w:pStyle w:val="0"/>
              <w:jc w:val="center"/>
            </w:pPr>
            <w:r>
              <w:rPr>
                <w:sz w:val="20"/>
              </w:rPr>
              <w:t xml:space="preserve">6.</w:t>
            </w:r>
          </w:p>
        </w:tc>
        <w:tc>
          <w:tcPr>
            <w:tcW w:w="5499" w:type="dxa"/>
            <w:tcBorders>
              <w:top w:val="nil"/>
              <w:left w:val="nil"/>
              <w:bottom w:val="nil"/>
              <w:right w:val="nil"/>
            </w:tcBorders>
          </w:tcPr>
          <w:p>
            <w:pPr>
              <w:pStyle w:val="0"/>
              <w:jc w:val="both"/>
            </w:pPr>
            <w:r>
              <w:rPr>
                <w:sz w:val="20"/>
              </w:rPr>
              <w:t xml:space="preserve">Наличие квалифицированных кадров для реализации проекта:</w:t>
            </w:r>
          </w:p>
        </w:tc>
        <w:tc>
          <w:tcPr>
            <w:tcW w:w="2074" w:type="dxa"/>
            <w:tcBorders>
              <w:top w:val="nil"/>
              <w:left w:val="nil"/>
              <w:bottom w:val="nil"/>
              <w:right w:val="nil"/>
            </w:tcBorders>
          </w:tcPr>
          <w:p>
            <w:pPr>
              <w:pStyle w:val="0"/>
            </w:pPr>
            <w:r>
              <w:rPr>
                <w:sz w:val="20"/>
              </w:rPr>
              <w:t xml:space="preserve">не соответствует критериям</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наличие общей информации о квалифицированных кадрах и (или) потенциальных исполнителях проекта;</w:t>
            </w:r>
          </w:p>
        </w:tc>
        <w:tc>
          <w:tcPr>
            <w:tcW w:w="2074" w:type="dxa"/>
            <w:tcBorders>
              <w:top w:val="nil"/>
              <w:left w:val="nil"/>
              <w:bottom w:val="nil"/>
              <w:right w:val="nil"/>
            </w:tcBorders>
          </w:tcPr>
          <w:p>
            <w:pPr>
              <w:pStyle w:val="0"/>
            </w:pPr>
            <w:r>
              <w:rPr>
                <w:sz w:val="20"/>
              </w:rPr>
              <w:t xml:space="preserve">соответствует одному критерию</w:t>
            </w:r>
          </w:p>
        </w:tc>
        <w:tc>
          <w:tcPr>
            <w:tcW w:w="949" w:type="dxa"/>
            <w:tcBorders>
              <w:top w:val="nil"/>
              <w:left w:val="nil"/>
              <w:bottom w:val="nil"/>
              <w:right w:val="nil"/>
            </w:tcBorders>
          </w:tcPr>
          <w:p>
            <w:pPr>
              <w:pStyle w:val="0"/>
              <w:jc w:val="center"/>
            </w:pPr>
            <w:r>
              <w:rPr>
                <w:sz w:val="20"/>
              </w:rPr>
              <w:t xml:space="preserve">2</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наличие сведений о конкретных исполнителях по основным мероприятиям, их квалификации;</w:t>
            </w:r>
          </w:p>
        </w:tc>
        <w:tc>
          <w:tcPr>
            <w:tcW w:w="2074" w:type="dxa"/>
            <w:tcBorders>
              <w:top w:val="nil"/>
              <w:left w:val="nil"/>
              <w:bottom w:val="nil"/>
              <w:right w:val="nil"/>
            </w:tcBorders>
          </w:tcPr>
          <w:p>
            <w:pPr>
              <w:pStyle w:val="0"/>
            </w:pPr>
            <w:r>
              <w:rPr>
                <w:sz w:val="20"/>
              </w:rPr>
              <w:t xml:space="preserve">соответствует двум критериям</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jc w:val="both"/>
            </w:pPr>
            <w:r>
              <w:rPr>
                <w:sz w:val="20"/>
              </w:rPr>
              <w:t xml:space="preserve">- наличие информации о возможности привлечения потенциальных партнеров и (или) волонтеров</w:t>
            </w:r>
          </w:p>
        </w:tc>
        <w:tc>
          <w:tcPr>
            <w:tcW w:w="2074" w:type="dxa"/>
            <w:tcBorders>
              <w:top w:val="nil"/>
              <w:left w:val="nil"/>
              <w:bottom w:val="nil"/>
              <w:right w:val="nil"/>
            </w:tcBorders>
          </w:tcPr>
          <w:p>
            <w:pPr>
              <w:pStyle w:val="0"/>
            </w:pPr>
            <w:r>
              <w:rPr>
                <w:sz w:val="20"/>
              </w:rPr>
              <w:t xml:space="preserve">соответствует всем критериям</w:t>
            </w:r>
          </w:p>
        </w:tc>
        <w:tc>
          <w:tcPr>
            <w:tcW w:w="949" w:type="dxa"/>
            <w:tcBorders>
              <w:top w:val="nil"/>
              <w:left w:val="nil"/>
              <w:bottom w:val="nil"/>
              <w:right w:val="nil"/>
            </w:tcBorders>
          </w:tcPr>
          <w:p>
            <w:pPr>
              <w:pStyle w:val="0"/>
              <w:jc w:val="center"/>
            </w:pPr>
            <w:r>
              <w:rPr>
                <w:sz w:val="20"/>
              </w:rPr>
              <w:t xml:space="preserve">5</w:t>
            </w:r>
          </w:p>
        </w:tc>
      </w:tr>
      <w:tr>
        <w:tc>
          <w:tcPr>
            <w:gridSpan w:val="4"/>
            <w:tcW w:w="9032" w:type="dxa"/>
            <w:tcBorders>
              <w:top w:val="nil"/>
              <w:left w:val="nil"/>
              <w:bottom w:val="nil"/>
              <w:right w:val="nil"/>
            </w:tcBorders>
          </w:tcPr>
          <w:p>
            <w:pPr>
              <w:pStyle w:val="0"/>
              <w:jc w:val="both"/>
            </w:pPr>
            <w:r>
              <w:rPr>
                <w:sz w:val="20"/>
              </w:rPr>
              <w:t xml:space="preserve">(п. 6 в ред. </w:t>
            </w:r>
            <w:hyperlink w:history="0" r:id="rId31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510" w:type="dxa"/>
            <w:tcBorders>
              <w:top w:val="nil"/>
              <w:left w:val="nil"/>
              <w:bottom w:val="nil"/>
              <w:right w:val="nil"/>
            </w:tcBorders>
            <w:vMerge w:val="restart"/>
          </w:tcPr>
          <w:p>
            <w:pPr>
              <w:pStyle w:val="0"/>
              <w:jc w:val="center"/>
            </w:pPr>
            <w:r>
              <w:rPr>
                <w:sz w:val="20"/>
              </w:rPr>
              <w:t xml:space="preserve">7.</w:t>
            </w:r>
          </w:p>
        </w:tc>
        <w:tc>
          <w:tcPr>
            <w:tcW w:w="5499" w:type="dxa"/>
            <w:tcBorders>
              <w:top w:val="nil"/>
              <w:left w:val="nil"/>
              <w:bottom w:val="nil"/>
              <w:right w:val="nil"/>
            </w:tcBorders>
          </w:tcPr>
          <w:p>
            <w:pPr>
              <w:pStyle w:val="0"/>
              <w:jc w:val="both"/>
            </w:pPr>
            <w:r>
              <w:rPr>
                <w:sz w:val="20"/>
              </w:rPr>
              <w:t xml:space="preserve">Социальная значимость проекта:</w:t>
            </w:r>
          </w:p>
        </w:tc>
        <w:tc>
          <w:tcPr>
            <w:tcW w:w="2074" w:type="dxa"/>
            <w:tcBorders>
              <w:top w:val="nil"/>
              <w:left w:val="nil"/>
              <w:bottom w:val="nil"/>
              <w:right w:val="nil"/>
            </w:tcBorders>
          </w:tcPr>
          <w:p>
            <w:pPr>
              <w:pStyle w:val="0"/>
            </w:pPr>
            <w:r>
              <w:rPr>
                <w:sz w:val="20"/>
              </w:rPr>
              <w:t xml:space="preserve">до 30 человек (включительно)</w:t>
            </w:r>
          </w:p>
        </w:tc>
        <w:tc>
          <w:tcPr>
            <w:tcW w:w="949" w:type="dxa"/>
            <w:tcBorders>
              <w:top w:val="nil"/>
              <w:left w:val="nil"/>
              <w:bottom w:val="nil"/>
              <w:right w:val="nil"/>
            </w:tcBorders>
          </w:tcPr>
          <w:p>
            <w:pPr>
              <w:pStyle w:val="0"/>
              <w:jc w:val="center"/>
            </w:pPr>
            <w:r>
              <w:rPr>
                <w:sz w:val="20"/>
              </w:rPr>
              <w:t xml:space="preserve">2</w:t>
            </w:r>
          </w:p>
        </w:tc>
      </w:tr>
      <w:tr>
        <w:tc>
          <w:tcPr>
            <w:tcBorders>
              <w:top w:val="nil"/>
              <w:left w:val="nil"/>
              <w:bottom w:val="nil"/>
              <w:right w:val="nil"/>
            </w:tcBorders>
            <w:vMerge w:val="continue"/>
          </w:tcPr>
          <w:p/>
        </w:tc>
        <w:tc>
          <w:tcPr>
            <w:tcW w:w="5499" w:type="dxa"/>
            <w:tcBorders>
              <w:top w:val="nil"/>
              <w:left w:val="nil"/>
              <w:bottom w:val="nil"/>
              <w:right w:val="nil"/>
            </w:tcBorders>
            <w:vMerge w:val="restart"/>
          </w:tcPr>
          <w:p>
            <w:pPr>
              <w:pStyle w:val="0"/>
              <w:jc w:val="both"/>
            </w:pPr>
            <w:r>
              <w:rPr>
                <w:sz w:val="20"/>
              </w:rPr>
              <w:t xml:space="preserve">- наличие информации о целевых группах с указанием численности потенциальных благополучателей</w:t>
            </w:r>
          </w:p>
        </w:tc>
        <w:tc>
          <w:tcPr>
            <w:tcW w:w="2074" w:type="dxa"/>
            <w:tcBorders>
              <w:top w:val="nil"/>
              <w:left w:val="nil"/>
              <w:bottom w:val="nil"/>
              <w:right w:val="nil"/>
            </w:tcBorders>
          </w:tcPr>
          <w:p>
            <w:pPr>
              <w:pStyle w:val="0"/>
            </w:pPr>
            <w:r>
              <w:rPr>
                <w:sz w:val="20"/>
              </w:rPr>
              <w:t xml:space="preserve">от 31 до 70 человек (включительно)</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от 71 человека и более</w:t>
            </w:r>
          </w:p>
        </w:tc>
        <w:tc>
          <w:tcPr>
            <w:tcW w:w="949" w:type="dxa"/>
            <w:tcBorders>
              <w:top w:val="nil"/>
              <w:left w:val="nil"/>
              <w:bottom w:val="nil"/>
              <w:right w:val="nil"/>
            </w:tcBorders>
          </w:tcPr>
          <w:p>
            <w:pPr>
              <w:pStyle w:val="0"/>
              <w:jc w:val="center"/>
            </w:pPr>
            <w:r>
              <w:rPr>
                <w:sz w:val="20"/>
              </w:rPr>
              <w:t xml:space="preserve">5</w:t>
            </w:r>
          </w:p>
        </w:tc>
      </w:tr>
      <w:tr>
        <w:tc>
          <w:tcPr>
            <w:tcW w:w="510" w:type="dxa"/>
            <w:tcBorders>
              <w:top w:val="nil"/>
              <w:left w:val="nil"/>
              <w:bottom w:val="nil"/>
              <w:right w:val="nil"/>
            </w:tcBorders>
            <w:vMerge w:val="restart"/>
          </w:tcPr>
          <w:p>
            <w:pPr>
              <w:pStyle w:val="0"/>
            </w:pPr>
            <w:r>
              <w:rPr>
                <w:sz w:val="20"/>
              </w:rPr>
            </w:r>
          </w:p>
        </w:tc>
        <w:tc>
          <w:tcPr>
            <w:tcW w:w="5499" w:type="dxa"/>
            <w:tcBorders>
              <w:top w:val="nil"/>
              <w:left w:val="nil"/>
              <w:bottom w:val="nil"/>
              <w:right w:val="nil"/>
            </w:tcBorders>
            <w:vMerge w:val="restart"/>
          </w:tcPr>
          <w:p>
            <w:pPr>
              <w:pStyle w:val="0"/>
              <w:jc w:val="both"/>
            </w:pPr>
            <w:r>
              <w:rPr>
                <w:sz w:val="20"/>
              </w:rPr>
              <w:t xml:space="preserve">- наличие информации о масштабе проекта</w:t>
            </w:r>
          </w:p>
        </w:tc>
        <w:tc>
          <w:tcPr>
            <w:tcW w:w="2074" w:type="dxa"/>
            <w:tcBorders>
              <w:top w:val="nil"/>
              <w:left w:val="nil"/>
              <w:bottom w:val="nil"/>
              <w:right w:val="nil"/>
            </w:tcBorders>
          </w:tcPr>
          <w:p>
            <w:pPr>
              <w:pStyle w:val="0"/>
            </w:pPr>
            <w:r>
              <w:rPr>
                <w:sz w:val="20"/>
              </w:rPr>
              <w:t xml:space="preserve">районный</w:t>
            </w:r>
          </w:p>
        </w:tc>
        <w:tc>
          <w:tcPr>
            <w:tcW w:w="949" w:type="dxa"/>
            <w:tcBorders>
              <w:top w:val="nil"/>
              <w:left w:val="nil"/>
              <w:bottom w:val="nil"/>
              <w:right w:val="nil"/>
            </w:tcBorders>
          </w:tcPr>
          <w:p>
            <w:pPr>
              <w:pStyle w:val="0"/>
              <w:jc w:val="center"/>
            </w:pPr>
            <w:r>
              <w:rPr>
                <w:sz w:val="20"/>
              </w:rPr>
              <w:t xml:space="preserve">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межрайонный</w:t>
            </w:r>
          </w:p>
        </w:tc>
        <w:tc>
          <w:tcPr>
            <w:tcW w:w="949" w:type="dxa"/>
            <w:tcBorders>
              <w:top w:val="nil"/>
              <w:left w:val="nil"/>
              <w:bottom w:val="nil"/>
              <w:right w:val="nil"/>
            </w:tcBorders>
          </w:tcPr>
          <w:p>
            <w:pPr>
              <w:pStyle w:val="0"/>
              <w:jc w:val="center"/>
            </w:pPr>
            <w:r>
              <w:rPr>
                <w:sz w:val="20"/>
              </w:rPr>
              <w:t xml:space="preserve">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межрегиональный</w:t>
            </w:r>
          </w:p>
        </w:tc>
        <w:tc>
          <w:tcPr>
            <w:tcW w:w="949" w:type="dxa"/>
            <w:tcBorders>
              <w:top w:val="nil"/>
              <w:left w:val="nil"/>
              <w:bottom w:val="nil"/>
              <w:right w:val="nil"/>
            </w:tcBorders>
          </w:tcPr>
          <w:p>
            <w:pPr>
              <w:pStyle w:val="0"/>
              <w:jc w:val="center"/>
            </w:pPr>
            <w:r>
              <w:rPr>
                <w:sz w:val="20"/>
              </w:rPr>
              <w:t xml:space="preserve">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общероссийский</w:t>
            </w:r>
          </w:p>
        </w:tc>
        <w:tc>
          <w:tcPr>
            <w:tcW w:w="949" w:type="dxa"/>
            <w:tcBorders>
              <w:top w:val="nil"/>
              <w:left w:val="nil"/>
              <w:bottom w:val="nil"/>
              <w:right w:val="nil"/>
            </w:tcBorders>
          </w:tcPr>
          <w:p>
            <w:pPr>
              <w:pStyle w:val="0"/>
              <w:jc w:val="center"/>
            </w:pPr>
            <w:r>
              <w:rPr>
                <w:sz w:val="20"/>
              </w:rPr>
              <w:t xml:space="preserve">4</w:t>
            </w:r>
          </w:p>
        </w:tc>
      </w:tr>
      <w:tr>
        <w:tc>
          <w:tcPr>
            <w:tcW w:w="510" w:type="dxa"/>
            <w:tcBorders>
              <w:top w:val="nil"/>
              <w:left w:val="nil"/>
              <w:bottom w:val="nil"/>
              <w:right w:val="nil"/>
            </w:tcBorders>
            <w:vMerge w:val="restart"/>
          </w:tcPr>
          <w:p>
            <w:pPr>
              <w:pStyle w:val="0"/>
            </w:pPr>
            <w:r>
              <w:rPr>
                <w:sz w:val="20"/>
              </w:rPr>
            </w:r>
          </w:p>
        </w:tc>
        <w:tc>
          <w:tcPr>
            <w:tcW w:w="5499" w:type="dxa"/>
            <w:tcBorders>
              <w:top w:val="nil"/>
              <w:left w:val="nil"/>
              <w:bottom w:val="nil"/>
              <w:right w:val="nil"/>
            </w:tcBorders>
            <w:vMerge w:val="restart"/>
          </w:tcPr>
          <w:p>
            <w:pPr>
              <w:pStyle w:val="0"/>
              <w:jc w:val="both"/>
            </w:pPr>
            <w:r>
              <w:rPr>
                <w:sz w:val="20"/>
              </w:rPr>
              <w:t xml:space="preserve">- наличие письма поддержки проекта органами местного самоуправления и (или) инициативной группой потенциальных благополучателей численностью не менее 5 человек</w:t>
            </w:r>
          </w:p>
        </w:tc>
        <w:tc>
          <w:tcPr>
            <w:tcW w:w="2074" w:type="dxa"/>
            <w:tcBorders>
              <w:top w:val="nil"/>
              <w:left w:val="nil"/>
              <w:bottom w:val="nil"/>
              <w:right w:val="nil"/>
            </w:tcBorders>
          </w:tcPr>
          <w:p>
            <w:pPr>
              <w:pStyle w:val="0"/>
            </w:pPr>
            <w:r>
              <w:rPr>
                <w:sz w:val="20"/>
              </w:rPr>
              <w:t xml:space="preserve">не имеется</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имеется</w:t>
            </w:r>
          </w:p>
        </w:tc>
        <w:tc>
          <w:tcPr>
            <w:tcW w:w="949" w:type="dxa"/>
            <w:tcBorders>
              <w:top w:val="nil"/>
              <w:left w:val="nil"/>
              <w:bottom w:val="nil"/>
              <w:right w:val="nil"/>
            </w:tcBorders>
          </w:tcPr>
          <w:p>
            <w:pPr>
              <w:pStyle w:val="0"/>
              <w:jc w:val="center"/>
            </w:pPr>
            <w:r>
              <w:rPr>
                <w:sz w:val="20"/>
              </w:rPr>
              <w:t xml:space="preserve">1</w:t>
            </w:r>
          </w:p>
        </w:tc>
      </w:tr>
      <w:tr>
        <w:tc>
          <w:tcPr>
            <w:tcW w:w="510" w:type="dxa"/>
            <w:tcBorders>
              <w:top w:val="nil"/>
              <w:left w:val="nil"/>
              <w:bottom w:val="nil"/>
              <w:right w:val="nil"/>
            </w:tcBorders>
            <w:vMerge w:val="restart"/>
          </w:tcPr>
          <w:p>
            <w:pPr>
              <w:pStyle w:val="0"/>
            </w:pPr>
            <w:r>
              <w:rPr>
                <w:sz w:val="20"/>
              </w:rPr>
            </w:r>
          </w:p>
        </w:tc>
        <w:tc>
          <w:tcPr>
            <w:tcW w:w="5499" w:type="dxa"/>
            <w:tcBorders>
              <w:top w:val="nil"/>
              <w:left w:val="nil"/>
              <w:bottom w:val="nil"/>
              <w:right w:val="nil"/>
            </w:tcBorders>
            <w:vMerge w:val="restart"/>
          </w:tcPr>
          <w:p>
            <w:pPr>
              <w:pStyle w:val="0"/>
              <w:jc w:val="both"/>
            </w:pPr>
            <w:r>
              <w:rPr>
                <w:sz w:val="20"/>
              </w:rPr>
              <w:t xml:space="preserve">- характеристика новых подходов и методов в решении социальных проблем коренных народов</w:t>
            </w:r>
          </w:p>
        </w:tc>
        <w:tc>
          <w:tcPr>
            <w:tcW w:w="2074" w:type="dxa"/>
            <w:tcBorders>
              <w:top w:val="nil"/>
              <w:left w:val="nil"/>
              <w:bottom w:val="nil"/>
              <w:right w:val="nil"/>
            </w:tcBorders>
          </w:tcPr>
          <w:p>
            <w:pPr>
              <w:pStyle w:val="0"/>
            </w:pPr>
            <w:r>
              <w:rPr>
                <w:sz w:val="20"/>
              </w:rPr>
              <w:t xml:space="preserve">не применяется</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применяется</w:t>
            </w:r>
          </w:p>
        </w:tc>
        <w:tc>
          <w:tcPr>
            <w:tcW w:w="949" w:type="dxa"/>
            <w:tcBorders>
              <w:top w:val="nil"/>
              <w:left w:val="nil"/>
              <w:bottom w:val="nil"/>
              <w:right w:val="nil"/>
            </w:tcBorders>
          </w:tcPr>
          <w:p>
            <w:pPr>
              <w:pStyle w:val="0"/>
              <w:jc w:val="center"/>
            </w:pPr>
            <w:r>
              <w:rPr>
                <w:sz w:val="20"/>
              </w:rPr>
              <w:t xml:space="preserve">3</w:t>
            </w:r>
          </w:p>
        </w:tc>
      </w:tr>
      <w:tr>
        <w:tc>
          <w:tcPr>
            <w:tcW w:w="510" w:type="dxa"/>
            <w:tcBorders>
              <w:top w:val="nil"/>
              <w:left w:val="nil"/>
              <w:bottom w:val="nil"/>
              <w:right w:val="nil"/>
            </w:tcBorders>
            <w:vMerge w:val="restart"/>
          </w:tcPr>
          <w:p>
            <w:pPr>
              <w:pStyle w:val="0"/>
            </w:pPr>
            <w:r>
              <w:rPr>
                <w:sz w:val="20"/>
              </w:rPr>
            </w:r>
          </w:p>
        </w:tc>
        <w:tc>
          <w:tcPr>
            <w:tcW w:w="5499" w:type="dxa"/>
            <w:tcBorders>
              <w:top w:val="nil"/>
              <w:left w:val="nil"/>
              <w:bottom w:val="nil"/>
              <w:right w:val="nil"/>
            </w:tcBorders>
            <w:vMerge w:val="restart"/>
          </w:tcPr>
          <w:p>
            <w:pPr>
              <w:pStyle w:val="0"/>
              <w:jc w:val="both"/>
            </w:pPr>
            <w:r>
              <w:rPr>
                <w:sz w:val="20"/>
              </w:rPr>
              <w:t xml:space="preserve">- раскрытие способов и методов определенного воздействия на целевую группу проекта, направленных на формирование социального поведения на территории реализации проекта, характеризующего его социальную значимость</w:t>
            </w:r>
          </w:p>
        </w:tc>
        <w:tc>
          <w:tcPr>
            <w:tcW w:w="2074" w:type="dxa"/>
            <w:tcBorders>
              <w:top w:val="nil"/>
              <w:left w:val="nil"/>
              <w:bottom w:val="nil"/>
              <w:right w:val="nil"/>
            </w:tcBorders>
          </w:tcPr>
          <w:p>
            <w:pPr>
              <w:pStyle w:val="0"/>
            </w:pPr>
            <w:r>
              <w:rPr>
                <w:sz w:val="20"/>
              </w:rPr>
              <w:t xml:space="preserve">не раскрыты</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jc w:val="both"/>
            </w:pPr>
            <w:r>
              <w:rPr>
                <w:sz w:val="20"/>
              </w:rPr>
              <w:t xml:space="preserve">раскрыты частично</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раскрыты полностью</w:t>
            </w:r>
          </w:p>
        </w:tc>
        <w:tc>
          <w:tcPr>
            <w:tcW w:w="949" w:type="dxa"/>
            <w:tcBorders>
              <w:top w:val="nil"/>
              <w:left w:val="nil"/>
              <w:bottom w:val="nil"/>
              <w:right w:val="nil"/>
            </w:tcBorders>
          </w:tcPr>
          <w:p>
            <w:pPr>
              <w:pStyle w:val="0"/>
              <w:jc w:val="center"/>
            </w:pPr>
            <w:r>
              <w:rPr>
                <w:sz w:val="20"/>
              </w:rPr>
              <w:t xml:space="preserve">5</w:t>
            </w:r>
          </w:p>
        </w:tc>
      </w:tr>
      <w:tr>
        <w:tc>
          <w:tcPr>
            <w:gridSpan w:val="4"/>
            <w:tcW w:w="9032" w:type="dxa"/>
            <w:tcBorders>
              <w:top w:val="nil"/>
              <w:left w:val="nil"/>
              <w:bottom w:val="nil"/>
              <w:right w:val="nil"/>
            </w:tcBorders>
          </w:tcPr>
          <w:p>
            <w:pPr>
              <w:pStyle w:val="0"/>
              <w:jc w:val="both"/>
            </w:pPr>
            <w:r>
              <w:rPr>
                <w:sz w:val="20"/>
              </w:rPr>
              <w:t xml:space="preserve">(п. 7 в ред. </w:t>
            </w:r>
            <w:hyperlink w:history="0" r:id="rId31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510" w:type="dxa"/>
            <w:tcBorders>
              <w:top w:val="nil"/>
              <w:left w:val="nil"/>
              <w:bottom w:val="nil"/>
              <w:right w:val="nil"/>
            </w:tcBorders>
            <w:vMerge w:val="restart"/>
          </w:tcPr>
          <w:p>
            <w:pPr>
              <w:pStyle w:val="0"/>
            </w:pPr>
            <w:r>
              <w:rPr>
                <w:sz w:val="20"/>
              </w:rPr>
              <w:t xml:space="preserve">8.</w:t>
            </w:r>
          </w:p>
        </w:tc>
        <w:tc>
          <w:tcPr>
            <w:tcW w:w="5499" w:type="dxa"/>
            <w:tcBorders>
              <w:top w:val="nil"/>
              <w:left w:val="nil"/>
              <w:bottom w:val="nil"/>
              <w:right w:val="nil"/>
            </w:tcBorders>
            <w:vMerge w:val="restart"/>
          </w:tcPr>
          <w:p>
            <w:pPr>
              <w:pStyle w:val="0"/>
              <w:jc w:val="both"/>
            </w:pPr>
            <w:r>
              <w:rPr>
                <w:sz w:val="20"/>
              </w:rPr>
              <w:t xml:space="preserve">Перспектива дальнейшего расширения и развития проекта:</w:t>
            </w:r>
          </w:p>
        </w:tc>
        <w:tc>
          <w:tcPr>
            <w:tcW w:w="2074" w:type="dxa"/>
            <w:tcBorders>
              <w:top w:val="nil"/>
              <w:left w:val="nil"/>
              <w:bottom w:val="nil"/>
              <w:right w:val="nil"/>
            </w:tcBorders>
          </w:tcPr>
          <w:p>
            <w:pPr>
              <w:pStyle w:val="0"/>
            </w:pPr>
            <w:r>
              <w:rPr>
                <w:sz w:val="20"/>
              </w:rPr>
            </w:r>
          </w:p>
        </w:tc>
        <w:tc>
          <w:tcPr>
            <w:tcW w:w="94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jc w:val="both"/>
            </w:pPr>
            <w:r>
              <w:rPr>
                <w:sz w:val="20"/>
              </w:rPr>
              <w:t xml:space="preserve">не предполагается;</w:t>
            </w:r>
          </w:p>
        </w:tc>
        <w:tc>
          <w:tcPr>
            <w:tcW w:w="949" w:type="dxa"/>
            <w:tcBorders>
              <w:top w:val="nil"/>
              <w:left w:val="nil"/>
              <w:bottom w:val="nil"/>
              <w:right w:val="nil"/>
            </w:tcBorders>
          </w:tcPr>
          <w:p>
            <w:pPr>
              <w:pStyle w:val="0"/>
              <w:jc w:val="center"/>
            </w:pPr>
            <w:r>
              <w:rPr>
                <w:sz w:val="20"/>
              </w:rPr>
              <w:t xml:space="preserve">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jc w:val="both"/>
            </w:pPr>
            <w:r>
              <w:rPr>
                <w:sz w:val="20"/>
              </w:rPr>
              <w:t xml:space="preserve">не предполагается без финансовой поддержки;</w:t>
            </w:r>
          </w:p>
        </w:tc>
        <w:tc>
          <w:tcPr>
            <w:tcW w:w="949" w:type="dxa"/>
            <w:tcBorders>
              <w:top w:val="nil"/>
              <w:left w:val="nil"/>
              <w:bottom w:val="nil"/>
              <w:right w:val="nil"/>
            </w:tcBorders>
          </w:tcPr>
          <w:p>
            <w:pPr>
              <w:pStyle w:val="0"/>
              <w:jc w:val="center"/>
            </w:pPr>
            <w:r>
              <w:rPr>
                <w:sz w:val="20"/>
              </w:rPr>
              <w:t xml:space="preserve">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jc w:val="both"/>
            </w:pPr>
            <w:r>
              <w:rPr>
                <w:sz w:val="20"/>
              </w:rPr>
              <w:t xml:space="preserve">возможно, при приложении определенных усилий по привлечению потенциальных инвесторов;</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jc w:val="both"/>
            </w:pPr>
            <w:r>
              <w:rPr>
                <w:sz w:val="20"/>
              </w:rPr>
              <w:t xml:space="preserve">имеются конкретные предложения инвесторов по финансовому сопровождению;</w:t>
            </w:r>
          </w:p>
        </w:tc>
        <w:tc>
          <w:tcPr>
            <w:tcW w:w="949" w:type="dxa"/>
            <w:tcBorders>
              <w:top w:val="nil"/>
              <w:left w:val="nil"/>
              <w:bottom w:val="nil"/>
              <w:right w:val="nil"/>
            </w:tcBorders>
          </w:tcPr>
          <w:p>
            <w:pPr>
              <w:pStyle w:val="0"/>
              <w:jc w:val="center"/>
            </w:pPr>
            <w:r>
              <w:rPr>
                <w:sz w:val="20"/>
              </w:rPr>
              <w:t xml:space="preserve">5</w:t>
            </w:r>
          </w:p>
        </w:tc>
      </w:tr>
      <w:tr>
        <w:tc>
          <w:tcPr>
            <w:tcW w:w="510" w:type="dxa"/>
            <w:tcBorders>
              <w:top w:val="nil"/>
              <w:left w:val="nil"/>
              <w:bottom w:val="nil"/>
              <w:right w:val="nil"/>
            </w:tcBorders>
            <w:vMerge w:val="restart"/>
          </w:tcPr>
          <w:p>
            <w:pPr>
              <w:pStyle w:val="0"/>
              <w:jc w:val="both"/>
            </w:pPr>
            <w:r>
              <w:rPr>
                <w:sz w:val="20"/>
              </w:rPr>
              <w:t xml:space="preserve">9.</w:t>
            </w:r>
          </w:p>
        </w:tc>
        <w:tc>
          <w:tcPr>
            <w:tcW w:w="5499" w:type="dxa"/>
            <w:tcBorders>
              <w:top w:val="nil"/>
              <w:left w:val="nil"/>
              <w:bottom w:val="nil"/>
              <w:right w:val="nil"/>
            </w:tcBorders>
            <w:vMerge w:val="restart"/>
          </w:tcPr>
          <w:p>
            <w:pPr>
              <w:pStyle w:val="0"/>
              <w:jc w:val="both"/>
            </w:pPr>
            <w:r>
              <w:rPr>
                <w:sz w:val="20"/>
              </w:rPr>
              <w:t xml:space="preserve">Собственные средства некоммерческой организации:</w:t>
            </w:r>
          </w:p>
          <w:p>
            <w:pPr>
              <w:pStyle w:val="0"/>
              <w:jc w:val="both"/>
            </w:pPr>
            <w:r>
              <w:rPr>
                <w:sz w:val="20"/>
              </w:rPr>
              <w:t xml:space="preserve">- использование собственных и (или) привлеченных финансовых ресурсов (за исключением гранта)</w:t>
            </w:r>
          </w:p>
        </w:tc>
        <w:tc>
          <w:tcPr>
            <w:tcW w:w="2074" w:type="dxa"/>
            <w:tcBorders>
              <w:top w:val="nil"/>
              <w:left w:val="nil"/>
              <w:bottom w:val="nil"/>
              <w:right w:val="nil"/>
            </w:tcBorders>
          </w:tcPr>
          <w:p>
            <w:pPr>
              <w:pStyle w:val="0"/>
            </w:pPr>
            <w:r>
              <w:rPr>
                <w:sz w:val="20"/>
              </w:rPr>
              <w:t xml:space="preserve">не используются</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используются в доле до 5% (включительно) бюджета проекта</w:t>
            </w:r>
          </w:p>
        </w:tc>
        <w:tc>
          <w:tcPr>
            <w:tcW w:w="949" w:type="dxa"/>
            <w:tcBorders>
              <w:top w:val="nil"/>
              <w:left w:val="nil"/>
              <w:bottom w:val="nil"/>
              <w:right w:val="nil"/>
            </w:tcBorders>
          </w:tcPr>
          <w:p>
            <w:pPr>
              <w:pStyle w:val="0"/>
              <w:jc w:val="center"/>
            </w:pPr>
            <w:r>
              <w:rPr>
                <w:sz w:val="20"/>
              </w:rPr>
              <w:t xml:space="preserve">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используются в доле свыше 5% до 10% (включительно) бюджета проекта</w:t>
            </w:r>
          </w:p>
        </w:tc>
        <w:tc>
          <w:tcPr>
            <w:tcW w:w="949" w:type="dxa"/>
            <w:tcBorders>
              <w:top w:val="nil"/>
              <w:left w:val="nil"/>
              <w:bottom w:val="nil"/>
              <w:right w:val="nil"/>
            </w:tcBorders>
          </w:tcPr>
          <w:p>
            <w:pPr>
              <w:pStyle w:val="0"/>
              <w:jc w:val="center"/>
            </w:pPr>
            <w:r>
              <w:rPr>
                <w:sz w:val="20"/>
              </w:rPr>
              <w:t xml:space="preserve">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используются в доле свыше 10% до 20% (включительно) бюджета проекта</w:t>
            </w:r>
          </w:p>
        </w:tc>
        <w:tc>
          <w:tcPr>
            <w:tcW w:w="949" w:type="dxa"/>
            <w:tcBorders>
              <w:top w:val="nil"/>
              <w:left w:val="nil"/>
              <w:bottom w:val="nil"/>
              <w:right w:val="nil"/>
            </w:tcBorders>
          </w:tcPr>
          <w:p>
            <w:pPr>
              <w:pStyle w:val="0"/>
              <w:jc w:val="center"/>
            </w:pPr>
            <w:r>
              <w:rPr>
                <w:sz w:val="20"/>
              </w:rPr>
              <w:t xml:space="preserve">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используются в доле свыше 20% до 30% (включительно) бюджета проекта</w:t>
            </w:r>
          </w:p>
        </w:tc>
        <w:tc>
          <w:tcPr>
            <w:tcW w:w="949" w:type="dxa"/>
            <w:tcBorders>
              <w:top w:val="nil"/>
              <w:left w:val="nil"/>
              <w:bottom w:val="nil"/>
              <w:right w:val="nil"/>
            </w:tcBorders>
          </w:tcPr>
          <w:p>
            <w:pPr>
              <w:pStyle w:val="0"/>
              <w:jc w:val="center"/>
            </w:pPr>
            <w:r>
              <w:rPr>
                <w:sz w:val="20"/>
              </w:rPr>
              <w:t xml:space="preserve">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используются в доле свыше 30% до 40% (включительно) бюджета проекта</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используются в доле свыше 40% до 45% (включительно) бюджета проекта</w:t>
            </w:r>
          </w:p>
        </w:tc>
        <w:tc>
          <w:tcPr>
            <w:tcW w:w="949" w:type="dxa"/>
            <w:tcBorders>
              <w:top w:val="nil"/>
              <w:left w:val="nil"/>
              <w:bottom w:val="nil"/>
              <w:right w:val="nil"/>
            </w:tcBorders>
          </w:tcPr>
          <w:p>
            <w:pPr>
              <w:pStyle w:val="0"/>
              <w:jc w:val="center"/>
            </w:pPr>
            <w:r>
              <w:rPr>
                <w:sz w:val="20"/>
              </w:rPr>
              <w:t xml:space="preserve">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используются в доле свыше 45% и более</w:t>
            </w:r>
          </w:p>
        </w:tc>
        <w:tc>
          <w:tcPr>
            <w:tcW w:w="949" w:type="dxa"/>
            <w:tcBorders>
              <w:top w:val="nil"/>
              <w:left w:val="nil"/>
              <w:bottom w:val="nil"/>
              <w:right w:val="nil"/>
            </w:tcBorders>
          </w:tcPr>
          <w:p>
            <w:pPr>
              <w:pStyle w:val="0"/>
              <w:jc w:val="center"/>
            </w:pPr>
            <w:r>
              <w:rPr>
                <w:sz w:val="20"/>
              </w:rPr>
              <w:t xml:space="preserve">5</w:t>
            </w:r>
          </w:p>
        </w:tc>
      </w:tr>
      <w:tr>
        <w:tc>
          <w:tcPr>
            <w:gridSpan w:val="4"/>
            <w:tcW w:w="9032" w:type="dxa"/>
            <w:tcBorders>
              <w:top w:val="nil"/>
              <w:left w:val="nil"/>
              <w:bottom w:val="nil"/>
              <w:right w:val="nil"/>
            </w:tcBorders>
          </w:tcPr>
          <w:p>
            <w:pPr>
              <w:pStyle w:val="0"/>
              <w:jc w:val="both"/>
            </w:pPr>
            <w:r>
              <w:rPr>
                <w:sz w:val="20"/>
              </w:rPr>
              <w:t xml:space="preserve">(п. 9 в ред. </w:t>
            </w:r>
            <w:hyperlink w:history="0" r:id="rId31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510" w:type="dxa"/>
            <w:tcBorders>
              <w:top w:val="nil"/>
              <w:left w:val="nil"/>
              <w:bottom w:val="nil"/>
              <w:right w:val="nil"/>
            </w:tcBorders>
            <w:vMerge w:val="restart"/>
          </w:tcPr>
          <w:p>
            <w:pPr>
              <w:pStyle w:val="0"/>
              <w:jc w:val="both"/>
            </w:pPr>
            <w:r>
              <w:rPr>
                <w:sz w:val="20"/>
              </w:rPr>
              <w:t xml:space="preserve">10.</w:t>
            </w:r>
          </w:p>
        </w:tc>
        <w:tc>
          <w:tcPr>
            <w:tcW w:w="5499" w:type="dxa"/>
            <w:tcBorders>
              <w:top w:val="nil"/>
              <w:left w:val="nil"/>
              <w:bottom w:val="nil"/>
              <w:right w:val="nil"/>
            </w:tcBorders>
            <w:vMerge w:val="restart"/>
          </w:tcPr>
          <w:p>
            <w:pPr>
              <w:pStyle w:val="0"/>
              <w:jc w:val="both"/>
            </w:pPr>
            <w:r>
              <w:rPr>
                <w:sz w:val="20"/>
              </w:rPr>
              <w:t xml:space="preserve">Информационная открытость некоммерческой организации:</w:t>
            </w:r>
          </w:p>
          <w:p>
            <w:pPr>
              <w:pStyle w:val="0"/>
              <w:jc w:val="both"/>
            </w:pPr>
            <w:r>
              <w:rPr>
                <w:sz w:val="20"/>
              </w:rPr>
              <w:t xml:space="preserve">- наличие у некоммерческой организации сайта в сети "Интернет", страницы в социальных сетях сети "Интернет";</w:t>
            </w:r>
          </w:p>
          <w:p>
            <w:pPr>
              <w:pStyle w:val="0"/>
              <w:jc w:val="both"/>
            </w:pPr>
            <w:r>
              <w:rPr>
                <w:sz w:val="20"/>
              </w:rPr>
              <w:t xml:space="preserve">- наличие примеров и ссылок на освещение деятельности некоммерческой организации в СМИ, в сети "Интернет";</w:t>
            </w:r>
          </w:p>
          <w:p>
            <w:pPr>
              <w:pStyle w:val="0"/>
              <w:jc w:val="both"/>
            </w:pPr>
            <w:r>
              <w:rPr>
                <w:sz w:val="20"/>
              </w:rPr>
              <w:t xml:space="preserve">- наличие ссылок на размещение отчетов о деятельности некоммерческой организации в открытом доступе в сети "Интернет"</w:t>
            </w:r>
          </w:p>
        </w:tc>
        <w:tc>
          <w:tcPr>
            <w:tcW w:w="2074" w:type="dxa"/>
            <w:tcBorders>
              <w:top w:val="nil"/>
              <w:left w:val="nil"/>
              <w:bottom w:val="nil"/>
              <w:right w:val="nil"/>
            </w:tcBorders>
          </w:tcPr>
          <w:p>
            <w:pPr>
              <w:pStyle w:val="0"/>
            </w:pPr>
            <w:r>
              <w:rPr>
                <w:sz w:val="20"/>
              </w:rPr>
              <w:t xml:space="preserve">не соответствует критериям</w:t>
            </w:r>
          </w:p>
        </w:tc>
        <w:tc>
          <w:tcPr>
            <w:tcW w:w="949"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соответствует одному критерию</w:t>
            </w:r>
          </w:p>
        </w:tc>
        <w:tc>
          <w:tcPr>
            <w:tcW w:w="949"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соответствует двум критериям</w:t>
            </w:r>
          </w:p>
        </w:tc>
        <w:tc>
          <w:tcPr>
            <w:tcW w:w="949" w:type="dxa"/>
            <w:tcBorders>
              <w:top w:val="nil"/>
              <w:left w:val="nil"/>
              <w:bottom w:val="nil"/>
              <w:right w:val="nil"/>
            </w:tcBorders>
          </w:tcPr>
          <w:p>
            <w:pPr>
              <w:pStyle w:val="0"/>
              <w:jc w:val="center"/>
            </w:pPr>
            <w:r>
              <w:rPr>
                <w:sz w:val="20"/>
              </w:rPr>
              <w:t xml:space="preserve">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соответствует всем критериям</w:t>
            </w:r>
          </w:p>
        </w:tc>
        <w:tc>
          <w:tcPr>
            <w:tcW w:w="949" w:type="dxa"/>
            <w:tcBorders>
              <w:top w:val="nil"/>
              <w:left w:val="nil"/>
              <w:bottom w:val="nil"/>
              <w:right w:val="nil"/>
            </w:tcBorders>
          </w:tcPr>
          <w:p>
            <w:pPr>
              <w:pStyle w:val="0"/>
              <w:jc w:val="center"/>
            </w:pPr>
            <w:r>
              <w:rPr>
                <w:sz w:val="20"/>
              </w:rPr>
              <w:t xml:space="preserve">5</w:t>
            </w:r>
          </w:p>
        </w:tc>
      </w:tr>
      <w:tr>
        <w:tc>
          <w:tcPr>
            <w:gridSpan w:val="4"/>
            <w:tcW w:w="9032" w:type="dxa"/>
            <w:tcBorders>
              <w:top w:val="nil"/>
              <w:left w:val="nil"/>
              <w:bottom w:val="nil"/>
              <w:right w:val="nil"/>
            </w:tcBorders>
          </w:tcPr>
          <w:p>
            <w:pPr>
              <w:pStyle w:val="0"/>
              <w:jc w:val="both"/>
            </w:pPr>
            <w:r>
              <w:rPr>
                <w:sz w:val="20"/>
              </w:rPr>
              <w:t xml:space="preserve">(п. 10 в ред. </w:t>
            </w:r>
            <w:hyperlink w:history="0" r:id="rId31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bl>
    <w:p>
      <w:pPr>
        <w:pStyle w:val="0"/>
        <w:jc w:val="both"/>
      </w:pPr>
      <w:r>
        <w:rPr>
          <w:sz w:val="20"/>
        </w:rPr>
      </w:r>
    </w:p>
    <w:p>
      <w:pPr>
        <w:pStyle w:val="0"/>
        <w:ind w:firstLine="540"/>
        <w:jc w:val="both"/>
      </w:pPr>
      <w:r>
        <w:rPr>
          <w:sz w:val="20"/>
        </w:rPr>
        <w:t xml:space="preserve">2.13.3. Проекты участников конкурса оцениваются каждым членом комиссии по каждому из критериев, установленных </w:t>
      </w:r>
      <w:hyperlink w:history="0" w:anchor="P925" w:tooltip="2.13.2. Комиссия в течение пяти рабочих дней со дня поступления к ней заявок и приложенных к ним документов в соответствии с подпунктом 2.13.1 пункта 2.13 настоящего раздела оценивает проекты участников конкурса согласно следующим критериям:">
        <w:r>
          <w:rPr>
            <w:sz w:val="20"/>
            <w:color w:val="0000ff"/>
          </w:rPr>
          <w:t xml:space="preserve">подпунктом 2.13.2 пункта 2.13</w:t>
        </w:r>
      </w:hyperlink>
      <w:r>
        <w:rPr>
          <w:sz w:val="20"/>
        </w:rPr>
        <w:t xml:space="preserve"> настоящего раздела.</w:t>
      </w:r>
    </w:p>
    <w:p>
      <w:pPr>
        <w:pStyle w:val="0"/>
        <w:spacing w:before="200" w:line-rule="auto"/>
        <w:ind w:firstLine="540"/>
        <w:jc w:val="both"/>
      </w:pPr>
      <w:r>
        <w:rPr>
          <w:sz w:val="20"/>
        </w:rPr>
        <w:t xml:space="preserve">2.13.4. Комиссия по результатам оценки проектов членами комиссии выполняет расчет среднего балла: общая сумма баллов, выставленных членами конкурсной комиссии по каждому проекту, делится на число членов комиссии, участвовавших в оценке проектов.</w:t>
      </w:r>
    </w:p>
    <w:p>
      <w:pPr>
        <w:pStyle w:val="0"/>
        <w:jc w:val="both"/>
      </w:pPr>
      <w:r>
        <w:rPr>
          <w:sz w:val="20"/>
        </w:rPr>
        <w:t xml:space="preserve">(в ред. </w:t>
      </w:r>
      <w:hyperlink w:history="0" r:id="rId31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На основании расчета среднего балла составляется рейтинг участников конкурса по итогам расчета среднего балла по проектам (далее - рейтинг) по каждому из направлений предоставления гранта,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 раздела 1</w:t>
        </w:r>
      </w:hyperlink>
      <w:r>
        <w:rPr>
          <w:sz w:val="20"/>
        </w:rPr>
        <w:t xml:space="preserve"> настоящего Порядка и (или) объявлении, за исключением случаев, предусмотренных </w:t>
      </w:r>
      <w:hyperlink w:history="0" w:anchor="P917" w:tooltip="2.11. В случае если по одному из направлений предоставления гранта, указанных в пункте 1.3 настоящего раздела и (или) объявлении, подана одна заявка или по результатам рассмотрения заявок к участию в конкурсе допущена одна заявка, конкурс по данному направлению признается несостоявшимся, оценка проектов не производится и грант не предоставляется.">
        <w:r>
          <w:rPr>
            <w:sz w:val="20"/>
            <w:color w:val="0000ff"/>
          </w:rPr>
          <w:t xml:space="preserve">пунктом 2.11</w:t>
        </w:r>
      </w:hyperlink>
      <w:r>
        <w:rPr>
          <w:sz w:val="20"/>
        </w:rPr>
        <w:t xml:space="preserve"> настоящего раздела.</w:t>
      </w:r>
    </w:p>
    <w:p>
      <w:pPr>
        <w:pStyle w:val="0"/>
        <w:jc w:val="both"/>
      </w:pPr>
      <w:r>
        <w:rPr>
          <w:sz w:val="20"/>
        </w:rPr>
        <w:t xml:space="preserve">(в ред. </w:t>
      </w:r>
      <w:hyperlink w:history="0" r:id="rId32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Первым в рейтинге указывается проект участника конкурса, набравший наибольший средний балл.</w:t>
      </w:r>
    </w:p>
    <w:p>
      <w:pPr>
        <w:pStyle w:val="0"/>
        <w:spacing w:before="200" w:line-rule="auto"/>
        <w:ind w:firstLine="540"/>
        <w:jc w:val="both"/>
      </w:pPr>
      <w:r>
        <w:rPr>
          <w:sz w:val="20"/>
        </w:rPr>
        <w:t xml:space="preserve">В случае если несколько проектов участников конкурса по одному из направлений,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 раздела 1</w:t>
        </w:r>
      </w:hyperlink>
      <w:r>
        <w:rPr>
          <w:sz w:val="20"/>
        </w:rPr>
        <w:t xml:space="preserve"> настоящего Порядка и (или) объявлении, имеют равный средний балл, первым в рейтинге ставится проект участника конкурса, заявка которого поступила в уполномоченный орган раньше в соответствии с датой и номером регистрации заявки.</w:t>
      </w:r>
    </w:p>
    <w:p>
      <w:pPr>
        <w:pStyle w:val="0"/>
        <w:jc w:val="both"/>
      </w:pPr>
      <w:r>
        <w:rPr>
          <w:sz w:val="20"/>
        </w:rPr>
        <w:t xml:space="preserve">(в ред. </w:t>
      </w:r>
      <w:hyperlink w:history="0" r:id="rId32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Далее в рейтинге в порядке убывания указываются проекты участников конкурса, набравшие меньший средний балл.</w:t>
      </w:r>
    </w:p>
    <w:p>
      <w:pPr>
        <w:pStyle w:val="0"/>
        <w:spacing w:before="200" w:line-rule="auto"/>
        <w:ind w:firstLine="540"/>
        <w:jc w:val="both"/>
      </w:pPr>
      <w:r>
        <w:rPr>
          <w:sz w:val="20"/>
        </w:rPr>
        <w:t xml:space="preserve">2.13.5. Победитель конкурса определяется по каждому направлению из направлений предоставления гранта,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 раздела 1</w:t>
        </w:r>
      </w:hyperlink>
      <w:r>
        <w:rPr>
          <w:sz w:val="20"/>
        </w:rPr>
        <w:t xml:space="preserve"> настоящего Порядка и (или) объявлении, за исключением случаев, предусмотренных </w:t>
      </w:r>
      <w:hyperlink w:history="0" w:anchor="P917" w:tooltip="2.11. В случае если по одному из направлений предоставления гранта, указанных в пункте 1.3 настоящего раздела и (или) объявлении, подана одна заявка или по результатам рассмотрения заявок к участию в конкурсе допущена одна заявка, конкурс по данному направлению признается несостоявшимся, оценка проектов не производится и грант не предоставляется.">
        <w:r>
          <w:rPr>
            <w:sz w:val="20"/>
            <w:color w:val="0000ff"/>
          </w:rPr>
          <w:t xml:space="preserve">пунктом 2.11</w:t>
        </w:r>
      </w:hyperlink>
      <w:r>
        <w:rPr>
          <w:sz w:val="20"/>
        </w:rPr>
        <w:t xml:space="preserve"> настоящего раздела.</w:t>
      </w:r>
    </w:p>
    <w:p>
      <w:pPr>
        <w:pStyle w:val="0"/>
        <w:spacing w:before="200" w:line-rule="auto"/>
        <w:ind w:firstLine="540"/>
        <w:jc w:val="both"/>
      </w:pPr>
      <w:r>
        <w:rPr>
          <w:sz w:val="20"/>
        </w:rPr>
        <w:t xml:space="preserve">Победителем конкурса признается участник конкурса, проект которого набрал наибольший средний балл и указан в рейтинге первым (далее - победитель конкурса).</w:t>
      </w:r>
    </w:p>
    <w:p>
      <w:pPr>
        <w:pStyle w:val="0"/>
        <w:spacing w:before="200" w:line-rule="auto"/>
        <w:ind w:firstLine="540"/>
        <w:jc w:val="both"/>
      </w:pPr>
      <w:r>
        <w:rPr>
          <w:sz w:val="20"/>
        </w:rPr>
        <w:t xml:space="preserve">2.13.6. Результаты оценки проектов, список участников конкурса, признанных победителями конкурса, отражаются в протоколе оценки проектов, который подписывается председателем комиссии и передается в уполномоченный орган в течение одного рабочего дня с даты оценки проектов.</w:t>
      </w:r>
    </w:p>
    <w:p>
      <w:pPr>
        <w:pStyle w:val="0"/>
        <w:spacing w:before="200" w:line-rule="auto"/>
        <w:ind w:firstLine="540"/>
        <w:jc w:val="both"/>
      </w:pPr>
      <w:r>
        <w:rPr>
          <w:sz w:val="20"/>
        </w:rPr>
        <w:t xml:space="preserve">Протокол оценки проектов размещается уполномоченным органом на едином портале (в случае проведения отбора в системе "Электронный бюджет") и на официальном сайте уполномоченного органа.</w:t>
      </w:r>
    </w:p>
    <w:p>
      <w:pPr>
        <w:pStyle w:val="0"/>
        <w:jc w:val="both"/>
      </w:pPr>
      <w:r>
        <w:rPr>
          <w:sz w:val="20"/>
        </w:rPr>
        <w:t xml:space="preserve">(пп. 2.13.6 в ред. </w:t>
      </w:r>
      <w:hyperlink w:history="0" r:id="rId32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1142" w:name="P1142"/>
    <w:bookmarkEnd w:id="1142"/>
    <w:p>
      <w:pPr>
        <w:pStyle w:val="0"/>
        <w:spacing w:before="200" w:line-rule="auto"/>
        <w:ind w:firstLine="540"/>
        <w:jc w:val="both"/>
      </w:pPr>
      <w:r>
        <w:rPr>
          <w:sz w:val="20"/>
        </w:rPr>
        <w:t xml:space="preserve">2.14. Не позднее 10 рабочих дней со дня формирования рейтинга уполномоченный орган принимает одно из следующих решений (далее - результаты конкурса):</w:t>
      </w:r>
    </w:p>
    <w:bookmarkStart w:id="1143" w:name="P1143"/>
    <w:bookmarkEnd w:id="1143"/>
    <w:p>
      <w:pPr>
        <w:pStyle w:val="0"/>
        <w:spacing w:before="200" w:line-rule="auto"/>
        <w:ind w:firstLine="540"/>
        <w:jc w:val="both"/>
      </w:pPr>
      <w:r>
        <w:rPr>
          <w:sz w:val="20"/>
        </w:rPr>
        <w:t xml:space="preserve">1) о предоставлении гранта и заключении соглашения с победителем конкурса - в случае отсутствия оснований для отказа в предоставлении гранта, указанных в </w:t>
      </w:r>
      <w:hyperlink w:history="0" w:anchor="P1184" w:tooltip="- несоответствие представленных участником конкурса документов требованиям, установленным в объявлении;">
        <w:r>
          <w:rPr>
            <w:sz w:val="20"/>
            <w:color w:val="0000ff"/>
          </w:rPr>
          <w:t xml:space="preserve">абзацах втором</w:t>
        </w:r>
      </w:hyperlink>
      <w:r>
        <w:rPr>
          <w:sz w:val="20"/>
        </w:rPr>
        <w:t xml:space="preserve"> - </w:t>
      </w:r>
      <w:hyperlink w:history="0" w:anchor="P1186" w:tooltip="- непризнание участника конкурса победителем;">
        <w:r>
          <w:rPr>
            <w:sz w:val="20"/>
            <w:color w:val="0000ff"/>
          </w:rPr>
          <w:t xml:space="preserve">четвертом пункта 3.2 раздела 3</w:t>
        </w:r>
      </w:hyperlink>
      <w:r>
        <w:rPr>
          <w:sz w:val="20"/>
        </w:rPr>
        <w:t xml:space="preserve"> настоящего Порядка;</w:t>
      </w:r>
    </w:p>
    <w:p>
      <w:pPr>
        <w:pStyle w:val="0"/>
        <w:jc w:val="both"/>
      </w:pPr>
      <w:r>
        <w:rPr>
          <w:sz w:val="20"/>
        </w:rPr>
        <w:t xml:space="preserve">(в ред. </w:t>
      </w:r>
      <w:hyperlink w:history="0" r:id="rId32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 об отказе в предоставлении гранта - в случае наличия одного или нескольких оснований для отказа в предоставлении гранта, указанных в </w:t>
      </w:r>
      <w:hyperlink w:history="0" w:anchor="P1184" w:tooltip="- несоответствие представленных участником конкурса документов требованиям, установленным в объявлении;">
        <w:r>
          <w:rPr>
            <w:sz w:val="20"/>
            <w:color w:val="0000ff"/>
          </w:rPr>
          <w:t xml:space="preserve">абзацах втором</w:t>
        </w:r>
      </w:hyperlink>
      <w:r>
        <w:rPr>
          <w:sz w:val="20"/>
        </w:rPr>
        <w:t xml:space="preserve"> - </w:t>
      </w:r>
      <w:hyperlink w:history="0" w:anchor="P1186" w:tooltip="- непризнание участника конкурса победителем;">
        <w:r>
          <w:rPr>
            <w:sz w:val="20"/>
            <w:color w:val="0000ff"/>
          </w:rPr>
          <w:t xml:space="preserve">четвертом пункта 3.2 раздела 3</w:t>
        </w:r>
      </w:hyperlink>
      <w:r>
        <w:rPr>
          <w:sz w:val="20"/>
        </w:rPr>
        <w:t xml:space="preserve"> настоящего Порядка.</w:t>
      </w:r>
    </w:p>
    <w:bookmarkStart w:id="1146" w:name="P1146"/>
    <w:bookmarkEnd w:id="1146"/>
    <w:p>
      <w:pPr>
        <w:pStyle w:val="0"/>
        <w:spacing w:before="200" w:line-rule="auto"/>
        <w:ind w:firstLine="540"/>
        <w:jc w:val="both"/>
      </w:pPr>
      <w:r>
        <w:rPr>
          <w:sz w:val="20"/>
        </w:rPr>
        <w:t xml:space="preserve">2.15. Результаты конкурса оформляются распоряжением уполномоченного органа не позднее 10 рабочих дней со дня формирования рейтинга.</w:t>
      </w:r>
    </w:p>
    <w:p>
      <w:pPr>
        <w:pStyle w:val="0"/>
        <w:spacing w:before="200" w:line-rule="auto"/>
        <w:ind w:firstLine="540"/>
        <w:jc w:val="both"/>
      </w:pPr>
      <w:r>
        <w:rPr>
          <w:sz w:val="20"/>
        </w:rPr>
        <w:t xml:space="preserve">Распоряжение уполномоченного органа в течение пяти рабочих дней со дня его принятия размещается уполномоченным органом на официальном сайте уполномоченного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первого п. 2.16 (в редакции </w:t>
            </w:r>
            <w:hyperlink w:history="0" r:id="rId324"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color w:val="392c69"/>
              </w:rPr>
              <w:t xml:space="preserve"> Правительства Хабаровского края от 21.03.2022 N 130-пр) применяются начиная с 01.01.2025 (</w:t>
            </w:r>
            <w:hyperlink w:history="0" r:id="rId325"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пп. 2.2 п. 2</w:t>
              </w:r>
            </w:hyperlink>
            <w:r>
              <w:rPr>
                <w:sz w:val="20"/>
                <w:color w:val="392c69"/>
              </w:rPr>
              <w:t xml:space="preserve"> постановления Правительства Хабаровского края от 21.03.2022 N 130-пр).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2.16. Уполномоченный орган не позднее 10-го календарного дня, следующего за днем принятия решения по результатам конкурса осуществляет в соответствии с </w:t>
      </w:r>
      <w:hyperlink w:history="0" w:anchor="P1188" w:tooltip="3.3. Грант предоставляется в размере, необходимом для реализации проекта, подтвержденном сметой затрат, но не более предельного размера предоставляемого гранта, определенного по формуле (далее - предельный размер гранта):">
        <w:r>
          <w:rPr>
            <w:sz w:val="20"/>
            <w:color w:val="0000ff"/>
          </w:rPr>
          <w:t xml:space="preserve">пунктом 3.3 раздела 3</w:t>
        </w:r>
      </w:hyperlink>
      <w:r>
        <w:rPr>
          <w:sz w:val="20"/>
        </w:rPr>
        <w:t xml:space="preserve"> настоящего Положения расчет размера гранта, предоставляемого победителям конкурса, и размещает на официальном сайте уполномоченного органа,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информацию о результатах конкурса, включающую следующие сведения:</w:t>
      </w:r>
    </w:p>
    <w:p>
      <w:pPr>
        <w:pStyle w:val="0"/>
        <w:jc w:val="both"/>
      </w:pPr>
      <w:r>
        <w:rPr>
          <w:sz w:val="20"/>
        </w:rPr>
        <w:t xml:space="preserve">(в ред. постановлений Правительства Хабаровского края от 21.03.2022 </w:t>
      </w:r>
      <w:hyperlink w:history="0" r:id="rId326"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 от 31.10.2022 </w:t>
      </w:r>
      <w:hyperlink w:history="0" r:id="rId32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дату, время и место оценки проектов;</w:t>
      </w:r>
    </w:p>
    <w:p>
      <w:pPr>
        <w:pStyle w:val="0"/>
        <w:spacing w:before="200" w:line-rule="auto"/>
        <w:ind w:firstLine="540"/>
        <w:jc w:val="both"/>
      </w:pPr>
      <w:r>
        <w:rPr>
          <w:sz w:val="20"/>
        </w:rPr>
        <w:t xml:space="preserve">- информацию об участниках конкурса, заявки которых были рассмотрены;</w:t>
      </w:r>
    </w:p>
    <w:p>
      <w:pPr>
        <w:pStyle w:val="0"/>
        <w:spacing w:before="200" w:line-rule="auto"/>
        <w:ind w:firstLine="540"/>
        <w:jc w:val="both"/>
      </w:pPr>
      <w:r>
        <w:rPr>
          <w:sz w:val="20"/>
        </w:rPr>
        <w:t xml:space="preserve">- информацию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 наименование победителей конкурса, с которыми заключаются соглашения (далее также - получатель гранта), краткое описание проекта, размер предоставляемых им грантов;</w:t>
      </w:r>
    </w:p>
    <w:p>
      <w:pPr>
        <w:pStyle w:val="0"/>
        <w:jc w:val="both"/>
      </w:pPr>
      <w:r>
        <w:rPr>
          <w:sz w:val="20"/>
        </w:rPr>
        <w:t xml:space="preserve">(в ред. </w:t>
      </w:r>
      <w:hyperlink w:history="0" r:id="rId32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информацию о направлениях предоставления гранта, указанных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пункте 1.3 раздела 1</w:t>
        </w:r>
      </w:hyperlink>
      <w:r>
        <w:rPr>
          <w:sz w:val="20"/>
        </w:rPr>
        <w:t xml:space="preserve"> настоящего Порядка и (или) объявлении, по которым конкурс признан несостоявшимся.</w:t>
      </w:r>
    </w:p>
    <w:p>
      <w:pPr>
        <w:pStyle w:val="0"/>
        <w:spacing w:before="200" w:line-rule="auto"/>
        <w:ind w:firstLine="540"/>
        <w:jc w:val="both"/>
      </w:pPr>
      <w:r>
        <w:rPr>
          <w:sz w:val="20"/>
        </w:rPr>
        <w:t xml:space="preserve">- последовательность оценки проектов, присвоенные проектам значения по каждому из критериев оценки проектов, предусмотренных </w:t>
      </w:r>
      <w:hyperlink w:history="0" w:anchor="P925" w:tooltip="2.13.2. Комиссия в течение пяти рабочих дней со дня поступления к ней заявок и приложенных к ним документов в соответствии с подпунктом 2.13.1 пункта 2.13 настоящего раздела оценивает проекты участников конкурса согласно следующим критериям:">
        <w:r>
          <w:rPr>
            <w:sz w:val="20"/>
            <w:color w:val="0000ff"/>
          </w:rPr>
          <w:t xml:space="preserve">подпунктом 2.13.2 пункта 2.13</w:t>
        </w:r>
      </w:hyperlink>
      <w:r>
        <w:rPr>
          <w:sz w:val="20"/>
        </w:rPr>
        <w:t xml:space="preserve"> настоящего раздела, принятое на основании результатов оценки указанных проектов решение о присвоении таким проектам порядковых номеров.</w:t>
      </w:r>
    </w:p>
    <w:p>
      <w:pPr>
        <w:pStyle w:val="0"/>
        <w:jc w:val="both"/>
      </w:pPr>
      <w:r>
        <w:rPr>
          <w:sz w:val="20"/>
        </w:rPr>
        <w:t xml:space="preserve">(абзац введен </w:t>
      </w:r>
      <w:hyperlink w:history="0" r:id="rId32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 N 562-пр)</w:t>
      </w:r>
    </w:p>
    <w:bookmarkStart w:id="1160" w:name="P1160"/>
    <w:bookmarkEnd w:id="1160"/>
    <w:p>
      <w:pPr>
        <w:pStyle w:val="0"/>
        <w:spacing w:before="200" w:line-rule="auto"/>
        <w:ind w:firstLine="540"/>
        <w:jc w:val="both"/>
      </w:pPr>
      <w:r>
        <w:rPr>
          <w:sz w:val="20"/>
        </w:rPr>
        <w:t xml:space="preserve">2.17. В целях обеспечения всесторонней и объективной оценки проектов уполномоченный орган формирует комиссию и утверждает порядок ее работы.</w:t>
      </w:r>
    </w:p>
    <w:p>
      <w:pPr>
        <w:pStyle w:val="0"/>
        <w:spacing w:before="200" w:line-rule="auto"/>
        <w:ind w:firstLine="540"/>
        <w:jc w:val="both"/>
      </w:pPr>
      <w:r>
        <w:rPr>
          <w:sz w:val="20"/>
        </w:rPr>
        <w:t xml:space="preserve">Комиссия состоит из членов комиссии в составе не менее 7 человек, включая председателя, заместителя председателя и секретаря комиссии. Состав комиссии утверждается уполномоченным органом.</w:t>
      </w:r>
    </w:p>
    <w:p>
      <w:pPr>
        <w:pStyle w:val="0"/>
        <w:spacing w:before="200" w:line-rule="auto"/>
        <w:ind w:firstLine="540"/>
        <w:jc w:val="both"/>
      </w:pPr>
      <w:r>
        <w:rPr>
          <w:sz w:val="20"/>
        </w:rPr>
        <w:t xml:space="preserve">Некоммерческая организация, представитель которой является членом комиссии, не может быть участником конкурса.</w:t>
      </w:r>
    </w:p>
    <w:p>
      <w:pPr>
        <w:pStyle w:val="0"/>
        <w:spacing w:before="200" w:line-rule="auto"/>
        <w:ind w:firstLine="540"/>
        <w:jc w:val="both"/>
      </w:pPr>
      <w:r>
        <w:rPr>
          <w:sz w:val="20"/>
        </w:rPr>
        <w:t xml:space="preserve">В случае если член комиссии лично, прямо или косвенно заинтересован в результатах конкурса, он обязан проинформировать об этом комиссию до начала рассмотрения заявок на участие в конкурсе.</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pPr>
        <w:pStyle w:val="0"/>
        <w:spacing w:before="200" w:line-rule="auto"/>
        <w:ind w:firstLine="540"/>
        <w:jc w:val="both"/>
      </w:pPr>
      <w:r>
        <w:rPr>
          <w:sz w:val="20"/>
        </w:rPr>
        <w:t xml:space="preserve">Комиссия, проинформированная о личной заинтересованности члена комиссии, обязана принять одно из следующих решений:</w:t>
      </w:r>
    </w:p>
    <w:p>
      <w:pPr>
        <w:pStyle w:val="0"/>
        <w:spacing w:before="200" w:line-rule="auto"/>
        <w:ind w:firstLine="540"/>
        <w:jc w:val="both"/>
      </w:pPr>
      <w:r>
        <w:rPr>
          <w:sz w:val="20"/>
        </w:rPr>
        <w:t xml:space="preserve">1) приостановить участие члена комиссии в работе комиссии;</w:t>
      </w:r>
    </w:p>
    <w:p>
      <w:pPr>
        <w:pStyle w:val="0"/>
        <w:spacing w:before="200" w:line-rule="auto"/>
        <w:ind w:firstLine="540"/>
        <w:jc w:val="both"/>
      </w:pPr>
      <w:r>
        <w:rPr>
          <w:sz w:val="20"/>
        </w:rPr>
        <w:t xml:space="preserve">2) осуществить оценку проектов, представленных в составе заявок, в отношении которых имеется личная заинтересованность члена комиссии, без участия члена комиссии в обсуждении соответствующих заявок или в отсутствие члена комиссии на заседании комиссии.</w:t>
      </w:r>
    </w:p>
    <w:p>
      <w:pPr>
        <w:pStyle w:val="0"/>
        <w:spacing w:before="200" w:line-rule="auto"/>
        <w:ind w:firstLine="540"/>
        <w:jc w:val="both"/>
      </w:pPr>
      <w:r>
        <w:rPr>
          <w:sz w:val="20"/>
        </w:rPr>
        <w:t xml:space="preserve">Информация о наличии у члена комиссии личной заинтересованности в результатах конкурса, а также решения, принятые комиссией по результатам рассмотрения такой информации, указываются в протоколе оценки проектов.</w:t>
      </w:r>
    </w:p>
    <w:p>
      <w:pPr>
        <w:pStyle w:val="0"/>
        <w:jc w:val="both"/>
      </w:pPr>
      <w:r>
        <w:rPr>
          <w:sz w:val="20"/>
        </w:rPr>
      </w:r>
    </w:p>
    <w:p>
      <w:pPr>
        <w:pStyle w:val="2"/>
        <w:outlineLvl w:val="3"/>
        <w:ind w:firstLine="540"/>
        <w:jc w:val="both"/>
      </w:pPr>
      <w:r>
        <w:rPr>
          <w:sz w:val="20"/>
        </w:rPr>
        <w:t xml:space="preserve">3. Условия и порядок предоставления гранта</w:t>
      </w:r>
    </w:p>
    <w:bookmarkStart w:id="1171" w:name="P1171"/>
    <w:bookmarkEnd w:id="1171"/>
    <w:p>
      <w:pPr>
        <w:pStyle w:val="0"/>
        <w:spacing w:before="200" w:line-rule="auto"/>
        <w:ind w:firstLine="540"/>
        <w:jc w:val="both"/>
      </w:pPr>
      <w:r>
        <w:rPr>
          <w:sz w:val="20"/>
        </w:rPr>
        <w:t xml:space="preserve">3.1. Условиями предоставления гранта являются:</w:t>
      </w:r>
    </w:p>
    <w:p>
      <w:pPr>
        <w:pStyle w:val="0"/>
        <w:spacing w:before="200" w:line-rule="auto"/>
        <w:ind w:firstLine="540"/>
        <w:jc w:val="both"/>
      </w:pPr>
      <w:r>
        <w:rPr>
          <w:sz w:val="20"/>
        </w:rPr>
        <w:t xml:space="preserve">1) соответствие получателя гранта критериям отбора, установленным </w:t>
      </w:r>
      <w:hyperlink w:history="0" w:anchor="P816" w:tooltip="1.5. Грант предоставляется на основании отбора некоммерческих организаций, представивших в уполномоченный орган заявки на участие в отборе для предоставления гранта (далее также - отбор, участник отбора и заявка соответственно), по следующим критериям отбора:">
        <w:r>
          <w:rPr>
            <w:sz w:val="20"/>
            <w:color w:val="0000ff"/>
          </w:rPr>
          <w:t xml:space="preserve">пунктом 1.5 раздела 1</w:t>
        </w:r>
      </w:hyperlink>
      <w:r>
        <w:rPr>
          <w:sz w:val="20"/>
        </w:rPr>
        <w:t xml:space="preserve"> настоящего Порядка;</w:t>
      </w:r>
    </w:p>
    <w:p>
      <w:pPr>
        <w:pStyle w:val="0"/>
        <w:jc w:val="both"/>
      </w:pPr>
      <w:r>
        <w:rPr>
          <w:sz w:val="20"/>
        </w:rPr>
        <w:t xml:space="preserve">(в ред. </w:t>
      </w:r>
      <w:hyperlink w:history="0" r:id="rId33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2) соответствие получателя гранта требованиям, установленным </w:t>
      </w:r>
      <w:hyperlink w:history="0" w:anchor="P855" w:tooltip="2.2. Участник конкурса должен соответствовать следующим требованиям по состоянию не ранее 1-го числа месяца подачи заявки:">
        <w:r>
          <w:rPr>
            <w:sz w:val="20"/>
            <w:color w:val="0000ff"/>
          </w:rPr>
          <w:t xml:space="preserve">пунктом 2.2 раздела 2</w:t>
        </w:r>
      </w:hyperlink>
      <w:r>
        <w:rPr>
          <w:sz w:val="20"/>
        </w:rPr>
        <w:t xml:space="preserve"> настоящего Порядка;</w:t>
      </w:r>
    </w:p>
    <w:p>
      <w:pPr>
        <w:pStyle w:val="0"/>
        <w:spacing w:before="200" w:line-rule="auto"/>
        <w:ind w:firstLine="540"/>
        <w:jc w:val="both"/>
      </w:pPr>
      <w:r>
        <w:rPr>
          <w:sz w:val="20"/>
        </w:rPr>
        <w:t xml:space="preserve">3) запрет приобретения за счет полученного гранта иностранной валюты;</w:t>
      </w:r>
    </w:p>
    <w:p>
      <w:pPr>
        <w:pStyle w:val="0"/>
        <w:spacing w:before="200" w:line-rule="auto"/>
        <w:ind w:firstLine="540"/>
        <w:jc w:val="both"/>
      </w:pPr>
      <w:r>
        <w:rPr>
          <w:sz w:val="20"/>
        </w:rPr>
        <w:t xml:space="preserve">4) представление получателем гранта в уполномоченный орган отчетности в соответствии с </w:t>
      </w:r>
      <w:hyperlink w:history="0" w:anchor="P1259" w:tooltip="4.1. Получатель гранта представляет в уполномоченный орган ежеквартально не позднее 15 числа месяца, следующего за отчетным кварталом, а также не позднее 10 рабочих дней со дня окончания установленного соглашением срока реализации проекта по формам, установленным приложениями к типовой форме, на бумажном носителе следующую отчетность:">
        <w:r>
          <w:rPr>
            <w:sz w:val="20"/>
            <w:color w:val="0000ff"/>
          </w:rPr>
          <w:t xml:space="preserve">пунктом 4.1 раздела 4</w:t>
        </w:r>
      </w:hyperlink>
      <w:r>
        <w:rPr>
          <w:sz w:val="20"/>
        </w:rPr>
        <w:t xml:space="preserve"> настоящего Порядка;</w:t>
      </w:r>
    </w:p>
    <w:p>
      <w:pPr>
        <w:pStyle w:val="0"/>
        <w:spacing w:before="200" w:line-rule="auto"/>
        <w:ind w:firstLine="540"/>
        <w:jc w:val="both"/>
      </w:pPr>
      <w:r>
        <w:rPr>
          <w:sz w:val="20"/>
        </w:rPr>
        <w:t xml:space="preserve">5) согласие получателя гранта на осуществление уполномоченным органом и органами государственного финансового контроля края проверок, предусмотренных </w:t>
      </w:r>
      <w:hyperlink w:history="0" w:anchor="P1272" w:tooltip="5.1. Уполномоченный орган осуществляет в отношении получателей гранта проверки соблюдения ими порядка и условий предоставления гранта, в том числе в части достижения результатов его предоставления (далее - проверка).">
        <w:r>
          <w:rPr>
            <w:sz w:val="20"/>
            <w:color w:val="0000ff"/>
          </w:rPr>
          <w:t xml:space="preserve">пунктом 5.1 раздела 5</w:t>
        </w:r>
      </w:hyperlink>
      <w:r>
        <w:rPr>
          <w:sz w:val="20"/>
        </w:rPr>
        <w:t xml:space="preserve"> настоящего Порядка;</w:t>
      </w:r>
    </w:p>
    <w:p>
      <w:pPr>
        <w:pStyle w:val="0"/>
        <w:jc w:val="both"/>
      </w:pPr>
      <w:r>
        <w:rPr>
          <w:sz w:val="20"/>
        </w:rPr>
        <w:t xml:space="preserve">(пп. 5 в ред. </w:t>
      </w:r>
      <w:hyperlink w:history="0" r:id="rId331"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21.03.2022 N 130-пр)</w:t>
      </w:r>
    </w:p>
    <w:p>
      <w:pPr>
        <w:pStyle w:val="0"/>
        <w:spacing w:before="200" w:line-rule="auto"/>
        <w:ind w:firstLine="540"/>
        <w:jc w:val="both"/>
      </w:pPr>
      <w:r>
        <w:rPr>
          <w:sz w:val="20"/>
        </w:rPr>
        <w:t xml:space="preserve">6) включение в договоры (соглашения), заключаемые в целях исполнения обязательств по соглашению, согласия лиц, являющихся поставщиками (подрядчиками, исполнителями) по данным договорам (соглашениям), на осуществление в отношении них уполномоченным органом и органами государственного финансового контроля края проверок, предусмотренных </w:t>
      </w:r>
      <w:hyperlink w:history="0" w:anchor="P1272" w:tooltip="5.1. Уполномоченный орган осуществляет в отношении получателей гранта проверки соблюдения ими порядка и условий предоставления гранта, в том числе в части достижения результатов его предоставления (далее - проверка).">
        <w:r>
          <w:rPr>
            <w:sz w:val="20"/>
            <w:color w:val="0000ff"/>
          </w:rPr>
          <w:t xml:space="preserve">пунктом 5.1 раздела 5</w:t>
        </w:r>
      </w:hyperlink>
      <w:r>
        <w:rPr>
          <w:sz w:val="20"/>
        </w:rPr>
        <w:t xml:space="preserve"> настоящего Порядка, и запрета приобретения данными поставщиками (подрядчиками, исполнителями) за счет полученных средств, источником которых является грант, иностранной валюты;</w:t>
      </w:r>
    </w:p>
    <w:p>
      <w:pPr>
        <w:pStyle w:val="0"/>
        <w:jc w:val="both"/>
      </w:pPr>
      <w:r>
        <w:rPr>
          <w:sz w:val="20"/>
        </w:rPr>
        <w:t xml:space="preserve">(пп. 6 в ред. </w:t>
      </w:r>
      <w:hyperlink w:history="0" r:id="rId332"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21.03.2022 N 130-пр)</w:t>
      </w:r>
    </w:p>
    <w:p>
      <w:pPr>
        <w:pStyle w:val="0"/>
        <w:spacing w:before="200" w:line-rule="auto"/>
        <w:ind w:firstLine="540"/>
        <w:jc w:val="both"/>
      </w:pPr>
      <w:r>
        <w:rPr>
          <w:sz w:val="20"/>
        </w:rPr>
        <w:t xml:space="preserve">7) включение в соглашение в случае уменьшения уполномоченному органу как получателю средств краевого бюджета ранее доведенных лимитов бюджетных обязательств, указанных в </w:t>
      </w:r>
      <w:hyperlink w:history="0" w:anchor="P814" w:tooltip="1.4. Предоставление гранта осуществляется в пределах лимитов бюджетных обязательств, доведенных до министерства природных ресурсов края (далее - уполномоченный орган) как получателя бюджетных средств краевого бюджета на цели предоставления гранта на соответствующий финансовый год (соответствующий финансовый год и плановый период).">
        <w:r>
          <w:rPr>
            <w:sz w:val="20"/>
            <w:color w:val="0000ff"/>
          </w:rPr>
          <w:t xml:space="preserve">пункте 1.4 раздела 1</w:t>
        </w:r>
      </w:hyperlink>
      <w:r>
        <w:rPr>
          <w:sz w:val="20"/>
        </w:rPr>
        <w:t xml:space="preserve"> настоящего Порядка, приводящего к невозможности предоставления гранта в размере, определенном в соглашении, условия о согласовании уполномоченным органом и получателем гранта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3.2. Основаниями для отказа в предоставлении гранта являются:</w:t>
      </w:r>
    </w:p>
    <w:p>
      <w:pPr>
        <w:pStyle w:val="0"/>
        <w:jc w:val="both"/>
      </w:pPr>
      <w:r>
        <w:rPr>
          <w:sz w:val="20"/>
        </w:rPr>
        <w:t xml:space="preserve">(в ред. </w:t>
      </w:r>
      <w:hyperlink w:history="0" r:id="rId33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1184" w:name="P1184"/>
    <w:bookmarkEnd w:id="1184"/>
    <w:p>
      <w:pPr>
        <w:pStyle w:val="0"/>
        <w:spacing w:before="200" w:line-rule="auto"/>
        <w:ind w:firstLine="540"/>
        <w:jc w:val="both"/>
      </w:pPr>
      <w:r>
        <w:rPr>
          <w:sz w:val="20"/>
        </w:rPr>
        <w:t xml:space="preserve">- несоответствие представленных участником конкурса документов требованиям, установленным в объявлении;</w:t>
      </w:r>
    </w:p>
    <w:p>
      <w:pPr>
        <w:pStyle w:val="0"/>
        <w:spacing w:before="200" w:line-rule="auto"/>
        <w:ind w:firstLine="540"/>
        <w:jc w:val="both"/>
      </w:pPr>
      <w:r>
        <w:rPr>
          <w:sz w:val="20"/>
        </w:rPr>
        <w:t xml:space="preserve">- установление факта недостоверности представленной участником конкурса информации;</w:t>
      </w:r>
    </w:p>
    <w:bookmarkStart w:id="1186" w:name="P1186"/>
    <w:bookmarkEnd w:id="1186"/>
    <w:p>
      <w:pPr>
        <w:pStyle w:val="0"/>
        <w:spacing w:before="200" w:line-rule="auto"/>
        <w:ind w:firstLine="540"/>
        <w:jc w:val="both"/>
      </w:pPr>
      <w:r>
        <w:rPr>
          <w:sz w:val="20"/>
        </w:rPr>
        <w:t xml:space="preserve">- непризнание участника конкурса победителем;</w:t>
      </w:r>
    </w:p>
    <w:bookmarkStart w:id="1187" w:name="P1187"/>
    <w:bookmarkEnd w:id="1187"/>
    <w:p>
      <w:pPr>
        <w:pStyle w:val="0"/>
        <w:spacing w:before="200" w:line-rule="auto"/>
        <w:ind w:firstLine="540"/>
        <w:jc w:val="both"/>
      </w:pPr>
      <w:r>
        <w:rPr>
          <w:sz w:val="20"/>
        </w:rPr>
        <w:t xml:space="preserve">- непредставление в уполномоченный орган двух экземпляров подписанного получателем гранта проекта соглашения в срок, установленный </w:t>
      </w:r>
      <w:hyperlink w:history="0" w:anchor="P1209" w:tooltip="3.6. Получатель гранта не позднее 10 рабочих дней со дня получения проекта соглашения представляет в уполномоченный орган подписанный получателем гранта проект соглашения в двух экземплярах на бумажном носителе или по адресу электронной почты уполномоченного органа, указанному в объявлении о проведении конкурса, с последующим направлением на бумажном носителе.">
        <w:r>
          <w:rPr>
            <w:sz w:val="20"/>
            <w:color w:val="0000ff"/>
          </w:rPr>
          <w:t xml:space="preserve">пунктом 3.6</w:t>
        </w:r>
      </w:hyperlink>
      <w:r>
        <w:rPr>
          <w:sz w:val="20"/>
        </w:rPr>
        <w:t xml:space="preserve"> настоящего раздела.</w:t>
      </w:r>
    </w:p>
    <w:bookmarkStart w:id="1188" w:name="P1188"/>
    <w:bookmarkEnd w:id="1188"/>
    <w:p>
      <w:pPr>
        <w:pStyle w:val="0"/>
        <w:spacing w:before="200" w:line-rule="auto"/>
        <w:ind w:firstLine="540"/>
        <w:jc w:val="both"/>
      </w:pPr>
      <w:r>
        <w:rPr>
          <w:sz w:val="20"/>
        </w:rPr>
        <w:t xml:space="preserve">3.3. Грант предоставляется в размере, необходимом для реализации проекта, подтвержденном сметой затрат, но не более предельного размера предоставляемого гранта, определенного по формуле (далее - предельный размер гранта):</w:t>
      </w:r>
    </w:p>
    <w:p>
      <w:pPr>
        <w:pStyle w:val="0"/>
        <w:jc w:val="both"/>
      </w:pPr>
      <w:r>
        <w:rPr>
          <w:sz w:val="20"/>
        </w:rPr>
      </w:r>
    </w:p>
    <w:p>
      <w:pPr>
        <w:pStyle w:val="0"/>
        <w:jc w:val="center"/>
      </w:pPr>
      <w:r>
        <w:rPr>
          <w:sz w:val="20"/>
        </w:rPr>
        <w:t xml:space="preserve">G</w:t>
      </w:r>
      <w:r>
        <w:rPr>
          <w:sz w:val="20"/>
          <w:vertAlign w:val="subscript"/>
        </w:rPr>
        <w:t xml:space="preserve">p</w:t>
      </w:r>
      <w:r>
        <w:rPr>
          <w:sz w:val="20"/>
        </w:rPr>
        <w:t xml:space="preserve"> = V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w:t>
      </w:r>
      <w:r>
        <w:rPr>
          <w:sz w:val="20"/>
          <w:vertAlign w:val="subscript"/>
        </w:rPr>
        <w:t xml:space="preserve">p</w:t>
      </w:r>
      <w:r>
        <w:rPr>
          <w:sz w:val="20"/>
        </w:rPr>
        <w:t xml:space="preserve"> - предельный размер гранта;</w:t>
      </w:r>
    </w:p>
    <w:p>
      <w:pPr>
        <w:pStyle w:val="0"/>
        <w:spacing w:before="200" w:line-rule="auto"/>
        <w:ind w:firstLine="540"/>
        <w:jc w:val="both"/>
      </w:pPr>
      <w:r>
        <w:rPr>
          <w:sz w:val="20"/>
        </w:rPr>
        <w:t xml:space="preserve">V - объем средств, предусмотренных в краевом бюджете на текущий финансовый год законом о краевом бюджете на текущий финансовый год и плановый период на цели предоставления гранта;</w:t>
      </w:r>
    </w:p>
    <w:p>
      <w:pPr>
        <w:pStyle w:val="0"/>
        <w:spacing w:before="200" w:line-rule="auto"/>
        <w:ind w:firstLine="540"/>
        <w:jc w:val="both"/>
      </w:pPr>
      <w:r>
        <w:rPr>
          <w:sz w:val="20"/>
        </w:rPr>
        <w:t xml:space="preserve">P - количество некоммерческих организаций, признанных победителями конкурса, по всем направлениям, указанным в объявлении, за исключением случаев, указанных в </w:t>
      </w:r>
      <w:hyperlink w:history="0" w:anchor="P917" w:tooltip="2.11. В случае если по одному из направлений предоставления гранта, указанных в пункте 1.3 настоящего раздела и (или) объявлении, подана одна заявка или по результатам рассмотрения заявок к участию в конкурсе допущена одна заявка, конкурс по данному направлению признается несостоявшимся, оценка проектов не производится и грант не предоставляется.">
        <w:r>
          <w:rPr>
            <w:sz w:val="20"/>
            <w:color w:val="0000ff"/>
          </w:rPr>
          <w:t xml:space="preserve">пункте 2.11 раздела 2</w:t>
        </w:r>
      </w:hyperlink>
      <w:r>
        <w:rPr>
          <w:sz w:val="20"/>
        </w:rPr>
        <w:t xml:space="preserve"> настоящего Порядка.</w:t>
      </w:r>
    </w:p>
    <w:p>
      <w:pPr>
        <w:pStyle w:val="0"/>
        <w:spacing w:before="200" w:line-rule="auto"/>
        <w:ind w:firstLine="540"/>
        <w:jc w:val="both"/>
      </w:pPr>
      <w:r>
        <w:rPr>
          <w:sz w:val="20"/>
        </w:rPr>
        <w:t xml:space="preserve">В случае если размер затрат, подтвержденный сметой затрат, превышает предельный размер гранта, то грант предоставляется получателю гранта в размере, равном предельному размеру гранта.</w:t>
      </w:r>
    </w:p>
    <w:p>
      <w:pPr>
        <w:pStyle w:val="0"/>
        <w:spacing w:before="200" w:line-rule="auto"/>
        <w:ind w:firstLine="540"/>
        <w:jc w:val="both"/>
      </w:pPr>
      <w:r>
        <w:rPr>
          <w:sz w:val="20"/>
        </w:rPr>
        <w:t xml:space="preserve">3.4. Возврат гранта в краевой бюджет в случае нарушения условий его предоставления, предусмотренных </w:t>
      </w:r>
      <w:hyperlink w:history="0" w:anchor="P1171" w:tooltip="3.1. Условиями предоставления гранта являются:">
        <w:r>
          <w:rPr>
            <w:sz w:val="20"/>
            <w:color w:val="0000ff"/>
          </w:rPr>
          <w:t xml:space="preserve">пунктом 3.1</w:t>
        </w:r>
      </w:hyperlink>
      <w:r>
        <w:rPr>
          <w:sz w:val="20"/>
        </w:rPr>
        <w:t xml:space="preserve"> настоящего раздела, осуществляется в соответствии с </w:t>
      </w:r>
      <w:hyperlink w:history="0" w:anchor="P1277" w:tooltip="5.2. В случае выявления фактов нарушения получателем гранта условий и порядка предоставления гранта (за исключением случая, указанного в пункте 5.5 настоящего раздела) уполномоченный орган в течение 10 рабочих дней со дня выявления указанных фактов составляет акт о нарушении получателем гранта условий и порядка предоставления гранта (далее - акт), в котором указываются выявленные нарушения, сроки их устранения (которые не могут быть менее семи и более 10 рабочих дней со дня получения акта получателем гра...">
        <w:r>
          <w:rPr>
            <w:sz w:val="20"/>
            <w:color w:val="0000ff"/>
          </w:rPr>
          <w:t xml:space="preserve">пунктами 5.2</w:t>
        </w:r>
      </w:hyperlink>
      <w:r>
        <w:rPr>
          <w:sz w:val="20"/>
        </w:rPr>
        <w:t xml:space="preserve">, </w:t>
      </w:r>
      <w:hyperlink w:history="0" w:anchor="P1279" w:tooltip="5.3. В случае неустранения получателем гранта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гранта требование о возврате предоставленного гранта в краевой бюджет.">
        <w:r>
          <w:rPr>
            <w:sz w:val="20"/>
            <w:color w:val="0000ff"/>
          </w:rPr>
          <w:t xml:space="preserve">5.3 раздела 5</w:t>
        </w:r>
      </w:hyperlink>
      <w:r>
        <w:rPr>
          <w:sz w:val="20"/>
        </w:rPr>
        <w:t xml:space="preserve"> настоящего Порядка.</w:t>
      </w:r>
    </w:p>
    <w:p>
      <w:pPr>
        <w:pStyle w:val="0"/>
        <w:spacing w:before="200" w:line-rule="auto"/>
        <w:ind w:firstLine="540"/>
        <w:jc w:val="both"/>
      </w:pPr>
      <w:r>
        <w:rPr>
          <w:sz w:val="20"/>
        </w:rPr>
        <w:t xml:space="preserve">3.5. Грант предоставляется на основании соглашения, оформленного в соответствии с типовой формой, условием заключения которого является принятие уполномоченным органом решения о предоставлении гранта в соответствии с </w:t>
      </w:r>
      <w:hyperlink w:history="0" w:anchor="P1143" w:tooltip="1) о предоставлении гранта и заключении соглашения с победителем конкурса - в случае отсутствия оснований для отказа в предоставлении гранта, указанных в абзацах втором - четвертом пункта 3.2 раздела 3 настоящего Порядка;">
        <w:r>
          <w:rPr>
            <w:sz w:val="20"/>
            <w:color w:val="0000ff"/>
          </w:rPr>
          <w:t xml:space="preserve">подпунктом 1 пункта 2.14 раздела 2</w:t>
        </w:r>
      </w:hyperlink>
      <w:r>
        <w:rPr>
          <w:sz w:val="20"/>
        </w:rPr>
        <w:t xml:space="preserve"> Порядка.</w:t>
      </w:r>
    </w:p>
    <w:p>
      <w:pPr>
        <w:pStyle w:val="0"/>
        <w:spacing w:before="200" w:line-rule="auto"/>
        <w:ind w:firstLine="540"/>
        <w:jc w:val="both"/>
      </w:pPr>
      <w:r>
        <w:rPr>
          <w:sz w:val="20"/>
        </w:rPr>
        <w:t xml:space="preserve">Уполномоченный орган в течение пяти рабочих дней со дня размещения на едином портале (в случае проведения отбора в системе "Электронный бюджет"), официальном сайте уполномоченного органа информации о результатах конкурса направляет получателю гранта заказным письмом с уведомлением о вручении или на адрес электронной почты, указанный в заявке такого получателя гранта, проект соглашения в двух экземплярах, содержащий в том числе следующие положения:</w:t>
      </w:r>
    </w:p>
    <w:p>
      <w:pPr>
        <w:pStyle w:val="0"/>
        <w:jc w:val="both"/>
      </w:pPr>
      <w:r>
        <w:rPr>
          <w:sz w:val="20"/>
        </w:rPr>
        <w:t xml:space="preserve">(в ред. </w:t>
      </w:r>
      <w:hyperlink w:history="0" r:id="rId334"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21.03.2022 N 130-пр)</w:t>
      </w:r>
    </w:p>
    <w:p>
      <w:pPr>
        <w:pStyle w:val="0"/>
        <w:spacing w:before="200" w:line-rule="auto"/>
        <w:ind w:firstLine="540"/>
        <w:jc w:val="both"/>
      </w:pPr>
      <w:r>
        <w:rPr>
          <w:sz w:val="20"/>
        </w:rPr>
        <w:t xml:space="preserve">- график перечисления гранта, содержащий объем и периодичность перечисления гранта в течение финансового года;</w:t>
      </w:r>
    </w:p>
    <w:p>
      <w:pPr>
        <w:pStyle w:val="0"/>
        <w:jc w:val="both"/>
      </w:pPr>
      <w:r>
        <w:rPr>
          <w:sz w:val="20"/>
        </w:rPr>
        <w:t xml:space="preserve">(в ред. </w:t>
      </w:r>
      <w:hyperlink w:history="0" r:id="rId33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смету затрат в соответствии с заявкой;</w:t>
      </w:r>
    </w:p>
    <w:p>
      <w:pPr>
        <w:pStyle w:val="0"/>
        <w:jc w:val="both"/>
      </w:pPr>
      <w:r>
        <w:rPr>
          <w:sz w:val="20"/>
        </w:rPr>
        <w:t xml:space="preserve">(в ред. </w:t>
      </w:r>
      <w:hyperlink w:history="0" r:id="rId33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перечень мероприятий, запланированных к реализации в рамках проекта, и сроки их реализации в соответствии с заявкой;</w:t>
      </w:r>
    </w:p>
    <w:p>
      <w:pPr>
        <w:pStyle w:val="0"/>
        <w:spacing w:before="200" w:line-rule="auto"/>
        <w:ind w:firstLine="540"/>
        <w:jc w:val="both"/>
      </w:pPr>
      <w:r>
        <w:rPr>
          <w:sz w:val="20"/>
        </w:rPr>
        <w:t xml:space="preserve">- срок (даты начала и окончания) реализации проекта в соответствии с заявкой.</w:t>
      </w:r>
    </w:p>
    <w:p>
      <w:pPr>
        <w:pStyle w:val="0"/>
        <w:spacing w:before="200" w:line-rule="auto"/>
        <w:ind w:firstLine="540"/>
        <w:jc w:val="both"/>
      </w:pPr>
      <w:r>
        <w:rPr>
          <w:sz w:val="20"/>
        </w:rPr>
        <w:t xml:space="preserve">- обязательство получателя гранта по возврату в краевой бюджет средств гранта, не использованных в течение установленного соглашением срока реализации проекта (далее - остаток гранта), в срок не позднее 20 рабочих дней со дня окончания установленного соглашением срока реализации проекта.</w:t>
      </w:r>
    </w:p>
    <w:p>
      <w:pPr>
        <w:pStyle w:val="0"/>
        <w:jc w:val="both"/>
      </w:pPr>
      <w:r>
        <w:rPr>
          <w:sz w:val="20"/>
        </w:rPr>
        <w:t xml:space="preserve">(абзац введен </w:t>
      </w:r>
      <w:hyperlink w:history="0" r:id="rId33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 N 562-пр)</w:t>
      </w:r>
    </w:p>
    <w:bookmarkStart w:id="1209" w:name="P1209"/>
    <w:bookmarkEnd w:id="1209"/>
    <w:p>
      <w:pPr>
        <w:pStyle w:val="0"/>
        <w:spacing w:before="200" w:line-rule="auto"/>
        <w:ind w:firstLine="540"/>
        <w:jc w:val="both"/>
      </w:pPr>
      <w:r>
        <w:rPr>
          <w:sz w:val="20"/>
        </w:rPr>
        <w:t xml:space="preserve">3.6. Получатель гранта не позднее 10 рабочих дней со дня получения проекта соглашения представляет в уполномоченный орган подписанный получателем гранта проект соглашения в двух экземплярах на бумажном носителе или по адресу электронной почты уполномоченного органа, указанному в объявлении о проведении конкурса, с последующим направлением на бумажном носителе.</w:t>
      </w:r>
    </w:p>
    <w:p>
      <w:pPr>
        <w:pStyle w:val="0"/>
        <w:spacing w:before="200" w:line-rule="auto"/>
        <w:ind w:firstLine="540"/>
        <w:jc w:val="both"/>
      </w:pPr>
      <w:r>
        <w:rPr>
          <w:sz w:val="20"/>
        </w:rPr>
        <w:t xml:space="preserve">В случае непоступления в уполномоченный орган в срок, установленный </w:t>
      </w:r>
      <w:hyperlink w:history="0" w:anchor="P1209" w:tooltip="3.6. Получатель гранта не позднее 10 рабочих дней со дня получения проекта соглашения представляет в уполномоченный орган подписанный получателем гранта проект соглашения в двух экземплярах на бумажном носителе или по адресу электронной почты уполномоченного органа, указанному в объявлении о проведении конкурса, с последующим направлением на бумажном носителе.">
        <w:r>
          <w:rPr>
            <w:sz w:val="20"/>
            <w:color w:val="0000ff"/>
          </w:rPr>
          <w:t xml:space="preserve">абзацем первым</w:t>
        </w:r>
      </w:hyperlink>
      <w:r>
        <w:rPr>
          <w:sz w:val="20"/>
        </w:rPr>
        <w:t xml:space="preserve"> настоящего пункта, двух экземпляров подписанного получателем гранта проекта соглашения на бумажном носителе или по адресу электронной почты уполномоченного органа, указанному в объявлении о проведении конкурса, уполномоченный орган в течение 10 рабочих дней со дня истечения срока, установленного </w:t>
      </w:r>
      <w:hyperlink w:history="0" w:anchor="P1209" w:tooltip="3.6. Получатель гранта не позднее 10 рабочих дней со дня получения проекта соглашения представляет в уполномоченный орган подписанный получателем гранта проект соглашения в двух экземплярах на бумажном носителе или по адресу электронной почты уполномоченного органа, указанному в объявлении о проведении конкурса, с последующим направлением на бумажном носителе.">
        <w:r>
          <w:rPr>
            <w:sz w:val="20"/>
            <w:color w:val="0000ff"/>
          </w:rPr>
          <w:t xml:space="preserve">абзацем первым</w:t>
        </w:r>
      </w:hyperlink>
      <w:r>
        <w:rPr>
          <w:sz w:val="20"/>
        </w:rPr>
        <w:t xml:space="preserve"> настоящего пункта, принимает решение о признании получателя гранта уклонившимся от заключения соглашения и об отказе в предоставлении гранта в соответствии с </w:t>
      </w:r>
      <w:hyperlink w:history="0" w:anchor="P1187" w:tooltip="- непредставление в уполномоченный орган двух экземпляров подписанного получателем гранта проекта соглашения в срок, установленный пунктом 3.6 настоящего раздела.">
        <w:r>
          <w:rPr>
            <w:sz w:val="20"/>
            <w:color w:val="0000ff"/>
          </w:rPr>
          <w:t xml:space="preserve">абзацем пятым пункта 3.2</w:t>
        </w:r>
      </w:hyperlink>
      <w:r>
        <w:rPr>
          <w:sz w:val="20"/>
        </w:rPr>
        <w:t xml:space="preserve"> настоящего раздела и направляет получателю гранта письменное уведомление о принятом решении с обоснованием причин его принятия.</w:t>
      </w:r>
    </w:p>
    <w:p>
      <w:pPr>
        <w:pStyle w:val="0"/>
        <w:spacing w:before="200" w:line-rule="auto"/>
        <w:ind w:firstLine="540"/>
        <w:jc w:val="both"/>
      </w:pPr>
      <w:r>
        <w:rPr>
          <w:sz w:val="20"/>
        </w:rPr>
        <w:t xml:space="preserve">3.7. Уполномоченный орган в течение пяти рабочих дней со дня получения двух экземпляров подписанного получателем гранта проекта соглашения в срок, установленный </w:t>
      </w:r>
      <w:hyperlink w:history="0" w:anchor="P1209" w:tooltip="3.6. Получатель гранта не позднее 10 рабочих дней со дня получения проекта соглашения представляет в уполномоченный орган подписанный получателем гранта проект соглашения в двух экземплярах на бумажном носителе или по адресу электронной почты уполномоченного органа, указанному в объявлении о проведении конкурса, с последующим направлением на бумажном носителе.">
        <w:r>
          <w:rPr>
            <w:sz w:val="20"/>
            <w:color w:val="0000ff"/>
          </w:rPr>
          <w:t xml:space="preserve">абзацем первым пункта 3.6</w:t>
        </w:r>
      </w:hyperlink>
      <w:r>
        <w:rPr>
          <w:sz w:val="20"/>
        </w:rPr>
        <w:t xml:space="preserve"> настоящего раздела, подписывает соглашение со своей стороны и направляет один экземпляр получателю гранта.</w:t>
      </w:r>
    </w:p>
    <w:p>
      <w:pPr>
        <w:pStyle w:val="0"/>
        <w:spacing w:before="200" w:line-rule="auto"/>
        <w:ind w:firstLine="540"/>
        <w:jc w:val="both"/>
      </w:pPr>
      <w:r>
        <w:rPr>
          <w:sz w:val="20"/>
        </w:rPr>
        <w:t xml:space="preserve">3.8. В случае уменьшения уполномоченному органу как получателю средств краевого бюджета ранее доведенных лимитов бюджетных обязательств, указанных в </w:t>
      </w:r>
      <w:hyperlink w:history="0" w:anchor="P814" w:tooltip="1.4. Предоставление гранта осуществляется в пределах лимитов бюджетных обязательств, доведенных до министерства природных ресурсов края (далее - уполномоченный орган) как получателя бюджетных средств краевого бюджета на цели предоставления гранта на соответствующий финансовый год (соответствующий финансовый год и плановый период).">
        <w:r>
          <w:rPr>
            <w:sz w:val="20"/>
            <w:color w:val="0000ff"/>
          </w:rPr>
          <w:t xml:space="preserve">пункте 1.4 раздела 1</w:t>
        </w:r>
      </w:hyperlink>
      <w:r>
        <w:rPr>
          <w:sz w:val="20"/>
        </w:rPr>
        <w:t xml:space="preserve"> настоящего Порядка, приводящего к невозможности предоставления гранта в размере, определенном в соглашении, при согласовании уполномоченным органом и получателем гранта новых условий соглашения или при недостижении согласия по новым условиям уполномоченный орган и получатель гранта заключают дополнительное соглашение к соглашению, в том числе дополнительное соглашение о расторжении соглашения (при необходимости), в соответствии с формой, установленной типовой формой (далее - дополнительное соглашение), в следующем порядке:</w:t>
      </w:r>
    </w:p>
    <w:p>
      <w:pPr>
        <w:pStyle w:val="0"/>
        <w:spacing w:before="200" w:line-rule="auto"/>
        <w:ind w:firstLine="540"/>
        <w:jc w:val="both"/>
      </w:pPr>
      <w:r>
        <w:rPr>
          <w:sz w:val="20"/>
        </w:rPr>
        <w:t xml:space="preserve">- уполномоченный орган в течение пяти рабочих дней со дня доведения уменьшенных лимитов бюджетных обязательств направляет получателю гранта заказным письмом с уведомлением о вручении или на электронный адрес, указанный в заявке, для подписания в двух экземплярах проект дополнительного соглашения, содержащего новые условия;</w:t>
      </w:r>
    </w:p>
    <w:p>
      <w:pPr>
        <w:pStyle w:val="0"/>
        <w:jc w:val="both"/>
      </w:pPr>
      <w:r>
        <w:rPr>
          <w:sz w:val="20"/>
        </w:rPr>
        <w:t xml:space="preserve">(в ред. </w:t>
      </w:r>
      <w:hyperlink w:history="0" r:id="rId33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1215" w:name="P1215"/>
    <w:bookmarkEnd w:id="1215"/>
    <w:p>
      <w:pPr>
        <w:pStyle w:val="0"/>
        <w:spacing w:before="200" w:line-rule="auto"/>
        <w:ind w:firstLine="540"/>
        <w:jc w:val="both"/>
      </w:pPr>
      <w:r>
        <w:rPr>
          <w:sz w:val="20"/>
        </w:rPr>
        <w:t xml:space="preserve">- в случае согласия с новыми условиями, определенными дополнительным соглашением, получатель гранта в течение пяти рабочих дней со дня получения проекта дополнительного соглашения, содержащего новые условия, подписывает его в двух экземплярах и направляет в адрес уполномоченного органа заказным письмом с уведомлением о вручении или вручает нарочным;</w:t>
      </w:r>
    </w:p>
    <w:p>
      <w:pPr>
        <w:pStyle w:val="0"/>
        <w:jc w:val="both"/>
      </w:pPr>
      <w:r>
        <w:rPr>
          <w:sz w:val="20"/>
        </w:rPr>
        <w:t xml:space="preserve">(в ред. </w:t>
      </w:r>
      <w:hyperlink w:history="0" r:id="rId33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в случае несогласия с новыми условиями, определенными дополнительным соглашением, и (или) непредставления получателем гранта подписанного проекта дополнительного соглашения в срок, установленный </w:t>
      </w:r>
      <w:hyperlink w:history="0" w:anchor="P1215" w:tooltip="- в случае согласия с новыми условиями, определенными дополнительным соглашением, получатель гранта в течение пяти рабочих дней со дня получения проекта дополнительного соглашения, содержащего новые условия, подписывает его в двух экземплярах и направляет в адрес уполномоченного органа заказным письмом с уведомлением о вручении или вручает нарочным;">
        <w:r>
          <w:rPr>
            <w:sz w:val="20"/>
            <w:color w:val="0000ff"/>
          </w:rPr>
          <w:t xml:space="preserve">абзацем третьим</w:t>
        </w:r>
      </w:hyperlink>
      <w:r>
        <w:rPr>
          <w:sz w:val="20"/>
        </w:rPr>
        <w:t xml:space="preserve"> настоящего пункта, уполномоченный орган в течение пяти рабочих дней со дня истечения указанного срока формирует, подписывает со своей стороны в двух экземплярах и направляет получателю гранта посредством почтовой связи заказным письмом с уведомлением о вручении или на электронный адрес, указанный в заявке, для подписания проект дополнительного соглашения о расторжении соглашения;</w:t>
      </w:r>
    </w:p>
    <w:p>
      <w:pPr>
        <w:pStyle w:val="0"/>
        <w:jc w:val="both"/>
      </w:pPr>
      <w:r>
        <w:rPr>
          <w:sz w:val="20"/>
        </w:rPr>
        <w:t xml:space="preserve">(в ред. </w:t>
      </w:r>
      <w:hyperlink w:history="0" r:id="rId34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получатель гранта в течение пяти рабочих дней со дня получения проекта дополнительного соглашения о расторжении соглашения подписывает его в двух экземплярах и направляет один экземпляр в адрес уполномоченного органа заказным письмом с уведомлением о вручении или вручает нарочным.</w:t>
      </w:r>
    </w:p>
    <w:p>
      <w:pPr>
        <w:pStyle w:val="0"/>
        <w:jc w:val="both"/>
      </w:pPr>
      <w:r>
        <w:rPr>
          <w:sz w:val="20"/>
        </w:rPr>
        <w:t xml:space="preserve">(в ред. </w:t>
      </w:r>
      <w:hyperlink w:history="0" r:id="rId34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уполномоченный орган в течение пяти рабочих дней со дня получения двух экземпляров подписанного получателем гранта проекта дополнительного соглашения, содержащего новые условия, в срок, установленный </w:t>
      </w:r>
      <w:hyperlink w:history="0" w:anchor="P1215" w:tooltip="- в случае согласия с новыми условиями, определенными дополнительным соглашением, получатель гранта в течение пяти рабочих дней со дня получения проекта дополнительного соглашения, содержащего новые условия, подписывает его в двух экземплярах и направляет в адрес уполномоченного органа заказным письмом с уведомлением о вручении или вручает нарочным;">
        <w:r>
          <w:rPr>
            <w:sz w:val="20"/>
            <w:color w:val="0000ff"/>
          </w:rPr>
          <w:t xml:space="preserve">абзацем третьим</w:t>
        </w:r>
      </w:hyperlink>
      <w:r>
        <w:rPr>
          <w:sz w:val="20"/>
        </w:rPr>
        <w:t xml:space="preserve"> настоящего пункта, подписывает его со своей стороны в двух экземплярах и направляет один экземпляр получателю гранта.</w:t>
      </w:r>
    </w:p>
    <w:p>
      <w:pPr>
        <w:pStyle w:val="0"/>
        <w:jc w:val="both"/>
      </w:pPr>
      <w:r>
        <w:rPr>
          <w:sz w:val="20"/>
        </w:rPr>
        <w:t xml:space="preserve">(абзац введен </w:t>
      </w:r>
      <w:hyperlink w:history="0" r:id="rId34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3.9. Грант перечисляется уполномоченным органом в соответствии с графиком перечисления гранта, установленным соглашением:</w:t>
      </w:r>
    </w:p>
    <w:p>
      <w:pPr>
        <w:pStyle w:val="0"/>
        <w:spacing w:before="200" w:line-rule="auto"/>
        <w:ind w:firstLine="540"/>
        <w:jc w:val="both"/>
      </w:pPr>
      <w:r>
        <w:rPr>
          <w:sz w:val="20"/>
        </w:rPr>
        <w:t xml:space="preserve">- на расчетные или корреспондентские счета, открытые получателю гранта в учреждениях Центрального банка Российской Федерации или кредитных организациях, указанные в соглашении, - получателям гранта, не являющимся бюджетным или автономным учреждением;</w:t>
      </w:r>
    </w:p>
    <w:p>
      <w:pPr>
        <w:pStyle w:val="0"/>
        <w:spacing w:before="200" w:line-rule="auto"/>
        <w:ind w:firstLine="540"/>
        <w:jc w:val="both"/>
      </w:pPr>
      <w:r>
        <w:rPr>
          <w:sz w:val="20"/>
        </w:rPr>
        <w:t xml:space="preserve">- на лицевые счета, открытые в территориальном органе Федерального казначейства, указанные в соглашении, - получателям гранта, являющимся бюджетным учреждением;</w:t>
      </w:r>
    </w:p>
    <w:p>
      <w:pPr>
        <w:pStyle w:val="0"/>
        <w:spacing w:before="200" w:line-rule="auto"/>
        <w:ind w:firstLine="540"/>
        <w:jc w:val="both"/>
      </w:pPr>
      <w:r>
        <w:rPr>
          <w:sz w:val="20"/>
        </w:rPr>
        <w:t xml:space="preserve">- на лицевые счета, открытые в территориальном органе Федерального казначейства, или расчетные счета в российских кредитных организациях, указанные в соглашении, - получателям гранта, являющимся автономным учреждением.</w:t>
      </w:r>
    </w:p>
    <w:bookmarkStart w:id="1227" w:name="P1227"/>
    <w:bookmarkEnd w:id="1227"/>
    <w:p>
      <w:pPr>
        <w:pStyle w:val="0"/>
        <w:spacing w:before="200" w:line-rule="auto"/>
        <w:ind w:firstLine="540"/>
        <w:jc w:val="both"/>
      </w:pPr>
      <w:r>
        <w:rPr>
          <w:sz w:val="20"/>
        </w:rPr>
        <w:t xml:space="preserve">3.10. Грант, предоставленный получателю гранта, может быть использован только в целях реализации проекта.</w:t>
      </w:r>
    </w:p>
    <w:p>
      <w:pPr>
        <w:pStyle w:val="0"/>
        <w:spacing w:before="200" w:line-rule="auto"/>
        <w:ind w:firstLine="540"/>
        <w:jc w:val="both"/>
      </w:pPr>
      <w:r>
        <w:rPr>
          <w:sz w:val="20"/>
        </w:rPr>
        <w:t xml:space="preserve">За счет средств предоставленного гранта получатель гранта вправе осуществлять расходы на ведение уставной деятельности в соответствии с проектом и в рамках его реализации:</w:t>
      </w:r>
    </w:p>
    <w:p>
      <w:pPr>
        <w:pStyle w:val="0"/>
        <w:spacing w:before="200" w:line-rule="auto"/>
        <w:ind w:firstLine="540"/>
        <w:jc w:val="both"/>
      </w:pPr>
      <w:r>
        <w:rPr>
          <w:sz w:val="20"/>
        </w:rPr>
        <w:t xml:space="preserve">- оплата труда (в том числе выплата вознаграждений по гражданско-правовым договорам с физическими лицами);</w:t>
      </w:r>
    </w:p>
    <w:p>
      <w:pPr>
        <w:pStyle w:val="0"/>
        <w:spacing w:before="200" w:line-rule="auto"/>
        <w:ind w:firstLine="540"/>
        <w:jc w:val="both"/>
      </w:pPr>
      <w:r>
        <w:rPr>
          <w:sz w:val="20"/>
        </w:rPr>
        <w:t xml:space="preserve">- расходы на приобретение товаров;</w:t>
      </w:r>
    </w:p>
    <w:p>
      <w:pPr>
        <w:pStyle w:val="0"/>
        <w:spacing w:before="200" w:line-rule="auto"/>
        <w:ind w:firstLine="540"/>
        <w:jc w:val="both"/>
      </w:pPr>
      <w:r>
        <w:rPr>
          <w:sz w:val="20"/>
        </w:rPr>
        <w:t xml:space="preserve">- расходы на оплату работ, услуг;</w:t>
      </w:r>
    </w:p>
    <w:p>
      <w:pPr>
        <w:pStyle w:val="0"/>
        <w:spacing w:before="200" w:line-rule="auto"/>
        <w:ind w:firstLine="540"/>
        <w:jc w:val="both"/>
      </w:pPr>
      <w:r>
        <w:rPr>
          <w:sz w:val="20"/>
        </w:rPr>
        <w:t xml:space="preserve">- расходы, связанные со служебными командировками, определяемые в соответствии с трудовым законодательством Российской Федерации и иными нормативными правовыми актами, содержащими нормы трудового права;</w:t>
      </w:r>
    </w:p>
    <w:p>
      <w:pPr>
        <w:pStyle w:val="0"/>
        <w:jc w:val="both"/>
      </w:pPr>
      <w:r>
        <w:rPr>
          <w:sz w:val="20"/>
        </w:rPr>
        <w:t xml:space="preserve">(в ред. </w:t>
      </w:r>
      <w:hyperlink w:history="0" r:id="rId34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арендные платежи;</w:t>
      </w:r>
    </w:p>
    <w:p>
      <w:pPr>
        <w:pStyle w:val="0"/>
        <w:spacing w:before="200" w:line-rule="auto"/>
        <w:ind w:firstLine="540"/>
        <w:jc w:val="both"/>
      </w:pPr>
      <w:r>
        <w:rPr>
          <w:sz w:val="20"/>
        </w:rPr>
        <w:t xml:space="preserve">- 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проекта.</w:t>
      </w:r>
    </w:p>
    <w:p>
      <w:pPr>
        <w:pStyle w:val="0"/>
        <w:spacing w:before="200" w:line-rule="auto"/>
        <w:ind w:firstLine="540"/>
        <w:jc w:val="both"/>
      </w:pPr>
      <w:r>
        <w:rPr>
          <w:sz w:val="20"/>
        </w:rPr>
        <w:t xml:space="preserve">Получателям гранта запрещается за счет предоставленного гранта осуществлять следующие расходы:</w:t>
      </w:r>
    </w:p>
    <w:p>
      <w:pPr>
        <w:pStyle w:val="0"/>
        <w:spacing w:before="200" w:line-rule="auto"/>
        <w:ind w:firstLine="540"/>
        <w:jc w:val="both"/>
      </w:pPr>
      <w:r>
        <w:rPr>
          <w:sz w:val="20"/>
        </w:rPr>
        <w:t xml:space="preserve">- на финансирование текущей деятельности органов управления некоммерческой организации, административные расходы, не связанные с реализацией проекта;</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связанные с осуществлением деятельности, напрямую не связанной с проектами по направлениям, указанным в </w:t>
      </w:r>
      <w:hyperlink w:history="0" w:anchor="P805" w:tooltip="1.3. В целях настоящего Порядка под проектом по защите традиционного образа жизни, хозяйственной деятельности, промыслов, сохранению и развитию самобытной культуры коренных народов (далее также - проект) понимается мероприятие и (или) комплекс взаимоувязанных мероприятий, соответствующих видам деятельности некоммерческой организации края в соответствии с ее учредительными документами и видам деятельности, предусмотренным статьей 1 Закона Хабаровского края от 26 января 2011 г. N 70 &quot;О видах деятельности н...">
        <w:r>
          <w:rPr>
            <w:sz w:val="20"/>
            <w:color w:val="0000ff"/>
          </w:rPr>
          <w:t xml:space="preserve">подпункте 1.3 пункта 1</w:t>
        </w:r>
      </w:hyperlink>
      <w:r>
        <w:rPr>
          <w:sz w:val="20"/>
        </w:rPr>
        <w:t xml:space="preserve"> настоящего Порядка;</w:t>
      </w:r>
    </w:p>
    <w:p>
      <w:pPr>
        <w:pStyle w:val="0"/>
        <w:spacing w:before="200" w:line-rule="auto"/>
        <w:ind w:firstLine="540"/>
        <w:jc w:val="both"/>
      </w:pPr>
      <w:r>
        <w:rPr>
          <w:sz w:val="20"/>
        </w:rPr>
        <w:t xml:space="preserve">- расходы на поддержку политических партий и кампаний;</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объектов недвижимости, осуществление капитального ремонта, строительства и реконструкции;</w:t>
      </w:r>
    </w:p>
    <w:p>
      <w:pPr>
        <w:pStyle w:val="0"/>
        <w:spacing w:before="200" w:line-rule="auto"/>
        <w:ind w:firstLine="540"/>
        <w:jc w:val="both"/>
      </w:pPr>
      <w:r>
        <w:rPr>
          <w:sz w:val="20"/>
        </w:rPr>
        <w:t xml:space="preserve">- расходы на приобретение иностранной валюты;</w:t>
      </w:r>
    </w:p>
    <w:p>
      <w:pPr>
        <w:pStyle w:val="0"/>
        <w:spacing w:before="200" w:line-rule="auto"/>
        <w:ind w:firstLine="540"/>
        <w:jc w:val="both"/>
      </w:pPr>
      <w:r>
        <w:rPr>
          <w:sz w:val="20"/>
        </w:rPr>
        <w:t xml:space="preserve">- уплата штрафов;</w:t>
      </w:r>
    </w:p>
    <w:p>
      <w:pPr>
        <w:pStyle w:val="0"/>
        <w:spacing w:before="200" w:line-rule="auto"/>
        <w:ind w:firstLine="540"/>
        <w:jc w:val="both"/>
      </w:pPr>
      <w:r>
        <w:rPr>
          <w:sz w:val="20"/>
        </w:rPr>
        <w:t xml:space="preserve">- иные расходы, не связанные с реализацией проекта.</w:t>
      </w:r>
    </w:p>
    <w:p>
      <w:pPr>
        <w:pStyle w:val="0"/>
        <w:spacing w:before="200" w:line-rule="auto"/>
        <w:ind w:firstLine="540"/>
        <w:jc w:val="both"/>
      </w:pPr>
      <w:r>
        <w:rPr>
          <w:sz w:val="20"/>
        </w:rPr>
        <w:t xml:space="preserve">3.11. В течение срока реализации проекта допускается внесение изменений в смету затрат путем перераспределения средств между мероприятиями (статьями расходов) в пределах не более 25 процентов от суммы средств, запланированной по мероприятию (статье расходов), с которой предполагается перемещение средств, и в пределах средств предоставленного получателю гранта.</w:t>
      </w:r>
    </w:p>
    <w:p>
      <w:pPr>
        <w:pStyle w:val="0"/>
        <w:spacing w:before="200" w:line-rule="auto"/>
        <w:ind w:firstLine="540"/>
        <w:jc w:val="both"/>
      </w:pPr>
      <w:r>
        <w:rPr>
          <w:sz w:val="20"/>
        </w:rPr>
        <w:t xml:space="preserve">Перераспределение средств между мероприятиями (статьями расходов) оформляется дополнительным соглашением к соглашению в соответствии с типовой формой, установленной министерством финансов края.</w:t>
      </w:r>
    </w:p>
    <w:p>
      <w:pPr>
        <w:pStyle w:val="0"/>
        <w:spacing w:before="200" w:line-rule="auto"/>
        <w:ind w:firstLine="540"/>
        <w:jc w:val="both"/>
      </w:pPr>
      <w:r>
        <w:rPr>
          <w:sz w:val="20"/>
        </w:rPr>
        <w:t xml:space="preserve">При внесении изменений в смету затрат не допускается изменение (увеличение) суммы средств, предусмотренной на оплату труда.</w:t>
      </w:r>
    </w:p>
    <w:bookmarkStart w:id="1250" w:name="P1250"/>
    <w:bookmarkEnd w:id="1250"/>
    <w:p>
      <w:pPr>
        <w:pStyle w:val="0"/>
        <w:spacing w:before="200" w:line-rule="auto"/>
        <w:ind w:firstLine="540"/>
        <w:jc w:val="both"/>
      </w:pPr>
      <w:r>
        <w:rPr>
          <w:sz w:val="20"/>
        </w:rPr>
        <w:t xml:space="preserve">3.12. Результатом предоставления гранта является реализация получателем гранта проекта в полном объеме по состоянию на 31 декабря года реализации проекта.</w:t>
      </w:r>
    </w:p>
    <w:p>
      <w:pPr>
        <w:pStyle w:val="0"/>
        <w:jc w:val="both"/>
      </w:pPr>
      <w:r>
        <w:rPr>
          <w:sz w:val="20"/>
        </w:rPr>
        <w:t xml:space="preserve">(в ред. </w:t>
      </w:r>
      <w:hyperlink w:history="0" r:id="rId344"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21.03.2022 N 130-пр)</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гранта, значения которых устанавливаются в соглашениях, являются:</w:t>
      </w:r>
    </w:p>
    <w:p>
      <w:pPr>
        <w:pStyle w:val="0"/>
        <w:spacing w:before="200" w:line-rule="auto"/>
        <w:ind w:firstLine="540"/>
        <w:jc w:val="both"/>
      </w:pPr>
      <w:r>
        <w:rPr>
          <w:sz w:val="20"/>
        </w:rPr>
        <w:t xml:space="preserve">- количество граждан, охваченных в ходе реализации проекта (человек);</w:t>
      </w:r>
    </w:p>
    <w:p>
      <w:pPr>
        <w:pStyle w:val="0"/>
        <w:jc w:val="both"/>
      </w:pPr>
      <w:r>
        <w:rPr>
          <w:sz w:val="20"/>
        </w:rPr>
        <w:t xml:space="preserve">(в ред. </w:t>
      </w:r>
      <w:hyperlink w:history="0" r:id="rId34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доля граждан из числа коренных народов, удовлетворенных качеством реализуемых по проекту мероприятий, в общем количестве опрошенных лиц, относящихся к коренным народам (процентов).</w:t>
      </w:r>
    </w:p>
    <w:p>
      <w:pPr>
        <w:pStyle w:val="0"/>
        <w:jc w:val="both"/>
      </w:pPr>
      <w:r>
        <w:rPr>
          <w:sz w:val="20"/>
        </w:rPr>
        <w:t xml:space="preserve">(в ред. </w:t>
      </w:r>
      <w:hyperlink w:history="0" r:id="rId34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jc w:val="both"/>
      </w:pPr>
      <w:r>
        <w:rPr>
          <w:sz w:val="20"/>
        </w:rPr>
      </w:r>
    </w:p>
    <w:p>
      <w:pPr>
        <w:pStyle w:val="2"/>
        <w:outlineLvl w:val="3"/>
        <w:ind w:firstLine="540"/>
        <w:jc w:val="both"/>
      </w:pPr>
      <w:r>
        <w:rPr>
          <w:sz w:val="20"/>
        </w:rPr>
        <w:t xml:space="preserve">4. Требования к отчетности</w:t>
      </w:r>
    </w:p>
    <w:bookmarkStart w:id="1259" w:name="P1259"/>
    <w:bookmarkEnd w:id="1259"/>
    <w:p>
      <w:pPr>
        <w:pStyle w:val="0"/>
        <w:spacing w:before="200" w:line-rule="auto"/>
        <w:ind w:firstLine="540"/>
        <w:jc w:val="both"/>
      </w:pPr>
      <w:r>
        <w:rPr>
          <w:sz w:val="20"/>
        </w:rPr>
        <w:t xml:space="preserve">4.1. Получатель гранта представляет в уполномоченный орган ежеквартально не позднее 15 числа месяца, следующего за отчетным кварталом, а также не позднее 10 рабочих дней со дня окончания установленного соглашением срока реализации проекта по формам, установленным приложениями к типовой форме, на бумажном носителе следующую отчетность:</w:t>
      </w:r>
    </w:p>
    <w:p>
      <w:pPr>
        <w:pStyle w:val="0"/>
        <w:jc w:val="both"/>
      </w:pPr>
      <w:r>
        <w:rPr>
          <w:sz w:val="20"/>
        </w:rPr>
        <w:t xml:space="preserve">(в ред. </w:t>
      </w:r>
      <w:hyperlink w:history="0" r:id="rId347"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21.03.2022 N 130-пр)</w:t>
      </w:r>
    </w:p>
    <w:p>
      <w:pPr>
        <w:pStyle w:val="0"/>
        <w:spacing w:before="200" w:line-rule="auto"/>
        <w:ind w:firstLine="540"/>
        <w:jc w:val="both"/>
      </w:pPr>
      <w:r>
        <w:rPr>
          <w:sz w:val="20"/>
        </w:rPr>
        <w:t xml:space="preserve">- об осуществлении расходов, источником финансового обеспечения которых является грант (далее - отчет о расходах);</w:t>
      </w:r>
    </w:p>
    <w:p>
      <w:pPr>
        <w:pStyle w:val="0"/>
        <w:jc w:val="both"/>
      </w:pPr>
      <w:r>
        <w:rPr>
          <w:sz w:val="20"/>
        </w:rPr>
        <w:t xml:space="preserve">(в ред. </w:t>
      </w:r>
      <w:hyperlink w:history="0" r:id="rId34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о достижении значений результата предоставления гранта и показателей, необходимых для достижения результата предоставления гранта (далее - отчет о результатах);</w:t>
      </w:r>
    </w:p>
    <w:p>
      <w:pPr>
        <w:pStyle w:val="0"/>
        <w:jc w:val="both"/>
      </w:pPr>
      <w:r>
        <w:rPr>
          <w:sz w:val="20"/>
        </w:rPr>
        <w:t xml:space="preserve">(в ред. </w:t>
      </w:r>
      <w:hyperlink w:history="0" r:id="rId34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К отчету о расходах прилагаются копии первичных учетных документов (договоров купли-продажи (поставки), оказания услуг, платежных документов, товарных накладных, универсальных передаточных документов, актов приема-передачи, расчетных ведомостей по заработной плате, актов о приемке выполненных работ (оказанных услуг), иных первичных учетных документов), содержащих обязательные реквизиты в соответствии с требованиями Федерального </w:t>
      </w:r>
      <w:hyperlink w:history="0" r:id="rId350"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закона</w:t>
        </w:r>
      </w:hyperlink>
      <w:r>
        <w:rPr>
          <w:sz w:val="20"/>
        </w:rPr>
        <w:t xml:space="preserve"> от 06 декабря 2011 г. N 402-ФЗ "О бухгалтерском учете" и подтверждающих использование гранта, заверенные подписью руководителя или уполномоченного лица и печатью получателя гранта (при наличии).</w:t>
      </w:r>
    </w:p>
    <w:p>
      <w:pPr>
        <w:pStyle w:val="0"/>
        <w:spacing w:before="200" w:line-rule="auto"/>
        <w:ind w:firstLine="540"/>
        <w:jc w:val="both"/>
      </w:pPr>
      <w:r>
        <w:rPr>
          <w:sz w:val="20"/>
        </w:rPr>
        <w:t xml:space="preserve">Уполномоченный орган вправе устанавливать в соглашении сроки и формы представления получателем гранта дополнительной отчетности.</w:t>
      </w:r>
    </w:p>
    <w:p>
      <w:pPr>
        <w:pStyle w:val="0"/>
        <w:spacing w:before="200" w:line-rule="auto"/>
        <w:ind w:firstLine="540"/>
        <w:jc w:val="both"/>
      </w:pPr>
      <w:r>
        <w:rPr>
          <w:sz w:val="20"/>
        </w:rPr>
        <w:t xml:space="preserve">4.2. Оценка достижения получателем гранта результата предоставления гранта осуществляется уполномоченным органом на основании сравнения значений показателей, необходимых для достижения результата предоставления гранта, установленных соглашением, и фактических достигнутых по итогам реализации проекта значений показателей, необходимых для достижения результата предоставления гранта, указанных в отчете о результатах.</w:t>
      </w:r>
    </w:p>
    <w:p>
      <w:pPr>
        <w:pStyle w:val="0"/>
        <w:jc w:val="both"/>
      </w:pPr>
      <w:r>
        <w:rPr>
          <w:sz w:val="20"/>
        </w:rPr>
        <w:t xml:space="preserve">(п. 4.2 в ред. </w:t>
      </w:r>
      <w:hyperlink w:history="0" r:id="rId35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jc w:val="both"/>
      </w:pPr>
      <w:r>
        <w:rPr>
          <w:sz w:val="20"/>
        </w:rPr>
      </w:r>
    </w:p>
    <w:p>
      <w:pPr>
        <w:pStyle w:val="2"/>
        <w:outlineLvl w:val="3"/>
        <w:ind w:firstLine="540"/>
        <w:jc w:val="both"/>
      </w:pPr>
      <w:r>
        <w:rPr>
          <w:sz w:val="20"/>
        </w:rPr>
        <w:t xml:space="preserve">5. Требования об осуществлении контроля (мониторинга) за соблюдением условий и порядка предоставления гранта и ответственность за их нарушение</w:t>
      </w:r>
    </w:p>
    <w:p>
      <w:pPr>
        <w:pStyle w:val="0"/>
        <w:jc w:val="both"/>
      </w:pPr>
      <w:r>
        <w:rPr>
          <w:sz w:val="20"/>
        </w:rPr>
        <w:t xml:space="preserve">(в ред. постановлений Правительства Хабаровского края от 21.03.2022 </w:t>
      </w:r>
      <w:hyperlink w:history="0" r:id="rId352"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 от 31.10.2022 </w:t>
      </w:r>
      <w:hyperlink w:history="0" r:id="rId35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bookmarkStart w:id="1272" w:name="P1272"/>
    <w:bookmarkEnd w:id="1272"/>
    <w:p>
      <w:pPr>
        <w:pStyle w:val="0"/>
        <w:spacing w:before="200" w:line-rule="auto"/>
        <w:ind w:firstLine="540"/>
        <w:jc w:val="both"/>
      </w:pPr>
      <w:r>
        <w:rPr>
          <w:sz w:val="20"/>
        </w:rPr>
        <w:t xml:space="preserve">5.1. Уполномоченный орган осуществляет в отношении получателей гранта проверки соблюдения ими порядка и условий предоставления гранта, в том числе в части достижения результатов его предоставления (далее - проверка).</w:t>
      </w:r>
    </w:p>
    <w:p>
      <w:pPr>
        <w:pStyle w:val="0"/>
        <w:jc w:val="both"/>
      </w:pPr>
      <w:r>
        <w:rPr>
          <w:sz w:val="20"/>
        </w:rPr>
        <w:t xml:space="preserve">(в ред. </w:t>
      </w:r>
      <w:hyperlink w:history="0" r:id="rId35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При выявлении в ходе проверки действий (бездействия), содержащих признаки состава административного правонарушения, уполномоченный орган в срок не позднее 10 рабочих дней со дня выявления указанных действий (бездействия) направляет материалы проверки в комитет государственного финансового контроля Правительства края.</w:t>
      </w:r>
    </w:p>
    <w:p>
      <w:pPr>
        <w:pStyle w:val="0"/>
        <w:spacing w:before="200" w:line-rule="auto"/>
        <w:ind w:firstLine="540"/>
        <w:jc w:val="both"/>
      </w:pPr>
      <w:r>
        <w:rPr>
          <w:sz w:val="20"/>
        </w:rPr>
        <w:t xml:space="preserve">Органы государственного финансового контроля края осуществляют в отношении получателей гранта проверки в соответствии со </w:t>
      </w:r>
      <w:hyperlink w:history="0" r:id="rId35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5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357"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21.03.2022 N 130-пр)</w:t>
      </w:r>
    </w:p>
    <w:bookmarkStart w:id="1277" w:name="P1277"/>
    <w:bookmarkEnd w:id="1277"/>
    <w:p>
      <w:pPr>
        <w:pStyle w:val="0"/>
        <w:spacing w:before="200" w:line-rule="auto"/>
        <w:ind w:firstLine="540"/>
        <w:jc w:val="both"/>
      </w:pPr>
      <w:r>
        <w:rPr>
          <w:sz w:val="20"/>
        </w:rPr>
        <w:t xml:space="preserve">5.2. В случае выявления фактов нарушения получателем гранта условий и порядка предоставления гранта (за исключением случая, указанного в </w:t>
      </w:r>
      <w:hyperlink w:history="0" w:anchor="P1283" w:tooltip="5.5. В случае недостижения получателем гранта по итогам реализации проекта значений показателей, необходимых для достижения результата предоставления гранта, установленных соглашением, объем гранта, подлежащий возврату в краевой бюджет (Vвозврата) рассчитывается по формуле:">
        <w:r>
          <w:rPr>
            <w:sz w:val="20"/>
            <w:color w:val="0000ff"/>
          </w:rPr>
          <w:t xml:space="preserve">пункте 5.5</w:t>
        </w:r>
      </w:hyperlink>
      <w:r>
        <w:rPr>
          <w:sz w:val="20"/>
        </w:rPr>
        <w:t xml:space="preserve"> настоящего раздела) уполномоченный орган в течение 10 рабочих дней со дня выявления указанных фактов составляет акт о нарушении получателем гранта условий и порядка предоставления гранта (далее - акт), в котором указываются выявленные нарушения, сроки их устранения (которые не могут быть менее семи и более 10 рабочих дней со дня получения акта получателем гранта), и вручает нарочным или направляет заказным письмом с уведомлением о вручении акт получателю гранта.</w:t>
      </w:r>
    </w:p>
    <w:p>
      <w:pPr>
        <w:pStyle w:val="0"/>
        <w:jc w:val="both"/>
      </w:pPr>
      <w:r>
        <w:rPr>
          <w:sz w:val="20"/>
        </w:rPr>
        <w:t xml:space="preserve">(в ред. </w:t>
      </w:r>
      <w:hyperlink w:history="0" r:id="rId35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bookmarkStart w:id="1279" w:name="P1279"/>
    <w:bookmarkEnd w:id="1279"/>
    <w:p>
      <w:pPr>
        <w:pStyle w:val="0"/>
        <w:spacing w:before="200" w:line-rule="auto"/>
        <w:ind w:firstLine="540"/>
        <w:jc w:val="both"/>
      </w:pPr>
      <w:r>
        <w:rPr>
          <w:sz w:val="20"/>
        </w:rPr>
        <w:t xml:space="preserve">5.3. В случае неустранения получателем гранта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гранта требование о возврате предоставленного гранта в краевой бюджет.</w:t>
      </w:r>
    </w:p>
    <w:bookmarkStart w:id="1280" w:name="P1280"/>
    <w:bookmarkEnd w:id="1280"/>
    <w:p>
      <w:pPr>
        <w:pStyle w:val="0"/>
        <w:spacing w:before="200" w:line-rule="auto"/>
        <w:ind w:firstLine="540"/>
        <w:jc w:val="both"/>
      </w:pPr>
      <w:r>
        <w:rPr>
          <w:sz w:val="20"/>
        </w:rPr>
        <w:t xml:space="preserve">Получатель гранта обязан осуществить возврат предоставленного гранта в течение 10 рабочих дней со дня получения требования о возврате предоставленного гранта в краевой бюджет.</w:t>
      </w:r>
    </w:p>
    <w:bookmarkStart w:id="1281" w:name="P1281"/>
    <w:bookmarkEnd w:id="1281"/>
    <w:p>
      <w:pPr>
        <w:pStyle w:val="0"/>
        <w:spacing w:before="200" w:line-rule="auto"/>
        <w:ind w:firstLine="540"/>
        <w:jc w:val="both"/>
      </w:pPr>
      <w:r>
        <w:rPr>
          <w:sz w:val="20"/>
        </w:rPr>
        <w:t xml:space="preserve">5.4. В случае неисполнения получателем гранта обязанности по возврату остатка гранта в течение 20 рабочих дней со дня окончания установленного соглашением срока реализации проекта уполномоченный орган в течение 15 рабочих дней со дня установления факта неисполнения получателем гранта обязанности по возврату остатка гранта вручает нарочным или направляет заказным письмом с уведомлением о вручении получателю гранта требование о возврате остатка гранта в краевой бюджет.</w:t>
      </w:r>
    </w:p>
    <w:bookmarkStart w:id="1282" w:name="P1282"/>
    <w:bookmarkEnd w:id="1282"/>
    <w:p>
      <w:pPr>
        <w:pStyle w:val="0"/>
        <w:spacing w:before="200" w:line-rule="auto"/>
        <w:ind w:firstLine="540"/>
        <w:jc w:val="both"/>
      </w:pPr>
      <w:r>
        <w:rPr>
          <w:sz w:val="20"/>
        </w:rPr>
        <w:t xml:space="preserve">Получатель гранта обязан осуществить возврат остатка гранта в течение 10 рабочих дней со дня получения требования о возврате остатка гранта в краевой бюджет.</w:t>
      </w:r>
    </w:p>
    <w:bookmarkStart w:id="1283" w:name="P1283"/>
    <w:bookmarkEnd w:id="1283"/>
    <w:p>
      <w:pPr>
        <w:pStyle w:val="0"/>
        <w:spacing w:before="200" w:line-rule="auto"/>
        <w:ind w:firstLine="540"/>
        <w:jc w:val="both"/>
      </w:pPr>
      <w:r>
        <w:rPr>
          <w:sz w:val="20"/>
        </w:rPr>
        <w:t xml:space="preserve">5.5. В случае недостижения получателем гранта по итогам реализации проекта значений показателей, необходимых для достижения результата предоставления гранта, установленных соглашением, объем гранта, подлежащий возврату в краевой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гранта</w:t>
      </w:r>
      <w:r>
        <w:rPr>
          <w:sz w:val="20"/>
        </w:rPr>
        <w:t xml:space="preserve">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гранта</w:t>
      </w:r>
      <w:r>
        <w:rPr>
          <w:sz w:val="20"/>
        </w:rPr>
        <w:t xml:space="preserve"> - размер гранта, предоставленный получателю гранта;</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гранта, по которым не достигнуты значения, установленные соглашением;</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гранта, установленных соглашением;</w:t>
      </w:r>
    </w:p>
    <w:p>
      <w:pPr>
        <w:pStyle w:val="0"/>
        <w:spacing w:before="200" w:line-rule="auto"/>
        <w:ind w:firstLine="540"/>
        <w:jc w:val="both"/>
      </w:pPr>
      <w:r>
        <w:rPr>
          <w:sz w:val="20"/>
        </w:rPr>
        <w:t xml:space="preserve">k - коэффициент возврата гранта.</w:t>
      </w:r>
    </w:p>
    <w:bookmarkStart w:id="1292" w:name="P1292"/>
    <w:bookmarkEnd w:id="1292"/>
    <w:p>
      <w:pPr>
        <w:pStyle w:val="0"/>
        <w:spacing w:before="200" w:line-rule="auto"/>
        <w:ind w:firstLine="540"/>
        <w:jc w:val="both"/>
      </w:pPr>
      <w:r>
        <w:rPr>
          <w:sz w:val="20"/>
        </w:rPr>
        <w:t xml:space="preserve">5.6. Коэффициент возврата гранта рассчитывается по формуле:</w:t>
      </w:r>
    </w:p>
    <w:p>
      <w:pPr>
        <w:pStyle w:val="0"/>
        <w:jc w:val="both"/>
      </w:pPr>
      <w:r>
        <w:rPr>
          <w:sz w:val="20"/>
        </w:rPr>
      </w:r>
    </w:p>
    <w:p>
      <w:pPr>
        <w:pStyle w:val="0"/>
        <w:jc w:val="center"/>
      </w:pPr>
      <w:r>
        <w:rPr>
          <w:position w:val="-10"/>
        </w:rPr>
        <w:drawing>
          <wp:inline distT="0" distB="0" distL="0" distR="0">
            <wp:extent cx="847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показателя, необходимого для достижения результата предоставления гранта.</w:t>
      </w:r>
    </w:p>
    <w:p>
      <w:pPr>
        <w:pStyle w:val="0"/>
        <w:spacing w:before="200" w:line-rule="auto"/>
        <w:ind w:firstLine="540"/>
        <w:jc w:val="both"/>
      </w:pPr>
      <w:r>
        <w:rPr>
          <w:sz w:val="20"/>
        </w:rPr>
        <w:t xml:space="preserve">Индекс, отражающий уровень недостижения значения i-го показателя, необходимого для достижения результата предоставления гранта,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необходимого для достижения результата предоставления гранта, указанное в отчете о результатах.</w:t>
      </w:r>
    </w:p>
    <w:p>
      <w:pPr>
        <w:pStyle w:val="0"/>
        <w:jc w:val="both"/>
      </w:pPr>
      <w:r>
        <w:rPr>
          <w:sz w:val="20"/>
        </w:rPr>
        <w:t xml:space="preserve">(в ред. </w:t>
      </w:r>
      <w:hyperlink w:history="0" r:id="rId36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S</w:t>
      </w:r>
      <w:r>
        <w:rPr>
          <w:sz w:val="20"/>
          <w:vertAlign w:val="subscript"/>
        </w:rPr>
        <w:t xml:space="preserve">i</w:t>
      </w:r>
      <w:r>
        <w:rPr>
          <w:sz w:val="20"/>
        </w:rPr>
        <w:t xml:space="preserve"> - значение i-го показателя, необходимого для достижения результата предоставления гранта, установленное соглашением.</w:t>
      </w:r>
    </w:p>
    <w:bookmarkStart w:id="1306" w:name="P1306"/>
    <w:bookmarkEnd w:id="1306"/>
    <w:p>
      <w:pPr>
        <w:pStyle w:val="0"/>
        <w:spacing w:before="200" w:line-rule="auto"/>
        <w:ind w:firstLine="540"/>
        <w:jc w:val="both"/>
      </w:pPr>
      <w:r>
        <w:rPr>
          <w:sz w:val="20"/>
        </w:rPr>
        <w:t xml:space="preserve">5.7. В случае неисполнения получателем гранта обязанности по возврату гранта в объеме (V</w:t>
      </w:r>
      <w:r>
        <w:rPr>
          <w:sz w:val="20"/>
          <w:vertAlign w:val="subscript"/>
        </w:rPr>
        <w:t xml:space="preserve">возврата</w:t>
      </w:r>
      <w:r>
        <w:rPr>
          <w:sz w:val="20"/>
        </w:rPr>
        <w:t xml:space="preserve">), рассчитанном в соответствии с </w:t>
      </w:r>
      <w:hyperlink w:history="0" w:anchor="P1283" w:tooltip="5.5. В случае недостижения получателем гранта по итогам реализации проекта значений показателей, необходимых для достижения результата предоставления гранта, установленных соглашением, объем гранта, подлежащий возврату в краевой бюджет (Vвозврата) рассчитывается по формуле:">
        <w:r>
          <w:rPr>
            <w:sz w:val="20"/>
            <w:color w:val="0000ff"/>
          </w:rPr>
          <w:t xml:space="preserve">пунктами 5.5</w:t>
        </w:r>
      </w:hyperlink>
      <w:r>
        <w:rPr>
          <w:sz w:val="20"/>
        </w:rPr>
        <w:t xml:space="preserve">, </w:t>
      </w:r>
      <w:hyperlink w:history="0" w:anchor="P1292" w:tooltip="5.6. Коэффициент возврата гранта рассчитывается по формуле:">
        <w:r>
          <w:rPr>
            <w:sz w:val="20"/>
            <w:color w:val="0000ff"/>
          </w:rPr>
          <w:t xml:space="preserve">5.6</w:t>
        </w:r>
      </w:hyperlink>
      <w:r>
        <w:rPr>
          <w:sz w:val="20"/>
        </w:rPr>
        <w:t xml:space="preserve"> настоящего раздела, в течение 30 рабочих дней со дня окончания установленного соглашением срока реализации проекта уполномоченный орган выставляет требование о возврате в краевой бюджет гранта в объеме, определенном в соответствии с </w:t>
      </w:r>
      <w:hyperlink w:history="0" w:anchor="P1283" w:tooltip="5.5. В случае недостижения получателем гранта по итогам реализации проекта значений показателей, необходимых для достижения результата предоставления гранта, установленных соглашением, объем гранта, подлежащий возврату в краевой бюджет (Vвозврата) рассчитывается по формуле:">
        <w:r>
          <w:rPr>
            <w:sz w:val="20"/>
            <w:color w:val="0000ff"/>
          </w:rPr>
          <w:t xml:space="preserve">пунктом 5.5</w:t>
        </w:r>
      </w:hyperlink>
      <w:r>
        <w:rPr>
          <w:sz w:val="20"/>
        </w:rPr>
        <w:t xml:space="preserve"> настоящего раздела.</w:t>
      </w:r>
    </w:p>
    <w:bookmarkStart w:id="1307" w:name="P1307"/>
    <w:bookmarkEnd w:id="1307"/>
    <w:p>
      <w:pPr>
        <w:pStyle w:val="0"/>
        <w:spacing w:before="200" w:line-rule="auto"/>
        <w:ind w:firstLine="540"/>
        <w:jc w:val="both"/>
      </w:pPr>
      <w:r>
        <w:rPr>
          <w:sz w:val="20"/>
        </w:rPr>
        <w:t xml:space="preserve">Получатель гранта в течение 10 рабочих дней со дня получения требования о возврате в краевой бюджет гранта обязан перечислить его в объеме (V</w:t>
      </w:r>
      <w:r>
        <w:rPr>
          <w:sz w:val="20"/>
          <w:vertAlign w:val="subscript"/>
        </w:rPr>
        <w:t xml:space="preserve">возврата</w:t>
      </w:r>
      <w:r>
        <w:rPr>
          <w:sz w:val="20"/>
        </w:rPr>
        <w:t xml:space="preserve">), рассчитанном в соответствии с </w:t>
      </w:r>
      <w:hyperlink w:history="0" w:anchor="P1283" w:tooltip="5.5. В случае недостижения получателем гранта по итогам реализации проекта значений показателей, необходимых для достижения результата предоставления гранта, установленных соглашением, объем гранта, подлежащий возврату в краевой бюджет (Vвозврата) рассчитывается по формуле:">
        <w:r>
          <w:rPr>
            <w:sz w:val="20"/>
            <w:color w:val="0000ff"/>
          </w:rPr>
          <w:t xml:space="preserve">пунктом 5.5</w:t>
        </w:r>
      </w:hyperlink>
      <w:r>
        <w:rPr>
          <w:sz w:val="20"/>
        </w:rPr>
        <w:t xml:space="preserve"> настоящего раздела, в краевой бюджет.</w:t>
      </w:r>
    </w:p>
    <w:p>
      <w:pPr>
        <w:pStyle w:val="0"/>
        <w:spacing w:before="200" w:line-rule="auto"/>
        <w:ind w:firstLine="540"/>
        <w:jc w:val="both"/>
      </w:pPr>
      <w:r>
        <w:rPr>
          <w:sz w:val="20"/>
        </w:rPr>
        <w:t xml:space="preserve">5.8. В случае неперечисления получателем гранта в краевой бюджет гранта, подлежащего перечислению в соответствии с </w:t>
      </w:r>
      <w:hyperlink w:history="0" w:anchor="P1279" w:tooltip="5.3. В случае неустранения получателем гранта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гранта требование о возврате предоставленного гранта в краевой бюджет.">
        <w:r>
          <w:rPr>
            <w:sz w:val="20"/>
            <w:color w:val="0000ff"/>
          </w:rPr>
          <w:t xml:space="preserve">пунктами 5.3</w:t>
        </w:r>
      </w:hyperlink>
      <w:r>
        <w:rPr>
          <w:sz w:val="20"/>
        </w:rPr>
        <w:t xml:space="preserve">, </w:t>
      </w:r>
      <w:hyperlink w:history="0" w:anchor="P1281" w:tooltip="5.4. В случае неисполнения получателем гранта обязанности по возврату остатка гранта в течение 20 рабочих дней со дня окончания установленного соглашением срока реализации проекта уполномоченный орган в течение 15 рабочих дней со дня установления факта неисполнения получателем гранта обязанности по возврату остатка гранта вручает нарочным или направляет заказным письмом с уведомлением о вручении получателю гранта требование о возврате остатка гранта в краевой бюджет.">
        <w:r>
          <w:rPr>
            <w:sz w:val="20"/>
            <w:color w:val="0000ff"/>
          </w:rPr>
          <w:t xml:space="preserve">5.4</w:t>
        </w:r>
      </w:hyperlink>
      <w:r>
        <w:rPr>
          <w:sz w:val="20"/>
        </w:rPr>
        <w:t xml:space="preserve">, </w:t>
      </w:r>
      <w:hyperlink w:history="0" w:anchor="P1306" w:tooltip="5.7. В случае неисполнения получателем гранта обязанности по возврату гранта в объеме (Vвозврата), рассчитанном в соответствии с пунктами 5.5, 5.6 настоящего раздела, в течение 30 рабочих дней со дня окончания установленного соглашением срока реализации проекта уполномоченный орган выставляет требование о возврате в краевой бюджет гранта в объеме, определенном в соответствии с пунктом 5.5 настоящего раздела.">
        <w:r>
          <w:rPr>
            <w:sz w:val="20"/>
            <w:color w:val="0000ff"/>
          </w:rPr>
          <w:t xml:space="preserve">5.7</w:t>
        </w:r>
      </w:hyperlink>
      <w:r>
        <w:rPr>
          <w:sz w:val="20"/>
        </w:rPr>
        <w:t xml:space="preserve"> настоящего раздела, в сроки, установленные соответственно </w:t>
      </w:r>
      <w:hyperlink w:history="0" w:anchor="P1280" w:tooltip="Получатель гранта обязан осуществить возврат предоставленного гранта в течение 10 рабочих дней со дня получения требования о возврате предоставленного гранта в краевой бюджет.">
        <w:r>
          <w:rPr>
            <w:sz w:val="20"/>
            <w:color w:val="0000ff"/>
          </w:rPr>
          <w:t xml:space="preserve">абзацем вторым пункта 5.3</w:t>
        </w:r>
      </w:hyperlink>
      <w:r>
        <w:rPr>
          <w:sz w:val="20"/>
        </w:rPr>
        <w:t xml:space="preserve">, </w:t>
      </w:r>
      <w:hyperlink w:history="0" w:anchor="P1282" w:tooltip="Получатель гранта обязан осуществить возврат остатка гранта в течение 10 рабочих дней со дня получения требования о возврате остатка гранта в краевой бюджет.">
        <w:r>
          <w:rPr>
            <w:sz w:val="20"/>
            <w:color w:val="0000ff"/>
          </w:rPr>
          <w:t xml:space="preserve">абзацем вторым пункта 5.4</w:t>
        </w:r>
      </w:hyperlink>
      <w:r>
        <w:rPr>
          <w:sz w:val="20"/>
        </w:rPr>
        <w:t xml:space="preserve">, </w:t>
      </w:r>
      <w:hyperlink w:history="0" w:anchor="P1307" w:tooltip="Получатель гранта в течение 10 рабочих дней со дня получения требования о возврате в краевой бюджет гранта обязан перечислить его в объеме (Vвозврата), рассчитанном в соответствии с пунктом 5.5 настоящего раздела, в краевой бюджет.">
        <w:r>
          <w:rPr>
            <w:sz w:val="20"/>
            <w:color w:val="0000ff"/>
          </w:rPr>
          <w:t xml:space="preserve">абзацем вторым пункта 5.7</w:t>
        </w:r>
      </w:hyperlink>
      <w:r>
        <w:rPr>
          <w:sz w:val="20"/>
        </w:rPr>
        <w:t xml:space="preserve"> настоящего раздела, уполномоченный орган обращается в суд с требованием о взыскании указанных средств в течение трех месяцев со дня окончания соответствующего срока.</w:t>
      </w:r>
    </w:p>
    <w:p>
      <w:pPr>
        <w:pStyle w:val="0"/>
        <w:spacing w:before="200" w:line-rule="auto"/>
        <w:ind w:firstLine="540"/>
        <w:jc w:val="both"/>
      </w:pPr>
      <w:r>
        <w:rPr>
          <w:sz w:val="20"/>
        </w:rPr>
        <w:t xml:space="preserve">5.9. Уполномоченный орган обеспечивает соблюдение получателем гранта условий, целей и порядка предоставления гранта.</w:t>
      </w:r>
    </w:p>
    <w:p>
      <w:pPr>
        <w:pStyle w:val="0"/>
        <w:spacing w:before="200" w:line-rule="auto"/>
        <w:ind w:firstLine="540"/>
        <w:jc w:val="both"/>
      </w:pPr>
      <w:r>
        <w:rPr>
          <w:sz w:val="20"/>
        </w:rPr>
        <w:t xml:space="preserve">5.10. Уполномоченный орган проводит мониторинг достижения результата предоставления гранта исходя из достижения значений показателей, необходимых для достижения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5.10 в ред. </w:t>
      </w:r>
      <w:hyperlink w:history="0" r:id="rId36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коренных</w:t>
      </w:r>
    </w:p>
    <w:p>
      <w:pPr>
        <w:pStyle w:val="0"/>
        <w:jc w:val="right"/>
      </w:pPr>
      <w:r>
        <w:rPr>
          <w:sz w:val="20"/>
        </w:rPr>
        <w:t xml:space="preserve">малочисленных народов Севера, Сибири</w:t>
      </w:r>
    </w:p>
    <w:p>
      <w:pPr>
        <w:pStyle w:val="0"/>
        <w:jc w:val="right"/>
      </w:pPr>
      <w:r>
        <w:rPr>
          <w:sz w:val="20"/>
        </w:rPr>
        <w:t xml:space="preserve">и Дальнего Востока Российской Федерации,</w:t>
      </w:r>
    </w:p>
    <w:p>
      <w:pPr>
        <w:pStyle w:val="0"/>
        <w:jc w:val="right"/>
      </w:pPr>
      <w:r>
        <w:rPr>
          <w:sz w:val="20"/>
        </w:rPr>
        <w:t xml:space="preserve">проживающих в Хабаровском крае"</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ХАБАРОВСКОГО КРАЯ "РАЗВИТИЕ КОРЕННЫХ МАЛОЧИСЛЕННЫХ НАРОДОВ</w:t>
      </w:r>
    </w:p>
    <w:p>
      <w:pPr>
        <w:pStyle w:val="2"/>
        <w:jc w:val="center"/>
      </w:pPr>
      <w:r>
        <w:rPr>
          <w:sz w:val="20"/>
        </w:rPr>
        <w:t xml:space="preserve">СЕВЕРА, СИБИРИ И ДАЛЬНЕГО ВОСТОКА РОССИЙСКОЙ ФЕДЕРАЦИИ,</w:t>
      </w:r>
    </w:p>
    <w:p>
      <w:pPr>
        <w:pStyle w:val="2"/>
        <w:jc w:val="center"/>
      </w:pPr>
      <w:r>
        <w:rPr>
          <w:sz w:val="20"/>
        </w:rPr>
        <w:t xml:space="preserve">ПРОЖИВАЮЩИХ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2"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29.09.2023 N 454-пр)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37"/>
        <w:gridCol w:w="3005"/>
        <w:gridCol w:w="1304"/>
        <w:gridCol w:w="1928"/>
        <w:gridCol w:w="737"/>
        <w:gridCol w:w="737"/>
        <w:gridCol w:w="737"/>
        <w:gridCol w:w="737"/>
        <w:gridCol w:w="737"/>
        <w:gridCol w:w="737"/>
        <w:gridCol w:w="737"/>
        <w:gridCol w:w="737"/>
        <w:gridCol w:w="737"/>
      </w:tblGrid>
      <w:tr>
        <w:tblPrEx>
          <w:tblBorders>
            <w:left w:val="single" w:sz="4"/>
            <w:right w:val="single" w:sz="4"/>
            <w:insideV w:val="single" w:sz="4"/>
            <w:insideH w:val="single" w:sz="4"/>
          </w:tblBorders>
        </w:tblPrEx>
        <w:tc>
          <w:tcPr>
            <w:tcW w:w="737" w:type="dxa"/>
            <w:vAlign w:val="center"/>
            <w:tcBorders>
              <w:top w:val="single" w:sz="4"/>
              <w:bottom w:val="single" w:sz="4"/>
            </w:tcBorders>
            <w:vMerge w:val="restart"/>
          </w:tcPr>
          <w:p>
            <w:pPr>
              <w:pStyle w:val="0"/>
              <w:jc w:val="center"/>
            </w:pPr>
            <w:r>
              <w:rPr>
                <w:sz w:val="20"/>
              </w:rPr>
              <w:t xml:space="preserve">N п/п</w:t>
            </w:r>
          </w:p>
        </w:tc>
        <w:tc>
          <w:tcPr>
            <w:tcW w:w="3005" w:type="dxa"/>
            <w:vAlign w:val="center"/>
            <w:tcBorders>
              <w:top w:val="single" w:sz="4"/>
              <w:bottom w:val="single" w:sz="4"/>
            </w:tcBorders>
            <w:vMerge w:val="restart"/>
          </w:tcPr>
          <w:p>
            <w:pPr>
              <w:pStyle w:val="0"/>
              <w:jc w:val="center"/>
            </w:pPr>
            <w:r>
              <w:rPr>
                <w:sz w:val="20"/>
              </w:rPr>
              <w:t xml:space="preserve">Наименование показателя (индикатора)</w:t>
            </w:r>
          </w:p>
        </w:tc>
        <w:tc>
          <w:tcPr>
            <w:tcW w:w="1304" w:type="dxa"/>
            <w:vAlign w:val="center"/>
            <w:tcBorders>
              <w:top w:val="single" w:sz="4"/>
              <w:bottom w:val="single" w:sz="4"/>
            </w:tcBorders>
            <w:vMerge w:val="restart"/>
          </w:tcPr>
          <w:p>
            <w:pPr>
              <w:pStyle w:val="0"/>
              <w:jc w:val="center"/>
            </w:pPr>
            <w:r>
              <w:rPr>
                <w:sz w:val="20"/>
              </w:rPr>
              <w:t xml:space="preserve">Единица измерения</w:t>
            </w:r>
          </w:p>
        </w:tc>
        <w:tc>
          <w:tcPr>
            <w:tcW w:w="1928" w:type="dxa"/>
            <w:vAlign w:val="center"/>
            <w:tcBorders>
              <w:top w:val="single" w:sz="4"/>
              <w:bottom w:val="single" w:sz="4"/>
            </w:tcBorders>
            <w:vMerge w:val="restart"/>
          </w:tcPr>
          <w:p>
            <w:pPr>
              <w:pStyle w:val="0"/>
              <w:jc w:val="center"/>
            </w:pPr>
            <w:r>
              <w:rPr>
                <w:sz w:val="20"/>
              </w:rPr>
              <w:t xml:space="preserve">Источник информации</w:t>
            </w:r>
          </w:p>
        </w:tc>
        <w:tc>
          <w:tcPr>
            <w:gridSpan w:val="9"/>
            <w:tcW w:w="6633" w:type="dxa"/>
            <w:vAlign w:val="center"/>
            <w:tcBorders>
              <w:top w:val="single" w:sz="4"/>
              <w:bottom w:val="single" w:sz="4"/>
            </w:tcBorders>
          </w:tcPr>
          <w:p>
            <w:pPr>
              <w:pStyle w:val="0"/>
              <w:jc w:val="center"/>
            </w:pPr>
            <w:r>
              <w:rPr>
                <w:sz w:val="20"/>
              </w:rPr>
              <w:t xml:space="preserve">Значение показателя (индикатора)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W w:w="1474" w:type="dxa"/>
            <w:vAlign w:val="center"/>
            <w:tcBorders>
              <w:top w:val="single" w:sz="4"/>
              <w:bottom w:val="single" w:sz="4"/>
            </w:tcBorders>
          </w:tcPr>
          <w:p>
            <w:pPr>
              <w:pStyle w:val="0"/>
              <w:jc w:val="center"/>
            </w:pPr>
            <w:r>
              <w:rPr>
                <w:sz w:val="20"/>
              </w:rPr>
              <w:t xml:space="preserve">2020 год</w:t>
            </w:r>
          </w:p>
        </w:tc>
        <w:tc>
          <w:tcPr>
            <w:gridSpan w:val="2"/>
            <w:tcW w:w="1474" w:type="dxa"/>
            <w:vAlign w:val="center"/>
            <w:tcBorders>
              <w:top w:val="single" w:sz="4"/>
              <w:bottom w:val="single" w:sz="4"/>
            </w:tcBorders>
          </w:tcPr>
          <w:p>
            <w:pPr>
              <w:pStyle w:val="0"/>
              <w:jc w:val="center"/>
            </w:pPr>
            <w:r>
              <w:rPr>
                <w:sz w:val="20"/>
              </w:rPr>
              <w:t xml:space="preserve">2021 год</w:t>
            </w:r>
          </w:p>
        </w:tc>
        <w:tc>
          <w:tcPr>
            <w:gridSpan w:val="2"/>
            <w:tcW w:w="1474" w:type="dxa"/>
            <w:vAlign w:val="center"/>
            <w:tcBorders>
              <w:top w:val="single" w:sz="4"/>
              <w:bottom w:val="single" w:sz="4"/>
            </w:tcBorders>
          </w:tcPr>
          <w:p>
            <w:pPr>
              <w:pStyle w:val="0"/>
              <w:jc w:val="center"/>
            </w:pPr>
            <w:r>
              <w:rPr>
                <w:sz w:val="20"/>
              </w:rPr>
              <w:t xml:space="preserve">2022 год</w:t>
            </w:r>
          </w:p>
        </w:tc>
        <w:tc>
          <w:tcPr>
            <w:tcW w:w="737" w:type="dxa"/>
            <w:vAlign w:val="center"/>
            <w:tcBorders>
              <w:top w:val="single" w:sz="4"/>
              <w:bottom w:val="single" w:sz="4"/>
            </w:tcBorders>
          </w:tcPr>
          <w:p>
            <w:pPr>
              <w:pStyle w:val="0"/>
              <w:jc w:val="center"/>
            </w:pPr>
            <w:r>
              <w:rPr>
                <w:sz w:val="20"/>
              </w:rPr>
              <w:t xml:space="preserve">2023 год</w:t>
            </w:r>
          </w:p>
        </w:tc>
        <w:tc>
          <w:tcPr>
            <w:tcW w:w="737" w:type="dxa"/>
            <w:vAlign w:val="center"/>
            <w:tcBorders>
              <w:top w:val="single" w:sz="4"/>
              <w:bottom w:val="single" w:sz="4"/>
            </w:tcBorders>
          </w:tcPr>
          <w:p>
            <w:pPr>
              <w:pStyle w:val="0"/>
              <w:jc w:val="center"/>
            </w:pPr>
            <w:r>
              <w:rPr>
                <w:sz w:val="20"/>
              </w:rPr>
              <w:t xml:space="preserve">2024 год</w:t>
            </w:r>
          </w:p>
        </w:tc>
        <w:tc>
          <w:tcPr>
            <w:tcW w:w="737" w:type="dxa"/>
            <w:vAlign w:val="center"/>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37" w:type="dxa"/>
            <w:vAlign w:val="center"/>
            <w:tcBorders>
              <w:top w:val="single" w:sz="4"/>
              <w:bottom w:val="single" w:sz="4"/>
            </w:tcBorders>
          </w:tcPr>
          <w:p>
            <w:pPr>
              <w:pStyle w:val="0"/>
              <w:jc w:val="center"/>
            </w:pPr>
            <w:r>
              <w:rPr>
                <w:sz w:val="20"/>
              </w:rPr>
              <w:t xml:space="preserve">план</w:t>
            </w:r>
          </w:p>
        </w:tc>
        <w:tc>
          <w:tcPr>
            <w:tcW w:w="737" w:type="dxa"/>
            <w:vAlign w:val="center"/>
            <w:tcBorders>
              <w:top w:val="single" w:sz="4"/>
              <w:bottom w:val="single" w:sz="4"/>
            </w:tcBorders>
          </w:tcPr>
          <w:p>
            <w:pPr>
              <w:pStyle w:val="0"/>
              <w:jc w:val="center"/>
            </w:pPr>
            <w:r>
              <w:rPr>
                <w:sz w:val="20"/>
              </w:rPr>
              <w:t xml:space="preserve">факт</w:t>
            </w:r>
          </w:p>
        </w:tc>
        <w:tc>
          <w:tcPr>
            <w:tcW w:w="737" w:type="dxa"/>
            <w:vAlign w:val="center"/>
            <w:tcBorders>
              <w:top w:val="single" w:sz="4"/>
              <w:bottom w:val="single" w:sz="4"/>
            </w:tcBorders>
          </w:tcPr>
          <w:p>
            <w:pPr>
              <w:pStyle w:val="0"/>
              <w:jc w:val="center"/>
            </w:pPr>
            <w:r>
              <w:rPr>
                <w:sz w:val="20"/>
              </w:rPr>
              <w:t xml:space="preserve">план</w:t>
            </w:r>
          </w:p>
        </w:tc>
        <w:tc>
          <w:tcPr>
            <w:tcW w:w="737" w:type="dxa"/>
            <w:vAlign w:val="center"/>
            <w:tcBorders>
              <w:top w:val="single" w:sz="4"/>
              <w:bottom w:val="single" w:sz="4"/>
            </w:tcBorders>
          </w:tcPr>
          <w:p>
            <w:pPr>
              <w:pStyle w:val="0"/>
              <w:jc w:val="center"/>
            </w:pPr>
            <w:r>
              <w:rPr>
                <w:sz w:val="20"/>
              </w:rPr>
              <w:t xml:space="preserve">факт</w:t>
            </w:r>
          </w:p>
        </w:tc>
        <w:tc>
          <w:tcPr>
            <w:tcW w:w="737" w:type="dxa"/>
            <w:vAlign w:val="center"/>
            <w:tcBorders>
              <w:top w:val="single" w:sz="4"/>
              <w:bottom w:val="single" w:sz="4"/>
            </w:tcBorders>
          </w:tcPr>
          <w:p>
            <w:pPr>
              <w:pStyle w:val="0"/>
              <w:jc w:val="center"/>
            </w:pPr>
            <w:r>
              <w:rPr>
                <w:sz w:val="20"/>
              </w:rPr>
              <w:t xml:space="preserve">план</w:t>
            </w:r>
          </w:p>
        </w:tc>
        <w:tc>
          <w:tcPr>
            <w:tcW w:w="737" w:type="dxa"/>
            <w:vAlign w:val="center"/>
            <w:tcBorders>
              <w:top w:val="single" w:sz="4"/>
              <w:bottom w:val="single" w:sz="4"/>
            </w:tcBorders>
          </w:tcPr>
          <w:p>
            <w:pPr>
              <w:pStyle w:val="0"/>
              <w:jc w:val="center"/>
            </w:pPr>
            <w:r>
              <w:rPr>
                <w:sz w:val="20"/>
              </w:rPr>
              <w:t xml:space="preserve">факт</w:t>
            </w:r>
          </w:p>
        </w:tc>
        <w:tc>
          <w:tcPr>
            <w:tcW w:w="737" w:type="dxa"/>
            <w:vAlign w:val="center"/>
            <w:tcBorders>
              <w:top w:val="single" w:sz="4"/>
              <w:bottom w:val="single" w:sz="4"/>
            </w:tcBorders>
          </w:tcPr>
          <w:p>
            <w:pPr>
              <w:pStyle w:val="0"/>
              <w:jc w:val="center"/>
            </w:pPr>
            <w:r>
              <w:rPr>
                <w:sz w:val="20"/>
              </w:rPr>
              <w:t xml:space="preserve">план</w:t>
            </w:r>
          </w:p>
        </w:tc>
        <w:tc>
          <w:tcPr>
            <w:tcW w:w="737" w:type="dxa"/>
            <w:vAlign w:val="center"/>
            <w:tcBorders>
              <w:top w:val="single" w:sz="4"/>
              <w:bottom w:val="single" w:sz="4"/>
            </w:tcBorders>
          </w:tcPr>
          <w:p>
            <w:pPr>
              <w:pStyle w:val="0"/>
              <w:jc w:val="center"/>
            </w:pPr>
            <w:r>
              <w:rPr>
                <w:sz w:val="20"/>
              </w:rPr>
              <w:t xml:space="preserve">план</w:t>
            </w:r>
          </w:p>
        </w:tc>
        <w:tc>
          <w:tcPr>
            <w:tcW w:w="737" w:type="dxa"/>
            <w:vAlign w:val="center"/>
            <w:tcBorders>
              <w:top w:val="single" w:sz="4"/>
              <w:bottom w:val="single" w:sz="4"/>
            </w:tcBorders>
          </w:tcPr>
          <w:p>
            <w:pPr>
              <w:pStyle w:val="0"/>
              <w:jc w:val="center"/>
            </w:pPr>
            <w:r>
              <w:rPr>
                <w:sz w:val="20"/>
              </w:rPr>
              <w:t xml:space="preserve">план</w:t>
            </w:r>
          </w:p>
        </w:tc>
      </w:tr>
      <w:tr>
        <w:tblPrEx>
          <w:tblBorders>
            <w:left w:val="single" w:sz="4"/>
            <w:right w:val="single" w:sz="4"/>
            <w:insideV w:val="single" w:sz="4"/>
            <w:insideH w:val="single" w:sz="4"/>
          </w:tblBorders>
        </w:tblPrEx>
        <w:tc>
          <w:tcPr>
            <w:tcW w:w="737" w:type="dxa"/>
            <w:vAlign w:val="center"/>
            <w:tcBorders>
              <w:top w:val="single" w:sz="4"/>
              <w:bottom w:val="single" w:sz="4"/>
            </w:tcBorders>
          </w:tcPr>
          <w:p>
            <w:pPr>
              <w:pStyle w:val="0"/>
              <w:jc w:val="center"/>
            </w:pPr>
            <w:r>
              <w:rPr>
                <w:sz w:val="20"/>
              </w:rPr>
              <w:t xml:space="preserve">1</w:t>
            </w:r>
          </w:p>
        </w:tc>
        <w:tc>
          <w:tcPr>
            <w:tcW w:w="3005" w:type="dxa"/>
            <w:vAlign w:val="center"/>
            <w:tcBorders>
              <w:top w:val="single" w:sz="4"/>
              <w:bottom w:val="single" w:sz="4"/>
            </w:tcBorders>
          </w:tcPr>
          <w:p>
            <w:pPr>
              <w:pStyle w:val="0"/>
              <w:jc w:val="center"/>
            </w:pPr>
            <w:r>
              <w:rPr>
                <w:sz w:val="20"/>
              </w:rPr>
              <w:t xml:space="preserve">2</w:t>
            </w:r>
          </w:p>
        </w:tc>
        <w:tc>
          <w:tcPr>
            <w:tcW w:w="1304" w:type="dxa"/>
            <w:vAlign w:val="center"/>
            <w:tcBorders>
              <w:top w:val="single" w:sz="4"/>
              <w:bottom w:val="single" w:sz="4"/>
            </w:tcBorders>
          </w:tcPr>
          <w:p>
            <w:pPr>
              <w:pStyle w:val="0"/>
              <w:jc w:val="center"/>
            </w:pPr>
            <w:r>
              <w:rPr>
                <w:sz w:val="20"/>
              </w:rPr>
              <w:t xml:space="preserve">3</w:t>
            </w:r>
          </w:p>
        </w:tc>
        <w:tc>
          <w:tcPr>
            <w:tcW w:w="1928" w:type="dxa"/>
            <w:vAlign w:val="center"/>
            <w:tcBorders>
              <w:top w:val="single" w:sz="4"/>
              <w:bottom w:val="single" w:sz="4"/>
            </w:tcBorders>
          </w:tcPr>
          <w:p>
            <w:pPr>
              <w:pStyle w:val="0"/>
              <w:jc w:val="center"/>
            </w:pPr>
            <w:r>
              <w:rPr>
                <w:sz w:val="20"/>
              </w:rPr>
              <w:t xml:space="preserve">4</w:t>
            </w:r>
          </w:p>
        </w:tc>
        <w:tc>
          <w:tcPr>
            <w:tcW w:w="737" w:type="dxa"/>
            <w:vAlign w:val="center"/>
            <w:tcBorders>
              <w:top w:val="single" w:sz="4"/>
              <w:bottom w:val="single" w:sz="4"/>
            </w:tcBorders>
          </w:tcPr>
          <w:p>
            <w:pPr>
              <w:pStyle w:val="0"/>
              <w:jc w:val="center"/>
            </w:pPr>
            <w:r>
              <w:rPr>
                <w:sz w:val="20"/>
              </w:rPr>
              <w:t xml:space="preserve">5</w:t>
            </w:r>
          </w:p>
        </w:tc>
        <w:tc>
          <w:tcPr>
            <w:tcW w:w="737" w:type="dxa"/>
            <w:vAlign w:val="center"/>
            <w:tcBorders>
              <w:top w:val="single" w:sz="4"/>
              <w:bottom w:val="single" w:sz="4"/>
            </w:tcBorders>
          </w:tcPr>
          <w:p>
            <w:pPr>
              <w:pStyle w:val="0"/>
              <w:jc w:val="center"/>
            </w:pPr>
            <w:r>
              <w:rPr>
                <w:sz w:val="20"/>
              </w:rPr>
              <w:t xml:space="preserve">6</w:t>
            </w:r>
          </w:p>
        </w:tc>
        <w:tc>
          <w:tcPr>
            <w:tcW w:w="737" w:type="dxa"/>
            <w:vAlign w:val="center"/>
            <w:tcBorders>
              <w:top w:val="single" w:sz="4"/>
              <w:bottom w:val="single" w:sz="4"/>
            </w:tcBorders>
          </w:tcPr>
          <w:p>
            <w:pPr>
              <w:pStyle w:val="0"/>
              <w:jc w:val="center"/>
            </w:pPr>
            <w:r>
              <w:rPr>
                <w:sz w:val="20"/>
              </w:rPr>
              <w:t xml:space="preserve">7</w:t>
            </w:r>
          </w:p>
        </w:tc>
        <w:tc>
          <w:tcPr>
            <w:tcW w:w="737" w:type="dxa"/>
            <w:vAlign w:val="center"/>
            <w:tcBorders>
              <w:top w:val="single" w:sz="4"/>
              <w:bottom w:val="single" w:sz="4"/>
            </w:tcBorders>
          </w:tcPr>
          <w:p>
            <w:pPr>
              <w:pStyle w:val="0"/>
              <w:jc w:val="center"/>
            </w:pPr>
            <w:r>
              <w:rPr>
                <w:sz w:val="20"/>
              </w:rPr>
              <w:t xml:space="preserve">8</w:t>
            </w:r>
          </w:p>
        </w:tc>
        <w:tc>
          <w:tcPr>
            <w:tcW w:w="737" w:type="dxa"/>
            <w:vAlign w:val="center"/>
            <w:tcBorders>
              <w:top w:val="single" w:sz="4"/>
              <w:bottom w:val="single" w:sz="4"/>
            </w:tcBorders>
          </w:tcPr>
          <w:p>
            <w:pPr>
              <w:pStyle w:val="0"/>
              <w:jc w:val="center"/>
            </w:pPr>
            <w:r>
              <w:rPr>
                <w:sz w:val="20"/>
              </w:rPr>
              <w:t xml:space="preserve">9</w:t>
            </w:r>
          </w:p>
        </w:tc>
        <w:tc>
          <w:tcPr>
            <w:tcW w:w="737" w:type="dxa"/>
            <w:vAlign w:val="center"/>
            <w:tcBorders>
              <w:top w:val="single" w:sz="4"/>
              <w:bottom w:val="single" w:sz="4"/>
            </w:tcBorders>
          </w:tcPr>
          <w:p>
            <w:pPr>
              <w:pStyle w:val="0"/>
              <w:jc w:val="center"/>
            </w:pPr>
            <w:r>
              <w:rPr>
                <w:sz w:val="20"/>
              </w:rPr>
              <w:t xml:space="preserve">10</w:t>
            </w:r>
          </w:p>
        </w:tc>
        <w:tc>
          <w:tcPr>
            <w:tcW w:w="737" w:type="dxa"/>
            <w:vAlign w:val="center"/>
            <w:tcBorders>
              <w:top w:val="single" w:sz="4"/>
              <w:bottom w:val="single" w:sz="4"/>
            </w:tcBorders>
          </w:tcPr>
          <w:p>
            <w:pPr>
              <w:pStyle w:val="0"/>
              <w:jc w:val="center"/>
            </w:pPr>
            <w:r>
              <w:rPr>
                <w:sz w:val="20"/>
              </w:rPr>
              <w:t xml:space="preserve">11</w:t>
            </w:r>
          </w:p>
        </w:tc>
        <w:tc>
          <w:tcPr>
            <w:tcW w:w="737" w:type="dxa"/>
            <w:vAlign w:val="center"/>
            <w:tcBorders>
              <w:top w:val="single" w:sz="4"/>
              <w:bottom w:val="single" w:sz="4"/>
            </w:tcBorders>
          </w:tcPr>
          <w:p>
            <w:pPr>
              <w:pStyle w:val="0"/>
              <w:jc w:val="center"/>
            </w:pPr>
            <w:r>
              <w:rPr>
                <w:sz w:val="20"/>
              </w:rPr>
              <w:t xml:space="preserve">12</w:t>
            </w:r>
          </w:p>
        </w:tc>
        <w:tc>
          <w:tcPr>
            <w:tcW w:w="737" w:type="dxa"/>
            <w:vAlign w:val="center"/>
            <w:tcBorders>
              <w:top w:val="single" w:sz="4"/>
              <w:bottom w:val="single" w:sz="4"/>
            </w:tcBorders>
          </w:tcPr>
          <w:p>
            <w:pPr>
              <w:pStyle w:val="0"/>
              <w:jc w:val="center"/>
            </w:pPr>
            <w:r>
              <w:rPr>
                <w:sz w:val="20"/>
              </w:rPr>
              <w:t xml:space="preserve">13</w:t>
            </w:r>
          </w:p>
        </w:tc>
      </w:tr>
      <w:tr>
        <w:tc>
          <w:tcPr>
            <w:tcW w:w="737" w:type="dxa"/>
            <w:tcBorders>
              <w:top w:val="single" w:sz="4"/>
              <w:left w:val="nil"/>
              <w:bottom w:val="nil"/>
              <w:right w:val="nil"/>
            </w:tcBorders>
          </w:tcPr>
          <w:p>
            <w:pPr>
              <w:pStyle w:val="0"/>
              <w:jc w:val="center"/>
            </w:pPr>
            <w:r>
              <w:rPr>
                <w:sz w:val="20"/>
              </w:rPr>
              <w:t xml:space="preserve">1.</w:t>
            </w:r>
          </w:p>
        </w:tc>
        <w:tc>
          <w:tcPr>
            <w:gridSpan w:val="12"/>
            <w:tcW w:w="12870" w:type="dxa"/>
            <w:tcBorders>
              <w:top w:val="single" w:sz="4"/>
              <w:left w:val="nil"/>
              <w:bottom w:val="nil"/>
              <w:right w:val="nil"/>
            </w:tcBorders>
          </w:tcPr>
          <w:p>
            <w:pPr>
              <w:pStyle w:val="0"/>
            </w:pPr>
            <w:r>
              <w:rPr>
                <w:sz w:val="20"/>
              </w:rPr>
              <w:t xml:space="preserve">Содействие развитию традиционного образа жизни, традиционной хозяйственной деятельности в целях социально-экономического и культурного развития коренных малочисленных народов Севера, Сибири и Дальнего Востока Российской Федерации, проживающих в Хабаровском крае (далее - коренные народы)</w:t>
            </w:r>
          </w:p>
        </w:tc>
      </w:tr>
      <w:tr>
        <w:tc>
          <w:tcPr>
            <w:tcW w:w="737" w:type="dxa"/>
            <w:tcBorders>
              <w:top w:val="nil"/>
              <w:left w:val="nil"/>
              <w:bottom w:val="nil"/>
              <w:right w:val="nil"/>
            </w:tcBorders>
          </w:tcPr>
          <w:p>
            <w:pPr>
              <w:pStyle w:val="0"/>
              <w:jc w:val="center"/>
            </w:pPr>
            <w:r>
              <w:rPr>
                <w:sz w:val="20"/>
              </w:rPr>
              <w:t xml:space="preserve">1.1.</w:t>
            </w:r>
          </w:p>
        </w:tc>
        <w:tc>
          <w:tcPr>
            <w:gridSpan w:val="12"/>
            <w:tcW w:w="12870" w:type="dxa"/>
            <w:tcBorders>
              <w:top w:val="nil"/>
              <w:left w:val="nil"/>
              <w:bottom w:val="nil"/>
              <w:right w:val="nil"/>
            </w:tcBorders>
          </w:tcPr>
          <w:p>
            <w:pPr>
              <w:pStyle w:val="0"/>
            </w:pPr>
            <w:r>
              <w:rPr>
                <w:sz w:val="20"/>
              </w:rPr>
              <w:t xml:space="preserve">Сохранение исконной среды обитания, видов традиционной хозяйственной деятельности коренных народов и их материально-техническое обеспечение</w:t>
            </w:r>
          </w:p>
        </w:tc>
      </w:tr>
      <w:tr>
        <w:tc>
          <w:tcPr>
            <w:tcW w:w="737" w:type="dxa"/>
            <w:tcBorders>
              <w:top w:val="nil"/>
              <w:left w:val="nil"/>
              <w:bottom w:val="nil"/>
              <w:right w:val="nil"/>
            </w:tcBorders>
          </w:tcPr>
          <w:p>
            <w:pPr>
              <w:pStyle w:val="0"/>
              <w:jc w:val="center"/>
            </w:pPr>
            <w:r>
              <w:rPr>
                <w:sz w:val="20"/>
              </w:rPr>
              <w:t xml:space="preserve">1.1.1.</w:t>
            </w:r>
          </w:p>
        </w:tc>
        <w:tc>
          <w:tcPr>
            <w:tcW w:w="3005" w:type="dxa"/>
            <w:tcBorders>
              <w:top w:val="nil"/>
              <w:left w:val="nil"/>
              <w:bottom w:val="nil"/>
              <w:right w:val="nil"/>
            </w:tcBorders>
          </w:tcPr>
          <w:p>
            <w:pPr>
              <w:pStyle w:val="0"/>
            </w:pPr>
            <w:r>
              <w:rPr>
                <w:sz w:val="20"/>
              </w:rPr>
              <w:t xml:space="preserve">Обучение (подготовка) представителей коренных народов востребованным профессиям</w:t>
            </w:r>
          </w:p>
        </w:tc>
        <w:tc>
          <w:tcPr>
            <w:tcW w:w="1304" w:type="dxa"/>
            <w:tcBorders>
              <w:top w:val="nil"/>
              <w:left w:val="nil"/>
              <w:bottom w:val="nil"/>
              <w:right w:val="nil"/>
            </w:tcBorders>
          </w:tcPr>
          <w:p>
            <w:pPr>
              <w:pStyle w:val="0"/>
              <w:jc w:val="center"/>
            </w:pPr>
            <w:r>
              <w:rPr>
                <w:sz w:val="20"/>
              </w:rPr>
              <w:t xml:space="preserve">человек</w:t>
            </w:r>
          </w:p>
        </w:tc>
        <w:tc>
          <w:tcPr>
            <w:tcW w:w="1928" w:type="dxa"/>
            <w:tcBorders>
              <w:top w:val="nil"/>
              <w:left w:val="nil"/>
              <w:bottom w:val="nil"/>
              <w:right w:val="nil"/>
            </w:tcBorders>
          </w:tcPr>
          <w:p>
            <w:pPr>
              <w:pStyle w:val="0"/>
              <w:jc w:val="center"/>
            </w:pPr>
            <w:r>
              <w:rPr>
                <w:sz w:val="20"/>
              </w:rPr>
              <w:t xml:space="preserve">ведомственная статистика</w:t>
            </w:r>
          </w:p>
        </w:tc>
        <w:tc>
          <w:tcPr>
            <w:tcW w:w="737" w:type="dxa"/>
            <w:tcBorders>
              <w:top w:val="nil"/>
              <w:left w:val="nil"/>
              <w:bottom w:val="nil"/>
              <w:right w:val="nil"/>
            </w:tcBorders>
          </w:tcPr>
          <w:p>
            <w:pPr>
              <w:pStyle w:val="0"/>
              <w:jc w:val="center"/>
            </w:pPr>
            <w:r>
              <w:rPr>
                <w:sz w:val="20"/>
              </w:rPr>
              <w:t xml:space="preserve">550</w:t>
            </w:r>
          </w:p>
        </w:tc>
        <w:tc>
          <w:tcPr>
            <w:tcW w:w="737" w:type="dxa"/>
            <w:tcBorders>
              <w:top w:val="nil"/>
              <w:left w:val="nil"/>
              <w:bottom w:val="nil"/>
              <w:right w:val="nil"/>
            </w:tcBorders>
          </w:tcPr>
          <w:p>
            <w:pPr>
              <w:pStyle w:val="0"/>
              <w:jc w:val="center"/>
            </w:pPr>
            <w:r>
              <w:rPr>
                <w:sz w:val="20"/>
              </w:rPr>
              <w:t xml:space="preserve">582</w:t>
            </w:r>
          </w:p>
        </w:tc>
        <w:tc>
          <w:tcPr>
            <w:tcW w:w="737" w:type="dxa"/>
            <w:tcBorders>
              <w:top w:val="nil"/>
              <w:left w:val="nil"/>
              <w:bottom w:val="nil"/>
              <w:right w:val="nil"/>
            </w:tcBorders>
          </w:tcPr>
          <w:p>
            <w:pPr>
              <w:pStyle w:val="0"/>
              <w:jc w:val="center"/>
            </w:pPr>
            <w:r>
              <w:rPr>
                <w:sz w:val="20"/>
              </w:rPr>
              <w:t xml:space="preserve">550</w:t>
            </w:r>
          </w:p>
        </w:tc>
        <w:tc>
          <w:tcPr>
            <w:tcW w:w="737" w:type="dxa"/>
            <w:tcBorders>
              <w:top w:val="nil"/>
              <w:left w:val="nil"/>
              <w:bottom w:val="nil"/>
              <w:right w:val="nil"/>
            </w:tcBorders>
          </w:tcPr>
          <w:p>
            <w:pPr>
              <w:pStyle w:val="0"/>
              <w:jc w:val="center"/>
            </w:pPr>
            <w:r>
              <w:rPr>
                <w:sz w:val="20"/>
              </w:rPr>
              <w:t xml:space="preserve">553</w:t>
            </w:r>
          </w:p>
        </w:tc>
        <w:tc>
          <w:tcPr>
            <w:tcW w:w="737" w:type="dxa"/>
            <w:tcBorders>
              <w:top w:val="nil"/>
              <w:left w:val="nil"/>
              <w:bottom w:val="nil"/>
              <w:right w:val="nil"/>
            </w:tcBorders>
          </w:tcPr>
          <w:p>
            <w:pPr>
              <w:pStyle w:val="0"/>
              <w:jc w:val="center"/>
            </w:pPr>
            <w:r>
              <w:rPr>
                <w:sz w:val="20"/>
              </w:rPr>
              <w:t xml:space="preserve">550</w:t>
            </w:r>
          </w:p>
        </w:tc>
        <w:tc>
          <w:tcPr>
            <w:tcW w:w="737" w:type="dxa"/>
            <w:tcBorders>
              <w:top w:val="nil"/>
              <w:left w:val="nil"/>
              <w:bottom w:val="nil"/>
              <w:right w:val="nil"/>
            </w:tcBorders>
          </w:tcPr>
          <w:p>
            <w:pPr>
              <w:pStyle w:val="0"/>
              <w:jc w:val="center"/>
            </w:pPr>
            <w:r>
              <w:rPr>
                <w:sz w:val="20"/>
              </w:rPr>
              <w:t xml:space="preserve">593</w:t>
            </w:r>
          </w:p>
        </w:tc>
        <w:tc>
          <w:tcPr>
            <w:tcW w:w="737" w:type="dxa"/>
            <w:tcBorders>
              <w:top w:val="nil"/>
              <w:left w:val="nil"/>
              <w:bottom w:val="nil"/>
              <w:right w:val="nil"/>
            </w:tcBorders>
          </w:tcPr>
          <w:p>
            <w:pPr>
              <w:pStyle w:val="0"/>
              <w:jc w:val="center"/>
            </w:pPr>
            <w:r>
              <w:rPr>
                <w:sz w:val="20"/>
              </w:rPr>
              <w:t xml:space="preserve">550</w:t>
            </w:r>
          </w:p>
        </w:tc>
        <w:tc>
          <w:tcPr>
            <w:tcW w:w="737" w:type="dxa"/>
            <w:tcBorders>
              <w:top w:val="nil"/>
              <w:left w:val="nil"/>
              <w:bottom w:val="nil"/>
              <w:right w:val="nil"/>
            </w:tcBorders>
          </w:tcPr>
          <w:p>
            <w:pPr>
              <w:pStyle w:val="0"/>
              <w:jc w:val="center"/>
            </w:pPr>
            <w:r>
              <w:rPr>
                <w:sz w:val="20"/>
              </w:rPr>
              <w:t xml:space="preserve">550</w:t>
            </w:r>
          </w:p>
        </w:tc>
        <w:tc>
          <w:tcPr>
            <w:tcW w:w="737" w:type="dxa"/>
            <w:tcBorders>
              <w:top w:val="nil"/>
              <w:left w:val="nil"/>
              <w:bottom w:val="nil"/>
              <w:right w:val="nil"/>
            </w:tcBorders>
          </w:tcPr>
          <w:p>
            <w:pPr>
              <w:pStyle w:val="0"/>
              <w:jc w:val="center"/>
            </w:pPr>
            <w:r>
              <w:rPr>
                <w:sz w:val="20"/>
              </w:rPr>
              <w:t xml:space="preserve">550</w:t>
            </w:r>
          </w:p>
        </w:tc>
      </w:tr>
      <w:tr>
        <w:tc>
          <w:tcPr>
            <w:tcW w:w="737" w:type="dxa"/>
            <w:tcBorders>
              <w:top w:val="nil"/>
              <w:left w:val="nil"/>
              <w:bottom w:val="nil"/>
              <w:right w:val="nil"/>
            </w:tcBorders>
          </w:tcPr>
          <w:p>
            <w:pPr>
              <w:pStyle w:val="0"/>
              <w:jc w:val="center"/>
            </w:pPr>
            <w:r>
              <w:rPr>
                <w:sz w:val="20"/>
              </w:rPr>
              <w:t xml:space="preserve">1.1.2.</w:t>
            </w:r>
          </w:p>
        </w:tc>
        <w:tc>
          <w:tcPr>
            <w:tcW w:w="3005" w:type="dxa"/>
            <w:tcBorders>
              <w:top w:val="nil"/>
              <w:left w:val="nil"/>
              <w:bottom w:val="nil"/>
              <w:right w:val="nil"/>
            </w:tcBorders>
          </w:tcPr>
          <w:p>
            <w:pPr>
              <w:pStyle w:val="0"/>
            </w:pPr>
            <w:r>
              <w:rPr>
                <w:sz w:val="20"/>
              </w:rPr>
              <w:t xml:space="preserve">Количество общин и иных объединений коренных народов, получивших поддержку на развитие традиционных отраслей хозяйства</w:t>
            </w:r>
          </w:p>
        </w:tc>
        <w:tc>
          <w:tcPr>
            <w:tcW w:w="1304" w:type="dxa"/>
            <w:tcBorders>
              <w:top w:val="nil"/>
              <w:left w:val="nil"/>
              <w:bottom w:val="nil"/>
              <w:right w:val="nil"/>
            </w:tcBorders>
          </w:tcPr>
          <w:p>
            <w:pPr>
              <w:pStyle w:val="0"/>
              <w:jc w:val="center"/>
            </w:pPr>
            <w:r>
              <w:rPr>
                <w:sz w:val="20"/>
              </w:rPr>
              <w:t xml:space="preserve">единиц</w:t>
            </w:r>
          </w:p>
        </w:tc>
        <w:tc>
          <w:tcPr>
            <w:tcW w:w="1928" w:type="dxa"/>
            <w:tcBorders>
              <w:top w:val="nil"/>
              <w:left w:val="nil"/>
              <w:bottom w:val="nil"/>
              <w:right w:val="nil"/>
            </w:tcBorders>
          </w:tcPr>
          <w:p>
            <w:pPr>
              <w:pStyle w:val="0"/>
              <w:jc w:val="center"/>
            </w:pPr>
            <w:r>
              <w:rPr>
                <w:sz w:val="20"/>
              </w:rPr>
              <w:t xml:space="preserve">- " -</w:t>
            </w:r>
          </w:p>
        </w:tc>
        <w:tc>
          <w:tcPr>
            <w:tcW w:w="737" w:type="dxa"/>
            <w:tcBorders>
              <w:top w:val="nil"/>
              <w:left w:val="nil"/>
              <w:bottom w:val="nil"/>
              <w:right w:val="nil"/>
            </w:tcBorders>
          </w:tcPr>
          <w:p>
            <w:pPr>
              <w:pStyle w:val="0"/>
              <w:jc w:val="center"/>
            </w:pPr>
            <w:r>
              <w:rPr>
                <w:sz w:val="20"/>
              </w:rPr>
              <w:t xml:space="preserve">2</w:t>
            </w:r>
          </w:p>
        </w:tc>
        <w:tc>
          <w:tcPr>
            <w:tcW w:w="737" w:type="dxa"/>
            <w:tcBorders>
              <w:top w:val="nil"/>
              <w:left w:val="nil"/>
              <w:bottom w:val="nil"/>
              <w:right w:val="nil"/>
            </w:tcBorders>
          </w:tcPr>
          <w:p>
            <w:pPr>
              <w:pStyle w:val="0"/>
              <w:jc w:val="center"/>
            </w:pPr>
            <w:r>
              <w:rPr>
                <w:sz w:val="20"/>
              </w:rPr>
              <w:t xml:space="preserve">2</w:t>
            </w:r>
          </w:p>
        </w:tc>
        <w:tc>
          <w:tcPr>
            <w:tcW w:w="737" w:type="dxa"/>
            <w:tcBorders>
              <w:top w:val="nil"/>
              <w:left w:val="nil"/>
              <w:bottom w:val="nil"/>
              <w:right w:val="nil"/>
            </w:tcBorders>
          </w:tcPr>
          <w:p>
            <w:pPr>
              <w:pStyle w:val="0"/>
              <w:jc w:val="center"/>
            </w:pPr>
            <w:r>
              <w:rPr>
                <w:sz w:val="20"/>
              </w:rPr>
              <w:t xml:space="preserve">6</w:t>
            </w:r>
          </w:p>
        </w:tc>
        <w:tc>
          <w:tcPr>
            <w:tcW w:w="737" w:type="dxa"/>
            <w:tcBorders>
              <w:top w:val="nil"/>
              <w:left w:val="nil"/>
              <w:bottom w:val="nil"/>
              <w:right w:val="nil"/>
            </w:tcBorders>
          </w:tcPr>
          <w:p>
            <w:pPr>
              <w:pStyle w:val="0"/>
              <w:jc w:val="center"/>
            </w:pPr>
            <w:r>
              <w:rPr>
                <w:sz w:val="20"/>
              </w:rPr>
              <w:t xml:space="preserve">6</w:t>
            </w:r>
          </w:p>
        </w:tc>
        <w:tc>
          <w:tcPr>
            <w:tcW w:w="737" w:type="dxa"/>
            <w:tcBorders>
              <w:top w:val="nil"/>
              <w:left w:val="nil"/>
              <w:bottom w:val="nil"/>
              <w:right w:val="nil"/>
            </w:tcBorders>
          </w:tcPr>
          <w:p>
            <w:pPr>
              <w:pStyle w:val="0"/>
              <w:jc w:val="center"/>
            </w:pPr>
            <w:r>
              <w:rPr>
                <w:sz w:val="20"/>
              </w:rPr>
              <w:t xml:space="preserve">3</w:t>
            </w:r>
          </w:p>
        </w:tc>
        <w:tc>
          <w:tcPr>
            <w:tcW w:w="737" w:type="dxa"/>
            <w:tcBorders>
              <w:top w:val="nil"/>
              <w:left w:val="nil"/>
              <w:bottom w:val="nil"/>
              <w:right w:val="nil"/>
            </w:tcBorders>
          </w:tcPr>
          <w:p>
            <w:pPr>
              <w:pStyle w:val="0"/>
              <w:jc w:val="center"/>
            </w:pPr>
            <w:r>
              <w:rPr>
                <w:sz w:val="20"/>
              </w:rPr>
              <w:t xml:space="preserve">3</w:t>
            </w:r>
          </w:p>
        </w:tc>
        <w:tc>
          <w:tcPr>
            <w:tcW w:w="737" w:type="dxa"/>
            <w:tcBorders>
              <w:top w:val="nil"/>
              <w:left w:val="nil"/>
              <w:bottom w:val="nil"/>
              <w:right w:val="nil"/>
            </w:tcBorders>
          </w:tcPr>
          <w:p>
            <w:pPr>
              <w:pStyle w:val="0"/>
              <w:jc w:val="center"/>
            </w:pPr>
            <w:r>
              <w:rPr>
                <w:sz w:val="20"/>
              </w:rPr>
              <w:t xml:space="preserve">6</w:t>
            </w:r>
          </w:p>
        </w:tc>
        <w:tc>
          <w:tcPr>
            <w:tcW w:w="737" w:type="dxa"/>
            <w:tcBorders>
              <w:top w:val="nil"/>
              <w:left w:val="nil"/>
              <w:bottom w:val="nil"/>
              <w:right w:val="nil"/>
            </w:tcBorders>
          </w:tcPr>
          <w:p>
            <w:pPr>
              <w:pStyle w:val="0"/>
              <w:jc w:val="center"/>
            </w:pPr>
            <w:r>
              <w:rPr>
                <w:sz w:val="20"/>
              </w:rPr>
              <w:t xml:space="preserve">3</w:t>
            </w:r>
          </w:p>
        </w:tc>
        <w:tc>
          <w:tcPr>
            <w:tcW w:w="737" w:type="dxa"/>
            <w:tcBorders>
              <w:top w:val="nil"/>
              <w:left w:val="nil"/>
              <w:bottom w:val="nil"/>
              <w:right w:val="nil"/>
            </w:tcBorders>
          </w:tcPr>
          <w:p>
            <w:pPr>
              <w:pStyle w:val="0"/>
              <w:jc w:val="center"/>
            </w:pPr>
            <w:r>
              <w:rPr>
                <w:sz w:val="20"/>
              </w:rPr>
              <w:t xml:space="preserve">3</w:t>
            </w:r>
          </w:p>
        </w:tc>
      </w:tr>
      <w:tr>
        <w:tc>
          <w:tcPr>
            <w:tcW w:w="737" w:type="dxa"/>
            <w:tcBorders>
              <w:top w:val="nil"/>
              <w:left w:val="nil"/>
              <w:bottom w:val="nil"/>
              <w:right w:val="nil"/>
            </w:tcBorders>
          </w:tcPr>
          <w:p>
            <w:pPr>
              <w:pStyle w:val="0"/>
              <w:jc w:val="center"/>
            </w:pPr>
            <w:r>
              <w:rPr>
                <w:sz w:val="20"/>
              </w:rPr>
              <w:t xml:space="preserve">1.1.3.</w:t>
            </w:r>
          </w:p>
        </w:tc>
        <w:tc>
          <w:tcPr>
            <w:tcW w:w="3005" w:type="dxa"/>
            <w:tcBorders>
              <w:top w:val="nil"/>
              <w:left w:val="nil"/>
              <w:bottom w:val="nil"/>
              <w:right w:val="nil"/>
            </w:tcBorders>
          </w:tcPr>
          <w:p>
            <w:pPr>
              <w:pStyle w:val="0"/>
            </w:pPr>
            <w:r>
              <w:rPr>
                <w:sz w:val="20"/>
              </w:rPr>
              <w:t xml:space="preserve">Численность поголовья оленей в оленеводческих хозяйствах</w:t>
            </w:r>
          </w:p>
        </w:tc>
        <w:tc>
          <w:tcPr>
            <w:tcW w:w="1304" w:type="dxa"/>
            <w:tcBorders>
              <w:top w:val="nil"/>
              <w:left w:val="nil"/>
              <w:bottom w:val="nil"/>
              <w:right w:val="nil"/>
            </w:tcBorders>
          </w:tcPr>
          <w:p>
            <w:pPr>
              <w:pStyle w:val="0"/>
              <w:jc w:val="center"/>
            </w:pPr>
            <w:r>
              <w:rPr>
                <w:sz w:val="20"/>
              </w:rPr>
              <w:t xml:space="preserve">голов</w:t>
            </w:r>
          </w:p>
        </w:tc>
        <w:tc>
          <w:tcPr>
            <w:tcW w:w="1928" w:type="dxa"/>
            <w:tcBorders>
              <w:top w:val="nil"/>
              <w:left w:val="nil"/>
              <w:bottom w:val="nil"/>
              <w:right w:val="nil"/>
            </w:tcBorders>
          </w:tcPr>
          <w:p>
            <w:pPr>
              <w:pStyle w:val="0"/>
              <w:jc w:val="center"/>
            </w:pPr>
            <w:r>
              <w:rPr>
                <w:sz w:val="20"/>
              </w:rPr>
              <w:t xml:space="preserve">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(по согласованию)</w:t>
            </w:r>
          </w:p>
        </w:tc>
        <w:tc>
          <w:tcPr>
            <w:tcW w:w="737" w:type="dxa"/>
            <w:tcBorders>
              <w:top w:val="nil"/>
              <w:left w:val="nil"/>
              <w:bottom w:val="nil"/>
              <w:right w:val="nil"/>
            </w:tcBorders>
          </w:tcPr>
          <w:p>
            <w:pPr>
              <w:pStyle w:val="0"/>
              <w:jc w:val="center"/>
            </w:pPr>
            <w:r>
              <w:rPr>
                <w:sz w:val="20"/>
              </w:rPr>
              <w:t xml:space="preserve">2 700</w:t>
            </w:r>
          </w:p>
        </w:tc>
        <w:tc>
          <w:tcPr>
            <w:tcW w:w="737" w:type="dxa"/>
            <w:tcBorders>
              <w:top w:val="nil"/>
              <w:left w:val="nil"/>
              <w:bottom w:val="nil"/>
              <w:right w:val="nil"/>
            </w:tcBorders>
          </w:tcPr>
          <w:p>
            <w:pPr>
              <w:pStyle w:val="0"/>
              <w:jc w:val="center"/>
            </w:pPr>
            <w:r>
              <w:rPr>
                <w:sz w:val="20"/>
              </w:rPr>
              <w:t xml:space="preserve">2 374</w:t>
            </w:r>
          </w:p>
        </w:tc>
        <w:tc>
          <w:tcPr>
            <w:tcW w:w="737" w:type="dxa"/>
            <w:tcBorders>
              <w:top w:val="nil"/>
              <w:left w:val="nil"/>
              <w:bottom w:val="nil"/>
              <w:right w:val="nil"/>
            </w:tcBorders>
          </w:tcPr>
          <w:p>
            <w:pPr>
              <w:pStyle w:val="0"/>
              <w:jc w:val="center"/>
            </w:pPr>
            <w:r>
              <w:rPr>
                <w:sz w:val="20"/>
              </w:rPr>
              <w:t xml:space="preserve">2 380</w:t>
            </w:r>
          </w:p>
        </w:tc>
        <w:tc>
          <w:tcPr>
            <w:tcW w:w="737" w:type="dxa"/>
            <w:tcBorders>
              <w:top w:val="nil"/>
              <w:left w:val="nil"/>
              <w:bottom w:val="nil"/>
              <w:right w:val="nil"/>
            </w:tcBorders>
          </w:tcPr>
          <w:p>
            <w:pPr>
              <w:pStyle w:val="0"/>
              <w:jc w:val="center"/>
            </w:pPr>
            <w:r>
              <w:rPr>
                <w:sz w:val="20"/>
              </w:rPr>
              <w:t xml:space="preserve">2 086</w:t>
            </w:r>
          </w:p>
        </w:tc>
        <w:tc>
          <w:tcPr>
            <w:tcW w:w="737" w:type="dxa"/>
            <w:tcBorders>
              <w:top w:val="nil"/>
              <w:left w:val="nil"/>
              <w:bottom w:val="nil"/>
              <w:right w:val="nil"/>
            </w:tcBorders>
          </w:tcPr>
          <w:p>
            <w:pPr>
              <w:pStyle w:val="0"/>
              <w:jc w:val="center"/>
            </w:pPr>
            <w:r>
              <w:rPr>
                <w:sz w:val="20"/>
              </w:rPr>
              <w:t xml:space="preserve">2 090</w:t>
            </w:r>
          </w:p>
        </w:tc>
        <w:tc>
          <w:tcPr>
            <w:tcW w:w="737" w:type="dxa"/>
            <w:tcBorders>
              <w:top w:val="nil"/>
              <w:left w:val="nil"/>
              <w:bottom w:val="nil"/>
              <w:right w:val="nil"/>
            </w:tcBorders>
          </w:tcPr>
          <w:p>
            <w:pPr>
              <w:pStyle w:val="0"/>
              <w:jc w:val="center"/>
            </w:pPr>
            <w:r>
              <w:rPr>
                <w:sz w:val="20"/>
              </w:rPr>
              <w:t xml:space="preserve">2032</w:t>
            </w:r>
          </w:p>
        </w:tc>
        <w:tc>
          <w:tcPr>
            <w:tcW w:w="737" w:type="dxa"/>
            <w:tcBorders>
              <w:top w:val="nil"/>
              <w:left w:val="nil"/>
              <w:bottom w:val="nil"/>
              <w:right w:val="nil"/>
            </w:tcBorders>
          </w:tcPr>
          <w:p>
            <w:pPr>
              <w:pStyle w:val="0"/>
              <w:jc w:val="center"/>
            </w:pPr>
            <w:r>
              <w:rPr>
                <w:sz w:val="20"/>
              </w:rPr>
              <w:t xml:space="preserve">1997</w:t>
            </w:r>
          </w:p>
        </w:tc>
        <w:tc>
          <w:tcPr>
            <w:tcW w:w="737" w:type="dxa"/>
            <w:tcBorders>
              <w:top w:val="nil"/>
              <w:left w:val="nil"/>
              <w:bottom w:val="nil"/>
              <w:right w:val="nil"/>
            </w:tcBorders>
          </w:tcPr>
          <w:p>
            <w:pPr>
              <w:pStyle w:val="0"/>
              <w:jc w:val="center"/>
            </w:pPr>
            <w:r>
              <w:rPr>
                <w:sz w:val="20"/>
              </w:rPr>
              <w:t xml:space="preserve">1997</w:t>
            </w:r>
          </w:p>
        </w:tc>
        <w:tc>
          <w:tcPr>
            <w:tcW w:w="737" w:type="dxa"/>
            <w:tcBorders>
              <w:top w:val="nil"/>
              <w:left w:val="nil"/>
              <w:bottom w:val="nil"/>
              <w:right w:val="nil"/>
            </w:tcBorders>
          </w:tcPr>
          <w:p>
            <w:pPr>
              <w:pStyle w:val="0"/>
              <w:jc w:val="center"/>
            </w:pPr>
            <w:r>
              <w:rPr>
                <w:sz w:val="20"/>
              </w:rPr>
              <w:t xml:space="preserve">1997</w:t>
            </w:r>
          </w:p>
        </w:tc>
      </w:tr>
      <w:tr>
        <w:tc>
          <w:tcPr>
            <w:tcW w:w="737" w:type="dxa"/>
            <w:tcBorders>
              <w:top w:val="nil"/>
              <w:left w:val="nil"/>
              <w:bottom w:val="nil"/>
              <w:right w:val="nil"/>
            </w:tcBorders>
          </w:tcPr>
          <w:p>
            <w:pPr>
              <w:pStyle w:val="0"/>
              <w:jc w:val="center"/>
            </w:pPr>
            <w:r>
              <w:rPr>
                <w:sz w:val="20"/>
              </w:rPr>
              <w:t xml:space="preserve">1.2.</w:t>
            </w:r>
          </w:p>
        </w:tc>
        <w:tc>
          <w:tcPr>
            <w:gridSpan w:val="12"/>
            <w:tcW w:w="12870" w:type="dxa"/>
            <w:tcBorders>
              <w:top w:val="nil"/>
              <w:left w:val="nil"/>
              <w:bottom w:val="nil"/>
              <w:right w:val="nil"/>
            </w:tcBorders>
          </w:tcPr>
          <w:p>
            <w:pPr>
              <w:pStyle w:val="0"/>
            </w:pPr>
            <w:r>
              <w:rPr>
                <w:sz w:val="20"/>
              </w:rPr>
              <w:t xml:space="preserve">Развитие сферы образования, культуры, медицинского обслуживания, в том числе проведение этнокультурных мероприятий, обеспечение социальной защиты коренных народов</w:t>
            </w:r>
          </w:p>
        </w:tc>
      </w:tr>
      <w:tr>
        <w:tc>
          <w:tcPr>
            <w:tcW w:w="737" w:type="dxa"/>
            <w:tcBorders>
              <w:top w:val="nil"/>
              <w:left w:val="nil"/>
              <w:bottom w:val="nil"/>
              <w:right w:val="nil"/>
            </w:tcBorders>
          </w:tcPr>
          <w:p>
            <w:pPr>
              <w:pStyle w:val="0"/>
              <w:jc w:val="center"/>
            </w:pPr>
            <w:r>
              <w:rPr>
                <w:sz w:val="20"/>
              </w:rPr>
              <w:t xml:space="preserve">1.2.1.</w:t>
            </w:r>
          </w:p>
        </w:tc>
        <w:tc>
          <w:tcPr>
            <w:tcW w:w="3005" w:type="dxa"/>
            <w:tcBorders>
              <w:top w:val="nil"/>
              <w:left w:val="nil"/>
              <w:bottom w:val="nil"/>
              <w:right w:val="nil"/>
            </w:tcBorders>
          </w:tcPr>
          <w:p>
            <w:pPr>
              <w:pStyle w:val="0"/>
            </w:pPr>
            <w:r>
              <w:rPr>
                <w:sz w:val="20"/>
              </w:rPr>
              <w:t xml:space="preserve">Увеличение доли детей, изучающих родные языки коренных народов</w:t>
            </w:r>
          </w:p>
        </w:tc>
        <w:tc>
          <w:tcPr>
            <w:tcW w:w="1304" w:type="dxa"/>
            <w:tcBorders>
              <w:top w:val="nil"/>
              <w:left w:val="nil"/>
              <w:bottom w:val="nil"/>
              <w:right w:val="nil"/>
            </w:tcBorders>
          </w:tcPr>
          <w:p>
            <w:pPr>
              <w:pStyle w:val="0"/>
              <w:jc w:val="center"/>
            </w:pPr>
            <w:r>
              <w:rPr>
                <w:sz w:val="20"/>
              </w:rPr>
              <w:t xml:space="preserve">процентов</w:t>
            </w:r>
          </w:p>
        </w:tc>
        <w:tc>
          <w:tcPr>
            <w:tcW w:w="1928" w:type="dxa"/>
            <w:tcBorders>
              <w:top w:val="nil"/>
              <w:left w:val="nil"/>
              <w:bottom w:val="nil"/>
              <w:right w:val="nil"/>
            </w:tcBorders>
          </w:tcPr>
          <w:p>
            <w:pPr>
              <w:pStyle w:val="0"/>
              <w:jc w:val="center"/>
            </w:pPr>
            <w:r>
              <w:rPr>
                <w:sz w:val="20"/>
              </w:rPr>
              <w:t xml:space="preserve">ведомственная статистика</w:t>
            </w:r>
          </w:p>
        </w:tc>
        <w:tc>
          <w:tcPr>
            <w:tcW w:w="737" w:type="dxa"/>
            <w:tcBorders>
              <w:top w:val="nil"/>
              <w:left w:val="nil"/>
              <w:bottom w:val="nil"/>
              <w:right w:val="nil"/>
            </w:tcBorders>
          </w:tcPr>
          <w:p>
            <w:pPr>
              <w:pStyle w:val="0"/>
              <w:jc w:val="center"/>
            </w:pPr>
            <w:r>
              <w:rPr>
                <w:sz w:val="20"/>
              </w:rPr>
              <w:t xml:space="preserve">54,00</w:t>
            </w:r>
          </w:p>
        </w:tc>
        <w:tc>
          <w:tcPr>
            <w:tcW w:w="737" w:type="dxa"/>
            <w:tcBorders>
              <w:top w:val="nil"/>
              <w:left w:val="nil"/>
              <w:bottom w:val="nil"/>
              <w:right w:val="nil"/>
            </w:tcBorders>
          </w:tcPr>
          <w:p>
            <w:pPr>
              <w:pStyle w:val="0"/>
              <w:jc w:val="center"/>
            </w:pPr>
            <w:r>
              <w:rPr>
                <w:sz w:val="20"/>
              </w:rPr>
              <w:t xml:space="preserve">69,43</w:t>
            </w:r>
          </w:p>
        </w:tc>
        <w:tc>
          <w:tcPr>
            <w:tcW w:w="737" w:type="dxa"/>
            <w:tcBorders>
              <w:top w:val="nil"/>
              <w:left w:val="nil"/>
              <w:bottom w:val="nil"/>
              <w:right w:val="nil"/>
            </w:tcBorders>
          </w:tcPr>
          <w:p>
            <w:pPr>
              <w:pStyle w:val="0"/>
              <w:jc w:val="center"/>
            </w:pPr>
            <w:r>
              <w:rPr>
                <w:sz w:val="20"/>
              </w:rPr>
              <w:t xml:space="preserve">55,00</w:t>
            </w:r>
          </w:p>
        </w:tc>
        <w:tc>
          <w:tcPr>
            <w:tcW w:w="737" w:type="dxa"/>
            <w:tcBorders>
              <w:top w:val="nil"/>
              <w:left w:val="nil"/>
              <w:bottom w:val="nil"/>
              <w:right w:val="nil"/>
            </w:tcBorders>
          </w:tcPr>
          <w:p>
            <w:pPr>
              <w:pStyle w:val="0"/>
              <w:jc w:val="center"/>
            </w:pPr>
            <w:r>
              <w:rPr>
                <w:sz w:val="20"/>
              </w:rPr>
              <w:t xml:space="preserve">72,59</w:t>
            </w:r>
          </w:p>
        </w:tc>
        <w:tc>
          <w:tcPr>
            <w:tcW w:w="737" w:type="dxa"/>
            <w:tcBorders>
              <w:top w:val="nil"/>
              <w:left w:val="nil"/>
              <w:bottom w:val="nil"/>
              <w:right w:val="nil"/>
            </w:tcBorders>
          </w:tcPr>
          <w:p>
            <w:pPr>
              <w:pStyle w:val="0"/>
              <w:jc w:val="center"/>
            </w:pPr>
            <w:r>
              <w:rPr>
                <w:sz w:val="20"/>
              </w:rPr>
              <w:t xml:space="preserve">55,50</w:t>
            </w:r>
          </w:p>
        </w:tc>
        <w:tc>
          <w:tcPr>
            <w:tcW w:w="737" w:type="dxa"/>
            <w:tcBorders>
              <w:top w:val="nil"/>
              <w:left w:val="nil"/>
              <w:bottom w:val="nil"/>
              <w:right w:val="nil"/>
            </w:tcBorders>
          </w:tcPr>
          <w:p>
            <w:pPr>
              <w:pStyle w:val="0"/>
              <w:jc w:val="center"/>
            </w:pPr>
            <w:r>
              <w:rPr>
                <w:sz w:val="20"/>
              </w:rPr>
              <w:t xml:space="preserve">61,67</w:t>
            </w:r>
          </w:p>
        </w:tc>
        <w:tc>
          <w:tcPr>
            <w:tcW w:w="737" w:type="dxa"/>
            <w:tcBorders>
              <w:top w:val="nil"/>
              <w:left w:val="nil"/>
              <w:bottom w:val="nil"/>
              <w:right w:val="nil"/>
            </w:tcBorders>
          </w:tcPr>
          <w:p>
            <w:pPr>
              <w:pStyle w:val="0"/>
              <w:jc w:val="center"/>
            </w:pPr>
            <w:r>
              <w:rPr>
                <w:sz w:val="20"/>
              </w:rPr>
              <w:t xml:space="preserve">61,00</w:t>
            </w:r>
          </w:p>
        </w:tc>
        <w:tc>
          <w:tcPr>
            <w:tcW w:w="737" w:type="dxa"/>
            <w:tcBorders>
              <w:top w:val="nil"/>
              <w:left w:val="nil"/>
              <w:bottom w:val="nil"/>
              <w:right w:val="nil"/>
            </w:tcBorders>
          </w:tcPr>
          <w:p>
            <w:pPr>
              <w:pStyle w:val="0"/>
              <w:jc w:val="center"/>
            </w:pPr>
            <w:r>
              <w:rPr>
                <w:sz w:val="20"/>
              </w:rPr>
              <w:t xml:space="preserve">61,00</w:t>
            </w:r>
          </w:p>
        </w:tc>
        <w:tc>
          <w:tcPr>
            <w:tcW w:w="737" w:type="dxa"/>
            <w:tcBorders>
              <w:top w:val="nil"/>
              <w:left w:val="nil"/>
              <w:bottom w:val="nil"/>
              <w:right w:val="nil"/>
            </w:tcBorders>
          </w:tcPr>
          <w:p>
            <w:pPr>
              <w:pStyle w:val="0"/>
              <w:jc w:val="center"/>
            </w:pPr>
            <w:r>
              <w:rPr>
                <w:sz w:val="20"/>
              </w:rPr>
              <w:t xml:space="preserve">61,00</w:t>
            </w:r>
          </w:p>
        </w:tc>
      </w:tr>
      <w:tr>
        <w:tc>
          <w:tcPr>
            <w:tcW w:w="737" w:type="dxa"/>
            <w:tcBorders>
              <w:top w:val="nil"/>
              <w:left w:val="nil"/>
              <w:bottom w:val="nil"/>
              <w:right w:val="nil"/>
            </w:tcBorders>
          </w:tcPr>
          <w:p>
            <w:pPr>
              <w:pStyle w:val="0"/>
              <w:jc w:val="center"/>
            </w:pPr>
            <w:r>
              <w:rPr>
                <w:sz w:val="20"/>
              </w:rPr>
              <w:t xml:space="preserve">1.2.2.</w:t>
            </w:r>
          </w:p>
        </w:tc>
        <w:tc>
          <w:tcPr>
            <w:tcW w:w="3005" w:type="dxa"/>
            <w:tcBorders>
              <w:top w:val="nil"/>
              <w:left w:val="nil"/>
              <w:bottom w:val="nil"/>
              <w:right w:val="nil"/>
            </w:tcBorders>
          </w:tcPr>
          <w:p>
            <w:pPr>
              <w:pStyle w:val="0"/>
            </w:pPr>
            <w:r>
              <w:rPr>
                <w:sz w:val="20"/>
              </w:rPr>
              <w:t xml:space="preserve">Количество детей из числа коренных народов, направленных для отдыха и оздоровления в загородные оздоровительные лагеря</w:t>
            </w:r>
          </w:p>
        </w:tc>
        <w:tc>
          <w:tcPr>
            <w:tcW w:w="1304" w:type="dxa"/>
            <w:tcBorders>
              <w:top w:val="nil"/>
              <w:left w:val="nil"/>
              <w:bottom w:val="nil"/>
              <w:right w:val="nil"/>
            </w:tcBorders>
          </w:tcPr>
          <w:p>
            <w:pPr>
              <w:pStyle w:val="0"/>
              <w:jc w:val="center"/>
            </w:pPr>
            <w:r>
              <w:rPr>
                <w:sz w:val="20"/>
              </w:rPr>
              <w:t xml:space="preserve">человек</w:t>
            </w:r>
          </w:p>
        </w:tc>
        <w:tc>
          <w:tcPr>
            <w:tcW w:w="1928" w:type="dxa"/>
            <w:tcBorders>
              <w:top w:val="nil"/>
              <w:left w:val="nil"/>
              <w:bottom w:val="nil"/>
              <w:right w:val="nil"/>
            </w:tcBorders>
          </w:tcPr>
          <w:p>
            <w:pPr>
              <w:pStyle w:val="0"/>
              <w:jc w:val="center"/>
            </w:pPr>
            <w:r>
              <w:rPr>
                <w:sz w:val="20"/>
              </w:rPr>
              <w:t xml:space="preserve">- " -</w:t>
            </w:r>
          </w:p>
        </w:tc>
        <w:tc>
          <w:tcPr>
            <w:tcW w:w="737" w:type="dxa"/>
            <w:tcBorders>
              <w:top w:val="nil"/>
              <w:left w:val="nil"/>
              <w:bottom w:val="nil"/>
              <w:right w:val="nil"/>
            </w:tcBorders>
          </w:tcPr>
          <w:p>
            <w:pPr>
              <w:pStyle w:val="0"/>
              <w:jc w:val="center"/>
            </w:pPr>
            <w:r>
              <w:rPr>
                <w:sz w:val="20"/>
              </w:rPr>
              <w:t xml:space="preserve">170</w:t>
            </w:r>
          </w:p>
        </w:tc>
        <w:tc>
          <w:tcPr>
            <w:tcW w:w="737" w:type="dxa"/>
            <w:tcBorders>
              <w:top w:val="nil"/>
              <w:left w:val="nil"/>
              <w:bottom w:val="nil"/>
              <w:right w:val="nil"/>
            </w:tcBorders>
          </w:tcPr>
          <w:p>
            <w:pPr>
              <w:pStyle w:val="0"/>
              <w:jc w:val="center"/>
            </w:pPr>
            <w:r>
              <w:rPr>
                <w:sz w:val="20"/>
              </w:rPr>
              <w:t xml:space="preserve">46</w:t>
            </w:r>
          </w:p>
        </w:tc>
        <w:tc>
          <w:tcPr>
            <w:tcW w:w="737" w:type="dxa"/>
            <w:tcBorders>
              <w:top w:val="nil"/>
              <w:left w:val="nil"/>
              <w:bottom w:val="nil"/>
              <w:right w:val="nil"/>
            </w:tcBorders>
          </w:tcPr>
          <w:p>
            <w:pPr>
              <w:pStyle w:val="0"/>
              <w:jc w:val="center"/>
            </w:pPr>
            <w:r>
              <w:rPr>
                <w:sz w:val="20"/>
              </w:rPr>
              <w:t xml:space="preserve">170</w:t>
            </w:r>
          </w:p>
        </w:tc>
        <w:tc>
          <w:tcPr>
            <w:tcW w:w="737" w:type="dxa"/>
            <w:tcBorders>
              <w:top w:val="nil"/>
              <w:left w:val="nil"/>
              <w:bottom w:val="nil"/>
              <w:right w:val="nil"/>
            </w:tcBorders>
          </w:tcPr>
          <w:p>
            <w:pPr>
              <w:pStyle w:val="0"/>
              <w:jc w:val="center"/>
            </w:pPr>
            <w:r>
              <w:rPr>
                <w:sz w:val="20"/>
              </w:rPr>
              <w:t xml:space="preserve">190</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1.2.3.</w:t>
            </w:r>
          </w:p>
        </w:tc>
        <w:tc>
          <w:tcPr>
            <w:tcW w:w="3005" w:type="dxa"/>
            <w:tcBorders>
              <w:top w:val="nil"/>
              <w:left w:val="nil"/>
              <w:bottom w:val="nil"/>
              <w:right w:val="nil"/>
            </w:tcBorders>
          </w:tcPr>
          <w:p>
            <w:pPr>
              <w:pStyle w:val="0"/>
            </w:pPr>
            <w:r>
              <w:rPr>
                <w:sz w:val="20"/>
              </w:rPr>
              <w:t xml:space="preserve">Количество детей из числа коренных народов, направленных для отдыха и оздоровления в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
        </w:tc>
        <w:tc>
          <w:tcPr>
            <w:tcW w:w="1304" w:type="dxa"/>
            <w:tcBorders>
              <w:top w:val="nil"/>
              <w:left w:val="nil"/>
              <w:bottom w:val="nil"/>
              <w:right w:val="nil"/>
            </w:tcBorders>
          </w:tcPr>
          <w:p>
            <w:pPr>
              <w:pStyle w:val="0"/>
              <w:jc w:val="center"/>
            </w:pPr>
            <w:r>
              <w:rPr>
                <w:sz w:val="20"/>
              </w:rPr>
              <w:t xml:space="preserve">- " -</w:t>
            </w:r>
          </w:p>
        </w:tc>
        <w:tc>
          <w:tcPr>
            <w:tcW w:w="1928" w:type="dxa"/>
            <w:tcBorders>
              <w:top w:val="nil"/>
              <w:left w:val="nil"/>
              <w:bottom w:val="nil"/>
              <w:right w:val="nil"/>
            </w:tcBorders>
          </w:tcPr>
          <w:p>
            <w:pPr>
              <w:pStyle w:val="0"/>
              <w:jc w:val="center"/>
            </w:pPr>
            <w:r>
              <w:rPr>
                <w:sz w:val="20"/>
              </w:rPr>
              <w:t xml:space="preserve">- " -</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170</w:t>
            </w:r>
          </w:p>
        </w:tc>
        <w:tc>
          <w:tcPr>
            <w:tcW w:w="737" w:type="dxa"/>
            <w:tcBorders>
              <w:top w:val="nil"/>
              <w:left w:val="nil"/>
              <w:bottom w:val="nil"/>
              <w:right w:val="nil"/>
            </w:tcBorders>
          </w:tcPr>
          <w:p>
            <w:pPr>
              <w:pStyle w:val="0"/>
              <w:jc w:val="center"/>
            </w:pPr>
            <w:r>
              <w:rPr>
                <w:sz w:val="20"/>
              </w:rPr>
              <w:t xml:space="preserve">161</w:t>
            </w:r>
          </w:p>
        </w:tc>
        <w:tc>
          <w:tcPr>
            <w:tcW w:w="737" w:type="dxa"/>
            <w:tcBorders>
              <w:top w:val="nil"/>
              <w:left w:val="nil"/>
              <w:bottom w:val="nil"/>
              <w:right w:val="nil"/>
            </w:tcBorders>
          </w:tcPr>
          <w:p>
            <w:pPr>
              <w:pStyle w:val="0"/>
              <w:jc w:val="center"/>
            </w:pPr>
            <w:r>
              <w:rPr>
                <w:sz w:val="20"/>
              </w:rPr>
              <w:t xml:space="preserve">155</w:t>
            </w:r>
          </w:p>
        </w:tc>
        <w:tc>
          <w:tcPr>
            <w:tcW w:w="737" w:type="dxa"/>
            <w:tcBorders>
              <w:top w:val="nil"/>
              <w:left w:val="nil"/>
              <w:bottom w:val="nil"/>
              <w:right w:val="nil"/>
            </w:tcBorders>
          </w:tcPr>
          <w:p>
            <w:pPr>
              <w:pStyle w:val="0"/>
              <w:jc w:val="center"/>
            </w:pPr>
            <w:r>
              <w:rPr>
                <w:sz w:val="20"/>
              </w:rPr>
              <w:t xml:space="preserve">150</w:t>
            </w:r>
          </w:p>
        </w:tc>
        <w:tc>
          <w:tcPr>
            <w:tcW w:w="737" w:type="dxa"/>
            <w:tcBorders>
              <w:top w:val="nil"/>
              <w:left w:val="nil"/>
              <w:bottom w:val="nil"/>
              <w:right w:val="nil"/>
            </w:tcBorders>
          </w:tcPr>
          <w:p>
            <w:pPr>
              <w:pStyle w:val="0"/>
              <w:jc w:val="center"/>
            </w:pPr>
            <w:r>
              <w:rPr>
                <w:sz w:val="20"/>
              </w:rPr>
              <w:t xml:space="preserve">150</w:t>
            </w:r>
          </w:p>
        </w:tc>
      </w:tr>
      <w:tr>
        <w:tc>
          <w:tcPr>
            <w:tcW w:w="737" w:type="dxa"/>
            <w:tcBorders>
              <w:top w:val="nil"/>
              <w:left w:val="nil"/>
              <w:bottom w:val="nil"/>
              <w:right w:val="nil"/>
            </w:tcBorders>
          </w:tcPr>
          <w:p>
            <w:pPr>
              <w:pStyle w:val="0"/>
              <w:jc w:val="center"/>
            </w:pPr>
            <w:r>
              <w:rPr>
                <w:sz w:val="20"/>
              </w:rPr>
              <w:t xml:space="preserve">1.2.4.</w:t>
            </w:r>
          </w:p>
        </w:tc>
        <w:tc>
          <w:tcPr>
            <w:tcW w:w="3005" w:type="dxa"/>
            <w:tcBorders>
              <w:top w:val="nil"/>
              <w:left w:val="nil"/>
              <w:bottom w:val="nil"/>
              <w:right w:val="nil"/>
            </w:tcBorders>
          </w:tcPr>
          <w:p>
            <w:pPr>
              <w:pStyle w:val="0"/>
            </w:pPr>
            <w:r>
              <w:rPr>
                <w:sz w:val="20"/>
              </w:rPr>
              <w:t xml:space="preserve">Охват детей из числа коренных народов, доставленных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w:t>
            </w:r>
          </w:p>
        </w:tc>
        <w:tc>
          <w:tcPr>
            <w:tcW w:w="1304" w:type="dxa"/>
            <w:tcBorders>
              <w:top w:val="nil"/>
              <w:left w:val="nil"/>
              <w:bottom w:val="nil"/>
              <w:right w:val="nil"/>
            </w:tcBorders>
          </w:tcPr>
          <w:p>
            <w:pPr>
              <w:pStyle w:val="0"/>
              <w:jc w:val="center"/>
            </w:pPr>
            <w:r>
              <w:rPr>
                <w:sz w:val="20"/>
              </w:rPr>
              <w:t xml:space="preserve">процентов</w:t>
            </w:r>
          </w:p>
        </w:tc>
        <w:tc>
          <w:tcPr>
            <w:tcW w:w="1928" w:type="dxa"/>
            <w:tcBorders>
              <w:top w:val="nil"/>
              <w:left w:val="nil"/>
              <w:bottom w:val="nil"/>
              <w:right w:val="nil"/>
            </w:tcBorders>
          </w:tcPr>
          <w:p>
            <w:pPr>
              <w:pStyle w:val="0"/>
              <w:jc w:val="center"/>
            </w:pPr>
            <w:r>
              <w:rPr>
                <w:sz w:val="20"/>
              </w:rPr>
              <w:t xml:space="preserve">- " -</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1.2.5.</w:t>
            </w:r>
          </w:p>
        </w:tc>
        <w:tc>
          <w:tcPr>
            <w:tcW w:w="3005" w:type="dxa"/>
            <w:tcBorders>
              <w:top w:val="nil"/>
              <w:left w:val="nil"/>
              <w:bottom w:val="nil"/>
              <w:right w:val="nil"/>
            </w:tcBorders>
          </w:tcPr>
          <w:p>
            <w:pPr>
              <w:pStyle w:val="0"/>
            </w:pPr>
            <w:r>
              <w:rPr>
                <w:sz w:val="20"/>
              </w:rPr>
              <w:t xml:space="preserve">Охват детей из числа коренных народов, проживающих в учебный период в пришкольных интернатах, родители которых ведут кочевой образ жизни, обеспеченных питанием, одеждой, обувью и мягким инвентарем</w:t>
            </w:r>
          </w:p>
        </w:tc>
        <w:tc>
          <w:tcPr>
            <w:tcW w:w="1304" w:type="dxa"/>
            <w:tcBorders>
              <w:top w:val="nil"/>
              <w:left w:val="nil"/>
              <w:bottom w:val="nil"/>
              <w:right w:val="nil"/>
            </w:tcBorders>
          </w:tcPr>
          <w:p>
            <w:pPr>
              <w:pStyle w:val="0"/>
              <w:jc w:val="center"/>
            </w:pPr>
            <w:r>
              <w:rPr>
                <w:sz w:val="20"/>
              </w:rPr>
              <w:t xml:space="preserve">- " -</w:t>
            </w:r>
          </w:p>
        </w:tc>
        <w:tc>
          <w:tcPr>
            <w:tcW w:w="1928" w:type="dxa"/>
            <w:tcBorders>
              <w:top w:val="nil"/>
              <w:left w:val="nil"/>
              <w:bottom w:val="nil"/>
              <w:right w:val="nil"/>
            </w:tcBorders>
          </w:tcPr>
          <w:p>
            <w:pPr>
              <w:pStyle w:val="0"/>
              <w:jc w:val="center"/>
            </w:pPr>
            <w:r>
              <w:rPr>
                <w:sz w:val="20"/>
              </w:rPr>
              <w:t xml:space="preserve">- " -</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r>
      <w:tr>
        <w:tc>
          <w:tcPr>
            <w:tcW w:w="737" w:type="dxa"/>
            <w:tcBorders>
              <w:top w:val="nil"/>
              <w:left w:val="nil"/>
              <w:bottom w:val="nil"/>
              <w:right w:val="nil"/>
            </w:tcBorders>
          </w:tcPr>
          <w:p>
            <w:pPr>
              <w:pStyle w:val="0"/>
              <w:jc w:val="center"/>
            </w:pPr>
            <w:r>
              <w:rPr>
                <w:sz w:val="20"/>
              </w:rPr>
              <w:t xml:space="preserve">1.2.6.</w:t>
            </w:r>
          </w:p>
        </w:tc>
        <w:tc>
          <w:tcPr>
            <w:tcW w:w="3005" w:type="dxa"/>
            <w:tcBorders>
              <w:top w:val="nil"/>
              <w:left w:val="nil"/>
              <w:bottom w:val="nil"/>
              <w:right w:val="nil"/>
            </w:tcBorders>
          </w:tcPr>
          <w:p>
            <w:pPr>
              <w:pStyle w:val="0"/>
            </w:pPr>
            <w:r>
              <w:rPr>
                <w:sz w:val="20"/>
              </w:rPr>
              <w:t xml:space="preserve">Количество граждан из числа коренных народов, прошедших диспансеризацию</w:t>
            </w:r>
          </w:p>
        </w:tc>
        <w:tc>
          <w:tcPr>
            <w:tcW w:w="1304" w:type="dxa"/>
            <w:tcBorders>
              <w:top w:val="nil"/>
              <w:left w:val="nil"/>
              <w:bottom w:val="nil"/>
              <w:right w:val="nil"/>
            </w:tcBorders>
          </w:tcPr>
          <w:p>
            <w:pPr>
              <w:pStyle w:val="0"/>
              <w:jc w:val="center"/>
            </w:pPr>
            <w:r>
              <w:rPr>
                <w:sz w:val="20"/>
              </w:rPr>
              <w:t xml:space="preserve">процентов</w:t>
            </w:r>
          </w:p>
        </w:tc>
        <w:tc>
          <w:tcPr>
            <w:tcW w:w="1928" w:type="dxa"/>
            <w:tcBorders>
              <w:top w:val="nil"/>
              <w:left w:val="nil"/>
              <w:bottom w:val="nil"/>
              <w:right w:val="nil"/>
            </w:tcBorders>
          </w:tcPr>
          <w:p>
            <w:pPr>
              <w:pStyle w:val="0"/>
              <w:jc w:val="center"/>
            </w:pPr>
            <w:r>
              <w:rPr>
                <w:sz w:val="20"/>
              </w:rPr>
              <w:t xml:space="preserve">ведомственная статистика</w:t>
            </w:r>
          </w:p>
        </w:tc>
        <w:tc>
          <w:tcPr>
            <w:tcW w:w="737" w:type="dxa"/>
            <w:tcBorders>
              <w:top w:val="nil"/>
              <w:left w:val="nil"/>
              <w:bottom w:val="nil"/>
              <w:right w:val="nil"/>
            </w:tcBorders>
          </w:tcPr>
          <w:p>
            <w:pPr>
              <w:pStyle w:val="0"/>
              <w:jc w:val="center"/>
            </w:pPr>
            <w:r>
              <w:rPr>
                <w:sz w:val="20"/>
              </w:rPr>
              <w:t xml:space="preserve">4 000</w:t>
            </w:r>
          </w:p>
        </w:tc>
        <w:tc>
          <w:tcPr>
            <w:tcW w:w="737" w:type="dxa"/>
            <w:tcBorders>
              <w:top w:val="nil"/>
              <w:left w:val="nil"/>
              <w:bottom w:val="nil"/>
              <w:right w:val="nil"/>
            </w:tcBorders>
          </w:tcPr>
          <w:p>
            <w:pPr>
              <w:pStyle w:val="0"/>
              <w:jc w:val="center"/>
            </w:pPr>
            <w:r>
              <w:rPr>
                <w:sz w:val="20"/>
              </w:rPr>
              <w:t xml:space="preserve">4 012</w:t>
            </w:r>
          </w:p>
        </w:tc>
        <w:tc>
          <w:tcPr>
            <w:tcW w:w="737" w:type="dxa"/>
            <w:tcBorders>
              <w:top w:val="nil"/>
              <w:left w:val="nil"/>
              <w:bottom w:val="nil"/>
              <w:right w:val="nil"/>
            </w:tcBorders>
          </w:tcPr>
          <w:p>
            <w:pPr>
              <w:pStyle w:val="0"/>
              <w:jc w:val="center"/>
            </w:pPr>
            <w:r>
              <w:rPr>
                <w:sz w:val="20"/>
              </w:rPr>
              <w:t xml:space="preserve">4 000</w:t>
            </w:r>
          </w:p>
        </w:tc>
        <w:tc>
          <w:tcPr>
            <w:tcW w:w="737" w:type="dxa"/>
            <w:tcBorders>
              <w:top w:val="nil"/>
              <w:left w:val="nil"/>
              <w:bottom w:val="nil"/>
              <w:right w:val="nil"/>
            </w:tcBorders>
          </w:tcPr>
          <w:p>
            <w:pPr>
              <w:pStyle w:val="0"/>
              <w:jc w:val="center"/>
            </w:pPr>
            <w:r>
              <w:rPr>
                <w:sz w:val="20"/>
              </w:rPr>
              <w:t xml:space="preserve">5 642</w:t>
            </w:r>
          </w:p>
        </w:tc>
        <w:tc>
          <w:tcPr>
            <w:tcW w:w="737" w:type="dxa"/>
            <w:tcBorders>
              <w:top w:val="nil"/>
              <w:left w:val="nil"/>
              <w:bottom w:val="nil"/>
              <w:right w:val="nil"/>
            </w:tcBorders>
          </w:tcPr>
          <w:p>
            <w:pPr>
              <w:pStyle w:val="0"/>
              <w:jc w:val="center"/>
            </w:pPr>
            <w:r>
              <w:rPr>
                <w:sz w:val="20"/>
              </w:rPr>
              <w:t xml:space="preserve">4 000</w:t>
            </w:r>
          </w:p>
        </w:tc>
        <w:tc>
          <w:tcPr>
            <w:tcW w:w="737" w:type="dxa"/>
            <w:tcBorders>
              <w:top w:val="nil"/>
              <w:left w:val="nil"/>
              <w:bottom w:val="nil"/>
              <w:right w:val="nil"/>
            </w:tcBorders>
          </w:tcPr>
          <w:p>
            <w:pPr>
              <w:pStyle w:val="0"/>
              <w:jc w:val="center"/>
            </w:pPr>
            <w:r>
              <w:rPr>
                <w:sz w:val="20"/>
              </w:rPr>
              <w:t xml:space="preserve">4 040</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1.2.7.</w:t>
            </w:r>
          </w:p>
        </w:tc>
        <w:tc>
          <w:tcPr>
            <w:tcW w:w="3005" w:type="dxa"/>
            <w:tcBorders>
              <w:top w:val="nil"/>
              <w:left w:val="nil"/>
              <w:bottom w:val="nil"/>
              <w:right w:val="nil"/>
            </w:tcBorders>
          </w:tcPr>
          <w:p>
            <w:pPr>
              <w:pStyle w:val="0"/>
            </w:pPr>
            <w:r>
              <w:rPr>
                <w:sz w:val="20"/>
              </w:rPr>
              <w:t xml:space="preserve">Количество участников мероприятий, направленных на этнокультурное развитие коренных народов</w:t>
            </w:r>
          </w:p>
        </w:tc>
        <w:tc>
          <w:tcPr>
            <w:tcW w:w="1304" w:type="dxa"/>
            <w:tcBorders>
              <w:top w:val="nil"/>
              <w:left w:val="nil"/>
              <w:bottom w:val="nil"/>
              <w:right w:val="nil"/>
            </w:tcBorders>
          </w:tcPr>
          <w:p>
            <w:pPr>
              <w:pStyle w:val="0"/>
              <w:jc w:val="center"/>
            </w:pPr>
            <w:r>
              <w:rPr>
                <w:sz w:val="20"/>
              </w:rPr>
              <w:t xml:space="preserve">человек</w:t>
            </w:r>
          </w:p>
        </w:tc>
        <w:tc>
          <w:tcPr>
            <w:tcW w:w="1928" w:type="dxa"/>
            <w:tcBorders>
              <w:top w:val="nil"/>
              <w:left w:val="nil"/>
              <w:bottom w:val="nil"/>
              <w:right w:val="nil"/>
            </w:tcBorders>
          </w:tcPr>
          <w:p>
            <w:pPr>
              <w:pStyle w:val="0"/>
              <w:jc w:val="center"/>
            </w:pPr>
            <w:r>
              <w:rPr>
                <w:sz w:val="20"/>
              </w:rPr>
              <w:t xml:space="preserve">- " -</w:t>
            </w:r>
          </w:p>
        </w:tc>
        <w:tc>
          <w:tcPr>
            <w:tcW w:w="737" w:type="dxa"/>
            <w:tcBorders>
              <w:top w:val="nil"/>
              <w:left w:val="nil"/>
              <w:bottom w:val="nil"/>
              <w:right w:val="nil"/>
            </w:tcBorders>
          </w:tcPr>
          <w:p>
            <w:pPr>
              <w:pStyle w:val="0"/>
              <w:jc w:val="center"/>
            </w:pPr>
            <w:r>
              <w:rPr>
                <w:sz w:val="20"/>
              </w:rPr>
              <w:t xml:space="preserve">1 000</w:t>
            </w:r>
          </w:p>
        </w:tc>
        <w:tc>
          <w:tcPr>
            <w:tcW w:w="737" w:type="dxa"/>
            <w:tcBorders>
              <w:top w:val="nil"/>
              <w:left w:val="nil"/>
              <w:bottom w:val="nil"/>
              <w:right w:val="nil"/>
            </w:tcBorders>
          </w:tcPr>
          <w:p>
            <w:pPr>
              <w:pStyle w:val="0"/>
              <w:jc w:val="center"/>
            </w:pPr>
            <w:r>
              <w:rPr>
                <w:sz w:val="20"/>
              </w:rPr>
              <w:t xml:space="preserve">5 690</w:t>
            </w:r>
          </w:p>
        </w:tc>
        <w:tc>
          <w:tcPr>
            <w:tcW w:w="737" w:type="dxa"/>
            <w:tcBorders>
              <w:top w:val="nil"/>
              <w:left w:val="nil"/>
              <w:bottom w:val="nil"/>
              <w:right w:val="nil"/>
            </w:tcBorders>
          </w:tcPr>
          <w:p>
            <w:pPr>
              <w:pStyle w:val="0"/>
              <w:jc w:val="center"/>
            </w:pPr>
            <w:r>
              <w:rPr>
                <w:sz w:val="20"/>
              </w:rPr>
              <w:t xml:space="preserve">1 100</w:t>
            </w:r>
          </w:p>
        </w:tc>
        <w:tc>
          <w:tcPr>
            <w:tcW w:w="737" w:type="dxa"/>
            <w:tcBorders>
              <w:top w:val="nil"/>
              <w:left w:val="nil"/>
              <w:bottom w:val="nil"/>
              <w:right w:val="nil"/>
            </w:tcBorders>
          </w:tcPr>
          <w:p>
            <w:pPr>
              <w:pStyle w:val="0"/>
              <w:jc w:val="center"/>
            </w:pPr>
            <w:r>
              <w:rPr>
                <w:sz w:val="20"/>
              </w:rPr>
              <w:t xml:space="preserve">4 983</w:t>
            </w:r>
          </w:p>
        </w:tc>
        <w:tc>
          <w:tcPr>
            <w:tcW w:w="737" w:type="dxa"/>
            <w:tcBorders>
              <w:top w:val="nil"/>
              <w:left w:val="nil"/>
              <w:bottom w:val="nil"/>
              <w:right w:val="nil"/>
            </w:tcBorders>
          </w:tcPr>
          <w:p>
            <w:pPr>
              <w:pStyle w:val="0"/>
              <w:jc w:val="center"/>
            </w:pPr>
            <w:r>
              <w:rPr>
                <w:sz w:val="20"/>
              </w:rPr>
              <w:t xml:space="preserve">1 200</w:t>
            </w:r>
          </w:p>
        </w:tc>
        <w:tc>
          <w:tcPr>
            <w:tcW w:w="737" w:type="dxa"/>
            <w:tcBorders>
              <w:top w:val="nil"/>
              <w:left w:val="nil"/>
              <w:bottom w:val="nil"/>
              <w:right w:val="nil"/>
            </w:tcBorders>
          </w:tcPr>
          <w:p>
            <w:pPr>
              <w:pStyle w:val="0"/>
              <w:jc w:val="center"/>
            </w:pPr>
            <w:r>
              <w:rPr>
                <w:sz w:val="20"/>
              </w:rPr>
              <w:t xml:space="preserve">4 298</w:t>
            </w:r>
          </w:p>
        </w:tc>
        <w:tc>
          <w:tcPr>
            <w:tcW w:w="737" w:type="dxa"/>
            <w:tcBorders>
              <w:top w:val="nil"/>
              <w:left w:val="nil"/>
              <w:bottom w:val="nil"/>
              <w:right w:val="nil"/>
            </w:tcBorders>
          </w:tcPr>
          <w:p>
            <w:pPr>
              <w:pStyle w:val="0"/>
              <w:jc w:val="center"/>
            </w:pPr>
            <w:r>
              <w:rPr>
                <w:sz w:val="20"/>
              </w:rPr>
              <w:t xml:space="preserve">3 346</w:t>
            </w:r>
          </w:p>
        </w:tc>
        <w:tc>
          <w:tcPr>
            <w:tcW w:w="737" w:type="dxa"/>
            <w:tcBorders>
              <w:top w:val="nil"/>
              <w:left w:val="nil"/>
              <w:bottom w:val="nil"/>
              <w:right w:val="nil"/>
            </w:tcBorders>
          </w:tcPr>
          <w:p>
            <w:pPr>
              <w:pStyle w:val="0"/>
              <w:jc w:val="center"/>
            </w:pPr>
            <w:r>
              <w:rPr>
                <w:sz w:val="20"/>
              </w:rPr>
              <w:t xml:space="preserve">3 350</w:t>
            </w:r>
          </w:p>
        </w:tc>
        <w:tc>
          <w:tcPr>
            <w:tcW w:w="737" w:type="dxa"/>
            <w:tcBorders>
              <w:top w:val="nil"/>
              <w:left w:val="nil"/>
              <w:bottom w:val="nil"/>
              <w:right w:val="nil"/>
            </w:tcBorders>
          </w:tcPr>
          <w:p>
            <w:pPr>
              <w:pStyle w:val="0"/>
              <w:jc w:val="center"/>
            </w:pPr>
            <w:r>
              <w:rPr>
                <w:sz w:val="20"/>
              </w:rPr>
              <w:t xml:space="preserve">3 350</w:t>
            </w:r>
          </w:p>
        </w:tc>
      </w:tr>
      <w:tr>
        <w:tc>
          <w:tcPr>
            <w:tcW w:w="737" w:type="dxa"/>
            <w:tcBorders>
              <w:top w:val="nil"/>
              <w:left w:val="nil"/>
              <w:bottom w:val="nil"/>
              <w:right w:val="nil"/>
            </w:tcBorders>
          </w:tcPr>
          <w:p>
            <w:pPr>
              <w:pStyle w:val="0"/>
              <w:jc w:val="center"/>
            </w:pPr>
            <w:r>
              <w:rPr>
                <w:sz w:val="20"/>
              </w:rPr>
              <w:t xml:space="preserve">1.2.8.</w:t>
            </w:r>
          </w:p>
        </w:tc>
        <w:tc>
          <w:tcPr>
            <w:tcW w:w="3005" w:type="dxa"/>
            <w:tcBorders>
              <w:top w:val="nil"/>
              <w:left w:val="nil"/>
              <w:bottom w:val="nil"/>
              <w:right w:val="nil"/>
            </w:tcBorders>
          </w:tcPr>
          <w:p>
            <w:pPr>
              <w:pStyle w:val="0"/>
            </w:pPr>
            <w:r>
              <w:rPr>
                <w:sz w:val="20"/>
              </w:rPr>
              <w:t xml:space="preserve">Доля граждан из числа коренных народов, удовлетворенных качеством реализуемых мероприятий, направленных на поддержку экономического и социального развития коренных народов, из общего числа опрошенных лиц, относящихся к коренным народам</w:t>
            </w:r>
          </w:p>
        </w:tc>
        <w:tc>
          <w:tcPr>
            <w:tcW w:w="1304" w:type="dxa"/>
            <w:tcBorders>
              <w:top w:val="nil"/>
              <w:left w:val="nil"/>
              <w:bottom w:val="nil"/>
              <w:right w:val="nil"/>
            </w:tcBorders>
          </w:tcPr>
          <w:p>
            <w:pPr>
              <w:pStyle w:val="0"/>
              <w:jc w:val="center"/>
            </w:pPr>
            <w:r>
              <w:rPr>
                <w:sz w:val="20"/>
              </w:rPr>
              <w:t xml:space="preserve">процентов</w:t>
            </w:r>
          </w:p>
        </w:tc>
        <w:tc>
          <w:tcPr>
            <w:tcW w:w="1928" w:type="dxa"/>
            <w:tcBorders>
              <w:top w:val="nil"/>
              <w:left w:val="nil"/>
              <w:bottom w:val="nil"/>
              <w:right w:val="nil"/>
            </w:tcBorders>
          </w:tcPr>
          <w:p>
            <w:pPr>
              <w:pStyle w:val="0"/>
              <w:jc w:val="center"/>
            </w:pPr>
            <w:r>
              <w:rPr>
                <w:sz w:val="20"/>
              </w:rPr>
              <w:t xml:space="preserve">- " -</w:t>
            </w:r>
          </w:p>
        </w:tc>
        <w:tc>
          <w:tcPr>
            <w:tcW w:w="737" w:type="dxa"/>
            <w:tcBorders>
              <w:top w:val="nil"/>
              <w:left w:val="nil"/>
              <w:bottom w:val="nil"/>
              <w:right w:val="nil"/>
            </w:tcBorders>
          </w:tcPr>
          <w:p>
            <w:pPr>
              <w:pStyle w:val="0"/>
              <w:jc w:val="center"/>
            </w:pPr>
            <w:r>
              <w:rPr>
                <w:sz w:val="20"/>
              </w:rPr>
              <w:t xml:space="preserve">55,5</w:t>
            </w:r>
          </w:p>
        </w:tc>
        <w:tc>
          <w:tcPr>
            <w:tcW w:w="737" w:type="dxa"/>
            <w:tcBorders>
              <w:top w:val="nil"/>
              <w:left w:val="nil"/>
              <w:bottom w:val="nil"/>
              <w:right w:val="nil"/>
            </w:tcBorders>
          </w:tcPr>
          <w:p>
            <w:pPr>
              <w:pStyle w:val="0"/>
              <w:jc w:val="center"/>
            </w:pPr>
            <w:r>
              <w:rPr>
                <w:sz w:val="20"/>
              </w:rPr>
              <w:t xml:space="preserve">55,5</w:t>
            </w:r>
          </w:p>
        </w:tc>
        <w:tc>
          <w:tcPr>
            <w:tcW w:w="737" w:type="dxa"/>
            <w:tcBorders>
              <w:top w:val="nil"/>
              <w:left w:val="nil"/>
              <w:bottom w:val="nil"/>
              <w:right w:val="nil"/>
            </w:tcBorders>
          </w:tcPr>
          <w:p>
            <w:pPr>
              <w:pStyle w:val="0"/>
              <w:jc w:val="center"/>
            </w:pPr>
            <w:r>
              <w:rPr>
                <w:sz w:val="20"/>
              </w:rPr>
              <w:t xml:space="preserve">60,0</w:t>
            </w:r>
          </w:p>
        </w:tc>
        <w:tc>
          <w:tcPr>
            <w:tcW w:w="737" w:type="dxa"/>
            <w:tcBorders>
              <w:top w:val="nil"/>
              <w:left w:val="nil"/>
              <w:bottom w:val="nil"/>
              <w:right w:val="nil"/>
            </w:tcBorders>
          </w:tcPr>
          <w:p>
            <w:pPr>
              <w:pStyle w:val="0"/>
              <w:jc w:val="center"/>
            </w:pPr>
            <w:r>
              <w:rPr>
                <w:sz w:val="20"/>
              </w:rPr>
              <w:t xml:space="preserve">61,5</w:t>
            </w:r>
          </w:p>
        </w:tc>
        <w:tc>
          <w:tcPr>
            <w:tcW w:w="737" w:type="dxa"/>
            <w:tcBorders>
              <w:top w:val="nil"/>
              <w:left w:val="nil"/>
              <w:bottom w:val="nil"/>
              <w:right w:val="nil"/>
            </w:tcBorders>
          </w:tcPr>
          <w:p>
            <w:pPr>
              <w:pStyle w:val="0"/>
              <w:jc w:val="center"/>
            </w:pPr>
            <w:r>
              <w:rPr>
                <w:sz w:val="20"/>
              </w:rPr>
              <w:t xml:space="preserve">62,5</w:t>
            </w:r>
          </w:p>
        </w:tc>
        <w:tc>
          <w:tcPr>
            <w:tcW w:w="737" w:type="dxa"/>
            <w:tcBorders>
              <w:top w:val="nil"/>
              <w:left w:val="nil"/>
              <w:bottom w:val="nil"/>
              <w:right w:val="nil"/>
            </w:tcBorders>
          </w:tcPr>
          <w:p>
            <w:pPr>
              <w:pStyle w:val="0"/>
              <w:jc w:val="center"/>
            </w:pPr>
            <w:r>
              <w:rPr>
                <w:sz w:val="20"/>
              </w:rPr>
              <w:t xml:space="preserve">64,0</w:t>
            </w:r>
          </w:p>
        </w:tc>
        <w:tc>
          <w:tcPr>
            <w:tcW w:w="737" w:type="dxa"/>
            <w:tcBorders>
              <w:top w:val="nil"/>
              <w:left w:val="nil"/>
              <w:bottom w:val="nil"/>
              <w:right w:val="nil"/>
            </w:tcBorders>
          </w:tcPr>
          <w:p>
            <w:pPr>
              <w:pStyle w:val="0"/>
              <w:jc w:val="center"/>
            </w:pPr>
            <w:r>
              <w:rPr>
                <w:sz w:val="20"/>
              </w:rPr>
              <w:t xml:space="preserve">63,5</w:t>
            </w:r>
          </w:p>
        </w:tc>
        <w:tc>
          <w:tcPr>
            <w:tcW w:w="737" w:type="dxa"/>
            <w:tcBorders>
              <w:top w:val="nil"/>
              <w:left w:val="nil"/>
              <w:bottom w:val="nil"/>
              <w:right w:val="nil"/>
            </w:tcBorders>
          </w:tcPr>
          <w:p>
            <w:pPr>
              <w:pStyle w:val="0"/>
              <w:jc w:val="center"/>
            </w:pPr>
            <w:r>
              <w:rPr>
                <w:sz w:val="20"/>
              </w:rPr>
              <w:t xml:space="preserve">64,0</w:t>
            </w:r>
          </w:p>
        </w:tc>
        <w:tc>
          <w:tcPr>
            <w:tcW w:w="737" w:type="dxa"/>
            <w:tcBorders>
              <w:top w:val="nil"/>
              <w:left w:val="nil"/>
              <w:bottom w:val="nil"/>
              <w:right w:val="nil"/>
            </w:tcBorders>
          </w:tcPr>
          <w:p>
            <w:pPr>
              <w:pStyle w:val="0"/>
              <w:jc w:val="center"/>
            </w:pPr>
            <w:r>
              <w:rPr>
                <w:sz w:val="20"/>
              </w:rPr>
              <w:t xml:space="preserve">64,0</w:t>
            </w:r>
          </w:p>
        </w:tc>
      </w:tr>
      <w:tr>
        <w:tc>
          <w:tcPr>
            <w:tcW w:w="737" w:type="dxa"/>
            <w:tcBorders>
              <w:top w:val="nil"/>
              <w:left w:val="nil"/>
              <w:bottom w:val="nil"/>
              <w:right w:val="nil"/>
            </w:tcBorders>
          </w:tcPr>
          <w:p>
            <w:pPr>
              <w:pStyle w:val="0"/>
              <w:jc w:val="center"/>
            </w:pPr>
            <w:r>
              <w:rPr>
                <w:sz w:val="20"/>
              </w:rPr>
              <w:t xml:space="preserve">1.3.</w:t>
            </w:r>
          </w:p>
        </w:tc>
        <w:tc>
          <w:tcPr>
            <w:gridSpan w:val="12"/>
            <w:tcW w:w="12870" w:type="dxa"/>
            <w:tcBorders>
              <w:top w:val="nil"/>
              <w:left w:val="nil"/>
              <w:bottom w:val="nil"/>
              <w:right w:val="nil"/>
            </w:tcBorders>
          </w:tcPr>
          <w:p>
            <w:pPr>
              <w:pStyle w:val="0"/>
            </w:pPr>
            <w:r>
              <w:rPr>
                <w:sz w:val="20"/>
              </w:rPr>
              <w:t xml:space="preserve">Повышение общественной активности и самоорганизации коренных народов</w:t>
            </w:r>
          </w:p>
        </w:tc>
      </w:tr>
      <w:tr>
        <w:tc>
          <w:tcPr>
            <w:tcW w:w="737" w:type="dxa"/>
            <w:tcBorders>
              <w:top w:val="nil"/>
              <w:left w:val="nil"/>
              <w:bottom w:val="nil"/>
              <w:right w:val="nil"/>
            </w:tcBorders>
          </w:tcPr>
          <w:p>
            <w:pPr>
              <w:pStyle w:val="0"/>
              <w:jc w:val="center"/>
            </w:pPr>
            <w:r>
              <w:rPr>
                <w:sz w:val="20"/>
              </w:rPr>
              <w:t xml:space="preserve">1.3.1.</w:t>
            </w:r>
          </w:p>
        </w:tc>
        <w:tc>
          <w:tcPr>
            <w:tcW w:w="3005" w:type="dxa"/>
            <w:tcBorders>
              <w:top w:val="nil"/>
              <w:left w:val="nil"/>
              <w:bottom w:val="nil"/>
              <w:right w:val="nil"/>
            </w:tcBorders>
          </w:tcPr>
          <w:p>
            <w:pPr>
              <w:pStyle w:val="0"/>
            </w:pPr>
            <w:r>
              <w:rPr>
                <w:sz w:val="20"/>
              </w:rPr>
              <w:t xml:space="preserve">Число мероприятий, проведенных совместно с общественными организациями коренных народов (ежегодно)</w:t>
            </w:r>
          </w:p>
        </w:tc>
        <w:tc>
          <w:tcPr>
            <w:tcW w:w="1304" w:type="dxa"/>
            <w:tcBorders>
              <w:top w:val="nil"/>
              <w:left w:val="nil"/>
              <w:bottom w:val="nil"/>
              <w:right w:val="nil"/>
            </w:tcBorders>
          </w:tcPr>
          <w:p>
            <w:pPr>
              <w:pStyle w:val="0"/>
              <w:jc w:val="center"/>
            </w:pPr>
            <w:r>
              <w:rPr>
                <w:sz w:val="20"/>
              </w:rPr>
              <w:t xml:space="preserve">единиц</w:t>
            </w:r>
          </w:p>
        </w:tc>
        <w:tc>
          <w:tcPr>
            <w:tcW w:w="1928" w:type="dxa"/>
            <w:tcBorders>
              <w:top w:val="nil"/>
              <w:left w:val="nil"/>
              <w:bottom w:val="nil"/>
              <w:right w:val="nil"/>
            </w:tcBorders>
          </w:tcPr>
          <w:p>
            <w:pPr>
              <w:pStyle w:val="0"/>
              <w:jc w:val="center"/>
            </w:pPr>
            <w:r>
              <w:rPr>
                <w:sz w:val="20"/>
              </w:rPr>
              <w:t xml:space="preserve">ведомственная статистика</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14</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14</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11</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10</w:t>
            </w:r>
          </w:p>
        </w:tc>
      </w:tr>
    </w:tbl>
    <w:p>
      <w:pPr>
        <w:sectPr>
          <w:headerReference w:type="default" r:id="rId363"/>
          <w:headerReference w:type="first" r:id="rId363"/>
          <w:footerReference w:type="default" r:id="rId364"/>
          <w:footerReference w:type="first" r:id="rId364"/>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коренных</w:t>
      </w:r>
    </w:p>
    <w:p>
      <w:pPr>
        <w:pStyle w:val="0"/>
        <w:jc w:val="right"/>
      </w:pPr>
      <w:r>
        <w:rPr>
          <w:sz w:val="20"/>
        </w:rPr>
        <w:t xml:space="preserve">малочисленных народов Севера, Сибири</w:t>
      </w:r>
    </w:p>
    <w:p>
      <w:pPr>
        <w:pStyle w:val="0"/>
        <w:jc w:val="right"/>
      </w:pPr>
      <w:r>
        <w:rPr>
          <w:sz w:val="20"/>
        </w:rPr>
        <w:t xml:space="preserve">и Дальнего Востока Российской Федерации,</w:t>
      </w:r>
    </w:p>
    <w:p>
      <w:pPr>
        <w:pStyle w:val="0"/>
        <w:jc w:val="right"/>
      </w:pPr>
      <w:r>
        <w:rPr>
          <w:sz w:val="20"/>
        </w:rPr>
        <w:t xml:space="preserve">проживающих в Хабаровском крае"</w:t>
      </w:r>
    </w:p>
    <w:p>
      <w:pPr>
        <w:pStyle w:val="0"/>
        <w:jc w:val="both"/>
      </w:pPr>
      <w:r>
        <w:rPr>
          <w:sz w:val="20"/>
        </w:rPr>
      </w:r>
    </w:p>
    <w:p>
      <w:pPr>
        <w:pStyle w:val="2"/>
        <w:jc w:val="center"/>
      </w:pPr>
      <w:r>
        <w:rPr>
          <w:sz w:val="20"/>
        </w:rPr>
        <w:t xml:space="preserve">МЕТОДИКА</w:t>
      </w:r>
    </w:p>
    <w:p>
      <w:pPr>
        <w:pStyle w:val="2"/>
        <w:jc w:val="center"/>
      </w:pPr>
      <w:r>
        <w:rPr>
          <w:sz w:val="20"/>
        </w:rPr>
        <w:t xml:space="preserve">СБОРА ИНФОРМАЦИИ И РАСЧЕТА ПОКАЗАТЕЛЕЙ (ИНДИКАТОРОВ)</w:t>
      </w:r>
    </w:p>
    <w:p>
      <w:pPr>
        <w:pStyle w:val="2"/>
        <w:jc w:val="center"/>
      </w:pPr>
      <w:r>
        <w:rPr>
          <w:sz w:val="20"/>
        </w:rPr>
        <w:t xml:space="preserve">ГОСУДАРСТВЕННОЙ ПРОГРАММЫ ХАБАРОВСКОГО КРАЯ "РАЗВИТИЕ</w:t>
      </w:r>
    </w:p>
    <w:p>
      <w:pPr>
        <w:pStyle w:val="2"/>
        <w:jc w:val="center"/>
      </w:pPr>
      <w:r>
        <w:rPr>
          <w:sz w:val="20"/>
        </w:rPr>
        <w:t xml:space="preserve">КОРЕННЫХ МАЛОЧИСЛЕННЫХ НАРОДОВ СЕВЕРА, СИБИРИ И ДАЛЬНЕГО</w:t>
      </w:r>
    </w:p>
    <w:p>
      <w:pPr>
        <w:pStyle w:val="2"/>
        <w:jc w:val="center"/>
      </w:pPr>
      <w:r>
        <w:rPr>
          <w:sz w:val="20"/>
        </w:rPr>
        <w:t xml:space="preserve">ВОСТОКА РОССИЙСКОЙ ФЕДЕРАЦИИ, ПРОЖИВАЮЩИХ</w:t>
      </w:r>
    </w:p>
    <w:p>
      <w:pPr>
        <w:pStyle w:val="2"/>
        <w:jc w:val="center"/>
      </w:pPr>
      <w:r>
        <w:rPr>
          <w:sz w:val="20"/>
        </w:rPr>
        <w:t xml:space="preserve">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 от 26.03.2021 </w:t>
            </w:r>
            <w:hyperlink w:history="0" r:id="rId365" w:tooltip="Постановление Правительства Хабаровского края от 26.03.2021 N 89-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89-пр</w:t>
              </w:r>
            </w:hyperlink>
            <w:r>
              <w:rPr>
                <w:sz w:val="20"/>
                <w:color w:val="392c69"/>
              </w:rPr>
              <w:t xml:space="preserve">,</w:t>
            </w:r>
          </w:p>
          <w:p>
            <w:pPr>
              <w:pStyle w:val="0"/>
              <w:jc w:val="center"/>
            </w:pPr>
            <w:r>
              <w:rPr>
                <w:sz w:val="20"/>
                <w:color w:val="392c69"/>
              </w:rPr>
              <w:t xml:space="preserve">от 27.05.2021 </w:t>
            </w:r>
            <w:hyperlink w:history="0" r:id="rId366"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195-пр</w:t>
              </w:r>
            </w:hyperlink>
            <w:r>
              <w:rPr>
                <w:sz w:val="20"/>
                <w:color w:val="392c69"/>
              </w:rPr>
              <w:t xml:space="preserve">, от 29.11.2021 </w:t>
            </w:r>
            <w:hyperlink w:history="0" r:id="rId367"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color w:val="392c69"/>
              </w:rPr>
              <w:t xml:space="preserve">, от 21.03.2022 </w:t>
            </w:r>
            <w:hyperlink w:history="0" r:id="rId368"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color w:val="392c69"/>
              </w:rPr>
              <w:t xml:space="preserve">,</w:t>
            </w:r>
          </w:p>
          <w:p>
            <w:pPr>
              <w:pStyle w:val="0"/>
              <w:jc w:val="center"/>
            </w:pPr>
            <w:r>
              <w:rPr>
                <w:sz w:val="20"/>
                <w:color w:val="392c69"/>
              </w:rPr>
              <w:t xml:space="preserve">от 31.10.2022 </w:t>
            </w:r>
            <w:hyperlink w:history="0" r:id="rId36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color w:val="392c69"/>
              </w:rPr>
              <w:t xml:space="preserve">, от 16.03.2023 </w:t>
            </w:r>
            <w:hyperlink w:history="0" r:id="rId37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color w:val="392c69"/>
              </w:rPr>
              <w:t xml:space="preserve">, от 29.09.2023 </w:t>
            </w:r>
            <w:hyperlink w:history="0" r:id="rId371"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Для оценки эффективности реализации государственной программы планируется использовать следующие показатели (индикаторы), количественно характеризующие ход ее реализации, решение задач и достижение целей государственной программы:</w:t>
      </w:r>
    </w:p>
    <w:p>
      <w:pPr>
        <w:pStyle w:val="0"/>
        <w:jc w:val="both"/>
      </w:pPr>
      <w:r>
        <w:rPr>
          <w:sz w:val="20"/>
        </w:rPr>
      </w:r>
    </w:p>
    <w:p>
      <w:pPr>
        <w:pStyle w:val="2"/>
        <w:outlineLvl w:val="2"/>
        <w:ind w:firstLine="540"/>
        <w:jc w:val="both"/>
      </w:pPr>
      <w:r>
        <w:rPr>
          <w:sz w:val="20"/>
        </w:rPr>
        <w:t xml:space="preserve">1. Показатели (индикаторы) государственной программы, источником информации для которых не являются данные статистического наблюдения, методика сбора информации и расчета показателей (индикаторов):</w:t>
      </w:r>
    </w:p>
    <w:p>
      <w:pPr>
        <w:pStyle w:val="0"/>
        <w:jc w:val="both"/>
      </w:pPr>
      <w:r>
        <w:rPr>
          <w:sz w:val="20"/>
        </w:rPr>
      </w:r>
    </w:p>
    <w:p>
      <w:pPr>
        <w:pStyle w:val="2"/>
        <w:outlineLvl w:val="3"/>
        <w:ind w:firstLine="540"/>
        <w:jc w:val="both"/>
      </w:pPr>
      <w:r>
        <w:rPr>
          <w:sz w:val="20"/>
        </w:rPr>
        <w:t xml:space="preserve">1.1. Показатель (индикатор) "Обучение (подготовка) представителей коренных малочисленных народов Севера, Сибири и Дальнего Востока Российской Федерации, проживающих в Хабаровском крае (далее также - коренные народы), востребованным профессиям"</w:t>
      </w:r>
    </w:p>
    <w:p>
      <w:pPr>
        <w:pStyle w:val="0"/>
        <w:jc w:val="both"/>
      </w:pPr>
      <w:r>
        <w:rPr>
          <w:sz w:val="20"/>
        </w:rPr>
        <w:t xml:space="preserve">(в ред. </w:t>
      </w:r>
      <w:hyperlink w:history="0" r:id="rId372"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Содержание показателя (индикатора): количество представителей коренных народов, прошедших обучение (обучающихся) востребованным профессиям в организациях края, осуществляющих образовательную деятельность по основным профессиональным образовательным программам, прошедших подготовку в школе декоративно-прикладного искусства, а также направленных органами службы занятости населения края на профессиональное обучение безработных граждан из числа коренных народов (по состоянию на конец года).</w:t>
      </w:r>
    </w:p>
    <w:p>
      <w:pPr>
        <w:pStyle w:val="0"/>
        <w:spacing w:before="200" w:line-rule="auto"/>
        <w:ind w:firstLine="540"/>
        <w:jc w:val="both"/>
      </w:pPr>
      <w:r>
        <w:rPr>
          <w:sz w:val="20"/>
        </w:rPr>
        <w:t xml:space="preserve">Формирование показателя (индикатора): путем учета по следующим компонентам:</w:t>
      </w:r>
    </w:p>
    <w:p>
      <w:pPr>
        <w:pStyle w:val="0"/>
        <w:spacing w:before="200" w:line-rule="auto"/>
        <w:ind w:firstLine="540"/>
        <w:jc w:val="both"/>
      </w:pPr>
      <w:r>
        <w:rPr>
          <w:sz w:val="20"/>
        </w:rPr>
        <w:t xml:space="preserve">- количество лиц, относящихся к коренным народам, обучающихся востребованным профессиям по очной форме обучения в профессиональных образовательных организациях края и образовательных организациях высшего образования, расположенных на территории края;</w:t>
      </w:r>
    </w:p>
    <w:p>
      <w:pPr>
        <w:pStyle w:val="0"/>
        <w:spacing w:before="200" w:line-rule="auto"/>
        <w:ind w:firstLine="540"/>
        <w:jc w:val="both"/>
      </w:pPr>
      <w:r>
        <w:rPr>
          <w:sz w:val="20"/>
        </w:rPr>
        <w:t xml:space="preserve">- количество лиц, относящихся к коренным народам, прошедших подготовку в школе декоративно-прикладного искусства;</w:t>
      </w:r>
    </w:p>
    <w:p>
      <w:pPr>
        <w:pStyle w:val="0"/>
        <w:spacing w:before="200" w:line-rule="auto"/>
        <w:ind w:firstLine="540"/>
        <w:jc w:val="both"/>
      </w:pPr>
      <w:r>
        <w:rPr>
          <w:sz w:val="20"/>
        </w:rPr>
        <w:t xml:space="preserve">- количество безработных представителей коренных народов, направленных органами службы занятости населения края на профессиональное обучение в текущем году.</w:t>
      </w:r>
    </w:p>
    <w:p>
      <w:pPr>
        <w:pStyle w:val="0"/>
        <w:spacing w:before="200" w:line-rule="auto"/>
        <w:ind w:firstLine="540"/>
        <w:jc w:val="both"/>
      </w:pPr>
      <w:r>
        <w:rPr>
          <w:sz w:val="20"/>
        </w:rPr>
        <w:t xml:space="preserve">Сбор данных осуществляется:</w:t>
      </w:r>
    </w:p>
    <w:p>
      <w:pPr>
        <w:pStyle w:val="0"/>
        <w:spacing w:before="200" w:line-rule="auto"/>
        <w:ind w:firstLine="540"/>
        <w:jc w:val="both"/>
      </w:pPr>
      <w:r>
        <w:rPr>
          <w:sz w:val="20"/>
        </w:rPr>
        <w:t xml:space="preserve">- министерством природных ресурсов края - путем получения информации в организациях края, осуществляющих образовательную деятельность по программам профессионального образования в крае (по состоянию на конец года), а также исходя из фактических данных о лицах, прошедших подготовку в школе декоративно-прикладного искусства в текущем году в рамках исполнения соответствующего мероприятия государственной программы;</w:t>
      </w:r>
    </w:p>
    <w:p>
      <w:pPr>
        <w:pStyle w:val="0"/>
        <w:spacing w:before="200" w:line-rule="auto"/>
        <w:ind w:firstLine="540"/>
        <w:jc w:val="both"/>
      </w:pPr>
      <w:r>
        <w:rPr>
          <w:sz w:val="20"/>
        </w:rPr>
        <w:t xml:space="preserve">- комитетом по труду и занятости населения Правительства края - в ходе формирования ведомственной отчетности в рамках государственной программы, которая ежеквартально передается ответственному исполнителю государственной программы.</w:t>
      </w:r>
    </w:p>
    <w:p>
      <w:pPr>
        <w:pStyle w:val="0"/>
        <w:spacing w:before="200" w:line-rule="auto"/>
        <w:ind w:firstLine="540"/>
        <w:jc w:val="both"/>
      </w:pPr>
      <w:r>
        <w:rPr>
          <w:sz w:val="20"/>
        </w:rPr>
        <w:t xml:space="preserve">Расчет показателя (индикатора): сумма данных, полученных в результате учета по каждому компоненту, формирующему показатель (индикатор).</w:t>
      </w:r>
    </w:p>
    <w:p>
      <w:pPr>
        <w:pStyle w:val="0"/>
        <w:spacing w:before="200" w:line-rule="auto"/>
        <w:ind w:firstLine="540"/>
        <w:jc w:val="both"/>
      </w:pPr>
      <w:r>
        <w:rPr>
          <w:sz w:val="20"/>
        </w:rPr>
        <w:t xml:space="preserve">Показатель (индикатор) определяется в натуральных единицах.</w:t>
      </w:r>
    </w:p>
    <w:p>
      <w:pPr>
        <w:pStyle w:val="0"/>
        <w:jc w:val="both"/>
      </w:pPr>
      <w:r>
        <w:rPr>
          <w:sz w:val="20"/>
        </w:rPr>
      </w:r>
    </w:p>
    <w:p>
      <w:pPr>
        <w:pStyle w:val="2"/>
        <w:outlineLvl w:val="3"/>
        <w:ind w:firstLine="540"/>
        <w:jc w:val="both"/>
      </w:pPr>
      <w:r>
        <w:rPr>
          <w:sz w:val="20"/>
        </w:rPr>
        <w:t xml:space="preserve">1.2. Показатель (индикатор) "Сохранение (прирост) производства продукции традиционной хозяйственной деятельности общин коренных народов в стоимостном выражении по итогам отчетного финансового года"</w:t>
      </w:r>
    </w:p>
    <w:p>
      <w:pPr>
        <w:pStyle w:val="0"/>
        <w:jc w:val="both"/>
      </w:pPr>
      <w:r>
        <w:rPr>
          <w:sz w:val="20"/>
        </w:rPr>
      </w:r>
    </w:p>
    <w:p>
      <w:pPr>
        <w:pStyle w:val="0"/>
        <w:ind w:firstLine="540"/>
        <w:jc w:val="both"/>
      </w:pPr>
      <w:r>
        <w:rPr>
          <w:sz w:val="20"/>
        </w:rPr>
        <w:t xml:space="preserve">Утратил силу. - </w:t>
      </w:r>
      <w:hyperlink w:history="0" r:id="rId373"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jc w:val="both"/>
      </w:pPr>
      <w:r>
        <w:rPr>
          <w:sz w:val="20"/>
        </w:rPr>
      </w:r>
    </w:p>
    <w:p>
      <w:pPr>
        <w:pStyle w:val="2"/>
        <w:outlineLvl w:val="3"/>
        <w:ind w:firstLine="540"/>
        <w:jc w:val="both"/>
      </w:pPr>
      <w:r>
        <w:rPr>
          <w:sz w:val="20"/>
        </w:rPr>
        <w:t xml:space="preserve">1.3. Показатель (индикатор) "Количество общин и иных объединений коренных народов, получивших поддержку на развитие традиционных отраслей хозяйства"</w:t>
      </w:r>
    </w:p>
    <w:p>
      <w:pPr>
        <w:pStyle w:val="0"/>
        <w:spacing w:before="200" w:line-rule="auto"/>
        <w:ind w:firstLine="540"/>
        <w:jc w:val="both"/>
      </w:pPr>
      <w:r>
        <w:rPr>
          <w:sz w:val="20"/>
        </w:rPr>
        <w:t xml:space="preserve">Содержание показателя (индикатора): количество общин и иных объединений коренных народов, получивших поддержку на развитие традиционных отраслей хозяйства (по состоянию на конец года).</w:t>
      </w:r>
    </w:p>
    <w:p>
      <w:pPr>
        <w:pStyle w:val="0"/>
        <w:spacing w:before="200" w:line-rule="auto"/>
        <w:ind w:firstLine="540"/>
        <w:jc w:val="both"/>
      </w:pPr>
      <w:r>
        <w:rPr>
          <w:sz w:val="20"/>
        </w:rPr>
        <w:t xml:space="preserve">Формирование показателя (индикатора): путем учета данных по следующим видам поддержки на развитие традиционных отраслей хозяйства:</w:t>
      </w:r>
    </w:p>
    <w:p>
      <w:pPr>
        <w:pStyle w:val="0"/>
        <w:spacing w:before="200" w:line-rule="auto"/>
        <w:ind w:firstLine="540"/>
        <w:jc w:val="both"/>
      </w:pPr>
      <w:r>
        <w:rPr>
          <w:sz w:val="20"/>
        </w:rPr>
        <w:t xml:space="preserve">- количество субсидий, предоставленных из краевого бюджета общинам коренных народов на возмещение части затрат, понесенных на приобретение техники и оборудования, орудий лова, орудий охоты и аптечек, используемых при осуществлении традиционной хозяйственной деятельности, и грантов, предоставленных социально ориентированным некоммерческим организациям в форме субсидий на реализацию проектов по защите традиционного образа жизни, хозяйственной деятельности, промыслов, сохранению и развитию самобытной культуры коренных народов;</w:t>
      </w:r>
    </w:p>
    <w:p>
      <w:pPr>
        <w:pStyle w:val="0"/>
        <w:jc w:val="both"/>
      </w:pPr>
      <w:r>
        <w:rPr>
          <w:sz w:val="20"/>
        </w:rPr>
        <w:t xml:space="preserve">(в ред. </w:t>
      </w:r>
      <w:hyperlink w:history="0" r:id="rId374"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27.05.2021 N 195-пр)</w:t>
      </w:r>
    </w:p>
    <w:p>
      <w:pPr>
        <w:pStyle w:val="0"/>
        <w:spacing w:before="200" w:line-rule="auto"/>
        <w:ind w:firstLine="540"/>
        <w:jc w:val="both"/>
      </w:pPr>
      <w:r>
        <w:rPr>
          <w:sz w:val="20"/>
        </w:rPr>
        <w:t xml:space="preserve">- количество субсидий, предоставленных оленеводческим хозяйствам из краевого бюджета на возмещение части затрат на охрану домашних северных оленей от хищных зверей;</w:t>
      </w:r>
    </w:p>
    <w:p>
      <w:pPr>
        <w:pStyle w:val="0"/>
        <w:spacing w:before="200" w:line-rule="auto"/>
        <w:ind w:firstLine="540"/>
        <w:jc w:val="both"/>
      </w:pPr>
      <w:r>
        <w:rPr>
          <w:sz w:val="20"/>
        </w:rPr>
        <w:t xml:space="preserve">- количество субсидий, предоставленных из краевого бюджета социально ориентированным некоммерческим организациям коренных малочисленных народов Севера, Сибири и Дальнего Востока Российской Федерации, проживающих в Хабаровском крае, на возмещение части затрат, связанных с осуществлением ими деятельности, направленной на реализацию целей и задач, определенных уставом.</w:t>
      </w:r>
    </w:p>
    <w:p>
      <w:pPr>
        <w:pStyle w:val="0"/>
        <w:jc w:val="both"/>
      </w:pPr>
      <w:r>
        <w:rPr>
          <w:sz w:val="20"/>
        </w:rPr>
        <w:t xml:space="preserve">(в ред. </w:t>
      </w:r>
      <w:hyperlink w:history="0" r:id="rId375"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Сбор данных: осуществляется министерством природных ресурсов края на основании соглашений, заключенных с общинами и иными объединениями коренных народов, являющимися получателями поддержки, по каждому из видов поддержки на развитие традиционных отраслей хозяйства.</w:t>
      </w:r>
    </w:p>
    <w:p>
      <w:pPr>
        <w:pStyle w:val="0"/>
        <w:spacing w:before="200" w:line-rule="auto"/>
        <w:ind w:firstLine="540"/>
        <w:jc w:val="both"/>
      </w:pPr>
      <w:r>
        <w:rPr>
          <w:sz w:val="20"/>
        </w:rPr>
        <w:t xml:space="preserve">Расчет показателя (индикатора): сумма данных о количестве общин и иных объединений коренных народов, являющихся получателями поддержки, на развитие традиционных отраслей хозяйства.</w:t>
      </w:r>
    </w:p>
    <w:p>
      <w:pPr>
        <w:pStyle w:val="0"/>
        <w:spacing w:before="200" w:line-rule="auto"/>
        <w:ind w:firstLine="540"/>
        <w:jc w:val="both"/>
      </w:pPr>
      <w:r>
        <w:rPr>
          <w:sz w:val="20"/>
        </w:rPr>
        <w:t xml:space="preserve">Показатель (индикатор) определяется в натуральных единицах.</w:t>
      </w:r>
    </w:p>
    <w:p>
      <w:pPr>
        <w:pStyle w:val="0"/>
        <w:jc w:val="both"/>
      </w:pPr>
      <w:r>
        <w:rPr>
          <w:sz w:val="20"/>
        </w:rPr>
      </w:r>
    </w:p>
    <w:p>
      <w:pPr>
        <w:pStyle w:val="2"/>
        <w:outlineLvl w:val="3"/>
        <w:ind w:firstLine="540"/>
        <w:jc w:val="both"/>
      </w:pPr>
      <w:r>
        <w:rPr>
          <w:sz w:val="20"/>
        </w:rPr>
        <w:t xml:space="preserve">1.4. Показатель (индикатор) "Прирост численности занятого населения в местах традиционного проживания и традиционной хозяйственной деятельности коренных народов по отношению к соответствующему показателю 2016 года"</w:t>
      </w:r>
    </w:p>
    <w:p>
      <w:pPr>
        <w:pStyle w:val="0"/>
        <w:jc w:val="both"/>
      </w:pPr>
      <w:r>
        <w:rPr>
          <w:sz w:val="20"/>
        </w:rPr>
      </w:r>
    </w:p>
    <w:p>
      <w:pPr>
        <w:pStyle w:val="0"/>
        <w:ind w:firstLine="540"/>
        <w:jc w:val="both"/>
      </w:pPr>
      <w:r>
        <w:rPr>
          <w:sz w:val="20"/>
        </w:rPr>
        <w:t xml:space="preserve">Утратил силу. - </w:t>
      </w:r>
      <w:hyperlink w:history="0" r:id="rId376"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jc w:val="both"/>
      </w:pPr>
      <w:r>
        <w:rPr>
          <w:sz w:val="20"/>
        </w:rPr>
      </w:r>
    </w:p>
    <w:p>
      <w:pPr>
        <w:pStyle w:val="2"/>
        <w:outlineLvl w:val="3"/>
        <w:ind w:firstLine="540"/>
        <w:jc w:val="both"/>
      </w:pPr>
      <w:r>
        <w:rPr>
          <w:sz w:val="20"/>
        </w:rPr>
        <w:t xml:space="preserve">1.5. Показатель (индикатор) "Доля граждан, обеспеченных рыбной продукцией, по отношению к общему числу граждан, подлежащих обеспечению рыбной продукцией"</w:t>
      </w:r>
    </w:p>
    <w:p>
      <w:pPr>
        <w:pStyle w:val="0"/>
        <w:jc w:val="both"/>
      </w:pPr>
      <w:r>
        <w:rPr>
          <w:sz w:val="20"/>
        </w:rPr>
      </w:r>
    </w:p>
    <w:p>
      <w:pPr>
        <w:pStyle w:val="0"/>
        <w:ind w:firstLine="540"/>
        <w:jc w:val="both"/>
      </w:pPr>
      <w:r>
        <w:rPr>
          <w:sz w:val="20"/>
        </w:rPr>
        <w:t xml:space="preserve">Утратил силу. - </w:t>
      </w:r>
      <w:hyperlink w:history="0" r:id="rId37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jc w:val="both"/>
      </w:pPr>
      <w:r>
        <w:rPr>
          <w:sz w:val="20"/>
        </w:rPr>
      </w:r>
    </w:p>
    <w:p>
      <w:pPr>
        <w:pStyle w:val="2"/>
        <w:outlineLvl w:val="3"/>
        <w:ind w:firstLine="540"/>
        <w:jc w:val="both"/>
      </w:pPr>
      <w:r>
        <w:rPr>
          <w:sz w:val="20"/>
        </w:rPr>
        <w:t xml:space="preserve">1.6. Показатель (индикатор) "Увеличение доли детей, изучающих родные языки коренных народов"</w:t>
      </w:r>
    </w:p>
    <w:p>
      <w:pPr>
        <w:pStyle w:val="0"/>
        <w:spacing w:before="200" w:line-rule="auto"/>
        <w:ind w:firstLine="540"/>
        <w:jc w:val="both"/>
      </w:pPr>
      <w:r>
        <w:rPr>
          <w:sz w:val="20"/>
        </w:rPr>
        <w:t xml:space="preserve">Содержание показателя (индикатора): доля детей, изучающих родные языки коренных народов, от общей численности детей, посещающих дошкольные образовательные организации, и (или) обучающихся в общеобразовательных организациях края, в которых изучаются родные языки коренных народов (как предмет или факультативно) (по состоянию на конец года).</w:t>
      </w:r>
    </w:p>
    <w:p>
      <w:pPr>
        <w:pStyle w:val="0"/>
        <w:spacing w:before="200" w:line-rule="auto"/>
        <w:ind w:firstLine="540"/>
        <w:jc w:val="both"/>
      </w:pPr>
      <w:r>
        <w:rPr>
          <w:sz w:val="20"/>
        </w:rPr>
        <w:t xml:space="preserve">Формирование показателя (индикатора): путем учета данных о численности детей, посещающих дошкольные образовательные учреждения и (или) обучающихся в общеобразовательных организациях края и изучающих родные языки коренных народов (как предмет или факультативно).</w:t>
      </w:r>
    </w:p>
    <w:p>
      <w:pPr>
        <w:pStyle w:val="0"/>
        <w:spacing w:before="200" w:line-rule="auto"/>
        <w:ind w:firstLine="540"/>
        <w:jc w:val="both"/>
      </w:pPr>
      <w:r>
        <w:rPr>
          <w:sz w:val="20"/>
        </w:rPr>
        <w:t xml:space="preserve">Сбор данных: осуществляется министерством природных ресурсов края на основании информации, предоставляемой муниципальными образованиями края, на территории которых расположены соответствующие образовательные организации.</w:t>
      </w:r>
    </w:p>
    <w:p>
      <w:pPr>
        <w:pStyle w:val="0"/>
        <w:spacing w:before="200" w:line-rule="auto"/>
        <w:ind w:firstLine="540"/>
        <w:jc w:val="both"/>
      </w:pPr>
      <w:r>
        <w:rPr>
          <w:sz w:val="20"/>
        </w:rPr>
        <w:t xml:space="preserve">Расчет показателя (индикатора): отношение суммарной численности детей, изучающих родные языки коренных народов в дошкольных образовательных организациях и (или) общеобразовательных организациях края (как предмет или факультативно), к суммарной численности детей, посещающих дошкольные образовательные организации, и (или) обучающихся в общеобразовательных организациях края, в которых изучают родные языки коренных народов (как предмет или факультативно).</w:t>
      </w:r>
    </w:p>
    <w:p>
      <w:pPr>
        <w:pStyle w:val="0"/>
        <w:spacing w:before="200" w:line-rule="auto"/>
        <w:ind w:firstLine="540"/>
        <w:jc w:val="both"/>
      </w:pPr>
      <w:r>
        <w:rPr>
          <w:sz w:val="20"/>
        </w:rPr>
        <w:t xml:space="preserve">Показатель (индикатор) определяется в процентах.</w:t>
      </w:r>
    </w:p>
    <w:p>
      <w:pPr>
        <w:pStyle w:val="0"/>
        <w:jc w:val="both"/>
      </w:pPr>
      <w:r>
        <w:rPr>
          <w:sz w:val="20"/>
        </w:rPr>
      </w:r>
    </w:p>
    <w:p>
      <w:pPr>
        <w:pStyle w:val="2"/>
        <w:outlineLvl w:val="3"/>
        <w:ind w:firstLine="540"/>
        <w:jc w:val="both"/>
      </w:pPr>
      <w:r>
        <w:rPr>
          <w:sz w:val="20"/>
        </w:rPr>
        <w:t xml:space="preserve">1.7. Показатель (индикатор) "Количество детей из числа коренных народов, направленных для отдыха и оздоровления в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
    <w:p>
      <w:pPr>
        <w:pStyle w:val="0"/>
        <w:jc w:val="both"/>
      </w:pPr>
      <w:r>
        <w:rPr>
          <w:sz w:val="20"/>
        </w:rPr>
        <w:t xml:space="preserve">(в ред. </w:t>
      </w:r>
      <w:hyperlink w:history="0" r:id="rId37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Содержание показателя (индикатора): количество детей из числа коренных народов, направленных для отдыха и оздоровления в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осуществляющие деятельность на территории края (по состоянию на конец года).</w:t>
      </w:r>
    </w:p>
    <w:p>
      <w:pPr>
        <w:pStyle w:val="0"/>
        <w:jc w:val="both"/>
      </w:pPr>
      <w:r>
        <w:rPr>
          <w:sz w:val="20"/>
        </w:rPr>
        <w:t xml:space="preserve">(в ред. </w:t>
      </w:r>
      <w:hyperlink w:history="0" r:id="rId37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Формирование показателя (индикатора): путем учета по следующим компонентам:</w:t>
      </w:r>
    </w:p>
    <w:p>
      <w:pPr>
        <w:pStyle w:val="0"/>
        <w:spacing w:before="200" w:line-rule="auto"/>
        <w:ind w:firstLine="540"/>
        <w:jc w:val="both"/>
      </w:pPr>
      <w:r>
        <w:rPr>
          <w:sz w:val="20"/>
        </w:rPr>
        <w:t xml:space="preserve">- количество детей из числа коренных народов, направленных для отдыха и оздоровления в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осуществляющие деятельность на территории края;</w:t>
      </w:r>
    </w:p>
    <w:p>
      <w:pPr>
        <w:pStyle w:val="0"/>
        <w:jc w:val="both"/>
      </w:pPr>
      <w:r>
        <w:rPr>
          <w:sz w:val="20"/>
        </w:rPr>
        <w:t xml:space="preserve">(в ред. </w:t>
      </w:r>
      <w:hyperlink w:history="0" r:id="rId38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 количество детей из числа коренных народов из малоимущих семей, направленных для отдыха и оздоровления в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осуществляющие деятельность на территории края.</w:t>
      </w:r>
    </w:p>
    <w:p>
      <w:pPr>
        <w:pStyle w:val="0"/>
        <w:jc w:val="both"/>
      </w:pPr>
      <w:r>
        <w:rPr>
          <w:sz w:val="20"/>
        </w:rPr>
        <w:t xml:space="preserve">(в ред. </w:t>
      </w:r>
      <w:hyperlink w:history="0" r:id="rId38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p>
      <w:pPr>
        <w:pStyle w:val="0"/>
        <w:spacing w:before="200" w:line-rule="auto"/>
        <w:ind w:firstLine="540"/>
        <w:jc w:val="both"/>
      </w:pPr>
      <w:r>
        <w:rPr>
          <w:sz w:val="20"/>
        </w:rPr>
        <w:t xml:space="preserve">Сбор данных осуществляется:</w:t>
      </w:r>
    </w:p>
    <w:p>
      <w:pPr>
        <w:pStyle w:val="0"/>
        <w:spacing w:before="200" w:line-rule="auto"/>
        <w:ind w:firstLine="540"/>
        <w:jc w:val="both"/>
      </w:pPr>
      <w:r>
        <w:rPr>
          <w:sz w:val="20"/>
        </w:rPr>
        <w:t xml:space="preserve">- министерством образования и науки края - в ходе формирования ведомственной отчетности в рамках государственной программы, которая ежеквартально передается ответственному исполнителю государственной программы;</w:t>
      </w:r>
    </w:p>
    <w:p>
      <w:pPr>
        <w:pStyle w:val="0"/>
        <w:spacing w:before="200" w:line-rule="auto"/>
        <w:ind w:firstLine="540"/>
        <w:jc w:val="both"/>
      </w:pPr>
      <w:r>
        <w:rPr>
          <w:sz w:val="20"/>
        </w:rPr>
        <w:t xml:space="preserve">- министерством социальной защиты края - в ходе формирования ведомственной отчетности в рамках государственной программы, которая ежеквартально передается ответственному исполнителю государственной программы.</w:t>
      </w:r>
    </w:p>
    <w:p>
      <w:pPr>
        <w:pStyle w:val="0"/>
        <w:jc w:val="both"/>
      </w:pPr>
      <w:r>
        <w:rPr>
          <w:sz w:val="20"/>
        </w:rPr>
        <w:t xml:space="preserve">(в ред. </w:t>
      </w:r>
      <w:hyperlink w:history="0" r:id="rId382"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29.11.2021 N 581-пр)</w:t>
      </w:r>
    </w:p>
    <w:p>
      <w:pPr>
        <w:pStyle w:val="0"/>
        <w:spacing w:before="200" w:line-rule="auto"/>
        <w:ind w:firstLine="540"/>
        <w:jc w:val="both"/>
      </w:pPr>
      <w:r>
        <w:rPr>
          <w:sz w:val="20"/>
        </w:rPr>
        <w:t xml:space="preserve">Расчет показателя (индикатора): сумма данных, полученных в результате сбора и учета информации по каждому компоненту, формирующему показатель (индикатор) на конец отчетного года.</w:t>
      </w:r>
    </w:p>
    <w:p>
      <w:pPr>
        <w:pStyle w:val="0"/>
        <w:spacing w:before="200" w:line-rule="auto"/>
        <w:ind w:firstLine="540"/>
        <w:jc w:val="both"/>
      </w:pPr>
      <w:r>
        <w:rPr>
          <w:sz w:val="20"/>
        </w:rPr>
        <w:t xml:space="preserve">Показатель (индикатор) определяется в натуральных единицах.</w:t>
      </w:r>
    </w:p>
    <w:p>
      <w:pPr>
        <w:pStyle w:val="0"/>
        <w:jc w:val="both"/>
      </w:pPr>
      <w:r>
        <w:rPr>
          <w:sz w:val="20"/>
        </w:rPr>
      </w:r>
    </w:p>
    <w:p>
      <w:pPr>
        <w:pStyle w:val="2"/>
        <w:outlineLvl w:val="3"/>
        <w:ind w:firstLine="540"/>
        <w:jc w:val="both"/>
      </w:pPr>
      <w:r>
        <w:rPr>
          <w:sz w:val="20"/>
        </w:rPr>
        <w:t xml:space="preserve">1.8. Показатель (индикатор) "Охват детей из числа коренных народов, доставка которых в период летних каникул осуществляется из пришкольных интернатов в оленеводческие бригады и труднодоступные поселения к родителям и обратно к месту учебы"</w:t>
      </w:r>
    </w:p>
    <w:p>
      <w:pPr>
        <w:pStyle w:val="0"/>
        <w:jc w:val="both"/>
      </w:pPr>
      <w:r>
        <w:rPr>
          <w:sz w:val="20"/>
        </w:rPr>
      </w:r>
    </w:p>
    <w:p>
      <w:pPr>
        <w:pStyle w:val="0"/>
        <w:ind w:firstLine="540"/>
        <w:jc w:val="both"/>
      </w:pPr>
      <w:r>
        <w:rPr>
          <w:sz w:val="20"/>
        </w:rPr>
        <w:t xml:space="preserve">Утратил силу. - </w:t>
      </w:r>
      <w:hyperlink w:history="0" r:id="rId383"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21.03.2022 N 130-пр.</w:t>
      </w:r>
    </w:p>
    <w:p>
      <w:pPr>
        <w:pStyle w:val="0"/>
        <w:jc w:val="both"/>
      </w:pPr>
      <w:r>
        <w:rPr>
          <w:sz w:val="20"/>
        </w:rPr>
      </w:r>
    </w:p>
    <w:p>
      <w:pPr>
        <w:pStyle w:val="2"/>
        <w:outlineLvl w:val="3"/>
        <w:ind w:firstLine="540"/>
        <w:jc w:val="both"/>
      </w:pPr>
      <w:r>
        <w:rPr>
          <w:sz w:val="20"/>
        </w:rPr>
        <w:t xml:space="preserve">1.9. Показатель (индикатор) "Охват детей из числа коренных народов, доставленных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w:t>
      </w:r>
    </w:p>
    <w:p>
      <w:pPr>
        <w:pStyle w:val="0"/>
        <w:spacing w:before="200" w:line-rule="auto"/>
        <w:ind w:firstLine="540"/>
        <w:jc w:val="both"/>
      </w:pPr>
      <w:r>
        <w:rPr>
          <w:sz w:val="20"/>
        </w:rPr>
        <w:t xml:space="preserve">Содержание показателя (индикатора): охват детей из числа коренных народов, доставленных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 (по состоянию на конец года).</w:t>
      </w:r>
    </w:p>
    <w:p>
      <w:pPr>
        <w:pStyle w:val="0"/>
        <w:spacing w:before="200" w:line-rule="auto"/>
        <w:ind w:firstLine="540"/>
        <w:jc w:val="both"/>
      </w:pPr>
      <w:r>
        <w:rPr>
          <w:sz w:val="20"/>
        </w:rPr>
        <w:t xml:space="preserve">Формирование показателя (индикатора): путем учета данных о численности детей из числа коренных народов, доставленных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 определяются министерством природных ресурсов края на основании информации, предоставляемой муниципальными образованиями края.</w:t>
      </w:r>
    </w:p>
    <w:p>
      <w:pPr>
        <w:pStyle w:val="0"/>
        <w:spacing w:before="200" w:line-rule="auto"/>
        <w:ind w:firstLine="540"/>
        <w:jc w:val="both"/>
      </w:pPr>
      <w:r>
        <w:rPr>
          <w:sz w:val="20"/>
        </w:rPr>
        <w:t xml:space="preserve">Сбор данных: осуществляется министерством природных ресурсов края на основании информации, предоставляемой муниципальными образованиями края единовременно.</w:t>
      </w:r>
    </w:p>
    <w:p>
      <w:pPr>
        <w:pStyle w:val="0"/>
        <w:spacing w:before="200" w:line-rule="auto"/>
        <w:ind w:firstLine="540"/>
        <w:jc w:val="both"/>
      </w:pPr>
      <w:r>
        <w:rPr>
          <w:sz w:val="20"/>
        </w:rPr>
        <w:t xml:space="preserve">Расчет показателя (индикатора): отношение суммарной численности детей из числа коренных народов, доставленных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 к суммарной численности детей из числа коренных народов, которые нуждаются в доставке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w:t>
      </w:r>
    </w:p>
    <w:p>
      <w:pPr>
        <w:pStyle w:val="0"/>
        <w:spacing w:before="200" w:line-rule="auto"/>
        <w:ind w:firstLine="540"/>
        <w:jc w:val="both"/>
      </w:pPr>
      <w:r>
        <w:rPr>
          <w:sz w:val="20"/>
        </w:rPr>
        <w:t xml:space="preserve">Показатель (индикатор) определяется в процентах.</w:t>
      </w:r>
    </w:p>
    <w:p>
      <w:pPr>
        <w:pStyle w:val="0"/>
        <w:jc w:val="both"/>
      </w:pPr>
      <w:r>
        <w:rPr>
          <w:sz w:val="20"/>
        </w:rPr>
      </w:r>
    </w:p>
    <w:p>
      <w:pPr>
        <w:pStyle w:val="2"/>
        <w:outlineLvl w:val="3"/>
        <w:ind w:firstLine="540"/>
        <w:jc w:val="both"/>
      </w:pPr>
      <w:r>
        <w:rPr>
          <w:sz w:val="20"/>
        </w:rPr>
        <w:t xml:space="preserve">1.10. Показатель (индикатор) "Охват детей из числа коренных народов, проживающих в учебный период в пришкольных интернатах, родители которых ведут кочевой образ жизни, обеспеченных питанием, одеждой, обувью и мягким инвентарем"</w:t>
      </w:r>
    </w:p>
    <w:p>
      <w:pPr>
        <w:pStyle w:val="0"/>
        <w:spacing w:before="200" w:line-rule="auto"/>
        <w:ind w:firstLine="540"/>
        <w:jc w:val="both"/>
      </w:pPr>
      <w:r>
        <w:rPr>
          <w:sz w:val="20"/>
        </w:rPr>
        <w:t xml:space="preserve">Содержание показателя (индикатора): охват детей из числа коренных народов, проживающих в учебный период в пришкольных интернатах, родители которых ведут кочевой образ жизни, обеспеченных питанием, одеждой, обувью и мягким инвентарем, определяются министерством образования и науки края путем их единовременного сбора по образовательным организациям края (по состоянию на конец года).</w:t>
      </w:r>
    </w:p>
    <w:p>
      <w:pPr>
        <w:pStyle w:val="0"/>
        <w:spacing w:before="200" w:line-rule="auto"/>
        <w:ind w:firstLine="540"/>
        <w:jc w:val="both"/>
      </w:pPr>
      <w:r>
        <w:rPr>
          <w:sz w:val="20"/>
        </w:rPr>
        <w:t xml:space="preserve">Формирование показателя (индикатора): путем учета данных о численности детей из числа коренных народов, проживающих в учебный период в пришкольных интернатах, родители которых ведут кочевой образ жизни, обеспеченных питанием, одеждой, обувью и мягким инвентарем, определяются министерством образования и науки края путем их единовременного сбора по образовательным организациям края.</w:t>
      </w:r>
    </w:p>
    <w:p>
      <w:pPr>
        <w:pStyle w:val="0"/>
        <w:spacing w:before="200" w:line-rule="auto"/>
        <w:ind w:firstLine="540"/>
        <w:jc w:val="both"/>
      </w:pPr>
      <w:r>
        <w:rPr>
          <w:sz w:val="20"/>
        </w:rPr>
        <w:t xml:space="preserve">Сбор данных: осуществляется министерством образования и науки края на основании информации, предоставляемой муниципальными образованиями края единовременно, и передается ответственному исполнителю государственной программы.</w:t>
      </w:r>
    </w:p>
    <w:p>
      <w:pPr>
        <w:pStyle w:val="0"/>
        <w:spacing w:before="200" w:line-rule="auto"/>
        <w:ind w:firstLine="540"/>
        <w:jc w:val="both"/>
      </w:pPr>
      <w:r>
        <w:rPr>
          <w:sz w:val="20"/>
        </w:rPr>
        <w:t xml:space="preserve">Расчет показателя (индикатора): отношение суммарной численности детей из числа коренных народов, проживающих в учебный период в пришкольных интернатах, родители которых ведут кочевой образ жизни, нуждающихся в обеспечении питанием, одеждой, обувью и мягким инвентарем, к суммарной численности детей из числа коренных народов, проживающих в учебный период в пришкольных интернатах, родители которых ведут кочевой образ жизни, обеспеченных питанием, одеждой, обувью и мягким инвентарем.</w:t>
      </w:r>
    </w:p>
    <w:p>
      <w:pPr>
        <w:pStyle w:val="0"/>
        <w:spacing w:before="200" w:line-rule="auto"/>
        <w:ind w:firstLine="540"/>
        <w:jc w:val="both"/>
      </w:pPr>
      <w:r>
        <w:rPr>
          <w:sz w:val="20"/>
        </w:rPr>
        <w:t xml:space="preserve">Показатель (индикатор) определяется в процентах.</w:t>
      </w:r>
    </w:p>
    <w:p>
      <w:pPr>
        <w:pStyle w:val="0"/>
        <w:jc w:val="both"/>
      </w:pPr>
      <w:r>
        <w:rPr>
          <w:sz w:val="20"/>
        </w:rPr>
      </w:r>
    </w:p>
    <w:p>
      <w:pPr>
        <w:pStyle w:val="2"/>
        <w:outlineLvl w:val="3"/>
        <w:ind w:firstLine="540"/>
        <w:jc w:val="both"/>
      </w:pPr>
      <w:r>
        <w:rPr>
          <w:sz w:val="20"/>
        </w:rPr>
        <w:t xml:space="preserve">1.11. Показатель (индикатор) "Увеличение числа представителей коренных народов, охваченных профилактическими медицинскими осмотрами"</w:t>
      </w:r>
    </w:p>
    <w:p>
      <w:pPr>
        <w:pStyle w:val="0"/>
        <w:jc w:val="both"/>
      </w:pPr>
      <w:r>
        <w:rPr>
          <w:sz w:val="20"/>
        </w:rPr>
      </w:r>
    </w:p>
    <w:p>
      <w:pPr>
        <w:pStyle w:val="0"/>
        <w:ind w:firstLine="540"/>
        <w:jc w:val="both"/>
      </w:pPr>
      <w:r>
        <w:rPr>
          <w:sz w:val="20"/>
        </w:rPr>
        <w:t xml:space="preserve">Утратил силу. - </w:t>
      </w:r>
      <w:hyperlink w:history="0" r:id="rId384"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jc w:val="both"/>
      </w:pPr>
      <w:r>
        <w:rPr>
          <w:sz w:val="20"/>
        </w:rPr>
      </w:r>
    </w:p>
    <w:p>
      <w:pPr>
        <w:pStyle w:val="2"/>
        <w:outlineLvl w:val="3"/>
        <w:ind w:firstLine="540"/>
        <w:jc w:val="both"/>
      </w:pPr>
      <w:r>
        <w:rPr>
          <w:sz w:val="20"/>
        </w:rPr>
        <w:t xml:space="preserve">1.12. Показатель (индикатор) "Количество граждан из числа коренных народов, прошедших диспансеризацию"</w:t>
      </w:r>
    </w:p>
    <w:p>
      <w:pPr>
        <w:pStyle w:val="0"/>
        <w:spacing w:before="200" w:line-rule="auto"/>
        <w:ind w:firstLine="540"/>
        <w:jc w:val="both"/>
      </w:pPr>
      <w:r>
        <w:rPr>
          <w:sz w:val="20"/>
        </w:rPr>
        <w:t xml:space="preserve">Содержание показателя (индикатора): количество граждан из числа коренных народов, прошедших диспансеризацию (по состоянию на конец года).</w:t>
      </w:r>
    </w:p>
    <w:p>
      <w:pPr>
        <w:pStyle w:val="0"/>
        <w:spacing w:before="200" w:line-rule="auto"/>
        <w:ind w:firstLine="540"/>
        <w:jc w:val="both"/>
      </w:pPr>
      <w:r>
        <w:rPr>
          <w:sz w:val="20"/>
        </w:rPr>
        <w:t xml:space="preserve">Формирование показателя (индикатора): путем учета лиц, относящихся к коренным народам, прошедших диспансеризацию.</w:t>
      </w:r>
    </w:p>
    <w:p>
      <w:pPr>
        <w:pStyle w:val="0"/>
        <w:spacing w:before="200" w:line-rule="auto"/>
        <w:ind w:firstLine="540"/>
        <w:jc w:val="both"/>
      </w:pPr>
      <w:r>
        <w:rPr>
          <w:sz w:val="20"/>
        </w:rPr>
        <w:t xml:space="preserve">Сбор данных: осуществляется министерством здравоохранения края на основании ежеквартального ведомственного мониторинга численности лиц, относящихся к коренным народам, прошедших диспансеризацию, и передается ответственному исполнителю государственной программы.</w:t>
      </w:r>
    </w:p>
    <w:p>
      <w:pPr>
        <w:pStyle w:val="0"/>
        <w:spacing w:before="200" w:line-rule="auto"/>
        <w:ind w:firstLine="540"/>
        <w:jc w:val="both"/>
      </w:pPr>
      <w:r>
        <w:rPr>
          <w:sz w:val="20"/>
        </w:rPr>
        <w:t xml:space="preserve">Расчет показателя (индикатора): сумма данных, полученных в ходе проведения диспансеризации населения края (на конец года).</w:t>
      </w:r>
    </w:p>
    <w:p>
      <w:pPr>
        <w:pStyle w:val="0"/>
        <w:spacing w:before="200" w:line-rule="auto"/>
        <w:ind w:firstLine="540"/>
        <w:jc w:val="both"/>
      </w:pPr>
      <w:r>
        <w:rPr>
          <w:sz w:val="20"/>
        </w:rPr>
        <w:t xml:space="preserve">Показатель (индикатор) определяется в натуральных единицах.</w:t>
      </w:r>
    </w:p>
    <w:p>
      <w:pPr>
        <w:pStyle w:val="0"/>
        <w:jc w:val="both"/>
      </w:pPr>
      <w:r>
        <w:rPr>
          <w:sz w:val="20"/>
        </w:rPr>
      </w:r>
    </w:p>
    <w:p>
      <w:pPr>
        <w:pStyle w:val="2"/>
        <w:outlineLvl w:val="3"/>
        <w:ind w:firstLine="540"/>
        <w:jc w:val="both"/>
      </w:pPr>
      <w:r>
        <w:rPr>
          <w:sz w:val="20"/>
        </w:rPr>
        <w:t xml:space="preserve">1.13. Показатель (индикатор) "Удельный вес населения, участвующего в культурно-досуговых мероприятиях, проводимых в местах традиционного проживания и традиционной хозяйственной деятельности коренных народов"</w:t>
      </w:r>
    </w:p>
    <w:p>
      <w:pPr>
        <w:pStyle w:val="0"/>
        <w:jc w:val="both"/>
      </w:pPr>
      <w:r>
        <w:rPr>
          <w:sz w:val="20"/>
        </w:rPr>
      </w:r>
    </w:p>
    <w:p>
      <w:pPr>
        <w:pStyle w:val="0"/>
        <w:ind w:firstLine="540"/>
        <w:jc w:val="both"/>
      </w:pPr>
      <w:r>
        <w:rPr>
          <w:sz w:val="20"/>
        </w:rPr>
        <w:t xml:space="preserve">Утратил силу. - </w:t>
      </w:r>
      <w:hyperlink w:history="0" r:id="rId385"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jc w:val="both"/>
      </w:pPr>
      <w:r>
        <w:rPr>
          <w:sz w:val="20"/>
        </w:rPr>
      </w:r>
    </w:p>
    <w:p>
      <w:pPr>
        <w:pStyle w:val="2"/>
        <w:outlineLvl w:val="3"/>
        <w:ind w:firstLine="540"/>
        <w:jc w:val="both"/>
      </w:pPr>
      <w:r>
        <w:rPr>
          <w:sz w:val="20"/>
        </w:rPr>
        <w:t xml:space="preserve">1.14. Показатель (индикатор) "Количество участников мероприятий, направленных на этнокультурное развитие коренных народов"</w:t>
      </w:r>
    </w:p>
    <w:p>
      <w:pPr>
        <w:pStyle w:val="0"/>
        <w:spacing w:before="200" w:line-rule="auto"/>
        <w:ind w:firstLine="540"/>
        <w:jc w:val="both"/>
      </w:pPr>
      <w:r>
        <w:rPr>
          <w:sz w:val="20"/>
        </w:rPr>
        <w:t xml:space="preserve">Содержание показателя (индикатора): количество участников мероприятий, направленных на этнокультурное развитие коренных народов, проводимых в местах традиционного проживания и традиционной хозяйственной деятельности коренных народов (по состоянию на конец года). К участникам мероприятий, направленных на этнокультурное развитие коренных народов, относятся непосредственные участники мероприятий и присутствующие на мероприятиях зрители.</w:t>
      </w:r>
    </w:p>
    <w:p>
      <w:pPr>
        <w:pStyle w:val="0"/>
        <w:jc w:val="both"/>
      </w:pPr>
      <w:r>
        <w:rPr>
          <w:sz w:val="20"/>
        </w:rPr>
        <w:t xml:space="preserve">(в ред. </w:t>
      </w:r>
      <w:hyperlink w:history="0" r:id="rId386"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p>
      <w:pPr>
        <w:pStyle w:val="0"/>
        <w:spacing w:before="200" w:line-rule="auto"/>
        <w:ind w:firstLine="540"/>
        <w:jc w:val="both"/>
      </w:pPr>
      <w:r>
        <w:rPr>
          <w:sz w:val="20"/>
        </w:rPr>
        <w:t xml:space="preserve">Формирование показателя (индикатора): путем учета данных по следующим компонентам:</w:t>
      </w:r>
    </w:p>
    <w:p>
      <w:pPr>
        <w:pStyle w:val="0"/>
        <w:spacing w:before="200" w:line-rule="auto"/>
        <w:ind w:firstLine="540"/>
        <w:jc w:val="both"/>
      </w:pPr>
      <w:r>
        <w:rPr>
          <w:sz w:val="20"/>
        </w:rPr>
        <w:t xml:space="preserve">- количество участников муниципальных мероприятий, направленных на этнокультурное развитие коренных народов, проводимых в муниципальных образованиях края;</w:t>
      </w:r>
    </w:p>
    <w:p>
      <w:pPr>
        <w:pStyle w:val="0"/>
        <w:spacing w:before="200" w:line-rule="auto"/>
        <w:ind w:firstLine="540"/>
        <w:jc w:val="both"/>
      </w:pPr>
      <w:r>
        <w:rPr>
          <w:sz w:val="20"/>
        </w:rPr>
        <w:t xml:space="preserve">- количество участников краевых мероприятий, направленных на этнокультурное развитие коренных народов, проводимых в местах традиционного проживания и традиционной хозяйственной деятельности коренных народов.</w:t>
      </w:r>
    </w:p>
    <w:p>
      <w:pPr>
        <w:pStyle w:val="0"/>
        <w:spacing w:before="200" w:line-rule="auto"/>
        <w:ind w:firstLine="540"/>
        <w:jc w:val="both"/>
      </w:pPr>
      <w:r>
        <w:rPr>
          <w:sz w:val="20"/>
        </w:rPr>
        <w:t xml:space="preserve">Сбор данных: осуществляется министерством природных ресурсов края путем получения информации от муниципальных образований края, на территориях которых реализованы муниципальные мероприятия, направленные на этнокультурное развитие коренных народов, а также исходя из фактических данных об участниках краевых мероприятий, направленных на развитие коренных народов, проводимых в местах традиционного проживания и традиционной хозяйственной деятельности коренных народов.</w:t>
      </w:r>
    </w:p>
    <w:p>
      <w:pPr>
        <w:pStyle w:val="0"/>
        <w:spacing w:before="200" w:line-rule="auto"/>
        <w:ind w:firstLine="540"/>
        <w:jc w:val="both"/>
      </w:pPr>
      <w:r>
        <w:rPr>
          <w:sz w:val="20"/>
        </w:rPr>
        <w:t xml:space="preserve">Расчет показателя (индикатора): суммарное количество участников муниципальных и краевых мероприятий, направленных на этнокультурное развитие коренных народов.</w:t>
      </w:r>
    </w:p>
    <w:p>
      <w:pPr>
        <w:pStyle w:val="0"/>
        <w:spacing w:before="200" w:line-rule="auto"/>
        <w:ind w:firstLine="540"/>
        <w:jc w:val="both"/>
      </w:pPr>
      <w:r>
        <w:rPr>
          <w:sz w:val="20"/>
        </w:rPr>
        <w:t xml:space="preserve">Показатель (индикатор) определяется в натуральных единицах.</w:t>
      </w:r>
    </w:p>
    <w:p>
      <w:pPr>
        <w:pStyle w:val="0"/>
        <w:jc w:val="both"/>
      </w:pPr>
      <w:r>
        <w:rPr>
          <w:sz w:val="20"/>
        </w:rPr>
      </w:r>
    </w:p>
    <w:p>
      <w:pPr>
        <w:pStyle w:val="2"/>
        <w:outlineLvl w:val="3"/>
        <w:ind w:firstLine="540"/>
        <w:jc w:val="both"/>
      </w:pPr>
      <w:r>
        <w:rPr>
          <w:sz w:val="20"/>
        </w:rPr>
        <w:t xml:space="preserve">1.15. Показатель (индикатор) "Количество получателей грантов в форме субсидий на реализацию проектов по защите традиционного образа жизни, хозяйственной деятельности, промыслов, сохранению и развитию самобытной культуры коренных народов"</w:t>
      </w:r>
    </w:p>
    <w:p>
      <w:pPr>
        <w:pStyle w:val="0"/>
        <w:jc w:val="both"/>
      </w:pPr>
      <w:r>
        <w:rPr>
          <w:sz w:val="20"/>
        </w:rPr>
      </w:r>
    </w:p>
    <w:p>
      <w:pPr>
        <w:pStyle w:val="0"/>
        <w:ind w:firstLine="540"/>
        <w:jc w:val="both"/>
      </w:pPr>
      <w:r>
        <w:rPr>
          <w:sz w:val="20"/>
        </w:rPr>
        <w:t xml:space="preserve">Утратил силу. - </w:t>
      </w:r>
      <w:hyperlink w:history="0" r:id="rId38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jc w:val="both"/>
      </w:pPr>
      <w:r>
        <w:rPr>
          <w:sz w:val="20"/>
        </w:rPr>
      </w:r>
    </w:p>
    <w:p>
      <w:pPr>
        <w:pStyle w:val="2"/>
        <w:outlineLvl w:val="3"/>
        <w:ind w:firstLine="540"/>
        <w:jc w:val="both"/>
      </w:pPr>
      <w:r>
        <w:rPr>
          <w:sz w:val="20"/>
        </w:rPr>
        <w:t xml:space="preserve">1.16. Показатель (индикатор) "Число мероприятий, проведенных совместно с общественными организациями коренных народов"</w:t>
      </w:r>
    </w:p>
    <w:p>
      <w:pPr>
        <w:pStyle w:val="0"/>
        <w:spacing w:before="200" w:line-rule="auto"/>
        <w:ind w:firstLine="540"/>
        <w:jc w:val="both"/>
      </w:pPr>
      <w:r>
        <w:rPr>
          <w:sz w:val="20"/>
        </w:rPr>
        <w:t xml:space="preserve">Содержание показателя (индикатора): количество мероприятий, проведенных при участии общественных организаций коренных народов (по состоянию на конец года).</w:t>
      </w:r>
    </w:p>
    <w:p>
      <w:pPr>
        <w:pStyle w:val="0"/>
        <w:spacing w:before="200" w:line-rule="auto"/>
        <w:ind w:firstLine="540"/>
        <w:jc w:val="both"/>
      </w:pPr>
      <w:r>
        <w:rPr>
          <w:sz w:val="20"/>
        </w:rPr>
        <w:t xml:space="preserve">Формирование показателя (индикатора): путем учета данных о количестве мероприятий, проведенных с участием общественных организаций коренных народов.</w:t>
      </w:r>
    </w:p>
    <w:p>
      <w:pPr>
        <w:pStyle w:val="0"/>
        <w:spacing w:before="200" w:line-rule="auto"/>
        <w:ind w:firstLine="540"/>
        <w:jc w:val="both"/>
      </w:pPr>
      <w:r>
        <w:rPr>
          <w:sz w:val="20"/>
        </w:rPr>
        <w:t xml:space="preserve">Сбор данных: осуществляется министерством природных ресурсов края путем запроса информации у соисполнителей и участников государственной программы.</w:t>
      </w:r>
    </w:p>
    <w:p>
      <w:pPr>
        <w:pStyle w:val="0"/>
        <w:spacing w:before="200" w:line-rule="auto"/>
        <w:ind w:firstLine="540"/>
        <w:jc w:val="both"/>
      </w:pPr>
      <w:r>
        <w:rPr>
          <w:sz w:val="20"/>
        </w:rPr>
        <w:t xml:space="preserve">Расчет показателя (индикатора): суммарное число мероприятий, проведенных в крае с участием общественных организаций коренных народов.</w:t>
      </w:r>
    </w:p>
    <w:p>
      <w:pPr>
        <w:pStyle w:val="0"/>
        <w:spacing w:before="200" w:line-rule="auto"/>
        <w:ind w:firstLine="540"/>
        <w:jc w:val="both"/>
      </w:pPr>
      <w:r>
        <w:rPr>
          <w:sz w:val="20"/>
        </w:rPr>
        <w:t xml:space="preserve">Показатель (индикатор) определяется в натуральных единицах.</w:t>
      </w:r>
    </w:p>
    <w:p>
      <w:pPr>
        <w:pStyle w:val="0"/>
        <w:jc w:val="both"/>
      </w:pPr>
      <w:r>
        <w:rPr>
          <w:sz w:val="20"/>
        </w:rPr>
      </w:r>
    </w:p>
    <w:p>
      <w:pPr>
        <w:pStyle w:val="2"/>
        <w:outlineLvl w:val="3"/>
        <w:ind w:firstLine="540"/>
        <w:jc w:val="both"/>
      </w:pPr>
      <w:r>
        <w:rPr>
          <w:sz w:val="20"/>
        </w:rPr>
        <w:t xml:space="preserve">1.17. Показатель (индикатор) "Ввод в действие общеобразовательных учреждений в населенных пунктах, расположенных в местах традиционного проживания и традиционной хозяйственной деятельности коренных народов"</w:t>
      </w:r>
    </w:p>
    <w:p>
      <w:pPr>
        <w:pStyle w:val="0"/>
        <w:jc w:val="both"/>
      </w:pPr>
      <w:r>
        <w:rPr>
          <w:sz w:val="20"/>
        </w:rPr>
      </w:r>
    </w:p>
    <w:p>
      <w:pPr>
        <w:pStyle w:val="0"/>
        <w:ind w:firstLine="540"/>
        <w:jc w:val="both"/>
      </w:pPr>
      <w:r>
        <w:rPr>
          <w:sz w:val="20"/>
        </w:rPr>
        <w:t xml:space="preserve">Утратил силу. - </w:t>
      </w:r>
      <w:hyperlink w:history="0" r:id="rId388"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jc w:val="both"/>
      </w:pPr>
      <w:r>
        <w:rPr>
          <w:sz w:val="20"/>
        </w:rPr>
      </w:r>
    </w:p>
    <w:p>
      <w:pPr>
        <w:pStyle w:val="2"/>
        <w:outlineLvl w:val="3"/>
        <w:ind w:firstLine="540"/>
        <w:jc w:val="both"/>
      </w:pPr>
      <w:r>
        <w:rPr>
          <w:sz w:val="20"/>
        </w:rPr>
        <w:t xml:space="preserve">1.18. Показатель (индикатор) "Доля граждан из числа коренных народов, удовлетворенных качеством реализуемых мероприятий, направленных на поддержку экономического и социального развития коренных народов, в общем количестве опрошенных лиц, относящихся к коренным народам"</w:t>
      </w:r>
    </w:p>
    <w:p>
      <w:pPr>
        <w:pStyle w:val="0"/>
        <w:spacing w:before="200" w:line-rule="auto"/>
        <w:ind w:firstLine="540"/>
        <w:jc w:val="both"/>
      </w:pPr>
      <w:r>
        <w:rPr>
          <w:sz w:val="20"/>
        </w:rPr>
        <w:t xml:space="preserve">Содержание показателя (индикатора): доля граждан из числа коренных народов, удовлетворенных качеством реализуемых мероприятий, направленных на поддержку экономического и социального развития коренных народов, в общем количестве опрошенных лиц, относящихся к коренным народам (по состоянию на конец года).</w:t>
      </w:r>
    </w:p>
    <w:p>
      <w:pPr>
        <w:pStyle w:val="0"/>
        <w:spacing w:before="200" w:line-rule="auto"/>
        <w:ind w:firstLine="540"/>
        <w:jc w:val="both"/>
      </w:pPr>
      <w:r>
        <w:rPr>
          <w:sz w:val="20"/>
        </w:rPr>
        <w:t xml:space="preserve">Формирование показателя (индикатора): путем учета данных, полученных при проведении социологических опросов граждан из числа коренных народов с применением опросных анкет.</w:t>
      </w:r>
    </w:p>
    <w:p>
      <w:pPr>
        <w:pStyle w:val="0"/>
        <w:spacing w:before="200" w:line-rule="auto"/>
        <w:ind w:firstLine="540"/>
        <w:jc w:val="both"/>
      </w:pPr>
      <w:r>
        <w:rPr>
          <w:sz w:val="20"/>
        </w:rPr>
        <w:t xml:space="preserve">Сбор данных: осуществляется специализированной организацией с передачей результатов ответственному исполнителю государственной программы.</w:t>
      </w:r>
    </w:p>
    <w:p>
      <w:pPr>
        <w:pStyle w:val="0"/>
        <w:spacing w:before="200" w:line-rule="auto"/>
        <w:ind w:firstLine="540"/>
        <w:jc w:val="both"/>
      </w:pPr>
      <w:r>
        <w:rPr>
          <w:sz w:val="20"/>
        </w:rPr>
        <w:t xml:space="preserve">Расчет показателя (индикатора): обобщение результатов, полученных в ходе проведения социологического опроса по каждому вопросу опросной анкеты.</w:t>
      </w:r>
    </w:p>
    <w:p>
      <w:pPr>
        <w:pStyle w:val="0"/>
        <w:spacing w:before="200" w:line-rule="auto"/>
        <w:ind w:firstLine="540"/>
        <w:jc w:val="both"/>
      </w:pPr>
      <w:r>
        <w:rPr>
          <w:sz w:val="20"/>
        </w:rPr>
        <w:t xml:space="preserve">Показатель (индикатор) определяется в процентах.</w:t>
      </w:r>
    </w:p>
    <w:p>
      <w:pPr>
        <w:pStyle w:val="0"/>
        <w:jc w:val="both"/>
      </w:pPr>
      <w:r>
        <w:rPr>
          <w:sz w:val="20"/>
        </w:rPr>
      </w:r>
    </w:p>
    <w:p>
      <w:pPr>
        <w:pStyle w:val="2"/>
        <w:outlineLvl w:val="2"/>
        <w:ind w:firstLine="540"/>
        <w:jc w:val="both"/>
      </w:pPr>
      <w:r>
        <w:rPr>
          <w:sz w:val="20"/>
        </w:rPr>
        <w:t xml:space="preserve">2. Показатели (индикаторы) государственной программы, определяемые исходя из данных статистического наблюдения</w:t>
      </w:r>
    </w:p>
    <w:p>
      <w:pPr>
        <w:pStyle w:val="0"/>
        <w:jc w:val="both"/>
      </w:pPr>
      <w:r>
        <w:rPr>
          <w:sz w:val="20"/>
        </w:rPr>
      </w:r>
    </w:p>
    <w:p>
      <w:pPr>
        <w:pStyle w:val="0"/>
        <w:ind w:firstLine="540"/>
        <w:jc w:val="both"/>
      </w:pPr>
      <w:r>
        <w:rPr>
          <w:sz w:val="20"/>
        </w:rPr>
        <w:t xml:space="preserve">2.1. Утратил силу. - </w:t>
      </w:r>
      <w:hyperlink w:history="0" r:id="rId389"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p>
      <w:pPr>
        <w:pStyle w:val="0"/>
        <w:spacing w:before="200" w:line-rule="auto"/>
        <w:ind w:firstLine="540"/>
        <w:jc w:val="both"/>
      </w:pPr>
      <w:r>
        <w:rPr>
          <w:sz w:val="20"/>
        </w:rPr>
        <w:t xml:space="preserve">2.2. Показатель (индикатор) "Численность поголовья оленей в оленеводческих хозяйствах" формируется министерством природных ресурсов края на основании данных Федеральной службы государственной статистики по </w:t>
      </w:r>
      <w:hyperlink w:history="0" r:id="rId390" w:tooltip="Приказ Росстата от 18.07.2019 N 412 (ред. от 15.12.2021) &quo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quot; (с изм. и доп., вступ. в силу с 01.01.2022) {КонсультантПлюс}">
        <w:r>
          <w:rPr>
            <w:sz w:val="20"/>
            <w:color w:val="0000ff"/>
          </w:rPr>
          <w:t xml:space="preserve">форме</w:t>
        </w:r>
      </w:hyperlink>
      <w:r>
        <w:rPr>
          <w:sz w:val="20"/>
        </w:rPr>
        <w:t xml:space="preserve"> федерального статистического наблюдения N 24-СХ "Сведения о состоянии животноводства", утвержденной Приказом Росстата от 18.07.2019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p>
    <w:p>
      <w:pPr>
        <w:pStyle w:val="0"/>
        <w:spacing w:before="200" w:line-rule="auto"/>
        <w:ind w:firstLine="540"/>
        <w:jc w:val="both"/>
      </w:pPr>
      <w:r>
        <w:rPr>
          <w:sz w:val="20"/>
        </w:rPr>
        <w:t xml:space="preserve">Показатель (индикатор) определяется в натуральных единицах.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коренных</w:t>
      </w:r>
    </w:p>
    <w:p>
      <w:pPr>
        <w:pStyle w:val="0"/>
        <w:jc w:val="right"/>
      </w:pPr>
      <w:r>
        <w:rPr>
          <w:sz w:val="20"/>
        </w:rPr>
        <w:t xml:space="preserve">малочисленных народов Севера, Сибири</w:t>
      </w:r>
    </w:p>
    <w:p>
      <w:pPr>
        <w:pStyle w:val="0"/>
        <w:jc w:val="right"/>
      </w:pPr>
      <w:r>
        <w:rPr>
          <w:sz w:val="20"/>
        </w:rPr>
        <w:t xml:space="preserve">и Дальнего Востока Российской Федерации,</w:t>
      </w:r>
    </w:p>
    <w:p>
      <w:pPr>
        <w:pStyle w:val="0"/>
        <w:jc w:val="right"/>
      </w:pPr>
      <w:r>
        <w:rPr>
          <w:sz w:val="20"/>
        </w:rPr>
        <w:t xml:space="preserve">проживающих в Хабаровском крае"</w:t>
      </w:r>
    </w:p>
    <w:p>
      <w:pPr>
        <w:pStyle w:val="0"/>
        <w:jc w:val="both"/>
      </w:pPr>
      <w:r>
        <w:rPr>
          <w:sz w:val="20"/>
        </w:rPr>
      </w:r>
    </w:p>
    <w:p>
      <w:pPr>
        <w:pStyle w:val="2"/>
        <w:jc w:val="center"/>
      </w:pPr>
      <w:r>
        <w:rPr>
          <w:sz w:val="20"/>
        </w:rPr>
        <w:t xml:space="preserve">ПЕРЕЧЕНЬ</w:t>
      </w:r>
    </w:p>
    <w:p>
      <w:pPr>
        <w:pStyle w:val="2"/>
        <w:jc w:val="center"/>
      </w:pPr>
      <w:r>
        <w:rPr>
          <w:sz w:val="20"/>
        </w:rPr>
        <w:t xml:space="preserve">ОСНОВНЫХ МЕРОПРИЯТИЙ И МЕРОПРИЯТИЙ ГОСУДАРСТВЕННОЙ ПРОГРАММЫ</w:t>
      </w:r>
    </w:p>
    <w:p>
      <w:pPr>
        <w:pStyle w:val="2"/>
        <w:jc w:val="center"/>
      </w:pPr>
      <w:r>
        <w:rPr>
          <w:sz w:val="20"/>
        </w:rPr>
        <w:t xml:space="preserve">ХАБАРОВСКОГО КРАЯ "РАЗВИТИЕ КОРЕННЫХ МАЛОЧИСЛЕННЫХ НАРОДОВ</w:t>
      </w:r>
    </w:p>
    <w:p>
      <w:pPr>
        <w:pStyle w:val="2"/>
        <w:jc w:val="center"/>
      </w:pPr>
      <w:r>
        <w:rPr>
          <w:sz w:val="20"/>
        </w:rPr>
        <w:t xml:space="preserve">СЕВЕРА, СИБИРИ И ДАЛЬНЕГО ВОСТОКА РОССИЙСКОЙ ФЕДЕРАЦИИ,</w:t>
      </w:r>
    </w:p>
    <w:p>
      <w:pPr>
        <w:pStyle w:val="2"/>
        <w:jc w:val="center"/>
      </w:pPr>
      <w:r>
        <w:rPr>
          <w:sz w:val="20"/>
        </w:rPr>
        <w:t xml:space="preserve">ПРОЖИВАЮЩИХ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 от 26.03.2021 </w:t>
            </w:r>
            <w:hyperlink w:history="0" r:id="rId391" w:tooltip="Постановление Правительства Хабаровского края от 26.03.2021 N 89-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89-пр</w:t>
              </w:r>
            </w:hyperlink>
            <w:r>
              <w:rPr>
                <w:sz w:val="20"/>
                <w:color w:val="392c69"/>
              </w:rPr>
              <w:t xml:space="preserve">,</w:t>
            </w:r>
          </w:p>
          <w:p>
            <w:pPr>
              <w:pStyle w:val="0"/>
              <w:jc w:val="center"/>
            </w:pPr>
            <w:r>
              <w:rPr>
                <w:sz w:val="20"/>
                <w:color w:val="392c69"/>
              </w:rPr>
              <w:t xml:space="preserve">от 27.05.2021 </w:t>
            </w:r>
            <w:hyperlink w:history="0" r:id="rId392"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195-пр</w:t>
              </w:r>
            </w:hyperlink>
            <w:r>
              <w:rPr>
                <w:sz w:val="20"/>
                <w:color w:val="392c69"/>
              </w:rPr>
              <w:t xml:space="preserve">, от 29.11.2021 </w:t>
            </w:r>
            <w:hyperlink w:history="0" r:id="rId393"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color w:val="392c69"/>
              </w:rPr>
              <w:t xml:space="preserve">, от 21.03.2022 </w:t>
            </w:r>
            <w:hyperlink w:history="0" r:id="rId394"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color w:val="392c69"/>
              </w:rPr>
              <w:t xml:space="preserve">,</w:t>
            </w:r>
          </w:p>
          <w:p>
            <w:pPr>
              <w:pStyle w:val="0"/>
              <w:jc w:val="center"/>
            </w:pPr>
            <w:r>
              <w:rPr>
                <w:sz w:val="20"/>
                <w:color w:val="392c69"/>
              </w:rPr>
              <w:t xml:space="preserve">от 31.10.2022 </w:t>
            </w:r>
            <w:hyperlink w:history="0" r:id="rId39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color w:val="392c69"/>
              </w:rPr>
              <w:t xml:space="preserve">, от 16.03.2023 </w:t>
            </w:r>
            <w:hyperlink w:history="0" r:id="rId396"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color w:val="392c69"/>
              </w:rPr>
              <w:t xml:space="preserve">, от 29.09.2023 </w:t>
            </w:r>
            <w:hyperlink w:history="0" r:id="rId397"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1129"/>
        <w:gridCol w:w="3109"/>
        <w:gridCol w:w="2119"/>
        <w:gridCol w:w="1309"/>
        <w:gridCol w:w="2779"/>
        <w:gridCol w:w="2809"/>
      </w:tblGrid>
      <w:tr>
        <w:tblPrEx>
          <w:tblBorders>
            <w:left w:val="single" w:sz="4"/>
            <w:right w:val="single" w:sz="4"/>
            <w:insideV w:val="single" w:sz="4"/>
            <w:insideH w:val="single" w:sz="4"/>
          </w:tblBorders>
        </w:tblPrEx>
        <w:tc>
          <w:tcPr>
            <w:tcW w:w="1129" w:type="dxa"/>
            <w:vAlign w:val="center"/>
            <w:tcBorders>
              <w:top w:val="single" w:sz="4"/>
              <w:bottom w:val="single" w:sz="4"/>
            </w:tcBorders>
          </w:tcPr>
          <w:p>
            <w:pPr>
              <w:pStyle w:val="0"/>
              <w:jc w:val="center"/>
            </w:pPr>
            <w:r>
              <w:rPr>
                <w:sz w:val="20"/>
              </w:rPr>
              <w:t xml:space="preserve">N п/п</w:t>
            </w:r>
          </w:p>
        </w:tc>
        <w:tc>
          <w:tcPr>
            <w:tcW w:w="3109" w:type="dxa"/>
            <w:vAlign w:val="center"/>
            <w:tcBorders>
              <w:top w:val="single" w:sz="4"/>
              <w:bottom w:val="single" w:sz="4"/>
            </w:tcBorders>
          </w:tcPr>
          <w:p>
            <w:pPr>
              <w:pStyle w:val="0"/>
              <w:jc w:val="center"/>
            </w:pPr>
            <w:r>
              <w:rPr>
                <w:sz w:val="20"/>
              </w:rPr>
              <w:t xml:space="preserve">Наименование основного мероприятия, мероприятия</w:t>
            </w:r>
          </w:p>
        </w:tc>
        <w:tc>
          <w:tcPr>
            <w:tcW w:w="2119" w:type="dxa"/>
            <w:vAlign w:val="center"/>
            <w:tcBorders>
              <w:top w:val="single" w:sz="4"/>
              <w:bottom w:val="single" w:sz="4"/>
            </w:tcBorders>
          </w:tcPr>
          <w:p>
            <w:pPr>
              <w:pStyle w:val="0"/>
              <w:jc w:val="center"/>
            </w:pPr>
            <w:r>
              <w:rPr>
                <w:sz w:val="20"/>
              </w:rPr>
              <w:t xml:space="preserve">Ответственный исполнитель, соисполнитель, участник</w:t>
            </w:r>
          </w:p>
        </w:tc>
        <w:tc>
          <w:tcPr>
            <w:tcW w:w="1309" w:type="dxa"/>
            <w:vAlign w:val="center"/>
            <w:tcBorders>
              <w:top w:val="single" w:sz="4"/>
              <w:bottom w:val="single" w:sz="4"/>
            </w:tcBorders>
          </w:tcPr>
          <w:p>
            <w:pPr>
              <w:pStyle w:val="0"/>
              <w:jc w:val="center"/>
            </w:pPr>
            <w:r>
              <w:rPr>
                <w:sz w:val="20"/>
              </w:rPr>
              <w:t xml:space="preserve">Срок реализации</w:t>
            </w:r>
          </w:p>
        </w:tc>
        <w:tc>
          <w:tcPr>
            <w:tcW w:w="2779" w:type="dxa"/>
            <w:vAlign w:val="center"/>
            <w:tcBorders>
              <w:top w:val="single" w:sz="4"/>
              <w:bottom w:val="single" w:sz="4"/>
            </w:tcBorders>
          </w:tcPr>
          <w:p>
            <w:pPr>
              <w:pStyle w:val="0"/>
              <w:jc w:val="center"/>
            </w:pPr>
            <w:r>
              <w:rPr>
                <w:sz w:val="20"/>
              </w:rPr>
              <w:t xml:space="preserve">Непосредственный результат реализации основного мероприятия (краткое описание)</w:t>
            </w:r>
          </w:p>
        </w:tc>
        <w:tc>
          <w:tcPr>
            <w:tcW w:w="2809" w:type="dxa"/>
            <w:vAlign w:val="center"/>
            <w:tcBorders>
              <w:top w:val="single" w:sz="4"/>
              <w:bottom w:val="single" w:sz="4"/>
            </w:tcBorders>
          </w:tcPr>
          <w:p>
            <w:pPr>
              <w:pStyle w:val="0"/>
              <w:jc w:val="center"/>
            </w:pPr>
            <w:r>
              <w:rPr>
                <w:sz w:val="20"/>
              </w:rPr>
              <w:t xml:space="preserve">Последствия нереализации основного мероприятия</w:t>
            </w:r>
          </w:p>
        </w:tc>
      </w:tr>
      <w:tr>
        <w:tblPrEx>
          <w:tblBorders>
            <w:left w:val="single" w:sz="4"/>
            <w:right w:val="single" w:sz="4"/>
            <w:insideV w:val="single" w:sz="4"/>
            <w:insideH w:val="single" w:sz="4"/>
          </w:tblBorders>
        </w:tblPrEx>
        <w:tc>
          <w:tcPr>
            <w:tcW w:w="1129" w:type="dxa"/>
            <w:vAlign w:val="center"/>
            <w:tcBorders>
              <w:top w:val="single" w:sz="4"/>
              <w:bottom w:val="single" w:sz="4"/>
            </w:tcBorders>
          </w:tcPr>
          <w:p>
            <w:pPr>
              <w:pStyle w:val="0"/>
              <w:jc w:val="center"/>
            </w:pPr>
            <w:r>
              <w:rPr>
                <w:sz w:val="20"/>
              </w:rPr>
              <w:t xml:space="preserve">1</w:t>
            </w:r>
          </w:p>
        </w:tc>
        <w:tc>
          <w:tcPr>
            <w:tcW w:w="3109" w:type="dxa"/>
            <w:vAlign w:val="center"/>
            <w:tcBorders>
              <w:top w:val="single" w:sz="4"/>
              <w:bottom w:val="single" w:sz="4"/>
            </w:tcBorders>
          </w:tcPr>
          <w:p>
            <w:pPr>
              <w:pStyle w:val="0"/>
              <w:jc w:val="center"/>
            </w:pPr>
            <w:r>
              <w:rPr>
                <w:sz w:val="20"/>
              </w:rPr>
              <w:t xml:space="preserve">2</w:t>
            </w:r>
          </w:p>
        </w:tc>
        <w:tc>
          <w:tcPr>
            <w:tcW w:w="2119" w:type="dxa"/>
            <w:vAlign w:val="center"/>
            <w:tcBorders>
              <w:top w:val="single" w:sz="4"/>
              <w:bottom w:val="single" w:sz="4"/>
            </w:tcBorders>
          </w:tcPr>
          <w:p>
            <w:pPr>
              <w:pStyle w:val="0"/>
              <w:jc w:val="center"/>
            </w:pPr>
            <w:r>
              <w:rPr>
                <w:sz w:val="20"/>
              </w:rPr>
              <w:t xml:space="preserve">3</w:t>
            </w:r>
          </w:p>
        </w:tc>
        <w:tc>
          <w:tcPr>
            <w:tcW w:w="1309" w:type="dxa"/>
            <w:vAlign w:val="center"/>
            <w:tcBorders>
              <w:top w:val="single" w:sz="4"/>
              <w:bottom w:val="single" w:sz="4"/>
            </w:tcBorders>
          </w:tcPr>
          <w:p>
            <w:pPr>
              <w:pStyle w:val="0"/>
              <w:jc w:val="center"/>
            </w:pPr>
            <w:r>
              <w:rPr>
                <w:sz w:val="20"/>
              </w:rPr>
              <w:t xml:space="preserve">4</w:t>
            </w:r>
          </w:p>
        </w:tc>
        <w:tc>
          <w:tcPr>
            <w:tcW w:w="2779" w:type="dxa"/>
            <w:vAlign w:val="center"/>
            <w:tcBorders>
              <w:top w:val="single" w:sz="4"/>
              <w:bottom w:val="single" w:sz="4"/>
            </w:tcBorders>
          </w:tcPr>
          <w:p>
            <w:pPr>
              <w:pStyle w:val="0"/>
              <w:jc w:val="center"/>
            </w:pPr>
            <w:r>
              <w:rPr>
                <w:sz w:val="20"/>
              </w:rPr>
              <w:t xml:space="preserve">5</w:t>
            </w:r>
          </w:p>
        </w:tc>
        <w:tc>
          <w:tcPr>
            <w:tcW w:w="2809" w:type="dxa"/>
            <w:vAlign w:val="center"/>
            <w:tcBorders>
              <w:top w:val="single" w:sz="4"/>
              <w:bottom w:val="single" w:sz="4"/>
            </w:tcBorders>
          </w:tcPr>
          <w:p>
            <w:pPr>
              <w:pStyle w:val="0"/>
              <w:jc w:val="center"/>
            </w:pPr>
            <w:r>
              <w:rPr>
                <w:sz w:val="20"/>
              </w:rPr>
              <w:t xml:space="preserve">6</w:t>
            </w:r>
          </w:p>
        </w:tc>
      </w:tr>
      <w:tr>
        <w:tc>
          <w:tcPr>
            <w:tcW w:w="1129" w:type="dxa"/>
            <w:tcBorders>
              <w:top w:val="single" w:sz="4"/>
              <w:left w:val="nil"/>
              <w:bottom w:val="nil"/>
              <w:right w:val="nil"/>
            </w:tcBorders>
          </w:tcPr>
          <w:p>
            <w:pPr>
              <w:pStyle w:val="0"/>
              <w:outlineLvl w:val="2"/>
              <w:jc w:val="center"/>
            </w:pPr>
            <w:r>
              <w:rPr>
                <w:sz w:val="20"/>
              </w:rPr>
              <w:t xml:space="preserve">1.</w:t>
            </w:r>
          </w:p>
        </w:tc>
        <w:tc>
          <w:tcPr>
            <w:gridSpan w:val="5"/>
            <w:tcW w:w="12125" w:type="dxa"/>
            <w:tcBorders>
              <w:top w:val="single" w:sz="4"/>
              <w:left w:val="nil"/>
              <w:bottom w:val="nil"/>
              <w:right w:val="nil"/>
            </w:tcBorders>
          </w:tcPr>
          <w:p>
            <w:pPr>
              <w:pStyle w:val="0"/>
              <w:jc w:val="both"/>
            </w:pPr>
            <w:r>
              <w:rPr>
                <w:sz w:val="20"/>
              </w:rPr>
              <w:t xml:space="preserve">Содействие развитию традиционного образа жизни, традиционной хозяйственной деятельности в целях социально-экономического и культурного развития коренных малочисленных народов Севера, Сибири и Дальнего Востока Российской Федерации, проживающих в Хабаровском крае (далее - коренные народы и край соответственно)</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398"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tc>
      </w:tr>
      <w:tr>
        <w:tc>
          <w:tcPr>
            <w:tcW w:w="1129" w:type="dxa"/>
            <w:tcBorders>
              <w:top w:val="nil"/>
              <w:left w:val="nil"/>
              <w:bottom w:val="nil"/>
              <w:right w:val="nil"/>
            </w:tcBorders>
          </w:tcPr>
          <w:p>
            <w:pPr>
              <w:pStyle w:val="0"/>
              <w:jc w:val="center"/>
            </w:pPr>
            <w:r>
              <w:rPr>
                <w:sz w:val="20"/>
              </w:rPr>
              <w:t xml:space="preserve">1.1.</w:t>
            </w:r>
          </w:p>
        </w:tc>
        <w:tc>
          <w:tcPr>
            <w:gridSpan w:val="5"/>
            <w:tcW w:w="12125" w:type="dxa"/>
            <w:tcBorders>
              <w:top w:val="nil"/>
              <w:left w:val="nil"/>
              <w:bottom w:val="nil"/>
              <w:right w:val="nil"/>
            </w:tcBorders>
          </w:tcPr>
          <w:p>
            <w:pPr>
              <w:pStyle w:val="0"/>
              <w:jc w:val="both"/>
            </w:pPr>
            <w:r>
              <w:rPr>
                <w:sz w:val="20"/>
              </w:rPr>
              <w:t xml:space="preserve">Сохранение исконной среды обитания, видов традиционной хозяйственной деятельности коренных народов и их материально-техническое обеспечение</w:t>
            </w:r>
          </w:p>
        </w:tc>
      </w:tr>
      <w:tr>
        <w:tc>
          <w:tcPr>
            <w:tcW w:w="1129" w:type="dxa"/>
            <w:tcBorders>
              <w:top w:val="nil"/>
              <w:left w:val="nil"/>
              <w:bottom w:val="nil"/>
              <w:right w:val="nil"/>
            </w:tcBorders>
          </w:tcPr>
          <w:p>
            <w:pPr>
              <w:pStyle w:val="0"/>
              <w:jc w:val="center"/>
            </w:pPr>
            <w:r>
              <w:rPr>
                <w:sz w:val="20"/>
              </w:rPr>
              <w:t xml:space="preserve">1.1.1.</w:t>
            </w:r>
          </w:p>
        </w:tc>
        <w:tc>
          <w:tcPr>
            <w:tcW w:w="3109" w:type="dxa"/>
            <w:tcBorders>
              <w:top w:val="nil"/>
              <w:left w:val="nil"/>
              <w:bottom w:val="nil"/>
              <w:right w:val="nil"/>
            </w:tcBorders>
          </w:tcPr>
          <w:p>
            <w:pPr>
              <w:pStyle w:val="0"/>
              <w:jc w:val="both"/>
            </w:pPr>
            <w:r>
              <w:rPr>
                <w:sz w:val="20"/>
              </w:rPr>
              <w:t xml:space="preserve">Содействие в сохранении исконной среды обитания, развитии традиционной хозяйственной деятельности и промыслов коренных народов</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2016 - 2025 гг.</w:t>
            </w:r>
          </w:p>
        </w:tc>
        <w:tc>
          <w:tcPr>
            <w:tcW w:w="2779" w:type="dxa"/>
            <w:tcBorders>
              <w:top w:val="nil"/>
              <w:left w:val="nil"/>
              <w:bottom w:val="nil"/>
              <w:right w:val="nil"/>
            </w:tcBorders>
          </w:tcPr>
          <w:p>
            <w:pPr>
              <w:pStyle w:val="0"/>
              <w:jc w:val="both"/>
            </w:pPr>
            <w:r>
              <w:rPr>
                <w:sz w:val="20"/>
              </w:rPr>
              <w:t xml:space="preserve">образование территорий традиционного природопользования коренных народов краевого значения и (или) актуализация границ и (или) внутреннего устройства определенных (закрепленных) ранее территорий традиционного природопользования в 14 муниципальных районах края, повышение престижа традиционной хозяйственной деятельности коренных народов, проведение обучающих семинаров для руководителей общин коренных народов, передача в безвозмездное пользование общинам коренных народов оборудования, сохранение и популяризация изделий традиционных промыслов и ремесел коренных народов, повышение занятости, сохранение традиций и обычаев коренных народов, содействие участию представителей коренных народов в региональных, российских и международных мероприятиях, посвященных решению вопросов коренных народов</w:t>
            </w:r>
          </w:p>
        </w:tc>
        <w:tc>
          <w:tcPr>
            <w:tcW w:w="2809" w:type="dxa"/>
            <w:tcBorders>
              <w:top w:val="nil"/>
              <w:left w:val="nil"/>
              <w:bottom w:val="nil"/>
              <w:right w:val="nil"/>
            </w:tcBorders>
          </w:tcPr>
          <w:p>
            <w:pPr>
              <w:pStyle w:val="0"/>
              <w:jc w:val="both"/>
            </w:pPr>
            <w:r>
              <w:rPr>
                <w:sz w:val="20"/>
              </w:rPr>
              <w:t xml:space="preserve">отсутствие возможности у лиц, относящихся к коренным народам, вести традиционный образ жизни и осуществлять традиционную хозяйственную деятельность в результате воздействия хозяйственной деятельности организаций на исконную среду обитания коренных народов, сохранение общин коренных народов как неконкурентоспособной формы хозяйствования, отсутствие заинтересованности коренных народов в овладении традиционными видами хозяйственной деятельности, как следствие утрата традиционного образа жизни</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399"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00"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1.1.2.</w:t>
            </w:r>
          </w:p>
        </w:tc>
        <w:tc>
          <w:tcPr>
            <w:tcW w:w="3109" w:type="dxa"/>
            <w:tcBorders>
              <w:top w:val="nil"/>
              <w:left w:val="nil"/>
              <w:bottom w:val="nil"/>
              <w:right w:val="nil"/>
            </w:tcBorders>
          </w:tcPr>
          <w:p>
            <w:pPr>
              <w:pStyle w:val="0"/>
              <w:jc w:val="both"/>
            </w:pPr>
            <w:r>
              <w:rPr>
                <w:sz w:val="20"/>
              </w:rPr>
              <w:t xml:space="preserve">Содействие в развитии традиционной хозяйственной деятельности коренных народов</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2012 - 2015, 2020 - 2022 гг.</w:t>
            </w:r>
          </w:p>
        </w:tc>
        <w:tc>
          <w:tcPr>
            <w:tcW w:w="2779" w:type="dxa"/>
            <w:tcBorders>
              <w:top w:val="nil"/>
              <w:left w:val="nil"/>
              <w:bottom w:val="nil"/>
              <w:right w:val="nil"/>
            </w:tcBorders>
          </w:tcPr>
          <w:p>
            <w:pPr>
              <w:pStyle w:val="0"/>
              <w:jc w:val="both"/>
            </w:pPr>
            <w:r>
              <w:rPr>
                <w:sz w:val="20"/>
              </w:rPr>
              <w:t xml:space="preserve">повышение престижа традиционной хозяйственной деятельности коренных народов, проведение обучающих семинаров для руководителей общин коренных народов, передача в безвозмездное пользование общинам коренных народов оборудования, сохранение и популяризация изделий традиционных промыслов и ремесел коренных народов, повышения уровня занятости и сохранение традиций и обычаев коренных народов</w:t>
            </w:r>
          </w:p>
        </w:tc>
        <w:tc>
          <w:tcPr>
            <w:tcW w:w="2809" w:type="dxa"/>
            <w:tcBorders>
              <w:top w:val="nil"/>
              <w:left w:val="nil"/>
              <w:bottom w:val="nil"/>
              <w:right w:val="nil"/>
            </w:tcBorders>
          </w:tcPr>
          <w:p>
            <w:pPr>
              <w:pStyle w:val="0"/>
              <w:jc w:val="both"/>
            </w:pPr>
            <w:r>
              <w:rPr>
                <w:sz w:val="20"/>
              </w:rPr>
              <w:t xml:space="preserve">сохранение общины как неконкурентоспособной формы хозяйствования, отсутствие заинтересованности коренных народов в овладении профессиями традиционных отраслей хозяйствования, снижение интереса к развитию декоративно-прикладного искусства коренных народов, утрата культурного наследия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01"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02"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1.1.3.</w:t>
            </w:r>
          </w:p>
        </w:tc>
        <w:tc>
          <w:tcPr>
            <w:gridSpan w:val="5"/>
            <w:tcW w:w="12125" w:type="dxa"/>
            <w:tcBorders>
              <w:top w:val="nil"/>
              <w:left w:val="nil"/>
              <w:bottom w:val="nil"/>
              <w:right w:val="nil"/>
            </w:tcBorders>
          </w:tcPr>
          <w:p>
            <w:pPr>
              <w:pStyle w:val="0"/>
              <w:jc w:val="both"/>
            </w:pPr>
            <w:r>
              <w:rPr>
                <w:sz w:val="20"/>
              </w:rPr>
              <w:t xml:space="preserve">Утратил силу. - </w:t>
            </w:r>
            <w:hyperlink w:history="0" r:id="rId403"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w:t>
            </w:r>
          </w:p>
          <w:p>
            <w:pPr>
              <w:pStyle w:val="0"/>
              <w:jc w:val="both"/>
            </w:pPr>
            <w:r>
              <w:rPr>
                <w:sz w:val="20"/>
              </w:rPr>
              <w:t xml:space="preserve">от 16.03.2023 N 105-пр</w:t>
            </w:r>
          </w:p>
        </w:tc>
      </w:tr>
      <w:tr>
        <w:tc>
          <w:tcPr>
            <w:tcW w:w="1129" w:type="dxa"/>
            <w:tcBorders>
              <w:top w:val="nil"/>
              <w:left w:val="nil"/>
              <w:bottom w:val="nil"/>
              <w:right w:val="nil"/>
            </w:tcBorders>
          </w:tcPr>
          <w:p>
            <w:pPr>
              <w:pStyle w:val="0"/>
              <w:jc w:val="center"/>
            </w:pPr>
            <w:r>
              <w:rPr>
                <w:sz w:val="20"/>
              </w:rPr>
              <w:t xml:space="preserve">1.2.</w:t>
            </w:r>
          </w:p>
        </w:tc>
        <w:tc>
          <w:tcPr>
            <w:gridSpan w:val="5"/>
            <w:tcW w:w="12125" w:type="dxa"/>
            <w:tcBorders>
              <w:top w:val="nil"/>
              <w:left w:val="nil"/>
              <w:bottom w:val="nil"/>
              <w:right w:val="nil"/>
            </w:tcBorders>
          </w:tcPr>
          <w:p>
            <w:pPr>
              <w:pStyle w:val="0"/>
              <w:jc w:val="both"/>
            </w:pPr>
            <w:r>
              <w:rPr>
                <w:sz w:val="20"/>
              </w:rPr>
              <w:t xml:space="preserve">Развитие сферы образования, культуры, в том числе проведение этнокультурных мероприятий, обеспечение социальной защиты коренных народов</w:t>
            </w:r>
          </w:p>
        </w:tc>
      </w:tr>
      <w:tr>
        <w:tc>
          <w:tcPr>
            <w:tcW w:w="1129" w:type="dxa"/>
            <w:tcBorders>
              <w:top w:val="nil"/>
              <w:left w:val="nil"/>
              <w:bottom w:val="nil"/>
              <w:right w:val="nil"/>
            </w:tcBorders>
          </w:tcPr>
          <w:p>
            <w:pPr>
              <w:pStyle w:val="0"/>
              <w:jc w:val="center"/>
            </w:pPr>
            <w:r>
              <w:rPr>
                <w:sz w:val="20"/>
              </w:rPr>
              <w:t xml:space="preserve">1.2.1.</w:t>
            </w:r>
          </w:p>
        </w:tc>
        <w:tc>
          <w:tcPr>
            <w:tcW w:w="3109" w:type="dxa"/>
            <w:tcBorders>
              <w:top w:val="nil"/>
              <w:left w:val="nil"/>
              <w:bottom w:val="nil"/>
              <w:right w:val="nil"/>
            </w:tcBorders>
          </w:tcPr>
          <w:p>
            <w:pPr>
              <w:pStyle w:val="0"/>
              <w:jc w:val="both"/>
            </w:pPr>
            <w:r>
              <w:rPr>
                <w:sz w:val="20"/>
              </w:rPr>
              <w:t xml:space="preserve">Осуществление профессиональной подготовки и переподготовки преподавателей для образовательных учреждений, расположенных в местах традиционного проживания и традиционной хозяйственной деятельности коренных народов. Разработка программы профессиональной переподготовки</w:t>
            </w:r>
          </w:p>
        </w:tc>
        <w:tc>
          <w:tcPr>
            <w:tcW w:w="2119" w:type="dxa"/>
            <w:tcBorders>
              <w:top w:val="nil"/>
              <w:left w:val="nil"/>
              <w:bottom w:val="nil"/>
              <w:right w:val="nil"/>
            </w:tcBorders>
          </w:tcPr>
          <w:p>
            <w:pPr>
              <w:pStyle w:val="0"/>
              <w:jc w:val="both"/>
            </w:pPr>
            <w:r>
              <w:rPr>
                <w:sz w:val="20"/>
              </w:rPr>
              <w:t xml:space="preserve">администрации муниципальных образований края (по согласованию), министерство образования и науки края</w:t>
            </w:r>
          </w:p>
        </w:tc>
        <w:tc>
          <w:tcPr>
            <w:tcW w:w="1309" w:type="dxa"/>
            <w:tcBorders>
              <w:top w:val="nil"/>
              <w:left w:val="nil"/>
              <w:bottom w:val="nil"/>
              <w:right w:val="nil"/>
            </w:tcBorders>
          </w:tcPr>
          <w:p>
            <w:pPr>
              <w:pStyle w:val="0"/>
              <w:jc w:val="center"/>
            </w:pPr>
            <w:r>
              <w:rPr>
                <w:sz w:val="20"/>
              </w:rPr>
              <w:t xml:space="preserve">2014, 2015, 2017, 2021, 2022 гг.</w:t>
            </w:r>
          </w:p>
        </w:tc>
        <w:tc>
          <w:tcPr>
            <w:tcW w:w="2779" w:type="dxa"/>
            <w:tcBorders>
              <w:top w:val="nil"/>
              <w:left w:val="nil"/>
              <w:bottom w:val="nil"/>
              <w:right w:val="nil"/>
            </w:tcBorders>
          </w:tcPr>
          <w:p>
            <w:pPr>
              <w:pStyle w:val="0"/>
              <w:jc w:val="both"/>
            </w:pPr>
            <w:r>
              <w:rPr>
                <w:sz w:val="20"/>
              </w:rPr>
              <w:t xml:space="preserve">повышение качества образовательных услуг</w:t>
            </w:r>
          </w:p>
        </w:tc>
        <w:tc>
          <w:tcPr>
            <w:tcW w:w="2809" w:type="dxa"/>
            <w:tcBorders>
              <w:top w:val="nil"/>
              <w:left w:val="nil"/>
              <w:bottom w:val="nil"/>
              <w:right w:val="nil"/>
            </w:tcBorders>
          </w:tcPr>
          <w:p>
            <w:pPr>
              <w:pStyle w:val="0"/>
              <w:jc w:val="both"/>
            </w:pPr>
            <w:r>
              <w:rPr>
                <w:sz w:val="20"/>
              </w:rPr>
              <w:t xml:space="preserve">утрата родных языков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21.03.2022 </w:t>
            </w:r>
            <w:hyperlink w:history="0" r:id="rId404"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w:t>
            </w:r>
          </w:p>
          <w:p>
            <w:pPr>
              <w:pStyle w:val="0"/>
              <w:jc w:val="both"/>
            </w:pPr>
            <w:r>
              <w:rPr>
                <w:sz w:val="20"/>
              </w:rPr>
              <w:t xml:space="preserve">от 29.09.2023 </w:t>
            </w:r>
            <w:hyperlink w:history="0" r:id="rId405"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1.2.2.</w:t>
            </w:r>
          </w:p>
        </w:tc>
        <w:tc>
          <w:tcPr>
            <w:tcW w:w="3109" w:type="dxa"/>
            <w:tcBorders>
              <w:top w:val="nil"/>
              <w:left w:val="nil"/>
              <w:bottom w:val="nil"/>
              <w:right w:val="nil"/>
            </w:tcBorders>
          </w:tcPr>
          <w:p>
            <w:pPr>
              <w:pStyle w:val="0"/>
              <w:jc w:val="both"/>
            </w:pPr>
            <w:r>
              <w:rPr>
                <w:sz w:val="20"/>
              </w:rPr>
              <w:t xml:space="preserve">Подготовка и повышение квалификации учителей родных языков</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w:t>
            </w:r>
          </w:p>
        </w:tc>
        <w:tc>
          <w:tcPr>
            <w:tcW w:w="1309" w:type="dxa"/>
            <w:tcBorders>
              <w:top w:val="nil"/>
              <w:left w:val="nil"/>
              <w:bottom w:val="nil"/>
              <w:right w:val="nil"/>
            </w:tcBorders>
          </w:tcPr>
          <w:p>
            <w:pPr>
              <w:pStyle w:val="0"/>
              <w:jc w:val="center"/>
            </w:pPr>
            <w:r>
              <w:rPr>
                <w:sz w:val="20"/>
              </w:rPr>
              <w:t xml:space="preserve">2012 - 2018, 2022 - 2024 гг.</w:t>
            </w:r>
          </w:p>
        </w:tc>
        <w:tc>
          <w:tcPr>
            <w:tcW w:w="2779" w:type="dxa"/>
            <w:tcBorders>
              <w:top w:val="nil"/>
              <w:left w:val="nil"/>
              <w:bottom w:val="nil"/>
              <w:right w:val="nil"/>
            </w:tcBorders>
          </w:tcPr>
          <w:p>
            <w:pPr>
              <w:pStyle w:val="0"/>
              <w:jc w:val="both"/>
            </w:pPr>
            <w:r>
              <w:rPr>
                <w:sz w:val="20"/>
              </w:rPr>
              <w:t xml:space="preserve">повышение качества образовательных услуг, увеличение числа детей, изучающих родные языки коренных народов</w:t>
            </w:r>
          </w:p>
        </w:tc>
        <w:tc>
          <w:tcPr>
            <w:tcW w:w="2809" w:type="dxa"/>
            <w:tcBorders>
              <w:top w:val="nil"/>
              <w:left w:val="nil"/>
              <w:bottom w:val="nil"/>
              <w:right w:val="nil"/>
            </w:tcBorders>
          </w:tcPr>
          <w:p>
            <w:pPr>
              <w:pStyle w:val="0"/>
              <w:jc w:val="both"/>
            </w:pPr>
            <w:r>
              <w:rPr>
                <w:sz w:val="20"/>
              </w:rPr>
              <w:t xml:space="preserve">утрата родных языков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21.03.2022 </w:t>
            </w:r>
            <w:hyperlink w:history="0" r:id="rId406"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w:t>
            </w:r>
          </w:p>
          <w:p>
            <w:pPr>
              <w:pStyle w:val="0"/>
              <w:jc w:val="both"/>
            </w:pPr>
            <w:r>
              <w:rPr>
                <w:sz w:val="20"/>
              </w:rPr>
              <w:t xml:space="preserve">от 31.10.2022 </w:t>
            </w:r>
            <w:hyperlink w:history="0" r:id="rId40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16.03.2023 </w:t>
            </w:r>
            <w:hyperlink w:history="0" r:id="rId408"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1.2.3.</w:t>
            </w:r>
          </w:p>
        </w:tc>
        <w:tc>
          <w:tcPr>
            <w:tcW w:w="3109" w:type="dxa"/>
            <w:tcBorders>
              <w:top w:val="nil"/>
              <w:left w:val="nil"/>
              <w:bottom w:val="nil"/>
              <w:right w:val="nil"/>
            </w:tcBorders>
          </w:tcPr>
          <w:p>
            <w:pPr>
              <w:pStyle w:val="0"/>
              <w:jc w:val="both"/>
            </w:pPr>
            <w:r>
              <w:rPr>
                <w:sz w:val="20"/>
              </w:rPr>
              <w:t xml:space="preserve">Повышение квалификации и методическое сопровождение авторов-разработчиков учебных пособий по родным языкам и родной литературе</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w:t>
            </w:r>
          </w:p>
        </w:tc>
        <w:tc>
          <w:tcPr>
            <w:tcW w:w="1309" w:type="dxa"/>
            <w:tcBorders>
              <w:top w:val="nil"/>
              <w:left w:val="nil"/>
              <w:bottom w:val="nil"/>
              <w:right w:val="nil"/>
            </w:tcBorders>
          </w:tcPr>
          <w:p>
            <w:pPr>
              <w:pStyle w:val="0"/>
              <w:jc w:val="center"/>
            </w:pPr>
            <w:r>
              <w:rPr>
                <w:sz w:val="20"/>
              </w:rPr>
              <w:t xml:space="preserve">2019, 2020 гг.</w:t>
            </w:r>
          </w:p>
        </w:tc>
        <w:tc>
          <w:tcPr>
            <w:tcW w:w="2779" w:type="dxa"/>
            <w:tcBorders>
              <w:top w:val="nil"/>
              <w:left w:val="nil"/>
              <w:bottom w:val="nil"/>
              <w:right w:val="nil"/>
            </w:tcBorders>
          </w:tcPr>
          <w:p>
            <w:pPr>
              <w:pStyle w:val="0"/>
              <w:jc w:val="both"/>
            </w:pPr>
            <w:r>
              <w:rPr>
                <w:sz w:val="20"/>
              </w:rPr>
              <w:t xml:space="preserve">повышение качества образовательных услуг, увеличение числа детей, изучающих родные языки коренных народов</w:t>
            </w:r>
          </w:p>
        </w:tc>
        <w:tc>
          <w:tcPr>
            <w:tcW w:w="2809" w:type="dxa"/>
            <w:tcBorders>
              <w:top w:val="nil"/>
              <w:left w:val="nil"/>
              <w:bottom w:val="nil"/>
              <w:right w:val="nil"/>
            </w:tcBorders>
          </w:tcPr>
          <w:p>
            <w:pPr>
              <w:pStyle w:val="0"/>
              <w:jc w:val="both"/>
            </w:pPr>
            <w:r>
              <w:rPr>
                <w:sz w:val="20"/>
              </w:rPr>
              <w:t xml:space="preserve">утрата родных языков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21.03.2022 </w:t>
            </w:r>
            <w:hyperlink w:history="0" r:id="rId409"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w:t>
            </w:r>
          </w:p>
          <w:p>
            <w:pPr>
              <w:pStyle w:val="0"/>
              <w:jc w:val="both"/>
            </w:pPr>
            <w:r>
              <w:rPr>
                <w:sz w:val="20"/>
              </w:rPr>
              <w:t xml:space="preserve">от 31.10.2022 </w:t>
            </w:r>
            <w:hyperlink w:history="0" r:id="rId41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1.2.4.</w:t>
            </w:r>
          </w:p>
        </w:tc>
        <w:tc>
          <w:tcPr>
            <w:tcW w:w="3109" w:type="dxa"/>
            <w:tcBorders>
              <w:top w:val="nil"/>
              <w:left w:val="nil"/>
              <w:bottom w:val="nil"/>
              <w:right w:val="nil"/>
            </w:tcBorders>
          </w:tcPr>
          <w:p>
            <w:pPr>
              <w:pStyle w:val="0"/>
              <w:jc w:val="both"/>
            </w:pPr>
            <w:r>
              <w:rPr>
                <w:sz w:val="20"/>
              </w:rPr>
              <w:t xml:space="preserve">Обеспечение обучения и содержания студентов из числа коренных народов на отделениях народов Севера в профессиональных образовательных организациях края, в том числе обеспечение питанием</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w:t>
            </w:r>
          </w:p>
        </w:tc>
        <w:tc>
          <w:tcPr>
            <w:tcW w:w="1309" w:type="dxa"/>
            <w:tcBorders>
              <w:top w:val="nil"/>
              <w:left w:val="nil"/>
              <w:bottom w:val="nil"/>
              <w:right w:val="nil"/>
            </w:tcBorders>
          </w:tcPr>
          <w:p>
            <w:pPr>
              <w:pStyle w:val="0"/>
              <w:jc w:val="center"/>
            </w:pPr>
            <w:r>
              <w:rPr>
                <w:sz w:val="20"/>
              </w:rPr>
              <w:t xml:space="preserve">2016 - 2025 гг.</w:t>
            </w:r>
          </w:p>
        </w:tc>
        <w:tc>
          <w:tcPr>
            <w:tcW w:w="2779" w:type="dxa"/>
            <w:tcBorders>
              <w:top w:val="nil"/>
              <w:left w:val="nil"/>
              <w:bottom w:val="nil"/>
              <w:right w:val="nil"/>
            </w:tcBorders>
          </w:tcPr>
          <w:p>
            <w:pPr>
              <w:pStyle w:val="0"/>
              <w:jc w:val="both"/>
            </w:pPr>
            <w:r>
              <w:rPr>
                <w:sz w:val="20"/>
              </w:rPr>
              <w:t xml:space="preserve">ежегодная подготовка на отделении народов Севера в профессиональных образовательных организациях края не менее 70 студентов</w:t>
            </w:r>
          </w:p>
        </w:tc>
        <w:tc>
          <w:tcPr>
            <w:tcW w:w="2809" w:type="dxa"/>
            <w:tcBorders>
              <w:top w:val="nil"/>
              <w:left w:val="nil"/>
              <w:bottom w:val="nil"/>
              <w:right w:val="nil"/>
            </w:tcBorders>
          </w:tcPr>
          <w:p>
            <w:pPr>
              <w:pStyle w:val="0"/>
              <w:jc w:val="both"/>
            </w:pPr>
            <w:r>
              <w:rPr>
                <w:sz w:val="20"/>
              </w:rPr>
              <w:t xml:space="preserve">снижение образовательного уровня лиц, относящихся к коренным народам</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11"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1.2.5.</w:t>
            </w:r>
          </w:p>
        </w:tc>
        <w:tc>
          <w:tcPr>
            <w:tcW w:w="3109" w:type="dxa"/>
            <w:tcBorders>
              <w:top w:val="nil"/>
              <w:left w:val="nil"/>
              <w:bottom w:val="nil"/>
              <w:right w:val="nil"/>
            </w:tcBorders>
          </w:tcPr>
          <w:p>
            <w:pPr>
              <w:pStyle w:val="0"/>
              <w:jc w:val="both"/>
            </w:pPr>
            <w:r>
              <w:rPr>
                <w:sz w:val="20"/>
              </w:rPr>
              <w:t xml:space="preserve">Содействие в материально-техническом обеспечении учреждений образования, расположенных в населенных пунктах - местах традиционного проживания и традиционной хозяйственной деятельности коренных народов</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2012 - 2014, 2020 - 2025 гг.</w:t>
            </w:r>
          </w:p>
        </w:tc>
        <w:tc>
          <w:tcPr>
            <w:tcW w:w="2779" w:type="dxa"/>
            <w:tcBorders>
              <w:top w:val="nil"/>
              <w:left w:val="nil"/>
              <w:bottom w:val="nil"/>
              <w:right w:val="nil"/>
            </w:tcBorders>
          </w:tcPr>
          <w:p>
            <w:pPr>
              <w:pStyle w:val="0"/>
              <w:jc w:val="both"/>
            </w:pPr>
            <w:r>
              <w:rPr>
                <w:sz w:val="20"/>
              </w:rPr>
              <w:t xml:space="preserve">создание в учреждениях образования, расположенных в населенных пунктах - местах традиционного проживания коренных народов, условий, необходимых для организации учебного процесса в соответствии с требованиями федеральных государственных образовательных стандартов</w:t>
            </w:r>
          </w:p>
        </w:tc>
        <w:tc>
          <w:tcPr>
            <w:tcW w:w="2809" w:type="dxa"/>
            <w:tcBorders>
              <w:top w:val="nil"/>
              <w:left w:val="nil"/>
              <w:bottom w:val="nil"/>
              <w:right w:val="nil"/>
            </w:tcBorders>
          </w:tcPr>
          <w:p>
            <w:pPr>
              <w:pStyle w:val="0"/>
              <w:jc w:val="both"/>
            </w:pPr>
            <w:r>
              <w:rPr>
                <w:sz w:val="20"/>
              </w:rPr>
              <w:t xml:space="preserve">снижение образовательного уровня лиц, относящихся к коренным народам, проживающих в населенных пунктах - местах традиционного проживания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12"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13"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1.2.6.</w:t>
            </w:r>
          </w:p>
        </w:tc>
        <w:tc>
          <w:tcPr>
            <w:tcW w:w="3109" w:type="dxa"/>
            <w:tcBorders>
              <w:top w:val="nil"/>
              <w:left w:val="nil"/>
              <w:bottom w:val="nil"/>
              <w:right w:val="nil"/>
            </w:tcBorders>
          </w:tcPr>
          <w:p>
            <w:pPr>
              <w:pStyle w:val="0"/>
              <w:jc w:val="both"/>
            </w:pPr>
            <w:r>
              <w:rPr>
                <w:sz w:val="20"/>
              </w:rPr>
              <w:t xml:space="preserve">Организация выплаты стипендий лучшим студентам, относящимся к коренным народам, обучающимся по очной форме обучения в профессиональных образовательных организациях и в образовательных организациях высшего образования, расположенных на территории края</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2016 - 2025 гг.</w:t>
            </w:r>
          </w:p>
        </w:tc>
        <w:tc>
          <w:tcPr>
            <w:tcW w:w="2779" w:type="dxa"/>
            <w:tcBorders>
              <w:top w:val="nil"/>
              <w:left w:val="nil"/>
              <w:bottom w:val="nil"/>
              <w:right w:val="nil"/>
            </w:tcBorders>
          </w:tcPr>
          <w:p>
            <w:pPr>
              <w:pStyle w:val="0"/>
              <w:jc w:val="both"/>
            </w:pPr>
            <w:r>
              <w:rPr>
                <w:sz w:val="20"/>
              </w:rPr>
              <w:t xml:space="preserve">выплата ежегодно до 20 стипендий Губернатора края лучшим студентам из числа коренных народов, обучающимся по очной форме обучения в профессиональных образовательных организациях края, и до 10 стипендий Губернатора края лучшим студентам из числа коренных народов, обучающимся по очной форме обучения в образовательных организациях высшего образования края</w:t>
            </w:r>
          </w:p>
        </w:tc>
        <w:tc>
          <w:tcPr>
            <w:tcW w:w="2809" w:type="dxa"/>
            <w:tcBorders>
              <w:top w:val="nil"/>
              <w:left w:val="nil"/>
              <w:bottom w:val="nil"/>
              <w:right w:val="nil"/>
            </w:tcBorders>
          </w:tcPr>
          <w:p>
            <w:pPr>
              <w:pStyle w:val="0"/>
              <w:jc w:val="both"/>
            </w:pPr>
            <w:r>
              <w:rPr>
                <w:sz w:val="20"/>
              </w:rPr>
              <w:t xml:space="preserve">снижение образовательного уровня лиц, относящихся к коренным народам, проживающих в населенных пунктах - местах традиционного проживания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31.10.2022 </w:t>
            </w:r>
            <w:hyperlink w:history="0" r:id="rId41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p>
            <w:pPr>
              <w:pStyle w:val="0"/>
              <w:jc w:val="both"/>
            </w:pPr>
            <w:r>
              <w:rPr>
                <w:sz w:val="20"/>
              </w:rPr>
              <w:t xml:space="preserve">от 16.03.2023 </w:t>
            </w:r>
            <w:hyperlink w:history="0" r:id="rId415"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1.2.7.</w:t>
            </w:r>
          </w:p>
        </w:tc>
        <w:tc>
          <w:tcPr>
            <w:tcW w:w="3109" w:type="dxa"/>
            <w:tcBorders>
              <w:top w:val="nil"/>
              <w:left w:val="nil"/>
              <w:bottom w:val="nil"/>
              <w:right w:val="nil"/>
            </w:tcBorders>
          </w:tcPr>
          <w:p>
            <w:pPr>
              <w:pStyle w:val="0"/>
              <w:jc w:val="both"/>
            </w:pPr>
            <w:r>
              <w:rPr>
                <w:sz w:val="20"/>
              </w:rPr>
              <w:t xml:space="preserve">Возмещение затрат на оплату стоимости проезда один раз в год на воздушном, водном, железнодорожном транспорте и (или) автомобильном транспорте междугороднего сообщения в пределах территории края от места учебы к месту жительства и обратно студентам, относящимся к коренным народам, в возрасте до 23 лет из малоимущих семей либо признанным малоимущими гражданами, обучающимся по очной форме обучения в профессиональных образовательных организациях и образовательных организациях высшего образования</w:t>
            </w:r>
          </w:p>
        </w:tc>
        <w:tc>
          <w:tcPr>
            <w:tcW w:w="2119" w:type="dxa"/>
            <w:tcBorders>
              <w:top w:val="nil"/>
              <w:left w:val="nil"/>
              <w:bottom w:val="nil"/>
              <w:right w:val="nil"/>
            </w:tcBorders>
          </w:tcPr>
          <w:p>
            <w:pPr>
              <w:pStyle w:val="0"/>
              <w:jc w:val="both"/>
            </w:pPr>
            <w:r>
              <w:rPr>
                <w:sz w:val="20"/>
              </w:rPr>
              <w:t xml:space="preserve">министерство социальной защиты края</w:t>
            </w:r>
          </w:p>
        </w:tc>
        <w:tc>
          <w:tcPr>
            <w:tcW w:w="1309" w:type="dxa"/>
            <w:tcBorders>
              <w:top w:val="nil"/>
              <w:left w:val="nil"/>
              <w:bottom w:val="nil"/>
              <w:right w:val="nil"/>
            </w:tcBorders>
          </w:tcPr>
          <w:p>
            <w:pPr>
              <w:pStyle w:val="0"/>
              <w:jc w:val="center"/>
            </w:pPr>
            <w:r>
              <w:rPr>
                <w:sz w:val="20"/>
              </w:rPr>
              <w:t xml:space="preserve">2015 - 2025 гг.</w:t>
            </w:r>
          </w:p>
        </w:tc>
        <w:tc>
          <w:tcPr>
            <w:tcW w:w="2779" w:type="dxa"/>
            <w:tcBorders>
              <w:top w:val="nil"/>
              <w:left w:val="nil"/>
              <w:bottom w:val="nil"/>
              <w:right w:val="nil"/>
            </w:tcBorders>
          </w:tcPr>
          <w:p>
            <w:pPr>
              <w:pStyle w:val="0"/>
              <w:jc w:val="both"/>
            </w:pPr>
            <w:r>
              <w:rPr>
                <w:sz w:val="20"/>
              </w:rPr>
              <w:t xml:space="preserve">Обеспечение возмещения затрат на оплату стоимости проезда:</w:t>
            </w:r>
          </w:p>
          <w:p>
            <w:pPr>
              <w:pStyle w:val="0"/>
              <w:jc w:val="both"/>
            </w:pPr>
            <w:r>
              <w:rPr>
                <w:sz w:val="20"/>
              </w:rPr>
              <w:t xml:space="preserve">2015 - 2019 гг. - не менее 100 студентам, относящимся к коренным народам, в возрасте до 23 лет из малоимущих семей либо признанным малоимущими гражданами;</w:t>
            </w:r>
          </w:p>
          <w:p>
            <w:pPr>
              <w:pStyle w:val="0"/>
              <w:jc w:val="both"/>
            </w:pPr>
            <w:r>
              <w:rPr>
                <w:sz w:val="20"/>
              </w:rPr>
              <w:t xml:space="preserve">2020 - 2025 гг. - не менее 30 студентам, относящимся к коренным народам, в возрасте до 23 лет из малоимущих семей либо признанным малоимущими гражданами</w:t>
            </w:r>
          </w:p>
        </w:tc>
        <w:tc>
          <w:tcPr>
            <w:tcW w:w="2809" w:type="dxa"/>
            <w:tcBorders>
              <w:top w:val="nil"/>
              <w:left w:val="nil"/>
              <w:bottom w:val="nil"/>
              <w:right w:val="nil"/>
            </w:tcBorders>
          </w:tcPr>
          <w:p>
            <w:pPr>
              <w:pStyle w:val="0"/>
              <w:jc w:val="both"/>
            </w:pPr>
            <w:r>
              <w:rPr>
                <w:sz w:val="20"/>
              </w:rPr>
              <w:t xml:space="preserve">снижение качества жизни студентов учебных заведений из малоимущих семей либо признанных малоимущими гражданами из числа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16"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1.2.8.</w:t>
            </w:r>
          </w:p>
        </w:tc>
        <w:tc>
          <w:tcPr>
            <w:tcW w:w="3109" w:type="dxa"/>
            <w:tcBorders>
              <w:top w:val="nil"/>
              <w:left w:val="nil"/>
              <w:bottom w:val="nil"/>
              <w:right w:val="nil"/>
            </w:tcBorders>
          </w:tcPr>
          <w:p>
            <w:pPr>
              <w:pStyle w:val="0"/>
              <w:jc w:val="both"/>
            </w:pPr>
            <w:r>
              <w:rPr>
                <w:sz w:val="20"/>
              </w:rPr>
              <w:t xml:space="preserve">Оказание единовременной материальной помощи студентам, относящимся к коренным народам, в возрасте до 23 лет из малоимущих семей либо признанным малоимущими гражданами, обучающимся по очной форме обучения в профессиональных образовательных организациях и образовательных организациях высшего образования</w:t>
            </w:r>
          </w:p>
        </w:tc>
        <w:tc>
          <w:tcPr>
            <w:tcW w:w="2119" w:type="dxa"/>
            <w:tcBorders>
              <w:top w:val="nil"/>
              <w:left w:val="nil"/>
              <w:bottom w:val="nil"/>
              <w:right w:val="nil"/>
            </w:tcBorders>
          </w:tcPr>
          <w:p>
            <w:pPr>
              <w:pStyle w:val="0"/>
              <w:jc w:val="both"/>
            </w:pPr>
            <w:r>
              <w:rPr>
                <w:sz w:val="20"/>
              </w:rPr>
              <w:t xml:space="preserve">министерство социальной защиты края</w:t>
            </w:r>
          </w:p>
        </w:tc>
        <w:tc>
          <w:tcPr>
            <w:tcW w:w="1309" w:type="dxa"/>
            <w:tcBorders>
              <w:top w:val="nil"/>
              <w:left w:val="nil"/>
              <w:bottom w:val="nil"/>
              <w:right w:val="nil"/>
            </w:tcBorders>
          </w:tcPr>
          <w:p>
            <w:pPr>
              <w:pStyle w:val="0"/>
              <w:jc w:val="center"/>
            </w:pPr>
            <w:r>
              <w:rPr>
                <w:sz w:val="20"/>
              </w:rPr>
              <w:t xml:space="preserve">2015 - 2025 гг.</w:t>
            </w:r>
          </w:p>
        </w:tc>
        <w:tc>
          <w:tcPr>
            <w:tcW w:w="2779" w:type="dxa"/>
            <w:tcBorders>
              <w:top w:val="nil"/>
              <w:left w:val="nil"/>
              <w:bottom w:val="nil"/>
              <w:right w:val="nil"/>
            </w:tcBorders>
          </w:tcPr>
          <w:p>
            <w:pPr>
              <w:pStyle w:val="0"/>
              <w:jc w:val="both"/>
            </w:pPr>
            <w:r>
              <w:rPr>
                <w:sz w:val="20"/>
              </w:rPr>
              <w:t xml:space="preserve">Оказание единовременной материальной помощи не менее 30 студентам, относящимся к коренным народам, в возрасте до 23 лет из малоимущих семей либо признанным малоимущими гражданами</w:t>
            </w:r>
          </w:p>
        </w:tc>
        <w:tc>
          <w:tcPr>
            <w:tcW w:w="2809" w:type="dxa"/>
            <w:tcBorders>
              <w:top w:val="nil"/>
              <w:left w:val="nil"/>
              <w:bottom w:val="nil"/>
              <w:right w:val="nil"/>
            </w:tcBorders>
          </w:tcPr>
          <w:p>
            <w:pPr>
              <w:pStyle w:val="0"/>
              <w:jc w:val="both"/>
            </w:pPr>
            <w:r>
              <w:rPr>
                <w:sz w:val="20"/>
              </w:rPr>
              <w:t xml:space="preserve">снижение качества жизни студентов учебных заведений из малоимущих семей либо признанных малоимущими гражданами из числа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1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1.2.9.</w:t>
            </w:r>
          </w:p>
        </w:tc>
        <w:tc>
          <w:tcPr>
            <w:tcW w:w="3109" w:type="dxa"/>
            <w:tcBorders>
              <w:top w:val="nil"/>
              <w:left w:val="nil"/>
              <w:bottom w:val="nil"/>
              <w:right w:val="nil"/>
            </w:tcBorders>
          </w:tcPr>
          <w:p>
            <w:pPr>
              <w:pStyle w:val="0"/>
              <w:jc w:val="both"/>
            </w:pPr>
            <w:r>
              <w:rPr>
                <w:sz w:val="20"/>
              </w:rPr>
              <w:t xml:space="preserve">Организация разработки, издания и переиздания учебных и справочных пособий для обучения родному языку</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разработка и издание ежегодно не менее двух учебных и справочных пособий по родным языкам</w:t>
            </w:r>
          </w:p>
        </w:tc>
        <w:tc>
          <w:tcPr>
            <w:tcW w:w="2809" w:type="dxa"/>
            <w:tcBorders>
              <w:top w:val="nil"/>
              <w:left w:val="nil"/>
              <w:bottom w:val="nil"/>
              <w:right w:val="nil"/>
            </w:tcBorders>
          </w:tcPr>
          <w:p>
            <w:pPr>
              <w:pStyle w:val="0"/>
              <w:jc w:val="both"/>
            </w:pPr>
            <w:r>
              <w:rPr>
                <w:sz w:val="20"/>
              </w:rPr>
              <w:t xml:space="preserve">снижение интереса коренных народов к родному языку</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18"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1.2.10.</w:t>
            </w:r>
          </w:p>
        </w:tc>
        <w:tc>
          <w:tcPr>
            <w:tcW w:w="3109" w:type="dxa"/>
            <w:tcBorders>
              <w:top w:val="nil"/>
              <w:left w:val="nil"/>
              <w:bottom w:val="nil"/>
              <w:right w:val="nil"/>
            </w:tcBorders>
          </w:tcPr>
          <w:p>
            <w:pPr>
              <w:pStyle w:val="0"/>
              <w:jc w:val="both"/>
            </w:pPr>
            <w:r>
              <w:rPr>
                <w:sz w:val="20"/>
              </w:rPr>
              <w:t xml:space="preserve">Организация разработки, издания и переиздания:</w:t>
            </w:r>
          </w:p>
          <w:p>
            <w:pPr>
              <w:pStyle w:val="0"/>
              <w:jc w:val="both"/>
            </w:pPr>
            <w:r>
              <w:rPr>
                <w:sz w:val="20"/>
              </w:rPr>
              <w:t xml:space="preserve">примерных образовательных программ по родному языку и литературе;</w:t>
            </w:r>
          </w:p>
          <w:p>
            <w:pPr>
              <w:pStyle w:val="0"/>
              <w:jc w:val="both"/>
            </w:pPr>
            <w:r>
              <w:rPr>
                <w:sz w:val="20"/>
              </w:rPr>
              <w:t xml:space="preserve">экзаменационных материалов по родному языку и литературе для проведения государственной итоговой аттестации</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w:t>
            </w:r>
          </w:p>
        </w:tc>
        <w:tc>
          <w:tcPr>
            <w:tcW w:w="1309" w:type="dxa"/>
            <w:tcBorders>
              <w:top w:val="nil"/>
              <w:left w:val="nil"/>
              <w:bottom w:val="nil"/>
              <w:right w:val="nil"/>
            </w:tcBorders>
          </w:tcPr>
          <w:p>
            <w:pPr>
              <w:pStyle w:val="0"/>
              <w:jc w:val="center"/>
            </w:pPr>
            <w:r>
              <w:rPr>
                <w:sz w:val="20"/>
              </w:rPr>
              <w:t xml:space="preserve">2016 - 2022 гг.</w:t>
            </w:r>
          </w:p>
        </w:tc>
        <w:tc>
          <w:tcPr>
            <w:tcW w:w="2779" w:type="dxa"/>
            <w:tcBorders>
              <w:top w:val="nil"/>
              <w:left w:val="nil"/>
              <w:bottom w:val="nil"/>
              <w:right w:val="nil"/>
            </w:tcBorders>
          </w:tcPr>
          <w:p>
            <w:pPr>
              <w:pStyle w:val="0"/>
              <w:jc w:val="both"/>
            </w:pPr>
            <w:r>
              <w:rPr>
                <w:sz w:val="20"/>
              </w:rPr>
              <w:t xml:space="preserve">разработка и издание ежегодно не менее двух примерных образовательных программ, одного экзаменационного материала</w:t>
            </w:r>
          </w:p>
        </w:tc>
        <w:tc>
          <w:tcPr>
            <w:tcW w:w="2809" w:type="dxa"/>
            <w:tcBorders>
              <w:top w:val="nil"/>
              <w:left w:val="nil"/>
              <w:bottom w:val="nil"/>
              <w:right w:val="nil"/>
            </w:tcBorders>
          </w:tcPr>
          <w:p>
            <w:pPr>
              <w:pStyle w:val="0"/>
              <w:jc w:val="both"/>
            </w:pPr>
            <w:r>
              <w:rPr>
                <w:sz w:val="20"/>
              </w:rPr>
              <w:t xml:space="preserve">снижение интереса коренных народов к родному языку</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19"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20"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1.2.10[1].</w:t>
            </w:r>
          </w:p>
        </w:tc>
        <w:tc>
          <w:tcPr>
            <w:tcW w:w="3109" w:type="dxa"/>
            <w:tcBorders>
              <w:top w:val="nil"/>
              <w:left w:val="nil"/>
              <w:bottom w:val="nil"/>
              <w:right w:val="nil"/>
            </w:tcBorders>
          </w:tcPr>
          <w:p>
            <w:pPr>
              <w:pStyle w:val="0"/>
              <w:jc w:val="both"/>
            </w:pPr>
            <w:r>
              <w:rPr>
                <w:sz w:val="20"/>
              </w:rPr>
              <w:t xml:space="preserve">Организация разработки, издания и переиздания методических, дидактических и оценочных материалов по родному языку и литературе</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w:t>
            </w:r>
          </w:p>
        </w:tc>
        <w:tc>
          <w:tcPr>
            <w:tcW w:w="1309" w:type="dxa"/>
            <w:tcBorders>
              <w:top w:val="nil"/>
              <w:left w:val="nil"/>
              <w:bottom w:val="nil"/>
              <w:right w:val="nil"/>
            </w:tcBorders>
          </w:tcPr>
          <w:p>
            <w:pPr>
              <w:pStyle w:val="0"/>
              <w:jc w:val="center"/>
            </w:pPr>
            <w:r>
              <w:rPr>
                <w:sz w:val="20"/>
              </w:rPr>
              <w:t xml:space="preserve">2023, 2025 гг.</w:t>
            </w:r>
          </w:p>
        </w:tc>
        <w:tc>
          <w:tcPr>
            <w:tcW w:w="2779" w:type="dxa"/>
            <w:tcBorders>
              <w:top w:val="nil"/>
              <w:left w:val="nil"/>
              <w:bottom w:val="nil"/>
              <w:right w:val="nil"/>
            </w:tcBorders>
          </w:tcPr>
          <w:p>
            <w:pPr>
              <w:pStyle w:val="0"/>
              <w:jc w:val="both"/>
            </w:pPr>
            <w:r>
              <w:rPr>
                <w:sz w:val="20"/>
              </w:rPr>
              <w:t xml:space="preserve">разработка или издание (переиздание) не менее одного материала по родному языку и литературе</w:t>
            </w:r>
          </w:p>
        </w:tc>
        <w:tc>
          <w:tcPr>
            <w:tcW w:w="2809" w:type="dxa"/>
            <w:tcBorders>
              <w:top w:val="nil"/>
              <w:left w:val="nil"/>
              <w:bottom w:val="nil"/>
              <w:right w:val="nil"/>
            </w:tcBorders>
          </w:tcPr>
          <w:p>
            <w:pPr>
              <w:pStyle w:val="0"/>
              <w:jc w:val="both"/>
            </w:pPr>
            <w:r>
              <w:rPr>
                <w:sz w:val="20"/>
              </w:rPr>
              <w:t xml:space="preserve">снижение интереса коренных народов к родному языку</w:t>
            </w:r>
          </w:p>
        </w:tc>
      </w:tr>
      <w:tr>
        <w:tc>
          <w:tcPr>
            <w:gridSpan w:val="6"/>
            <w:tcW w:w="13254" w:type="dxa"/>
            <w:tcBorders>
              <w:top w:val="nil"/>
              <w:left w:val="nil"/>
              <w:bottom w:val="nil"/>
              <w:right w:val="nil"/>
            </w:tcBorders>
          </w:tcPr>
          <w:p>
            <w:pPr>
              <w:pStyle w:val="0"/>
              <w:jc w:val="both"/>
            </w:pPr>
            <w:r>
              <w:rPr>
                <w:sz w:val="20"/>
              </w:rPr>
              <w:t xml:space="preserve">(пп. 1.2.10[1] введен </w:t>
            </w:r>
            <w:hyperlink w:history="0" r:id="rId421"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29.09.2023</w:t>
            </w:r>
          </w:p>
          <w:p>
            <w:pPr>
              <w:pStyle w:val="0"/>
              <w:jc w:val="both"/>
            </w:pPr>
            <w:r>
              <w:rPr>
                <w:sz w:val="20"/>
              </w:rPr>
              <w:t xml:space="preserve">N 454-пр)</w:t>
            </w:r>
          </w:p>
        </w:tc>
      </w:tr>
      <w:tr>
        <w:tc>
          <w:tcPr>
            <w:tcW w:w="1129" w:type="dxa"/>
            <w:tcBorders>
              <w:top w:val="nil"/>
              <w:left w:val="nil"/>
              <w:bottom w:val="nil"/>
              <w:right w:val="nil"/>
            </w:tcBorders>
          </w:tcPr>
          <w:p>
            <w:pPr>
              <w:pStyle w:val="0"/>
              <w:jc w:val="center"/>
            </w:pPr>
            <w:r>
              <w:rPr>
                <w:sz w:val="20"/>
              </w:rPr>
              <w:t xml:space="preserve">1.2.11.</w:t>
            </w:r>
          </w:p>
        </w:tc>
        <w:tc>
          <w:tcPr>
            <w:tcW w:w="3109" w:type="dxa"/>
            <w:tcBorders>
              <w:top w:val="nil"/>
              <w:left w:val="nil"/>
              <w:bottom w:val="nil"/>
              <w:right w:val="nil"/>
            </w:tcBorders>
          </w:tcPr>
          <w:p>
            <w:pPr>
              <w:pStyle w:val="0"/>
              <w:jc w:val="both"/>
            </w:pPr>
            <w:r>
              <w:rPr>
                <w:sz w:val="20"/>
              </w:rPr>
              <w:t xml:space="preserve">Проведение краевой олимпиады школьников по родным языкам и национальной культуре коренных народов</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министерство природных ресурсов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2014, 2016, 2018, 2020, 2022, 2024 гг.</w:t>
            </w:r>
          </w:p>
        </w:tc>
        <w:tc>
          <w:tcPr>
            <w:tcW w:w="2779" w:type="dxa"/>
            <w:tcBorders>
              <w:top w:val="nil"/>
              <w:left w:val="nil"/>
              <w:bottom w:val="nil"/>
              <w:right w:val="nil"/>
            </w:tcBorders>
          </w:tcPr>
          <w:p>
            <w:pPr>
              <w:pStyle w:val="0"/>
              <w:jc w:val="both"/>
            </w:pPr>
            <w:r>
              <w:rPr>
                <w:sz w:val="20"/>
              </w:rPr>
              <w:t xml:space="preserve">один раз в два года среди учащихся общеобразовательных школ края</w:t>
            </w:r>
          </w:p>
        </w:tc>
        <w:tc>
          <w:tcPr>
            <w:tcW w:w="2809" w:type="dxa"/>
            <w:tcBorders>
              <w:top w:val="nil"/>
              <w:left w:val="nil"/>
              <w:bottom w:val="nil"/>
              <w:right w:val="nil"/>
            </w:tcBorders>
          </w:tcPr>
          <w:p>
            <w:pPr>
              <w:pStyle w:val="0"/>
              <w:jc w:val="both"/>
            </w:pPr>
            <w:r>
              <w:rPr>
                <w:sz w:val="20"/>
              </w:rPr>
              <w:t xml:space="preserve">снижение заинтересованности учащихся в изучении родного языка</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21.03.2022 </w:t>
            </w:r>
            <w:hyperlink w:history="0" r:id="rId422"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w:t>
            </w:r>
          </w:p>
          <w:p>
            <w:pPr>
              <w:pStyle w:val="0"/>
              <w:jc w:val="both"/>
            </w:pPr>
            <w:r>
              <w:rPr>
                <w:sz w:val="20"/>
              </w:rPr>
              <w:t xml:space="preserve">от 29.09.2023 </w:t>
            </w:r>
            <w:hyperlink w:history="0" r:id="rId423"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1.2.12.</w:t>
            </w:r>
          </w:p>
        </w:tc>
        <w:tc>
          <w:tcPr>
            <w:tcW w:w="3109" w:type="dxa"/>
            <w:tcBorders>
              <w:top w:val="nil"/>
              <w:left w:val="nil"/>
              <w:bottom w:val="nil"/>
              <w:right w:val="nil"/>
            </w:tcBorders>
          </w:tcPr>
          <w:p>
            <w:pPr>
              <w:pStyle w:val="0"/>
              <w:jc w:val="both"/>
            </w:pPr>
            <w:r>
              <w:rPr>
                <w:sz w:val="20"/>
              </w:rPr>
              <w:t xml:space="preserve">Проведение краевого конкурса "Лучший учитель родного языка" в рамках краевого конкурса "Учитель года"</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министерство природных ресурсов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2013, 2017, 2019, 2021, 2023, 2025 гг.</w:t>
            </w:r>
          </w:p>
        </w:tc>
        <w:tc>
          <w:tcPr>
            <w:tcW w:w="2779" w:type="dxa"/>
            <w:tcBorders>
              <w:top w:val="nil"/>
              <w:left w:val="nil"/>
              <w:bottom w:val="nil"/>
              <w:right w:val="nil"/>
            </w:tcBorders>
          </w:tcPr>
          <w:p>
            <w:pPr>
              <w:pStyle w:val="0"/>
              <w:jc w:val="both"/>
            </w:pPr>
            <w:r>
              <w:rPr>
                <w:sz w:val="20"/>
              </w:rPr>
              <w:t xml:space="preserve">повышение качества образовательных услуг</w:t>
            </w:r>
          </w:p>
        </w:tc>
        <w:tc>
          <w:tcPr>
            <w:tcW w:w="2809" w:type="dxa"/>
            <w:tcBorders>
              <w:top w:val="nil"/>
              <w:left w:val="nil"/>
              <w:bottom w:val="nil"/>
              <w:right w:val="nil"/>
            </w:tcBorders>
          </w:tcPr>
          <w:p>
            <w:pPr>
              <w:pStyle w:val="0"/>
              <w:jc w:val="both"/>
            </w:pPr>
            <w:r>
              <w:rPr>
                <w:sz w:val="20"/>
              </w:rPr>
              <w:t xml:space="preserve">снижение заинтересованности учащихся в изучении родного языка</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24"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25"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1.2.13.</w:t>
            </w:r>
          </w:p>
        </w:tc>
        <w:tc>
          <w:tcPr>
            <w:tcW w:w="3109" w:type="dxa"/>
            <w:tcBorders>
              <w:top w:val="nil"/>
              <w:left w:val="nil"/>
              <w:bottom w:val="nil"/>
              <w:right w:val="nil"/>
            </w:tcBorders>
          </w:tcPr>
          <w:p>
            <w:pPr>
              <w:pStyle w:val="0"/>
              <w:jc w:val="both"/>
            </w:pPr>
            <w:r>
              <w:rPr>
                <w:sz w:val="20"/>
              </w:rPr>
              <w:t xml:space="preserve">Обеспечение участия в мероприятии "Всероссийский мастер-класс учителей родных, включая русский, языков" учителей родных языков коренных народов</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2014, 2015, 2017 - 2022 гг.</w:t>
            </w:r>
          </w:p>
        </w:tc>
        <w:tc>
          <w:tcPr>
            <w:tcW w:w="2779" w:type="dxa"/>
            <w:tcBorders>
              <w:top w:val="nil"/>
              <w:left w:val="nil"/>
              <w:bottom w:val="nil"/>
              <w:right w:val="nil"/>
            </w:tcBorders>
          </w:tcPr>
          <w:p>
            <w:pPr>
              <w:pStyle w:val="0"/>
              <w:jc w:val="both"/>
            </w:pPr>
            <w:r>
              <w:rPr>
                <w:sz w:val="20"/>
              </w:rPr>
              <w:t xml:space="preserve">повышение качества образовательных услуг, увеличение числа детей, изучающих родные языки коренных народов</w:t>
            </w:r>
          </w:p>
        </w:tc>
        <w:tc>
          <w:tcPr>
            <w:tcW w:w="2809" w:type="dxa"/>
            <w:tcBorders>
              <w:top w:val="nil"/>
              <w:left w:val="nil"/>
              <w:bottom w:val="nil"/>
              <w:right w:val="nil"/>
            </w:tcBorders>
          </w:tcPr>
          <w:p>
            <w:pPr>
              <w:pStyle w:val="0"/>
              <w:jc w:val="both"/>
            </w:pPr>
            <w:r>
              <w:rPr>
                <w:sz w:val="20"/>
              </w:rPr>
              <w:t xml:space="preserve">снижение заинтересованности учащихся к изучению родного языка</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26"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27"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1.2.13[1].</w:t>
            </w:r>
          </w:p>
        </w:tc>
        <w:tc>
          <w:tcPr>
            <w:tcW w:w="3109" w:type="dxa"/>
            <w:tcBorders>
              <w:top w:val="nil"/>
              <w:left w:val="nil"/>
              <w:bottom w:val="nil"/>
              <w:right w:val="nil"/>
            </w:tcBorders>
          </w:tcPr>
          <w:p>
            <w:pPr>
              <w:pStyle w:val="0"/>
              <w:jc w:val="both"/>
            </w:pPr>
            <w:r>
              <w:rPr>
                <w:sz w:val="20"/>
              </w:rPr>
              <w:t xml:space="preserve">Обеспечение участия во всероссийских конкурсах профессионального мастерства педагогов родных языков коренных народов</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2023 - 2025 гг.</w:t>
            </w:r>
          </w:p>
        </w:tc>
        <w:tc>
          <w:tcPr>
            <w:tcW w:w="2779" w:type="dxa"/>
            <w:tcBorders>
              <w:top w:val="nil"/>
              <w:left w:val="nil"/>
              <w:bottom w:val="nil"/>
              <w:right w:val="nil"/>
            </w:tcBorders>
          </w:tcPr>
          <w:p>
            <w:pPr>
              <w:pStyle w:val="0"/>
              <w:jc w:val="both"/>
            </w:pPr>
            <w:r>
              <w:rPr>
                <w:sz w:val="20"/>
              </w:rPr>
              <w:t xml:space="preserve">повышение профессиональных компетенций педагогов</w:t>
            </w:r>
          </w:p>
        </w:tc>
        <w:tc>
          <w:tcPr>
            <w:tcW w:w="2809" w:type="dxa"/>
            <w:tcBorders>
              <w:top w:val="nil"/>
              <w:left w:val="nil"/>
              <w:bottom w:val="nil"/>
              <w:right w:val="nil"/>
            </w:tcBorders>
          </w:tcPr>
          <w:p>
            <w:pPr>
              <w:pStyle w:val="0"/>
              <w:jc w:val="both"/>
            </w:pPr>
            <w:r>
              <w:rPr>
                <w:sz w:val="20"/>
              </w:rPr>
              <w:t xml:space="preserve">снижение профессиональных компетенций педагогов</w:t>
            </w:r>
          </w:p>
        </w:tc>
      </w:tr>
      <w:tr>
        <w:tc>
          <w:tcPr>
            <w:gridSpan w:val="6"/>
            <w:tcW w:w="13254" w:type="dxa"/>
            <w:tcBorders>
              <w:top w:val="nil"/>
              <w:left w:val="nil"/>
              <w:bottom w:val="nil"/>
              <w:right w:val="nil"/>
            </w:tcBorders>
          </w:tcPr>
          <w:p>
            <w:pPr>
              <w:pStyle w:val="0"/>
              <w:jc w:val="both"/>
            </w:pPr>
            <w:r>
              <w:rPr>
                <w:sz w:val="20"/>
              </w:rPr>
              <w:t xml:space="preserve">(пп. 1.2.13[1] введен </w:t>
            </w:r>
            <w:hyperlink w:history="0" r:id="rId428"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29.09.2023</w:t>
            </w:r>
          </w:p>
          <w:p>
            <w:pPr>
              <w:pStyle w:val="0"/>
              <w:jc w:val="both"/>
            </w:pPr>
            <w:r>
              <w:rPr>
                <w:sz w:val="20"/>
              </w:rPr>
              <w:t xml:space="preserve">N 454-пр)</w:t>
            </w:r>
          </w:p>
        </w:tc>
      </w:tr>
      <w:tr>
        <w:tc>
          <w:tcPr>
            <w:tcW w:w="1129" w:type="dxa"/>
            <w:tcBorders>
              <w:top w:val="nil"/>
              <w:left w:val="nil"/>
              <w:bottom w:val="nil"/>
              <w:right w:val="nil"/>
            </w:tcBorders>
          </w:tcPr>
          <w:p>
            <w:pPr>
              <w:pStyle w:val="0"/>
              <w:jc w:val="center"/>
            </w:pPr>
            <w:r>
              <w:rPr>
                <w:sz w:val="20"/>
              </w:rPr>
              <w:t xml:space="preserve">1.2.14.</w:t>
            </w:r>
          </w:p>
        </w:tc>
        <w:tc>
          <w:tcPr>
            <w:tcW w:w="3109" w:type="dxa"/>
            <w:tcBorders>
              <w:top w:val="nil"/>
              <w:left w:val="nil"/>
              <w:bottom w:val="nil"/>
              <w:right w:val="nil"/>
            </w:tcBorders>
          </w:tcPr>
          <w:p>
            <w:pPr>
              <w:pStyle w:val="0"/>
              <w:jc w:val="both"/>
            </w:pPr>
            <w:r>
              <w:rPr>
                <w:sz w:val="20"/>
              </w:rPr>
              <w:t xml:space="preserve">Содействие укреплению межэтнических связей и осуществлению культурного обмена коренных народов, относящихся к тунгусо-маньчжурской языковой группе</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2020, 2021 гг.</w:t>
            </w:r>
          </w:p>
        </w:tc>
        <w:tc>
          <w:tcPr>
            <w:tcW w:w="2779" w:type="dxa"/>
            <w:tcBorders>
              <w:top w:val="nil"/>
              <w:left w:val="nil"/>
              <w:bottom w:val="nil"/>
              <w:right w:val="nil"/>
            </w:tcBorders>
          </w:tcPr>
          <w:p>
            <w:pPr>
              <w:pStyle w:val="0"/>
              <w:jc w:val="both"/>
            </w:pPr>
            <w:r>
              <w:rPr>
                <w:sz w:val="20"/>
              </w:rPr>
              <w:t xml:space="preserve">проведение совместных мероприятий коренных народов, относящихся к тунгусо-маньчжурской языковой группе</w:t>
            </w:r>
          </w:p>
        </w:tc>
        <w:tc>
          <w:tcPr>
            <w:tcW w:w="2809" w:type="dxa"/>
            <w:tcBorders>
              <w:top w:val="nil"/>
              <w:left w:val="nil"/>
              <w:bottom w:val="nil"/>
              <w:right w:val="nil"/>
            </w:tcBorders>
          </w:tcPr>
          <w:p>
            <w:pPr>
              <w:pStyle w:val="0"/>
              <w:jc w:val="both"/>
            </w:pPr>
            <w:r>
              <w:rPr>
                <w:sz w:val="20"/>
              </w:rPr>
              <w:t xml:space="preserve">разрыв межэтнических связей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31.10.2022 </w:t>
            </w:r>
            <w:hyperlink w:history="0" r:id="rId42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p>
            <w:pPr>
              <w:pStyle w:val="0"/>
              <w:jc w:val="both"/>
            </w:pPr>
            <w:r>
              <w:rPr>
                <w:sz w:val="20"/>
              </w:rPr>
              <w:t xml:space="preserve">от 29.09.2023 </w:t>
            </w:r>
            <w:hyperlink w:history="0" r:id="rId430"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1.2.14[1].</w:t>
            </w:r>
          </w:p>
        </w:tc>
        <w:tc>
          <w:tcPr>
            <w:tcW w:w="3109" w:type="dxa"/>
            <w:tcBorders>
              <w:top w:val="nil"/>
              <w:left w:val="nil"/>
              <w:bottom w:val="nil"/>
              <w:right w:val="nil"/>
            </w:tcBorders>
          </w:tcPr>
          <w:p>
            <w:pPr>
              <w:pStyle w:val="0"/>
            </w:pPr>
            <w:r>
              <w:rPr>
                <w:sz w:val="20"/>
              </w:rPr>
              <w:t xml:space="preserve">Содействие укреплению межэтнических связей и осуществлению культурного обмена коренных народов, относящихся к тунгусо-маньчжурской языковой группе</w:t>
            </w:r>
          </w:p>
        </w:tc>
        <w:tc>
          <w:tcPr>
            <w:tcW w:w="2119" w:type="dxa"/>
            <w:tcBorders>
              <w:top w:val="nil"/>
              <w:left w:val="nil"/>
              <w:bottom w:val="nil"/>
              <w:right w:val="nil"/>
            </w:tcBorders>
          </w:tcPr>
          <w:p>
            <w:pPr>
              <w:pStyle w:val="0"/>
            </w:pPr>
            <w:r>
              <w:rPr>
                <w:sz w:val="20"/>
              </w:rPr>
              <w:t xml:space="preserve">администрации муниципальных районов (по согласованию)</w:t>
            </w:r>
          </w:p>
        </w:tc>
        <w:tc>
          <w:tcPr>
            <w:tcW w:w="1309" w:type="dxa"/>
            <w:tcBorders>
              <w:top w:val="nil"/>
              <w:left w:val="nil"/>
              <w:bottom w:val="nil"/>
              <w:right w:val="nil"/>
            </w:tcBorders>
          </w:tcPr>
          <w:p>
            <w:pPr>
              <w:pStyle w:val="0"/>
              <w:jc w:val="center"/>
            </w:pPr>
            <w:r>
              <w:rPr>
                <w:sz w:val="20"/>
              </w:rPr>
              <w:t xml:space="preserve">2022 - 2025 гг.</w:t>
            </w:r>
          </w:p>
        </w:tc>
        <w:tc>
          <w:tcPr>
            <w:tcW w:w="2779" w:type="dxa"/>
            <w:tcBorders>
              <w:top w:val="nil"/>
              <w:left w:val="nil"/>
              <w:bottom w:val="nil"/>
              <w:right w:val="nil"/>
            </w:tcBorders>
          </w:tcPr>
          <w:p>
            <w:pPr>
              <w:pStyle w:val="0"/>
            </w:pPr>
            <w:r>
              <w:rPr>
                <w:sz w:val="20"/>
              </w:rPr>
              <w:t xml:space="preserve">проведение совместных мероприятий коренных народов, относящихся к тунгусо-маньчжурской языковой группе</w:t>
            </w:r>
          </w:p>
        </w:tc>
        <w:tc>
          <w:tcPr>
            <w:tcW w:w="2809" w:type="dxa"/>
            <w:tcBorders>
              <w:top w:val="nil"/>
              <w:left w:val="nil"/>
              <w:bottom w:val="nil"/>
              <w:right w:val="nil"/>
            </w:tcBorders>
          </w:tcPr>
          <w:p>
            <w:pPr>
              <w:pStyle w:val="0"/>
              <w:jc w:val="both"/>
            </w:pPr>
            <w:r>
              <w:rPr>
                <w:sz w:val="20"/>
              </w:rPr>
              <w:t xml:space="preserve">разрыв межэтнических связей коренных народов</w:t>
            </w:r>
          </w:p>
        </w:tc>
      </w:tr>
      <w:tr>
        <w:tc>
          <w:tcPr>
            <w:gridSpan w:val="6"/>
            <w:tcW w:w="13254" w:type="dxa"/>
            <w:tcBorders>
              <w:top w:val="nil"/>
              <w:left w:val="nil"/>
              <w:bottom w:val="nil"/>
              <w:right w:val="nil"/>
            </w:tcBorders>
          </w:tcPr>
          <w:p>
            <w:pPr>
              <w:pStyle w:val="0"/>
              <w:jc w:val="both"/>
            </w:pPr>
            <w:r>
              <w:rPr>
                <w:sz w:val="20"/>
              </w:rPr>
              <w:t xml:space="preserve">(пп. 1.2.14[1] введен </w:t>
            </w:r>
            <w:hyperlink w:history="0" r:id="rId431"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w:t>
            </w:r>
          </w:p>
          <w:p>
            <w:pPr>
              <w:pStyle w:val="0"/>
              <w:jc w:val="both"/>
            </w:pPr>
            <w:r>
              <w:rPr>
                <w:sz w:val="20"/>
              </w:rPr>
              <w:t xml:space="preserve">N 562-пр; в ред. </w:t>
            </w:r>
            <w:hyperlink w:history="0" r:id="rId432"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w:t>
            </w:r>
          </w:p>
          <w:p>
            <w:pPr>
              <w:pStyle w:val="0"/>
              <w:jc w:val="both"/>
            </w:pPr>
            <w:r>
              <w:rPr>
                <w:sz w:val="20"/>
              </w:rPr>
              <w:t xml:space="preserve">N 105-пр)</w:t>
            </w:r>
          </w:p>
        </w:tc>
      </w:tr>
      <w:tr>
        <w:tc>
          <w:tcPr>
            <w:tcW w:w="1129" w:type="dxa"/>
            <w:tcBorders>
              <w:top w:val="nil"/>
              <w:left w:val="nil"/>
              <w:bottom w:val="nil"/>
              <w:right w:val="nil"/>
            </w:tcBorders>
          </w:tcPr>
          <w:p>
            <w:pPr>
              <w:pStyle w:val="0"/>
              <w:jc w:val="center"/>
            </w:pPr>
            <w:r>
              <w:rPr>
                <w:sz w:val="20"/>
              </w:rPr>
              <w:t xml:space="preserve">1.2.15.</w:t>
            </w:r>
          </w:p>
        </w:tc>
        <w:tc>
          <w:tcPr>
            <w:tcW w:w="3109" w:type="dxa"/>
            <w:tcBorders>
              <w:top w:val="nil"/>
              <w:left w:val="nil"/>
              <w:bottom w:val="nil"/>
              <w:right w:val="nil"/>
            </w:tcBorders>
          </w:tcPr>
          <w:p>
            <w:pPr>
              <w:pStyle w:val="0"/>
              <w:jc w:val="both"/>
            </w:pPr>
            <w:r>
              <w:rPr>
                <w:sz w:val="20"/>
              </w:rPr>
              <w:t xml:space="preserve">Организация проведения краевых мероприятий, посвященных Международному Дню родных языков</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министерство природных ресурсов края, администрации муниципальный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2017, 2019 - 2025 гг.</w:t>
            </w:r>
          </w:p>
        </w:tc>
        <w:tc>
          <w:tcPr>
            <w:tcW w:w="2779" w:type="dxa"/>
            <w:tcBorders>
              <w:top w:val="nil"/>
              <w:left w:val="nil"/>
              <w:bottom w:val="nil"/>
              <w:right w:val="nil"/>
            </w:tcBorders>
          </w:tcPr>
          <w:p>
            <w:pPr>
              <w:pStyle w:val="0"/>
              <w:jc w:val="both"/>
            </w:pPr>
            <w:r>
              <w:rPr>
                <w:sz w:val="20"/>
              </w:rPr>
              <w:t xml:space="preserve">участие в мероприятиях, посвященных сохранению родных языков</w:t>
            </w:r>
          </w:p>
        </w:tc>
        <w:tc>
          <w:tcPr>
            <w:tcW w:w="2809" w:type="dxa"/>
            <w:tcBorders>
              <w:top w:val="nil"/>
              <w:left w:val="nil"/>
              <w:bottom w:val="nil"/>
              <w:right w:val="nil"/>
            </w:tcBorders>
          </w:tcPr>
          <w:p>
            <w:pPr>
              <w:pStyle w:val="0"/>
              <w:jc w:val="both"/>
            </w:pPr>
            <w:r>
              <w:rPr>
                <w:sz w:val="20"/>
              </w:rPr>
              <w:t xml:space="preserve">снижение возможности реализации права граждан на изучение родного языка</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33"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34"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1.2.16.</w:t>
            </w:r>
          </w:p>
        </w:tc>
        <w:tc>
          <w:tcPr>
            <w:tcW w:w="3109" w:type="dxa"/>
            <w:tcBorders>
              <w:top w:val="nil"/>
              <w:left w:val="nil"/>
              <w:bottom w:val="nil"/>
              <w:right w:val="nil"/>
            </w:tcBorders>
          </w:tcPr>
          <w:p>
            <w:pPr>
              <w:pStyle w:val="0"/>
              <w:jc w:val="both"/>
            </w:pPr>
            <w:r>
              <w:rPr>
                <w:sz w:val="20"/>
              </w:rPr>
              <w:t xml:space="preserve">Проведение краевого смотра кабинетов родных языков в общеобразовательных школах края</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2014, 2016, 2018, 2021 - 2023, 2025 гг.</w:t>
            </w:r>
          </w:p>
        </w:tc>
        <w:tc>
          <w:tcPr>
            <w:tcW w:w="2779" w:type="dxa"/>
            <w:tcBorders>
              <w:top w:val="nil"/>
              <w:left w:val="nil"/>
              <w:bottom w:val="nil"/>
              <w:right w:val="nil"/>
            </w:tcBorders>
          </w:tcPr>
          <w:p>
            <w:pPr>
              <w:pStyle w:val="0"/>
              <w:jc w:val="both"/>
            </w:pPr>
            <w:r>
              <w:rPr>
                <w:sz w:val="20"/>
              </w:rPr>
              <w:t xml:space="preserve">подготовка и проведение краевого смотра кабинетов родных языков в общеобразовательных школах края</w:t>
            </w:r>
          </w:p>
        </w:tc>
        <w:tc>
          <w:tcPr>
            <w:tcW w:w="2809" w:type="dxa"/>
            <w:tcBorders>
              <w:top w:val="nil"/>
              <w:left w:val="nil"/>
              <w:bottom w:val="nil"/>
              <w:right w:val="nil"/>
            </w:tcBorders>
          </w:tcPr>
          <w:p>
            <w:pPr>
              <w:pStyle w:val="0"/>
              <w:jc w:val="both"/>
            </w:pPr>
            <w:r>
              <w:rPr>
                <w:sz w:val="20"/>
              </w:rPr>
              <w:t xml:space="preserve">снижение заинтересованности учащихся к изучению родного языка</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21.03.2022 </w:t>
            </w:r>
            <w:hyperlink w:history="0" r:id="rId435"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w:t>
            </w:r>
          </w:p>
          <w:p>
            <w:pPr>
              <w:pStyle w:val="0"/>
              <w:jc w:val="both"/>
            </w:pPr>
            <w:r>
              <w:rPr>
                <w:sz w:val="20"/>
              </w:rPr>
              <w:t xml:space="preserve">от 16.03.2023 </w:t>
            </w:r>
            <w:hyperlink w:history="0" r:id="rId436"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 от 29.09.2023 </w:t>
            </w:r>
            <w:hyperlink w:history="0" r:id="rId437"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1.2.17.</w:t>
            </w:r>
          </w:p>
        </w:tc>
        <w:tc>
          <w:tcPr>
            <w:tcW w:w="3109" w:type="dxa"/>
            <w:tcBorders>
              <w:top w:val="nil"/>
              <w:left w:val="nil"/>
              <w:bottom w:val="nil"/>
              <w:right w:val="nil"/>
            </w:tcBorders>
          </w:tcPr>
          <w:p>
            <w:pPr>
              <w:pStyle w:val="0"/>
              <w:jc w:val="both"/>
            </w:pPr>
            <w:r>
              <w:rPr>
                <w:sz w:val="20"/>
              </w:rPr>
              <w:t xml:space="preserve">Организация отдыха и оздоровления детей из числа коренных народов в загородных оздоровительных лагерях, в том числе детей из малоимущих семей из числа коренных народов</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министерство социальной защиты края</w:t>
            </w:r>
          </w:p>
        </w:tc>
        <w:tc>
          <w:tcPr>
            <w:tcW w:w="1309" w:type="dxa"/>
            <w:tcBorders>
              <w:top w:val="nil"/>
              <w:left w:val="nil"/>
              <w:bottom w:val="nil"/>
              <w:right w:val="nil"/>
            </w:tcBorders>
          </w:tcPr>
          <w:p>
            <w:pPr>
              <w:pStyle w:val="0"/>
              <w:jc w:val="center"/>
            </w:pPr>
            <w:r>
              <w:rPr>
                <w:sz w:val="20"/>
              </w:rPr>
              <w:t xml:space="preserve">2016 - 2021 гг.</w:t>
            </w:r>
          </w:p>
        </w:tc>
        <w:tc>
          <w:tcPr>
            <w:tcW w:w="2779" w:type="dxa"/>
            <w:tcBorders>
              <w:top w:val="nil"/>
              <w:left w:val="nil"/>
              <w:bottom w:val="nil"/>
              <w:right w:val="nil"/>
            </w:tcBorders>
          </w:tcPr>
          <w:p>
            <w:pPr>
              <w:pStyle w:val="0"/>
              <w:jc w:val="both"/>
            </w:pPr>
            <w:r>
              <w:rPr>
                <w:sz w:val="20"/>
              </w:rPr>
              <w:t xml:space="preserve">обеспечение отдыха в загородных оздоровительных лагерях ежегодно не менее 90 детей из числа коренных народов, в том числе не менее 70 детей из малоимущих семей из числа коренных народов</w:t>
            </w:r>
          </w:p>
        </w:tc>
        <w:tc>
          <w:tcPr>
            <w:tcW w:w="2809" w:type="dxa"/>
            <w:tcBorders>
              <w:top w:val="nil"/>
              <w:left w:val="nil"/>
              <w:bottom w:val="nil"/>
              <w:right w:val="nil"/>
            </w:tcBorders>
          </w:tcPr>
          <w:p>
            <w:pPr>
              <w:pStyle w:val="0"/>
              <w:jc w:val="both"/>
            </w:pPr>
            <w:r>
              <w:rPr>
                <w:sz w:val="20"/>
              </w:rPr>
              <w:t xml:space="preserve">снижение качества жизни детей из числа коренных народов, ухудшение здоровья, рост заболеваемости детей из семей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29.11.2021 </w:t>
            </w:r>
            <w:hyperlink w:history="0" r:id="rId438"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rPr>
              <w:t xml:space="preserve">,</w:t>
            </w:r>
          </w:p>
          <w:p>
            <w:pPr>
              <w:pStyle w:val="0"/>
              <w:jc w:val="both"/>
            </w:pPr>
            <w:r>
              <w:rPr>
                <w:sz w:val="20"/>
              </w:rPr>
              <w:t xml:space="preserve">от 31.10.2022 </w:t>
            </w:r>
            <w:hyperlink w:history="0" r:id="rId43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1.2.17[1].</w:t>
            </w:r>
          </w:p>
        </w:tc>
        <w:tc>
          <w:tcPr>
            <w:tcW w:w="3109" w:type="dxa"/>
            <w:tcBorders>
              <w:top w:val="nil"/>
              <w:left w:val="nil"/>
              <w:bottom w:val="nil"/>
              <w:right w:val="nil"/>
            </w:tcBorders>
          </w:tcPr>
          <w:p>
            <w:pPr>
              <w:pStyle w:val="0"/>
              <w:jc w:val="both"/>
            </w:pPr>
            <w:r>
              <w:rPr>
                <w:sz w:val="20"/>
              </w:rPr>
              <w:t xml:space="preserve">Организация отдыха и оздоровления детей из числа коренных народов в организациях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оказывающих услуги по организации отдыха и оздоровления детей, в том числе детей из малоимущих семей из числа коренных народов (далее - загородные оздоровительные лагеря)</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министерство социальной защиты края</w:t>
            </w:r>
          </w:p>
        </w:tc>
        <w:tc>
          <w:tcPr>
            <w:tcW w:w="1309" w:type="dxa"/>
            <w:tcBorders>
              <w:top w:val="nil"/>
              <w:left w:val="nil"/>
              <w:bottom w:val="nil"/>
              <w:right w:val="nil"/>
            </w:tcBorders>
          </w:tcPr>
          <w:p>
            <w:pPr>
              <w:pStyle w:val="0"/>
              <w:jc w:val="center"/>
            </w:pPr>
            <w:r>
              <w:rPr>
                <w:sz w:val="20"/>
              </w:rPr>
              <w:t xml:space="preserve">2022 - 2025 гг.</w:t>
            </w:r>
          </w:p>
        </w:tc>
        <w:tc>
          <w:tcPr>
            <w:tcW w:w="2779" w:type="dxa"/>
            <w:tcBorders>
              <w:top w:val="nil"/>
              <w:left w:val="nil"/>
              <w:bottom w:val="nil"/>
              <w:right w:val="nil"/>
            </w:tcBorders>
          </w:tcPr>
          <w:p>
            <w:pPr>
              <w:pStyle w:val="0"/>
              <w:jc w:val="both"/>
            </w:pPr>
            <w:r>
              <w:rPr>
                <w:sz w:val="20"/>
              </w:rPr>
              <w:t xml:space="preserve">обеспечение отдыха в загородных оздоровительных лагерях ежегодно не менее 90 детей из числа коренных народов, в том числе не менее 70 детей из малоимущих семей из числа коренных народов</w:t>
            </w:r>
          </w:p>
        </w:tc>
        <w:tc>
          <w:tcPr>
            <w:tcW w:w="2809" w:type="dxa"/>
            <w:tcBorders>
              <w:top w:val="nil"/>
              <w:left w:val="nil"/>
              <w:bottom w:val="nil"/>
              <w:right w:val="nil"/>
            </w:tcBorders>
          </w:tcPr>
          <w:p>
            <w:pPr>
              <w:pStyle w:val="0"/>
              <w:jc w:val="both"/>
            </w:pPr>
            <w:r>
              <w:rPr>
                <w:sz w:val="20"/>
              </w:rPr>
              <w:t xml:space="preserve">снижение качества жизни детей из числа коренных народов, ухудшение здоровья, рост заболеваемости детей из семей коренных народов</w:t>
            </w:r>
          </w:p>
        </w:tc>
      </w:tr>
      <w:tr>
        <w:tc>
          <w:tcPr>
            <w:gridSpan w:val="6"/>
            <w:tcW w:w="13254" w:type="dxa"/>
            <w:tcBorders>
              <w:top w:val="nil"/>
              <w:left w:val="nil"/>
              <w:bottom w:val="nil"/>
              <w:right w:val="nil"/>
            </w:tcBorders>
          </w:tcPr>
          <w:p>
            <w:pPr>
              <w:pStyle w:val="0"/>
              <w:jc w:val="both"/>
            </w:pPr>
            <w:r>
              <w:rPr>
                <w:sz w:val="20"/>
              </w:rPr>
              <w:t xml:space="preserve">(пп. 1.2.17[1] введен </w:t>
            </w:r>
            <w:hyperlink w:history="0" r:id="rId44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w:t>
            </w:r>
          </w:p>
          <w:p>
            <w:pPr>
              <w:pStyle w:val="0"/>
              <w:jc w:val="both"/>
            </w:pPr>
            <w:r>
              <w:rPr>
                <w:sz w:val="20"/>
              </w:rPr>
              <w:t xml:space="preserve">N 562-пр)</w:t>
            </w:r>
          </w:p>
        </w:tc>
      </w:tr>
      <w:tr>
        <w:tc>
          <w:tcPr>
            <w:tcW w:w="1129" w:type="dxa"/>
            <w:tcBorders>
              <w:top w:val="nil"/>
              <w:left w:val="nil"/>
              <w:bottom w:val="nil"/>
              <w:right w:val="nil"/>
            </w:tcBorders>
          </w:tcPr>
          <w:p>
            <w:pPr>
              <w:pStyle w:val="0"/>
              <w:jc w:val="center"/>
            </w:pPr>
            <w:r>
              <w:rPr>
                <w:sz w:val="20"/>
              </w:rPr>
              <w:t xml:space="preserve">1.2.18.</w:t>
            </w:r>
          </w:p>
        </w:tc>
        <w:tc>
          <w:tcPr>
            <w:tcW w:w="3109" w:type="dxa"/>
            <w:tcBorders>
              <w:top w:val="nil"/>
              <w:left w:val="nil"/>
              <w:bottom w:val="nil"/>
              <w:right w:val="nil"/>
            </w:tcBorders>
          </w:tcPr>
          <w:p>
            <w:pPr>
              <w:pStyle w:val="0"/>
              <w:jc w:val="both"/>
            </w:pPr>
            <w:r>
              <w:rPr>
                <w:sz w:val="20"/>
              </w:rPr>
              <w:t xml:space="preserve">Организация и проведение мероприятий, направленных на поддержку и сохранение национальных традиций и обычаев коренных народов</w:t>
            </w:r>
          </w:p>
        </w:tc>
        <w:tc>
          <w:tcPr>
            <w:tcW w:w="2119" w:type="dxa"/>
            <w:tcBorders>
              <w:top w:val="nil"/>
              <w:left w:val="nil"/>
              <w:bottom w:val="nil"/>
              <w:right w:val="nil"/>
            </w:tcBorders>
          </w:tcPr>
          <w:p>
            <w:pPr>
              <w:pStyle w:val="0"/>
              <w:jc w:val="both"/>
            </w:pPr>
            <w:r>
              <w:rPr>
                <w:sz w:val="20"/>
              </w:rPr>
              <w:t xml:space="preserve">министерство культуры края, министерство природных ресурсов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2012 - 2014, 2020 - 2025 гг.</w:t>
            </w:r>
          </w:p>
        </w:tc>
        <w:tc>
          <w:tcPr>
            <w:tcW w:w="2779" w:type="dxa"/>
            <w:tcBorders>
              <w:top w:val="nil"/>
              <w:left w:val="nil"/>
              <w:bottom w:val="nil"/>
              <w:right w:val="nil"/>
            </w:tcBorders>
          </w:tcPr>
          <w:p>
            <w:pPr>
              <w:pStyle w:val="0"/>
              <w:jc w:val="both"/>
            </w:pPr>
            <w:r>
              <w:rPr>
                <w:sz w:val="20"/>
              </w:rPr>
              <w:t xml:space="preserve">проведение ежегодно не менее одного мероприятия</w:t>
            </w:r>
          </w:p>
        </w:tc>
        <w:tc>
          <w:tcPr>
            <w:tcW w:w="2809" w:type="dxa"/>
            <w:tcBorders>
              <w:top w:val="nil"/>
              <w:left w:val="nil"/>
              <w:bottom w:val="nil"/>
              <w:right w:val="nil"/>
            </w:tcBorders>
          </w:tcPr>
          <w:p>
            <w:pPr>
              <w:pStyle w:val="0"/>
              <w:jc w:val="both"/>
            </w:pPr>
            <w:r>
              <w:rPr>
                <w:sz w:val="20"/>
              </w:rPr>
              <w:t xml:space="preserve">утрата традиционного образа жизни, самобытной культуры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41"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42"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1.2.19.</w:t>
            </w:r>
          </w:p>
        </w:tc>
        <w:tc>
          <w:tcPr>
            <w:gridSpan w:val="5"/>
            <w:tcW w:w="12125" w:type="dxa"/>
            <w:tcBorders>
              <w:top w:val="nil"/>
              <w:left w:val="nil"/>
              <w:bottom w:val="nil"/>
              <w:right w:val="nil"/>
            </w:tcBorders>
          </w:tcPr>
          <w:p>
            <w:pPr>
              <w:pStyle w:val="0"/>
              <w:jc w:val="both"/>
            </w:pPr>
            <w:r>
              <w:rPr>
                <w:sz w:val="20"/>
              </w:rPr>
              <w:t xml:space="preserve">Утратил силу. - </w:t>
            </w:r>
            <w:hyperlink w:history="0" r:id="rId443"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w:t>
            </w:r>
          </w:p>
          <w:p>
            <w:pPr>
              <w:pStyle w:val="0"/>
              <w:jc w:val="both"/>
            </w:pPr>
            <w:r>
              <w:rPr>
                <w:sz w:val="20"/>
              </w:rPr>
              <w:t xml:space="preserve">от 16.03.2023 N 105-пр</w:t>
            </w:r>
          </w:p>
        </w:tc>
      </w:tr>
      <w:tr>
        <w:tc>
          <w:tcPr>
            <w:tcW w:w="1129" w:type="dxa"/>
            <w:tcBorders>
              <w:top w:val="nil"/>
              <w:left w:val="nil"/>
              <w:bottom w:val="nil"/>
              <w:right w:val="nil"/>
            </w:tcBorders>
          </w:tcPr>
          <w:p>
            <w:pPr>
              <w:pStyle w:val="0"/>
              <w:jc w:val="center"/>
            </w:pPr>
            <w:r>
              <w:rPr>
                <w:sz w:val="20"/>
              </w:rPr>
              <w:t xml:space="preserve">1.2.20.</w:t>
            </w:r>
          </w:p>
        </w:tc>
        <w:tc>
          <w:tcPr>
            <w:tcW w:w="3109" w:type="dxa"/>
            <w:tcBorders>
              <w:top w:val="nil"/>
              <w:left w:val="nil"/>
              <w:bottom w:val="nil"/>
              <w:right w:val="nil"/>
            </w:tcBorders>
          </w:tcPr>
          <w:p>
            <w:pPr>
              <w:pStyle w:val="0"/>
              <w:jc w:val="both"/>
            </w:pPr>
            <w:r>
              <w:rPr>
                <w:sz w:val="20"/>
              </w:rPr>
              <w:t xml:space="preserve">Ежегодное проведение краевых соревнований по северному многоборью и летним национальным видам спорта народов Приамурья</w:t>
            </w:r>
          </w:p>
        </w:tc>
        <w:tc>
          <w:tcPr>
            <w:tcW w:w="2119" w:type="dxa"/>
            <w:tcBorders>
              <w:top w:val="nil"/>
              <w:left w:val="nil"/>
              <w:bottom w:val="nil"/>
              <w:right w:val="nil"/>
            </w:tcBorders>
          </w:tcPr>
          <w:p>
            <w:pPr>
              <w:pStyle w:val="0"/>
              <w:jc w:val="both"/>
            </w:pPr>
            <w:r>
              <w:rPr>
                <w:sz w:val="20"/>
              </w:rPr>
              <w:t xml:space="preserve">министерство физической культуры и спорта края,</w:t>
            </w:r>
          </w:p>
        </w:tc>
        <w:tc>
          <w:tcPr>
            <w:tcW w:w="1309" w:type="dxa"/>
            <w:tcBorders>
              <w:top w:val="nil"/>
              <w:left w:val="nil"/>
              <w:bottom w:val="nil"/>
              <w:right w:val="nil"/>
            </w:tcBorders>
          </w:tcPr>
          <w:p>
            <w:pPr>
              <w:pStyle w:val="0"/>
              <w:jc w:val="center"/>
            </w:pPr>
            <w:r>
              <w:rPr>
                <w:sz w:val="20"/>
              </w:rPr>
              <w:t xml:space="preserve">2012 - 2020 гг.</w:t>
            </w:r>
          </w:p>
        </w:tc>
        <w:tc>
          <w:tcPr>
            <w:tcW w:w="2779" w:type="dxa"/>
            <w:tcBorders>
              <w:top w:val="nil"/>
              <w:left w:val="nil"/>
              <w:bottom w:val="nil"/>
              <w:right w:val="nil"/>
            </w:tcBorders>
          </w:tcPr>
          <w:p>
            <w:pPr>
              <w:pStyle w:val="0"/>
              <w:jc w:val="both"/>
            </w:pPr>
            <w:r>
              <w:rPr>
                <w:sz w:val="20"/>
              </w:rPr>
              <w:t xml:space="preserve">проведение краевых соревнований по национальным видам спорта не реже одного раза в год</w:t>
            </w:r>
          </w:p>
        </w:tc>
        <w:tc>
          <w:tcPr>
            <w:tcW w:w="2809" w:type="dxa"/>
            <w:tcBorders>
              <w:top w:val="nil"/>
              <w:left w:val="nil"/>
              <w:bottom w:val="nil"/>
              <w:right w:val="nil"/>
            </w:tcBorders>
          </w:tcPr>
          <w:p>
            <w:pPr>
              <w:pStyle w:val="0"/>
              <w:jc w:val="both"/>
            </w:pPr>
            <w:r>
              <w:rPr>
                <w:sz w:val="20"/>
              </w:rPr>
              <w:t xml:space="preserve">утрата национальных видов спорта, снижение числа представителей коренных народов, ведущих здоровый образ жизни</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44"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29.11.2021 N 581-пр)</w:t>
            </w:r>
          </w:p>
        </w:tc>
      </w:tr>
      <w:tr>
        <w:tc>
          <w:tcPr>
            <w:tcW w:w="1129" w:type="dxa"/>
            <w:tcBorders>
              <w:top w:val="nil"/>
              <w:left w:val="nil"/>
              <w:bottom w:val="nil"/>
              <w:right w:val="nil"/>
            </w:tcBorders>
          </w:tcPr>
          <w:p>
            <w:pPr>
              <w:pStyle w:val="0"/>
              <w:jc w:val="center"/>
            </w:pPr>
            <w:r>
              <w:rPr>
                <w:sz w:val="20"/>
              </w:rPr>
              <w:t xml:space="preserve">1.2.20[1].</w:t>
            </w:r>
          </w:p>
        </w:tc>
        <w:tc>
          <w:tcPr>
            <w:tcW w:w="3109" w:type="dxa"/>
            <w:tcBorders>
              <w:top w:val="nil"/>
              <w:left w:val="nil"/>
              <w:bottom w:val="nil"/>
              <w:right w:val="nil"/>
            </w:tcBorders>
          </w:tcPr>
          <w:p>
            <w:pPr>
              <w:pStyle w:val="0"/>
              <w:jc w:val="both"/>
            </w:pPr>
            <w:r>
              <w:rPr>
                <w:sz w:val="20"/>
              </w:rPr>
              <w:t xml:space="preserve">Ежегодное проведение краевых соревнований по северному многоборью</w:t>
            </w:r>
          </w:p>
        </w:tc>
        <w:tc>
          <w:tcPr>
            <w:tcW w:w="2119" w:type="dxa"/>
            <w:tcBorders>
              <w:top w:val="nil"/>
              <w:left w:val="nil"/>
              <w:bottom w:val="nil"/>
              <w:right w:val="nil"/>
            </w:tcBorders>
          </w:tcPr>
          <w:p>
            <w:pPr>
              <w:pStyle w:val="0"/>
              <w:jc w:val="both"/>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2021 - 2025 гг.</w:t>
            </w:r>
          </w:p>
        </w:tc>
        <w:tc>
          <w:tcPr>
            <w:tcW w:w="2779" w:type="dxa"/>
            <w:tcBorders>
              <w:top w:val="nil"/>
              <w:left w:val="nil"/>
              <w:bottom w:val="nil"/>
              <w:right w:val="nil"/>
            </w:tcBorders>
          </w:tcPr>
          <w:p>
            <w:pPr>
              <w:pStyle w:val="0"/>
              <w:jc w:val="both"/>
            </w:pPr>
            <w:r>
              <w:rPr>
                <w:sz w:val="20"/>
              </w:rPr>
              <w:t xml:space="preserve">проведение краевых соревнований по национальным видам спорта не реже одного раза в год</w:t>
            </w:r>
          </w:p>
        </w:tc>
        <w:tc>
          <w:tcPr>
            <w:tcW w:w="2809" w:type="dxa"/>
            <w:tcBorders>
              <w:top w:val="nil"/>
              <w:left w:val="nil"/>
              <w:bottom w:val="nil"/>
              <w:right w:val="nil"/>
            </w:tcBorders>
          </w:tcPr>
          <w:p>
            <w:pPr>
              <w:pStyle w:val="0"/>
              <w:jc w:val="both"/>
            </w:pPr>
            <w:r>
              <w:rPr>
                <w:sz w:val="20"/>
              </w:rPr>
              <w:t xml:space="preserve">утрата национальных видов спорта, снижение числа представителей коренных народов, ведущих здоровый образ жизни</w:t>
            </w:r>
          </w:p>
        </w:tc>
      </w:tr>
      <w:tr>
        <w:tc>
          <w:tcPr>
            <w:gridSpan w:val="6"/>
            <w:tcW w:w="13254" w:type="dxa"/>
            <w:tcBorders>
              <w:top w:val="nil"/>
              <w:left w:val="nil"/>
              <w:bottom w:val="nil"/>
              <w:right w:val="nil"/>
            </w:tcBorders>
          </w:tcPr>
          <w:p>
            <w:pPr>
              <w:pStyle w:val="0"/>
              <w:jc w:val="both"/>
            </w:pPr>
            <w:r>
              <w:rPr>
                <w:sz w:val="20"/>
              </w:rPr>
              <w:t xml:space="preserve">(пп. 1.2.20[1] введен </w:t>
            </w:r>
            <w:hyperlink w:history="0" r:id="rId445"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постановлением</w:t>
              </w:r>
            </w:hyperlink>
            <w:r>
              <w:rPr>
                <w:sz w:val="20"/>
              </w:rPr>
              <w:t xml:space="preserve"> Правительства Хабаровского края от 29.11.2021</w:t>
            </w:r>
          </w:p>
          <w:p>
            <w:pPr>
              <w:pStyle w:val="0"/>
              <w:jc w:val="both"/>
            </w:pPr>
            <w:r>
              <w:rPr>
                <w:sz w:val="20"/>
              </w:rPr>
              <w:t xml:space="preserve">N 581-пр; в ред. </w:t>
            </w:r>
            <w:hyperlink w:history="0" r:id="rId44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w:t>
            </w:r>
          </w:p>
          <w:p>
            <w:pPr>
              <w:pStyle w:val="0"/>
              <w:jc w:val="both"/>
            </w:pPr>
            <w:r>
              <w:rPr>
                <w:sz w:val="20"/>
              </w:rPr>
              <w:t xml:space="preserve">N 562-пр)</w:t>
            </w:r>
          </w:p>
        </w:tc>
      </w:tr>
      <w:tr>
        <w:tc>
          <w:tcPr>
            <w:tcW w:w="1129" w:type="dxa"/>
            <w:tcBorders>
              <w:top w:val="nil"/>
              <w:left w:val="nil"/>
              <w:bottom w:val="nil"/>
              <w:right w:val="nil"/>
            </w:tcBorders>
          </w:tcPr>
          <w:p>
            <w:pPr>
              <w:pStyle w:val="0"/>
              <w:jc w:val="center"/>
            </w:pPr>
            <w:r>
              <w:rPr>
                <w:sz w:val="20"/>
              </w:rPr>
              <w:t xml:space="preserve">1.2.21.</w:t>
            </w:r>
          </w:p>
        </w:tc>
        <w:tc>
          <w:tcPr>
            <w:tcW w:w="3109" w:type="dxa"/>
            <w:tcBorders>
              <w:top w:val="nil"/>
              <w:left w:val="nil"/>
              <w:bottom w:val="nil"/>
              <w:right w:val="nil"/>
            </w:tcBorders>
          </w:tcPr>
          <w:p>
            <w:pPr>
              <w:pStyle w:val="0"/>
              <w:jc w:val="both"/>
            </w:pPr>
            <w:r>
              <w:rPr>
                <w:sz w:val="20"/>
              </w:rPr>
              <w:t xml:space="preserve">Организация в связи с юбилейными датами поощрения граждан, относящихся к коренным народам, общин, общественных организаций коренных народов, их объединений (союзов, ассоциаций), населенных пунктов, расположенных в местах традиционного проживания коренных народов</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2012 - 2017, 2020 - 2025 гг.</w:t>
            </w:r>
          </w:p>
        </w:tc>
        <w:tc>
          <w:tcPr>
            <w:tcW w:w="2779" w:type="dxa"/>
            <w:tcBorders>
              <w:top w:val="nil"/>
              <w:left w:val="nil"/>
              <w:bottom w:val="nil"/>
              <w:right w:val="nil"/>
            </w:tcBorders>
          </w:tcPr>
          <w:p>
            <w:pPr>
              <w:pStyle w:val="0"/>
              <w:jc w:val="both"/>
            </w:pPr>
            <w:r>
              <w:rPr>
                <w:sz w:val="20"/>
              </w:rPr>
              <w:t xml:space="preserve">воспитание в детях и молодежи коренных народов уважительного отношения к традициям и традиционному укладу жизни, укрепление связи поколений</w:t>
            </w:r>
          </w:p>
        </w:tc>
        <w:tc>
          <w:tcPr>
            <w:tcW w:w="2809" w:type="dxa"/>
            <w:tcBorders>
              <w:top w:val="nil"/>
              <w:left w:val="nil"/>
              <w:bottom w:val="nil"/>
              <w:right w:val="nil"/>
            </w:tcBorders>
          </w:tcPr>
          <w:p>
            <w:pPr>
              <w:pStyle w:val="0"/>
              <w:jc w:val="both"/>
            </w:pPr>
            <w:r>
              <w:rPr>
                <w:sz w:val="20"/>
              </w:rPr>
              <w:t xml:space="preserve">постепенная утрата связи поколений</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4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1.2.22.</w:t>
            </w:r>
          </w:p>
        </w:tc>
        <w:tc>
          <w:tcPr>
            <w:tcW w:w="3109" w:type="dxa"/>
            <w:tcBorders>
              <w:top w:val="nil"/>
              <w:left w:val="nil"/>
              <w:bottom w:val="nil"/>
              <w:right w:val="nil"/>
            </w:tcBorders>
          </w:tcPr>
          <w:p>
            <w:pPr>
              <w:pStyle w:val="0"/>
              <w:jc w:val="both"/>
            </w:pPr>
            <w:r>
              <w:rPr>
                <w:sz w:val="20"/>
              </w:rPr>
              <w:t xml:space="preserve">Укрепление материально-технической базы учреждений культуры, расположенных в населенных пунктах - местах традиционного проживания и традиционной хозяйственной деятельности коренных народов</w:t>
            </w:r>
          </w:p>
        </w:tc>
        <w:tc>
          <w:tcPr>
            <w:tcW w:w="2119" w:type="dxa"/>
            <w:tcBorders>
              <w:top w:val="nil"/>
              <w:left w:val="nil"/>
              <w:bottom w:val="nil"/>
              <w:right w:val="nil"/>
            </w:tcBorders>
          </w:tcPr>
          <w:p>
            <w:pPr>
              <w:pStyle w:val="0"/>
              <w:jc w:val="both"/>
            </w:pPr>
            <w:r>
              <w:rPr>
                <w:sz w:val="20"/>
              </w:rPr>
              <w:t xml:space="preserve">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2012 - 2017, 2020 - 2022 гг.</w:t>
            </w:r>
          </w:p>
        </w:tc>
        <w:tc>
          <w:tcPr>
            <w:tcW w:w="2779" w:type="dxa"/>
            <w:tcBorders>
              <w:top w:val="nil"/>
              <w:left w:val="nil"/>
              <w:bottom w:val="nil"/>
              <w:right w:val="nil"/>
            </w:tcBorders>
          </w:tcPr>
          <w:p>
            <w:pPr>
              <w:pStyle w:val="0"/>
              <w:jc w:val="both"/>
            </w:pPr>
            <w:r>
              <w:rPr>
                <w:sz w:val="20"/>
              </w:rPr>
              <w:t xml:space="preserve">повышение доли населения, участвующего в культурно-досуговых мероприятиях</w:t>
            </w:r>
          </w:p>
        </w:tc>
        <w:tc>
          <w:tcPr>
            <w:tcW w:w="2809" w:type="dxa"/>
            <w:tcBorders>
              <w:top w:val="nil"/>
              <w:left w:val="nil"/>
              <w:bottom w:val="nil"/>
              <w:right w:val="nil"/>
            </w:tcBorders>
          </w:tcPr>
          <w:p>
            <w:pPr>
              <w:pStyle w:val="0"/>
              <w:jc w:val="both"/>
            </w:pPr>
            <w:r>
              <w:rPr>
                <w:sz w:val="20"/>
              </w:rPr>
              <w:t xml:space="preserve">утрата традиций культуры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48"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49"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1.2.23.</w:t>
            </w:r>
          </w:p>
        </w:tc>
        <w:tc>
          <w:tcPr>
            <w:gridSpan w:val="5"/>
            <w:tcW w:w="12125" w:type="dxa"/>
            <w:tcBorders>
              <w:top w:val="nil"/>
              <w:left w:val="nil"/>
              <w:bottom w:val="nil"/>
              <w:right w:val="nil"/>
            </w:tcBorders>
          </w:tcPr>
          <w:p>
            <w:pPr>
              <w:pStyle w:val="0"/>
              <w:jc w:val="both"/>
            </w:pPr>
            <w:r>
              <w:rPr>
                <w:sz w:val="20"/>
              </w:rPr>
              <w:t xml:space="preserve">Утратил силу. - </w:t>
            </w:r>
            <w:hyperlink w:history="0" r:id="rId45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w:t>
            </w:r>
          </w:p>
          <w:p>
            <w:pPr>
              <w:pStyle w:val="0"/>
              <w:jc w:val="both"/>
            </w:pPr>
            <w:r>
              <w:rPr>
                <w:sz w:val="20"/>
              </w:rPr>
              <w:t xml:space="preserve">от 16.03.2023 N 105-пр</w:t>
            </w:r>
          </w:p>
        </w:tc>
      </w:tr>
      <w:tr>
        <w:tc>
          <w:tcPr>
            <w:tcW w:w="1129" w:type="dxa"/>
            <w:tcBorders>
              <w:top w:val="nil"/>
              <w:left w:val="nil"/>
              <w:bottom w:val="nil"/>
              <w:right w:val="nil"/>
            </w:tcBorders>
          </w:tcPr>
          <w:p>
            <w:pPr>
              <w:pStyle w:val="0"/>
              <w:jc w:val="center"/>
            </w:pPr>
            <w:r>
              <w:rPr>
                <w:sz w:val="20"/>
              </w:rPr>
              <w:t xml:space="preserve">1.2.24.</w:t>
            </w:r>
          </w:p>
        </w:tc>
        <w:tc>
          <w:tcPr>
            <w:tcW w:w="3109" w:type="dxa"/>
            <w:tcBorders>
              <w:top w:val="nil"/>
              <w:left w:val="nil"/>
              <w:bottom w:val="nil"/>
              <w:right w:val="nil"/>
            </w:tcBorders>
          </w:tcPr>
          <w:p>
            <w:pPr>
              <w:pStyle w:val="0"/>
              <w:jc w:val="both"/>
            </w:pPr>
            <w:r>
              <w:rPr>
                <w:sz w:val="20"/>
              </w:rPr>
              <w:t xml:space="preserve">Предоставление путевок на санаторно-курортное лечение оленеводам и членам их семей</w:t>
            </w:r>
          </w:p>
        </w:tc>
        <w:tc>
          <w:tcPr>
            <w:tcW w:w="2119" w:type="dxa"/>
            <w:tcBorders>
              <w:top w:val="nil"/>
              <w:left w:val="nil"/>
              <w:bottom w:val="nil"/>
              <w:right w:val="nil"/>
            </w:tcBorders>
          </w:tcPr>
          <w:p>
            <w:pPr>
              <w:pStyle w:val="0"/>
              <w:jc w:val="both"/>
            </w:pPr>
            <w:r>
              <w:rPr>
                <w:sz w:val="20"/>
              </w:rPr>
              <w:t xml:space="preserve">министерство социальной защиты края</w:t>
            </w:r>
          </w:p>
        </w:tc>
        <w:tc>
          <w:tcPr>
            <w:tcW w:w="1309" w:type="dxa"/>
            <w:tcBorders>
              <w:top w:val="nil"/>
              <w:left w:val="nil"/>
              <w:bottom w:val="nil"/>
              <w:right w:val="nil"/>
            </w:tcBorders>
          </w:tcPr>
          <w:p>
            <w:pPr>
              <w:pStyle w:val="0"/>
              <w:jc w:val="center"/>
            </w:pPr>
            <w:r>
              <w:rPr>
                <w:sz w:val="20"/>
              </w:rPr>
              <w:t xml:space="preserve">2016 - 2025 гг.</w:t>
            </w:r>
          </w:p>
        </w:tc>
        <w:tc>
          <w:tcPr>
            <w:tcW w:w="2779" w:type="dxa"/>
            <w:tcBorders>
              <w:top w:val="nil"/>
              <w:left w:val="nil"/>
              <w:bottom w:val="nil"/>
              <w:right w:val="nil"/>
            </w:tcBorders>
          </w:tcPr>
          <w:p>
            <w:pPr>
              <w:pStyle w:val="0"/>
              <w:jc w:val="both"/>
            </w:pPr>
            <w:r>
              <w:rPr>
                <w:sz w:val="20"/>
              </w:rPr>
              <w:t xml:space="preserve">оздоровление и профилактика заболеваемости оленеводов и членов их семей</w:t>
            </w:r>
          </w:p>
        </w:tc>
        <w:tc>
          <w:tcPr>
            <w:tcW w:w="2809" w:type="dxa"/>
            <w:tcBorders>
              <w:top w:val="nil"/>
              <w:left w:val="nil"/>
              <w:bottom w:val="nil"/>
              <w:right w:val="nil"/>
            </w:tcBorders>
          </w:tcPr>
          <w:p>
            <w:pPr>
              <w:pStyle w:val="0"/>
              <w:jc w:val="both"/>
            </w:pPr>
            <w:r>
              <w:rPr>
                <w:sz w:val="20"/>
              </w:rPr>
              <w:t xml:space="preserve">рост заболеваемости среди лиц, относящихся к коренным народам, ведущим кочевой и (или) полукочевой образ жизни</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29.11.2021 </w:t>
            </w:r>
            <w:hyperlink w:history="0" r:id="rId451"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rPr>
              <w:t xml:space="preserve">,</w:t>
            </w:r>
          </w:p>
          <w:p>
            <w:pPr>
              <w:pStyle w:val="0"/>
              <w:jc w:val="both"/>
            </w:pPr>
            <w:r>
              <w:rPr>
                <w:sz w:val="20"/>
              </w:rPr>
              <w:t xml:space="preserve">от 16.03.2023 </w:t>
            </w:r>
            <w:hyperlink w:history="0" r:id="rId452"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1.2.25.</w:t>
            </w:r>
          </w:p>
        </w:tc>
        <w:tc>
          <w:tcPr>
            <w:tcW w:w="3109" w:type="dxa"/>
            <w:tcBorders>
              <w:top w:val="nil"/>
              <w:left w:val="nil"/>
              <w:bottom w:val="nil"/>
              <w:right w:val="nil"/>
            </w:tcBorders>
          </w:tcPr>
          <w:p>
            <w:pPr>
              <w:pStyle w:val="0"/>
              <w:jc w:val="both"/>
            </w:pPr>
            <w:r>
              <w:rPr>
                <w:sz w:val="20"/>
              </w:rPr>
              <w:t xml:space="preserve">Проведение этнокультурных мероприятий</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2017 - 2021, 2023 - 2025 гг.</w:t>
            </w:r>
          </w:p>
        </w:tc>
        <w:tc>
          <w:tcPr>
            <w:tcW w:w="2779" w:type="dxa"/>
            <w:tcBorders>
              <w:top w:val="nil"/>
              <w:left w:val="nil"/>
              <w:bottom w:val="nil"/>
              <w:right w:val="nil"/>
            </w:tcBorders>
          </w:tcPr>
          <w:p>
            <w:pPr>
              <w:pStyle w:val="0"/>
              <w:jc w:val="both"/>
            </w:pPr>
            <w:r>
              <w:rPr>
                <w:sz w:val="20"/>
              </w:rPr>
              <w:t xml:space="preserve">проведение ежегодных краевых мероприятий, направленных на сохранение традиционного образа жизни, хозяйственной деятельности, промыслов, самобытной культуры коренных народов, формирование у молодежи из числа коренных народов активной общественной позиции в решении проблем коренных народов, содействие в развитии общественной активности коренных народов, обеспечение участия представителей коренных народов края в работе региональных и всероссийских форумов и других мероприятий коренных народов</w:t>
            </w:r>
          </w:p>
        </w:tc>
        <w:tc>
          <w:tcPr>
            <w:tcW w:w="2809" w:type="dxa"/>
            <w:tcBorders>
              <w:top w:val="nil"/>
              <w:left w:val="nil"/>
              <w:bottom w:val="nil"/>
              <w:right w:val="nil"/>
            </w:tcBorders>
          </w:tcPr>
          <w:p>
            <w:pPr>
              <w:pStyle w:val="0"/>
              <w:jc w:val="both"/>
            </w:pPr>
            <w:r>
              <w:rPr>
                <w:sz w:val="20"/>
              </w:rPr>
              <w:t xml:space="preserve">утрата традиционного образа жизни, снижение интереса молодежи из числа лиц, относящихся к коренным народам, к традиционному образу жизни, разрыв межэтнических связей</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21.03.2022 </w:t>
            </w:r>
            <w:hyperlink w:history="0" r:id="rId453"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w:t>
            </w:r>
          </w:p>
          <w:p>
            <w:pPr>
              <w:pStyle w:val="0"/>
              <w:jc w:val="both"/>
            </w:pPr>
            <w:r>
              <w:rPr>
                <w:sz w:val="20"/>
              </w:rPr>
              <w:t xml:space="preserve">от 31.10.2022 </w:t>
            </w:r>
            <w:hyperlink w:history="0" r:id="rId45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16.03.2023 </w:t>
            </w:r>
            <w:hyperlink w:history="0" r:id="rId455"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1.3.</w:t>
            </w:r>
          </w:p>
        </w:tc>
        <w:tc>
          <w:tcPr>
            <w:gridSpan w:val="5"/>
            <w:tcW w:w="12125" w:type="dxa"/>
            <w:tcBorders>
              <w:top w:val="nil"/>
              <w:left w:val="nil"/>
              <w:bottom w:val="nil"/>
              <w:right w:val="nil"/>
            </w:tcBorders>
          </w:tcPr>
          <w:p>
            <w:pPr>
              <w:pStyle w:val="0"/>
              <w:jc w:val="both"/>
            </w:pPr>
            <w:r>
              <w:rPr>
                <w:sz w:val="20"/>
              </w:rPr>
              <w:t xml:space="preserve">Предоставление субсидий общинам коренных народов, социально ориентированным некоммерческим организациям, оленеводческим хозяйствам, муниципальным образованиям края</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56"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29.09.2023 N 454-пр)</w:t>
            </w:r>
          </w:p>
        </w:tc>
      </w:tr>
      <w:tr>
        <w:tc>
          <w:tcPr>
            <w:tcW w:w="1129" w:type="dxa"/>
            <w:tcBorders>
              <w:top w:val="nil"/>
              <w:left w:val="nil"/>
              <w:bottom w:val="nil"/>
              <w:right w:val="nil"/>
            </w:tcBorders>
            <w:vMerge w:val="restart"/>
          </w:tcPr>
          <w:p>
            <w:pPr>
              <w:pStyle w:val="0"/>
              <w:jc w:val="center"/>
            </w:pPr>
            <w:r>
              <w:rPr>
                <w:sz w:val="20"/>
              </w:rPr>
              <w:t xml:space="preserve">1.3.1.</w:t>
            </w:r>
          </w:p>
        </w:tc>
        <w:tc>
          <w:tcPr>
            <w:tcW w:w="3109" w:type="dxa"/>
            <w:tcBorders>
              <w:top w:val="nil"/>
              <w:left w:val="nil"/>
              <w:bottom w:val="nil"/>
              <w:right w:val="nil"/>
            </w:tcBorders>
            <w:vMerge w:val="restart"/>
          </w:tcPr>
          <w:p>
            <w:pPr>
              <w:pStyle w:val="0"/>
              <w:jc w:val="both"/>
            </w:pPr>
            <w:r>
              <w:rPr>
                <w:sz w:val="20"/>
              </w:rPr>
              <w:t xml:space="preserve">Предоставление субсидий из краевого бюджета общинам коренных малочисленных народов Севера, Сибири и Дальнего Востока Российской Федерации на возмещение части затрат, понесенных на приобретение техники и оборудования, орудий лова, орудий охоты и аптечек, используемых при осуществлении традиционной хозяйственной деятельности, и предоставление социально ориентированным некоммерческим организациям грантов в форме субсидий на реализацию проектов по защите традиционного образа жизни, хозяйственной деятельности, промыслов, сохранению и развитию самобытной культуры коренных народов</w:t>
            </w:r>
          </w:p>
        </w:tc>
        <w:tc>
          <w:tcPr>
            <w:tcW w:w="2119" w:type="dxa"/>
            <w:tcBorders>
              <w:top w:val="nil"/>
              <w:left w:val="nil"/>
              <w:bottom w:val="nil"/>
              <w:right w:val="nil"/>
            </w:tcBorders>
            <w:vMerge w:val="restart"/>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vMerge w:val="restart"/>
          </w:tcPr>
          <w:p>
            <w:pPr>
              <w:pStyle w:val="0"/>
              <w:jc w:val="center"/>
            </w:pPr>
            <w:r>
              <w:rPr>
                <w:sz w:val="20"/>
              </w:rPr>
              <w:t xml:space="preserve">2016 - 2021 гг.</w:t>
            </w:r>
          </w:p>
        </w:tc>
        <w:tc>
          <w:tcPr>
            <w:tcW w:w="2779" w:type="dxa"/>
            <w:tcBorders>
              <w:top w:val="nil"/>
              <w:left w:val="nil"/>
              <w:bottom w:val="nil"/>
              <w:right w:val="nil"/>
            </w:tcBorders>
          </w:tcPr>
          <w:p>
            <w:pPr>
              <w:pStyle w:val="0"/>
              <w:jc w:val="both"/>
            </w:pPr>
            <w:r>
              <w:rPr>
                <w:sz w:val="20"/>
              </w:rPr>
              <w:t xml:space="preserve">возмещение не менее одной общине коренных народов в год части затрат, понесенных на приобретение техники и оборудования, орудий лова, орудий охоты и аптечек, используемых при осуществлении традиционной хозяйственной деятельности</w:t>
            </w:r>
          </w:p>
        </w:tc>
        <w:tc>
          <w:tcPr>
            <w:tcW w:w="2809" w:type="dxa"/>
            <w:tcBorders>
              <w:top w:val="nil"/>
              <w:left w:val="nil"/>
              <w:bottom w:val="nil"/>
              <w:right w:val="nil"/>
            </w:tcBorders>
          </w:tcPr>
          <w:p>
            <w:pPr>
              <w:pStyle w:val="0"/>
              <w:jc w:val="both"/>
            </w:pPr>
            <w:r>
              <w:rPr>
                <w:sz w:val="20"/>
              </w:rPr>
              <w:t xml:space="preserve">сохранение общин коренных народов как неконкурентоспособной формы хозяйствования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9" w:type="dxa"/>
            <w:tcBorders>
              <w:top w:val="nil"/>
              <w:left w:val="nil"/>
              <w:bottom w:val="nil"/>
              <w:right w:val="nil"/>
            </w:tcBorders>
          </w:tcPr>
          <w:p>
            <w:pPr>
              <w:pStyle w:val="0"/>
              <w:jc w:val="both"/>
            </w:pPr>
            <w:r>
              <w:rPr>
                <w:sz w:val="20"/>
              </w:rPr>
              <w:t xml:space="preserve">реализация социально ориентированными некоммерческими организациями не менее одного проекта в год по защите традиционного образа жизни, хозяйственной деятельности, промыслов, сохранению и развитию самобытной культуры коренных народов</w:t>
            </w:r>
          </w:p>
        </w:tc>
        <w:tc>
          <w:tcPr>
            <w:tcW w:w="2809" w:type="dxa"/>
            <w:tcBorders>
              <w:top w:val="nil"/>
              <w:left w:val="nil"/>
              <w:bottom w:val="nil"/>
              <w:right w:val="nil"/>
            </w:tcBorders>
          </w:tcPr>
          <w:p>
            <w:pPr>
              <w:pStyle w:val="0"/>
              <w:jc w:val="both"/>
            </w:pPr>
            <w:r>
              <w:rPr>
                <w:sz w:val="20"/>
              </w:rPr>
              <w:t xml:space="preserve">утрата традиционного образа жизни, самобытной культуры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27.05.2021 </w:t>
            </w:r>
            <w:hyperlink w:history="0" r:id="rId457" w:tooltip="Постановление Правительства Хабаровского края от 27.05.2021 N 19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195-пр</w:t>
              </w:r>
            </w:hyperlink>
            <w:r>
              <w:rPr>
                <w:sz w:val="20"/>
              </w:rPr>
              <w:t xml:space="preserve">,</w:t>
            </w:r>
          </w:p>
          <w:p>
            <w:pPr>
              <w:pStyle w:val="0"/>
              <w:jc w:val="both"/>
            </w:pPr>
            <w:r>
              <w:rPr>
                <w:sz w:val="20"/>
              </w:rPr>
              <w:t xml:space="preserve">от 21.03.2022 </w:t>
            </w:r>
            <w:hyperlink w:history="0" r:id="rId458"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 от 31.10.2022 </w:t>
            </w:r>
            <w:hyperlink w:history="0" r:id="rId45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1.3.1[1].</w:t>
            </w:r>
          </w:p>
        </w:tc>
        <w:tc>
          <w:tcPr>
            <w:tcW w:w="3109" w:type="dxa"/>
            <w:tcBorders>
              <w:top w:val="nil"/>
              <w:left w:val="nil"/>
              <w:bottom w:val="nil"/>
              <w:right w:val="nil"/>
            </w:tcBorders>
          </w:tcPr>
          <w:p>
            <w:pPr>
              <w:pStyle w:val="0"/>
              <w:jc w:val="both"/>
            </w:pPr>
            <w:r>
              <w:rPr>
                <w:sz w:val="20"/>
              </w:rPr>
              <w:t xml:space="preserve">Предоставление субсидий из краевого бюджета общинам коренных малочисленных народов Севера, Сибири и Дальнего Востока Российской Федерации на возмещение части затрат, понесенных на приобретение техники и оборудования, орудий лова, орудий охоты и аптечек, используемых при осуществлении традиционной хозяйственной деятельности</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2022 - 2025 гг.</w:t>
            </w:r>
          </w:p>
        </w:tc>
        <w:tc>
          <w:tcPr>
            <w:tcW w:w="2779" w:type="dxa"/>
            <w:tcBorders>
              <w:top w:val="nil"/>
              <w:left w:val="nil"/>
              <w:bottom w:val="nil"/>
              <w:right w:val="nil"/>
            </w:tcBorders>
          </w:tcPr>
          <w:p>
            <w:pPr>
              <w:pStyle w:val="0"/>
              <w:jc w:val="both"/>
            </w:pPr>
            <w:r>
              <w:rPr>
                <w:sz w:val="20"/>
              </w:rPr>
              <w:t xml:space="preserve">возмещение не менее одной общине коренных народов в год части затрат, понесенных на приобретение техники и оборудования, орудий лова, орудий охоты и аптечек, используемых при осуществлении традиционной хозяйственной деятельности</w:t>
            </w:r>
          </w:p>
        </w:tc>
        <w:tc>
          <w:tcPr>
            <w:tcW w:w="2809" w:type="dxa"/>
            <w:tcBorders>
              <w:top w:val="nil"/>
              <w:left w:val="nil"/>
              <w:bottom w:val="nil"/>
              <w:right w:val="nil"/>
            </w:tcBorders>
          </w:tcPr>
          <w:p>
            <w:pPr>
              <w:pStyle w:val="0"/>
              <w:jc w:val="both"/>
            </w:pPr>
            <w:r>
              <w:rPr>
                <w:sz w:val="20"/>
              </w:rPr>
              <w:t xml:space="preserve">сохранение общин коренных народов как неконкурентоспособной формы хозяйствования</w:t>
            </w:r>
          </w:p>
        </w:tc>
      </w:tr>
      <w:tr>
        <w:tc>
          <w:tcPr>
            <w:gridSpan w:val="6"/>
            <w:tcW w:w="13254" w:type="dxa"/>
            <w:tcBorders>
              <w:top w:val="nil"/>
              <w:left w:val="nil"/>
              <w:bottom w:val="nil"/>
              <w:right w:val="nil"/>
            </w:tcBorders>
          </w:tcPr>
          <w:p>
            <w:pPr>
              <w:pStyle w:val="0"/>
              <w:jc w:val="both"/>
            </w:pPr>
            <w:r>
              <w:rPr>
                <w:sz w:val="20"/>
              </w:rPr>
              <w:t xml:space="preserve">(пп. 1.3.1[1] введен </w:t>
            </w:r>
            <w:hyperlink w:history="0" r:id="rId46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w:t>
            </w:r>
          </w:p>
          <w:p>
            <w:pPr>
              <w:pStyle w:val="0"/>
              <w:jc w:val="both"/>
            </w:pPr>
            <w:r>
              <w:rPr>
                <w:sz w:val="20"/>
              </w:rPr>
              <w:t xml:space="preserve">N 562-пр; в ред. </w:t>
            </w:r>
            <w:hyperlink w:history="0" r:id="rId461"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w:t>
            </w:r>
          </w:p>
          <w:p>
            <w:pPr>
              <w:pStyle w:val="0"/>
              <w:jc w:val="both"/>
            </w:pPr>
            <w:r>
              <w:rPr>
                <w:sz w:val="20"/>
              </w:rPr>
              <w:t xml:space="preserve">N 105-пр)</w:t>
            </w:r>
          </w:p>
        </w:tc>
      </w:tr>
      <w:tr>
        <w:tc>
          <w:tcPr>
            <w:tcW w:w="1129" w:type="dxa"/>
            <w:tcBorders>
              <w:top w:val="nil"/>
              <w:left w:val="nil"/>
              <w:bottom w:val="nil"/>
              <w:right w:val="nil"/>
            </w:tcBorders>
          </w:tcPr>
          <w:p>
            <w:pPr>
              <w:pStyle w:val="0"/>
              <w:jc w:val="center"/>
            </w:pPr>
            <w:r>
              <w:rPr>
                <w:sz w:val="20"/>
              </w:rPr>
              <w:t xml:space="preserve">1.3.1[2].</w:t>
            </w:r>
          </w:p>
        </w:tc>
        <w:tc>
          <w:tcPr>
            <w:tcW w:w="3109" w:type="dxa"/>
            <w:tcBorders>
              <w:top w:val="nil"/>
              <w:left w:val="nil"/>
              <w:bottom w:val="nil"/>
              <w:right w:val="nil"/>
            </w:tcBorders>
          </w:tcPr>
          <w:p>
            <w:pPr>
              <w:pStyle w:val="0"/>
              <w:jc w:val="both"/>
            </w:pPr>
            <w:r>
              <w:rPr>
                <w:sz w:val="20"/>
              </w:rPr>
              <w:t xml:space="preserve">Предоставление социально ориентированным некоммерческим организациям грантов в форме субсидий на реализацию проектов по защите традиционного образа жизни, хозяйственной деятельности, промыслов, сохранению и развитию самобытной культуры коренных народов</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2023 - 2025 гг.</w:t>
            </w:r>
          </w:p>
        </w:tc>
        <w:tc>
          <w:tcPr>
            <w:tcW w:w="2779" w:type="dxa"/>
            <w:tcBorders>
              <w:top w:val="nil"/>
              <w:left w:val="nil"/>
              <w:bottom w:val="nil"/>
              <w:right w:val="nil"/>
            </w:tcBorders>
          </w:tcPr>
          <w:p>
            <w:pPr>
              <w:pStyle w:val="0"/>
              <w:jc w:val="both"/>
            </w:pPr>
            <w:r>
              <w:rPr>
                <w:sz w:val="20"/>
              </w:rPr>
              <w:t xml:space="preserve">реализация социально ориентированными некоммерческими организациями не менее одного проекта в год по защите традиционного образа жизни, хозяйственной деятельности, промыслов, сохранению и развитию самобытной культуры коренных народов</w:t>
            </w:r>
          </w:p>
        </w:tc>
        <w:tc>
          <w:tcPr>
            <w:tcW w:w="2809" w:type="dxa"/>
            <w:tcBorders>
              <w:top w:val="nil"/>
              <w:left w:val="nil"/>
              <w:bottom w:val="nil"/>
              <w:right w:val="nil"/>
            </w:tcBorders>
          </w:tcPr>
          <w:p>
            <w:pPr>
              <w:pStyle w:val="0"/>
              <w:jc w:val="both"/>
            </w:pPr>
            <w:r>
              <w:rPr>
                <w:sz w:val="20"/>
              </w:rPr>
              <w:t xml:space="preserve">утрата традиционного образа жизни, самобытной культуры коренных народов</w:t>
            </w:r>
          </w:p>
        </w:tc>
      </w:tr>
      <w:tr>
        <w:tc>
          <w:tcPr>
            <w:gridSpan w:val="6"/>
            <w:tcW w:w="13254" w:type="dxa"/>
            <w:tcBorders>
              <w:top w:val="nil"/>
              <w:left w:val="nil"/>
              <w:bottom w:val="nil"/>
              <w:right w:val="nil"/>
            </w:tcBorders>
          </w:tcPr>
          <w:p>
            <w:pPr>
              <w:pStyle w:val="0"/>
              <w:jc w:val="both"/>
            </w:pPr>
            <w:r>
              <w:rPr>
                <w:sz w:val="20"/>
              </w:rPr>
              <w:t xml:space="preserve">(пп. 1.3.1[2] введен </w:t>
            </w:r>
            <w:hyperlink w:history="0" r:id="rId462"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w:t>
            </w:r>
          </w:p>
          <w:p>
            <w:pPr>
              <w:pStyle w:val="0"/>
              <w:jc w:val="both"/>
            </w:pPr>
            <w:r>
              <w:rPr>
                <w:sz w:val="20"/>
              </w:rPr>
              <w:t xml:space="preserve">N 562-пр; в ред. </w:t>
            </w:r>
            <w:hyperlink w:history="0" r:id="rId463"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w:t>
            </w:r>
          </w:p>
          <w:p>
            <w:pPr>
              <w:pStyle w:val="0"/>
              <w:jc w:val="both"/>
            </w:pPr>
            <w:r>
              <w:rPr>
                <w:sz w:val="20"/>
              </w:rPr>
              <w:t xml:space="preserve">N 105-пр)</w:t>
            </w:r>
          </w:p>
        </w:tc>
      </w:tr>
      <w:tr>
        <w:tc>
          <w:tcPr>
            <w:tcW w:w="1129" w:type="dxa"/>
            <w:tcBorders>
              <w:top w:val="nil"/>
              <w:left w:val="nil"/>
              <w:bottom w:val="nil"/>
              <w:right w:val="nil"/>
            </w:tcBorders>
          </w:tcPr>
          <w:p>
            <w:pPr>
              <w:pStyle w:val="0"/>
              <w:jc w:val="center"/>
            </w:pPr>
            <w:r>
              <w:rPr>
                <w:sz w:val="20"/>
              </w:rPr>
              <w:t xml:space="preserve">1.3.2.</w:t>
            </w:r>
          </w:p>
        </w:tc>
        <w:tc>
          <w:tcPr>
            <w:tcW w:w="3109" w:type="dxa"/>
            <w:tcBorders>
              <w:top w:val="nil"/>
              <w:left w:val="nil"/>
              <w:bottom w:val="nil"/>
              <w:right w:val="nil"/>
            </w:tcBorders>
          </w:tcPr>
          <w:p>
            <w:pPr>
              <w:pStyle w:val="0"/>
              <w:jc w:val="both"/>
            </w:pPr>
            <w:r>
              <w:rPr>
                <w:sz w:val="20"/>
              </w:rPr>
              <w:t xml:space="preserve">Предоставление субсидий оленеводческим хозяйствам на возмещение части затрат на охрану домашних северных оленей от хищных зверей</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2014 - 2025 гг.</w:t>
            </w:r>
          </w:p>
        </w:tc>
        <w:tc>
          <w:tcPr>
            <w:tcW w:w="2779" w:type="dxa"/>
            <w:tcBorders>
              <w:top w:val="nil"/>
              <w:left w:val="nil"/>
              <w:bottom w:val="nil"/>
              <w:right w:val="nil"/>
            </w:tcBorders>
          </w:tcPr>
          <w:p>
            <w:pPr>
              <w:pStyle w:val="0"/>
              <w:jc w:val="both"/>
            </w:pPr>
            <w:r>
              <w:rPr>
                <w:sz w:val="20"/>
              </w:rPr>
              <w:t xml:space="preserve">обеспечение сохранности оленей от негативного воздействия хищных зверей путем применения труда оленеводов и материально-технических средств</w:t>
            </w:r>
          </w:p>
        </w:tc>
        <w:tc>
          <w:tcPr>
            <w:tcW w:w="2809" w:type="dxa"/>
            <w:tcBorders>
              <w:top w:val="nil"/>
              <w:left w:val="nil"/>
              <w:bottom w:val="nil"/>
              <w:right w:val="nil"/>
            </w:tcBorders>
          </w:tcPr>
          <w:p>
            <w:pPr>
              <w:pStyle w:val="0"/>
              <w:jc w:val="both"/>
            </w:pPr>
            <w:r>
              <w:rPr>
                <w:sz w:val="20"/>
              </w:rPr>
              <w:t xml:space="preserve">снижение поголовья северных оленей, утрата этнообразующего вида деятельности - домашнего северного оленеводства, ухудшение условий жизнеобеспечения лиц, относящихся к коренным народам, проживающих в северных территориях края</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64"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1.3.3.</w:t>
            </w:r>
          </w:p>
        </w:tc>
        <w:tc>
          <w:tcPr>
            <w:gridSpan w:val="4"/>
            <w:tcW w:w="9316" w:type="dxa"/>
            <w:tcBorders>
              <w:top w:val="nil"/>
              <w:left w:val="nil"/>
              <w:bottom w:val="nil"/>
              <w:right w:val="nil"/>
            </w:tcBorders>
          </w:tcPr>
          <w:p>
            <w:pPr>
              <w:pStyle w:val="0"/>
              <w:jc w:val="both"/>
            </w:pPr>
            <w:r>
              <w:rPr>
                <w:sz w:val="20"/>
              </w:rPr>
              <w:t xml:space="preserve">Утратил силу. - </w:t>
            </w:r>
            <w:hyperlink w:history="0" r:id="rId465"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21.03.2022 N 130-пр</w:t>
            </w:r>
          </w:p>
        </w:tc>
        <w:tc>
          <w:tcPr>
            <w:tcW w:w="2809" w:type="dxa"/>
            <w:tcBorders>
              <w:top w:val="nil"/>
              <w:left w:val="nil"/>
              <w:bottom w:val="nil"/>
              <w:right w:val="nil"/>
            </w:tcBorders>
            <w:vMerge w:val="restart"/>
          </w:tcPr>
          <w:p>
            <w:pPr>
              <w:pStyle w:val="0"/>
              <w:jc w:val="both"/>
            </w:pPr>
            <w:r>
              <w:rPr>
                <w:sz w:val="20"/>
              </w:rPr>
              <w:t xml:space="preserve">отрыв от семьи, утрата детьми коренных народов традиционных навыков и знаний в сфере традиционного природопользования</w:t>
            </w:r>
          </w:p>
        </w:tc>
      </w:tr>
      <w:tr>
        <w:tc>
          <w:tcPr>
            <w:tcW w:w="1129" w:type="dxa"/>
            <w:tcBorders>
              <w:top w:val="nil"/>
              <w:left w:val="nil"/>
              <w:bottom w:val="nil"/>
              <w:right w:val="nil"/>
            </w:tcBorders>
          </w:tcPr>
          <w:p>
            <w:pPr>
              <w:pStyle w:val="0"/>
              <w:jc w:val="center"/>
            </w:pPr>
            <w:r>
              <w:rPr>
                <w:sz w:val="20"/>
              </w:rPr>
              <w:t xml:space="preserve">1.3.4.</w:t>
            </w:r>
          </w:p>
        </w:tc>
        <w:tc>
          <w:tcPr>
            <w:tcW w:w="3109" w:type="dxa"/>
            <w:tcBorders>
              <w:top w:val="nil"/>
              <w:left w:val="nil"/>
              <w:bottom w:val="nil"/>
              <w:right w:val="nil"/>
            </w:tcBorders>
          </w:tcPr>
          <w:p>
            <w:pPr>
              <w:pStyle w:val="0"/>
              <w:jc w:val="both"/>
            </w:pPr>
            <w:r>
              <w:rPr>
                <w:sz w:val="20"/>
              </w:rPr>
              <w:t xml:space="preserve">Организация доставки детей оленеводов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 администрации Охотского муниципального округа и Аяно-Майского муниципального района края (по согласованию)</w:t>
            </w:r>
          </w:p>
        </w:tc>
        <w:tc>
          <w:tcPr>
            <w:tcW w:w="1309" w:type="dxa"/>
            <w:tcBorders>
              <w:top w:val="nil"/>
              <w:left w:val="nil"/>
              <w:bottom w:val="nil"/>
              <w:right w:val="nil"/>
            </w:tcBorders>
          </w:tcPr>
          <w:p>
            <w:pPr>
              <w:pStyle w:val="0"/>
              <w:jc w:val="center"/>
            </w:pPr>
            <w:r>
              <w:rPr>
                <w:sz w:val="20"/>
              </w:rPr>
              <w:t xml:space="preserve">2019 - 2025 гг.</w:t>
            </w:r>
          </w:p>
        </w:tc>
        <w:tc>
          <w:tcPr>
            <w:tcW w:w="2779" w:type="dxa"/>
            <w:tcBorders>
              <w:top w:val="nil"/>
              <w:left w:val="nil"/>
              <w:bottom w:val="nil"/>
              <w:right w:val="nil"/>
            </w:tcBorders>
          </w:tcPr>
          <w:p>
            <w:pPr>
              <w:pStyle w:val="0"/>
              <w:jc w:val="both"/>
            </w:pPr>
            <w:r>
              <w:rPr>
                <w:sz w:val="20"/>
              </w:rPr>
              <w:t xml:space="preserve">обеспечение доступа детей оленеводов, родители которых ведут кочевой (полукочевой) образ жизни, к образовательным услугам</w:t>
            </w:r>
          </w:p>
        </w:tc>
        <w:tc>
          <w:tcPr>
            <w:tcBorders>
              <w:top w:val="nil"/>
              <w:left w:val="nil"/>
              <w:bottom w:val="nil"/>
              <w:right w:val="nil"/>
            </w:tcBorders>
            <w:vMerge w:val="continue"/>
          </w:tcP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21.03.2022 </w:t>
            </w:r>
            <w:hyperlink w:history="0" r:id="rId466"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w:t>
            </w:r>
          </w:p>
          <w:p>
            <w:pPr>
              <w:pStyle w:val="0"/>
              <w:jc w:val="both"/>
            </w:pPr>
            <w:r>
              <w:rPr>
                <w:sz w:val="20"/>
              </w:rPr>
              <w:t xml:space="preserve">от 31.10.2022 </w:t>
            </w:r>
            <w:hyperlink w:history="0" r:id="rId46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 от 29.09.2023 </w:t>
            </w:r>
            <w:hyperlink w:history="0" r:id="rId468"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1.3.5.</w:t>
            </w:r>
          </w:p>
        </w:tc>
        <w:tc>
          <w:tcPr>
            <w:tcW w:w="3109" w:type="dxa"/>
            <w:tcBorders>
              <w:top w:val="nil"/>
              <w:left w:val="nil"/>
              <w:bottom w:val="nil"/>
              <w:right w:val="nil"/>
            </w:tcBorders>
          </w:tcPr>
          <w:p>
            <w:pPr>
              <w:pStyle w:val="0"/>
              <w:jc w:val="both"/>
            </w:pPr>
            <w:r>
              <w:rPr>
                <w:sz w:val="20"/>
              </w:rPr>
              <w:t xml:space="preserve">Обеспечение питанием, одеждой, обувью и мягким инвентарем детей из числа коренных народов, проживающих в учебный период в пришкольных интернатах, родители которых ведут кочевой и (или) полукочевой образ жизни</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администрации Охотского муниципального округа и Аяно-Майского муниципального района края (по согласованию)</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обеспечение содержания в пришкольных интернатах до 45 детей, родители которых ведут кочевой образ жизни и (или) полукочевой образ жизни</w:t>
            </w:r>
          </w:p>
        </w:tc>
        <w:tc>
          <w:tcPr>
            <w:tcW w:w="2809" w:type="dxa"/>
            <w:tcBorders>
              <w:top w:val="nil"/>
              <w:left w:val="nil"/>
              <w:bottom w:val="nil"/>
              <w:right w:val="nil"/>
            </w:tcBorders>
          </w:tcPr>
          <w:p>
            <w:pPr>
              <w:pStyle w:val="0"/>
              <w:jc w:val="both"/>
            </w:pPr>
            <w:r>
              <w:rPr>
                <w:sz w:val="20"/>
              </w:rPr>
              <w:t xml:space="preserve">снижение качества жизни детей из числа коренных народов, проживающих в учебный период в пришкольных интернатах, родители которых ведут кочевой (или) полукочевой образ жизни</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69"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70"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1.3.6.</w:t>
            </w:r>
          </w:p>
        </w:tc>
        <w:tc>
          <w:tcPr>
            <w:gridSpan w:val="5"/>
            <w:tcW w:w="12125" w:type="dxa"/>
            <w:tcBorders>
              <w:top w:val="nil"/>
              <w:left w:val="nil"/>
              <w:bottom w:val="nil"/>
              <w:right w:val="nil"/>
            </w:tcBorders>
          </w:tcPr>
          <w:p>
            <w:pPr>
              <w:pStyle w:val="0"/>
              <w:jc w:val="both"/>
            </w:pPr>
            <w:r>
              <w:rPr>
                <w:sz w:val="20"/>
              </w:rPr>
              <w:t xml:space="preserve">Утратил силу. - </w:t>
            </w:r>
            <w:hyperlink w:history="0" r:id="rId471"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w:t>
            </w:r>
          </w:p>
          <w:p>
            <w:pPr>
              <w:pStyle w:val="0"/>
              <w:jc w:val="both"/>
            </w:pPr>
            <w:r>
              <w:rPr>
                <w:sz w:val="20"/>
              </w:rPr>
              <w:t xml:space="preserve">от 16.03.2023 N 105-пр</w:t>
            </w:r>
          </w:p>
        </w:tc>
      </w:tr>
      <w:tr>
        <w:tc>
          <w:tcPr>
            <w:tcW w:w="1129" w:type="dxa"/>
            <w:tcBorders>
              <w:top w:val="nil"/>
              <w:left w:val="nil"/>
              <w:bottom w:val="nil"/>
              <w:right w:val="nil"/>
            </w:tcBorders>
          </w:tcPr>
          <w:p>
            <w:pPr>
              <w:pStyle w:val="0"/>
              <w:jc w:val="center"/>
            </w:pPr>
            <w:r>
              <w:rPr>
                <w:sz w:val="20"/>
              </w:rPr>
              <w:t xml:space="preserve">1.3.7.</w:t>
            </w:r>
          </w:p>
        </w:tc>
        <w:tc>
          <w:tcPr>
            <w:tcW w:w="3109" w:type="dxa"/>
            <w:tcBorders>
              <w:top w:val="nil"/>
              <w:left w:val="nil"/>
              <w:bottom w:val="nil"/>
              <w:right w:val="nil"/>
            </w:tcBorders>
          </w:tcPr>
          <w:p>
            <w:pPr>
              <w:pStyle w:val="0"/>
              <w:jc w:val="both"/>
            </w:pPr>
            <w:r>
              <w:rPr>
                <w:sz w:val="20"/>
              </w:rPr>
              <w:t xml:space="preserve">Предоставление субсидии муниципальным районам края на поддержку экономического и социального развития коренных народов, проживающих в крае</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2020 - 2025 гг.</w:t>
            </w:r>
          </w:p>
        </w:tc>
        <w:tc>
          <w:tcPr>
            <w:tcW w:w="2779" w:type="dxa"/>
            <w:tcBorders>
              <w:top w:val="nil"/>
              <w:left w:val="nil"/>
              <w:bottom w:val="nil"/>
              <w:right w:val="nil"/>
            </w:tcBorders>
          </w:tcPr>
          <w:p>
            <w:pPr>
              <w:pStyle w:val="0"/>
              <w:jc w:val="both"/>
            </w:pPr>
            <w:r>
              <w:rPr>
                <w:sz w:val="20"/>
              </w:rPr>
              <w:t xml:space="preserve">предоставление муниципальным районам края субсидии из краевого бюджета на поддержку экономического и социального развития коренных народов, направленных на повышение уровня их жизни</w:t>
            </w:r>
          </w:p>
        </w:tc>
        <w:tc>
          <w:tcPr>
            <w:tcW w:w="2809" w:type="dxa"/>
            <w:tcBorders>
              <w:top w:val="nil"/>
              <w:left w:val="nil"/>
              <w:bottom w:val="nil"/>
              <w:right w:val="nil"/>
            </w:tcBorders>
          </w:tcPr>
          <w:p>
            <w:pPr>
              <w:pStyle w:val="0"/>
              <w:jc w:val="both"/>
            </w:pPr>
            <w:r>
              <w:rPr>
                <w:sz w:val="20"/>
              </w:rPr>
              <w:t xml:space="preserve">утрата традиционного образа жизни и традиционной деятельности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21.03.2022 </w:t>
            </w:r>
            <w:hyperlink w:history="0" r:id="rId472"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w:t>
            </w:r>
          </w:p>
          <w:p>
            <w:pPr>
              <w:pStyle w:val="0"/>
              <w:jc w:val="both"/>
            </w:pPr>
            <w:r>
              <w:rPr>
                <w:sz w:val="20"/>
              </w:rPr>
              <w:t xml:space="preserve">от 31.10.2022 </w:t>
            </w:r>
            <w:hyperlink w:history="0" r:id="rId47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1.3.8.</w:t>
            </w:r>
          </w:p>
        </w:tc>
        <w:tc>
          <w:tcPr>
            <w:tcW w:w="3109" w:type="dxa"/>
            <w:tcBorders>
              <w:top w:val="nil"/>
              <w:left w:val="nil"/>
              <w:bottom w:val="nil"/>
              <w:right w:val="nil"/>
            </w:tcBorders>
          </w:tcPr>
          <w:p>
            <w:pPr>
              <w:pStyle w:val="0"/>
              <w:jc w:val="both"/>
            </w:pPr>
            <w:r>
              <w:rPr>
                <w:sz w:val="20"/>
              </w:rPr>
              <w:t xml:space="preserve">Предоставление субсидий из краевого бюджета социально ориентированным некоммерческим организациям коренных малочисленных народов Севера, Сибири и Дальнего Востока Российской Федерации, проживающих в Хабаровском крае, на возмещение части затрат, связанных с осуществлением ими деятельности, направленной на реализацию целей и задач, определенных уставом</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2021 - 2025 гг.</w:t>
            </w:r>
          </w:p>
        </w:tc>
        <w:tc>
          <w:tcPr>
            <w:tcW w:w="2779" w:type="dxa"/>
            <w:tcBorders>
              <w:top w:val="nil"/>
              <w:left w:val="nil"/>
              <w:bottom w:val="nil"/>
              <w:right w:val="nil"/>
            </w:tcBorders>
          </w:tcPr>
          <w:p>
            <w:pPr>
              <w:pStyle w:val="0"/>
              <w:jc w:val="both"/>
            </w:pPr>
            <w:r>
              <w:rPr>
                <w:sz w:val="20"/>
              </w:rPr>
              <w:t xml:space="preserve">исполнение социально ориентированными некоммерческими организациями коренных народов плана реализации социально значимых мероприятий и (или) проектов</w:t>
            </w:r>
          </w:p>
        </w:tc>
        <w:tc>
          <w:tcPr>
            <w:tcW w:w="2809" w:type="dxa"/>
            <w:tcBorders>
              <w:top w:val="nil"/>
              <w:left w:val="nil"/>
              <w:bottom w:val="nil"/>
              <w:right w:val="nil"/>
            </w:tcBorders>
          </w:tcPr>
          <w:p>
            <w:pPr>
              <w:pStyle w:val="0"/>
              <w:jc w:val="both"/>
            </w:pPr>
            <w:r>
              <w:rPr>
                <w:sz w:val="20"/>
              </w:rPr>
              <w:t xml:space="preserve">отсутствие механизма реализации защиты прав и интересов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29.11.2021 </w:t>
            </w:r>
            <w:hyperlink w:history="0" r:id="rId474"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rPr>
              <w:t xml:space="preserve">,</w:t>
            </w:r>
          </w:p>
          <w:p>
            <w:pPr>
              <w:pStyle w:val="0"/>
              <w:jc w:val="both"/>
            </w:pPr>
            <w:r>
              <w:rPr>
                <w:sz w:val="20"/>
              </w:rPr>
              <w:t xml:space="preserve">от 21.03.2022 </w:t>
            </w:r>
            <w:hyperlink w:history="0" r:id="rId475"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 от 16.03.2023 </w:t>
            </w:r>
            <w:hyperlink w:history="0" r:id="rId476"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1.4.</w:t>
            </w:r>
          </w:p>
        </w:tc>
        <w:tc>
          <w:tcPr>
            <w:tcW w:w="3109" w:type="dxa"/>
            <w:tcBorders>
              <w:top w:val="nil"/>
              <w:left w:val="nil"/>
              <w:bottom w:val="nil"/>
              <w:right w:val="nil"/>
            </w:tcBorders>
          </w:tcPr>
          <w:p>
            <w:pPr>
              <w:pStyle w:val="0"/>
              <w:jc w:val="both"/>
            </w:pPr>
            <w:r>
              <w:rPr>
                <w:sz w:val="20"/>
              </w:rPr>
              <w:t xml:space="preserve">Обеспечение работы Совета уполномоченных представителей коренных малочисленных народов Севера, Сибири и Дальнего Востока Российской Федерации при Губернаторе края</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2012 - 2018, 2020, 2021, 2024, 2025 гг.</w:t>
            </w:r>
          </w:p>
        </w:tc>
        <w:tc>
          <w:tcPr>
            <w:tcW w:w="2779" w:type="dxa"/>
            <w:tcBorders>
              <w:top w:val="nil"/>
              <w:left w:val="nil"/>
              <w:bottom w:val="nil"/>
              <w:right w:val="nil"/>
            </w:tcBorders>
          </w:tcPr>
          <w:p>
            <w:pPr>
              <w:pStyle w:val="0"/>
              <w:jc w:val="both"/>
            </w:pPr>
            <w:r>
              <w:rPr>
                <w:sz w:val="20"/>
              </w:rPr>
              <w:t xml:space="preserve">участие уполномоченных представителей коренных народов в работе Совета не реже чем два раза в год</w:t>
            </w:r>
          </w:p>
        </w:tc>
        <w:tc>
          <w:tcPr>
            <w:tcW w:w="2809" w:type="dxa"/>
            <w:tcBorders>
              <w:top w:val="nil"/>
              <w:left w:val="nil"/>
              <w:bottom w:val="nil"/>
              <w:right w:val="nil"/>
            </w:tcBorders>
          </w:tcPr>
          <w:p>
            <w:pPr>
              <w:pStyle w:val="0"/>
              <w:jc w:val="both"/>
            </w:pPr>
            <w:r>
              <w:rPr>
                <w:sz w:val="20"/>
              </w:rPr>
              <w:t xml:space="preserve">отсутствие механизма реализации защиты прав и интересов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31.10.2022 </w:t>
            </w:r>
            <w:hyperlink w:history="0" r:id="rId477"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p>
            <w:pPr>
              <w:pStyle w:val="0"/>
              <w:jc w:val="both"/>
            </w:pPr>
            <w:r>
              <w:rPr>
                <w:sz w:val="20"/>
              </w:rPr>
              <w:t xml:space="preserve">от 16.03.2023 </w:t>
            </w:r>
            <w:hyperlink w:history="0" r:id="rId478"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1.5.</w:t>
            </w:r>
          </w:p>
        </w:tc>
        <w:tc>
          <w:tcPr>
            <w:tcW w:w="3109" w:type="dxa"/>
            <w:tcBorders>
              <w:top w:val="nil"/>
              <w:left w:val="nil"/>
              <w:bottom w:val="nil"/>
              <w:right w:val="nil"/>
            </w:tcBorders>
          </w:tcPr>
          <w:p>
            <w:pPr>
              <w:pStyle w:val="0"/>
              <w:jc w:val="both"/>
            </w:pPr>
            <w:r>
              <w:rPr>
                <w:sz w:val="20"/>
              </w:rPr>
              <w:t xml:space="preserve">Содействие средствам массовой информации (далее - СМИ) в освещении жизнедеятельности коренных народов, в том числе на языках коренных народов</w:t>
            </w:r>
          </w:p>
        </w:tc>
        <w:tc>
          <w:tcPr>
            <w:tcW w:w="2119" w:type="dxa"/>
            <w:tcBorders>
              <w:top w:val="nil"/>
              <w:left w:val="nil"/>
              <w:bottom w:val="nil"/>
              <w:right w:val="nil"/>
            </w:tcBorders>
          </w:tcPr>
          <w:p>
            <w:pPr>
              <w:pStyle w:val="0"/>
              <w:jc w:val="both"/>
            </w:pPr>
            <w:r>
              <w:rPr>
                <w:sz w:val="20"/>
              </w:rPr>
              <w:t xml:space="preserve">комитет по информационной политике и массовым коммуникациям Правительства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подготовка не менее трехсот информационных статей в год</w:t>
            </w:r>
          </w:p>
        </w:tc>
        <w:tc>
          <w:tcPr>
            <w:tcW w:w="2809" w:type="dxa"/>
            <w:tcBorders>
              <w:top w:val="nil"/>
              <w:left w:val="nil"/>
              <w:bottom w:val="nil"/>
              <w:right w:val="nil"/>
            </w:tcBorders>
          </w:tcPr>
          <w:p>
            <w:pPr>
              <w:pStyle w:val="0"/>
              <w:jc w:val="both"/>
            </w:pPr>
            <w:r>
              <w:rPr>
                <w:sz w:val="20"/>
              </w:rPr>
              <w:t xml:space="preserve">отсутствие у населения информации о состоянии дел по решению проблем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479"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480"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1.6.</w:t>
            </w:r>
          </w:p>
        </w:tc>
        <w:tc>
          <w:tcPr>
            <w:tcW w:w="3109" w:type="dxa"/>
            <w:tcBorders>
              <w:top w:val="nil"/>
              <w:left w:val="nil"/>
              <w:bottom w:val="nil"/>
              <w:right w:val="nil"/>
            </w:tcBorders>
          </w:tcPr>
          <w:p>
            <w:pPr>
              <w:pStyle w:val="0"/>
              <w:jc w:val="both"/>
            </w:pPr>
            <w:r>
              <w:rPr>
                <w:sz w:val="20"/>
              </w:rPr>
              <w:t xml:space="preserve">Организация и проведение мероприятий, направленных на укрепление гражданского единства, межнационального и межконфессионального согласия народов, проживающих в крае, включая коренные малочисленные народы</w:t>
            </w:r>
          </w:p>
        </w:tc>
        <w:tc>
          <w:tcPr>
            <w:tcW w:w="2119" w:type="dxa"/>
            <w:tcBorders>
              <w:top w:val="nil"/>
              <w:left w:val="nil"/>
              <w:bottom w:val="nil"/>
              <w:right w:val="nil"/>
            </w:tcBorders>
          </w:tcPr>
          <w:p>
            <w:pPr>
              <w:pStyle w:val="0"/>
              <w:jc w:val="both"/>
            </w:pPr>
            <w:r>
              <w:rPr>
                <w:sz w:val="20"/>
              </w:rPr>
              <w:t xml:space="preserve">комитет по внутренней политике Правительства края, 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2019 - 2025 гг.</w:t>
            </w:r>
          </w:p>
        </w:tc>
        <w:tc>
          <w:tcPr>
            <w:tcW w:w="2779" w:type="dxa"/>
            <w:tcBorders>
              <w:top w:val="nil"/>
              <w:left w:val="nil"/>
              <w:bottom w:val="nil"/>
              <w:right w:val="nil"/>
            </w:tcBorders>
          </w:tcPr>
          <w:p>
            <w:pPr>
              <w:pStyle w:val="0"/>
              <w:jc w:val="both"/>
            </w:pPr>
            <w:r>
              <w:rPr>
                <w:sz w:val="20"/>
              </w:rPr>
              <w:t xml:space="preserve">повышение информированности населения о состоянии межнациональных и межконфессиональных отношений в крае, позволяющей прогнозировать возможные риски и разрабатывать предложения по решению возникающих проблем в сфере реализации государственной национальной политики, в том числе в среде коренных народов</w:t>
            </w:r>
          </w:p>
        </w:tc>
        <w:tc>
          <w:tcPr>
            <w:tcW w:w="2809" w:type="dxa"/>
            <w:tcBorders>
              <w:top w:val="nil"/>
              <w:left w:val="nil"/>
              <w:bottom w:val="nil"/>
              <w:right w:val="nil"/>
            </w:tcBorders>
          </w:tcPr>
          <w:p>
            <w:pPr>
              <w:pStyle w:val="0"/>
              <w:jc w:val="both"/>
            </w:pPr>
            <w:r>
              <w:rPr>
                <w:sz w:val="20"/>
              </w:rPr>
              <w:t xml:space="preserve">снижение информированности населения о состоянии межнациональных и межконфессиональных отношений в крае, формирование негативных установок в отношении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29.11.2021 </w:t>
            </w:r>
            <w:hyperlink w:history="0" r:id="rId481"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rPr>
              <w:t xml:space="preserve">,</w:t>
            </w:r>
          </w:p>
          <w:p>
            <w:pPr>
              <w:pStyle w:val="0"/>
              <w:jc w:val="both"/>
            </w:pPr>
            <w:r>
              <w:rPr>
                <w:sz w:val="20"/>
              </w:rPr>
              <w:t xml:space="preserve">от 21.03.2022 </w:t>
            </w:r>
            <w:hyperlink w:history="0" r:id="rId482" w:tooltip="Постановление Правительства Хабаровского края от 21.03.2022 N 130-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130-пр</w:t>
              </w:r>
            </w:hyperlink>
            <w:r>
              <w:rPr>
                <w:sz w:val="20"/>
              </w:rPr>
              <w:t xml:space="preserve">, от 16.03.2023 </w:t>
            </w:r>
            <w:hyperlink w:history="0" r:id="rId483"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1.7.</w:t>
            </w:r>
          </w:p>
        </w:tc>
        <w:tc>
          <w:tcPr>
            <w:gridSpan w:val="5"/>
            <w:tcW w:w="12125" w:type="dxa"/>
            <w:tcBorders>
              <w:top w:val="nil"/>
              <w:left w:val="nil"/>
              <w:bottom w:val="nil"/>
              <w:right w:val="nil"/>
            </w:tcBorders>
          </w:tcPr>
          <w:p>
            <w:pPr>
              <w:pStyle w:val="0"/>
              <w:jc w:val="both"/>
            </w:pPr>
            <w:r>
              <w:rPr>
                <w:sz w:val="20"/>
              </w:rPr>
              <w:t xml:space="preserve">Иные мероприятия, реализуемые в ходе исполнения государственных функций &lt;*&gt;</w:t>
            </w:r>
          </w:p>
        </w:tc>
      </w:tr>
      <w:tr>
        <w:tc>
          <w:tcPr>
            <w:tcW w:w="1129" w:type="dxa"/>
            <w:tcBorders>
              <w:top w:val="nil"/>
              <w:left w:val="nil"/>
              <w:bottom w:val="nil"/>
              <w:right w:val="nil"/>
            </w:tcBorders>
          </w:tcPr>
          <w:p>
            <w:pPr>
              <w:pStyle w:val="0"/>
              <w:jc w:val="center"/>
            </w:pPr>
            <w:r>
              <w:rPr>
                <w:sz w:val="20"/>
              </w:rPr>
              <w:t xml:space="preserve">1.7.1.</w:t>
            </w:r>
          </w:p>
        </w:tc>
        <w:tc>
          <w:tcPr>
            <w:tcW w:w="3109" w:type="dxa"/>
            <w:tcBorders>
              <w:top w:val="nil"/>
              <w:left w:val="nil"/>
              <w:bottom w:val="nil"/>
              <w:right w:val="nil"/>
            </w:tcBorders>
          </w:tcPr>
          <w:p>
            <w:pPr>
              <w:pStyle w:val="0"/>
              <w:jc w:val="both"/>
            </w:pPr>
            <w:r>
              <w:rPr>
                <w:sz w:val="20"/>
              </w:rPr>
              <w:t xml:space="preserve">Реализация мероприятий по улучшению экологической ситуации в бассейне р. Амура</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сохранение исконной среды обитания коренных народов</w:t>
            </w:r>
          </w:p>
        </w:tc>
        <w:tc>
          <w:tcPr>
            <w:tcW w:w="2809" w:type="dxa"/>
            <w:tcBorders>
              <w:top w:val="nil"/>
              <w:left w:val="nil"/>
              <w:bottom w:val="nil"/>
              <w:right w:val="nil"/>
            </w:tcBorders>
          </w:tcPr>
          <w:p>
            <w:pPr>
              <w:pStyle w:val="0"/>
              <w:jc w:val="both"/>
            </w:pPr>
            <w:r>
              <w:rPr>
                <w:sz w:val="20"/>
              </w:rPr>
              <w:t xml:space="preserve">рост заболеваемости, ухудшение условий проживания и традиционной деятельности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84"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1.7.2.</w:t>
            </w:r>
          </w:p>
        </w:tc>
        <w:tc>
          <w:tcPr>
            <w:tcW w:w="3109" w:type="dxa"/>
            <w:tcBorders>
              <w:top w:val="nil"/>
              <w:left w:val="nil"/>
              <w:bottom w:val="nil"/>
              <w:right w:val="nil"/>
            </w:tcBorders>
          </w:tcPr>
          <w:p>
            <w:pPr>
              <w:pStyle w:val="0"/>
              <w:jc w:val="both"/>
            </w:pPr>
            <w:r>
              <w:rPr>
                <w:sz w:val="20"/>
              </w:rPr>
              <w:t xml:space="preserve">Привлечение представителей коренных народов к охране объектов животного и растительного мира в местах их традиционного проживания и традиционной хозяйственной деятельности</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2012 - 2021 гг.</w:t>
            </w:r>
          </w:p>
        </w:tc>
        <w:tc>
          <w:tcPr>
            <w:tcW w:w="2779" w:type="dxa"/>
            <w:tcBorders>
              <w:top w:val="nil"/>
              <w:left w:val="nil"/>
              <w:bottom w:val="nil"/>
              <w:right w:val="nil"/>
            </w:tcBorders>
          </w:tcPr>
          <w:p>
            <w:pPr>
              <w:pStyle w:val="0"/>
              <w:jc w:val="both"/>
            </w:pPr>
            <w:r>
              <w:rPr>
                <w:sz w:val="20"/>
              </w:rPr>
              <w:t xml:space="preserve">участие лиц, относящихся к коренным народам, в охране объектов животного и растительного мира в местах традиционного проживания и традиционной хозяйственной деятельности коренных народов</w:t>
            </w:r>
          </w:p>
        </w:tc>
        <w:tc>
          <w:tcPr>
            <w:tcW w:w="2809" w:type="dxa"/>
            <w:tcBorders>
              <w:top w:val="nil"/>
              <w:left w:val="nil"/>
              <w:bottom w:val="nil"/>
              <w:right w:val="nil"/>
            </w:tcBorders>
          </w:tcPr>
          <w:p>
            <w:pPr>
              <w:pStyle w:val="0"/>
              <w:jc w:val="both"/>
            </w:pPr>
            <w:r>
              <w:rPr>
                <w:sz w:val="20"/>
              </w:rPr>
              <w:t xml:space="preserve">ухудшение среды жизнедеятельности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85"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1129" w:type="dxa"/>
            <w:tcBorders>
              <w:top w:val="nil"/>
              <w:left w:val="nil"/>
              <w:bottom w:val="nil"/>
              <w:right w:val="nil"/>
            </w:tcBorders>
          </w:tcPr>
          <w:p>
            <w:pPr>
              <w:pStyle w:val="0"/>
              <w:jc w:val="center"/>
            </w:pPr>
            <w:r>
              <w:rPr>
                <w:sz w:val="20"/>
              </w:rPr>
              <w:t xml:space="preserve">1.7.2[1].</w:t>
            </w:r>
          </w:p>
        </w:tc>
        <w:tc>
          <w:tcPr>
            <w:tcW w:w="3109" w:type="dxa"/>
            <w:tcBorders>
              <w:top w:val="nil"/>
              <w:left w:val="nil"/>
              <w:bottom w:val="nil"/>
              <w:right w:val="nil"/>
            </w:tcBorders>
          </w:tcPr>
          <w:p>
            <w:pPr>
              <w:pStyle w:val="0"/>
              <w:jc w:val="both"/>
            </w:pPr>
            <w:r>
              <w:rPr>
                <w:sz w:val="20"/>
              </w:rPr>
              <w:t xml:space="preserve">Привлечение представителей коренных народов к охране объектов животного и растительного мира в местах их традиционного проживания и традиционной хозяйственной деятельности</w:t>
            </w:r>
          </w:p>
        </w:tc>
        <w:tc>
          <w:tcPr>
            <w:tcW w:w="2119" w:type="dxa"/>
            <w:tcBorders>
              <w:top w:val="nil"/>
              <w:left w:val="nil"/>
              <w:bottom w:val="nil"/>
              <w:right w:val="nil"/>
            </w:tcBorders>
          </w:tcPr>
          <w:p>
            <w:pPr>
              <w:pStyle w:val="0"/>
              <w:jc w:val="both"/>
            </w:pPr>
            <w:r>
              <w:rPr>
                <w:sz w:val="20"/>
              </w:rPr>
              <w:t xml:space="preserve">управление охотничьего хозяйства Правительства края</w:t>
            </w:r>
          </w:p>
        </w:tc>
        <w:tc>
          <w:tcPr>
            <w:tcW w:w="1309" w:type="dxa"/>
            <w:tcBorders>
              <w:top w:val="nil"/>
              <w:left w:val="nil"/>
              <w:bottom w:val="nil"/>
              <w:right w:val="nil"/>
            </w:tcBorders>
          </w:tcPr>
          <w:p>
            <w:pPr>
              <w:pStyle w:val="0"/>
              <w:jc w:val="center"/>
            </w:pPr>
            <w:r>
              <w:rPr>
                <w:sz w:val="20"/>
              </w:rPr>
              <w:t xml:space="preserve">2022 - 2025 гг.</w:t>
            </w:r>
          </w:p>
        </w:tc>
        <w:tc>
          <w:tcPr>
            <w:tcW w:w="2779" w:type="dxa"/>
            <w:tcBorders>
              <w:top w:val="nil"/>
              <w:left w:val="nil"/>
              <w:bottom w:val="nil"/>
              <w:right w:val="nil"/>
            </w:tcBorders>
          </w:tcPr>
          <w:p>
            <w:pPr>
              <w:pStyle w:val="0"/>
              <w:jc w:val="both"/>
            </w:pPr>
            <w:r>
              <w:rPr>
                <w:sz w:val="20"/>
              </w:rPr>
              <w:t xml:space="preserve">участие лиц, относящихся к коренным народам в охране объектов животного и растительного мира в местах традиционного проживания и традиционной хозяйственной деятельности коренных народов</w:t>
            </w:r>
          </w:p>
        </w:tc>
        <w:tc>
          <w:tcPr>
            <w:tcW w:w="2809" w:type="dxa"/>
            <w:tcBorders>
              <w:top w:val="nil"/>
              <w:left w:val="nil"/>
              <w:bottom w:val="nil"/>
              <w:right w:val="nil"/>
            </w:tcBorders>
          </w:tcPr>
          <w:p>
            <w:pPr>
              <w:pStyle w:val="0"/>
              <w:jc w:val="both"/>
            </w:pPr>
            <w:r>
              <w:rPr>
                <w:sz w:val="20"/>
              </w:rPr>
              <w:t xml:space="preserve">ухудшение среды жизнедеятельности коренных народов</w:t>
            </w:r>
          </w:p>
        </w:tc>
      </w:tr>
      <w:tr>
        <w:tc>
          <w:tcPr>
            <w:gridSpan w:val="6"/>
            <w:tcW w:w="13254" w:type="dxa"/>
            <w:tcBorders>
              <w:top w:val="nil"/>
              <w:left w:val="nil"/>
              <w:bottom w:val="nil"/>
              <w:right w:val="nil"/>
            </w:tcBorders>
          </w:tcPr>
          <w:p>
            <w:pPr>
              <w:pStyle w:val="0"/>
              <w:jc w:val="both"/>
            </w:pPr>
            <w:r>
              <w:rPr>
                <w:sz w:val="20"/>
              </w:rPr>
              <w:t xml:space="preserve">(пп. 1.7.2[1] введен </w:t>
            </w:r>
            <w:hyperlink w:history="0" r:id="rId486"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w:t>
            </w:r>
          </w:p>
          <w:p>
            <w:pPr>
              <w:pStyle w:val="0"/>
              <w:jc w:val="both"/>
            </w:pPr>
            <w:r>
              <w:rPr>
                <w:sz w:val="20"/>
              </w:rPr>
              <w:t xml:space="preserve">N 562-пр; в ред. </w:t>
            </w:r>
            <w:hyperlink w:history="0" r:id="rId48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w:t>
            </w:r>
          </w:p>
          <w:p>
            <w:pPr>
              <w:pStyle w:val="0"/>
              <w:jc w:val="both"/>
            </w:pPr>
            <w:r>
              <w:rPr>
                <w:sz w:val="20"/>
              </w:rPr>
              <w:t xml:space="preserve">N 105-пр)</w:t>
            </w:r>
          </w:p>
        </w:tc>
      </w:tr>
      <w:tr>
        <w:tc>
          <w:tcPr>
            <w:tcW w:w="1129" w:type="dxa"/>
            <w:tcBorders>
              <w:top w:val="nil"/>
              <w:left w:val="nil"/>
              <w:bottom w:val="nil"/>
              <w:right w:val="nil"/>
            </w:tcBorders>
          </w:tcPr>
          <w:p>
            <w:pPr>
              <w:pStyle w:val="0"/>
              <w:jc w:val="center"/>
            </w:pPr>
            <w:r>
              <w:rPr>
                <w:sz w:val="20"/>
              </w:rPr>
              <w:t xml:space="preserve">1.7.3.</w:t>
            </w:r>
          </w:p>
        </w:tc>
        <w:tc>
          <w:tcPr>
            <w:tcW w:w="3109" w:type="dxa"/>
            <w:tcBorders>
              <w:top w:val="nil"/>
              <w:left w:val="nil"/>
              <w:bottom w:val="nil"/>
              <w:right w:val="nil"/>
            </w:tcBorders>
          </w:tcPr>
          <w:p>
            <w:pPr>
              <w:pStyle w:val="0"/>
              <w:jc w:val="both"/>
            </w:pPr>
            <w:r>
              <w:rPr>
                <w:sz w:val="20"/>
              </w:rPr>
              <w:t xml:space="preserve">Содействие в развитии охотничьего промысла</w:t>
            </w:r>
          </w:p>
        </w:tc>
        <w:tc>
          <w:tcPr>
            <w:tcW w:w="2119" w:type="dxa"/>
            <w:tcBorders>
              <w:top w:val="nil"/>
              <w:left w:val="nil"/>
              <w:bottom w:val="nil"/>
              <w:right w:val="nil"/>
            </w:tcBorders>
          </w:tcPr>
          <w:p>
            <w:pPr>
              <w:pStyle w:val="0"/>
              <w:jc w:val="both"/>
            </w:pPr>
            <w:r>
              <w:rPr>
                <w:sz w:val="20"/>
              </w:rPr>
              <w:t xml:space="preserve">министерство природных ресурсов края</w:t>
            </w:r>
          </w:p>
        </w:tc>
        <w:tc>
          <w:tcPr>
            <w:tcW w:w="1309" w:type="dxa"/>
            <w:tcBorders>
              <w:top w:val="nil"/>
              <w:left w:val="nil"/>
              <w:bottom w:val="nil"/>
              <w:right w:val="nil"/>
            </w:tcBorders>
          </w:tcPr>
          <w:p>
            <w:pPr>
              <w:pStyle w:val="0"/>
              <w:jc w:val="center"/>
            </w:pPr>
            <w:r>
              <w:rPr>
                <w:sz w:val="20"/>
              </w:rPr>
              <w:t xml:space="preserve">2012 - 2021 гг.</w:t>
            </w:r>
          </w:p>
        </w:tc>
        <w:tc>
          <w:tcPr>
            <w:tcW w:w="2779" w:type="dxa"/>
            <w:tcBorders>
              <w:top w:val="nil"/>
              <w:left w:val="nil"/>
              <w:bottom w:val="nil"/>
              <w:right w:val="nil"/>
            </w:tcBorders>
          </w:tcPr>
          <w:p>
            <w:pPr>
              <w:pStyle w:val="0"/>
              <w:jc w:val="both"/>
            </w:pPr>
            <w:r>
              <w:rPr>
                <w:sz w:val="20"/>
              </w:rPr>
              <w:t xml:space="preserve">создание условий для осуществления традиционной хозяйственной деятельности коренных народов общинами, предоставление лимитов добычи охотничьих животных, необходимых для удовлетворения личного потребления</w:t>
            </w:r>
          </w:p>
        </w:tc>
        <w:tc>
          <w:tcPr>
            <w:tcW w:w="2809" w:type="dxa"/>
            <w:tcBorders>
              <w:top w:val="nil"/>
              <w:left w:val="nil"/>
              <w:bottom w:val="nil"/>
              <w:right w:val="nil"/>
            </w:tcBorders>
          </w:tcPr>
          <w:p>
            <w:pPr>
              <w:pStyle w:val="0"/>
              <w:jc w:val="both"/>
            </w:pPr>
            <w:r>
              <w:rPr>
                <w:sz w:val="20"/>
              </w:rPr>
              <w:t xml:space="preserve">снижение уровня жизни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88"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1129" w:type="dxa"/>
            <w:tcBorders>
              <w:top w:val="nil"/>
              <w:left w:val="nil"/>
              <w:bottom w:val="nil"/>
              <w:right w:val="nil"/>
            </w:tcBorders>
          </w:tcPr>
          <w:p>
            <w:pPr>
              <w:pStyle w:val="0"/>
              <w:jc w:val="center"/>
            </w:pPr>
            <w:r>
              <w:rPr>
                <w:sz w:val="20"/>
              </w:rPr>
              <w:t xml:space="preserve">1.7.3[1].</w:t>
            </w:r>
          </w:p>
        </w:tc>
        <w:tc>
          <w:tcPr>
            <w:tcW w:w="3109" w:type="dxa"/>
            <w:tcBorders>
              <w:top w:val="nil"/>
              <w:left w:val="nil"/>
              <w:bottom w:val="nil"/>
              <w:right w:val="nil"/>
            </w:tcBorders>
          </w:tcPr>
          <w:p>
            <w:pPr>
              <w:pStyle w:val="0"/>
              <w:jc w:val="both"/>
            </w:pPr>
            <w:r>
              <w:rPr>
                <w:sz w:val="20"/>
              </w:rPr>
              <w:t xml:space="preserve">Содействие в развитии охотничьего промысла</w:t>
            </w:r>
          </w:p>
        </w:tc>
        <w:tc>
          <w:tcPr>
            <w:tcW w:w="2119" w:type="dxa"/>
            <w:tcBorders>
              <w:top w:val="nil"/>
              <w:left w:val="nil"/>
              <w:bottom w:val="nil"/>
              <w:right w:val="nil"/>
            </w:tcBorders>
          </w:tcPr>
          <w:p>
            <w:pPr>
              <w:pStyle w:val="0"/>
              <w:jc w:val="both"/>
            </w:pPr>
            <w:r>
              <w:rPr>
                <w:sz w:val="20"/>
              </w:rPr>
              <w:t xml:space="preserve">управление охотничьего хозяйства Правительства края</w:t>
            </w:r>
          </w:p>
        </w:tc>
        <w:tc>
          <w:tcPr>
            <w:tcW w:w="1309" w:type="dxa"/>
            <w:tcBorders>
              <w:top w:val="nil"/>
              <w:left w:val="nil"/>
              <w:bottom w:val="nil"/>
              <w:right w:val="nil"/>
            </w:tcBorders>
          </w:tcPr>
          <w:p>
            <w:pPr>
              <w:pStyle w:val="0"/>
              <w:jc w:val="center"/>
            </w:pPr>
            <w:r>
              <w:rPr>
                <w:sz w:val="20"/>
              </w:rPr>
              <w:t xml:space="preserve">2022 - 2025 гг.</w:t>
            </w:r>
          </w:p>
        </w:tc>
        <w:tc>
          <w:tcPr>
            <w:tcW w:w="2779" w:type="dxa"/>
            <w:tcBorders>
              <w:top w:val="nil"/>
              <w:left w:val="nil"/>
              <w:bottom w:val="nil"/>
              <w:right w:val="nil"/>
            </w:tcBorders>
          </w:tcPr>
          <w:p>
            <w:pPr>
              <w:pStyle w:val="0"/>
              <w:jc w:val="both"/>
            </w:pPr>
            <w:r>
              <w:rPr>
                <w:sz w:val="20"/>
              </w:rPr>
              <w:t xml:space="preserve">создание условий для осуществления традиционной хозяйственной деятельности коренных народов общинами, предоставление лимитов добычи охотничьих животных, необходимых для удовлетворения личного потребления</w:t>
            </w:r>
          </w:p>
        </w:tc>
        <w:tc>
          <w:tcPr>
            <w:tcW w:w="2809" w:type="dxa"/>
            <w:tcBorders>
              <w:top w:val="nil"/>
              <w:left w:val="nil"/>
              <w:bottom w:val="nil"/>
              <w:right w:val="nil"/>
            </w:tcBorders>
          </w:tcPr>
          <w:p>
            <w:pPr>
              <w:pStyle w:val="0"/>
              <w:jc w:val="both"/>
            </w:pPr>
            <w:r>
              <w:rPr>
                <w:sz w:val="20"/>
              </w:rPr>
              <w:t xml:space="preserve">снижение уровня жизни коренных народов</w:t>
            </w:r>
          </w:p>
        </w:tc>
      </w:tr>
      <w:tr>
        <w:tc>
          <w:tcPr>
            <w:gridSpan w:val="6"/>
            <w:tcW w:w="13254" w:type="dxa"/>
            <w:tcBorders>
              <w:top w:val="nil"/>
              <w:left w:val="nil"/>
              <w:bottom w:val="nil"/>
              <w:right w:val="nil"/>
            </w:tcBorders>
          </w:tcPr>
          <w:p>
            <w:pPr>
              <w:pStyle w:val="0"/>
              <w:jc w:val="both"/>
            </w:pPr>
            <w:r>
              <w:rPr>
                <w:sz w:val="20"/>
              </w:rPr>
              <w:t xml:space="preserve">(пп. 1.7.3[1] введен </w:t>
            </w:r>
            <w:hyperlink w:history="0" r:id="rId489"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w:t>
            </w:r>
          </w:p>
          <w:p>
            <w:pPr>
              <w:pStyle w:val="0"/>
              <w:jc w:val="both"/>
            </w:pPr>
            <w:r>
              <w:rPr>
                <w:sz w:val="20"/>
              </w:rPr>
              <w:t xml:space="preserve">N 562-пр; в ред. </w:t>
            </w:r>
            <w:hyperlink w:history="0" r:id="rId490"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w:t>
            </w:r>
          </w:p>
          <w:p>
            <w:pPr>
              <w:pStyle w:val="0"/>
              <w:jc w:val="both"/>
            </w:pPr>
            <w:r>
              <w:rPr>
                <w:sz w:val="20"/>
              </w:rPr>
              <w:t xml:space="preserve">N 105-пр)</w:t>
            </w:r>
          </w:p>
        </w:tc>
      </w:tr>
      <w:tr>
        <w:tc>
          <w:tcPr>
            <w:tcW w:w="1129" w:type="dxa"/>
            <w:tcBorders>
              <w:top w:val="nil"/>
              <w:left w:val="nil"/>
              <w:bottom w:val="nil"/>
              <w:right w:val="nil"/>
            </w:tcBorders>
          </w:tcPr>
          <w:p>
            <w:pPr>
              <w:pStyle w:val="0"/>
              <w:jc w:val="center"/>
            </w:pPr>
            <w:r>
              <w:rPr>
                <w:sz w:val="20"/>
              </w:rPr>
              <w:t xml:space="preserve">1.7.4.</w:t>
            </w:r>
          </w:p>
        </w:tc>
        <w:tc>
          <w:tcPr>
            <w:gridSpan w:val="5"/>
            <w:tcW w:w="12125" w:type="dxa"/>
            <w:tcBorders>
              <w:top w:val="nil"/>
              <w:left w:val="nil"/>
              <w:bottom w:val="nil"/>
              <w:right w:val="nil"/>
            </w:tcBorders>
          </w:tcPr>
          <w:p>
            <w:pPr>
              <w:pStyle w:val="0"/>
              <w:jc w:val="both"/>
            </w:pPr>
            <w:r>
              <w:rPr>
                <w:sz w:val="20"/>
              </w:rPr>
              <w:t xml:space="preserve">Утратил силу. - </w:t>
            </w:r>
            <w:hyperlink w:history="0" r:id="rId491"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w:t>
            </w:r>
          </w:p>
          <w:p>
            <w:pPr>
              <w:pStyle w:val="0"/>
              <w:jc w:val="both"/>
            </w:pPr>
            <w:r>
              <w:rPr>
                <w:sz w:val="20"/>
              </w:rPr>
              <w:t xml:space="preserve">от 16.03.2023 N 105-пр</w:t>
            </w:r>
          </w:p>
        </w:tc>
      </w:tr>
      <w:tr>
        <w:tc>
          <w:tcPr>
            <w:tcW w:w="1129" w:type="dxa"/>
            <w:tcBorders>
              <w:top w:val="nil"/>
              <w:left w:val="nil"/>
              <w:bottom w:val="nil"/>
              <w:right w:val="nil"/>
            </w:tcBorders>
          </w:tcPr>
          <w:p>
            <w:pPr>
              <w:pStyle w:val="0"/>
              <w:jc w:val="center"/>
            </w:pPr>
            <w:r>
              <w:rPr>
                <w:sz w:val="20"/>
              </w:rPr>
              <w:t xml:space="preserve">1.7.5.</w:t>
            </w:r>
          </w:p>
        </w:tc>
        <w:tc>
          <w:tcPr>
            <w:tcW w:w="3109" w:type="dxa"/>
            <w:tcBorders>
              <w:top w:val="nil"/>
              <w:left w:val="nil"/>
              <w:bottom w:val="nil"/>
              <w:right w:val="nil"/>
            </w:tcBorders>
          </w:tcPr>
          <w:p>
            <w:pPr>
              <w:pStyle w:val="0"/>
              <w:jc w:val="both"/>
            </w:pPr>
            <w:r>
              <w:rPr>
                <w:sz w:val="20"/>
              </w:rPr>
              <w:t xml:space="preserve">Содействие в обеспечении лиц, относящихся к коренным народам, общин коренных народов водными биоресурсами и рыболовными участками для ведения рыболовства в целях обеспечения традиционного образа жизни и осуществления традиционной хозяйственной деятельности коренных народов (далее - традиционное рыболовство)</w:t>
            </w:r>
          </w:p>
        </w:tc>
        <w:tc>
          <w:tcPr>
            <w:tcW w:w="2119" w:type="dxa"/>
            <w:tcBorders>
              <w:top w:val="nil"/>
              <w:left w:val="nil"/>
              <w:bottom w:val="nil"/>
              <w:right w:val="nil"/>
            </w:tcBorders>
          </w:tcPr>
          <w:p>
            <w:pPr>
              <w:pStyle w:val="0"/>
              <w:jc w:val="both"/>
            </w:pPr>
            <w:r>
              <w:rPr>
                <w:sz w:val="20"/>
              </w:rPr>
              <w:t xml:space="preserve">министерство сельского хозяйства и продовольствия края</w:t>
            </w:r>
          </w:p>
        </w:tc>
        <w:tc>
          <w:tcPr>
            <w:tcW w:w="1309" w:type="dxa"/>
            <w:tcBorders>
              <w:top w:val="nil"/>
              <w:left w:val="nil"/>
              <w:bottom w:val="nil"/>
              <w:right w:val="nil"/>
            </w:tcBorders>
          </w:tcPr>
          <w:p>
            <w:pPr>
              <w:pStyle w:val="0"/>
              <w:jc w:val="center"/>
            </w:pPr>
            <w:r>
              <w:rPr>
                <w:sz w:val="20"/>
              </w:rPr>
              <w:t xml:space="preserve">2020, 2021 гг.</w:t>
            </w:r>
          </w:p>
        </w:tc>
        <w:tc>
          <w:tcPr>
            <w:tcW w:w="2779" w:type="dxa"/>
            <w:tcBorders>
              <w:top w:val="nil"/>
              <w:left w:val="nil"/>
              <w:bottom w:val="nil"/>
              <w:right w:val="nil"/>
            </w:tcBorders>
          </w:tcPr>
          <w:p>
            <w:pPr>
              <w:pStyle w:val="0"/>
              <w:jc w:val="both"/>
            </w:pPr>
            <w:r>
              <w:rPr>
                <w:sz w:val="20"/>
              </w:rPr>
              <w:t xml:space="preserve">создание условий для ведения традиционного рыболовства, формирование рыболовных участков для традиционного рыболовства</w:t>
            </w:r>
          </w:p>
        </w:tc>
        <w:tc>
          <w:tcPr>
            <w:tcW w:w="2809" w:type="dxa"/>
            <w:tcBorders>
              <w:top w:val="nil"/>
              <w:left w:val="nil"/>
              <w:bottom w:val="nil"/>
              <w:right w:val="nil"/>
            </w:tcBorders>
          </w:tcPr>
          <w:p>
            <w:pPr>
              <w:pStyle w:val="0"/>
              <w:jc w:val="both"/>
            </w:pPr>
            <w:r>
              <w:rPr>
                <w:sz w:val="20"/>
              </w:rPr>
              <w:t xml:space="preserve">снижение уровня жизни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29.11.2021 </w:t>
            </w:r>
            <w:hyperlink w:history="0" r:id="rId492"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rPr>
              <w:t xml:space="preserve">,</w:t>
            </w:r>
          </w:p>
          <w:p>
            <w:pPr>
              <w:pStyle w:val="0"/>
              <w:jc w:val="both"/>
            </w:pPr>
            <w:r>
              <w:rPr>
                <w:sz w:val="20"/>
              </w:rPr>
              <w:t xml:space="preserve">от 31.10.2022 </w:t>
            </w:r>
            <w:hyperlink w:history="0" r:id="rId493"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562-пр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1.7.5[1].</w:t>
            </w:r>
          </w:p>
        </w:tc>
        <w:tc>
          <w:tcPr>
            <w:tcW w:w="3109" w:type="dxa"/>
            <w:tcBorders>
              <w:top w:val="nil"/>
              <w:left w:val="nil"/>
              <w:bottom w:val="nil"/>
              <w:right w:val="nil"/>
            </w:tcBorders>
          </w:tcPr>
          <w:p>
            <w:pPr>
              <w:pStyle w:val="0"/>
              <w:jc w:val="both"/>
            </w:pPr>
            <w:r>
              <w:rPr>
                <w:sz w:val="20"/>
              </w:rPr>
              <w:t xml:space="preserve">Содействие в обеспечении лиц, относящихся к коренным народам, общин коренных народов водными биоресурсами и рыболовными участками для ведения традиционного рыболовства</w:t>
            </w:r>
          </w:p>
        </w:tc>
        <w:tc>
          <w:tcPr>
            <w:tcW w:w="2119" w:type="dxa"/>
            <w:tcBorders>
              <w:top w:val="nil"/>
              <w:left w:val="nil"/>
              <w:bottom w:val="nil"/>
              <w:right w:val="nil"/>
            </w:tcBorders>
          </w:tcPr>
          <w:p>
            <w:pPr>
              <w:pStyle w:val="0"/>
              <w:jc w:val="both"/>
            </w:pPr>
            <w:r>
              <w:rPr>
                <w:sz w:val="20"/>
              </w:rPr>
              <w:t xml:space="preserve">комитет рыбного хозяйства Правительства края</w:t>
            </w:r>
          </w:p>
        </w:tc>
        <w:tc>
          <w:tcPr>
            <w:tcW w:w="1309" w:type="dxa"/>
            <w:tcBorders>
              <w:top w:val="nil"/>
              <w:left w:val="nil"/>
              <w:bottom w:val="nil"/>
              <w:right w:val="nil"/>
            </w:tcBorders>
          </w:tcPr>
          <w:p>
            <w:pPr>
              <w:pStyle w:val="0"/>
              <w:jc w:val="center"/>
            </w:pPr>
            <w:r>
              <w:rPr>
                <w:sz w:val="20"/>
              </w:rPr>
              <w:t xml:space="preserve">2022 - 2025 гг.</w:t>
            </w:r>
          </w:p>
        </w:tc>
        <w:tc>
          <w:tcPr>
            <w:tcW w:w="2779" w:type="dxa"/>
            <w:tcBorders>
              <w:top w:val="nil"/>
              <w:left w:val="nil"/>
              <w:bottom w:val="nil"/>
              <w:right w:val="nil"/>
            </w:tcBorders>
          </w:tcPr>
          <w:p>
            <w:pPr>
              <w:pStyle w:val="0"/>
              <w:jc w:val="both"/>
            </w:pPr>
            <w:r>
              <w:rPr>
                <w:sz w:val="20"/>
              </w:rPr>
              <w:t xml:space="preserve">создание условий для ведения традиционного рыболовства, формирование рыболовных участков для традиционного рыболовства</w:t>
            </w:r>
          </w:p>
        </w:tc>
        <w:tc>
          <w:tcPr>
            <w:tcW w:w="2809" w:type="dxa"/>
            <w:tcBorders>
              <w:top w:val="nil"/>
              <w:left w:val="nil"/>
              <w:bottom w:val="nil"/>
              <w:right w:val="nil"/>
            </w:tcBorders>
          </w:tcPr>
          <w:p>
            <w:pPr>
              <w:pStyle w:val="0"/>
              <w:jc w:val="both"/>
            </w:pPr>
            <w:r>
              <w:rPr>
                <w:sz w:val="20"/>
              </w:rPr>
              <w:t xml:space="preserve">снижение уровня жизни коренных народов</w:t>
            </w:r>
          </w:p>
        </w:tc>
      </w:tr>
      <w:tr>
        <w:tc>
          <w:tcPr>
            <w:gridSpan w:val="6"/>
            <w:tcW w:w="13254" w:type="dxa"/>
            <w:tcBorders>
              <w:top w:val="nil"/>
              <w:left w:val="nil"/>
              <w:bottom w:val="nil"/>
              <w:right w:val="nil"/>
            </w:tcBorders>
          </w:tcPr>
          <w:p>
            <w:pPr>
              <w:pStyle w:val="0"/>
              <w:jc w:val="both"/>
            </w:pPr>
            <w:r>
              <w:rPr>
                <w:sz w:val="20"/>
              </w:rPr>
              <w:t xml:space="preserve">(пп. 1.7.5[1] введен </w:t>
            </w:r>
            <w:hyperlink w:history="0" r:id="rId494"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31.10.2022</w:t>
            </w:r>
          </w:p>
          <w:p>
            <w:pPr>
              <w:pStyle w:val="0"/>
              <w:jc w:val="both"/>
            </w:pPr>
            <w:r>
              <w:rPr>
                <w:sz w:val="20"/>
              </w:rPr>
              <w:t xml:space="preserve">N 562-пр; в ред. </w:t>
            </w:r>
            <w:hyperlink w:history="0" r:id="rId495"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w:t>
            </w:r>
          </w:p>
          <w:p>
            <w:pPr>
              <w:pStyle w:val="0"/>
              <w:jc w:val="both"/>
            </w:pPr>
            <w:r>
              <w:rPr>
                <w:sz w:val="20"/>
              </w:rPr>
              <w:t xml:space="preserve">N 105-пр)</w:t>
            </w:r>
          </w:p>
        </w:tc>
      </w:tr>
      <w:tr>
        <w:tc>
          <w:tcPr>
            <w:tcW w:w="1129" w:type="dxa"/>
            <w:tcBorders>
              <w:top w:val="nil"/>
              <w:left w:val="nil"/>
              <w:bottom w:val="nil"/>
              <w:right w:val="nil"/>
            </w:tcBorders>
          </w:tcPr>
          <w:p>
            <w:pPr>
              <w:pStyle w:val="0"/>
              <w:jc w:val="center"/>
            </w:pPr>
            <w:r>
              <w:rPr>
                <w:sz w:val="20"/>
              </w:rPr>
              <w:t xml:space="preserve">1.7.6.</w:t>
            </w:r>
          </w:p>
        </w:tc>
        <w:tc>
          <w:tcPr>
            <w:tcW w:w="3109" w:type="dxa"/>
            <w:tcBorders>
              <w:top w:val="nil"/>
              <w:left w:val="nil"/>
              <w:bottom w:val="nil"/>
              <w:right w:val="nil"/>
            </w:tcBorders>
          </w:tcPr>
          <w:p>
            <w:pPr>
              <w:pStyle w:val="0"/>
              <w:jc w:val="both"/>
            </w:pPr>
            <w:r>
              <w:rPr>
                <w:sz w:val="20"/>
              </w:rPr>
              <w:t xml:space="preserve">Разработка и реализация мер по восстановлению и развитию в крае северного оленеводства</w:t>
            </w:r>
          </w:p>
        </w:tc>
        <w:tc>
          <w:tcPr>
            <w:tcW w:w="2119" w:type="dxa"/>
            <w:tcBorders>
              <w:top w:val="nil"/>
              <w:left w:val="nil"/>
              <w:bottom w:val="nil"/>
              <w:right w:val="nil"/>
            </w:tcBorders>
          </w:tcPr>
          <w:p>
            <w:pPr>
              <w:pStyle w:val="0"/>
              <w:jc w:val="both"/>
            </w:pPr>
            <w:r>
              <w:rPr>
                <w:sz w:val="20"/>
              </w:rPr>
              <w:t xml:space="preserve">министерство сельского хозяйства и продовольствия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содействие восстановлению и развитию в крае северного оленеводства, в том числе оказание государственной поддержки по сохранению и наращиванию поголовья северных оленей</w:t>
            </w:r>
          </w:p>
        </w:tc>
        <w:tc>
          <w:tcPr>
            <w:tcW w:w="2809" w:type="dxa"/>
            <w:tcBorders>
              <w:top w:val="nil"/>
              <w:left w:val="nil"/>
              <w:bottom w:val="nil"/>
              <w:right w:val="nil"/>
            </w:tcBorders>
          </w:tcPr>
          <w:p>
            <w:pPr>
              <w:pStyle w:val="0"/>
              <w:jc w:val="both"/>
            </w:pPr>
            <w:r>
              <w:rPr>
                <w:sz w:val="20"/>
              </w:rPr>
              <w:t xml:space="preserve">ухудшение условий проживания коренных народов в северных территориях края, утрата домашнего северного оленеводства</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29.11.2021 </w:t>
            </w:r>
            <w:hyperlink w:history="0" r:id="rId496"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rPr>
              <w:t xml:space="preserve">,</w:t>
            </w:r>
          </w:p>
          <w:p>
            <w:pPr>
              <w:pStyle w:val="0"/>
              <w:jc w:val="both"/>
            </w:pPr>
            <w:r>
              <w:rPr>
                <w:sz w:val="20"/>
              </w:rPr>
              <w:t xml:space="preserve">от 16.03.2023 </w:t>
            </w:r>
            <w:hyperlink w:history="0" r:id="rId49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 от 29.09.2023 </w:t>
            </w:r>
            <w:hyperlink w:history="0" r:id="rId498"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1.7.7.</w:t>
            </w:r>
          </w:p>
        </w:tc>
        <w:tc>
          <w:tcPr>
            <w:tcW w:w="3109" w:type="dxa"/>
            <w:tcBorders>
              <w:top w:val="nil"/>
              <w:left w:val="nil"/>
              <w:bottom w:val="nil"/>
              <w:right w:val="nil"/>
            </w:tcBorders>
          </w:tcPr>
          <w:p>
            <w:pPr>
              <w:pStyle w:val="0"/>
              <w:jc w:val="both"/>
            </w:pPr>
            <w:r>
              <w:rPr>
                <w:sz w:val="20"/>
              </w:rPr>
              <w:t xml:space="preserve">Содействие трудовой занятости коренных народов, овладению ими новыми профессиями в населенных пунктах - местах традиционного проживания и традиционной хозяйственной деятельности коренных народов</w:t>
            </w:r>
          </w:p>
        </w:tc>
        <w:tc>
          <w:tcPr>
            <w:tcW w:w="2119" w:type="dxa"/>
            <w:tcBorders>
              <w:top w:val="nil"/>
              <w:left w:val="nil"/>
              <w:bottom w:val="nil"/>
              <w:right w:val="nil"/>
            </w:tcBorders>
          </w:tcPr>
          <w:p>
            <w:pPr>
              <w:pStyle w:val="0"/>
              <w:jc w:val="both"/>
            </w:pPr>
            <w:r>
              <w:rPr>
                <w:sz w:val="20"/>
              </w:rPr>
              <w:t xml:space="preserve">комитет по труду и занятости населения Правительства края</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содействие профессиональному обучению, организации общественных работ и временному трудоустройству, социальной поддержке безработных граждан из числа коренных народов</w:t>
            </w:r>
          </w:p>
        </w:tc>
        <w:tc>
          <w:tcPr>
            <w:tcW w:w="2809" w:type="dxa"/>
            <w:tcBorders>
              <w:top w:val="nil"/>
              <w:left w:val="nil"/>
              <w:bottom w:val="nil"/>
              <w:right w:val="nil"/>
            </w:tcBorders>
          </w:tcPr>
          <w:p>
            <w:pPr>
              <w:pStyle w:val="0"/>
              <w:jc w:val="both"/>
            </w:pPr>
            <w:r>
              <w:rPr>
                <w:sz w:val="20"/>
              </w:rPr>
              <w:t xml:space="preserve">рост уровня безработицы среди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499"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1.7.8.</w:t>
            </w:r>
          </w:p>
        </w:tc>
        <w:tc>
          <w:tcPr>
            <w:tcW w:w="3109" w:type="dxa"/>
            <w:tcBorders>
              <w:top w:val="nil"/>
              <w:left w:val="nil"/>
              <w:bottom w:val="nil"/>
              <w:right w:val="nil"/>
            </w:tcBorders>
          </w:tcPr>
          <w:p>
            <w:pPr>
              <w:pStyle w:val="0"/>
              <w:jc w:val="both"/>
            </w:pPr>
            <w:r>
              <w:rPr>
                <w:sz w:val="20"/>
              </w:rPr>
              <w:t xml:space="preserve">Определение потребности в расширении и материальном обеспечении системы дополнительной подготовки детей коренных народов для поступления в профессиональные учебные заведения</w:t>
            </w:r>
          </w:p>
        </w:tc>
        <w:tc>
          <w:tcPr>
            <w:tcW w:w="2119" w:type="dxa"/>
            <w:tcBorders>
              <w:top w:val="nil"/>
              <w:left w:val="nil"/>
              <w:bottom w:val="nil"/>
              <w:right w:val="nil"/>
            </w:tcBorders>
          </w:tcPr>
          <w:p>
            <w:pPr>
              <w:pStyle w:val="0"/>
              <w:jc w:val="both"/>
            </w:pPr>
            <w:r>
              <w:rPr>
                <w:sz w:val="20"/>
              </w:rPr>
              <w:t xml:space="preserve">министерство образования и науки края, министерство здравоохранения края</w:t>
            </w:r>
          </w:p>
        </w:tc>
        <w:tc>
          <w:tcPr>
            <w:tcW w:w="1309" w:type="dxa"/>
            <w:tcBorders>
              <w:top w:val="nil"/>
              <w:left w:val="nil"/>
              <w:bottom w:val="nil"/>
              <w:right w:val="nil"/>
            </w:tcBorders>
          </w:tcPr>
          <w:p>
            <w:pPr>
              <w:pStyle w:val="0"/>
              <w:jc w:val="center"/>
            </w:pPr>
            <w:r>
              <w:rPr>
                <w:sz w:val="20"/>
              </w:rPr>
              <w:t xml:space="preserve">2012 - 2021 гг.</w:t>
            </w:r>
          </w:p>
        </w:tc>
        <w:tc>
          <w:tcPr>
            <w:tcW w:w="2779" w:type="dxa"/>
            <w:tcBorders>
              <w:top w:val="nil"/>
              <w:left w:val="nil"/>
              <w:bottom w:val="nil"/>
              <w:right w:val="nil"/>
            </w:tcBorders>
          </w:tcPr>
          <w:p>
            <w:pPr>
              <w:pStyle w:val="0"/>
              <w:jc w:val="both"/>
            </w:pPr>
            <w:r>
              <w:rPr>
                <w:sz w:val="20"/>
              </w:rPr>
              <w:t xml:space="preserve">увеличение числа представителей коренных народов, получивших высшее и среднее профессиональное образования в учебных заведениях края</w:t>
            </w:r>
          </w:p>
        </w:tc>
        <w:tc>
          <w:tcPr>
            <w:tcW w:w="2809" w:type="dxa"/>
            <w:tcBorders>
              <w:top w:val="nil"/>
              <w:left w:val="nil"/>
              <w:bottom w:val="nil"/>
              <w:right w:val="nil"/>
            </w:tcBorders>
          </w:tcPr>
          <w:p>
            <w:pPr>
              <w:pStyle w:val="0"/>
              <w:jc w:val="both"/>
            </w:pPr>
            <w:r>
              <w:rPr>
                <w:sz w:val="20"/>
              </w:rPr>
              <w:t xml:space="preserve">сокращение числа представителей коренных народов, обучающихся в высших и средних профессиональных учебных заведениях края</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500" w:tooltip="Постановление Правительства Хабаровского края от 31.10.2022 N 562-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31.10.2022 N 562-пр)</w:t>
            </w:r>
          </w:p>
        </w:tc>
      </w:tr>
      <w:tr>
        <w:tc>
          <w:tcPr>
            <w:tcW w:w="1129" w:type="dxa"/>
            <w:tcBorders>
              <w:top w:val="nil"/>
              <w:left w:val="nil"/>
              <w:bottom w:val="nil"/>
              <w:right w:val="nil"/>
            </w:tcBorders>
          </w:tcPr>
          <w:p>
            <w:pPr>
              <w:pStyle w:val="0"/>
              <w:jc w:val="center"/>
            </w:pPr>
            <w:r>
              <w:rPr>
                <w:sz w:val="20"/>
              </w:rPr>
              <w:t xml:space="preserve">1.7.9.</w:t>
            </w:r>
          </w:p>
        </w:tc>
        <w:tc>
          <w:tcPr>
            <w:tcW w:w="3109" w:type="dxa"/>
            <w:tcBorders>
              <w:top w:val="nil"/>
              <w:left w:val="nil"/>
              <w:bottom w:val="nil"/>
              <w:right w:val="nil"/>
            </w:tcBorders>
          </w:tcPr>
          <w:p>
            <w:pPr>
              <w:pStyle w:val="0"/>
              <w:jc w:val="both"/>
            </w:pPr>
            <w:r>
              <w:rPr>
                <w:sz w:val="20"/>
              </w:rPr>
              <w:t xml:space="preserve">Реализация мер по развитию системы здравоохранения коренных народов</w:t>
            </w:r>
          </w:p>
        </w:tc>
        <w:tc>
          <w:tcPr>
            <w:tcW w:w="2119" w:type="dxa"/>
            <w:tcBorders>
              <w:top w:val="nil"/>
              <w:left w:val="nil"/>
              <w:bottom w:val="nil"/>
              <w:right w:val="nil"/>
            </w:tcBorders>
          </w:tcPr>
          <w:p>
            <w:pPr>
              <w:pStyle w:val="0"/>
              <w:jc w:val="both"/>
            </w:pPr>
            <w:r>
              <w:rPr>
                <w:sz w:val="20"/>
              </w:rPr>
              <w:t xml:space="preserve">министерство здравоохранения края</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оказание поддержки в обеспечении услугами зубопротезирования лиц, относящихся к коренным народам, проведение кодирования от алкогольной и наркотической зависимости, оказание поддерживающей и противорецидивной терапии больным с алкогольной и наркотической зависимостью, проведение диспансеризации и (или) профилактических медицинских осмотров лиц, относящихся к коренным народам</w:t>
            </w:r>
          </w:p>
        </w:tc>
        <w:tc>
          <w:tcPr>
            <w:tcW w:w="2809" w:type="dxa"/>
            <w:tcBorders>
              <w:top w:val="nil"/>
              <w:left w:val="nil"/>
              <w:bottom w:val="nil"/>
              <w:right w:val="nil"/>
            </w:tcBorders>
          </w:tcPr>
          <w:p>
            <w:pPr>
              <w:pStyle w:val="0"/>
              <w:jc w:val="both"/>
            </w:pPr>
            <w:r>
              <w:rPr>
                <w:sz w:val="20"/>
              </w:rPr>
              <w:t xml:space="preserve">рост заболеваемости среди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501"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1.7.10.</w:t>
            </w:r>
          </w:p>
        </w:tc>
        <w:tc>
          <w:tcPr>
            <w:tcW w:w="3109" w:type="dxa"/>
            <w:tcBorders>
              <w:top w:val="nil"/>
              <w:left w:val="nil"/>
              <w:bottom w:val="nil"/>
              <w:right w:val="nil"/>
            </w:tcBorders>
          </w:tcPr>
          <w:p>
            <w:pPr>
              <w:pStyle w:val="0"/>
              <w:jc w:val="both"/>
            </w:pPr>
            <w:r>
              <w:rPr>
                <w:sz w:val="20"/>
              </w:rPr>
              <w:t xml:space="preserve">Определение и реализация комплексных мер по снижению материнской, младенческой и детской смертности среди лиц, относящихся к коренным народам</w:t>
            </w:r>
          </w:p>
        </w:tc>
        <w:tc>
          <w:tcPr>
            <w:tcW w:w="2119" w:type="dxa"/>
            <w:tcBorders>
              <w:top w:val="nil"/>
              <w:left w:val="nil"/>
              <w:bottom w:val="nil"/>
              <w:right w:val="nil"/>
            </w:tcBorders>
          </w:tcPr>
          <w:p>
            <w:pPr>
              <w:pStyle w:val="0"/>
              <w:jc w:val="both"/>
            </w:pPr>
            <w:r>
              <w:rPr>
                <w:sz w:val="20"/>
              </w:rPr>
              <w:t xml:space="preserve">министерство здравоохранения края</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укрепление здоровья коренных народов и улучшение демографической ситуации в крае</w:t>
            </w:r>
          </w:p>
        </w:tc>
        <w:tc>
          <w:tcPr>
            <w:tcW w:w="2809" w:type="dxa"/>
            <w:tcBorders>
              <w:top w:val="nil"/>
              <w:left w:val="nil"/>
              <w:bottom w:val="nil"/>
              <w:right w:val="nil"/>
            </w:tcBorders>
          </w:tcPr>
          <w:p>
            <w:pPr>
              <w:pStyle w:val="0"/>
              <w:jc w:val="both"/>
            </w:pPr>
            <w:r>
              <w:rPr>
                <w:sz w:val="20"/>
              </w:rPr>
              <w:t xml:space="preserve">рост материнской, младенческой и детской смертности среди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502"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1.7.11.</w:t>
            </w:r>
          </w:p>
        </w:tc>
        <w:tc>
          <w:tcPr>
            <w:tcW w:w="3109" w:type="dxa"/>
            <w:tcBorders>
              <w:top w:val="nil"/>
              <w:left w:val="nil"/>
              <w:bottom w:val="nil"/>
              <w:right w:val="nil"/>
            </w:tcBorders>
          </w:tcPr>
          <w:p>
            <w:pPr>
              <w:pStyle w:val="0"/>
              <w:jc w:val="both"/>
            </w:pPr>
            <w:r>
              <w:rPr>
                <w:sz w:val="20"/>
              </w:rPr>
              <w:t xml:space="preserve">Содействие в обеспечении лиц, относящихся к коренным народам лекарственными препаратами</w:t>
            </w:r>
          </w:p>
        </w:tc>
        <w:tc>
          <w:tcPr>
            <w:tcW w:w="2119" w:type="dxa"/>
            <w:tcBorders>
              <w:top w:val="nil"/>
              <w:left w:val="nil"/>
              <w:bottom w:val="nil"/>
              <w:right w:val="nil"/>
            </w:tcBorders>
          </w:tcPr>
          <w:p>
            <w:pPr>
              <w:pStyle w:val="0"/>
              <w:jc w:val="both"/>
            </w:pPr>
            <w:r>
              <w:rPr>
                <w:sz w:val="20"/>
              </w:rPr>
              <w:t xml:space="preserve">министерство здравоохранения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создание условий для осуществления деятельности по реализации лекарственных препаратов через фельдшерско-акушерские пункты в населенных пунктах - местах традиционного проживания коренных народов</w:t>
            </w:r>
          </w:p>
        </w:tc>
        <w:tc>
          <w:tcPr>
            <w:tcW w:w="2809" w:type="dxa"/>
            <w:tcBorders>
              <w:top w:val="nil"/>
              <w:left w:val="nil"/>
              <w:bottom w:val="nil"/>
              <w:right w:val="nil"/>
            </w:tcBorders>
          </w:tcPr>
          <w:p>
            <w:pPr>
              <w:pStyle w:val="0"/>
              <w:jc w:val="both"/>
            </w:pPr>
            <w:r>
              <w:rPr>
                <w:sz w:val="20"/>
              </w:rPr>
              <w:t xml:space="preserve">рост заболеваемости среди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503"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504"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1.7.12.</w:t>
            </w:r>
          </w:p>
        </w:tc>
        <w:tc>
          <w:tcPr>
            <w:tcW w:w="3109" w:type="dxa"/>
            <w:tcBorders>
              <w:top w:val="nil"/>
              <w:left w:val="nil"/>
              <w:bottom w:val="nil"/>
              <w:right w:val="nil"/>
            </w:tcBorders>
          </w:tcPr>
          <w:p>
            <w:pPr>
              <w:pStyle w:val="0"/>
              <w:jc w:val="both"/>
            </w:pPr>
            <w:r>
              <w:rPr>
                <w:sz w:val="20"/>
              </w:rPr>
              <w:t xml:space="preserve">Определение потребности и реализация мер обеспечения медицинских учреждений в населенных пунктах - местах традиционного проживания и традиционной хозяйственной деятельности коренных народов кадрами медицинских работников</w:t>
            </w:r>
          </w:p>
        </w:tc>
        <w:tc>
          <w:tcPr>
            <w:tcW w:w="2119" w:type="dxa"/>
            <w:tcBorders>
              <w:top w:val="nil"/>
              <w:left w:val="nil"/>
              <w:bottom w:val="nil"/>
              <w:right w:val="nil"/>
            </w:tcBorders>
          </w:tcPr>
          <w:p>
            <w:pPr>
              <w:pStyle w:val="0"/>
              <w:jc w:val="both"/>
            </w:pPr>
            <w:r>
              <w:rPr>
                <w:sz w:val="20"/>
              </w:rPr>
              <w:t xml:space="preserve">министерство здравоохранения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формирование и внедрение в крае системы социальной поддержки медицинских работников для их закрепления в медицинских учреждениях, расположенных в населенных пунктах - местах традиционного проживания коренных народов</w:t>
            </w:r>
          </w:p>
        </w:tc>
        <w:tc>
          <w:tcPr>
            <w:tcW w:w="2809" w:type="dxa"/>
            <w:tcBorders>
              <w:top w:val="nil"/>
              <w:left w:val="nil"/>
              <w:bottom w:val="nil"/>
              <w:right w:val="nil"/>
            </w:tcBorders>
          </w:tcPr>
          <w:p>
            <w:pPr>
              <w:pStyle w:val="0"/>
              <w:jc w:val="both"/>
            </w:pPr>
            <w:r>
              <w:rPr>
                <w:sz w:val="20"/>
              </w:rPr>
              <w:t xml:space="preserve">рост заболеваемости среди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16.03.2023 </w:t>
            </w:r>
            <w:hyperlink w:history="0" r:id="rId505"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p>
            <w:pPr>
              <w:pStyle w:val="0"/>
              <w:jc w:val="both"/>
            </w:pPr>
            <w:r>
              <w:rPr>
                <w:sz w:val="20"/>
              </w:rPr>
              <w:t xml:space="preserve">от 29.09.2023 </w:t>
            </w:r>
            <w:hyperlink w:history="0" r:id="rId506"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1.7.13.</w:t>
            </w:r>
          </w:p>
        </w:tc>
        <w:tc>
          <w:tcPr>
            <w:tcW w:w="3109" w:type="dxa"/>
            <w:tcBorders>
              <w:top w:val="nil"/>
              <w:left w:val="nil"/>
              <w:bottom w:val="nil"/>
              <w:right w:val="nil"/>
            </w:tcBorders>
          </w:tcPr>
          <w:p>
            <w:pPr>
              <w:pStyle w:val="0"/>
              <w:jc w:val="both"/>
            </w:pPr>
            <w:r>
              <w:rPr>
                <w:sz w:val="20"/>
              </w:rPr>
              <w:t xml:space="preserve">Содействие в модернизации материально-технического обеспечения лечебных учреждений, расположенных в населенных пунктах - местах традиционного проживания и традиционной хозяйственной деятельности коренных народов</w:t>
            </w:r>
          </w:p>
        </w:tc>
        <w:tc>
          <w:tcPr>
            <w:tcW w:w="2119" w:type="dxa"/>
            <w:tcBorders>
              <w:top w:val="nil"/>
              <w:left w:val="nil"/>
              <w:bottom w:val="nil"/>
              <w:right w:val="nil"/>
            </w:tcBorders>
          </w:tcPr>
          <w:p>
            <w:pPr>
              <w:pStyle w:val="0"/>
              <w:jc w:val="both"/>
            </w:pPr>
            <w:r>
              <w:rPr>
                <w:sz w:val="20"/>
              </w:rPr>
              <w:t xml:space="preserve">министерство здравоохранения края</w:t>
            </w:r>
          </w:p>
        </w:tc>
        <w:tc>
          <w:tcPr>
            <w:tcW w:w="1309" w:type="dxa"/>
            <w:tcBorders>
              <w:top w:val="nil"/>
              <w:left w:val="nil"/>
              <w:bottom w:val="nil"/>
              <w:right w:val="nil"/>
            </w:tcBorders>
          </w:tcPr>
          <w:p>
            <w:pPr>
              <w:pStyle w:val="0"/>
              <w:jc w:val="center"/>
            </w:pPr>
            <w:r>
              <w:rPr>
                <w:sz w:val="20"/>
              </w:rPr>
              <w:t xml:space="preserve">2020 - 2025 гг.</w:t>
            </w:r>
          </w:p>
        </w:tc>
        <w:tc>
          <w:tcPr>
            <w:tcW w:w="2779" w:type="dxa"/>
            <w:tcBorders>
              <w:top w:val="nil"/>
              <w:left w:val="nil"/>
              <w:bottom w:val="nil"/>
              <w:right w:val="nil"/>
            </w:tcBorders>
          </w:tcPr>
          <w:p>
            <w:pPr>
              <w:pStyle w:val="0"/>
              <w:jc w:val="both"/>
            </w:pPr>
            <w:r>
              <w:rPr>
                <w:sz w:val="20"/>
              </w:rPr>
              <w:t xml:space="preserve">обеспечение условий для своевременного и качественного оказания медицинской помощи</w:t>
            </w:r>
          </w:p>
        </w:tc>
        <w:tc>
          <w:tcPr>
            <w:tcW w:w="2809" w:type="dxa"/>
            <w:tcBorders>
              <w:top w:val="nil"/>
              <w:left w:val="nil"/>
              <w:bottom w:val="nil"/>
              <w:right w:val="nil"/>
            </w:tcBorders>
          </w:tcPr>
          <w:p>
            <w:pPr>
              <w:pStyle w:val="0"/>
              <w:jc w:val="both"/>
            </w:pPr>
            <w:r>
              <w:rPr>
                <w:sz w:val="20"/>
              </w:rPr>
              <w:t xml:space="preserve">рост заболеваемости среди коренных народов</w:t>
            </w:r>
          </w:p>
        </w:tc>
      </w:tr>
      <w:tr>
        <w:tc>
          <w:tcPr>
            <w:gridSpan w:val="6"/>
            <w:tcW w:w="13254" w:type="dxa"/>
            <w:tcBorders>
              <w:top w:val="nil"/>
              <w:left w:val="nil"/>
              <w:bottom w:val="nil"/>
              <w:right w:val="nil"/>
            </w:tcBorders>
          </w:tcPr>
          <w:p>
            <w:pPr>
              <w:pStyle w:val="0"/>
              <w:jc w:val="both"/>
            </w:pPr>
            <w:r>
              <w:rPr>
                <w:sz w:val="20"/>
              </w:rPr>
              <w:t xml:space="preserve">(в ред. </w:t>
            </w:r>
            <w:hyperlink w:history="0" r:id="rId507"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постановления</w:t>
              </w:r>
            </w:hyperlink>
            <w:r>
              <w:rPr>
                <w:sz w:val="20"/>
              </w:rPr>
              <w:t xml:space="preserve"> Правительства Хабаровского края от 16.03.2023 N 105-пр)</w:t>
            </w:r>
          </w:p>
        </w:tc>
      </w:tr>
      <w:tr>
        <w:tc>
          <w:tcPr>
            <w:tcW w:w="1129" w:type="dxa"/>
            <w:tcBorders>
              <w:top w:val="nil"/>
              <w:left w:val="nil"/>
              <w:bottom w:val="nil"/>
              <w:right w:val="nil"/>
            </w:tcBorders>
          </w:tcPr>
          <w:p>
            <w:pPr>
              <w:pStyle w:val="0"/>
              <w:jc w:val="center"/>
            </w:pPr>
            <w:r>
              <w:rPr>
                <w:sz w:val="20"/>
              </w:rPr>
              <w:t xml:space="preserve">1.7.14.</w:t>
            </w:r>
          </w:p>
        </w:tc>
        <w:tc>
          <w:tcPr>
            <w:tcW w:w="3109" w:type="dxa"/>
            <w:tcBorders>
              <w:top w:val="nil"/>
              <w:left w:val="nil"/>
              <w:bottom w:val="nil"/>
              <w:right w:val="nil"/>
            </w:tcBorders>
          </w:tcPr>
          <w:p>
            <w:pPr>
              <w:pStyle w:val="0"/>
              <w:jc w:val="both"/>
            </w:pPr>
            <w:r>
              <w:rPr>
                <w:sz w:val="20"/>
              </w:rPr>
              <w:t xml:space="preserve">Содействие проведению индивидуальной профилактической работы в семьях с детьми, где родители из числа лиц, относящихся к коренным народам, страдают от алкогольной зависимости</w:t>
            </w:r>
          </w:p>
        </w:tc>
        <w:tc>
          <w:tcPr>
            <w:tcW w:w="2119" w:type="dxa"/>
            <w:tcBorders>
              <w:top w:val="nil"/>
              <w:left w:val="nil"/>
              <w:bottom w:val="nil"/>
              <w:right w:val="nil"/>
            </w:tcBorders>
          </w:tcPr>
          <w:p>
            <w:pPr>
              <w:pStyle w:val="0"/>
              <w:jc w:val="both"/>
            </w:pPr>
            <w:r>
              <w:rPr>
                <w:sz w:val="20"/>
              </w:rPr>
              <w:t xml:space="preserve">министерство социальной защиты края, администрации муниципальных образований края (по согласованию)</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обеспечение реализации профилактических мер по борьбе с алкоголизмом в малоимущих семьях с детьми</w:t>
            </w:r>
          </w:p>
        </w:tc>
        <w:tc>
          <w:tcPr>
            <w:tcW w:w="2809" w:type="dxa"/>
            <w:tcBorders>
              <w:top w:val="nil"/>
              <w:left w:val="nil"/>
              <w:bottom w:val="nil"/>
              <w:right w:val="nil"/>
            </w:tcBorders>
          </w:tcPr>
          <w:p>
            <w:pPr>
              <w:pStyle w:val="0"/>
              <w:jc w:val="both"/>
            </w:pPr>
            <w:r>
              <w:rPr>
                <w:sz w:val="20"/>
              </w:rPr>
              <w:t xml:space="preserve">лишение родительских прав, рост уровня детской беспризорности, увеличение численности детей для помещения в детские дома</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29.11.2021 </w:t>
            </w:r>
            <w:hyperlink w:history="0" r:id="rId508"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rPr>
              <w:t xml:space="preserve">,</w:t>
            </w:r>
          </w:p>
          <w:p>
            <w:pPr>
              <w:pStyle w:val="0"/>
              <w:jc w:val="both"/>
            </w:pPr>
            <w:r>
              <w:rPr>
                <w:sz w:val="20"/>
              </w:rPr>
              <w:t xml:space="preserve">от 16.03.2023 </w:t>
            </w:r>
            <w:hyperlink w:history="0" r:id="rId509"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 от 29.09.2023 </w:t>
            </w:r>
            <w:hyperlink w:history="0" r:id="rId510"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N 454-пр</w:t>
              </w:r>
            </w:hyperlink>
            <w:r>
              <w:rPr>
                <w:sz w:val="20"/>
              </w:rPr>
              <w:t xml:space="preserve">)</w:t>
            </w:r>
          </w:p>
        </w:tc>
      </w:tr>
      <w:tr>
        <w:tc>
          <w:tcPr>
            <w:tcW w:w="1129" w:type="dxa"/>
            <w:tcBorders>
              <w:top w:val="nil"/>
              <w:left w:val="nil"/>
              <w:bottom w:val="nil"/>
              <w:right w:val="nil"/>
            </w:tcBorders>
          </w:tcPr>
          <w:p>
            <w:pPr>
              <w:pStyle w:val="0"/>
              <w:jc w:val="center"/>
            </w:pPr>
            <w:r>
              <w:rPr>
                <w:sz w:val="20"/>
              </w:rPr>
              <w:t xml:space="preserve">1.7.15.</w:t>
            </w:r>
          </w:p>
        </w:tc>
        <w:tc>
          <w:tcPr>
            <w:tcW w:w="3109" w:type="dxa"/>
            <w:tcBorders>
              <w:top w:val="nil"/>
              <w:left w:val="nil"/>
              <w:bottom w:val="nil"/>
              <w:right w:val="nil"/>
            </w:tcBorders>
          </w:tcPr>
          <w:p>
            <w:pPr>
              <w:pStyle w:val="0"/>
              <w:jc w:val="both"/>
            </w:pPr>
            <w:r>
              <w:rPr>
                <w:sz w:val="20"/>
              </w:rPr>
              <w:t xml:space="preserve">Внеочередное предоставление услуг лицам из числа коренных народов, проживающих в крае, краевым государственным бюджетным учреждением "Хабаровский центр социальной реабилитации инвалидов"</w:t>
            </w:r>
          </w:p>
        </w:tc>
        <w:tc>
          <w:tcPr>
            <w:tcW w:w="2119" w:type="dxa"/>
            <w:tcBorders>
              <w:top w:val="nil"/>
              <w:left w:val="nil"/>
              <w:bottom w:val="nil"/>
              <w:right w:val="nil"/>
            </w:tcBorders>
          </w:tcPr>
          <w:p>
            <w:pPr>
              <w:pStyle w:val="0"/>
              <w:jc w:val="both"/>
            </w:pPr>
            <w:r>
              <w:rPr>
                <w:sz w:val="20"/>
              </w:rPr>
              <w:t xml:space="preserve">министерство социальной защиты края</w:t>
            </w:r>
          </w:p>
        </w:tc>
        <w:tc>
          <w:tcPr>
            <w:tcW w:w="1309" w:type="dxa"/>
            <w:tcBorders>
              <w:top w:val="nil"/>
              <w:left w:val="nil"/>
              <w:bottom w:val="nil"/>
              <w:right w:val="nil"/>
            </w:tcBorders>
          </w:tcPr>
          <w:p>
            <w:pPr>
              <w:pStyle w:val="0"/>
              <w:jc w:val="center"/>
            </w:pPr>
            <w:r>
              <w:rPr>
                <w:sz w:val="20"/>
              </w:rPr>
              <w:t xml:space="preserve">2012 - 2025 гг.</w:t>
            </w:r>
          </w:p>
        </w:tc>
        <w:tc>
          <w:tcPr>
            <w:tcW w:w="2779" w:type="dxa"/>
            <w:tcBorders>
              <w:top w:val="nil"/>
              <w:left w:val="nil"/>
              <w:bottom w:val="nil"/>
              <w:right w:val="nil"/>
            </w:tcBorders>
          </w:tcPr>
          <w:p>
            <w:pPr>
              <w:pStyle w:val="0"/>
              <w:jc w:val="both"/>
            </w:pPr>
            <w:r>
              <w:rPr>
                <w:sz w:val="20"/>
              </w:rPr>
              <w:t xml:space="preserve">обеспечение доступности и качества услуг лицам из числа коренных народов</w:t>
            </w:r>
          </w:p>
        </w:tc>
        <w:tc>
          <w:tcPr>
            <w:tcW w:w="2809" w:type="dxa"/>
            <w:tcBorders>
              <w:top w:val="nil"/>
              <w:left w:val="nil"/>
              <w:bottom w:val="nil"/>
              <w:right w:val="nil"/>
            </w:tcBorders>
          </w:tcPr>
          <w:p>
            <w:pPr>
              <w:pStyle w:val="0"/>
              <w:jc w:val="both"/>
            </w:pPr>
            <w:r>
              <w:rPr>
                <w:sz w:val="20"/>
              </w:rPr>
              <w:t xml:space="preserve">неравное положение лиц из числа коренных народов с гражданами, охваченными социальным обслуживанием КГБУ "Хабаровский центр социальной реабилитации инвалидов"</w:t>
            </w: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29.11.2021 </w:t>
            </w:r>
            <w:hyperlink w:history="0" r:id="rId511"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rPr>
              <w:t xml:space="preserve">,</w:t>
            </w:r>
          </w:p>
          <w:p>
            <w:pPr>
              <w:pStyle w:val="0"/>
              <w:jc w:val="both"/>
            </w:pPr>
            <w:r>
              <w:rPr>
                <w:sz w:val="20"/>
              </w:rPr>
              <w:t xml:space="preserve">от 16.03.2023 </w:t>
            </w:r>
            <w:hyperlink w:history="0" r:id="rId512"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1129" w:type="dxa"/>
            <w:tcBorders>
              <w:top w:val="nil"/>
              <w:left w:val="nil"/>
              <w:bottom w:val="nil"/>
              <w:right w:val="nil"/>
            </w:tcBorders>
            <w:vMerge w:val="restart"/>
          </w:tcPr>
          <w:p>
            <w:pPr>
              <w:pStyle w:val="0"/>
              <w:jc w:val="center"/>
            </w:pPr>
            <w:r>
              <w:rPr>
                <w:sz w:val="20"/>
              </w:rPr>
              <w:t xml:space="preserve">1.7.16.</w:t>
            </w:r>
          </w:p>
        </w:tc>
        <w:tc>
          <w:tcPr>
            <w:tcW w:w="3109" w:type="dxa"/>
            <w:tcBorders>
              <w:top w:val="nil"/>
              <w:left w:val="nil"/>
              <w:bottom w:val="nil"/>
              <w:right w:val="nil"/>
            </w:tcBorders>
            <w:vMerge w:val="restart"/>
          </w:tcPr>
          <w:p>
            <w:pPr>
              <w:pStyle w:val="0"/>
              <w:jc w:val="both"/>
            </w:pPr>
            <w:r>
              <w:rPr>
                <w:sz w:val="20"/>
              </w:rPr>
              <w:t xml:space="preserve">Предоставление социальных гарантий и компенсаций оленеводам и членам их семей</w:t>
            </w:r>
          </w:p>
        </w:tc>
        <w:tc>
          <w:tcPr>
            <w:tcW w:w="2119" w:type="dxa"/>
            <w:tcBorders>
              <w:top w:val="nil"/>
              <w:left w:val="nil"/>
              <w:bottom w:val="nil"/>
              <w:right w:val="nil"/>
            </w:tcBorders>
            <w:vMerge w:val="restart"/>
          </w:tcPr>
          <w:p>
            <w:pPr>
              <w:pStyle w:val="0"/>
              <w:jc w:val="both"/>
            </w:pPr>
            <w:r>
              <w:rPr>
                <w:sz w:val="20"/>
              </w:rPr>
              <w:t xml:space="preserve">министерство социальной защиты края</w:t>
            </w:r>
          </w:p>
        </w:tc>
        <w:tc>
          <w:tcPr>
            <w:tcW w:w="1309" w:type="dxa"/>
            <w:tcBorders>
              <w:top w:val="nil"/>
              <w:left w:val="nil"/>
              <w:bottom w:val="nil"/>
              <w:right w:val="nil"/>
            </w:tcBorders>
            <w:vMerge w:val="restart"/>
          </w:tcPr>
          <w:p>
            <w:pPr>
              <w:pStyle w:val="0"/>
              <w:jc w:val="center"/>
            </w:pPr>
            <w:r>
              <w:rPr>
                <w:sz w:val="20"/>
              </w:rPr>
              <w:t xml:space="preserve">2020 - 2025 гг.</w:t>
            </w:r>
          </w:p>
        </w:tc>
        <w:tc>
          <w:tcPr>
            <w:tcW w:w="2779" w:type="dxa"/>
            <w:tcBorders>
              <w:top w:val="nil"/>
              <w:left w:val="nil"/>
              <w:bottom w:val="nil"/>
              <w:right w:val="nil"/>
            </w:tcBorders>
          </w:tcPr>
          <w:p>
            <w:pPr>
              <w:pStyle w:val="0"/>
              <w:jc w:val="both"/>
            </w:pPr>
            <w:r>
              <w:rPr>
                <w:sz w:val="20"/>
              </w:rPr>
              <w:t xml:space="preserve">обеспечение условий для социальной защищенности оленеводов и членов их семей через:</w:t>
            </w:r>
          </w:p>
        </w:tc>
        <w:tc>
          <w:tcPr>
            <w:tcW w:w="2809" w:type="dxa"/>
            <w:tcBorders>
              <w:top w:val="nil"/>
              <w:left w:val="nil"/>
              <w:bottom w:val="nil"/>
              <w:right w:val="nil"/>
            </w:tcBorders>
            <w:vMerge w:val="restart"/>
          </w:tcPr>
          <w:p>
            <w:pPr>
              <w:pStyle w:val="0"/>
              <w:jc w:val="both"/>
            </w:pPr>
            <w:r>
              <w:rPr>
                <w:sz w:val="20"/>
              </w:rPr>
              <w:t xml:space="preserve">снижение качества жизни оленеводов и членов их семей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9" w:type="dxa"/>
            <w:tcBorders>
              <w:top w:val="nil"/>
              <w:left w:val="nil"/>
              <w:bottom w:val="nil"/>
              <w:right w:val="nil"/>
            </w:tcBorders>
          </w:tcPr>
          <w:p>
            <w:pPr>
              <w:pStyle w:val="0"/>
              <w:ind w:firstLine="283"/>
              <w:jc w:val="both"/>
            </w:pPr>
            <w:r>
              <w:rPr>
                <w:sz w:val="20"/>
              </w:rPr>
              <w:t xml:space="preserve">- ежемесячные денежные выплаты за кочевой и (или) полукочевой образ жизни оленеводам, осуществляющим трудовую деятельность в оленеводческих хозяйствах края;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9" w:type="dxa"/>
            <w:tcBorders>
              <w:top w:val="nil"/>
              <w:left w:val="nil"/>
              <w:bottom w:val="nil"/>
              <w:right w:val="nil"/>
            </w:tcBorders>
          </w:tcPr>
          <w:p>
            <w:pPr>
              <w:pStyle w:val="0"/>
              <w:ind w:firstLine="283"/>
              <w:jc w:val="both"/>
            </w:pPr>
            <w:r>
              <w:rPr>
                <w:sz w:val="20"/>
              </w:rPr>
              <w:t xml:space="preserve">- ежегодные денежные выплаты: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9" w:type="dxa"/>
            <w:tcBorders>
              <w:top w:val="nil"/>
              <w:left w:val="nil"/>
              <w:bottom w:val="nil"/>
              <w:right w:val="nil"/>
            </w:tcBorders>
          </w:tcPr>
          <w:p>
            <w:pPr>
              <w:pStyle w:val="0"/>
              <w:ind w:firstLine="283"/>
              <w:jc w:val="both"/>
            </w:pPr>
            <w:r>
              <w:rPr>
                <w:sz w:val="20"/>
              </w:rPr>
              <w:t xml:space="preserve">неработающим гражданам, получающим страховую пенсию по старости, проработавшим не менее 15 календарных лет в качестве оленеводов либо не менее 15 календарных лет в оленеводческих хозяйствах края в качестве радистов, ветеринарных фельдшеров;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9" w:type="dxa"/>
            <w:tcBorders>
              <w:top w:val="nil"/>
              <w:left w:val="nil"/>
              <w:bottom w:val="nil"/>
              <w:right w:val="nil"/>
            </w:tcBorders>
          </w:tcPr>
          <w:p>
            <w:pPr>
              <w:pStyle w:val="0"/>
              <w:ind w:firstLine="283"/>
              <w:jc w:val="both"/>
            </w:pPr>
            <w:r>
              <w:rPr>
                <w:sz w:val="20"/>
              </w:rPr>
              <w:t xml:space="preserve">неработающим гражданам, получающим страховую пенсию по инвалидности, установленной в период трудовой деятельности в оленеводческих хозяйствах края;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9" w:type="dxa"/>
            <w:tcBorders>
              <w:top w:val="nil"/>
              <w:left w:val="nil"/>
              <w:bottom w:val="nil"/>
              <w:right w:val="nil"/>
            </w:tcBorders>
          </w:tcPr>
          <w:p>
            <w:pPr>
              <w:pStyle w:val="0"/>
              <w:ind w:firstLine="283"/>
              <w:jc w:val="both"/>
            </w:pPr>
            <w:r>
              <w:rPr>
                <w:sz w:val="20"/>
              </w:rPr>
              <w:t xml:space="preserve">неработающим гражданам, достигшим возраста 55 и 60 лет (соответственно женщины и мужчины), проработавшим не менее 15 календарных лет в качестве оленеводов либо не менее 15 календарных лет в оленеводческих хозяйствах края в качестве радистов, ветеринарных фельдшеров;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9" w:type="dxa"/>
            <w:tcBorders>
              <w:top w:val="nil"/>
              <w:left w:val="nil"/>
              <w:bottom w:val="nil"/>
              <w:right w:val="nil"/>
            </w:tcBorders>
          </w:tcPr>
          <w:p>
            <w:pPr>
              <w:pStyle w:val="0"/>
              <w:ind w:firstLine="283"/>
              <w:jc w:val="both"/>
            </w:pPr>
            <w:r>
              <w:rPr>
                <w:sz w:val="20"/>
              </w:rPr>
              <w:t xml:space="preserve">- ежегодные денежные выплаты на обучающихся в общеобразовательных организациях по образовательным программам начального общего, основного общего, среднего общего образования или по очной форме обучения в профессиональных образовательных организациях и образовательных организациях высшего образования детей оленеводов в возрасте до 23 лет, непрерывно находящихся в период летних каникул не менее 30 дней в местах кочевий;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9" w:type="dxa"/>
            <w:tcBorders>
              <w:top w:val="nil"/>
              <w:left w:val="nil"/>
              <w:bottom w:val="nil"/>
              <w:right w:val="nil"/>
            </w:tcBorders>
          </w:tcPr>
          <w:p>
            <w:pPr>
              <w:pStyle w:val="0"/>
              <w:ind w:firstLine="283"/>
              <w:jc w:val="both"/>
            </w:pPr>
            <w:r>
              <w:rPr>
                <w:sz w:val="20"/>
              </w:rPr>
              <w:t xml:space="preserve">- возмещение затрат на оплату стоимости проезда один раз в год на воздушном, водном, железнодорожном транспорте и (или) автомобильном транспорте междугородного сообщения в пределах территории края, связанного с поездками по социальным нуждам (медицинское обследование, лечение, протезирование, оздоровительный отдых)</w:t>
            </w:r>
          </w:p>
        </w:tc>
        <w:tc>
          <w:tcPr>
            <w:tcBorders>
              <w:top w:val="nil"/>
              <w:left w:val="nil"/>
              <w:bottom w:val="nil"/>
              <w:right w:val="nil"/>
            </w:tcBorders>
            <w:vMerge w:val="continue"/>
          </w:tcPr>
          <w:p/>
        </w:tc>
      </w:tr>
      <w:tr>
        <w:tc>
          <w:tcPr>
            <w:gridSpan w:val="6"/>
            <w:tcW w:w="13254"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29.11.2021 </w:t>
            </w:r>
            <w:hyperlink w:history="0" r:id="rId513" w:tooltip="Постановление Правительства Хабаровского края от 29.11.2021 N 581-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581-пр</w:t>
              </w:r>
            </w:hyperlink>
            <w:r>
              <w:rPr>
                <w:sz w:val="20"/>
              </w:rPr>
              <w:t xml:space="preserve">,</w:t>
            </w:r>
          </w:p>
          <w:p>
            <w:pPr>
              <w:pStyle w:val="0"/>
              <w:jc w:val="both"/>
            </w:pPr>
            <w:r>
              <w:rPr>
                <w:sz w:val="20"/>
              </w:rPr>
              <w:t xml:space="preserve">от 16.03.2023 </w:t>
            </w:r>
            <w:hyperlink w:history="0" r:id="rId514"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N 105-пр</w:t>
              </w:r>
            </w:hyperlink>
            <w:r>
              <w:rPr>
                <w:sz w:val="20"/>
              </w:rPr>
              <w:t xml:space="preserve">)</w:t>
            </w:r>
          </w:p>
        </w:tc>
      </w:tr>
      <w:tr>
        <w:tc>
          <w:tcPr>
            <w:tcW w:w="1129" w:type="dxa"/>
            <w:tcBorders>
              <w:top w:val="nil"/>
              <w:left w:val="nil"/>
              <w:bottom w:val="nil"/>
              <w:right w:val="nil"/>
            </w:tcBorders>
          </w:tcPr>
          <w:p>
            <w:pPr>
              <w:pStyle w:val="0"/>
              <w:outlineLvl w:val="2"/>
              <w:jc w:val="center"/>
            </w:pPr>
            <w:r>
              <w:rPr>
                <w:sz w:val="20"/>
              </w:rPr>
              <w:t xml:space="preserve">2.</w:t>
            </w:r>
          </w:p>
        </w:tc>
        <w:tc>
          <w:tcPr>
            <w:gridSpan w:val="5"/>
            <w:tcW w:w="12125" w:type="dxa"/>
            <w:tcBorders>
              <w:top w:val="nil"/>
              <w:left w:val="nil"/>
              <w:bottom w:val="nil"/>
              <w:right w:val="nil"/>
            </w:tcBorders>
          </w:tcPr>
          <w:p>
            <w:pPr>
              <w:pStyle w:val="0"/>
              <w:jc w:val="both"/>
            </w:pPr>
            <w:r>
              <w:rPr>
                <w:sz w:val="20"/>
              </w:rPr>
              <w:t xml:space="preserve">Создание необходимой социальной инфраструктуры в населенных пунктах - местах традиционного проживания и традиционной хозяйственной деятельности коренных народов</w:t>
            </w:r>
          </w:p>
        </w:tc>
      </w:tr>
      <w:tr>
        <w:tc>
          <w:tcPr>
            <w:gridSpan w:val="6"/>
            <w:tcW w:w="13254" w:type="dxa"/>
            <w:tcBorders>
              <w:top w:val="nil"/>
              <w:left w:val="nil"/>
              <w:bottom w:val="nil"/>
              <w:right w:val="nil"/>
            </w:tcBorders>
          </w:tcPr>
          <w:p>
            <w:pPr>
              <w:pStyle w:val="0"/>
              <w:jc w:val="both"/>
            </w:pPr>
            <w:r>
              <w:rPr>
                <w:sz w:val="20"/>
              </w:rPr>
              <w:t xml:space="preserve">Утратил силу. - </w:t>
            </w:r>
            <w:hyperlink w:history="0" r:id="rId515" w:tooltip="Постановление Правительства Хабаровского края от 16.03.2023 N 105-пр &quot;О внесении изменений в государственную программу Хабаровского края &quot;Развитие коренных малочисленных народов Севера, Сибири и Дальнего Востока Российской Федерации, проживающих в Хабаровском крае&quot;, утвержденную постановлением Правительства Хабаровского края от 14 сентября 2011 г. N 303-пр&quot; {КонсультантПлюс}">
              <w:r>
                <w:rPr>
                  <w:sz w:val="20"/>
                  <w:color w:val="0000ff"/>
                </w:rPr>
                <w:t xml:space="preserve">Постановление</w:t>
              </w:r>
            </w:hyperlink>
            <w:r>
              <w:rPr>
                <w:sz w:val="20"/>
              </w:rPr>
              <w:t xml:space="preserve"> Правительства Хабаровского края от 16.03.2023 N 105-пр</w:t>
            </w:r>
          </w:p>
        </w:tc>
      </w:tr>
    </w:tbl>
    <w:p>
      <w:pPr>
        <w:sectPr>
          <w:headerReference w:type="default" r:id="rId363"/>
          <w:headerReference w:type="first" r:id="rId363"/>
          <w:footerReference w:type="default" r:id="rId364"/>
          <w:footerReference w:type="first" r:id="rId364"/>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коренные народы - коренные малочисленные народы Севера, Сибири и Дальнего Востока Российской Федерации, проживающие на территории Хабаровского края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Отражение мероприятий носит аналитический характер, реализация и финансирование мероприятий осуществляются в рамках иных государственных программ Хабаровского края (государственная </w:t>
      </w:r>
      <w:hyperlink w:history="0" r:id="rId516" w:tooltip="Постановление Правительства Хабаровского края от 25.10.2011 N 353-пр (ред. от 10.03.2023) &quot;Об утверждении государственной программы Хабаровского края &quot;Охрана окружающей среды и обеспечение экологической безопасности в Хабаровском крае&quot; {КонсультантПлюс}">
        <w:r>
          <w:rPr>
            <w:sz w:val="20"/>
            <w:color w:val="0000ff"/>
          </w:rPr>
          <w:t xml:space="preserve">программа</w:t>
        </w:r>
      </w:hyperlink>
      <w:r>
        <w:rPr>
          <w:sz w:val="20"/>
        </w:rPr>
        <w:t xml:space="preserve"> края "Охрана окружающей среды и обеспечение экологической безопасности в Хабаровском крае", утвержденная постановлением Правительства края от 25 октября 2011 г. N 353-пр, государственная </w:t>
      </w:r>
      <w:hyperlink w:history="0" r:id="rId517" w:tooltip="Постановление Правительства Хабаровского края от 03.02.2014 N 20-пр (ред. от 10.03.2023) &quot;Об утверждении государственной программы Хабаровского края &quot;Развитие охотничьего хозяйства, сохранение и воспроизводство животного мира, обеспечение функционирования особо охраняемых природных территорий в Хабаровском крае&quot; {КонсультантПлюс}">
        <w:r>
          <w:rPr>
            <w:sz w:val="20"/>
            <w:color w:val="0000ff"/>
          </w:rPr>
          <w:t xml:space="preserve">программа</w:t>
        </w:r>
      </w:hyperlink>
      <w:r>
        <w:rPr>
          <w:sz w:val="20"/>
        </w:rPr>
        <w:t xml:space="preserve"> края "Развитие охотничьего хозяйства, сохранение и воспроизводство животного мира, обеспечение функционирования особо охраняемых природных территорий в Хабаровском крае", утвержденная постановлением Правительства края от 03 февраля 2014 г. N 20-пр, государственная </w:t>
      </w:r>
      <w:hyperlink w:history="0" r:id="rId518" w:tooltip="Постановление Правительства Хабаровского края от 27.12.2013 N 466-пр (ред. от 20.03.2023) &quot;Об утверждении государственной программы Хабаровского края &quot;Развитие рыбохозяйственного комплекса Хабаровского края&quot; {КонсультантПлюс}">
        <w:r>
          <w:rPr>
            <w:sz w:val="20"/>
            <w:color w:val="0000ff"/>
          </w:rPr>
          <w:t xml:space="preserve">программа</w:t>
        </w:r>
      </w:hyperlink>
      <w:r>
        <w:rPr>
          <w:sz w:val="20"/>
        </w:rPr>
        <w:t xml:space="preserve"> края "Развитие рыбохозяйственного комплекса Хабаровского края", утвержденная постановлением Правительства края от 27 декабря 2013 г. N 466-пр, государственная </w:t>
      </w:r>
      <w:hyperlink w:history="0" r:id="rId519" w:tooltip="Постановление Правительства Хабаровского края от 20.04.2012 N 125-пр (ред. от 23.08.2023) &quot;Об утверждении государственной программы Хабаровского края &quot;Развитие рынка труда и содействие занятости населения Хабаровского края&quot; {КонсультантПлюс}">
        <w:r>
          <w:rPr>
            <w:sz w:val="20"/>
            <w:color w:val="0000ff"/>
          </w:rPr>
          <w:t xml:space="preserve">программа</w:t>
        </w:r>
      </w:hyperlink>
      <w:r>
        <w:rPr>
          <w:sz w:val="20"/>
        </w:rPr>
        <w:t xml:space="preserve"> края "Развитие рынка труда и содействие занятости населения Хабаровского края", утвержденная постановлением Правительства края от 20 апреля 2012 г. N 125-пр, государственная </w:t>
      </w:r>
      <w:hyperlink w:history="0" r:id="rId520" w:tooltip="Постановление Правительства Хабаровского края от 05.06.2012 N 177-пр (ред. от 18.05.2023) &quot;О государственной программе Хабаровского края &quot;Развитие образования в Хабаровском крае&quot; {КонсультантПлюс}">
        <w:r>
          <w:rPr>
            <w:sz w:val="20"/>
            <w:color w:val="0000ff"/>
          </w:rPr>
          <w:t xml:space="preserve">программа</w:t>
        </w:r>
      </w:hyperlink>
      <w:r>
        <w:rPr>
          <w:sz w:val="20"/>
        </w:rPr>
        <w:t xml:space="preserve"> края "Развитие образования в Хабаровском крае", утвержденная постановлением Правительства края от 05 июня 2012 г. N 177-пр, государственная </w:t>
      </w:r>
      <w:hyperlink w:history="0" r:id="rId521" w:tooltip="Постановление Правительства Хабаровского края от 22.10.2013 N 350-пр (ред. от 30.03.2023) &quot;О государственной программе Хабаровского края &quot;Развитие здравоохранения Хабаровского края&quot; {КонсультантПлюс}">
        <w:r>
          <w:rPr>
            <w:sz w:val="20"/>
            <w:color w:val="0000ff"/>
          </w:rPr>
          <w:t xml:space="preserve">программа</w:t>
        </w:r>
      </w:hyperlink>
      <w:r>
        <w:rPr>
          <w:sz w:val="20"/>
        </w:rPr>
        <w:t xml:space="preserve"> края "Развитие здравоохранения Хабаровского края", утвержденная постановлением Правительства края от 22 октября 2013 г. N 350-пр, государственная </w:t>
      </w:r>
      <w:hyperlink w:history="0" r:id="rId522" w:tooltip="Постановление Правительства Хабаровского края от 16.05.2012 N 152-пр (ред. от 03.02.2023) &quot;О государственной программе Хабаровского края &quot;Развитие социальной защиты населения Хабаровского края&quot; {КонсультантПлюс}">
        <w:r>
          <w:rPr>
            <w:sz w:val="20"/>
            <w:color w:val="0000ff"/>
          </w:rPr>
          <w:t xml:space="preserve">программа</w:t>
        </w:r>
      </w:hyperlink>
      <w:r>
        <w:rPr>
          <w:sz w:val="20"/>
        </w:rPr>
        <w:t xml:space="preserve"> края "Развитие социальной защиты населения Хабаровского края", утвержденная постановлением Правительства края от 16 мая 2012 г. N 152-пр)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коренных</w:t>
      </w:r>
    </w:p>
    <w:p>
      <w:pPr>
        <w:pStyle w:val="0"/>
        <w:jc w:val="right"/>
      </w:pPr>
      <w:r>
        <w:rPr>
          <w:sz w:val="20"/>
        </w:rPr>
        <w:t xml:space="preserve">малочисленных народов Севера, Сибири</w:t>
      </w:r>
    </w:p>
    <w:p>
      <w:pPr>
        <w:pStyle w:val="0"/>
        <w:jc w:val="right"/>
      </w:pPr>
      <w:r>
        <w:rPr>
          <w:sz w:val="20"/>
        </w:rPr>
        <w:t xml:space="preserve">и Дальнего Востока Российской Федерации,</w:t>
      </w:r>
    </w:p>
    <w:p>
      <w:pPr>
        <w:pStyle w:val="0"/>
        <w:jc w:val="right"/>
      </w:pPr>
      <w:r>
        <w:rPr>
          <w:sz w:val="20"/>
        </w:rPr>
        <w:t xml:space="preserve">проживающих в Хабаровском крае"</w:t>
      </w:r>
    </w:p>
    <w:p>
      <w:pPr>
        <w:pStyle w:val="0"/>
        <w:jc w:val="both"/>
      </w:pPr>
      <w:r>
        <w:rPr>
          <w:sz w:val="20"/>
        </w:rPr>
      </w:r>
    </w:p>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ХАБАРОВСКОГО КРАЯ</w:t>
      </w:r>
    </w:p>
    <w:p>
      <w:pPr>
        <w:pStyle w:val="2"/>
        <w:jc w:val="center"/>
      </w:pPr>
      <w:r>
        <w:rPr>
          <w:sz w:val="20"/>
        </w:rPr>
        <w:t xml:space="preserve">"РАЗВИТИЕ КОРЕННЫХ МАЛОЧИСЛЕННЫХ НАРОДОВ СЕВЕРА, СИБИРИ</w:t>
      </w:r>
    </w:p>
    <w:p>
      <w:pPr>
        <w:pStyle w:val="2"/>
        <w:jc w:val="center"/>
      </w:pPr>
      <w:r>
        <w:rPr>
          <w:sz w:val="20"/>
        </w:rPr>
        <w:t xml:space="preserve">И ДАЛЬНЕГО ВОСТОКА РОССИЙСКОЙ ФЕДЕРАЦИИ, ПРОЖИВАЮЩИХ</w:t>
      </w:r>
    </w:p>
    <w:p>
      <w:pPr>
        <w:pStyle w:val="2"/>
        <w:jc w:val="center"/>
      </w:pPr>
      <w:r>
        <w:rPr>
          <w:sz w:val="20"/>
        </w:rPr>
        <w:t xml:space="preserve">В ХАБАРОВСКОМ КРАЕ" ЗА СЧЕТ СРЕДСТВ 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3"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29.09.2023 N 454-пр)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1134"/>
        <w:gridCol w:w="3288"/>
        <w:gridCol w:w="1871"/>
        <w:gridCol w:w="1814"/>
        <w:gridCol w:w="1077"/>
        <w:gridCol w:w="1134"/>
        <w:gridCol w:w="1077"/>
        <w:gridCol w:w="1134"/>
        <w:gridCol w:w="1077"/>
      </w:tblGrid>
      <w:tr>
        <w:tblPrEx>
          <w:tblBorders>
            <w:left w:val="single" w:sz="4"/>
            <w:right w:val="single" w:sz="4"/>
            <w:insideV w:val="single" w:sz="4"/>
            <w:insideH w:val="single" w:sz="4"/>
          </w:tblBorders>
        </w:tblPrEx>
        <w:tc>
          <w:tcPr>
            <w:tcW w:w="1134" w:type="dxa"/>
            <w:vAlign w:val="center"/>
            <w:tcBorders>
              <w:top w:val="single" w:sz="4"/>
              <w:bottom w:val="single" w:sz="4"/>
            </w:tcBorders>
            <w:vMerge w:val="restart"/>
          </w:tcPr>
          <w:p>
            <w:pPr>
              <w:pStyle w:val="0"/>
              <w:jc w:val="center"/>
            </w:pPr>
            <w:r>
              <w:rPr>
                <w:sz w:val="20"/>
              </w:rPr>
              <w:t xml:space="preserve">N п/п</w:t>
            </w:r>
          </w:p>
        </w:tc>
        <w:tc>
          <w:tcPr>
            <w:tcW w:w="3288" w:type="dxa"/>
            <w:vAlign w:val="center"/>
            <w:tcBorders>
              <w:top w:val="single" w:sz="4"/>
              <w:bottom w:val="single" w:sz="4"/>
            </w:tcBorders>
            <w:vMerge w:val="restart"/>
          </w:tcPr>
          <w:p>
            <w:pPr>
              <w:pStyle w:val="0"/>
              <w:jc w:val="center"/>
            </w:pPr>
            <w:r>
              <w:rPr>
                <w:sz w:val="20"/>
              </w:rPr>
              <w:t xml:space="preserve">Наименование основного мероприятия, мероприятия</w:t>
            </w:r>
          </w:p>
        </w:tc>
        <w:tc>
          <w:tcPr>
            <w:tcW w:w="1871" w:type="dxa"/>
            <w:vAlign w:val="center"/>
            <w:tcBorders>
              <w:top w:val="single" w:sz="4"/>
              <w:bottom w:val="single" w:sz="4"/>
            </w:tcBorders>
            <w:vMerge w:val="restart"/>
          </w:tcPr>
          <w:p>
            <w:pPr>
              <w:pStyle w:val="0"/>
              <w:jc w:val="center"/>
            </w:pPr>
            <w:r>
              <w:rPr>
                <w:sz w:val="20"/>
              </w:rPr>
              <w:t xml:space="preserve">Ответственный исполнитель, соисполнитель</w:t>
            </w:r>
          </w:p>
        </w:tc>
        <w:tc>
          <w:tcPr>
            <w:gridSpan w:val="6"/>
            <w:tcW w:w="7313" w:type="dxa"/>
            <w:vAlign w:val="center"/>
            <w:tcBorders>
              <w:top w:val="single" w:sz="4"/>
              <w:bottom w:val="single" w:sz="4"/>
            </w:tcBorders>
          </w:tcPr>
          <w:p>
            <w:pPr>
              <w:pStyle w:val="0"/>
              <w:jc w:val="center"/>
            </w:pPr>
            <w:r>
              <w:rPr>
                <w:sz w:val="20"/>
              </w:rPr>
              <w:t xml:space="preserve">Расходы по годам (млн.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814" w:type="dxa"/>
            <w:vAlign w:val="center"/>
            <w:tcBorders>
              <w:top w:val="single" w:sz="4"/>
              <w:bottom w:val="single" w:sz="4"/>
            </w:tcBorders>
          </w:tcPr>
          <w:p>
            <w:pPr>
              <w:pStyle w:val="0"/>
              <w:jc w:val="center"/>
            </w:pPr>
            <w:r>
              <w:rPr>
                <w:sz w:val="20"/>
              </w:rPr>
              <w:t xml:space="preserve">2020 год</w:t>
            </w:r>
          </w:p>
        </w:tc>
        <w:tc>
          <w:tcPr>
            <w:tcW w:w="1077" w:type="dxa"/>
            <w:vAlign w:val="center"/>
            <w:tcBorders>
              <w:top w:val="single" w:sz="4"/>
              <w:bottom w:val="single" w:sz="4"/>
            </w:tcBorders>
          </w:tcPr>
          <w:p>
            <w:pPr>
              <w:pStyle w:val="0"/>
              <w:jc w:val="center"/>
            </w:pPr>
            <w:r>
              <w:rPr>
                <w:sz w:val="20"/>
              </w:rPr>
              <w:t xml:space="preserve">2021 год</w:t>
            </w:r>
          </w:p>
        </w:tc>
        <w:tc>
          <w:tcPr>
            <w:tcW w:w="1134" w:type="dxa"/>
            <w:vAlign w:val="center"/>
            <w:tcBorders>
              <w:top w:val="single" w:sz="4"/>
              <w:bottom w:val="single" w:sz="4"/>
            </w:tcBorders>
          </w:tcPr>
          <w:p>
            <w:pPr>
              <w:pStyle w:val="0"/>
              <w:jc w:val="center"/>
            </w:pPr>
            <w:r>
              <w:rPr>
                <w:sz w:val="20"/>
              </w:rPr>
              <w:t xml:space="preserve">2022 год</w:t>
            </w:r>
          </w:p>
        </w:tc>
        <w:tc>
          <w:tcPr>
            <w:tcW w:w="1077" w:type="dxa"/>
            <w:vAlign w:val="center"/>
            <w:tcBorders>
              <w:top w:val="single" w:sz="4"/>
              <w:bottom w:val="single" w:sz="4"/>
            </w:tcBorders>
          </w:tcPr>
          <w:p>
            <w:pPr>
              <w:pStyle w:val="0"/>
              <w:jc w:val="center"/>
            </w:pPr>
            <w:r>
              <w:rPr>
                <w:sz w:val="20"/>
              </w:rPr>
              <w:t xml:space="preserve">2023 год</w:t>
            </w:r>
          </w:p>
        </w:tc>
        <w:tc>
          <w:tcPr>
            <w:tcW w:w="1134" w:type="dxa"/>
            <w:vAlign w:val="center"/>
            <w:tcBorders>
              <w:top w:val="single" w:sz="4"/>
              <w:bottom w:val="single" w:sz="4"/>
            </w:tcBorders>
          </w:tcPr>
          <w:p>
            <w:pPr>
              <w:pStyle w:val="0"/>
              <w:jc w:val="center"/>
            </w:pPr>
            <w:r>
              <w:rPr>
                <w:sz w:val="20"/>
              </w:rPr>
              <w:t xml:space="preserve">2024 год</w:t>
            </w:r>
          </w:p>
        </w:tc>
        <w:tc>
          <w:tcPr>
            <w:tcW w:w="1077" w:type="dxa"/>
            <w:vAlign w:val="center"/>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W w:w="1134" w:type="dxa"/>
            <w:vAlign w:val="center"/>
            <w:tcBorders>
              <w:top w:val="single" w:sz="4"/>
              <w:bottom w:val="single" w:sz="4"/>
            </w:tcBorders>
          </w:tcPr>
          <w:p>
            <w:pPr>
              <w:pStyle w:val="0"/>
              <w:jc w:val="center"/>
            </w:pPr>
            <w:r>
              <w:rPr>
                <w:sz w:val="20"/>
              </w:rPr>
              <w:t xml:space="preserve">1</w:t>
            </w:r>
          </w:p>
        </w:tc>
        <w:tc>
          <w:tcPr>
            <w:tcW w:w="3288" w:type="dxa"/>
            <w:vAlign w:val="center"/>
            <w:tcBorders>
              <w:top w:val="single" w:sz="4"/>
              <w:bottom w:val="single" w:sz="4"/>
            </w:tcBorders>
          </w:tcPr>
          <w:p>
            <w:pPr>
              <w:pStyle w:val="0"/>
              <w:jc w:val="center"/>
            </w:pPr>
            <w:r>
              <w:rPr>
                <w:sz w:val="20"/>
              </w:rPr>
              <w:t xml:space="preserve">2</w:t>
            </w:r>
          </w:p>
        </w:tc>
        <w:tc>
          <w:tcPr>
            <w:tcW w:w="1871" w:type="dxa"/>
            <w:vAlign w:val="center"/>
            <w:tcBorders>
              <w:top w:val="single" w:sz="4"/>
              <w:bottom w:val="single" w:sz="4"/>
            </w:tcBorders>
          </w:tcPr>
          <w:p>
            <w:pPr>
              <w:pStyle w:val="0"/>
              <w:jc w:val="center"/>
            </w:pPr>
            <w:r>
              <w:rPr>
                <w:sz w:val="20"/>
              </w:rPr>
              <w:t xml:space="preserve">3</w:t>
            </w:r>
          </w:p>
        </w:tc>
        <w:tc>
          <w:tcPr>
            <w:tcW w:w="1814" w:type="dxa"/>
            <w:vAlign w:val="center"/>
            <w:tcBorders>
              <w:top w:val="single" w:sz="4"/>
              <w:bottom w:val="single" w:sz="4"/>
            </w:tcBorders>
          </w:tcPr>
          <w:p>
            <w:pPr>
              <w:pStyle w:val="0"/>
              <w:jc w:val="center"/>
            </w:pPr>
            <w:r>
              <w:rPr>
                <w:sz w:val="20"/>
              </w:rPr>
              <w:t xml:space="preserve">4</w:t>
            </w:r>
          </w:p>
        </w:tc>
        <w:tc>
          <w:tcPr>
            <w:tcW w:w="1077" w:type="dxa"/>
            <w:vAlign w:val="center"/>
            <w:tcBorders>
              <w:top w:val="single" w:sz="4"/>
              <w:bottom w:val="single" w:sz="4"/>
            </w:tcBorders>
          </w:tcPr>
          <w:p>
            <w:pPr>
              <w:pStyle w:val="0"/>
              <w:jc w:val="center"/>
            </w:pPr>
            <w:r>
              <w:rPr>
                <w:sz w:val="20"/>
              </w:rPr>
              <w:t xml:space="preserve">5</w:t>
            </w:r>
          </w:p>
        </w:tc>
        <w:tc>
          <w:tcPr>
            <w:tcW w:w="1134" w:type="dxa"/>
            <w:vAlign w:val="center"/>
            <w:tcBorders>
              <w:top w:val="single" w:sz="4"/>
              <w:bottom w:val="single" w:sz="4"/>
            </w:tcBorders>
          </w:tcPr>
          <w:p>
            <w:pPr>
              <w:pStyle w:val="0"/>
              <w:jc w:val="center"/>
            </w:pPr>
            <w:r>
              <w:rPr>
                <w:sz w:val="20"/>
              </w:rPr>
              <w:t xml:space="preserve">6</w:t>
            </w:r>
          </w:p>
        </w:tc>
        <w:tc>
          <w:tcPr>
            <w:tcW w:w="1077" w:type="dxa"/>
            <w:vAlign w:val="center"/>
            <w:tcBorders>
              <w:top w:val="single" w:sz="4"/>
              <w:bottom w:val="single" w:sz="4"/>
            </w:tcBorders>
          </w:tcPr>
          <w:p>
            <w:pPr>
              <w:pStyle w:val="0"/>
              <w:jc w:val="center"/>
            </w:pPr>
            <w:r>
              <w:rPr>
                <w:sz w:val="20"/>
              </w:rPr>
              <w:t xml:space="preserve">7</w:t>
            </w:r>
          </w:p>
        </w:tc>
        <w:tc>
          <w:tcPr>
            <w:tcW w:w="1134" w:type="dxa"/>
            <w:vAlign w:val="center"/>
            <w:tcBorders>
              <w:top w:val="single" w:sz="4"/>
              <w:bottom w:val="single" w:sz="4"/>
            </w:tcBorders>
          </w:tcPr>
          <w:p>
            <w:pPr>
              <w:pStyle w:val="0"/>
              <w:jc w:val="center"/>
            </w:pPr>
            <w:r>
              <w:rPr>
                <w:sz w:val="20"/>
              </w:rPr>
              <w:t xml:space="preserve">8</w:t>
            </w:r>
          </w:p>
        </w:tc>
        <w:tc>
          <w:tcPr>
            <w:tcW w:w="1077" w:type="dxa"/>
            <w:vAlign w:val="center"/>
            <w:tcBorders>
              <w:top w:val="single" w:sz="4"/>
              <w:bottom w:val="single" w:sz="4"/>
            </w:tcBorders>
          </w:tcPr>
          <w:p>
            <w:pPr>
              <w:pStyle w:val="0"/>
              <w:jc w:val="center"/>
            </w:pPr>
            <w:r>
              <w:rPr>
                <w:sz w:val="20"/>
              </w:rPr>
              <w:t xml:space="preserve">9</w:t>
            </w:r>
          </w:p>
        </w:tc>
      </w:tr>
      <w:tr>
        <w:tblPrEx>
          <w:tblBorders>
            <w:insideH w:val="single" w:sz="4"/>
          </w:tblBorders>
        </w:tblPrEx>
        <w:tc>
          <w:tcPr>
            <w:tcW w:w="1134" w:type="dxa"/>
            <w:tcBorders>
              <w:top w:val="single" w:sz="4"/>
              <w:left w:val="nil"/>
              <w:bottom w:val="nil"/>
              <w:right w:val="nil"/>
            </w:tcBorders>
            <w:vMerge w:val="restart"/>
          </w:tcPr>
          <w:p>
            <w:pPr>
              <w:pStyle w:val="0"/>
            </w:pPr>
            <w:r>
              <w:rPr>
                <w:sz w:val="20"/>
              </w:rPr>
            </w:r>
          </w:p>
        </w:tc>
        <w:tc>
          <w:tcPr>
            <w:tcW w:w="3288" w:type="dxa"/>
            <w:tcBorders>
              <w:top w:val="single" w:sz="4"/>
              <w:left w:val="nil"/>
              <w:bottom w:val="nil"/>
              <w:right w:val="nil"/>
            </w:tcBorders>
            <w:vMerge w:val="restart"/>
          </w:tcPr>
          <w:p>
            <w:pPr>
              <w:pStyle w:val="0"/>
            </w:pPr>
            <w:r>
              <w:rPr>
                <w:sz w:val="20"/>
              </w:rPr>
            </w:r>
          </w:p>
        </w:tc>
        <w:tc>
          <w:tcPr>
            <w:tcW w:w="1871" w:type="dxa"/>
            <w:tcBorders>
              <w:top w:val="single" w:sz="4"/>
              <w:left w:val="nil"/>
              <w:bottom w:val="nil"/>
              <w:right w:val="nil"/>
            </w:tcBorders>
          </w:tcPr>
          <w:p>
            <w:pPr>
              <w:pStyle w:val="0"/>
            </w:pPr>
            <w:r>
              <w:rPr>
                <w:sz w:val="20"/>
              </w:rPr>
              <w:t xml:space="preserve">Всего</w:t>
            </w:r>
          </w:p>
        </w:tc>
        <w:tc>
          <w:tcPr>
            <w:tcW w:w="1814" w:type="dxa"/>
            <w:tcBorders>
              <w:top w:val="single" w:sz="4"/>
              <w:left w:val="nil"/>
              <w:bottom w:val="nil"/>
              <w:right w:val="nil"/>
            </w:tcBorders>
          </w:tcPr>
          <w:p>
            <w:pPr>
              <w:pStyle w:val="0"/>
              <w:jc w:val="right"/>
            </w:pPr>
            <w:r>
              <w:rPr>
                <w:sz w:val="20"/>
              </w:rPr>
              <w:t xml:space="preserve">38,85710</w:t>
            </w:r>
          </w:p>
        </w:tc>
        <w:tc>
          <w:tcPr>
            <w:tcW w:w="1077" w:type="dxa"/>
            <w:tcBorders>
              <w:top w:val="single" w:sz="4"/>
              <w:left w:val="nil"/>
              <w:bottom w:val="nil"/>
              <w:right w:val="nil"/>
            </w:tcBorders>
          </w:tcPr>
          <w:p>
            <w:pPr>
              <w:pStyle w:val="0"/>
              <w:jc w:val="right"/>
            </w:pPr>
            <w:r>
              <w:rPr>
                <w:sz w:val="20"/>
              </w:rPr>
              <w:t xml:space="preserve">37,57504</w:t>
            </w:r>
          </w:p>
        </w:tc>
        <w:tc>
          <w:tcPr>
            <w:tcW w:w="1134" w:type="dxa"/>
            <w:tcBorders>
              <w:top w:val="single" w:sz="4"/>
              <w:left w:val="nil"/>
              <w:bottom w:val="nil"/>
              <w:right w:val="nil"/>
            </w:tcBorders>
          </w:tcPr>
          <w:p>
            <w:pPr>
              <w:pStyle w:val="0"/>
              <w:jc w:val="right"/>
            </w:pPr>
            <w:r>
              <w:rPr>
                <w:sz w:val="20"/>
              </w:rPr>
              <w:t xml:space="preserve">33,99522</w:t>
            </w:r>
          </w:p>
        </w:tc>
        <w:tc>
          <w:tcPr>
            <w:tcW w:w="1077" w:type="dxa"/>
            <w:tcBorders>
              <w:top w:val="single" w:sz="4"/>
              <w:left w:val="nil"/>
              <w:bottom w:val="nil"/>
              <w:right w:val="nil"/>
            </w:tcBorders>
          </w:tcPr>
          <w:p>
            <w:pPr>
              <w:pStyle w:val="0"/>
              <w:jc w:val="right"/>
            </w:pPr>
            <w:r>
              <w:rPr>
                <w:sz w:val="20"/>
              </w:rPr>
              <w:t xml:space="preserve">37,00464</w:t>
            </w:r>
          </w:p>
        </w:tc>
        <w:tc>
          <w:tcPr>
            <w:tcW w:w="1134" w:type="dxa"/>
            <w:tcBorders>
              <w:top w:val="single" w:sz="4"/>
              <w:left w:val="nil"/>
              <w:bottom w:val="nil"/>
              <w:right w:val="nil"/>
            </w:tcBorders>
          </w:tcPr>
          <w:p>
            <w:pPr>
              <w:pStyle w:val="0"/>
              <w:jc w:val="right"/>
            </w:pPr>
            <w:r>
              <w:rPr>
                <w:sz w:val="20"/>
              </w:rPr>
              <w:t xml:space="preserve">21,02383</w:t>
            </w:r>
          </w:p>
        </w:tc>
        <w:tc>
          <w:tcPr>
            <w:tcW w:w="1077" w:type="dxa"/>
            <w:tcBorders>
              <w:top w:val="single" w:sz="4"/>
              <w:left w:val="nil"/>
              <w:bottom w:val="nil"/>
              <w:right w:val="nil"/>
            </w:tcBorders>
          </w:tcPr>
          <w:p>
            <w:pPr>
              <w:pStyle w:val="0"/>
              <w:jc w:val="right"/>
            </w:pPr>
            <w:r>
              <w:rPr>
                <w:sz w:val="20"/>
              </w:rPr>
              <w:t xml:space="preserve">21,02383</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краевого бюджета, источником финансового обеспечения которых являются средства федерального бюджета (далее - средства федерального бюджета)</w:t>
            </w:r>
          </w:p>
        </w:tc>
        <w:tc>
          <w:tcPr>
            <w:tcW w:w="1814" w:type="dxa"/>
            <w:tcBorders>
              <w:top w:val="nil"/>
              <w:left w:val="nil"/>
              <w:bottom w:val="nil"/>
              <w:right w:val="nil"/>
            </w:tcBorders>
          </w:tcPr>
          <w:p>
            <w:pPr>
              <w:pStyle w:val="0"/>
              <w:jc w:val="right"/>
            </w:pPr>
            <w:r>
              <w:rPr>
                <w:sz w:val="20"/>
              </w:rPr>
              <w:t xml:space="preserve">15,62670</w:t>
            </w:r>
          </w:p>
        </w:tc>
        <w:tc>
          <w:tcPr>
            <w:tcW w:w="1077" w:type="dxa"/>
            <w:tcBorders>
              <w:top w:val="nil"/>
              <w:left w:val="nil"/>
              <w:bottom w:val="nil"/>
              <w:right w:val="nil"/>
            </w:tcBorders>
          </w:tcPr>
          <w:p>
            <w:pPr>
              <w:pStyle w:val="0"/>
              <w:jc w:val="right"/>
            </w:pPr>
            <w:r>
              <w:rPr>
                <w:sz w:val="20"/>
              </w:rPr>
              <w:t xml:space="preserve">15,62670</w:t>
            </w:r>
          </w:p>
        </w:tc>
        <w:tc>
          <w:tcPr>
            <w:tcW w:w="1134" w:type="dxa"/>
            <w:tcBorders>
              <w:top w:val="nil"/>
              <w:left w:val="nil"/>
              <w:bottom w:val="nil"/>
              <w:right w:val="nil"/>
            </w:tcBorders>
          </w:tcPr>
          <w:p>
            <w:pPr>
              <w:pStyle w:val="0"/>
              <w:jc w:val="right"/>
            </w:pPr>
            <w:r>
              <w:rPr>
                <w:sz w:val="20"/>
              </w:rPr>
              <w:t xml:space="preserve">15,61540</w:t>
            </w:r>
          </w:p>
        </w:tc>
        <w:tc>
          <w:tcPr>
            <w:tcW w:w="1077" w:type="dxa"/>
            <w:tcBorders>
              <w:top w:val="nil"/>
              <w:left w:val="nil"/>
              <w:bottom w:val="nil"/>
              <w:right w:val="nil"/>
            </w:tcBorders>
          </w:tcPr>
          <w:p>
            <w:pPr>
              <w:pStyle w:val="0"/>
              <w:jc w:val="right"/>
            </w:pPr>
            <w:r>
              <w:rPr>
                <w:sz w:val="20"/>
              </w:rPr>
              <w:t xml:space="preserve">16,05305</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71" w:type="dxa"/>
            <w:tcBorders>
              <w:top w:val="nil"/>
              <w:left w:val="nil"/>
              <w:bottom w:val="nil"/>
              <w:right w:val="nil"/>
            </w:tcBorders>
          </w:tcPr>
          <w:p>
            <w:pPr>
              <w:pStyle w:val="0"/>
            </w:pPr>
            <w:r>
              <w:rPr>
                <w:sz w:val="20"/>
              </w:rPr>
              <w:t xml:space="preserve">Ответственный исполнитель - министерство природных ресурсов края</w:t>
            </w:r>
          </w:p>
        </w:tc>
        <w:tc>
          <w:tcPr>
            <w:tcW w:w="1814" w:type="dxa"/>
            <w:tcBorders>
              <w:top w:val="nil"/>
              <w:left w:val="nil"/>
              <w:bottom w:val="nil"/>
              <w:right w:val="nil"/>
            </w:tcBorders>
          </w:tcPr>
          <w:p>
            <w:pPr>
              <w:pStyle w:val="0"/>
              <w:jc w:val="right"/>
            </w:pPr>
            <w:r>
              <w:rPr>
                <w:sz w:val="20"/>
              </w:rPr>
              <w:t xml:space="preserve">24,46585</w:t>
            </w:r>
          </w:p>
        </w:tc>
        <w:tc>
          <w:tcPr>
            <w:tcW w:w="1077" w:type="dxa"/>
            <w:tcBorders>
              <w:top w:val="nil"/>
              <w:left w:val="nil"/>
              <w:bottom w:val="nil"/>
              <w:right w:val="nil"/>
            </w:tcBorders>
          </w:tcPr>
          <w:p>
            <w:pPr>
              <w:pStyle w:val="0"/>
              <w:jc w:val="right"/>
            </w:pPr>
            <w:r>
              <w:rPr>
                <w:sz w:val="20"/>
              </w:rPr>
              <w:t xml:space="preserve">25,92544</w:t>
            </w:r>
          </w:p>
        </w:tc>
        <w:tc>
          <w:tcPr>
            <w:tcW w:w="1134" w:type="dxa"/>
            <w:tcBorders>
              <w:top w:val="nil"/>
              <w:left w:val="nil"/>
              <w:bottom w:val="nil"/>
              <w:right w:val="nil"/>
            </w:tcBorders>
          </w:tcPr>
          <w:p>
            <w:pPr>
              <w:pStyle w:val="0"/>
              <w:jc w:val="right"/>
            </w:pPr>
            <w:r>
              <w:rPr>
                <w:sz w:val="20"/>
              </w:rPr>
              <w:t xml:space="preserve">22,12745</w:t>
            </w:r>
          </w:p>
        </w:tc>
        <w:tc>
          <w:tcPr>
            <w:tcW w:w="1077" w:type="dxa"/>
            <w:tcBorders>
              <w:top w:val="nil"/>
              <w:left w:val="nil"/>
              <w:bottom w:val="nil"/>
              <w:right w:val="nil"/>
            </w:tcBorders>
          </w:tcPr>
          <w:p>
            <w:pPr>
              <w:pStyle w:val="0"/>
              <w:jc w:val="right"/>
            </w:pPr>
            <w:r>
              <w:rPr>
                <w:sz w:val="20"/>
              </w:rPr>
              <w:t xml:space="preserve">25,13687</w:t>
            </w:r>
          </w:p>
        </w:tc>
        <w:tc>
          <w:tcPr>
            <w:tcW w:w="1134" w:type="dxa"/>
            <w:tcBorders>
              <w:top w:val="nil"/>
              <w:left w:val="nil"/>
              <w:bottom w:val="nil"/>
              <w:right w:val="nil"/>
            </w:tcBorders>
          </w:tcPr>
          <w:p>
            <w:pPr>
              <w:pStyle w:val="0"/>
              <w:jc w:val="right"/>
            </w:pPr>
            <w:r>
              <w:rPr>
                <w:sz w:val="20"/>
              </w:rPr>
              <w:t xml:space="preserve">10,96147</w:t>
            </w:r>
          </w:p>
        </w:tc>
        <w:tc>
          <w:tcPr>
            <w:tcW w:w="1077" w:type="dxa"/>
            <w:tcBorders>
              <w:top w:val="nil"/>
              <w:left w:val="nil"/>
              <w:bottom w:val="nil"/>
              <w:right w:val="nil"/>
            </w:tcBorders>
          </w:tcPr>
          <w:p>
            <w:pPr>
              <w:pStyle w:val="0"/>
              <w:jc w:val="right"/>
            </w:pPr>
            <w:r>
              <w:rPr>
                <w:sz w:val="20"/>
              </w:rPr>
              <w:t xml:space="preserve">10,96147</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71" w:type="dxa"/>
            <w:tcBorders>
              <w:top w:val="nil"/>
              <w:left w:val="nil"/>
              <w:bottom w:val="nil"/>
              <w:right w:val="nil"/>
            </w:tcBorders>
          </w:tcPr>
          <w:p>
            <w:pPr>
              <w:pStyle w:val="0"/>
            </w:pPr>
            <w:r>
              <w:rPr>
                <w:sz w:val="20"/>
              </w:rPr>
              <w:t xml:space="preserve">Соисполнители</w:t>
            </w:r>
          </w:p>
        </w:tc>
        <w:tc>
          <w:tcPr>
            <w:tcW w:w="1814" w:type="dxa"/>
            <w:tcBorders>
              <w:top w:val="nil"/>
              <w:left w:val="nil"/>
              <w:bottom w:val="nil"/>
              <w:right w:val="nil"/>
            </w:tcBorders>
          </w:tcPr>
          <w:p>
            <w:pPr>
              <w:pStyle w:val="0"/>
              <w:jc w:val="right"/>
            </w:pPr>
            <w:r>
              <w:rPr>
                <w:sz w:val="20"/>
              </w:rPr>
              <w:t xml:space="preserve">14,39125</w:t>
            </w:r>
          </w:p>
        </w:tc>
        <w:tc>
          <w:tcPr>
            <w:tcW w:w="1077" w:type="dxa"/>
            <w:tcBorders>
              <w:top w:val="nil"/>
              <w:left w:val="nil"/>
              <w:bottom w:val="nil"/>
              <w:right w:val="nil"/>
            </w:tcBorders>
          </w:tcPr>
          <w:p>
            <w:pPr>
              <w:pStyle w:val="0"/>
              <w:jc w:val="right"/>
            </w:pPr>
            <w:r>
              <w:rPr>
                <w:sz w:val="20"/>
              </w:rPr>
              <w:t xml:space="preserve">11,64960</w:t>
            </w:r>
          </w:p>
        </w:tc>
        <w:tc>
          <w:tcPr>
            <w:tcW w:w="1134" w:type="dxa"/>
            <w:tcBorders>
              <w:top w:val="nil"/>
              <w:left w:val="nil"/>
              <w:bottom w:val="nil"/>
              <w:right w:val="nil"/>
            </w:tcBorders>
          </w:tcPr>
          <w:p>
            <w:pPr>
              <w:pStyle w:val="0"/>
              <w:jc w:val="right"/>
            </w:pPr>
            <w:r>
              <w:rPr>
                <w:sz w:val="20"/>
              </w:rPr>
              <w:t xml:space="preserve">11,86777</w:t>
            </w:r>
          </w:p>
        </w:tc>
        <w:tc>
          <w:tcPr>
            <w:tcW w:w="1077" w:type="dxa"/>
            <w:tcBorders>
              <w:top w:val="nil"/>
              <w:left w:val="nil"/>
              <w:bottom w:val="nil"/>
              <w:right w:val="nil"/>
            </w:tcBorders>
          </w:tcPr>
          <w:p>
            <w:pPr>
              <w:pStyle w:val="0"/>
              <w:jc w:val="right"/>
            </w:pPr>
            <w:r>
              <w:rPr>
                <w:sz w:val="20"/>
              </w:rPr>
              <w:t xml:space="preserve">11,86777</w:t>
            </w:r>
          </w:p>
        </w:tc>
        <w:tc>
          <w:tcPr>
            <w:tcW w:w="1134" w:type="dxa"/>
            <w:tcBorders>
              <w:top w:val="nil"/>
              <w:left w:val="nil"/>
              <w:bottom w:val="nil"/>
              <w:right w:val="nil"/>
            </w:tcBorders>
          </w:tcPr>
          <w:p>
            <w:pPr>
              <w:pStyle w:val="0"/>
              <w:jc w:val="right"/>
            </w:pPr>
            <w:r>
              <w:rPr>
                <w:sz w:val="20"/>
              </w:rPr>
              <w:t xml:space="preserve">10,06236</w:t>
            </w:r>
          </w:p>
        </w:tc>
        <w:tc>
          <w:tcPr>
            <w:tcW w:w="1077" w:type="dxa"/>
            <w:tcBorders>
              <w:top w:val="nil"/>
              <w:left w:val="nil"/>
              <w:bottom w:val="nil"/>
              <w:right w:val="nil"/>
            </w:tcBorders>
          </w:tcPr>
          <w:p>
            <w:pPr>
              <w:pStyle w:val="0"/>
              <w:jc w:val="right"/>
            </w:pPr>
            <w:r>
              <w:rPr>
                <w:sz w:val="20"/>
              </w:rPr>
              <w:t xml:space="preserve">10,06236</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71" w:type="dxa"/>
            <w:tcBorders>
              <w:top w:val="nil"/>
              <w:left w:val="nil"/>
              <w:bottom w:val="nil"/>
              <w:right w:val="nil"/>
            </w:tcBorders>
          </w:tcPr>
          <w:p>
            <w:pPr>
              <w:pStyle w:val="0"/>
            </w:pPr>
            <w:r>
              <w:rPr>
                <w:sz w:val="20"/>
              </w:rPr>
              <w:t xml:space="preserve">министерство социальной защиты края</w:t>
            </w:r>
          </w:p>
        </w:tc>
        <w:tc>
          <w:tcPr>
            <w:tcW w:w="1814" w:type="dxa"/>
            <w:tcBorders>
              <w:top w:val="nil"/>
              <w:left w:val="nil"/>
              <w:bottom w:val="nil"/>
              <w:right w:val="nil"/>
            </w:tcBorders>
          </w:tcPr>
          <w:p>
            <w:pPr>
              <w:pStyle w:val="0"/>
              <w:jc w:val="right"/>
            </w:pPr>
            <w:r>
              <w:rPr>
                <w:sz w:val="20"/>
              </w:rPr>
              <w:t xml:space="preserve">3,34635</w:t>
            </w:r>
          </w:p>
        </w:tc>
        <w:tc>
          <w:tcPr>
            <w:tcW w:w="1077" w:type="dxa"/>
            <w:tcBorders>
              <w:top w:val="nil"/>
              <w:left w:val="nil"/>
              <w:bottom w:val="nil"/>
              <w:right w:val="nil"/>
            </w:tcBorders>
          </w:tcPr>
          <w:p>
            <w:pPr>
              <w:pStyle w:val="0"/>
              <w:jc w:val="right"/>
            </w:pPr>
            <w:r>
              <w:rPr>
                <w:sz w:val="20"/>
              </w:rPr>
              <w:t xml:space="preserve">2,97605</w:t>
            </w:r>
          </w:p>
        </w:tc>
        <w:tc>
          <w:tcPr>
            <w:tcW w:w="1134" w:type="dxa"/>
            <w:tcBorders>
              <w:top w:val="nil"/>
              <w:left w:val="nil"/>
              <w:bottom w:val="nil"/>
              <w:right w:val="nil"/>
            </w:tcBorders>
          </w:tcPr>
          <w:p>
            <w:pPr>
              <w:pStyle w:val="0"/>
              <w:jc w:val="right"/>
            </w:pPr>
            <w:r>
              <w:rPr>
                <w:sz w:val="20"/>
              </w:rPr>
              <w:t xml:space="preserve">2,97605</w:t>
            </w:r>
          </w:p>
        </w:tc>
        <w:tc>
          <w:tcPr>
            <w:tcW w:w="1077" w:type="dxa"/>
            <w:tcBorders>
              <w:top w:val="nil"/>
              <w:left w:val="nil"/>
              <w:bottom w:val="nil"/>
              <w:right w:val="nil"/>
            </w:tcBorders>
          </w:tcPr>
          <w:p>
            <w:pPr>
              <w:pStyle w:val="0"/>
              <w:jc w:val="right"/>
            </w:pPr>
            <w:r>
              <w:rPr>
                <w:sz w:val="20"/>
              </w:rPr>
              <w:t xml:space="preserve">2,97605</w:t>
            </w:r>
          </w:p>
        </w:tc>
        <w:tc>
          <w:tcPr>
            <w:tcW w:w="1134" w:type="dxa"/>
            <w:tcBorders>
              <w:top w:val="nil"/>
              <w:left w:val="nil"/>
              <w:bottom w:val="nil"/>
              <w:right w:val="nil"/>
            </w:tcBorders>
          </w:tcPr>
          <w:p>
            <w:pPr>
              <w:pStyle w:val="0"/>
              <w:jc w:val="right"/>
            </w:pPr>
            <w:r>
              <w:rPr>
                <w:sz w:val="20"/>
              </w:rPr>
              <w:t xml:space="preserve">1,57064</w:t>
            </w:r>
          </w:p>
        </w:tc>
        <w:tc>
          <w:tcPr>
            <w:tcW w:w="1077" w:type="dxa"/>
            <w:tcBorders>
              <w:top w:val="nil"/>
              <w:left w:val="nil"/>
              <w:bottom w:val="nil"/>
              <w:right w:val="nil"/>
            </w:tcBorders>
          </w:tcPr>
          <w:p>
            <w:pPr>
              <w:pStyle w:val="0"/>
              <w:jc w:val="right"/>
            </w:pPr>
            <w:r>
              <w:rPr>
                <w:sz w:val="20"/>
              </w:rPr>
              <w:t xml:space="preserve">1,57064</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right"/>
            </w:pPr>
            <w:r>
              <w:rPr>
                <w:sz w:val="20"/>
              </w:rPr>
              <w:t xml:space="preserve">8,53755</w:t>
            </w:r>
          </w:p>
        </w:tc>
        <w:tc>
          <w:tcPr>
            <w:tcW w:w="1077" w:type="dxa"/>
            <w:tcBorders>
              <w:top w:val="nil"/>
              <w:left w:val="nil"/>
              <w:bottom w:val="nil"/>
              <w:right w:val="nil"/>
            </w:tcBorders>
          </w:tcPr>
          <w:p>
            <w:pPr>
              <w:pStyle w:val="0"/>
              <w:jc w:val="right"/>
            </w:pPr>
            <w:r>
              <w:rPr>
                <w:sz w:val="20"/>
              </w:rPr>
              <w:t xml:space="preserve">6,84745</w:t>
            </w:r>
          </w:p>
        </w:tc>
        <w:tc>
          <w:tcPr>
            <w:tcW w:w="1134" w:type="dxa"/>
            <w:tcBorders>
              <w:top w:val="nil"/>
              <w:left w:val="nil"/>
              <w:bottom w:val="nil"/>
              <w:right w:val="nil"/>
            </w:tcBorders>
          </w:tcPr>
          <w:p>
            <w:pPr>
              <w:pStyle w:val="0"/>
              <w:jc w:val="right"/>
            </w:pPr>
            <w:r>
              <w:rPr>
                <w:sz w:val="20"/>
              </w:rPr>
              <w:t xml:space="preserve">7,06343</w:t>
            </w:r>
          </w:p>
        </w:tc>
        <w:tc>
          <w:tcPr>
            <w:tcW w:w="1077" w:type="dxa"/>
            <w:tcBorders>
              <w:top w:val="nil"/>
              <w:left w:val="nil"/>
              <w:bottom w:val="nil"/>
              <w:right w:val="nil"/>
            </w:tcBorders>
          </w:tcPr>
          <w:p>
            <w:pPr>
              <w:pStyle w:val="0"/>
              <w:jc w:val="right"/>
            </w:pPr>
            <w:r>
              <w:rPr>
                <w:sz w:val="20"/>
              </w:rPr>
              <w:t xml:space="preserve">7,06343</w:t>
            </w:r>
          </w:p>
        </w:tc>
        <w:tc>
          <w:tcPr>
            <w:tcW w:w="1134" w:type="dxa"/>
            <w:tcBorders>
              <w:top w:val="nil"/>
              <w:left w:val="nil"/>
              <w:bottom w:val="nil"/>
              <w:right w:val="nil"/>
            </w:tcBorders>
          </w:tcPr>
          <w:p>
            <w:pPr>
              <w:pStyle w:val="0"/>
              <w:jc w:val="right"/>
            </w:pPr>
            <w:r>
              <w:rPr>
                <w:sz w:val="20"/>
              </w:rPr>
              <w:t xml:space="preserve">7,06343</w:t>
            </w:r>
          </w:p>
        </w:tc>
        <w:tc>
          <w:tcPr>
            <w:tcW w:w="1077" w:type="dxa"/>
            <w:tcBorders>
              <w:top w:val="nil"/>
              <w:left w:val="nil"/>
              <w:bottom w:val="nil"/>
              <w:right w:val="nil"/>
            </w:tcBorders>
          </w:tcPr>
          <w:p>
            <w:pPr>
              <w:pStyle w:val="0"/>
              <w:jc w:val="right"/>
            </w:pPr>
            <w:r>
              <w:rPr>
                <w:sz w:val="20"/>
              </w:rPr>
              <w:t xml:space="preserve">7,06343</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71" w:type="dxa"/>
            <w:tcBorders>
              <w:top w:val="nil"/>
              <w:left w:val="nil"/>
              <w:bottom w:val="nil"/>
              <w:right w:val="nil"/>
            </w:tcBorders>
          </w:tcPr>
          <w:p>
            <w:pPr>
              <w:pStyle w:val="0"/>
            </w:pPr>
            <w:r>
              <w:rPr>
                <w:sz w:val="20"/>
              </w:rPr>
              <w:t xml:space="preserve">министерство спорта края</w:t>
            </w:r>
          </w:p>
        </w:tc>
        <w:tc>
          <w:tcPr>
            <w:tcW w:w="1814" w:type="dxa"/>
            <w:tcBorders>
              <w:top w:val="nil"/>
              <w:left w:val="nil"/>
              <w:bottom w:val="nil"/>
              <w:right w:val="nil"/>
            </w:tcBorders>
          </w:tcPr>
          <w:p>
            <w:pPr>
              <w:pStyle w:val="0"/>
              <w:jc w:val="right"/>
            </w:pPr>
            <w:r>
              <w:rPr>
                <w:sz w:val="20"/>
              </w:rPr>
              <w:t xml:space="preserve">1,50735</w:t>
            </w:r>
          </w:p>
        </w:tc>
        <w:tc>
          <w:tcPr>
            <w:tcW w:w="1077" w:type="dxa"/>
            <w:tcBorders>
              <w:top w:val="nil"/>
              <w:left w:val="nil"/>
              <w:bottom w:val="nil"/>
              <w:right w:val="nil"/>
            </w:tcBorders>
          </w:tcPr>
          <w:p>
            <w:pPr>
              <w:pStyle w:val="0"/>
              <w:jc w:val="right"/>
            </w:pPr>
            <w:r>
              <w:rPr>
                <w:sz w:val="20"/>
              </w:rPr>
              <w:t xml:space="preserve">0,88000</w:t>
            </w:r>
          </w:p>
        </w:tc>
        <w:tc>
          <w:tcPr>
            <w:tcW w:w="1134" w:type="dxa"/>
            <w:tcBorders>
              <w:top w:val="nil"/>
              <w:left w:val="nil"/>
              <w:bottom w:val="nil"/>
              <w:right w:val="nil"/>
            </w:tcBorders>
          </w:tcPr>
          <w:p>
            <w:pPr>
              <w:pStyle w:val="0"/>
              <w:jc w:val="right"/>
            </w:pPr>
            <w:r>
              <w:rPr>
                <w:sz w:val="20"/>
              </w:rPr>
              <w:t xml:space="preserve">0,94708</w:t>
            </w:r>
          </w:p>
        </w:tc>
        <w:tc>
          <w:tcPr>
            <w:tcW w:w="1077" w:type="dxa"/>
            <w:tcBorders>
              <w:top w:val="nil"/>
              <w:left w:val="nil"/>
              <w:bottom w:val="nil"/>
              <w:right w:val="nil"/>
            </w:tcBorders>
          </w:tcPr>
          <w:p>
            <w:pPr>
              <w:pStyle w:val="0"/>
              <w:jc w:val="right"/>
            </w:pPr>
            <w:r>
              <w:rPr>
                <w:sz w:val="20"/>
              </w:rPr>
              <w:t xml:space="preserve">0,94708</w:t>
            </w:r>
          </w:p>
        </w:tc>
        <w:tc>
          <w:tcPr>
            <w:tcW w:w="1134" w:type="dxa"/>
            <w:tcBorders>
              <w:top w:val="nil"/>
              <w:left w:val="nil"/>
              <w:bottom w:val="nil"/>
              <w:right w:val="nil"/>
            </w:tcBorders>
          </w:tcPr>
          <w:p>
            <w:pPr>
              <w:pStyle w:val="0"/>
              <w:jc w:val="right"/>
            </w:pPr>
            <w:r>
              <w:rPr>
                <w:sz w:val="20"/>
              </w:rPr>
              <w:t xml:space="preserve">0,54708</w:t>
            </w:r>
          </w:p>
        </w:tc>
        <w:tc>
          <w:tcPr>
            <w:tcW w:w="1077" w:type="dxa"/>
            <w:tcBorders>
              <w:top w:val="nil"/>
              <w:left w:val="nil"/>
              <w:bottom w:val="nil"/>
              <w:right w:val="nil"/>
            </w:tcBorders>
          </w:tcPr>
          <w:p>
            <w:pPr>
              <w:pStyle w:val="0"/>
              <w:jc w:val="right"/>
            </w:pPr>
            <w:r>
              <w:rPr>
                <w:sz w:val="20"/>
              </w:rPr>
              <w:t xml:space="preserve">0,54708</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71"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1814" w:type="dxa"/>
            <w:tcBorders>
              <w:top w:val="nil"/>
              <w:left w:val="nil"/>
              <w:bottom w:val="nil"/>
              <w:right w:val="nil"/>
            </w:tcBorders>
          </w:tcPr>
          <w:p>
            <w:pPr>
              <w:pStyle w:val="0"/>
              <w:jc w:val="right"/>
            </w:pPr>
            <w:r>
              <w:rPr>
                <w:sz w:val="20"/>
              </w:rPr>
              <w:t xml:space="preserve">1,00000</w:t>
            </w:r>
          </w:p>
        </w:tc>
        <w:tc>
          <w:tcPr>
            <w:tcW w:w="1077" w:type="dxa"/>
            <w:tcBorders>
              <w:top w:val="nil"/>
              <w:left w:val="nil"/>
              <w:bottom w:val="nil"/>
              <w:right w:val="nil"/>
            </w:tcBorders>
          </w:tcPr>
          <w:p>
            <w:pPr>
              <w:pStyle w:val="0"/>
              <w:jc w:val="right"/>
            </w:pPr>
            <w:r>
              <w:rPr>
                <w:sz w:val="20"/>
              </w:rPr>
              <w:t xml:space="preserve">0,94610</w:t>
            </w:r>
          </w:p>
        </w:tc>
        <w:tc>
          <w:tcPr>
            <w:tcW w:w="1134" w:type="dxa"/>
            <w:tcBorders>
              <w:top w:val="nil"/>
              <w:left w:val="nil"/>
              <w:bottom w:val="nil"/>
              <w:right w:val="nil"/>
            </w:tcBorders>
          </w:tcPr>
          <w:p>
            <w:pPr>
              <w:pStyle w:val="0"/>
              <w:jc w:val="right"/>
            </w:pPr>
            <w:r>
              <w:rPr>
                <w:sz w:val="20"/>
              </w:rPr>
              <w:t xml:space="preserve">0,88121</w:t>
            </w:r>
          </w:p>
        </w:tc>
        <w:tc>
          <w:tcPr>
            <w:tcW w:w="1077" w:type="dxa"/>
            <w:tcBorders>
              <w:top w:val="nil"/>
              <w:left w:val="nil"/>
              <w:bottom w:val="nil"/>
              <w:right w:val="nil"/>
            </w:tcBorders>
          </w:tcPr>
          <w:p>
            <w:pPr>
              <w:pStyle w:val="0"/>
              <w:jc w:val="right"/>
            </w:pPr>
            <w:r>
              <w:rPr>
                <w:sz w:val="20"/>
              </w:rPr>
              <w:t xml:space="preserve">0,88121</w:t>
            </w:r>
          </w:p>
        </w:tc>
        <w:tc>
          <w:tcPr>
            <w:tcW w:w="1134" w:type="dxa"/>
            <w:tcBorders>
              <w:top w:val="nil"/>
              <w:left w:val="nil"/>
              <w:bottom w:val="nil"/>
              <w:right w:val="nil"/>
            </w:tcBorders>
          </w:tcPr>
          <w:p>
            <w:pPr>
              <w:pStyle w:val="0"/>
              <w:jc w:val="right"/>
            </w:pPr>
            <w:r>
              <w:rPr>
                <w:sz w:val="20"/>
              </w:rPr>
              <w:t xml:space="preserve">0,88121</w:t>
            </w:r>
          </w:p>
        </w:tc>
        <w:tc>
          <w:tcPr>
            <w:tcW w:w="1077" w:type="dxa"/>
            <w:tcBorders>
              <w:top w:val="nil"/>
              <w:left w:val="nil"/>
              <w:bottom w:val="nil"/>
              <w:right w:val="nil"/>
            </w:tcBorders>
          </w:tcPr>
          <w:p>
            <w:pPr>
              <w:pStyle w:val="0"/>
              <w:jc w:val="right"/>
            </w:pPr>
            <w:r>
              <w:rPr>
                <w:sz w:val="20"/>
              </w:rPr>
              <w:t xml:space="preserve">0,88121</w:t>
            </w:r>
          </w:p>
        </w:tc>
      </w:tr>
      <w:tr>
        <w:tc>
          <w:tcPr>
            <w:tcW w:w="1134" w:type="dxa"/>
            <w:tcBorders>
              <w:top w:val="nil"/>
              <w:left w:val="nil"/>
              <w:bottom w:val="nil"/>
              <w:right w:val="nil"/>
            </w:tcBorders>
            <w:vMerge w:val="restart"/>
          </w:tcPr>
          <w:p>
            <w:pPr>
              <w:pStyle w:val="0"/>
              <w:jc w:val="center"/>
            </w:pPr>
            <w:r>
              <w:rPr>
                <w:sz w:val="20"/>
              </w:rPr>
              <w:t xml:space="preserve">1.</w:t>
            </w:r>
          </w:p>
        </w:tc>
        <w:tc>
          <w:tcPr>
            <w:tcW w:w="3288" w:type="dxa"/>
            <w:tcBorders>
              <w:top w:val="nil"/>
              <w:left w:val="nil"/>
              <w:bottom w:val="nil"/>
              <w:right w:val="nil"/>
            </w:tcBorders>
            <w:vMerge w:val="restart"/>
          </w:tcPr>
          <w:p>
            <w:pPr>
              <w:pStyle w:val="0"/>
            </w:pPr>
            <w:r>
              <w:rPr>
                <w:sz w:val="20"/>
              </w:rPr>
              <w:t xml:space="preserve">Содействие развитию традиционного образа жизни, традиционной хозяйственной деятельности в целях социально-экономического и культурного развития коренных малочисленных народов Севера, Сибири и Дальнего Востока Российской Федерации, проживающих в Хабаровском крае (далее - коренные народы, край соответственно)</w:t>
            </w:r>
          </w:p>
        </w:tc>
        <w:tc>
          <w:tcPr>
            <w:tcW w:w="1871" w:type="dxa"/>
            <w:tcBorders>
              <w:top w:val="nil"/>
              <w:left w:val="nil"/>
              <w:bottom w:val="nil"/>
              <w:right w:val="nil"/>
            </w:tcBorders>
          </w:tcPr>
          <w:p>
            <w:pPr>
              <w:pStyle w:val="0"/>
            </w:pPr>
            <w:r>
              <w:rPr>
                <w:sz w:val="20"/>
              </w:rPr>
              <w:t xml:space="preserve">всего</w:t>
            </w:r>
          </w:p>
        </w:tc>
        <w:tc>
          <w:tcPr>
            <w:tcW w:w="1814" w:type="dxa"/>
            <w:tcBorders>
              <w:top w:val="nil"/>
              <w:left w:val="nil"/>
              <w:bottom w:val="nil"/>
              <w:right w:val="nil"/>
            </w:tcBorders>
          </w:tcPr>
          <w:p>
            <w:pPr>
              <w:pStyle w:val="0"/>
              <w:jc w:val="right"/>
            </w:pPr>
            <w:r>
              <w:rPr>
                <w:sz w:val="20"/>
              </w:rPr>
              <w:t xml:space="preserve">38,85710</w:t>
            </w:r>
          </w:p>
        </w:tc>
        <w:tc>
          <w:tcPr>
            <w:tcW w:w="1077" w:type="dxa"/>
            <w:tcBorders>
              <w:top w:val="nil"/>
              <w:left w:val="nil"/>
              <w:bottom w:val="nil"/>
              <w:right w:val="nil"/>
            </w:tcBorders>
          </w:tcPr>
          <w:p>
            <w:pPr>
              <w:pStyle w:val="0"/>
              <w:jc w:val="right"/>
            </w:pPr>
            <w:r>
              <w:rPr>
                <w:sz w:val="20"/>
              </w:rPr>
              <w:t xml:space="preserve">37,57504</w:t>
            </w:r>
          </w:p>
        </w:tc>
        <w:tc>
          <w:tcPr>
            <w:tcW w:w="1134" w:type="dxa"/>
            <w:tcBorders>
              <w:top w:val="nil"/>
              <w:left w:val="nil"/>
              <w:bottom w:val="nil"/>
              <w:right w:val="nil"/>
            </w:tcBorders>
          </w:tcPr>
          <w:p>
            <w:pPr>
              <w:pStyle w:val="0"/>
              <w:jc w:val="right"/>
            </w:pPr>
            <w:r>
              <w:rPr>
                <w:sz w:val="20"/>
              </w:rPr>
              <w:t xml:space="preserve">33,99522</w:t>
            </w:r>
          </w:p>
        </w:tc>
        <w:tc>
          <w:tcPr>
            <w:tcW w:w="1077" w:type="dxa"/>
            <w:tcBorders>
              <w:top w:val="nil"/>
              <w:left w:val="nil"/>
              <w:bottom w:val="nil"/>
              <w:right w:val="nil"/>
            </w:tcBorders>
          </w:tcPr>
          <w:p>
            <w:pPr>
              <w:pStyle w:val="0"/>
              <w:jc w:val="right"/>
            </w:pPr>
            <w:r>
              <w:rPr>
                <w:sz w:val="20"/>
              </w:rPr>
              <w:t xml:space="preserve">37,00464</w:t>
            </w:r>
          </w:p>
        </w:tc>
        <w:tc>
          <w:tcPr>
            <w:tcW w:w="1134" w:type="dxa"/>
            <w:tcBorders>
              <w:top w:val="nil"/>
              <w:left w:val="nil"/>
              <w:bottom w:val="nil"/>
              <w:right w:val="nil"/>
            </w:tcBorders>
          </w:tcPr>
          <w:p>
            <w:pPr>
              <w:pStyle w:val="0"/>
              <w:jc w:val="right"/>
            </w:pPr>
            <w:r>
              <w:rPr>
                <w:sz w:val="20"/>
              </w:rPr>
              <w:t xml:space="preserve">21,02383</w:t>
            </w:r>
          </w:p>
        </w:tc>
        <w:tc>
          <w:tcPr>
            <w:tcW w:w="1077" w:type="dxa"/>
            <w:tcBorders>
              <w:top w:val="nil"/>
              <w:left w:val="nil"/>
              <w:bottom w:val="nil"/>
              <w:right w:val="nil"/>
            </w:tcBorders>
          </w:tcPr>
          <w:p>
            <w:pPr>
              <w:pStyle w:val="0"/>
              <w:jc w:val="right"/>
            </w:pPr>
            <w:r>
              <w:rPr>
                <w:sz w:val="20"/>
              </w:rPr>
              <w:t xml:space="preserve">21,02383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15,62670</w:t>
            </w:r>
          </w:p>
        </w:tc>
        <w:tc>
          <w:tcPr>
            <w:tcW w:w="1077" w:type="dxa"/>
            <w:tcBorders>
              <w:top w:val="nil"/>
              <w:left w:val="nil"/>
              <w:bottom w:val="nil"/>
              <w:right w:val="nil"/>
            </w:tcBorders>
          </w:tcPr>
          <w:p>
            <w:pPr>
              <w:pStyle w:val="0"/>
              <w:jc w:val="right"/>
            </w:pPr>
            <w:r>
              <w:rPr>
                <w:sz w:val="20"/>
              </w:rPr>
              <w:t xml:space="preserve">15,62670</w:t>
            </w:r>
          </w:p>
        </w:tc>
        <w:tc>
          <w:tcPr>
            <w:tcW w:w="1134" w:type="dxa"/>
            <w:tcBorders>
              <w:top w:val="nil"/>
              <w:left w:val="nil"/>
              <w:bottom w:val="nil"/>
              <w:right w:val="nil"/>
            </w:tcBorders>
          </w:tcPr>
          <w:p>
            <w:pPr>
              <w:pStyle w:val="0"/>
              <w:jc w:val="right"/>
            </w:pPr>
            <w:r>
              <w:rPr>
                <w:sz w:val="20"/>
              </w:rPr>
              <w:t xml:space="preserve">15,61540</w:t>
            </w:r>
          </w:p>
        </w:tc>
        <w:tc>
          <w:tcPr>
            <w:tcW w:w="1077" w:type="dxa"/>
            <w:tcBorders>
              <w:top w:val="nil"/>
              <w:left w:val="nil"/>
              <w:bottom w:val="nil"/>
              <w:right w:val="nil"/>
            </w:tcBorders>
          </w:tcPr>
          <w:p>
            <w:pPr>
              <w:pStyle w:val="0"/>
              <w:jc w:val="right"/>
            </w:pPr>
            <w:r>
              <w:rPr>
                <w:sz w:val="20"/>
              </w:rPr>
              <w:t xml:space="preserve">16,05305</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vMerge w:val="restart"/>
          </w:tcPr>
          <w:p>
            <w:pPr>
              <w:pStyle w:val="0"/>
              <w:jc w:val="center"/>
            </w:pPr>
            <w:r>
              <w:rPr>
                <w:sz w:val="20"/>
              </w:rPr>
              <w:t xml:space="preserve">1.1.</w:t>
            </w:r>
          </w:p>
        </w:tc>
        <w:tc>
          <w:tcPr>
            <w:tcW w:w="3288" w:type="dxa"/>
            <w:tcBorders>
              <w:top w:val="nil"/>
              <w:left w:val="nil"/>
              <w:bottom w:val="nil"/>
              <w:right w:val="nil"/>
            </w:tcBorders>
            <w:vMerge w:val="restart"/>
          </w:tcPr>
          <w:p>
            <w:pPr>
              <w:pStyle w:val="0"/>
            </w:pPr>
            <w:r>
              <w:rPr>
                <w:sz w:val="20"/>
              </w:rPr>
              <w:t xml:space="preserve">Сохранение исконной среды обитания, видов традиционной хозяйственной деятельности коренных народов и их материально-техническое обеспечение</w:t>
            </w:r>
          </w:p>
        </w:tc>
        <w:tc>
          <w:tcPr>
            <w:tcW w:w="1871" w:type="dxa"/>
            <w:tcBorders>
              <w:top w:val="nil"/>
              <w:left w:val="nil"/>
              <w:bottom w:val="nil"/>
              <w:right w:val="nil"/>
            </w:tcBorders>
          </w:tcPr>
          <w:p>
            <w:pPr>
              <w:pStyle w:val="0"/>
            </w:pPr>
            <w:r>
              <w:rPr>
                <w:sz w:val="20"/>
              </w:rPr>
              <w:t xml:space="preserve">всего</w:t>
            </w:r>
          </w:p>
        </w:tc>
        <w:tc>
          <w:tcPr>
            <w:tcW w:w="1814" w:type="dxa"/>
            <w:tcBorders>
              <w:top w:val="nil"/>
              <w:left w:val="nil"/>
              <w:bottom w:val="nil"/>
              <w:right w:val="nil"/>
            </w:tcBorders>
          </w:tcPr>
          <w:p>
            <w:pPr>
              <w:pStyle w:val="0"/>
              <w:jc w:val="right"/>
            </w:pPr>
            <w:r>
              <w:rPr>
                <w:sz w:val="20"/>
              </w:rPr>
              <w:t xml:space="preserve">1,14000</w:t>
            </w:r>
          </w:p>
        </w:tc>
        <w:tc>
          <w:tcPr>
            <w:tcW w:w="1077" w:type="dxa"/>
            <w:tcBorders>
              <w:top w:val="nil"/>
              <w:left w:val="nil"/>
              <w:bottom w:val="nil"/>
              <w:right w:val="nil"/>
            </w:tcBorders>
          </w:tcPr>
          <w:p>
            <w:pPr>
              <w:pStyle w:val="0"/>
              <w:jc w:val="right"/>
            </w:pPr>
            <w:r>
              <w:rPr>
                <w:sz w:val="20"/>
              </w:rPr>
              <w:t xml:space="preserve">1,88398</w:t>
            </w:r>
          </w:p>
        </w:tc>
        <w:tc>
          <w:tcPr>
            <w:tcW w:w="1134" w:type="dxa"/>
            <w:tcBorders>
              <w:top w:val="nil"/>
              <w:left w:val="nil"/>
              <w:bottom w:val="nil"/>
              <w:right w:val="nil"/>
            </w:tcBorders>
          </w:tcPr>
          <w:p>
            <w:pPr>
              <w:pStyle w:val="0"/>
              <w:jc w:val="right"/>
            </w:pPr>
            <w:r>
              <w:rPr>
                <w:sz w:val="20"/>
              </w:rPr>
              <w:t xml:space="preserve">0,44000</w:t>
            </w:r>
          </w:p>
        </w:tc>
        <w:tc>
          <w:tcPr>
            <w:tcW w:w="1077" w:type="dxa"/>
            <w:tcBorders>
              <w:top w:val="nil"/>
              <w:left w:val="nil"/>
              <w:bottom w:val="nil"/>
              <w:right w:val="nil"/>
            </w:tcBorders>
          </w:tcPr>
          <w:p>
            <w:pPr>
              <w:pStyle w:val="0"/>
              <w:jc w:val="right"/>
            </w:pPr>
            <w:r>
              <w:rPr>
                <w:sz w:val="20"/>
              </w:rPr>
              <w:t xml:space="preserve">0,74000</w:t>
            </w:r>
          </w:p>
        </w:tc>
        <w:tc>
          <w:tcPr>
            <w:tcW w:w="1134" w:type="dxa"/>
            <w:tcBorders>
              <w:top w:val="nil"/>
              <w:left w:val="nil"/>
              <w:bottom w:val="nil"/>
              <w:right w:val="nil"/>
            </w:tcBorders>
          </w:tcPr>
          <w:p>
            <w:pPr>
              <w:pStyle w:val="0"/>
              <w:jc w:val="right"/>
            </w:pPr>
            <w:r>
              <w:rPr>
                <w:sz w:val="20"/>
              </w:rPr>
              <w:t xml:space="preserve">1,89000</w:t>
            </w:r>
          </w:p>
        </w:tc>
        <w:tc>
          <w:tcPr>
            <w:tcW w:w="1077" w:type="dxa"/>
            <w:tcBorders>
              <w:top w:val="nil"/>
              <w:left w:val="nil"/>
              <w:bottom w:val="nil"/>
              <w:right w:val="nil"/>
            </w:tcBorders>
          </w:tcPr>
          <w:p>
            <w:pPr>
              <w:pStyle w:val="0"/>
              <w:jc w:val="right"/>
            </w:pPr>
            <w:r>
              <w:rPr>
                <w:sz w:val="20"/>
              </w:rPr>
              <w:t xml:space="preserve">1,74000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0,75600</w:t>
            </w:r>
          </w:p>
        </w:tc>
        <w:tc>
          <w:tcPr>
            <w:tcW w:w="1077" w:type="dxa"/>
            <w:tcBorders>
              <w:top w:val="nil"/>
              <w:left w:val="nil"/>
              <w:bottom w:val="nil"/>
              <w:right w:val="nil"/>
            </w:tcBorders>
          </w:tcPr>
          <w:p>
            <w:pPr>
              <w:pStyle w:val="0"/>
              <w:jc w:val="right"/>
            </w:pPr>
            <w:r>
              <w:rPr>
                <w:sz w:val="20"/>
              </w:rPr>
              <w:t xml:space="preserve">0,33540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vMerge w:val="restart"/>
          </w:tcPr>
          <w:p>
            <w:pPr>
              <w:pStyle w:val="0"/>
              <w:jc w:val="center"/>
            </w:pPr>
            <w:r>
              <w:rPr>
                <w:sz w:val="20"/>
              </w:rPr>
              <w:t xml:space="preserve">1.1.1.</w:t>
            </w:r>
          </w:p>
        </w:tc>
        <w:tc>
          <w:tcPr>
            <w:tcW w:w="3288" w:type="dxa"/>
            <w:tcBorders>
              <w:top w:val="nil"/>
              <w:left w:val="nil"/>
              <w:bottom w:val="nil"/>
              <w:right w:val="nil"/>
            </w:tcBorders>
            <w:vMerge w:val="restart"/>
          </w:tcPr>
          <w:p>
            <w:pPr>
              <w:pStyle w:val="0"/>
            </w:pPr>
            <w:r>
              <w:rPr>
                <w:sz w:val="20"/>
              </w:rPr>
              <w:t xml:space="preserve">Содействие в сохранении исконной среды обитания, развитии традиционной хозяйственной деятельности и промыслов коренных народов</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right"/>
            </w:pPr>
            <w:r>
              <w:rPr>
                <w:sz w:val="20"/>
              </w:rPr>
              <w:t xml:space="preserve">1,14000</w:t>
            </w:r>
          </w:p>
        </w:tc>
        <w:tc>
          <w:tcPr>
            <w:tcW w:w="1077" w:type="dxa"/>
            <w:tcBorders>
              <w:top w:val="nil"/>
              <w:left w:val="nil"/>
              <w:bottom w:val="nil"/>
              <w:right w:val="nil"/>
            </w:tcBorders>
          </w:tcPr>
          <w:p>
            <w:pPr>
              <w:pStyle w:val="0"/>
              <w:jc w:val="right"/>
            </w:pPr>
            <w:r>
              <w:rPr>
                <w:sz w:val="20"/>
              </w:rPr>
              <w:t xml:space="preserve">1,88398</w:t>
            </w:r>
          </w:p>
        </w:tc>
        <w:tc>
          <w:tcPr>
            <w:tcW w:w="1134" w:type="dxa"/>
            <w:tcBorders>
              <w:top w:val="nil"/>
              <w:left w:val="nil"/>
              <w:bottom w:val="nil"/>
              <w:right w:val="nil"/>
            </w:tcBorders>
          </w:tcPr>
          <w:p>
            <w:pPr>
              <w:pStyle w:val="0"/>
              <w:jc w:val="right"/>
            </w:pPr>
            <w:r>
              <w:rPr>
                <w:sz w:val="20"/>
              </w:rPr>
              <w:t xml:space="preserve">0,44000</w:t>
            </w:r>
          </w:p>
        </w:tc>
        <w:tc>
          <w:tcPr>
            <w:tcW w:w="1077" w:type="dxa"/>
            <w:tcBorders>
              <w:top w:val="nil"/>
              <w:left w:val="nil"/>
              <w:bottom w:val="nil"/>
              <w:right w:val="nil"/>
            </w:tcBorders>
          </w:tcPr>
          <w:p>
            <w:pPr>
              <w:pStyle w:val="0"/>
              <w:jc w:val="right"/>
            </w:pPr>
            <w:r>
              <w:rPr>
                <w:sz w:val="20"/>
              </w:rPr>
              <w:t xml:space="preserve">0,74000</w:t>
            </w:r>
          </w:p>
        </w:tc>
        <w:tc>
          <w:tcPr>
            <w:tcW w:w="1134" w:type="dxa"/>
            <w:tcBorders>
              <w:top w:val="nil"/>
              <w:left w:val="nil"/>
              <w:bottom w:val="nil"/>
              <w:right w:val="nil"/>
            </w:tcBorders>
          </w:tcPr>
          <w:p>
            <w:pPr>
              <w:pStyle w:val="0"/>
              <w:jc w:val="right"/>
            </w:pPr>
            <w:r>
              <w:rPr>
                <w:sz w:val="20"/>
              </w:rPr>
              <w:t xml:space="preserve">1,89000</w:t>
            </w:r>
          </w:p>
        </w:tc>
        <w:tc>
          <w:tcPr>
            <w:tcW w:w="1077" w:type="dxa"/>
            <w:tcBorders>
              <w:top w:val="nil"/>
              <w:left w:val="nil"/>
              <w:bottom w:val="nil"/>
              <w:right w:val="nil"/>
            </w:tcBorders>
          </w:tcPr>
          <w:p>
            <w:pPr>
              <w:pStyle w:val="0"/>
              <w:jc w:val="right"/>
            </w:pPr>
            <w:r>
              <w:rPr>
                <w:sz w:val="20"/>
              </w:rPr>
              <w:t xml:space="preserve">1,74000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0,75600</w:t>
            </w:r>
          </w:p>
        </w:tc>
        <w:tc>
          <w:tcPr>
            <w:tcW w:w="1077" w:type="dxa"/>
            <w:tcBorders>
              <w:top w:val="nil"/>
              <w:left w:val="nil"/>
              <w:bottom w:val="nil"/>
              <w:right w:val="nil"/>
            </w:tcBorders>
          </w:tcPr>
          <w:p>
            <w:pPr>
              <w:pStyle w:val="0"/>
              <w:jc w:val="right"/>
            </w:pPr>
            <w:r>
              <w:rPr>
                <w:sz w:val="20"/>
              </w:rPr>
              <w:t xml:space="preserve">0,33540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vMerge w:val="restart"/>
          </w:tcPr>
          <w:p>
            <w:pPr>
              <w:pStyle w:val="0"/>
              <w:jc w:val="center"/>
            </w:pPr>
            <w:r>
              <w:rPr>
                <w:sz w:val="20"/>
              </w:rPr>
              <w:t xml:space="preserve">1.2.</w:t>
            </w:r>
          </w:p>
        </w:tc>
        <w:tc>
          <w:tcPr>
            <w:tcW w:w="3288" w:type="dxa"/>
            <w:tcBorders>
              <w:top w:val="nil"/>
              <w:left w:val="nil"/>
              <w:bottom w:val="nil"/>
              <w:right w:val="nil"/>
            </w:tcBorders>
            <w:vMerge w:val="restart"/>
          </w:tcPr>
          <w:p>
            <w:pPr>
              <w:pStyle w:val="0"/>
            </w:pPr>
            <w:r>
              <w:rPr>
                <w:sz w:val="20"/>
              </w:rPr>
              <w:t xml:space="preserve">Развитие сферы образования, культуры, в том числе проведение этнокультурных мероприятий, обеспечение социальной защиты коренных народов</w:t>
            </w:r>
          </w:p>
        </w:tc>
        <w:tc>
          <w:tcPr>
            <w:tcW w:w="1871" w:type="dxa"/>
            <w:tcBorders>
              <w:top w:val="nil"/>
              <w:left w:val="nil"/>
              <w:bottom w:val="nil"/>
              <w:right w:val="nil"/>
            </w:tcBorders>
          </w:tcPr>
          <w:p>
            <w:pPr>
              <w:pStyle w:val="0"/>
            </w:pPr>
            <w:r>
              <w:rPr>
                <w:sz w:val="20"/>
              </w:rPr>
              <w:t xml:space="preserve">всего</w:t>
            </w:r>
          </w:p>
        </w:tc>
        <w:tc>
          <w:tcPr>
            <w:tcW w:w="1814" w:type="dxa"/>
            <w:tcBorders>
              <w:top w:val="nil"/>
              <w:left w:val="nil"/>
              <w:bottom w:val="nil"/>
              <w:right w:val="nil"/>
            </w:tcBorders>
          </w:tcPr>
          <w:p>
            <w:pPr>
              <w:pStyle w:val="0"/>
              <w:jc w:val="right"/>
            </w:pPr>
            <w:r>
              <w:rPr>
                <w:sz w:val="20"/>
              </w:rPr>
              <w:t xml:space="preserve">15,71608</w:t>
            </w:r>
          </w:p>
        </w:tc>
        <w:tc>
          <w:tcPr>
            <w:tcW w:w="1077" w:type="dxa"/>
            <w:tcBorders>
              <w:top w:val="nil"/>
              <w:left w:val="nil"/>
              <w:bottom w:val="nil"/>
              <w:right w:val="nil"/>
            </w:tcBorders>
          </w:tcPr>
          <w:p>
            <w:pPr>
              <w:pStyle w:val="0"/>
              <w:jc w:val="right"/>
            </w:pPr>
            <w:r>
              <w:rPr>
                <w:sz w:val="20"/>
              </w:rPr>
              <w:t xml:space="preserve">11,20796</w:t>
            </w:r>
          </w:p>
        </w:tc>
        <w:tc>
          <w:tcPr>
            <w:tcW w:w="1134" w:type="dxa"/>
            <w:tcBorders>
              <w:top w:val="nil"/>
              <w:left w:val="nil"/>
              <w:bottom w:val="nil"/>
              <w:right w:val="nil"/>
            </w:tcBorders>
          </w:tcPr>
          <w:p>
            <w:pPr>
              <w:pStyle w:val="0"/>
              <w:jc w:val="right"/>
            </w:pPr>
            <w:r>
              <w:rPr>
                <w:sz w:val="20"/>
              </w:rPr>
              <w:t xml:space="preserve">9,71441</w:t>
            </w:r>
          </w:p>
        </w:tc>
        <w:tc>
          <w:tcPr>
            <w:tcW w:w="1077" w:type="dxa"/>
            <w:tcBorders>
              <w:top w:val="nil"/>
              <w:left w:val="nil"/>
              <w:bottom w:val="nil"/>
              <w:right w:val="nil"/>
            </w:tcBorders>
          </w:tcPr>
          <w:p>
            <w:pPr>
              <w:pStyle w:val="0"/>
              <w:jc w:val="right"/>
            </w:pPr>
            <w:r>
              <w:rPr>
                <w:sz w:val="20"/>
              </w:rPr>
              <w:t xml:space="preserve">12,23713</w:t>
            </w:r>
          </w:p>
        </w:tc>
        <w:tc>
          <w:tcPr>
            <w:tcW w:w="1134" w:type="dxa"/>
            <w:tcBorders>
              <w:top w:val="nil"/>
              <w:left w:val="nil"/>
              <w:bottom w:val="nil"/>
              <w:right w:val="nil"/>
            </w:tcBorders>
          </w:tcPr>
          <w:p>
            <w:pPr>
              <w:pStyle w:val="0"/>
              <w:jc w:val="right"/>
            </w:pPr>
            <w:r>
              <w:rPr>
                <w:sz w:val="20"/>
              </w:rPr>
              <w:t xml:space="preserve">13,40992</w:t>
            </w:r>
          </w:p>
        </w:tc>
        <w:tc>
          <w:tcPr>
            <w:tcW w:w="1077" w:type="dxa"/>
            <w:tcBorders>
              <w:top w:val="nil"/>
              <w:left w:val="nil"/>
              <w:bottom w:val="nil"/>
              <w:right w:val="nil"/>
            </w:tcBorders>
          </w:tcPr>
          <w:p>
            <w:pPr>
              <w:pStyle w:val="0"/>
              <w:jc w:val="right"/>
            </w:pPr>
            <w:r>
              <w:rPr>
                <w:sz w:val="20"/>
              </w:rPr>
              <w:t xml:space="preserve">13,55992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6,47070</w:t>
            </w:r>
          </w:p>
        </w:tc>
        <w:tc>
          <w:tcPr>
            <w:tcW w:w="1077" w:type="dxa"/>
            <w:tcBorders>
              <w:top w:val="nil"/>
              <w:left w:val="nil"/>
              <w:bottom w:val="nil"/>
              <w:right w:val="nil"/>
            </w:tcBorders>
          </w:tcPr>
          <w:p>
            <w:pPr>
              <w:pStyle w:val="0"/>
              <w:jc w:val="right"/>
            </w:pPr>
            <w:r>
              <w:rPr>
                <w:sz w:val="20"/>
              </w:rPr>
              <w:t xml:space="preserve">2,88002</w:t>
            </w:r>
          </w:p>
        </w:tc>
        <w:tc>
          <w:tcPr>
            <w:tcW w:w="1134" w:type="dxa"/>
            <w:tcBorders>
              <w:top w:val="nil"/>
              <w:left w:val="nil"/>
              <w:bottom w:val="nil"/>
              <w:right w:val="nil"/>
            </w:tcBorders>
          </w:tcPr>
          <w:p>
            <w:pPr>
              <w:pStyle w:val="0"/>
              <w:jc w:val="right"/>
            </w:pPr>
            <w:r>
              <w:rPr>
                <w:sz w:val="20"/>
              </w:rPr>
              <w:t xml:space="preserve">1,44000</w:t>
            </w:r>
          </w:p>
        </w:tc>
        <w:tc>
          <w:tcPr>
            <w:tcW w:w="1077" w:type="dxa"/>
            <w:tcBorders>
              <w:top w:val="nil"/>
              <w:left w:val="nil"/>
              <w:bottom w:val="nil"/>
              <w:right w:val="nil"/>
            </w:tcBorders>
          </w:tcPr>
          <w:p>
            <w:pPr>
              <w:pStyle w:val="0"/>
              <w:jc w:val="right"/>
            </w:pPr>
            <w:r>
              <w:rPr>
                <w:sz w:val="20"/>
              </w:rPr>
              <w:t xml:space="preserve">1,48036</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1.2.1.</w:t>
            </w:r>
          </w:p>
        </w:tc>
        <w:tc>
          <w:tcPr>
            <w:tcW w:w="3288" w:type="dxa"/>
            <w:tcBorders>
              <w:top w:val="nil"/>
              <w:left w:val="nil"/>
              <w:bottom w:val="nil"/>
              <w:right w:val="nil"/>
            </w:tcBorders>
          </w:tcPr>
          <w:p>
            <w:pPr>
              <w:pStyle w:val="0"/>
            </w:pPr>
            <w:r>
              <w:rPr>
                <w:sz w:val="20"/>
              </w:rPr>
              <w:t xml:space="preserve">Подготовка и повышение квалификации учителей родных языков</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right"/>
            </w:pPr>
            <w:r>
              <w:rPr>
                <w:sz w:val="20"/>
              </w:rPr>
              <w:t xml:space="preserve">0,10000</w:t>
            </w:r>
          </w:p>
        </w:tc>
        <w:tc>
          <w:tcPr>
            <w:tcW w:w="1077" w:type="dxa"/>
            <w:tcBorders>
              <w:top w:val="nil"/>
              <w:left w:val="nil"/>
              <w:bottom w:val="nil"/>
              <w:right w:val="nil"/>
            </w:tcBorders>
          </w:tcPr>
          <w:p>
            <w:pPr>
              <w:pStyle w:val="0"/>
              <w:jc w:val="right"/>
            </w:pPr>
            <w:r>
              <w:rPr>
                <w:sz w:val="20"/>
              </w:rPr>
              <w:t xml:space="preserve">0,21613</w:t>
            </w:r>
          </w:p>
        </w:tc>
        <w:tc>
          <w:tcPr>
            <w:tcW w:w="1134" w:type="dxa"/>
            <w:tcBorders>
              <w:top w:val="nil"/>
              <w:left w:val="nil"/>
              <w:bottom w:val="nil"/>
              <w:right w:val="nil"/>
            </w:tcBorders>
          </w:tcPr>
          <w:p>
            <w:pPr>
              <w:pStyle w:val="0"/>
              <w:jc w:val="right"/>
            </w:pPr>
            <w:r>
              <w:rPr>
                <w:sz w:val="20"/>
              </w:rPr>
              <w:t xml:space="preserve">0,02000</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1.2.2.</w:t>
            </w:r>
          </w:p>
        </w:tc>
        <w:tc>
          <w:tcPr>
            <w:tcW w:w="3288" w:type="dxa"/>
            <w:tcBorders>
              <w:top w:val="nil"/>
              <w:left w:val="nil"/>
              <w:bottom w:val="nil"/>
              <w:right w:val="nil"/>
            </w:tcBorders>
          </w:tcPr>
          <w:p>
            <w:pPr>
              <w:pStyle w:val="0"/>
            </w:pPr>
            <w:r>
              <w:rPr>
                <w:sz w:val="20"/>
              </w:rPr>
              <w:t xml:space="preserve">Осуществление профессиональной подготовки и переподготовки преподавателей для образовательных учреждений, расположенных в местах традиционного проживания и традиционной хозяйственной деятельности коренных народов. Разработка программы профессиональной переподготовки</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0,20000</w:t>
            </w:r>
          </w:p>
        </w:tc>
        <w:tc>
          <w:tcPr>
            <w:tcW w:w="1134" w:type="dxa"/>
            <w:tcBorders>
              <w:top w:val="nil"/>
              <w:left w:val="nil"/>
              <w:bottom w:val="nil"/>
              <w:right w:val="nil"/>
            </w:tcBorders>
          </w:tcPr>
          <w:p>
            <w:pPr>
              <w:pStyle w:val="0"/>
              <w:jc w:val="right"/>
            </w:pPr>
            <w:r>
              <w:rPr>
                <w:sz w:val="20"/>
              </w:rPr>
              <w:t xml:space="preserve">0,20000</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1.2.3.</w:t>
            </w:r>
          </w:p>
        </w:tc>
        <w:tc>
          <w:tcPr>
            <w:tcW w:w="3288" w:type="dxa"/>
            <w:tcBorders>
              <w:top w:val="nil"/>
              <w:left w:val="nil"/>
              <w:bottom w:val="nil"/>
              <w:right w:val="nil"/>
            </w:tcBorders>
          </w:tcPr>
          <w:p>
            <w:pPr>
              <w:pStyle w:val="0"/>
            </w:pPr>
            <w:r>
              <w:rPr>
                <w:sz w:val="20"/>
              </w:rPr>
              <w:t xml:space="preserve">Обеспечение обучения и содержания студентов из числа коренных народов на отделениях народов Севера в профессиональных образовательных организациях края, в том числе обеспечение питанием</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right"/>
            </w:pPr>
            <w:r>
              <w:rPr>
                <w:sz w:val="20"/>
              </w:rPr>
              <w:t xml:space="preserve">1,28585</w:t>
            </w:r>
          </w:p>
        </w:tc>
        <w:tc>
          <w:tcPr>
            <w:tcW w:w="1077" w:type="dxa"/>
            <w:tcBorders>
              <w:top w:val="nil"/>
              <w:left w:val="nil"/>
              <w:bottom w:val="nil"/>
              <w:right w:val="nil"/>
            </w:tcBorders>
          </w:tcPr>
          <w:p>
            <w:pPr>
              <w:pStyle w:val="0"/>
              <w:jc w:val="right"/>
            </w:pPr>
            <w:r>
              <w:rPr>
                <w:sz w:val="20"/>
              </w:rPr>
              <w:t xml:space="preserve">1,20620</w:t>
            </w:r>
          </w:p>
        </w:tc>
        <w:tc>
          <w:tcPr>
            <w:tcW w:w="1134" w:type="dxa"/>
            <w:tcBorders>
              <w:top w:val="nil"/>
              <w:left w:val="nil"/>
              <w:bottom w:val="nil"/>
              <w:right w:val="nil"/>
            </w:tcBorders>
          </w:tcPr>
          <w:p>
            <w:pPr>
              <w:pStyle w:val="0"/>
              <w:jc w:val="right"/>
            </w:pPr>
            <w:r>
              <w:rPr>
                <w:sz w:val="20"/>
              </w:rPr>
              <w:t xml:space="preserve">1,20620</w:t>
            </w:r>
          </w:p>
        </w:tc>
        <w:tc>
          <w:tcPr>
            <w:tcW w:w="1077" w:type="dxa"/>
            <w:tcBorders>
              <w:top w:val="nil"/>
              <w:left w:val="nil"/>
              <w:bottom w:val="nil"/>
              <w:right w:val="nil"/>
            </w:tcBorders>
          </w:tcPr>
          <w:p>
            <w:pPr>
              <w:pStyle w:val="0"/>
              <w:jc w:val="right"/>
            </w:pPr>
            <w:r>
              <w:rPr>
                <w:sz w:val="20"/>
              </w:rPr>
              <w:t xml:space="preserve">1,20620</w:t>
            </w:r>
          </w:p>
        </w:tc>
        <w:tc>
          <w:tcPr>
            <w:tcW w:w="1134" w:type="dxa"/>
            <w:tcBorders>
              <w:top w:val="nil"/>
              <w:left w:val="nil"/>
              <w:bottom w:val="nil"/>
              <w:right w:val="nil"/>
            </w:tcBorders>
          </w:tcPr>
          <w:p>
            <w:pPr>
              <w:pStyle w:val="0"/>
              <w:jc w:val="right"/>
            </w:pPr>
            <w:r>
              <w:rPr>
                <w:sz w:val="20"/>
              </w:rPr>
              <w:t xml:space="preserve">1,20620</w:t>
            </w:r>
          </w:p>
        </w:tc>
        <w:tc>
          <w:tcPr>
            <w:tcW w:w="1077" w:type="dxa"/>
            <w:tcBorders>
              <w:top w:val="nil"/>
              <w:left w:val="nil"/>
              <w:bottom w:val="nil"/>
              <w:right w:val="nil"/>
            </w:tcBorders>
          </w:tcPr>
          <w:p>
            <w:pPr>
              <w:pStyle w:val="0"/>
              <w:jc w:val="right"/>
            </w:pPr>
            <w:r>
              <w:rPr>
                <w:sz w:val="20"/>
              </w:rPr>
              <w:t xml:space="preserve">1,20620</w:t>
            </w:r>
          </w:p>
        </w:tc>
      </w:tr>
      <w:tr>
        <w:tc>
          <w:tcPr>
            <w:tcW w:w="1134" w:type="dxa"/>
            <w:tcBorders>
              <w:top w:val="nil"/>
              <w:left w:val="nil"/>
              <w:bottom w:val="nil"/>
              <w:right w:val="nil"/>
            </w:tcBorders>
          </w:tcPr>
          <w:p>
            <w:pPr>
              <w:pStyle w:val="0"/>
              <w:jc w:val="center"/>
            </w:pPr>
            <w:r>
              <w:rPr>
                <w:sz w:val="20"/>
              </w:rPr>
              <w:t xml:space="preserve">1.2.4.</w:t>
            </w:r>
          </w:p>
        </w:tc>
        <w:tc>
          <w:tcPr>
            <w:tcW w:w="3288" w:type="dxa"/>
            <w:tcBorders>
              <w:top w:val="nil"/>
              <w:left w:val="nil"/>
              <w:bottom w:val="nil"/>
              <w:right w:val="nil"/>
            </w:tcBorders>
          </w:tcPr>
          <w:p>
            <w:pPr>
              <w:pStyle w:val="0"/>
            </w:pPr>
            <w:r>
              <w:rPr>
                <w:sz w:val="20"/>
              </w:rPr>
              <w:t xml:space="preserve">Организация выплаты стипендий лучшим студентам, относящимся к коренным народам, обучающимся по очной форме обучения в профессиональных образовательных организациях и в образовательных организациях высшего образования, расположенных на территории края</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right"/>
            </w:pPr>
            <w:r>
              <w:rPr>
                <w:sz w:val="20"/>
              </w:rPr>
              <w:t xml:space="preserve">0,38500</w:t>
            </w:r>
          </w:p>
        </w:tc>
        <w:tc>
          <w:tcPr>
            <w:tcW w:w="1077" w:type="dxa"/>
            <w:tcBorders>
              <w:top w:val="nil"/>
              <w:left w:val="nil"/>
              <w:bottom w:val="nil"/>
              <w:right w:val="nil"/>
            </w:tcBorders>
          </w:tcPr>
          <w:p>
            <w:pPr>
              <w:pStyle w:val="0"/>
              <w:jc w:val="right"/>
            </w:pPr>
            <w:r>
              <w:rPr>
                <w:sz w:val="20"/>
              </w:rPr>
              <w:t xml:space="preserve">0,39500</w:t>
            </w:r>
          </w:p>
        </w:tc>
        <w:tc>
          <w:tcPr>
            <w:tcW w:w="1134" w:type="dxa"/>
            <w:tcBorders>
              <w:top w:val="nil"/>
              <w:left w:val="nil"/>
              <w:bottom w:val="nil"/>
              <w:right w:val="nil"/>
            </w:tcBorders>
          </w:tcPr>
          <w:p>
            <w:pPr>
              <w:pStyle w:val="0"/>
              <w:jc w:val="right"/>
            </w:pPr>
            <w:r>
              <w:rPr>
                <w:sz w:val="20"/>
              </w:rPr>
              <w:t xml:space="preserve">0,39000</w:t>
            </w:r>
          </w:p>
        </w:tc>
        <w:tc>
          <w:tcPr>
            <w:tcW w:w="1077" w:type="dxa"/>
            <w:tcBorders>
              <w:top w:val="nil"/>
              <w:left w:val="nil"/>
              <w:bottom w:val="nil"/>
              <w:right w:val="nil"/>
            </w:tcBorders>
          </w:tcPr>
          <w:p>
            <w:pPr>
              <w:pStyle w:val="0"/>
              <w:jc w:val="right"/>
            </w:pPr>
            <w:r>
              <w:rPr>
                <w:sz w:val="20"/>
              </w:rPr>
              <w:t xml:space="preserve">0,45610</w:t>
            </w:r>
          </w:p>
        </w:tc>
        <w:tc>
          <w:tcPr>
            <w:tcW w:w="1134" w:type="dxa"/>
            <w:tcBorders>
              <w:top w:val="nil"/>
              <w:left w:val="nil"/>
              <w:bottom w:val="nil"/>
              <w:right w:val="nil"/>
            </w:tcBorders>
          </w:tcPr>
          <w:p>
            <w:pPr>
              <w:pStyle w:val="0"/>
              <w:jc w:val="right"/>
            </w:pPr>
            <w:r>
              <w:rPr>
                <w:sz w:val="20"/>
              </w:rPr>
              <w:t xml:space="preserve">0,38430</w:t>
            </w:r>
          </w:p>
        </w:tc>
        <w:tc>
          <w:tcPr>
            <w:tcW w:w="1077" w:type="dxa"/>
            <w:tcBorders>
              <w:top w:val="nil"/>
              <w:left w:val="nil"/>
              <w:bottom w:val="nil"/>
              <w:right w:val="nil"/>
            </w:tcBorders>
          </w:tcPr>
          <w:p>
            <w:pPr>
              <w:pStyle w:val="0"/>
              <w:jc w:val="right"/>
            </w:pPr>
            <w:r>
              <w:rPr>
                <w:sz w:val="20"/>
              </w:rPr>
              <w:t xml:space="preserve">0,38430</w:t>
            </w:r>
          </w:p>
        </w:tc>
      </w:tr>
      <w:tr>
        <w:tc>
          <w:tcPr>
            <w:tcW w:w="1134" w:type="dxa"/>
            <w:tcBorders>
              <w:top w:val="nil"/>
              <w:left w:val="nil"/>
              <w:bottom w:val="nil"/>
              <w:right w:val="nil"/>
            </w:tcBorders>
          </w:tcPr>
          <w:p>
            <w:pPr>
              <w:pStyle w:val="0"/>
              <w:jc w:val="center"/>
            </w:pPr>
            <w:r>
              <w:rPr>
                <w:sz w:val="20"/>
              </w:rPr>
              <w:t xml:space="preserve">1.2.5.</w:t>
            </w:r>
          </w:p>
        </w:tc>
        <w:tc>
          <w:tcPr>
            <w:tcW w:w="3288" w:type="dxa"/>
            <w:tcBorders>
              <w:top w:val="nil"/>
              <w:left w:val="nil"/>
              <w:bottom w:val="nil"/>
              <w:right w:val="nil"/>
            </w:tcBorders>
          </w:tcPr>
          <w:p>
            <w:pPr>
              <w:pStyle w:val="0"/>
            </w:pPr>
            <w:r>
              <w:rPr>
                <w:sz w:val="20"/>
              </w:rPr>
              <w:t xml:space="preserve">Возмещение затрат на оплату стоимости проезда один раз в год на воздушном, водном, железнодорожном транспорте и (или) автомобильном транспорте междугороднего сообщения в пределах территории края от места учебы к месту жительства и обратно студентам, относящимся к коренным народам, в возрасте до 23 лет из малоимущих семей либо признанным малоимущими гражданами, обучающимся по очной форме обучения в профессиональных образовательных организациях и образовательных организациях высшего образования</w:t>
            </w:r>
          </w:p>
        </w:tc>
        <w:tc>
          <w:tcPr>
            <w:tcW w:w="1871" w:type="dxa"/>
            <w:tcBorders>
              <w:top w:val="nil"/>
              <w:left w:val="nil"/>
              <w:bottom w:val="nil"/>
              <w:right w:val="nil"/>
            </w:tcBorders>
          </w:tcPr>
          <w:p>
            <w:pPr>
              <w:pStyle w:val="0"/>
            </w:pPr>
            <w:r>
              <w:rPr>
                <w:sz w:val="20"/>
              </w:rPr>
              <w:t xml:space="preserve">министерство социальной защиты края</w:t>
            </w:r>
          </w:p>
        </w:tc>
        <w:tc>
          <w:tcPr>
            <w:tcW w:w="1814" w:type="dxa"/>
            <w:tcBorders>
              <w:top w:val="nil"/>
              <w:left w:val="nil"/>
              <w:bottom w:val="nil"/>
              <w:right w:val="nil"/>
            </w:tcBorders>
          </w:tcPr>
          <w:p>
            <w:pPr>
              <w:pStyle w:val="0"/>
              <w:jc w:val="right"/>
            </w:pPr>
            <w:r>
              <w:rPr>
                <w:sz w:val="20"/>
              </w:rPr>
              <w:t xml:space="preserve">0,48700</w:t>
            </w:r>
          </w:p>
        </w:tc>
        <w:tc>
          <w:tcPr>
            <w:tcW w:w="1077" w:type="dxa"/>
            <w:tcBorders>
              <w:top w:val="nil"/>
              <w:left w:val="nil"/>
              <w:bottom w:val="nil"/>
              <w:right w:val="nil"/>
            </w:tcBorders>
          </w:tcPr>
          <w:p>
            <w:pPr>
              <w:pStyle w:val="0"/>
              <w:jc w:val="right"/>
            </w:pPr>
            <w:r>
              <w:rPr>
                <w:sz w:val="20"/>
              </w:rPr>
              <w:t xml:space="preserve">0,20941</w:t>
            </w:r>
          </w:p>
        </w:tc>
        <w:tc>
          <w:tcPr>
            <w:tcW w:w="1134" w:type="dxa"/>
            <w:tcBorders>
              <w:top w:val="nil"/>
              <w:left w:val="nil"/>
              <w:bottom w:val="nil"/>
              <w:right w:val="nil"/>
            </w:tcBorders>
          </w:tcPr>
          <w:p>
            <w:pPr>
              <w:pStyle w:val="0"/>
              <w:jc w:val="right"/>
            </w:pPr>
            <w:r>
              <w:rPr>
                <w:sz w:val="20"/>
              </w:rPr>
              <w:t xml:space="preserve">0,15541</w:t>
            </w:r>
          </w:p>
        </w:tc>
        <w:tc>
          <w:tcPr>
            <w:tcW w:w="1077" w:type="dxa"/>
            <w:tcBorders>
              <w:top w:val="nil"/>
              <w:left w:val="nil"/>
              <w:bottom w:val="nil"/>
              <w:right w:val="nil"/>
            </w:tcBorders>
          </w:tcPr>
          <w:p>
            <w:pPr>
              <w:pStyle w:val="0"/>
              <w:jc w:val="right"/>
            </w:pPr>
            <w:r>
              <w:rPr>
                <w:sz w:val="20"/>
              </w:rPr>
              <w:t xml:space="preserve">0,21241</w:t>
            </w:r>
          </w:p>
        </w:tc>
        <w:tc>
          <w:tcPr>
            <w:tcW w:w="1134" w:type="dxa"/>
            <w:tcBorders>
              <w:top w:val="nil"/>
              <w:left w:val="nil"/>
              <w:bottom w:val="nil"/>
              <w:right w:val="nil"/>
            </w:tcBorders>
          </w:tcPr>
          <w:p>
            <w:pPr>
              <w:pStyle w:val="0"/>
              <w:jc w:val="right"/>
            </w:pPr>
            <w:r>
              <w:rPr>
                <w:sz w:val="20"/>
              </w:rPr>
              <w:t xml:space="preserve">0,21241</w:t>
            </w:r>
          </w:p>
        </w:tc>
        <w:tc>
          <w:tcPr>
            <w:tcW w:w="1077" w:type="dxa"/>
            <w:tcBorders>
              <w:top w:val="nil"/>
              <w:left w:val="nil"/>
              <w:bottom w:val="nil"/>
              <w:right w:val="nil"/>
            </w:tcBorders>
          </w:tcPr>
          <w:p>
            <w:pPr>
              <w:pStyle w:val="0"/>
              <w:jc w:val="right"/>
            </w:pPr>
            <w:r>
              <w:rPr>
                <w:sz w:val="20"/>
              </w:rPr>
              <w:t xml:space="preserve">0,21241</w:t>
            </w:r>
          </w:p>
        </w:tc>
      </w:tr>
      <w:tr>
        <w:tc>
          <w:tcPr>
            <w:tcW w:w="1134" w:type="dxa"/>
            <w:tcBorders>
              <w:top w:val="nil"/>
              <w:left w:val="nil"/>
              <w:bottom w:val="nil"/>
              <w:right w:val="nil"/>
            </w:tcBorders>
          </w:tcPr>
          <w:p>
            <w:pPr>
              <w:pStyle w:val="0"/>
              <w:jc w:val="center"/>
            </w:pPr>
            <w:r>
              <w:rPr>
                <w:sz w:val="20"/>
              </w:rPr>
              <w:t xml:space="preserve">1.2.6.</w:t>
            </w:r>
          </w:p>
        </w:tc>
        <w:tc>
          <w:tcPr>
            <w:tcW w:w="3288" w:type="dxa"/>
            <w:tcBorders>
              <w:top w:val="nil"/>
              <w:left w:val="nil"/>
              <w:bottom w:val="nil"/>
              <w:right w:val="nil"/>
            </w:tcBorders>
          </w:tcPr>
          <w:p>
            <w:pPr>
              <w:pStyle w:val="0"/>
            </w:pPr>
            <w:r>
              <w:rPr>
                <w:sz w:val="20"/>
              </w:rPr>
              <w:t xml:space="preserve">Оказание единовременной материальной помощи студентам, относящимся к коренным народам, в возрасте до 23 лет из малоимущих семей либо признанным малоимущими гражданами, обучающимся по очной форме обучения в профессиональных образовательных организациях и образовательных организациях высшего образования</w:t>
            </w:r>
          </w:p>
        </w:tc>
        <w:tc>
          <w:tcPr>
            <w:tcW w:w="1871" w:type="dxa"/>
            <w:tcBorders>
              <w:top w:val="nil"/>
              <w:left w:val="nil"/>
              <w:bottom w:val="nil"/>
              <w:right w:val="nil"/>
            </w:tcBorders>
          </w:tcPr>
          <w:p>
            <w:pPr>
              <w:pStyle w:val="0"/>
            </w:pPr>
            <w:r>
              <w:rPr>
                <w:sz w:val="20"/>
              </w:rPr>
              <w:t xml:space="preserve">министерство социальной защиты края</w:t>
            </w:r>
          </w:p>
        </w:tc>
        <w:tc>
          <w:tcPr>
            <w:tcW w:w="1814" w:type="dxa"/>
            <w:tcBorders>
              <w:top w:val="nil"/>
              <w:left w:val="nil"/>
              <w:bottom w:val="nil"/>
              <w:right w:val="nil"/>
            </w:tcBorders>
          </w:tcPr>
          <w:p>
            <w:pPr>
              <w:pStyle w:val="0"/>
              <w:jc w:val="right"/>
            </w:pPr>
            <w:r>
              <w:rPr>
                <w:sz w:val="20"/>
              </w:rPr>
              <w:t xml:space="preserve">0,22900</w:t>
            </w:r>
          </w:p>
        </w:tc>
        <w:tc>
          <w:tcPr>
            <w:tcW w:w="1077" w:type="dxa"/>
            <w:tcBorders>
              <w:top w:val="nil"/>
              <w:left w:val="nil"/>
              <w:bottom w:val="nil"/>
              <w:right w:val="nil"/>
            </w:tcBorders>
          </w:tcPr>
          <w:p>
            <w:pPr>
              <w:pStyle w:val="0"/>
              <w:jc w:val="right"/>
            </w:pPr>
            <w:r>
              <w:rPr>
                <w:sz w:val="20"/>
              </w:rPr>
              <w:t xml:space="preserve">0,13000</w:t>
            </w:r>
          </w:p>
        </w:tc>
        <w:tc>
          <w:tcPr>
            <w:tcW w:w="1134" w:type="dxa"/>
            <w:tcBorders>
              <w:top w:val="nil"/>
              <w:left w:val="nil"/>
              <w:bottom w:val="nil"/>
              <w:right w:val="nil"/>
            </w:tcBorders>
          </w:tcPr>
          <w:p>
            <w:pPr>
              <w:pStyle w:val="0"/>
              <w:jc w:val="right"/>
            </w:pPr>
            <w:r>
              <w:rPr>
                <w:sz w:val="20"/>
              </w:rPr>
              <w:t xml:space="preserve">0,18400</w:t>
            </w:r>
          </w:p>
        </w:tc>
        <w:tc>
          <w:tcPr>
            <w:tcW w:w="1077" w:type="dxa"/>
            <w:tcBorders>
              <w:top w:val="nil"/>
              <w:left w:val="nil"/>
              <w:bottom w:val="nil"/>
              <w:right w:val="nil"/>
            </w:tcBorders>
          </w:tcPr>
          <w:p>
            <w:pPr>
              <w:pStyle w:val="0"/>
              <w:jc w:val="right"/>
            </w:pPr>
            <w:r>
              <w:rPr>
                <w:sz w:val="20"/>
              </w:rPr>
              <w:t xml:space="preserve">0,12700</w:t>
            </w:r>
          </w:p>
        </w:tc>
        <w:tc>
          <w:tcPr>
            <w:tcW w:w="1134" w:type="dxa"/>
            <w:tcBorders>
              <w:top w:val="nil"/>
              <w:left w:val="nil"/>
              <w:bottom w:val="nil"/>
              <w:right w:val="nil"/>
            </w:tcBorders>
          </w:tcPr>
          <w:p>
            <w:pPr>
              <w:pStyle w:val="0"/>
              <w:jc w:val="right"/>
            </w:pPr>
            <w:r>
              <w:rPr>
                <w:sz w:val="20"/>
              </w:rPr>
              <w:t xml:space="preserve">0,12700</w:t>
            </w:r>
          </w:p>
        </w:tc>
        <w:tc>
          <w:tcPr>
            <w:tcW w:w="1077" w:type="dxa"/>
            <w:tcBorders>
              <w:top w:val="nil"/>
              <w:left w:val="nil"/>
              <w:bottom w:val="nil"/>
              <w:right w:val="nil"/>
            </w:tcBorders>
          </w:tcPr>
          <w:p>
            <w:pPr>
              <w:pStyle w:val="0"/>
              <w:jc w:val="right"/>
            </w:pPr>
            <w:r>
              <w:rPr>
                <w:sz w:val="20"/>
              </w:rPr>
              <w:t xml:space="preserve">0,12700</w:t>
            </w:r>
          </w:p>
        </w:tc>
      </w:tr>
      <w:tr>
        <w:tc>
          <w:tcPr>
            <w:tcW w:w="1134" w:type="dxa"/>
            <w:tcBorders>
              <w:top w:val="nil"/>
              <w:left w:val="nil"/>
              <w:bottom w:val="nil"/>
              <w:right w:val="nil"/>
            </w:tcBorders>
          </w:tcPr>
          <w:p>
            <w:pPr>
              <w:pStyle w:val="0"/>
              <w:jc w:val="center"/>
            </w:pPr>
            <w:r>
              <w:rPr>
                <w:sz w:val="20"/>
              </w:rPr>
              <w:t xml:space="preserve">1.2.7.</w:t>
            </w:r>
          </w:p>
        </w:tc>
        <w:tc>
          <w:tcPr>
            <w:tcW w:w="3288" w:type="dxa"/>
            <w:tcBorders>
              <w:top w:val="nil"/>
              <w:left w:val="nil"/>
              <w:bottom w:val="nil"/>
              <w:right w:val="nil"/>
            </w:tcBorders>
          </w:tcPr>
          <w:p>
            <w:pPr>
              <w:pStyle w:val="0"/>
            </w:pPr>
            <w:r>
              <w:rPr>
                <w:sz w:val="20"/>
              </w:rPr>
              <w:t xml:space="preserve">Организация разработки, издания и переиздания учебных и справочных изданий для обучения родному языку</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right"/>
            </w:pPr>
            <w:r>
              <w:rPr>
                <w:sz w:val="20"/>
              </w:rPr>
              <w:t xml:space="preserve">2,98306</w:t>
            </w:r>
          </w:p>
        </w:tc>
        <w:tc>
          <w:tcPr>
            <w:tcW w:w="1077" w:type="dxa"/>
            <w:tcBorders>
              <w:top w:val="nil"/>
              <w:left w:val="nil"/>
              <w:bottom w:val="nil"/>
              <w:right w:val="nil"/>
            </w:tcBorders>
          </w:tcPr>
          <w:p>
            <w:pPr>
              <w:pStyle w:val="0"/>
              <w:jc w:val="right"/>
            </w:pPr>
            <w:r>
              <w:rPr>
                <w:sz w:val="20"/>
              </w:rPr>
              <w:t xml:space="preserve">1,14498</w:t>
            </w:r>
          </w:p>
        </w:tc>
        <w:tc>
          <w:tcPr>
            <w:tcW w:w="1134" w:type="dxa"/>
            <w:tcBorders>
              <w:top w:val="nil"/>
              <w:left w:val="nil"/>
              <w:bottom w:val="nil"/>
              <w:right w:val="nil"/>
            </w:tcBorders>
          </w:tcPr>
          <w:p>
            <w:pPr>
              <w:pStyle w:val="0"/>
              <w:jc w:val="right"/>
            </w:pPr>
            <w:r>
              <w:rPr>
                <w:sz w:val="20"/>
              </w:rPr>
              <w:t xml:space="preserve">1,15910</w:t>
            </w:r>
          </w:p>
        </w:tc>
        <w:tc>
          <w:tcPr>
            <w:tcW w:w="1077" w:type="dxa"/>
            <w:tcBorders>
              <w:top w:val="nil"/>
              <w:left w:val="nil"/>
              <w:bottom w:val="nil"/>
              <w:right w:val="nil"/>
            </w:tcBorders>
          </w:tcPr>
          <w:p>
            <w:pPr>
              <w:pStyle w:val="0"/>
              <w:jc w:val="right"/>
            </w:pPr>
            <w:r>
              <w:rPr>
                <w:sz w:val="20"/>
              </w:rPr>
              <w:t xml:space="preserve">1,34706</w:t>
            </w:r>
          </w:p>
        </w:tc>
        <w:tc>
          <w:tcPr>
            <w:tcW w:w="1134" w:type="dxa"/>
            <w:tcBorders>
              <w:top w:val="nil"/>
              <w:left w:val="nil"/>
              <w:bottom w:val="nil"/>
              <w:right w:val="nil"/>
            </w:tcBorders>
          </w:tcPr>
          <w:p>
            <w:pPr>
              <w:pStyle w:val="0"/>
              <w:jc w:val="right"/>
            </w:pPr>
            <w:r>
              <w:rPr>
                <w:sz w:val="20"/>
              </w:rPr>
              <w:t xml:space="preserve">1,62952</w:t>
            </w:r>
          </w:p>
        </w:tc>
        <w:tc>
          <w:tcPr>
            <w:tcW w:w="1077" w:type="dxa"/>
            <w:tcBorders>
              <w:top w:val="nil"/>
              <w:left w:val="nil"/>
              <w:bottom w:val="nil"/>
              <w:right w:val="nil"/>
            </w:tcBorders>
          </w:tcPr>
          <w:p>
            <w:pPr>
              <w:pStyle w:val="0"/>
              <w:jc w:val="right"/>
            </w:pPr>
            <w:r>
              <w:rPr>
                <w:sz w:val="20"/>
              </w:rPr>
              <w:t xml:space="preserve">1,92952</w:t>
            </w:r>
          </w:p>
        </w:tc>
      </w:tr>
      <w:tr>
        <w:tc>
          <w:tcPr>
            <w:tcW w:w="1134" w:type="dxa"/>
            <w:tcBorders>
              <w:top w:val="nil"/>
              <w:left w:val="nil"/>
              <w:bottom w:val="nil"/>
              <w:right w:val="nil"/>
            </w:tcBorders>
          </w:tcPr>
          <w:p>
            <w:pPr>
              <w:pStyle w:val="0"/>
              <w:jc w:val="center"/>
            </w:pPr>
            <w:r>
              <w:rPr>
                <w:sz w:val="20"/>
              </w:rPr>
              <w:t xml:space="preserve">1.2.8.</w:t>
            </w:r>
          </w:p>
        </w:tc>
        <w:tc>
          <w:tcPr>
            <w:tcW w:w="3288" w:type="dxa"/>
            <w:tcBorders>
              <w:top w:val="nil"/>
              <w:left w:val="nil"/>
              <w:bottom w:val="nil"/>
              <w:right w:val="nil"/>
            </w:tcBorders>
          </w:tcPr>
          <w:p>
            <w:pPr>
              <w:pStyle w:val="0"/>
            </w:pPr>
            <w:r>
              <w:rPr>
                <w:sz w:val="20"/>
              </w:rPr>
              <w:t xml:space="preserve">Организация разработки, издания и переиздания примерных рабочих программ по родному языку и литературе; экзаменационных материалов по родному языку и литературе для проведения государственной итоговой аттестации</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right"/>
            </w:pPr>
            <w:r>
              <w:rPr>
                <w:sz w:val="20"/>
              </w:rPr>
              <w:t xml:space="preserve">0,05000</w:t>
            </w:r>
          </w:p>
        </w:tc>
        <w:tc>
          <w:tcPr>
            <w:tcW w:w="1077" w:type="dxa"/>
            <w:tcBorders>
              <w:top w:val="nil"/>
              <w:left w:val="nil"/>
              <w:bottom w:val="nil"/>
              <w:right w:val="nil"/>
            </w:tcBorders>
          </w:tcPr>
          <w:p>
            <w:pPr>
              <w:pStyle w:val="0"/>
              <w:jc w:val="right"/>
            </w:pPr>
            <w:r>
              <w:rPr>
                <w:sz w:val="20"/>
              </w:rPr>
              <w:t xml:space="preserve">0,02000</w:t>
            </w:r>
          </w:p>
        </w:tc>
        <w:tc>
          <w:tcPr>
            <w:tcW w:w="1134" w:type="dxa"/>
            <w:tcBorders>
              <w:top w:val="nil"/>
              <w:left w:val="nil"/>
              <w:bottom w:val="nil"/>
              <w:right w:val="nil"/>
            </w:tcBorders>
          </w:tcPr>
          <w:p>
            <w:pPr>
              <w:pStyle w:val="0"/>
              <w:jc w:val="right"/>
            </w:pPr>
            <w:r>
              <w:rPr>
                <w:sz w:val="20"/>
              </w:rPr>
              <w:t xml:space="preserve">0,02000</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1.2.8[1].</w:t>
            </w:r>
          </w:p>
        </w:tc>
        <w:tc>
          <w:tcPr>
            <w:tcW w:w="3288" w:type="dxa"/>
            <w:tcBorders>
              <w:top w:val="nil"/>
              <w:left w:val="nil"/>
              <w:bottom w:val="nil"/>
              <w:right w:val="nil"/>
            </w:tcBorders>
          </w:tcPr>
          <w:p>
            <w:pPr>
              <w:pStyle w:val="0"/>
            </w:pPr>
            <w:r>
              <w:rPr>
                <w:sz w:val="20"/>
              </w:rPr>
              <w:t xml:space="preserve">Организация разработки, издания и переиздания методических, дидактических и оценочных материалов по родному языку и литературе</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0,05000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0,02000</w:t>
            </w:r>
          </w:p>
        </w:tc>
      </w:tr>
      <w:tr>
        <w:tc>
          <w:tcPr>
            <w:tcW w:w="1134" w:type="dxa"/>
            <w:tcBorders>
              <w:top w:val="nil"/>
              <w:left w:val="nil"/>
              <w:bottom w:val="nil"/>
              <w:right w:val="nil"/>
            </w:tcBorders>
          </w:tcPr>
          <w:p>
            <w:pPr>
              <w:pStyle w:val="0"/>
              <w:jc w:val="center"/>
            </w:pPr>
            <w:r>
              <w:rPr>
                <w:sz w:val="20"/>
              </w:rPr>
              <w:t xml:space="preserve">1.2.9.</w:t>
            </w:r>
          </w:p>
        </w:tc>
        <w:tc>
          <w:tcPr>
            <w:tcW w:w="3288" w:type="dxa"/>
            <w:tcBorders>
              <w:top w:val="nil"/>
              <w:left w:val="nil"/>
              <w:bottom w:val="nil"/>
              <w:right w:val="nil"/>
            </w:tcBorders>
          </w:tcPr>
          <w:p>
            <w:pPr>
              <w:pStyle w:val="0"/>
            </w:pPr>
            <w:r>
              <w:rPr>
                <w:sz w:val="20"/>
              </w:rPr>
              <w:t xml:space="preserve">Проведение краевой олимпиады школьников по родным языкам и национальной культуре коренных народов</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right"/>
            </w:pPr>
            <w:r>
              <w:rPr>
                <w:sz w:val="20"/>
              </w:rPr>
              <w:t xml:space="preserve">0,37000</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right"/>
            </w:pPr>
            <w:r>
              <w:rPr>
                <w:sz w:val="20"/>
              </w:rPr>
              <w:t xml:space="preserve">0,91598</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right"/>
            </w:pPr>
            <w:r>
              <w:rPr>
                <w:sz w:val="20"/>
              </w:rPr>
              <w:t xml:space="preserve">1,00000</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1.2.10.</w:t>
            </w:r>
          </w:p>
        </w:tc>
        <w:tc>
          <w:tcPr>
            <w:tcW w:w="3288" w:type="dxa"/>
            <w:tcBorders>
              <w:top w:val="nil"/>
              <w:left w:val="nil"/>
              <w:bottom w:val="nil"/>
              <w:right w:val="nil"/>
            </w:tcBorders>
          </w:tcPr>
          <w:p>
            <w:pPr>
              <w:pStyle w:val="0"/>
            </w:pPr>
            <w:r>
              <w:rPr>
                <w:sz w:val="20"/>
              </w:rPr>
              <w:t xml:space="preserve">Проведение краевого конкурса "Лучший учитель родного языка" в рамках краевого конкурса "Учитель года"</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0,10000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0,17997</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0,20000</w:t>
            </w:r>
          </w:p>
        </w:tc>
      </w:tr>
      <w:tr>
        <w:tc>
          <w:tcPr>
            <w:tcW w:w="1134" w:type="dxa"/>
            <w:tcBorders>
              <w:top w:val="nil"/>
              <w:left w:val="nil"/>
              <w:bottom w:val="nil"/>
              <w:right w:val="nil"/>
            </w:tcBorders>
          </w:tcPr>
          <w:p>
            <w:pPr>
              <w:pStyle w:val="0"/>
              <w:jc w:val="center"/>
            </w:pPr>
            <w:r>
              <w:rPr>
                <w:sz w:val="20"/>
              </w:rPr>
              <w:t xml:space="preserve">1.2.11.</w:t>
            </w:r>
          </w:p>
        </w:tc>
        <w:tc>
          <w:tcPr>
            <w:tcW w:w="3288" w:type="dxa"/>
            <w:tcBorders>
              <w:top w:val="nil"/>
              <w:left w:val="nil"/>
              <w:bottom w:val="nil"/>
              <w:right w:val="nil"/>
            </w:tcBorders>
          </w:tcPr>
          <w:p>
            <w:pPr>
              <w:pStyle w:val="0"/>
            </w:pPr>
            <w:r>
              <w:rPr>
                <w:sz w:val="20"/>
              </w:rPr>
              <w:t xml:space="preserve">Обеспечение участия в мероприятии "Всероссийский мастер-класс учителей родных, включая русский, языков" учителей родных языков коренных народов</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right"/>
            </w:pPr>
            <w:r>
              <w:rPr>
                <w:sz w:val="20"/>
              </w:rPr>
              <w:t xml:space="preserve">0,20000</w:t>
            </w:r>
          </w:p>
        </w:tc>
        <w:tc>
          <w:tcPr>
            <w:tcW w:w="1077" w:type="dxa"/>
            <w:tcBorders>
              <w:top w:val="nil"/>
              <w:left w:val="nil"/>
              <w:bottom w:val="nil"/>
              <w:right w:val="nil"/>
            </w:tcBorders>
          </w:tcPr>
          <w:p>
            <w:pPr>
              <w:pStyle w:val="0"/>
              <w:jc w:val="right"/>
            </w:pPr>
            <w:r>
              <w:rPr>
                <w:sz w:val="20"/>
              </w:rPr>
              <w:t xml:space="preserve">0,10000</w:t>
            </w:r>
          </w:p>
        </w:tc>
        <w:tc>
          <w:tcPr>
            <w:tcW w:w="1134" w:type="dxa"/>
            <w:tcBorders>
              <w:top w:val="nil"/>
              <w:left w:val="nil"/>
              <w:bottom w:val="nil"/>
              <w:right w:val="nil"/>
            </w:tcBorders>
          </w:tcPr>
          <w:p>
            <w:pPr>
              <w:pStyle w:val="0"/>
              <w:jc w:val="right"/>
            </w:pPr>
            <w:r>
              <w:rPr>
                <w:sz w:val="20"/>
              </w:rPr>
              <w:t xml:space="preserve">0,10000</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1.2.11[1].</w:t>
            </w:r>
          </w:p>
        </w:tc>
        <w:tc>
          <w:tcPr>
            <w:tcW w:w="3288" w:type="dxa"/>
            <w:tcBorders>
              <w:top w:val="nil"/>
              <w:left w:val="nil"/>
              <w:bottom w:val="nil"/>
              <w:right w:val="nil"/>
            </w:tcBorders>
          </w:tcPr>
          <w:p>
            <w:pPr>
              <w:pStyle w:val="0"/>
            </w:pPr>
            <w:r>
              <w:rPr>
                <w:sz w:val="20"/>
              </w:rPr>
              <w:t xml:space="preserve">Обеспечение участия во всероссийских конкурсах профессионального мастерства педагогов родных языков коренных народов</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0,31400</w:t>
            </w:r>
          </w:p>
        </w:tc>
        <w:tc>
          <w:tcPr>
            <w:tcW w:w="1134" w:type="dxa"/>
            <w:tcBorders>
              <w:top w:val="nil"/>
              <w:left w:val="nil"/>
              <w:bottom w:val="nil"/>
              <w:right w:val="nil"/>
            </w:tcBorders>
          </w:tcPr>
          <w:p>
            <w:pPr>
              <w:pStyle w:val="0"/>
              <w:jc w:val="right"/>
            </w:pPr>
            <w:r>
              <w:rPr>
                <w:sz w:val="20"/>
              </w:rPr>
              <w:t xml:space="preserve">0,15000</w:t>
            </w:r>
          </w:p>
        </w:tc>
        <w:tc>
          <w:tcPr>
            <w:tcW w:w="1077" w:type="dxa"/>
            <w:tcBorders>
              <w:top w:val="nil"/>
              <w:left w:val="nil"/>
              <w:bottom w:val="nil"/>
              <w:right w:val="nil"/>
            </w:tcBorders>
          </w:tcPr>
          <w:p>
            <w:pPr>
              <w:pStyle w:val="0"/>
              <w:jc w:val="right"/>
            </w:pPr>
            <w:r>
              <w:rPr>
                <w:sz w:val="20"/>
              </w:rPr>
              <w:t xml:space="preserve">0,15000</w:t>
            </w:r>
          </w:p>
        </w:tc>
      </w:tr>
      <w:tr>
        <w:tc>
          <w:tcPr>
            <w:tcW w:w="1134" w:type="dxa"/>
            <w:tcBorders>
              <w:top w:val="nil"/>
              <w:left w:val="nil"/>
              <w:bottom w:val="nil"/>
              <w:right w:val="nil"/>
            </w:tcBorders>
          </w:tcPr>
          <w:p>
            <w:pPr>
              <w:pStyle w:val="0"/>
              <w:jc w:val="center"/>
            </w:pPr>
            <w:r>
              <w:rPr>
                <w:sz w:val="20"/>
              </w:rPr>
              <w:t xml:space="preserve">1.2.12.</w:t>
            </w:r>
          </w:p>
        </w:tc>
        <w:tc>
          <w:tcPr>
            <w:tcW w:w="3288" w:type="dxa"/>
            <w:tcBorders>
              <w:top w:val="nil"/>
              <w:left w:val="nil"/>
              <w:bottom w:val="nil"/>
              <w:right w:val="nil"/>
            </w:tcBorders>
          </w:tcPr>
          <w:p>
            <w:pPr>
              <w:pStyle w:val="0"/>
            </w:pPr>
            <w:r>
              <w:rPr>
                <w:sz w:val="20"/>
              </w:rPr>
              <w:t xml:space="preserve">Организация проведения краевых мероприятий, посвященных Международному дню родных языков</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0,20000</w:t>
            </w:r>
          </w:p>
        </w:tc>
        <w:tc>
          <w:tcPr>
            <w:tcW w:w="1134" w:type="dxa"/>
            <w:tcBorders>
              <w:top w:val="nil"/>
              <w:left w:val="nil"/>
              <w:bottom w:val="nil"/>
              <w:right w:val="nil"/>
            </w:tcBorders>
          </w:tcPr>
          <w:p>
            <w:pPr>
              <w:pStyle w:val="0"/>
              <w:jc w:val="right"/>
            </w:pPr>
            <w:r>
              <w:rPr>
                <w:sz w:val="20"/>
              </w:rPr>
              <w:t xml:space="preserve">0,20000</w:t>
            </w:r>
          </w:p>
        </w:tc>
        <w:tc>
          <w:tcPr>
            <w:tcW w:w="1077" w:type="dxa"/>
            <w:tcBorders>
              <w:top w:val="nil"/>
              <w:left w:val="nil"/>
              <w:bottom w:val="nil"/>
              <w:right w:val="nil"/>
            </w:tcBorders>
          </w:tcPr>
          <w:p>
            <w:pPr>
              <w:pStyle w:val="0"/>
              <w:jc w:val="right"/>
            </w:pPr>
            <w:r>
              <w:rPr>
                <w:sz w:val="20"/>
              </w:rPr>
              <w:t xml:space="preserve">0,09307</w:t>
            </w:r>
          </w:p>
        </w:tc>
        <w:tc>
          <w:tcPr>
            <w:tcW w:w="1134" w:type="dxa"/>
            <w:tcBorders>
              <w:top w:val="nil"/>
              <w:left w:val="nil"/>
              <w:bottom w:val="nil"/>
              <w:right w:val="nil"/>
            </w:tcBorders>
          </w:tcPr>
          <w:p>
            <w:pPr>
              <w:pStyle w:val="0"/>
              <w:jc w:val="right"/>
            </w:pPr>
            <w:r>
              <w:rPr>
                <w:sz w:val="20"/>
              </w:rPr>
              <w:t xml:space="preserve">0,10000</w:t>
            </w:r>
          </w:p>
        </w:tc>
        <w:tc>
          <w:tcPr>
            <w:tcW w:w="1077" w:type="dxa"/>
            <w:tcBorders>
              <w:top w:val="nil"/>
              <w:left w:val="nil"/>
              <w:bottom w:val="nil"/>
              <w:right w:val="nil"/>
            </w:tcBorders>
          </w:tcPr>
          <w:p>
            <w:pPr>
              <w:pStyle w:val="0"/>
              <w:jc w:val="right"/>
            </w:pPr>
            <w:r>
              <w:rPr>
                <w:sz w:val="20"/>
              </w:rPr>
              <w:t xml:space="preserve">0,10000</w:t>
            </w:r>
          </w:p>
        </w:tc>
      </w:tr>
      <w:tr>
        <w:tc>
          <w:tcPr>
            <w:tcW w:w="1134" w:type="dxa"/>
            <w:tcBorders>
              <w:top w:val="nil"/>
              <w:left w:val="nil"/>
              <w:bottom w:val="nil"/>
              <w:right w:val="nil"/>
            </w:tcBorders>
          </w:tcPr>
          <w:p>
            <w:pPr>
              <w:pStyle w:val="0"/>
              <w:jc w:val="center"/>
            </w:pPr>
            <w:r>
              <w:rPr>
                <w:sz w:val="20"/>
              </w:rPr>
              <w:t xml:space="preserve">1.2.13.</w:t>
            </w:r>
          </w:p>
        </w:tc>
        <w:tc>
          <w:tcPr>
            <w:tcW w:w="3288" w:type="dxa"/>
            <w:tcBorders>
              <w:top w:val="nil"/>
              <w:left w:val="nil"/>
              <w:bottom w:val="nil"/>
              <w:right w:val="nil"/>
            </w:tcBorders>
          </w:tcPr>
          <w:p>
            <w:pPr>
              <w:pStyle w:val="0"/>
            </w:pPr>
            <w:r>
              <w:rPr>
                <w:sz w:val="20"/>
              </w:rPr>
              <w:t xml:space="preserve">Проведение краевого смотра кабинетов родных языков в общеобразовательных школах края</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0,10000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0,70000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0,50000</w:t>
            </w:r>
          </w:p>
        </w:tc>
      </w:tr>
      <w:tr>
        <w:tc>
          <w:tcPr>
            <w:tcW w:w="1134" w:type="dxa"/>
            <w:tcBorders>
              <w:top w:val="nil"/>
              <w:left w:val="nil"/>
              <w:bottom w:val="nil"/>
              <w:right w:val="nil"/>
            </w:tcBorders>
            <w:vMerge w:val="restart"/>
          </w:tcPr>
          <w:p>
            <w:pPr>
              <w:pStyle w:val="0"/>
              <w:jc w:val="center"/>
            </w:pPr>
            <w:r>
              <w:rPr>
                <w:sz w:val="20"/>
              </w:rPr>
              <w:t xml:space="preserve">1.2.14.</w:t>
            </w:r>
          </w:p>
        </w:tc>
        <w:tc>
          <w:tcPr>
            <w:tcW w:w="3288" w:type="dxa"/>
            <w:tcBorders>
              <w:top w:val="nil"/>
              <w:left w:val="nil"/>
              <w:bottom w:val="nil"/>
              <w:right w:val="nil"/>
            </w:tcBorders>
            <w:vMerge w:val="restart"/>
          </w:tcPr>
          <w:p>
            <w:pPr>
              <w:pStyle w:val="0"/>
            </w:pPr>
            <w:r>
              <w:rPr>
                <w:sz w:val="20"/>
              </w:rPr>
              <w:t xml:space="preserve">Организация отдыха и оздоровления детей из числа коренных народов в загородных оздоровительных лагерях, в том числе детей из малоимущих семей из числа коренных народов</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right"/>
            </w:pPr>
            <w:r>
              <w:rPr>
                <w:sz w:val="20"/>
              </w:rPr>
              <w:t xml:space="preserve">1,54762</w:t>
            </w:r>
          </w:p>
        </w:tc>
        <w:tc>
          <w:tcPr>
            <w:tcW w:w="1077" w:type="dxa"/>
            <w:tcBorders>
              <w:top w:val="nil"/>
              <w:left w:val="nil"/>
              <w:bottom w:val="nil"/>
              <w:right w:val="nil"/>
            </w:tcBorders>
          </w:tcPr>
          <w:p>
            <w:pPr>
              <w:pStyle w:val="0"/>
              <w:jc w:val="right"/>
            </w:pPr>
            <w:r>
              <w:rPr>
                <w:sz w:val="20"/>
              </w:rPr>
              <w:t xml:space="preserve">1,73427</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1,30000</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министерство социальной защиты края</w:t>
            </w:r>
          </w:p>
        </w:tc>
        <w:tc>
          <w:tcPr>
            <w:tcW w:w="1814" w:type="dxa"/>
            <w:tcBorders>
              <w:top w:val="nil"/>
              <w:left w:val="nil"/>
              <w:bottom w:val="nil"/>
              <w:right w:val="nil"/>
            </w:tcBorders>
          </w:tcPr>
          <w:p>
            <w:pPr>
              <w:pStyle w:val="0"/>
              <w:jc w:val="right"/>
            </w:pPr>
            <w:r>
              <w:rPr>
                <w:sz w:val="20"/>
              </w:rPr>
              <w:t xml:space="preserve">2,57909</w:t>
            </w:r>
          </w:p>
        </w:tc>
        <w:tc>
          <w:tcPr>
            <w:tcW w:w="1077" w:type="dxa"/>
            <w:tcBorders>
              <w:top w:val="nil"/>
              <w:left w:val="nil"/>
              <w:bottom w:val="nil"/>
              <w:right w:val="nil"/>
            </w:tcBorders>
          </w:tcPr>
          <w:p>
            <w:pPr>
              <w:pStyle w:val="0"/>
              <w:jc w:val="right"/>
            </w:pPr>
            <w:r>
              <w:rPr>
                <w:sz w:val="20"/>
              </w:rPr>
              <w:t xml:space="preserve">2,58538</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1,30000</w:t>
            </w:r>
          </w:p>
        </w:tc>
        <w:tc>
          <w:tcPr>
            <w:tcW w:w="1077" w:type="dxa"/>
            <w:tcBorders>
              <w:top w:val="nil"/>
              <w:left w:val="nil"/>
              <w:bottom w:val="nil"/>
              <w:right w:val="nil"/>
            </w:tcBorders>
          </w:tcPr>
          <w:p>
            <w:pPr>
              <w:pStyle w:val="0"/>
              <w:jc w:val="right"/>
            </w:pPr>
            <w:r>
              <w:rPr>
                <w:sz w:val="20"/>
              </w:rPr>
              <w:t xml:space="preserve">1,04000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vMerge w:val="restart"/>
          </w:tcPr>
          <w:p>
            <w:pPr>
              <w:pStyle w:val="0"/>
              <w:jc w:val="center"/>
            </w:pPr>
            <w:r>
              <w:rPr>
                <w:sz w:val="20"/>
              </w:rPr>
              <w:t xml:space="preserve">1.2.15.</w:t>
            </w:r>
          </w:p>
        </w:tc>
        <w:tc>
          <w:tcPr>
            <w:tcW w:w="3288" w:type="dxa"/>
            <w:tcBorders>
              <w:top w:val="nil"/>
              <w:left w:val="nil"/>
              <w:bottom w:val="nil"/>
              <w:right w:val="nil"/>
            </w:tcBorders>
            <w:vMerge w:val="restart"/>
          </w:tcPr>
          <w:p>
            <w:pPr>
              <w:pStyle w:val="0"/>
            </w:pPr>
            <w:r>
              <w:rPr>
                <w:sz w:val="20"/>
              </w:rPr>
              <w:t xml:space="preserve">Организация отдыха и оздоровления детей из числа коренных народов в организациях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оказывающих услуги по организации отдыха и оздоровления детей, в том числе детей из малоимущих семей из числа коренных народов</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right"/>
            </w:pPr>
            <w:r>
              <w:rPr>
                <w:sz w:val="20"/>
              </w:rPr>
              <w:t xml:space="preserve">1,50000</w:t>
            </w:r>
          </w:p>
        </w:tc>
        <w:tc>
          <w:tcPr>
            <w:tcW w:w="1077" w:type="dxa"/>
            <w:tcBorders>
              <w:top w:val="nil"/>
              <w:left w:val="nil"/>
              <w:bottom w:val="nil"/>
              <w:right w:val="nil"/>
            </w:tcBorders>
          </w:tcPr>
          <w:p>
            <w:pPr>
              <w:pStyle w:val="0"/>
              <w:jc w:val="right"/>
            </w:pPr>
            <w:r>
              <w:rPr>
                <w:sz w:val="20"/>
              </w:rPr>
              <w:t xml:space="preserve">1,29485</w:t>
            </w:r>
          </w:p>
        </w:tc>
        <w:tc>
          <w:tcPr>
            <w:tcW w:w="1134" w:type="dxa"/>
            <w:tcBorders>
              <w:top w:val="nil"/>
              <w:left w:val="nil"/>
              <w:bottom w:val="nil"/>
              <w:right w:val="nil"/>
            </w:tcBorders>
          </w:tcPr>
          <w:p>
            <w:pPr>
              <w:pStyle w:val="0"/>
              <w:jc w:val="right"/>
            </w:pPr>
            <w:r>
              <w:rPr>
                <w:sz w:val="20"/>
              </w:rPr>
              <w:t xml:space="preserve">1,29556</w:t>
            </w:r>
          </w:p>
        </w:tc>
        <w:tc>
          <w:tcPr>
            <w:tcW w:w="1077" w:type="dxa"/>
            <w:tcBorders>
              <w:top w:val="nil"/>
              <w:left w:val="nil"/>
              <w:bottom w:val="nil"/>
              <w:right w:val="nil"/>
            </w:tcBorders>
          </w:tcPr>
          <w:p>
            <w:pPr>
              <w:pStyle w:val="0"/>
              <w:jc w:val="right"/>
            </w:pPr>
            <w:r>
              <w:rPr>
                <w:sz w:val="20"/>
              </w:rPr>
              <w:t xml:space="preserve">1,29556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министерство социальной защиты края, всего</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right"/>
            </w:pPr>
            <w:r>
              <w:rPr>
                <w:sz w:val="20"/>
              </w:rPr>
              <w:t xml:space="preserve">2,58538</w:t>
            </w:r>
          </w:p>
        </w:tc>
        <w:tc>
          <w:tcPr>
            <w:tcW w:w="1077" w:type="dxa"/>
            <w:tcBorders>
              <w:top w:val="nil"/>
              <w:left w:val="nil"/>
              <w:bottom w:val="nil"/>
              <w:right w:val="nil"/>
            </w:tcBorders>
          </w:tcPr>
          <w:p>
            <w:pPr>
              <w:pStyle w:val="0"/>
              <w:jc w:val="right"/>
            </w:pPr>
            <w:r>
              <w:rPr>
                <w:sz w:val="20"/>
              </w:rPr>
              <w:t xml:space="preserve">2,58538</w:t>
            </w:r>
          </w:p>
        </w:tc>
        <w:tc>
          <w:tcPr>
            <w:tcW w:w="1134" w:type="dxa"/>
            <w:tcBorders>
              <w:top w:val="nil"/>
              <w:left w:val="nil"/>
              <w:bottom w:val="nil"/>
              <w:right w:val="nil"/>
            </w:tcBorders>
          </w:tcPr>
          <w:p>
            <w:pPr>
              <w:pStyle w:val="0"/>
              <w:jc w:val="right"/>
            </w:pPr>
            <w:r>
              <w:rPr>
                <w:sz w:val="20"/>
              </w:rPr>
              <w:t xml:space="preserve">1,17997</w:t>
            </w:r>
          </w:p>
        </w:tc>
        <w:tc>
          <w:tcPr>
            <w:tcW w:w="1077" w:type="dxa"/>
            <w:tcBorders>
              <w:top w:val="nil"/>
              <w:left w:val="nil"/>
              <w:bottom w:val="nil"/>
              <w:right w:val="nil"/>
            </w:tcBorders>
          </w:tcPr>
          <w:p>
            <w:pPr>
              <w:pStyle w:val="0"/>
              <w:jc w:val="right"/>
            </w:pPr>
            <w:r>
              <w:rPr>
                <w:sz w:val="20"/>
              </w:rPr>
              <w:t xml:space="preserve">1,17997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right"/>
            </w:pPr>
            <w:r>
              <w:rPr>
                <w:sz w:val="20"/>
              </w:rPr>
              <w:t xml:space="preserve">1,04000</w:t>
            </w:r>
          </w:p>
        </w:tc>
        <w:tc>
          <w:tcPr>
            <w:tcW w:w="1077" w:type="dxa"/>
            <w:tcBorders>
              <w:top w:val="nil"/>
              <w:left w:val="nil"/>
              <w:bottom w:val="nil"/>
              <w:right w:val="nil"/>
            </w:tcBorders>
          </w:tcPr>
          <w:p>
            <w:pPr>
              <w:pStyle w:val="0"/>
              <w:jc w:val="right"/>
            </w:pPr>
            <w:r>
              <w:rPr>
                <w:sz w:val="20"/>
              </w:rPr>
              <w:t xml:space="preserve">1,06915</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vMerge w:val="restart"/>
          </w:tcPr>
          <w:p>
            <w:pPr>
              <w:pStyle w:val="0"/>
              <w:jc w:val="center"/>
            </w:pPr>
            <w:r>
              <w:rPr>
                <w:sz w:val="20"/>
              </w:rPr>
              <w:t xml:space="preserve">1.2.16.</w:t>
            </w:r>
          </w:p>
        </w:tc>
        <w:tc>
          <w:tcPr>
            <w:tcW w:w="3288" w:type="dxa"/>
            <w:tcBorders>
              <w:top w:val="nil"/>
              <w:left w:val="nil"/>
              <w:bottom w:val="nil"/>
              <w:right w:val="nil"/>
            </w:tcBorders>
            <w:vMerge w:val="restart"/>
          </w:tcPr>
          <w:p>
            <w:pPr>
              <w:pStyle w:val="0"/>
            </w:pPr>
            <w:r>
              <w:rPr>
                <w:sz w:val="20"/>
              </w:rPr>
              <w:t xml:space="preserve">Ежегодное проведение краевых соревнований по северному многоборью и летним национальным видам спорта народов Приамурья</w:t>
            </w:r>
          </w:p>
        </w:tc>
        <w:tc>
          <w:tcPr>
            <w:tcW w:w="1871" w:type="dxa"/>
            <w:tcBorders>
              <w:top w:val="nil"/>
              <w:left w:val="nil"/>
              <w:bottom w:val="nil"/>
              <w:right w:val="nil"/>
            </w:tcBorders>
          </w:tcPr>
          <w:p>
            <w:pPr>
              <w:pStyle w:val="0"/>
            </w:pPr>
            <w:r>
              <w:rPr>
                <w:sz w:val="20"/>
              </w:rPr>
              <w:t xml:space="preserve">министерство физической культуры и спорта края</w:t>
            </w:r>
          </w:p>
        </w:tc>
        <w:tc>
          <w:tcPr>
            <w:tcW w:w="1814" w:type="dxa"/>
            <w:tcBorders>
              <w:top w:val="nil"/>
              <w:left w:val="nil"/>
              <w:bottom w:val="nil"/>
              <w:right w:val="nil"/>
            </w:tcBorders>
          </w:tcPr>
          <w:p>
            <w:pPr>
              <w:pStyle w:val="0"/>
              <w:jc w:val="right"/>
            </w:pPr>
            <w:r>
              <w:rPr>
                <w:sz w:val="20"/>
              </w:rPr>
              <w:t xml:space="preserve">1,50735</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1,00000</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vMerge w:val="restart"/>
          </w:tcPr>
          <w:p>
            <w:pPr>
              <w:pStyle w:val="0"/>
              <w:jc w:val="center"/>
            </w:pPr>
            <w:r>
              <w:rPr>
                <w:sz w:val="20"/>
              </w:rPr>
              <w:t xml:space="preserve">1.2.17.</w:t>
            </w:r>
          </w:p>
        </w:tc>
        <w:tc>
          <w:tcPr>
            <w:tcW w:w="3288" w:type="dxa"/>
            <w:tcBorders>
              <w:top w:val="nil"/>
              <w:left w:val="nil"/>
              <w:bottom w:val="nil"/>
              <w:right w:val="nil"/>
            </w:tcBorders>
            <w:vMerge w:val="restart"/>
          </w:tcPr>
          <w:p>
            <w:pPr>
              <w:pStyle w:val="0"/>
            </w:pPr>
            <w:r>
              <w:rPr>
                <w:sz w:val="20"/>
              </w:rPr>
              <w:t xml:space="preserve">Ежегодное проведение краевых соревнований по северному многоборью</w:t>
            </w:r>
          </w:p>
        </w:tc>
        <w:tc>
          <w:tcPr>
            <w:tcW w:w="1871" w:type="dxa"/>
            <w:tcBorders>
              <w:top w:val="nil"/>
              <w:left w:val="nil"/>
              <w:bottom w:val="nil"/>
              <w:right w:val="nil"/>
            </w:tcBorders>
          </w:tcPr>
          <w:p>
            <w:pPr>
              <w:pStyle w:val="0"/>
            </w:pPr>
            <w:r>
              <w:rPr>
                <w:sz w:val="20"/>
              </w:rPr>
              <w:t xml:space="preserve">министерство спорта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0,88000</w:t>
            </w:r>
          </w:p>
        </w:tc>
        <w:tc>
          <w:tcPr>
            <w:tcW w:w="1134" w:type="dxa"/>
            <w:tcBorders>
              <w:top w:val="nil"/>
              <w:left w:val="nil"/>
              <w:bottom w:val="nil"/>
              <w:right w:val="nil"/>
            </w:tcBorders>
          </w:tcPr>
          <w:p>
            <w:pPr>
              <w:pStyle w:val="0"/>
              <w:jc w:val="right"/>
            </w:pPr>
            <w:r>
              <w:rPr>
                <w:sz w:val="20"/>
              </w:rPr>
              <w:t xml:space="preserve">0,94708</w:t>
            </w:r>
          </w:p>
        </w:tc>
        <w:tc>
          <w:tcPr>
            <w:tcW w:w="1077" w:type="dxa"/>
            <w:tcBorders>
              <w:top w:val="nil"/>
              <w:left w:val="nil"/>
              <w:bottom w:val="nil"/>
              <w:right w:val="nil"/>
            </w:tcBorders>
          </w:tcPr>
          <w:p>
            <w:pPr>
              <w:pStyle w:val="0"/>
              <w:jc w:val="right"/>
            </w:pPr>
            <w:r>
              <w:rPr>
                <w:sz w:val="20"/>
              </w:rPr>
              <w:t xml:space="preserve">0,94708</w:t>
            </w:r>
          </w:p>
        </w:tc>
        <w:tc>
          <w:tcPr>
            <w:tcW w:w="1134" w:type="dxa"/>
            <w:tcBorders>
              <w:top w:val="nil"/>
              <w:left w:val="nil"/>
              <w:bottom w:val="nil"/>
              <w:right w:val="nil"/>
            </w:tcBorders>
          </w:tcPr>
          <w:p>
            <w:pPr>
              <w:pStyle w:val="0"/>
              <w:jc w:val="right"/>
            </w:pPr>
            <w:r>
              <w:rPr>
                <w:sz w:val="20"/>
              </w:rPr>
              <w:t xml:space="preserve">0,54708</w:t>
            </w:r>
          </w:p>
        </w:tc>
        <w:tc>
          <w:tcPr>
            <w:tcW w:w="1077" w:type="dxa"/>
            <w:tcBorders>
              <w:top w:val="nil"/>
              <w:left w:val="nil"/>
              <w:bottom w:val="nil"/>
              <w:right w:val="nil"/>
            </w:tcBorders>
          </w:tcPr>
          <w:p>
            <w:pPr>
              <w:pStyle w:val="0"/>
              <w:jc w:val="right"/>
            </w:pPr>
            <w:r>
              <w:rPr>
                <w:sz w:val="20"/>
              </w:rPr>
              <w:t xml:space="preserve">0,54708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0,40000</w:t>
            </w:r>
          </w:p>
        </w:tc>
        <w:tc>
          <w:tcPr>
            <w:tcW w:w="1134" w:type="dxa"/>
            <w:tcBorders>
              <w:top w:val="nil"/>
              <w:left w:val="nil"/>
              <w:bottom w:val="nil"/>
              <w:right w:val="nil"/>
            </w:tcBorders>
          </w:tcPr>
          <w:p>
            <w:pPr>
              <w:pStyle w:val="0"/>
              <w:jc w:val="right"/>
            </w:pPr>
            <w:r>
              <w:rPr>
                <w:sz w:val="20"/>
              </w:rPr>
              <w:t xml:space="preserve">0,40000</w:t>
            </w:r>
          </w:p>
        </w:tc>
        <w:tc>
          <w:tcPr>
            <w:tcW w:w="1077" w:type="dxa"/>
            <w:tcBorders>
              <w:top w:val="nil"/>
              <w:left w:val="nil"/>
              <w:bottom w:val="nil"/>
              <w:right w:val="nil"/>
            </w:tcBorders>
          </w:tcPr>
          <w:p>
            <w:pPr>
              <w:pStyle w:val="0"/>
              <w:jc w:val="right"/>
            </w:pPr>
            <w:r>
              <w:rPr>
                <w:sz w:val="20"/>
              </w:rPr>
              <w:t xml:space="preserve">0,41121</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1.2.18.</w:t>
            </w:r>
          </w:p>
        </w:tc>
        <w:tc>
          <w:tcPr>
            <w:tcW w:w="3288" w:type="dxa"/>
            <w:tcBorders>
              <w:top w:val="nil"/>
              <w:left w:val="nil"/>
              <w:bottom w:val="nil"/>
              <w:right w:val="nil"/>
            </w:tcBorders>
          </w:tcPr>
          <w:p>
            <w:pPr>
              <w:pStyle w:val="0"/>
            </w:pPr>
            <w:r>
              <w:rPr>
                <w:sz w:val="20"/>
              </w:rPr>
              <w:t xml:space="preserve">Предоставление путевок на санаторно-курортное лечение оленеводам и членам их семей</w:t>
            </w:r>
          </w:p>
        </w:tc>
        <w:tc>
          <w:tcPr>
            <w:tcW w:w="1871" w:type="dxa"/>
            <w:tcBorders>
              <w:top w:val="nil"/>
              <w:left w:val="nil"/>
              <w:bottom w:val="nil"/>
              <w:right w:val="nil"/>
            </w:tcBorders>
          </w:tcPr>
          <w:p>
            <w:pPr>
              <w:pStyle w:val="0"/>
            </w:pPr>
            <w:r>
              <w:rPr>
                <w:sz w:val="20"/>
              </w:rPr>
              <w:t xml:space="preserve">министерство социальной защиты края</w:t>
            </w:r>
          </w:p>
        </w:tc>
        <w:tc>
          <w:tcPr>
            <w:tcW w:w="1814" w:type="dxa"/>
            <w:tcBorders>
              <w:top w:val="nil"/>
              <w:left w:val="nil"/>
              <w:bottom w:val="nil"/>
              <w:right w:val="nil"/>
            </w:tcBorders>
          </w:tcPr>
          <w:p>
            <w:pPr>
              <w:pStyle w:val="0"/>
              <w:jc w:val="right"/>
            </w:pPr>
            <w:r>
              <w:rPr>
                <w:sz w:val="20"/>
              </w:rPr>
              <w:t xml:space="preserve">0,05126</w:t>
            </w:r>
          </w:p>
        </w:tc>
        <w:tc>
          <w:tcPr>
            <w:tcW w:w="1077" w:type="dxa"/>
            <w:tcBorders>
              <w:top w:val="nil"/>
              <w:left w:val="nil"/>
              <w:bottom w:val="nil"/>
              <w:right w:val="nil"/>
            </w:tcBorders>
          </w:tcPr>
          <w:p>
            <w:pPr>
              <w:pStyle w:val="0"/>
              <w:jc w:val="right"/>
            </w:pPr>
            <w:r>
              <w:rPr>
                <w:sz w:val="20"/>
              </w:rPr>
              <w:t xml:space="preserve">0,05126</w:t>
            </w:r>
          </w:p>
        </w:tc>
        <w:tc>
          <w:tcPr>
            <w:tcW w:w="1134" w:type="dxa"/>
            <w:tcBorders>
              <w:top w:val="nil"/>
              <w:left w:val="nil"/>
              <w:bottom w:val="nil"/>
              <w:right w:val="nil"/>
            </w:tcBorders>
          </w:tcPr>
          <w:p>
            <w:pPr>
              <w:pStyle w:val="0"/>
              <w:jc w:val="right"/>
            </w:pPr>
            <w:r>
              <w:rPr>
                <w:sz w:val="20"/>
              </w:rPr>
              <w:t xml:space="preserve">0,05126</w:t>
            </w:r>
          </w:p>
        </w:tc>
        <w:tc>
          <w:tcPr>
            <w:tcW w:w="1077" w:type="dxa"/>
            <w:tcBorders>
              <w:top w:val="nil"/>
              <w:left w:val="nil"/>
              <w:bottom w:val="nil"/>
              <w:right w:val="nil"/>
            </w:tcBorders>
          </w:tcPr>
          <w:p>
            <w:pPr>
              <w:pStyle w:val="0"/>
              <w:jc w:val="right"/>
            </w:pPr>
            <w:r>
              <w:rPr>
                <w:sz w:val="20"/>
              </w:rPr>
              <w:t xml:space="preserve">0,05126</w:t>
            </w:r>
          </w:p>
        </w:tc>
        <w:tc>
          <w:tcPr>
            <w:tcW w:w="1134" w:type="dxa"/>
            <w:tcBorders>
              <w:top w:val="nil"/>
              <w:left w:val="nil"/>
              <w:bottom w:val="nil"/>
              <w:right w:val="nil"/>
            </w:tcBorders>
          </w:tcPr>
          <w:p>
            <w:pPr>
              <w:pStyle w:val="0"/>
              <w:jc w:val="right"/>
            </w:pPr>
            <w:r>
              <w:rPr>
                <w:sz w:val="20"/>
              </w:rPr>
              <w:t xml:space="preserve">0,05126</w:t>
            </w:r>
          </w:p>
        </w:tc>
        <w:tc>
          <w:tcPr>
            <w:tcW w:w="1077" w:type="dxa"/>
            <w:tcBorders>
              <w:top w:val="nil"/>
              <w:left w:val="nil"/>
              <w:bottom w:val="nil"/>
              <w:right w:val="nil"/>
            </w:tcBorders>
          </w:tcPr>
          <w:p>
            <w:pPr>
              <w:pStyle w:val="0"/>
              <w:jc w:val="right"/>
            </w:pPr>
            <w:r>
              <w:rPr>
                <w:sz w:val="20"/>
              </w:rPr>
              <w:t xml:space="preserve">0,05126</w:t>
            </w:r>
          </w:p>
        </w:tc>
      </w:tr>
      <w:tr>
        <w:tc>
          <w:tcPr>
            <w:tcW w:w="1134" w:type="dxa"/>
            <w:tcBorders>
              <w:top w:val="nil"/>
              <w:left w:val="nil"/>
              <w:bottom w:val="nil"/>
              <w:right w:val="nil"/>
            </w:tcBorders>
            <w:vMerge w:val="restart"/>
          </w:tcPr>
          <w:p>
            <w:pPr>
              <w:pStyle w:val="0"/>
              <w:jc w:val="center"/>
            </w:pPr>
            <w:r>
              <w:rPr>
                <w:sz w:val="20"/>
              </w:rPr>
              <w:t xml:space="preserve">1.2.19.</w:t>
            </w:r>
          </w:p>
        </w:tc>
        <w:tc>
          <w:tcPr>
            <w:tcW w:w="3288" w:type="dxa"/>
            <w:tcBorders>
              <w:top w:val="nil"/>
              <w:left w:val="nil"/>
              <w:bottom w:val="nil"/>
              <w:right w:val="nil"/>
            </w:tcBorders>
            <w:vMerge w:val="restart"/>
          </w:tcPr>
          <w:p>
            <w:pPr>
              <w:pStyle w:val="0"/>
            </w:pPr>
            <w:r>
              <w:rPr>
                <w:sz w:val="20"/>
              </w:rPr>
              <w:t xml:space="preserve">Проведение этнокультурных мероприятий</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right"/>
            </w:pPr>
            <w:r>
              <w:rPr>
                <w:sz w:val="20"/>
              </w:rPr>
              <w:t xml:space="preserve">4,04085</w:t>
            </w:r>
          </w:p>
        </w:tc>
        <w:tc>
          <w:tcPr>
            <w:tcW w:w="1077" w:type="dxa"/>
            <w:tcBorders>
              <w:top w:val="nil"/>
              <w:left w:val="nil"/>
              <w:bottom w:val="nil"/>
              <w:right w:val="nil"/>
            </w:tcBorders>
          </w:tcPr>
          <w:p>
            <w:pPr>
              <w:pStyle w:val="0"/>
              <w:jc w:val="right"/>
            </w:pPr>
            <w:r>
              <w:rPr>
                <w:sz w:val="20"/>
              </w:rPr>
              <w:t xml:space="preserve">2,15146</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2,45662</w:t>
            </w:r>
          </w:p>
        </w:tc>
        <w:tc>
          <w:tcPr>
            <w:tcW w:w="1134" w:type="dxa"/>
            <w:tcBorders>
              <w:top w:val="nil"/>
              <w:left w:val="nil"/>
              <w:bottom w:val="nil"/>
              <w:right w:val="nil"/>
            </w:tcBorders>
          </w:tcPr>
          <w:p>
            <w:pPr>
              <w:pStyle w:val="0"/>
              <w:jc w:val="right"/>
            </w:pPr>
            <w:r>
              <w:rPr>
                <w:sz w:val="20"/>
              </w:rPr>
              <w:t xml:space="preserve">5,50662</w:t>
            </w:r>
          </w:p>
        </w:tc>
        <w:tc>
          <w:tcPr>
            <w:tcW w:w="1077" w:type="dxa"/>
            <w:tcBorders>
              <w:top w:val="nil"/>
              <w:left w:val="nil"/>
              <w:bottom w:val="nil"/>
              <w:right w:val="nil"/>
            </w:tcBorders>
          </w:tcPr>
          <w:p>
            <w:pPr>
              <w:pStyle w:val="0"/>
              <w:jc w:val="right"/>
            </w:pPr>
            <w:r>
              <w:rPr>
                <w:sz w:val="20"/>
              </w:rPr>
              <w:t xml:space="preserve">5,65662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2,87070</w:t>
            </w:r>
          </w:p>
        </w:tc>
        <w:tc>
          <w:tcPr>
            <w:tcW w:w="1077" w:type="dxa"/>
            <w:tcBorders>
              <w:top w:val="nil"/>
              <w:left w:val="nil"/>
              <w:bottom w:val="nil"/>
              <w:right w:val="nil"/>
            </w:tcBorders>
          </w:tcPr>
          <w:p>
            <w:pPr>
              <w:pStyle w:val="0"/>
              <w:jc w:val="right"/>
            </w:pPr>
            <w:r>
              <w:rPr>
                <w:sz w:val="20"/>
              </w:rPr>
              <w:t xml:space="preserve">1,44002</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vMerge w:val="restart"/>
          </w:tcPr>
          <w:p>
            <w:pPr>
              <w:pStyle w:val="0"/>
              <w:jc w:val="center"/>
            </w:pPr>
            <w:r>
              <w:rPr>
                <w:sz w:val="20"/>
              </w:rPr>
              <w:t xml:space="preserve">1.3.</w:t>
            </w:r>
          </w:p>
        </w:tc>
        <w:tc>
          <w:tcPr>
            <w:tcW w:w="3288" w:type="dxa"/>
            <w:tcBorders>
              <w:top w:val="nil"/>
              <w:left w:val="nil"/>
              <w:bottom w:val="nil"/>
              <w:right w:val="nil"/>
            </w:tcBorders>
            <w:vMerge w:val="restart"/>
          </w:tcPr>
          <w:p>
            <w:pPr>
              <w:pStyle w:val="0"/>
            </w:pPr>
            <w:r>
              <w:rPr>
                <w:sz w:val="20"/>
              </w:rPr>
              <w:t xml:space="preserve">Предоставление субсидий общинам коренных народов, социально ориентированным некоммерческим организациям, оленеводческим хозяйствам, муниципальным районам края</w:t>
            </w:r>
          </w:p>
        </w:tc>
        <w:tc>
          <w:tcPr>
            <w:tcW w:w="1871" w:type="dxa"/>
            <w:tcBorders>
              <w:top w:val="nil"/>
              <w:left w:val="nil"/>
              <w:bottom w:val="nil"/>
              <w:right w:val="nil"/>
            </w:tcBorders>
          </w:tcPr>
          <w:p>
            <w:pPr>
              <w:pStyle w:val="0"/>
            </w:pPr>
            <w:r>
              <w:rPr>
                <w:sz w:val="20"/>
              </w:rPr>
              <w:t xml:space="preserve">всего</w:t>
            </w:r>
          </w:p>
        </w:tc>
        <w:tc>
          <w:tcPr>
            <w:tcW w:w="1814" w:type="dxa"/>
            <w:tcBorders>
              <w:top w:val="nil"/>
              <w:left w:val="nil"/>
              <w:bottom w:val="nil"/>
              <w:right w:val="nil"/>
            </w:tcBorders>
          </w:tcPr>
          <w:p>
            <w:pPr>
              <w:pStyle w:val="0"/>
              <w:jc w:val="right"/>
            </w:pPr>
            <w:r>
              <w:rPr>
                <w:sz w:val="20"/>
              </w:rPr>
              <w:t xml:space="preserve">20,60102</w:t>
            </w:r>
          </w:p>
        </w:tc>
        <w:tc>
          <w:tcPr>
            <w:tcW w:w="1077" w:type="dxa"/>
            <w:tcBorders>
              <w:top w:val="nil"/>
              <w:left w:val="nil"/>
              <w:bottom w:val="nil"/>
              <w:right w:val="nil"/>
            </w:tcBorders>
          </w:tcPr>
          <w:p>
            <w:pPr>
              <w:pStyle w:val="0"/>
              <w:jc w:val="right"/>
            </w:pPr>
            <w:r>
              <w:rPr>
                <w:sz w:val="20"/>
              </w:rPr>
              <w:t xml:space="preserve">23,01200</w:t>
            </w:r>
          </w:p>
        </w:tc>
        <w:tc>
          <w:tcPr>
            <w:tcW w:w="1134" w:type="dxa"/>
            <w:tcBorders>
              <w:top w:val="nil"/>
              <w:left w:val="nil"/>
              <w:bottom w:val="nil"/>
              <w:right w:val="nil"/>
            </w:tcBorders>
          </w:tcPr>
          <w:p>
            <w:pPr>
              <w:pStyle w:val="0"/>
              <w:jc w:val="right"/>
            </w:pPr>
            <w:r>
              <w:rPr>
                <w:sz w:val="20"/>
              </w:rPr>
              <w:t xml:space="preserve">22,95960</w:t>
            </w:r>
          </w:p>
        </w:tc>
        <w:tc>
          <w:tcPr>
            <w:tcW w:w="1077" w:type="dxa"/>
            <w:tcBorders>
              <w:top w:val="nil"/>
              <w:left w:val="nil"/>
              <w:bottom w:val="nil"/>
              <w:right w:val="nil"/>
            </w:tcBorders>
          </w:tcPr>
          <w:p>
            <w:pPr>
              <w:pStyle w:val="0"/>
              <w:jc w:val="right"/>
            </w:pPr>
            <w:r>
              <w:rPr>
                <w:sz w:val="20"/>
              </w:rPr>
              <w:t xml:space="preserve">23,14630</w:t>
            </w:r>
          </w:p>
        </w:tc>
        <w:tc>
          <w:tcPr>
            <w:tcW w:w="1134" w:type="dxa"/>
            <w:tcBorders>
              <w:top w:val="nil"/>
              <w:left w:val="nil"/>
              <w:bottom w:val="nil"/>
              <w:right w:val="nil"/>
            </w:tcBorders>
          </w:tcPr>
          <w:p>
            <w:pPr>
              <w:pStyle w:val="0"/>
              <w:jc w:val="right"/>
            </w:pPr>
            <w:r>
              <w:rPr>
                <w:sz w:val="20"/>
              </w:rPr>
              <w:t xml:space="preserve">3,96215</w:t>
            </w:r>
          </w:p>
        </w:tc>
        <w:tc>
          <w:tcPr>
            <w:tcW w:w="1077" w:type="dxa"/>
            <w:tcBorders>
              <w:top w:val="nil"/>
              <w:left w:val="nil"/>
              <w:bottom w:val="nil"/>
              <w:right w:val="nil"/>
            </w:tcBorders>
          </w:tcPr>
          <w:p>
            <w:pPr>
              <w:pStyle w:val="0"/>
              <w:jc w:val="right"/>
            </w:pPr>
            <w:r>
              <w:rPr>
                <w:sz w:val="20"/>
              </w:rPr>
              <w:t xml:space="preserve">3,96215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8,40000</w:t>
            </w:r>
          </w:p>
        </w:tc>
        <w:tc>
          <w:tcPr>
            <w:tcW w:w="1077" w:type="dxa"/>
            <w:tcBorders>
              <w:top w:val="nil"/>
              <w:left w:val="nil"/>
              <w:bottom w:val="nil"/>
              <w:right w:val="nil"/>
            </w:tcBorders>
          </w:tcPr>
          <w:p>
            <w:pPr>
              <w:pStyle w:val="0"/>
              <w:jc w:val="right"/>
            </w:pPr>
            <w:r>
              <w:rPr>
                <w:sz w:val="20"/>
              </w:rPr>
              <w:t xml:space="preserve">12,41128</w:t>
            </w:r>
          </w:p>
        </w:tc>
        <w:tc>
          <w:tcPr>
            <w:tcW w:w="1134" w:type="dxa"/>
            <w:tcBorders>
              <w:top w:val="nil"/>
              <w:left w:val="nil"/>
              <w:bottom w:val="nil"/>
              <w:right w:val="nil"/>
            </w:tcBorders>
          </w:tcPr>
          <w:p>
            <w:pPr>
              <w:pStyle w:val="0"/>
              <w:jc w:val="right"/>
            </w:pPr>
            <w:r>
              <w:rPr>
                <w:sz w:val="20"/>
              </w:rPr>
              <w:t xml:space="preserve">14,17540</w:t>
            </w:r>
          </w:p>
        </w:tc>
        <w:tc>
          <w:tcPr>
            <w:tcW w:w="1077" w:type="dxa"/>
            <w:tcBorders>
              <w:top w:val="nil"/>
              <w:left w:val="nil"/>
              <w:bottom w:val="nil"/>
              <w:right w:val="nil"/>
            </w:tcBorders>
          </w:tcPr>
          <w:p>
            <w:pPr>
              <w:pStyle w:val="0"/>
              <w:jc w:val="right"/>
            </w:pPr>
            <w:r>
              <w:rPr>
                <w:sz w:val="20"/>
              </w:rPr>
              <w:t xml:space="preserve">14,57269</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1.3.1.</w:t>
            </w:r>
          </w:p>
        </w:tc>
        <w:tc>
          <w:tcPr>
            <w:tcW w:w="3288" w:type="dxa"/>
            <w:tcBorders>
              <w:top w:val="nil"/>
              <w:left w:val="nil"/>
              <w:bottom w:val="nil"/>
              <w:right w:val="nil"/>
            </w:tcBorders>
          </w:tcPr>
          <w:p>
            <w:pPr>
              <w:pStyle w:val="0"/>
            </w:pPr>
            <w:r>
              <w:rPr>
                <w:sz w:val="20"/>
              </w:rPr>
              <w:t xml:space="preserve">Предоставление субсидий общинам коренных народов на возмещение части затрат, понесенных на приобретение новой техники и (или) оборудования, используемых в целях развития традиционных видов хозяйственной деятельности, и предоставление социально ориентированным некоммерческим организациям грантов в форме субсидий на реализацию проектов по защите традиционного образа жизни, хозяйственной деятельности, промыслов, сохранению и развитию самобытной культуры коренных народов</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right"/>
            </w:pPr>
            <w:r>
              <w:rPr>
                <w:sz w:val="20"/>
              </w:rPr>
              <w:t xml:space="preserve">0,70000</w:t>
            </w:r>
          </w:p>
        </w:tc>
        <w:tc>
          <w:tcPr>
            <w:tcW w:w="1077" w:type="dxa"/>
            <w:tcBorders>
              <w:top w:val="nil"/>
              <w:left w:val="nil"/>
              <w:bottom w:val="nil"/>
              <w:right w:val="nil"/>
            </w:tcBorders>
          </w:tcPr>
          <w:p>
            <w:pPr>
              <w:pStyle w:val="0"/>
              <w:jc w:val="right"/>
            </w:pPr>
            <w:r>
              <w:rPr>
                <w:sz w:val="20"/>
              </w:rPr>
              <w:t xml:space="preserve">1,30320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1.3.2.</w:t>
            </w:r>
          </w:p>
        </w:tc>
        <w:tc>
          <w:tcPr>
            <w:tcW w:w="3288" w:type="dxa"/>
            <w:tcBorders>
              <w:top w:val="nil"/>
              <w:left w:val="nil"/>
              <w:bottom w:val="nil"/>
              <w:right w:val="nil"/>
            </w:tcBorders>
          </w:tcPr>
          <w:p>
            <w:pPr>
              <w:pStyle w:val="0"/>
            </w:pPr>
            <w:r>
              <w:rPr>
                <w:sz w:val="20"/>
              </w:rPr>
              <w:t xml:space="preserve">Предоставление субсидий общинам коренных народов на возмещение части затрат, понесенных на приобретение новой техники и (или) оборудования, используемых в целях развития традиционных видов хозяйственной деятельности</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right"/>
            </w:pPr>
            <w:r>
              <w:rPr>
                <w:sz w:val="20"/>
              </w:rPr>
              <w:t xml:space="preserve">1,12210</w:t>
            </w:r>
          </w:p>
        </w:tc>
        <w:tc>
          <w:tcPr>
            <w:tcW w:w="1077" w:type="dxa"/>
            <w:tcBorders>
              <w:top w:val="nil"/>
              <w:left w:val="nil"/>
              <w:bottom w:val="nil"/>
              <w:right w:val="nil"/>
            </w:tcBorders>
          </w:tcPr>
          <w:p>
            <w:pPr>
              <w:pStyle w:val="0"/>
              <w:jc w:val="right"/>
            </w:pPr>
            <w:r>
              <w:rPr>
                <w:sz w:val="20"/>
              </w:rPr>
              <w:t xml:space="preserve">1,17469</w:t>
            </w:r>
          </w:p>
        </w:tc>
        <w:tc>
          <w:tcPr>
            <w:tcW w:w="1134" w:type="dxa"/>
            <w:tcBorders>
              <w:top w:val="nil"/>
              <w:left w:val="nil"/>
              <w:bottom w:val="nil"/>
              <w:right w:val="nil"/>
            </w:tcBorders>
          </w:tcPr>
          <w:p>
            <w:pPr>
              <w:pStyle w:val="0"/>
              <w:jc w:val="right"/>
            </w:pPr>
            <w:r>
              <w:rPr>
                <w:sz w:val="20"/>
              </w:rPr>
              <w:t xml:space="preserve">1,10000</w:t>
            </w:r>
          </w:p>
        </w:tc>
        <w:tc>
          <w:tcPr>
            <w:tcW w:w="1077" w:type="dxa"/>
            <w:tcBorders>
              <w:top w:val="nil"/>
              <w:left w:val="nil"/>
              <w:bottom w:val="nil"/>
              <w:right w:val="nil"/>
            </w:tcBorders>
          </w:tcPr>
          <w:p>
            <w:pPr>
              <w:pStyle w:val="0"/>
              <w:jc w:val="right"/>
            </w:pPr>
            <w:r>
              <w:rPr>
                <w:sz w:val="20"/>
              </w:rPr>
              <w:t xml:space="preserve">1,10000</w:t>
            </w:r>
          </w:p>
        </w:tc>
      </w:tr>
      <w:tr>
        <w:tc>
          <w:tcPr>
            <w:tcW w:w="1134" w:type="dxa"/>
            <w:tcBorders>
              <w:top w:val="nil"/>
              <w:left w:val="nil"/>
              <w:bottom w:val="nil"/>
              <w:right w:val="nil"/>
            </w:tcBorders>
          </w:tcPr>
          <w:p>
            <w:pPr>
              <w:pStyle w:val="0"/>
              <w:jc w:val="center"/>
            </w:pPr>
            <w:r>
              <w:rPr>
                <w:sz w:val="20"/>
              </w:rPr>
              <w:t xml:space="preserve">1.3.3.</w:t>
            </w:r>
          </w:p>
        </w:tc>
        <w:tc>
          <w:tcPr>
            <w:tcW w:w="3288" w:type="dxa"/>
            <w:tcBorders>
              <w:top w:val="nil"/>
              <w:left w:val="nil"/>
              <w:bottom w:val="nil"/>
              <w:right w:val="nil"/>
            </w:tcBorders>
          </w:tcPr>
          <w:p>
            <w:pPr>
              <w:pStyle w:val="0"/>
            </w:pPr>
            <w:r>
              <w:rPr>
                <w:sz w:val="20"/>
              </w:rPr>
              <w:t xml:space="preserve">Предоставление социально ориентированным некоммерческим организациям грантов в форме субсидий на реализацию проектов по защите традиционного образа жизни, хозяйственной деятельности, промыслов, сохранению и развитию самобытной культуры коренных народов</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0,30000</w:t>
            </w:r>
          </w:p>
        </w:tc>
        <w:tc>
          <w:tcPr>
            <w:tcW w:w="1134" w:type="dxa"/>
            <w:tcBorders>
              <w:top w:val="nil"/>
              <w:left w:val="nil"/>
              <w:bottom w:val="nil"/>
              <w:right w:val="nil"/>
            </w:tcBorders>
          </w:tcPr>
          <w:p>
            <w:pPr>
              <w:pStyle w:val="0"/>
              <w:jc w:val="right"/>
            </w:pPr>
            <w:r>
              <w:rPr>
                <w:sz w:val="20"/>
              </w:rPr>
              <w:t xml:space="preserve">0,30000</w:t>
            </w:r>
          </w:p>
        </w:tc>
        <w:tc>
          <w:tcPr>
            <w:tcW w:w="1077" w:type="dxa"/>
            <w:tcBorders>
              <w:top w:val="nil"/>
              <w:left w:val="nil"/>
              <w:bottom w:val="nil"/>
              <w:right w:val="nil"/>
            </w:tcBorders>
          </w:tcPr>
          <w:p>
            <w:pPr>
              <w:pStyle w:val="0"/>
              <w:jc w:val="right"/>
            </w:pPr>
            <w:r>
              <w:rPr>
                <w:sz w:val="20"/>
              </w:rPr>
              <w:t xml:space="preserve">0,30000</w:t>
            </w:r>
          </w:p>
        </w:tc>
      </w:tr>
      <w:tr>
        <w:tc>
          <w:tcPr>
            <w:tcW w:w="1134" w:type="dxa"/>
            <w:tcBorders>
              <w:top w:val="nil"/>
              <w:left w:val="nil"/>
              <w:bottom w:val="nil"/>
              <w:right w:val="nil"/>
            </w:tcBorders>
          </w:tcPr>
          <w:p>
            <w:pPr>
              <w:pStyle w:val="0"/>
              <w:jc w:val="center"/>
            </w:pPr>
            <w:r>
              <w:rPr>
                <w:sz w:val="20"/>
              </w:rPr>
              <w:t xml:space="preserve">1.3.4.</w:t>
            </w:r>
          </w:p>
        </w:tc>
        <w:tc>
          <w:tcPr>
            <w:tcW w:w="3288" w:type="dxa"/>
            <w:tcBorders>
              <w:top w:val="nil"/>
              <w:left w:val="nil"/>
              <w:bottom w:val="nil"/>
              <w:right w:val="nil"/>
            </w:tcBorders>
          </w:tcPr>
          <w:p>
            <w:pPr>
              <w:pStyle w:val="0"/>
            </w:pPr>
            <w:r>
              <w:rPr>
                <w:sz w:val="20"/>
              </w:rPr>
              <w:t xml:space="preserve">Предоставление субсидий оленеводческим хозяйствам на возмещение части затрат на охрану домашних северных оленей от хищных зверей</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right"/>
            </w:pPr>
            <w:r>
              <w:rPr>
                <w:sz w:val="20"/>
              </w:rPr>
              <w:t xml:space="preserve">0,10000</w:t>
            </w:r>
          </w:p>
        </w:tc>
        <w:tc>
          <w:tcPr>
            <w:tcW w:w="1077" w:type="dxa"/>
            <w:tcBorders>
              <w:top w:val="nil"/>
              <w:left w:val="nil"/>
              <w:bottom w:val="nil"/>
              <w:right w:val="nil"/>
            </w:tcBorders>
          </w:tcPr>
          <w:p>
            <w:pPr>
              <w:pStyle w:val="0"/>
              <w:jc w:val="right"/>
            </w:pPr>
            <w:r>
              <w:rPr>
                <w:sz w:val="20"/>
              </w:rPr>
              <w:t xml:space="preserve">0,16680</w:t>
            </w:r>
          </w:p>
        </w:tc>
        <w:tc>
          <w:tcPr>
            <w:tcW w:w="1134" w:type="dxa"/>
            <w:tcBorders>
              <w:top w:val="nil"/>
              <w:left w:val="nil"/>
              <w:bottom w:val="nil"/>
              <w:right w:val="nil"/>
            </w:tcBorders>
          </w:tcPr>
          <w:p>
            <w:pPr>
              <w:pStyle w:val="0"/>
              <w:jc w:val="right"/>
            </w:pPr>
            <w:r>
              <w:rPr>
                <w:sz w:val="20"/>
              </w:rPr>
              <w:t xml:space="preserve">-</w:t>
            </w:r>
          </w:p>
        </w:tc>
        <w:tc>
          <w:tcPr>
            <w:tcW w:w="1077" w:type="dxa"/>
            <w:tcBorders>
              <w:top w:val="nil"/>
              <w:left w:val="nil"/>
              <w:bottom w:val="nil"/>
              <w:right w:val="nil"/>
            </w:tcBorders>
          </w:tcPr>
          <w:p>
            <w:pPr>
              <w:pStyle w:val="0"/>
              <w:jc w:val="right"/>
            </w:pPr>
            <w:r>
              <w:rPr>
                <w:sz w:val="20"/>
              </w:rPr>
              <w:t xml:space="preserve">0,25351</w:t>
            </w:r>
          </w:p>
        </w:tc>
        <w:tc>
          <w:tcPr>
            <w:tcW w:w="1134" w:type="dxa"/>
            <w:tcBorders>
              <w:top w:val="nil"/>
              <w:left w:val="nil"/>
              <w:bottom w:val="nil"/>
              <w:right w:val="nil"/>
            </w:tcBorders>
          </w:tcPr>
          <w:p>
            <w:pPr>
              <w:pStyle w:val="0"/>
              <w:jc w:val="right"/>
            </w:pPr>
            <w:r>
              <w:rPr>
                <w:sz w:val="20"/>
              </w:rPr>
              <w:t xml:space="preserve">0,30000</w:t>
            </w:r>
          </w:p>
        </w:tc>
        <w:tc>
          <w:tcPr>
            <w:tcW w:w="1077" w:type="dxa"/>
            <w:tcBorders>
              <w:top w:val="nil"/>
              <w:left w:val="nil"/>
              <w:bottom w:val="nil"/>
              <w:right w:val="nil"/>
            </w:tcBorders>
          </w:tcPr>
          <w:p>
            <w:pPr>
              <w:pStyle w:val="0"/>
              <w:jc w:val="right"/>
            </w:pPr>
            <w:r>
              <w:rPr>
                <w:sz w:val="20"/>
              </w:rPr>
              <w:t xml:space="preserve">0,30000</w:t>
            </w:r>
          </w:p>
        </w:tc>
      </w:tr>
      <w:tr>
        <w:tc>
          <w:tcPr>
            <w:tcW w:w="1134" w:type="dxa"/>
            <w:tcBorders>
              <w:top w:val="nil"/>
              <w:left w:val="nil"/>
              <w:bottom w:val="nil"/>
              <w:right w:val="nil"/>
            </w:tcBorders>
            <w:vMerge w:val="restart"/>
          </w:tcPr>
          <w:p>
            <w:pPr>
              <w:pStyle w:val="0"/>
              <w:jc w:val="center"/>
            </w:pPr>
            <w:r>
              <w:rPr>
                <w:sz w:val="20"/>
              </w:rPr>
              <w:t xml:space="preserve">1.3.5.</w:t>
            </w:r>
          </w:p>
        </w:tc>
        <w:tc>
          <w:tcPr>
            <w:tcW w:w="3288" w:type="dxa"/>
            <w:tcBorders>
              <w:top w:val="nil"/>
              <w:left w:val="nil"/>
              <w:bottom w:val="nil"/>
              <w:right w:val="nil"/>
            </w:tcBorders>
            <w:vMerge w:val="restart"/>
          </w:tcPr>
          <w:p>
            <w:pPr>
              <w:pStyle w:val="0"/>
            </w:pPr>
            <w:r>
              <w:rPr>
                <w:sz w:val="20"/>
              </w:rPr>
              <w:t xml:space="preserve">Организация доставки детей оленеводов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right"/>
            </w:pPr>
            <w:r>
              <w:rPr>
                <w:sz w:val="20"/>
              </w:rPr>
              <w:t xml:space="preserve">7,70000</w:t>
            </w:r>
          </w:p>
        </w:tc>
        <w:tc>
          <w:tcPr>
            <w:tcW w:w="1077" w:type="dxa"/>
            <w:tcBorders>
              <w:top w:val="nil"/>
              <w:left w:val="nil"/>
              <w:bottom w:val="nil"/>
              <w:right w:val="nil"/>
            </w:tcBorders>
          </w:tcPr>
          <w:p>
            <w:pPr>
              <w:pStyle w:val="0"/>
              <w:jc w:val="right"/>
            </w:pPr>
            <w:r>
              <w:rPr>
                <w:sz w:val="20"/>
              </w:rPr>
              <w:t xml:space="preserve">8,50000</w:t>
            </w:r>
          </w:p>
        </w:tc>
        <w:tc>
          <w:tcPr>
            <w:tcW w:w="1134" w:type="dxa"/>
            <w:tcBorders>
              <w:top w:val="nil"/>
              <w:left w:val="nil"/>
              <w:bottom w:val="nil"/>
              <w:right w:val="nil"/>
            </w:tcBorders>
          </w:tcPr>
          <w:p>
            <w:pPr>
              <w:pStyle w:val="0"/>
              <w:jc w:val="right"/>
            </w:pPr>
            <w:r>
              <w:rPr>
                <w:sz w:val="20"/>
              </w:rPr>
              <w:t xml:space="preserve">8,50000</w:t>
            </w:r>
          </w:p>
        </w:tc>
        <w:tc>
          <w:tcPr>
            <w:tcW w:w="1077" w:type="dxa"/>
            <w:tcBorders>
              <w:top w:val="nil"/>
              <w:left w:val="nil"/>
              <w:bottom w:val="nil"/>
              <w:right w:val="nil"/>
            </w:tcBorders>
          </w:tcPr>
          <w:p>
            <w:pPr>
              <w:pStyle w:val="0"/>
              <w:jc w:val="right"/>
            </w:pPr>
            <w:r>
              <w:rPr>
                <w:sz w:val="20"/>
              </w:rPr>
              <w:t xml:space="preserve">8,50000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w:t>
            </w:r>
          </w:p>
        </w:tc>
        <w:tc>
          <w:tcPr>
            <w:tcW w:w="1077" w:type="dxa"/>
            <w:tcBorders>
              <w:top w:val="nil"/>
              <w:left w:val="nil"/>
              <w:bottom w:val="nil"/>
              <w:right w:val="nil"/>
            </w:tcBorders>
          </w:tcPr>
          <w:p>
            <w:pPr>
              <w:pStyle w:val="0"/>
              <w:jc w:val="right"/>
            </w:pPr>
            <w:r>
              <w:rPr>
                <w:sz w:val="20"/>
              </w:rPr>
              <w:t xml:space="preserve">5,70248</w:t>
            </w:r>
          </w:p>
        </w:tc>
        <w:tc>
          <w:tcPr>
            <w:tcW w:w="1134" w:type="dxa"/>
            <w:tcBorders>
              <w:top w:val="nil"/>
              <w:left w:val="nil"/>
              <w:bottom w:val="nil"/>
              <w:right w:val="nil"/>
            </w:tcBorders>
          </w:tcPr>
          <w:p>
            <w:pPr>
              <w:pStyle w:val="0"/>
              <w:jc w:val="right"/>
            </w:pPr>
            <w:r>
              <w:rPr>
                <w:sz w:val="20"/>
              </w:rPr>
              <w:t xml:space="preserve">6,27640</w:t>
            </w:r>
          </w:p>
        </w:tc>
        <w:tc>
          <w:tcPr>
            <w:tcW w:w="1077" w:type="dxa"/>
            <w:tcBorders>
              <w:top w:val="nil"/>
              <w:left w:val="nil"/>
              <w:bottom w:val="nil"/>
              <w:right w:val="nil"/>
            </w:tcBorders>
          </w:tcPr>
          <w:p>
            <w:pPr>
              <w:pStyle w:val="0"/>
              <w:jc w:val="right"/>
            </w:pPr>
            <w:r>
              <w:rPr>
                <w:sz w:val="20"/>
              </w:rPr>
              <w:t xml:space="preserve">6,46629</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1.3.6.</w:t>
            </w:r>
          </w:p>
        </w:tc>
        <w:tc>
          <w:tcPr>
            <w:tcW w:w="3288" w:type="dxa"/>
            <w:tcBorders>
              <w:top w:val="nil"/>
              <w:left w:val="nil"/>
              <w:bottom w:val="nil"/>
              <w:right w:val="nil"/>
            </w:tcBorders>
          </w:tcPr>
          <w:p>
            <w:pPr>
              <w:pStyle w:val="0"/>
            </w:pPr>
            <w:r>
              <w:rPr>
                <w:sz w:val="20"/>
              </w:rPr>
              <w:t xml:space="preserve">Обеспечение питанием, одеждой, обувью и мягким инвентарем детей из числа коренных народов, проживающих в учебный период в пришкольных интернатах, родители которых ведут кочевой и (или) полукочевой образ жизни</w:t>
            </w:r>
          </w:p>
        </w:tc>
        <w:tc>
          <w:tcPr>
            <w:tcW w:w="1871" w:type="dxa"/>
            <w:tcBorders>
              <w:top w:val="nil"/>
              <w:left w:val="nil"/>
              <w:bottom w:val="nil"/>
              <w:right w:val="nil"/>
            </w:tcBorders>
          </w:tcPr>
          <w:p>
            <w:pPr>
              <w:pStyle w:val="0"/>
            </w:pPr>
            <w:r>
              <w:rPr>
                <w:sz w:val="20"/>
              </w:rPr>
              <w:t xml:space="preserve">министерство образования и науки края</w:t>
            </w:r>
          </w:p>
        </w:tc>
        <w:tc>
          <w:tcPr>
            <w:tcW w:w="1814" w:type="dxa"/>
            <w:tcBorders>
              <w:top w:val="nil"/>
              <w:left w:val="nil"/>
              <w:bottom w:val="nil"/>
              <w:right w:val="nil"/>
            </w:tcBorders>
          </w:tcPr>
          <w:p>
            <w:pPr>
              <w:pStyle w:val="0"/>
              <w:jc w:val="right"/>
            </w:pPr>
            <w:r>
              <w:rPr>
                <w:sz w:val="20"/>
              </w:rPr>
              <w:t xml:space="preserve">2,10102</w:t>
            </w:r>
          </w:p>
        </w:tc>
        <w:tc>
          <w:tcPr>
            <w:tcW w:w="1077" w:type="dxa"/>
            <w:tcBorders>
              <w:top w:val="nil"/>
              <w:left w:val="nil"/>
              <w:bottom w:val="nil"/>
              <w:right w:val="nil"/>
            </w:tcBorders>
          </w:tcPr>
          <w:p>
            <w:pPr>
              <w:pStyle w:val="0"/>
              <w:jc w:val="right"/>
            </w:pPr>
            <w:r>
              <w:rPr>
                <w:sz w:val="20"/>
              </w:rPr>
              <w:t xml:space="preserve">2,04200</w:t>
            </w:r>
          </w:p>
        </w:tc>
        <w:tc>
          <w:tcPr>
            <w:tcW w:w="1134" w:type="dxa"/>
            <w:tcBorders>
              <w:top w:val="nil"/>
              <w:left w:val="nil"/>
              <w:bottom w:val="nil"/>
              <w:right w:val="nil"/>
            </w:tcBorders>
          </w:tcPr>
          <w:p>
            <w:pPr>
              <w:pStyle w:val="0"/>
              <w:jc w:val="right"/>
            </w:pPr>
            <w:r>
              <w:rPr>
                <w:sz w:val="20"/>
              </w:rPr>
              <w:t xml:space="preserve">1,66215</w:t>
            </w:r>
          </w:p>
        </w:tc>
        <w:tc>
          <w:tcPr>
            <w:tcW w:w="1077" w:type="dxa"/>
            <w:tcBorders>
              <w:top w:val="nil"/>
              <w:left w:val="nil"/>
              <w:bottom w:val="nil"/>
              <w:right w:val="nil"/>
            </w:tcBorders>
          </w:tcPr>
          <w:p>
            <w:pPr>
              <w:pStyle w:val="0"/>
              <w:jc w:val="right"/>
            </w:pPr>
            <w:r>
              <w:rPr>
                <w:sz w:val="20"/>
              </w:rPr>
              <w:t xml:space="preserve">1,66215</w:t>
            </w:r>
          </w:p>
        </w:tc>
        <w:tc>
          <w:tcPr>
            <w:tcW w:w="1134" w:type="dxa"/>
            <w:tcBorders>
              <w:top w:val="nil"/>
              <w:left w:val="nil"/>
              <w:bottom w:val="nil"/>
              <w:right w:val="nil"/>
            </w:tcBorders>
          </w:tcPr>
          <w:p>
            <w:pPr>
              <w:pStyle w:val="0"/>
              <w:jc w:val="right"/>
            </w:pPr>
            <w:r>
              <w:rPr>
                <w:sz w:val="20"/>
              </w:rPr>
              <w:t xml:space="preserve">1,66215</w:t>
            </w:r>
          </w:p>
        </w:tc>
        <w:tc>
          <w:tcPr>
            <w:tcW w:w="1077" w:type="dxa"/>
            <w:tcBorders>
              <w:top w:val="nil"/>
              <w:left w:val="nil"/>
              <w:bottom w:val="nil"/>
              <w:right w:val="nil"/>
            </w:tcBorders>
          </w:tcPr>
          <w:p>
            <w:pPr>
              <w:pStyle w:val="0"/>
              <w:jc w:val="right"/>
            </w:pPr>
            <w:r>
              <w:rPr>
                <w:sz w:val="20"/>
              </w:rPr>
              <w:t xml:space="preserve">1,66215</w:t>
            </w:r>
          </w:p>
        </w:tc>
      </w:tr>
      <w:tr>
        <w:tc>
          <w:tcPr>
            <w:tcW w:w="1134" w:type="dxa"/>
            <w:tcBorders>
              <w:top w:val="nil"/>
              <w:left w:val="nil"/>
              <w:bottom w:val="nil"/>
              <w:right w:val="nil"/>
            </w:tcBorders>
            <w:vMerge w:val="restart"/>
          </w:tcPr>
          <w:p>
            <w:pPr>
              <w:pStyle w:val="0"/>
              <w:jc w:val="center"/>
            </w:pPr>
            <w:r>
              <w:rPr>
                <w:sz w:val="20"/>
              </w:rPr>
              <w:t xml:space="preserve">1.3.7.</w:t>
            </w:r>
          </w:p>
        </w:tc>
        <w:tc>
          <w:tcPr>
            <w:tcW w:w="3288" w:type="dxa"/>
            <w:tcBorders>
              <w:top w:val="nil"/>
              <w:left w:val="nil"/>
              <w:bottom w:val="nil"/>
              <w:right w:val="nil"/>
            </w:tcBorders>
            <w:vMerge w:val="restart"/>
          </w:tcPr>
          <w:p>
            <w:pPr>
              <w:pStyle w:val="0"/>
            </w:pPr>
            <w:r>
              <w:rPr>
                <w:sz w:val="20"/>
              </w:rPr>
              <w:t xml:space="preserve">Предоставление субсидий муниципальным районам края на поддержку экономического и социального развития коренных народов, проживающих в крае</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right"/>
            </w:pPr>
            <w:r>
              <w:rPr>
                <w:sz w:val="20"/>
              </w:rPr>
              <w:t xml:space="preserve">10,00000</w:t>
            </w:r>
          </w:p>
        </w:tc>
        <w:tc>
          <w:tcPr>
            <w:tcW w:w="1077" w:type="dxa"/>
            <w:tcBorders>
              <w:top w:val="nil"/>
              <w:left w:val="nil"/>
              <w:bottom w:val="nil"/>
              <w:right w:val="nil"/>
            </w:tcBorders>
          </w:tcPr>
          <w:p>
            <w:pPr>
              <w:pStyle w:val="0"/>
              <w:jc w:val="right"/>
            </w:pPr>
            <w:r>
              <w:rPr>
                <w:sz w:val="20"/>
              </w:rPr>
              <w:t xml:space="preserve">10,00000</w:t>
            </w:r>
          </w:p>
        </w:tc>
        <w:tc>
          <w:tcPr>
            <w:tcW w:w="1134" w:type="dxa"/>
            <w:tcBorders>
              <w:top w:val="nil"/>
              <w:left w:val="nil"/>
              <w:bottom w:val="nil"/>
              <w:right w:val="nil"/>
            </w:tcBorders>
          </w:tcPr>
          <w:p>
            <w:pPr>
              <w:pStyle w:val="0"/>
              <w:jc w:val="right"/>
            </w:pPr>
            <w:r>
              <w:rPr>
                <w:sz w:val="20"/>
              </w:rPr>
              <w:t xml:space="preserve">10,69745</w:t>
            </w:r>
          </w:p>
        </w:tc>
        <w:tc>
          <w:tcPr>
            <w:tcW w:w="1077" w:type="dxa"/>
            <w:tcBorders>
              <w:top w:val="nil"/>
              <w:left w:val="nil"/>
              <w:bottom w:val="nil"/>
              <w:right w:val="nil"/>
            </w:tcBorders>
          </w:tcPr>
          <w:p>
            <w:pPr>
              <w:pStyle w:val="0"/>
              <w:jc w:val="right"/>
            </w:pPr>
            <w:r>
              <w:rPr>
                <w:sz w:val="20"/>
              </w:rPr>
              <w:t xml:space="preserve">10,65595</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814" w:type="dxa"/>
            <w:tcBorders>
              <w:top w:val="nil"/>
              <w:left w:val="nil"/>
              <w:bottom w:val="nil"/>
              <w:right w:val="nil"/>
            </w:tcBorders>
          </w:tcPr>
          <w:p>
            <w:pPr>
              <w:pStyle w:val="0"/>
              <w:jc w:val="right"/>
            </w:pPr>
            <w:r>
              <w:rPr>
                <w:sz w:val="20"/>
              </w:rPr>
              <w:t xml:space="preserve">8,40000</w:t>
            </w:r>
          </w:p>
        </w:tc>
        <w:tc>
          <w:tcPr>
            <w:tcW w:w="1077" w:type="dxa"/>
            <w:tcBorders>
              <w:top w:val="nil"/>
              <w:left w:val="nil"/>
              <w:bottom w:val="nil"/>
              <w:right w:val="nil"/>
            </w:tcBorders>
          </w:tcPr>
          <w:p>
            <w:pPr>
              <w:pStyle w:val="0"/>
              <w:jc w:val="right"/>
            </w:pPr>
            <w:r>
              <w:rPr>
                <w:sz w:val="20"/>
              </w:rPr>
              <w:t xml:space="preserve">6,70880</w:t>
            </w:r>
          </w:p>
        </w:tc>
        <w:tc>
          <w:tcPr>
            <w:tcW w:w="1134" w:type="dxa"/>
            <w:tcBorders>
              <w:top w:val="nil"/>
              <w:left w:val="nil"/>
              <w:bottom w:val="nil"/>
              <w:right w:val="nil"/>
            </w:tcBorders>
          </w:tcPr>
          <w:p>
            <w:pPr>
              <w:pStyle w:val="0"/>
              <w:jc w:val="right"/>
            </w:pPr>
            <w:r>
              <w:rPr>
                <w:sz w:val="20"/>
              </w:rPr>
              <w:t xml:space="preserve">7,89900</w:t>
            </w:r>
          </w:p>
        </w:tc>
        <w:tc>
          <w:tcPr>
            <w:tcW w:w="1077" w:type="dxa"/>
            <w:tcBorders>
              <w:top w:val="nil"/>
              <w:left w:val="nil"/>
              <w:bottom w:val="nil"/>
              <w:right w:val="nil"/>
            </w:tcBorders>
          </w:tcPr>
          <w:p>
            <w:pPr>
              <w:pStyle w:val="0"/>
              <w:jc w:val="right"/>
            </w:pPr>
            <w:r>
              <w:rPr>
                <w:sz w:val="20"/>
              </w:rPr>
              <w:t xml:space="preserve">8,10640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34" w:type="dxa"/>
            <w:tcBorders>
              <w:top w:val="nil"/>
              <w:left w:val="nil"/>
              <w:bottom w:val="nil"/>
              <w:right w:val="nil"/>
            </w:tcBorders>
          </w:tcPr>
          <w:p>
            <w:pPr>
              <w:pStyle w:val="0"/>
              <w:jc w:val="center"/>
            </w:pPr>
            <w:r>
              <w:rPr>
                <w:sz w:val="20"/>
              </w:rPr>
              <w:t xml:space="preserve">1.3.8.</w:t>
            </w:r>
          </w:p>
        </w:tc>
        <w:tc>
          <w:tcPr>
            <w:tcW w:w="3288" w:type="dxa"/>
            <w:tcBorders>
              <w:top w:val="nil"/>
              <w:left w:val="nil"/>
              <w:bottom w:val="nil"/>
              <w:right w:val="nil"/>
            </w:tcBorders>
          </w:tcPr>
          <w:p>
            <w:pPr>
              <w:pStyle w:val="0"/>
            </w:pPr>
            <w:r>
              <w:rPr>
                <w:sz w:val="20"/>
              </w:rPr>
              <w:t xml:space="preserve">Предоставление субсидий из краевого бюджета социально ориентированным некоммерческим организациям коренных народов для возмещения расходов, связанных с осуществлением ими деятельности, направленной на реализацию целей и задач, определенных уставом</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1,00000</w:t>
            </w:r>
          </w:p>
        </w:tc>
        <w:tc>
          <w:tcPr>
            <w:tcW w:w="1134" w:type="dxa"/>
            <w:tcBorders>
              <w:top w:val="nil"/>
              <w:left w:val="nil"/>
              <w:bottom w:val="nil"/>
              <w:right w:val="nil"/>
            </w:tcBorders>
          </w:tcPr>
          <w:p>
            <w:pPr>
              <w:pStyle w:val="0"/>
              <w:jc w:val="right"/>
            </w:pPr>
            <w:r>
              <w:rPr>
                <w:sz w:val="20"/>
              </w:rPr>
              <w:t xml:space="preserve">0,97790</w:t>
            </w:r>
          </w:p>
        </w:tc>
        <w:tc>
          <w:tcPr>
            <w:tcW w:w="1077" w:type="dxa"/>
            <w:tcBorders>
              <w:top w:val="nil"/>
              <w:left w:val="nil"/>
              <w:bottom w:val="nil"/>
              <w:right w:val="nil"/>
            </w:tcBorders>
          </w:tcPr>
          <w:p>
            <w:pPr>
              <w:pStyle w:val="0"/>
              <w:jc w:val="right"/>
            </w:pPr>
            <w:r>
              <w:rPr>
                <w:sz w:val="20"/>
              </w:rPr>
              <w:t xml:space="preserve">0,60000</w:t>
            </w:r>
          </w:p>
        </w:tc>
        <w:tc>
          <w:tcPr>
            <w:tcW w:w="1134" w:type="dxa"/>
            <w:tcBorders>
              <w:top w:val="nil"/>
              <w:left w:val="nil"/>
              <w:bottom w:val="nil"/>
              <w:right w:val="nil"/>
            </w:tcBorders>
          </w:tcPr>
          <w:p>
            <w:pPr>
              <w:pStyle w:val="0"/>
              <w:jc w:val="right"/>
            </w:pPr>
            <w:r>
              <w:rPr>
                <w:sz w:val="20"/>
              </w:rPr>
              <w:t xml:space="preserve">0,60000</w:t>
            </w:r>
          </w:p>
        </w:tc>
        <w:tc>
          <w:tcPr>
            <w:tcW w:w="1077" w:type="dxa"/>
            <w:tcBorders>
              <w:top w:val="nil"/>
              <w:left w:val="nil"/>
              <w:bottom w:val="nil"/>
              <w:right w:val="nil"/>
            </w:tcBorders>
          </w:tcPr>
          <w:p>
            <w:pPr>
              <w:pStyle w:val="0"/>
              <w:jc w:val="right"/>
            </w:pPr>
            <w:r>
              <w:rPr>
                <w:sz w:val="20"/>
              </w:rPr>
              <w:t xml:space="preserve">0,60000</w:t>
            </w:r>
          </w:p>
        </w:tc>
      </w:tr>
      <w:tr>
        <w:tc>
          <w:tcPr>
            <w:tcW w:w="1134" w:type="dxa"/>
            <w:tcBorders>
              <w:top w:val="nil"/>
              <w:left w:val="nil"/>
              <w:bottom w:val="nil"/>
              <w:right w:val="nil"/>
            </w:tcBorders>
          </w:tcPr>
          <w:p>
            <w:pPr>
              <w:pStyle w:val="0"/>
              <w:jc w:val="center"/>
            </w:pPr>
            <w:r>
              <w:rPr>
                <w:sz w:val="20"/>
              </w:rPr>
              <w:t xml:space="preserve">1.4.</w:t>
            </w:r>
          </w:p>
        </w:tc>
        <w:tc>
          <w:tcPr>
            <w:tcW w:w="3288" w:type="dxa"/>
            <w:tcBorders>
              <w:top w:val="nil"/>
              <w:left w:val="nil"/>
              <w:bottom w:val="nil"/>
              <w:right w:val="nil"/>
            </w:tcBorders>
          </w:tcPr>
          <w:p>
            <w:pPr>
              <w:pStyle w:val="0"/>
            </w:pPr>
            <w:r>
              <w:rPr>
                <w:sz w:val="20"/>
              </w:rPr>
              <w:t xml:space="preserve">Обеспечение работы Совета уполномоченных представителей коренных малочисленных народов Севера, Сибири и Дальнего Востока Российской Федерации при Губернаторе Хабаровского края</w:t>
            </w:r>
          </w:p>
        </w:tc>
        <w:tc>
          <w:tcPr>
            <w:tcW w:w="1871" w:type="dxa"/>
            <w:tcBorders>
              <w:top w:val="nil"/>
              <w:left w:val="nil"/>
              <w:bottom w:val="nil"/>
              <w:right w:val="nil"/>
            </w:tcBorders>
          </w:tcPr>
          <w:p>
            <w:pPr>
              <w:pStyle w:val="0"/>
            </w:pPr>
            <w:r>
              <w:rPr>
                <w:sz w:val="20"/>
              </w:rPr>
              <w:t xml:space="preserve">министерство природных ресурсов края</w:t>
            </w:r>
          </w:p>
        </w:tc>
        <w:tc>
          <w:tcPr>
            <w:tcW w:w="1814" w:type="dxa"/>
            <w:tcBorders>
              <w:top w:val="nil"/>
              <w:left w:val="nil"/>
              <w:bottom w:val="nil"/>
              <w:right w:val="nil"/>
            </w:tcBorders>
          </w:tcPr>
          <w:p>
            <w:pPr>
              <w:pStyle w:val="0"/>
              <w:jc w:val="right"/>
            </w:pPr>
            <w:r>
              <w:rPr>
                <w:sz w:val="20"/>
              </w:rPr>
              <w:t xml:space="preserve">0,40000</w:t>
            </w:r>
          </w:p>
        </w:tc>
        <w:tc>
          <w:tcPr>
            <w:tcW w:w="1077" w:type="dxa"/>
            <w:tcBorders>
              <w:top w:val="nil"/>
              <w:left w:val="nil"/>
              <w:bottom w:val="nil"/>
              <w:right w:val="nil"/>
            </w:tcBorders>
          </w:tcPr>
          <w:p>
            <w:pPr>
              <w:pStyle w:val="0"/>
              <w:jc w:val="right"/>
            </w:pPr>
            <w:r>
              <w:rPr>
                <w:sz w:val="20"/>
              </w:rPr>
              <w:t xml:space="preserve">0,52500</w:t>
            </w:r>
          </w:p>
        </w:tc>
        <w:tc>
          <w:tcPr>
            <w:tcW w:w="113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right"/>
            </w:pPr>
            <w:r>
              <w:rPr>
                <w:sz w:val="20"/>
              </w:rPr>
              <w:t xml:space="preserve">0,88055</w:t>
            </w:r>
          </w:p>
        </w:tc>
        <w:tc>
          <w:tcPr>
            <w:tcW w:w="1077" w:type="dxa"/>
            <w:tcBorders>
              <w:top w:val="nil"/>
              <w:left w:val="nil"/>
              <w:bottom w:val="nil"/>
              <w:right w:val="nil"/>
            </w:tcBorders>
          </w:tcPr>
          <w:p>
            <w:pPr>
              <w:pStyle w:val="0"/>
              <w:jc w:val="right"/>
            </w:pPr>
            <w:r>
              <w:rPr>
                <w:sz w:val="20"/>
              </w:rPr>
              <w:t xml:space="preserve">0,88055</w:t>
            </w:r>
          </w:p>
        </w:tc>
      </w:tr>
      <w:tr>
        <w:tc>
          <w:tcPr>
            <w:tcW w:w="1134" w:type="dxa"/>
            <w:tcBorders>
              <w:top w:val="nil"/>
              <w:left w:val="nil"/>
              <w:bottom w:val="nil"/>
              <w:right w:val="nil"/>
            </w:tcBorders>
          </w:tcPr>
          <w:p>
            <w:pPr>
              <w:pStyle w:val="0"/>
              <w:jc w:val="center"/>
            </w:pPr>
            <w:r>
              <w:rPr>
                <w:sz w:val="20"/>
              </w:rPr>
              <w:t xml:space="preserve">1.5.</w:t>
            </w:r>
          </w:p>
        </w:tc>
        <w:tc>
          <w:tcPr>
            <w:tcW w:w="3288" w:type="dxa"/>
            <w:tcBorders>
              <w:top w:val="nil"/>
              <w:left w:val="nil"/>
              <w:bottom w:val="nil"/>
              <w:right w:val="nil"/>
            </w:tcBorders>
          </w:tcPr>
          <w:p>
            <w:pPr>
              <w:pStyle w:val="0"/>
            </w:pPr>
            <w:r>
              <w:rPr>
                <w:sz w:val="20"/>
              </w:rPr>
              <w:t xml:space="preserve">Организация и проведение мероприятий, направленных на укрепление гражданского единства, межнационального и межконфессионального согласия народов, проживающих в крае, включая коренные малочисленные народы</w:t>
            </w:r>
          </w:p>
        </w:tc>
        <w:tc>
          <w:tcPr>
            <w:tcW w:w="1871"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1814" w:type="dxa"/>
            <w:tcBorders>
              <w:top w:val="nil"/>
              <w:left w:val="nil"/>
              <w:bottom w:val="nil"/>
              <w:right w:val="nil"/>
            </w:tcBorders>
          </w:tcPr>
          <w:p>
            <w:pPr>
              <w:pStyle w:val="0"/>
              <w:jc w:val="right"/>
            </w:pPr>
            <w:r>
              <w:rPr>
                <w:sz w:val="20"/>
              </w:rPr>
              <w:t xml:space="preserve">1,00000</w:t>
            </w:r>
          </w:p>
        </w:tc>
        <w:tc>
          <w:tcPr>
            <w:tcW w:w="1077" w:type="dxa"/>
            <w:tcBorders>
              <w:top w:val="nil"/>
              <w:left w:val="nil"/>
              <w:bottom w:val="nil"/>
              <w:right w:val="nil"/>
            </w:tcBorders>
          </w:tcPr>
          <w:p>
            <w:pPr>
              <w:pStyle w:val="0"/>
              <w:jc w:val="right"/>
            </w:pPr>
            <w:r>
              <w:rPr>
                <w:sz w:val="20"/>
              </w:rPr>
              <w:t xml:space="preserve">0,94610</w:t>
            </w:r>
          </w:p>
        </w:tc>
        <w:tc>
          <w:tcPr>
            <w:tcW w:w="1134" w:type="dxa"/>
            <w:tcBorders>
              <w:top w:val="nil"/>
              <w:left w:val="nil"/>
              <w:bottom w:val="nil"/>
              <w:right w:val="nil"/>
            </w:tcBorders>
          </w:tcPr>
          <w:p>
            <w:pPr>
              <w:pStyle w:val="0"/>
              <w:jc w:val="right"/>
            </w:pPr>
            <w:r>
              <w:rPr>
                <w:sz w:val="20"/>
              </w:rPr>
              <w:t xml:space="preserve">0,88121</w:t>
            </w:r>
          </w:p>
        </w:tc>
        <w:tc>
          <w:tcPr>
            <w:tcW w:w="1077" w:type="dxa"/>
            <w:tcBorders>
              <w:top w:val="nil"/>
              <w:left w:val="nil"/>
              <w:bottom w:val="nil"/>
              <w:right w:val="nil"/>
            </w:tcBorders>
          </w:tcPr>
          <w:p>
            <w:pPr>
              <w:pStyle w:val="0"/>
              <w:jc w:val="right"/>
            </w:pPr>
            <w:r>
              <w:rPr>
                <w:sz w:val="20"/>
              </w:rPr>
              <w:t xml:space="preserve">0,88121</w:t>
            </w:r>
          </w:p>
        </w:tc>
        <w:tc>
          <w:tcPr>
            <w:tcW w:w="1134" w:type="dxa"/>
            <w:tcBorders>
              <w:top w:val="nil"/>
              <w:left w:val="nil"/>
              <w:bottom w:val="nil"/>
              <w:right w:val="nil"/>
            </w:tcBorders>
          </w:tcPr>
          <w:p>
            <w:pPr>
              <w:pStyle w:val="0"/>
              <w:jc w:val="right"/>
            </w:pPr>
            <w:r>
              <w:rPr>
                <w:sz w:val="20"/>
              </w:rPr>
              <w:t xml:space="preserve">0,88121</w:t>
            </w:r>
          </w:p>
        </w:tc>
        <w:tc>
          <w:tcPr>
            <w:tcW w:w="1077" w:type="dxa"/>
            <w:tcBorders>
              <w:top w:val="nil"/>
              <w:left w:val="nil"/>
              <w:bottom w:val="nil"/>
              <w:right w:val="nil"/>
            </w:tcBorders>
          </w:tcPr>
          <w:p>
            <w:pPr>
              <w:pStyle w:val="0"/>
              <w:jc w:val="right"/>
            </w:pPr>
            <w:r>
              <w:rPr>
                <w:sz w:val="20"/>
              </w:rPr>
              <w:t xml:space="preserve">0,88121</w:t>
            </w:r>
          </w:p>
        </w:tc>
      </w:tr>
    </w:tbl>
    <w:p>
      <w:pPr>
        <w:sectPr>
          <w:headerReference w:type="default" r:id="rId363"/>
          <w:headerReference w:type="first" r:id="rId363"/>
          <w:footerReference w:type="default" r:id="rId364"/>
          <w:footerReference w:type="first" r:id="rId364"/>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коренных</w:t>
      </w:r>
    </w:p>
    <w:p>
      <w:pPr>
        <w:pStyle w:val="0"/>
        <w:jc w:val="right"/>
      </w:pPr>
      <w:r>
        <w:rPr>
          <w:sz w:val="20"/>
        </w:rPr>
        <w:t xml:space="preserve">малочисленных народов Севера, Сибири</w:t>
      </w:r>
    </w:p>
    <w:p>
      <w:pPr>
        <w:pStyle w:val="0"/>
        <w:jc w:val="right"/>
      </w:pPr>
      <w:r>
        <w:rPr>
          <w:sz w:val="20"/>
        </w:rPr>
        <w:t xml:space="preserve">и Дальнего Востока Российской Федерации,</w:t>
      </w:r>
    </w:p>
    <w:p>
      <w:pPr>
        <w:pStyle w:val="0"/>
        <w:jc w:val="right"/>
      </w:pPr>
      <w:r>
        <w:rPr>
          <w:sz w:val="20"/>
        </w:rPr>
        <w:t xml:space="preserve">проживающих в Хабаровском крае"</w:t>
      </w:r>
    </w:p>
    <w:p>
      <w:pPr>
        <w:pStyle w:val="0"/>
        <w:jc w:val="both"/>
      </w:pPr>
      <w:r>
        <w:rPr>
          <w:sz w:val="20"/>
        </w:rPr>
      </w:r>
    </w:p>
    <w:p>
      <w:pPr>
        <w:pStyle w:val="2"/>
        <w:jc w:val="center"/>
      </w:pPr>
      <w:r>
        <w:rPr>
          <w:sz w:val="20"/>
        </w:rPr>
        <w:t xml:space="preserve">ПРОГНОЗНАЯ (СПРАВОЧНАЯ) ОЦЕНКА</w:t>
      </w:r>
    </w:p>
    <w:p>
      <w:pPr>
        <w:pStyle w:val="2"/>
        <w:jc w:val="center"/>
      </w:pPr>
      <w:r>
        <w:rPr>
          <w:sz w:val="20"/>
        </w:rPr>
        <w:t xml:space="preserve">РАСХОДОВ ФЕДЕРАЛЬНОГО БЮДЖЕТА, КРАЕВОГО БЮДЖЕТА, БЮДЖЕТОВ</w:t>
      </w:r>
    </w:p>
    <w:p>
      <w:pPr>
        <w:pStyle w:val="2"/>
        <w:jc w:val="center"/>
      </w:pPr>
      <w:r>
        <w:rPr>
          <w:sz w:val="20"/>
        </w:rPr>
        <w:t xml:space="preserve">МУНИЦИПАЛЬНЫХ ОБРАЗОВАНИЙ И ВНЕБЮДЖЕТНЫХ СРЕДСТВ</w:t>
      </w:r>
    </w:p>
    <w:p>
      <w:pPr>
        <w:pStyle w:val="2"/>
        <w:jc w:val="center"/>
      </w:pPr>
      <w:r>
        <w:rPr>
          <w:sz w:val="20"/>
        </w:rPr>
        <w:t xml:space="preserve">НА РЕАЛИЗАЦИЮ ЦЕЛЕЙ ГОСУДАРСТВЕННОЙ ПРОГРАММЫ ХАБАРОВСКОГО</w:t>
      </w:r>
    </w:p>
    <w:p>
      <w:pPr>
        <w:pStyle w:val="2"/>
        <w:jc w:val="center"/>
      </w:pPr>
      <w:r>
        <w:rPr>
          <w:sz w:val="20"/>
        </w:rPr>
        <w:t xml:space="preserve">КРАЯ "РАЗВИТИЕ КОРЕННЫХ МАЛОЧИСЛЕННЫХ НАРОДОВ СЕВЕРА, СИБИРИ</w:t>
      </w:r>
    </w:p>
    <w:p>
      <w:pPr>
        <w:pStyle w:val="2"/>
        <w:jc w:val="center"/>
      </w:pPr>
      <w:r>
        <w:rPr>
          <w:sz w:val="20"/>
        </w:rPr>
        <w:t xml:space="preserve">И ДАЛЬНЕГО ВОСТОКА РОССИЙСКОЙ ФЕДЕРАЦИИ, ПРОЖИВАЮЩИХ</w:t>
      </w:r>
    </w:p>
    <w:p>
      <w:pPr>
        <w:pStyle w:val="2"/>
        <w:jc w:val="center"/>
      </w:pPr>
      <w:r>
        <w:rPr>
          <w:sz w:val="20"/>
        </w:rPr>
        <w:t xml:space="preserve">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4" w:tooltip="Постановление Правительства Хабаровского края от 29.09.2023 N 454-пр &quot;О внесении изменений в постановление Правительства Хабаровского края от 14 сентября 2011 г. N 303-пр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29.09.2023 N 454-пр)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191"/>
        <w:gridCol w:w="2778"/>
        <w:gridCol w:w="1849"/>
        <w:gridCol w:w="1077"/>
        <w:gridCol w:w="1077"/>
        <w:gridCol w:w="1077"/>
      </w:tblGrid>
      <w:tr>
        <w:tblPrEx>
          <w:tblBorders>
            <w:left w:val="single" w:sz="4"/>
            <w:right w:val="single" w:sz="4"/>
            <w:insideV w:val="single" w:sz="4"/>
            <w:insideH w:val="single" w:sz="4"/>
          </w:tblBorders>
        </w:tblPrEx>
        <w:tc>
          <w:tcPr>
            <w:tcW w:w="1191" w:type="dxa"/>
            <w:vAlign w:val="center"/>
            <w:tcBorders>
              <w:top w:val="single" w:sz="4"/>
              <w:bottom w:val="single" w:sz="4"/>
            </w:tcBorders>
            <w:vMerge w:val="restart"/>
          </w:tcPr>
          <w:p>
            <w:pPr>
              <w:pStyle w:val="0"/>
              <w:jc w:val="center"/>
            </w:pPr>
            <w:r>
              <w:rPr>
                <w:sz w:val="20"/>
              </w:rPr>
              <w:t xml:space="preserve">N п/п</w:t>
            </w:r>
          </w:p>
        </w:tc>
        <w:tc>
          <w:tcPr>
            <w:tcW w:w="2778" w:type="dxa"/>
            <w:vAlign w:val="center"/>
            <w:tcBorders>
              <w:top w:val="single" w:sz="4"/>
              <w:bottom w:val="single" w:sz="4"/>
            </w:tcBorders>
            <w:vMerge w:val="restart"/>
          </w:tcPr>
          <w:p>
            <w:pPr>
              <w:pStyle w:val="0"/>
              <w:jc w:val="center"/>
            </w:pPr>
            <w:r>
              <w:rPr>
                <w:sz w:val="20"/>
              </w:rPr>
              <w:t xml:space="preserve">Наименование основного мероприятия, мероприятия</w:t>
            </w:r>
          </w:p>
        </w:tc>
        <w:tc>
          <w:tcPr>
            <w:tcW w:w="1849" w:type="dxa"/>
            <w:vAlign w:val="center"/>
            <w:tcBorders>
              <w:top w:val="single" w:sz="4"/>
              <w:bottom w:val="single" w:sz="4"/>
            </w:tcBorders>
            <w:vMerge w:val="restart"/>
          </w:tcPr>
          <w:p>
            <w:pPr>
              <w:pStyle w:val="0"/>
              <w:jc w:val="center"/>
            </w:pPr>
            <w:r>
              <w:rPr>
                <w:sz w:val="20"/>
              </w:rPr>
              <w:t xml:space="preserve">Источник финансирования</w:t>
            </w:r>
          </w:p>
        </w:tc>
        <w:tc>
          <w:tcPr>
            <w:gridSpan w:val="3"/>
            <w:tcW w:w="3231" w:type="dxa"/>
            <w:vAlign w:val="center"/>
            <w:tcBorders>
              <w:top w:val="single" w:sz="4"/>
              <w:bottom w:val="single" w:sz="4"/>
            </w:tcBorders>
          </w:tcPr>
          <w:p>
            <w:pPr>
              <w:pStyle w:val="0"/>
              <w:jc w:val="center"/>
            </w:pPr>
            <w:r>
              <w:rPr>
                <w:sz w:val="20"/>
              </w:rPr>
              <w:t xml:space="preserve">Расходы по годам (млн.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77" w:type="dxa"/>
            <w:vAlign w:val="center"/>
            <w:tcBorders>
              <w:top w:val="single" w:sz="4"/>
              <w:bottom w:val="single" w:sz="4"/>
            </w:tcBorders>
          </w:tcPr>
          <w:p>
            <w:pPr>
              <w:pStyle w:val="0"/>
              <w:jc w:val="center"/>
            </w:pPr>
            <w:r>
              <w:rPr>
                <w:sz w:val="20"/>
              </w:rPr>
              <w:t xml:space="preserve">2023 год</w:t>
            </w:r>
          </w:p>
        </w:tc>
        <w:tc>
          <w:tcPr>
            <w:tcW w:w="1077" w:type="dxa"/>
            <w:vAlign w:val="center"/>
            <w:tcBorders>
              <w:top w:val="single" w:sz="4"/>
              <w:bottom w:val="single" w:sz="4"/>
            </w:tcBorders>
          </w:tcPr>
          <w:p>
            <w:pPr>
              <w:pStyle w:val="0"/>
              <w:jc w:val="center"/>
            </w:pPr>
            <w:r>
              <w:rPr>
                <w:sz w:val="20"/>
              </w:rPr>
              <w:t xml:space="preserve">2024 год</w:t>
            </w:r>
          </w:p>
        </w:tc>
        <w:tc>
          <w:tcPr>
            <w:tcW w:w="1077" w:type="dxa"/>
            <w:vAlign w:val="center"/>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W w:w="1191" w:type="dxa"/>
            <w:vAlign w:val="center"/>
            <w:tcBorders>
              <w:top w:val="single" w:sz="4"/>
              <w:bottom w:val="single" w:sz="4"/>
            </w:tcBorders>
          </w:tcPr>
          <w:p>
            <w:pPr>
              <w:pStyle w:val="0"/>
              <w:jc w:val="center"/>
            </w:pPr>
            <w:r>
              <w:rPr>
                <w:sz w:val="20"/>
              </w:rPr>
              <w:t xml:space="preserve">1</w:t>
            </w:r>
          </w:p>
        </w:tc>
        <w:tc>
          <w:tcPr>
            <w:tcW w:w="2778" w:type="dxa"/>
            <w:vAlign w:val="center"/>
            <w:tcBorders>
              <w:top w:val="single" w:sz="4"/>
              <w:bottom w:val="single" w:sz="4"/>
            </w:tcBorders>
          </w:tcPr>
          <w:p>
            <w:pPr>
              <w:pStyle w:val="0"/>
              <w:jc w:val="center"/>
            </w:pPr>
            <w:r>
              <w:rPr>
                <w:sz w:val="20"/>
              </w:rPr>
              <w:t xml:space="preserve">2</w:t>
            </w:r>
          </w:p>
        </w:tc>
        <w:tc>
          <w:tcPr>
            <w:tcW w:w="1849" w:type="dxa"/>
            <w:vAlign w:val="center"/>
            <w:tcBorders>
              <w:top w:val="single" w:sz="4"/>
              <w:bottom w:val="single" w:sz="4"/>
            </w:tcBorders>
          </w:tcPr>
          <w:p>
            <w:pPr>
              <w:pStyle w:val="0"/>
              <w:jc w:val="center"/>
            </w:pPr>
            <w:r>
              <w:rPr>
                <w:sz w:val="20"/>
              </w:rPr>
              <w:t xml:space="preserve">3</w:t>
            </w:r>
          </w:p>
        </w:tc>
        <w:tc>
          <w:tcPr>
            <w:tcW w:w="1077" w:type="dxa"/>
            <w:vAlign w:val="center"/>
            <w:tcBorders>
              <w:top w:val="single" w:sz="4"/>
              <w:bottom w:val="single" w:sz="4"/>
            </w:tcBorders>
          </w:tcPr>
          <w:p>
            <w:pPr>
              <w:pStyle w:val="0"/>
              <w:jc w:val="center"/>
            </w:pPr>
            <w:r>
              <w:rPr>
                <w:sz w:val="20"/>
              </w:rPr>
              <w:t xml:space="preserve">4</w:t>
            </w:r>
          </w:p>
        </w:tc>
        <w:tc>
          <w:tcPr>
            <w:tcW w:w="1077" w:type="dxa"/>
            <w:vAlign w:val="center"/>
            <w:tcBorders>
              <w:top w:val="single" w:sz="4"/>
              <w:bottom w:val="single" w:sz="4"/>
            </w:tcBorders>
          </w:tcPr>
          <w:p>
            <w:pPr>
              <w:pStyle w:val="0"/>
              <w:jc w:val="center"/>
            </w:pPr>
            <w:r>
              <w:rPr>
                <w:sz w:val="20"/>
              </w:rPr>
              <w:t xml:space="preserve">5</w:t>
            </w:r>
          </w:p>
        </w:tc>
        <w:tc>
          <w:tcPr>
            <w:tcW w:w="1077" w:type="dxa"/>
            <w:vAlign w:val="center"/>
            <w:tcBorders>
              <w:top w:val="single" w:sz="4"/>
              <w:bottom w:val="single" w:sz="4"/>
            </w:tcBorders>
          </w:tcPr>
          <w:p>
            <w:pPr>
              <w:pStyle w:val="0"/>
              <w:jc w:val="center"/>
            </w:pPr>
            <w:r>
              <w:rPr>
                <w:sz w:val="20"/>
              </w:rPr>
              <w:t xml:space="preserve">6</w:t>
            </w:r>
          </w:p>
        </w:tc>
      </w:tr>
      <w:tr>
        <w:tblPrEx>
          <w:tblBorders>
            <w:insideH w:val="single" w:sz="4"/>
          </w:tblBorders>
        </w:tblPrEx>
        <w:tc>
          <w:tcPr>
            <w:tcW w:w="1191" w:type="dxa"/>
            <w:tcBorders>
              <w:top w:val="single" w:sz="4"/>
              <w:left w:val="nil"/>
              <w:bottom w:val="nil"/>
              <w:right w:val="nil"/>
            </w:tcBorders>
            <w:vMerge w:val="restart"/>
          </w:tcPr>
          <w:p>
            <w:pPr>
              <w:pStyle w:val="0"/>
            </w:pPr>
            <w:r>
              <w:rPr>
                <w:sz w:val="20"/>
              </w:rPr>
            </w:r>
          </w:p>
        </w:tc>
        <w:tc>
          <w:tcPr>
            <w:tcW w:w="2778" w:type="dxa"/>
            <w:tcBorders>
              <w:top w:val="single" w:sz="4"/>
              <w:left w:val="nil"/>
              <w:bottom w:val="nil"/>
              <w:right w:val="nil"/>
            </w:tcBorders>
            <w:vMerge w:val="restart"/>
          </w:tcPr>
          <w:p>
            <w:pPr>
              <w:pStyle w:val="0"/>
            </w:pPr>
            <w:r>
              <w:rPr>
                <w:sz w:val="20"/>
              </w:rPr>
            </w:r>
          </w:p>
        </w:tc>
        <w:tc>
          <w:tcPr>
            <w:tcW w:w="1849" w:type="dxa"/>
            <w:tcBorders>
              <w:top w:val="single" w:sz="4"/>
              <w:left w:val="nil"/>
              <w:bottom w:val="nil"/>
              <w:right w:val="nil"/>
            </w:tcBorders>
          </w:tcPr>
          <w:p>
            <w:pPr>
              <w:pStyle w:val="0"/>
            </w:pPr>
            <w:r>
              <w:rPr>
                <w:sz w:val="20"/>
              </w:rPr>
              <w:t xml:space="preserve">Всего</w:t>
            </w:r>
          </w:p>
        </w:tc>
        <w:tc>
          <w:tcPr>
            <w:tcW w:w="1077" w:type="dxa"/>
            <w:tcBorders>
              <w:top w:val="single" w:sz="4"/>
              <w:left w:val="nil"/>
              <w:bottom w:val="nil"/>
              <w:right w:val="nil"/>
            </w:tcBorders>
          </w:tcPr>
          <w:p>
            <w:pPr>
              <w:pStyle w:val="0"/>
              <w:jc w:val="right"/>
            </w:pPr>
            <w:r>
              <w:rPr>
                <w:sz w:val="20"/>
              </w:rPr>
              <w:t xml:space="preserve">43,29308</w:t>
            </w:r>
          </w:p>
        </w:tc>
        <w:tc>
          <w:tcPr>
            <w:tcW w:w="1077" w:type="dxa"/>
            <w:tcBorders>
              <w:top w:val="single" w:sz="4"/>
              <w:left w:val="nil"/>
              <w:bottom w:val="nil"/>
              <w:right w:val="nil"/>
            </w:tcBorders>
          </w:tcPr>
          <w:p>
            <w:pPr>
              <w:pStyle w:val="0"/>
              <w:jc w:val="right"/>
            </w:pPr>
            <w:r>
              <w:rPr>
                <w:sz w:val="20"/>
              </w:rPr>
              <w:t xml:space="preserve">23,28618</w:t>
            </w:r>
          </w:p>
        </w:tc>
        <w:tc>
          <w:tcPr>
            <w:tcW w:w="1077" w:type="dxa"/>
            <w:tcBorders>
              <w:top w:val="single" w:sz="4"/>
              <w:left w:val="nil"/>
              <w:bottom w:val="nil"/>
              <w:right w:val="nil"/>
            </w:tcBorders>
          </w:tcPr>
          <w:p>
            <w:pPr>
              <w:pStyle w:val="0"/>
              <w:jc w:val="right"/>
            </w:pPr>
            <w:r>
              <w:rPr>
                <w:sz w:val="20"/>
              </w:rPr>
              <w:t xml:space="preserve">23,28618</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37,00464</w:t>
            </w:r>
          </w:p>
        </w:tc>
        <w:tc>
          <w:tcPr>
            <w:tcW w:w="1077" w:type="dxa"/>
            <w:tcBorders>
              <w:top w:val="nil"/>
              <w:left w:val="nil"/>
              <w:bottom w:val="nil"/>
              <w:right w:val="nil"/>
            </w:tcBorders>
          </w:tcPr>
          <w:p>
            <w:pPr>
              <w:pStyle w:val="0"/>
              <w:jc w:val="right"/>
            </w:pPr>
            <w:r>
              <w:rPr>
                <w:sz w:val="20"/>
              </w:rPr>
              <w:t xml:space="preserve">21,02383</w:t>
            </w:r>
          </w:p>
        </w:tc>
        <w:tc>
          <w:tcPr>
            <w:tcW w:w="1077" w:type="dxa"/>
            <w:tcBorders>
              <w:top w:val="nil"/>
              <w:left w:val="nil"/>
              <w:bottom w:val="nil"/>
              <w:right w:val="nil"/>
            </w:tcBorders>
          </w:tcPr>
          <w:p>
            <w:pPr>
              <w:pStyle w:val="0"/>
              <w:jc w:val="right"/>
            </w:pPr>
            <w:r>
              <w:rPr>
                <w:sz w:val="20"/>
              </w:rPr>
              <w:t xml:space="preserve">21,02383</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49" w:type="dxa"/>
            <w:tcBorders>
              <w:top w:val="nil"/>
              <w:left w:val="nil"/>
              <w:bottom w:val="nil"/>
              <w:right w:val="nil"/>
            </w:tcBorders>
          </w:tcPr>
          <w:p>
            <w:pPr>
              <w:pStyle w:val="0"/>
              <w:ind w:left="283"/>
            </w:pPr>
            <w:r>
              <w:rPr>
                <w:sz w:val="20"/>
              </w:rPr>
              <w:t xml:space="preserve">в том числе средства краевого бюджета, источником финансового обеспечения которых являются средства федерального бюджета (далее - средства федерального бюджета)</w:t>
            </w:r>
          </w:p>
        </w:tc>
        <w:tc>
          <w:tcPr>
            <w:tcW w:w="1077" w:type="dxa"/>
            <w:tcBorders>
              <w:top w:val="nil"/>
              <w:left w:val="nil"/>
              <w:bottom w:val="nil"/>
              <w:right w:val="nil"/>
            </w:tcBorders>
          </w:tcPr>
          <w:p>
            <w:pPr>
              <w:pStyle w:val="0"/>
              <w:jc w:val="right"/>
            </w:pPr>
            <w:r>
              <w:rPr>
                <w:sz w:val="20"/>
              </w:rPr>
              <w:t xml:space="preserve">16,05305</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4,81844</w:t>
            </w:r>
          </w:p>
        </w:tc>
        <w:tc>
          <w:tcPr>
            <w:tcW w:w="1077" w:type="dxa"/>
            <w:tcBorders>
              <w:top w:val="nil"/>
              <w:left w:val="nil"/>
              <w:bottom w:val="nil"/>
              <w:right w:val="nil"/>
            </w:tcBorders>
          </w:tcPr>
          <w:p>
            <w:pPr>
              <w:pStyle w:val="0"/>
              <w:jc w:val="right"/>
            </w:pPr>
            <w:r>
              <w:rPr>
                <w:sz w:val="20"/>
              </w:rPr>
              <w:t xml:space="preserve">0,79235</w:t>
            </w:r>
          </w:p>
        </w:tc>
        <w:tc>
          <w:tcPr>
            <w:tcW w:w="1077" w:type="dxa"/>
            <w:tcBorders>
              <w:top w:val="nil"/>
              <w:left w:val="nil"/>
              <w:bottom w:val="nil"/>
              <w:right w:val="nil"/>
            </w:tcBorders>
          </w:tcPr>
          <w:p>
            <w:pPr>
              <w:pStyle w:val="0"/>
              <w:jc w:val="right"/>
            </w:pPr>
            <w:r>
              <w:rPr>
                <w:sz w:val="20"/>
              </w:rPr>
              <w:t xml:space="preserve">0,79235</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right"/>
            </w:pPr>
            <w:r>
              <w:rPr>
                <w:sz w:val="20"/>
              </w:rPr>
              <w:t xml:space="preserve">1,47000</w:t>
            </w:r>
          </w:p>
        </w:tc>
        <w:tc>
          <w:tcPr>
            <w:tcW w:w="1077" w:type="dxa"/>
            <w:tcBorders>
              <w:top w:val="nil"/>
              <w:left w:val="nil"/>
              <w:bottom w:val="nil"/>
              <w:right w:val="nil"/>
            </w:tcBorders>
          </w:tcPr>
          <w:p>
            <w:pPr>
              <w:pStyle w:val="0"/>
              <w:jc w:val="right"/>
            </w:pPr>
            <w:r>
              <w:rPr>
                <w:sz w:val="20"/>
              </w:rPr>
              <w:t xml:space="preserve">1,47000</w:t>
            </w:r>
          </w:p>
        </w:tc>
        <w:tc>
          <w:tcPr>
            <w:tcW w:w="1077" w:type="dxa"/>
            <w:tcBorders>
              <w:top w:val="nil"/>
              <w:left w:val="nil"/>
              <w:bottom w:val="nil"/>
              <w:right w:val="nil"/>
            </w:tcBorders>
          </w:tcPr>
          <w:p>
            <w:pPr>
              <w:pStyle w:val="0"/>
              <w:jc w:val="right"/>
            </w:pPr>
            <w:r>
              <w:rPr>
                <w:sz w:val="20"/>
              </w:rPr>
              <w:t xml:space="preserve">1,47000</w:t>
            </w:r>
          </w:p>
        </w:tc>
      </w:tr>
      <w:tr>
        <w:tc>
          <w:tcPr>
            <w:tcW w:w="1191"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Содействие развитию традиционного образа жизни, традиционной хозяйственной деятельности в целях социально-экономического и культурного развития коренных малочисленных народов Севера, Сибири и Дальнего Востока Российской Федерации, проживающих в Хабаровском крае (далее - коренные народы, край соответственно)</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43,29308</w:t>
            </w:r>
          </w:p>
        </w:tc>
        <w:tc>
          <w:tcPr>
            <w:tcW w:w="1077" w:type="dxa"/>
            <w:tcBorders>
              <w:top w:val="nil"/>
              <w:left w:val="nil"/>
              <w:bottom w:val="nil"/>
              <w:right w:val="nil"/>
            </w:tcBorders>
          </w:tcPr>
          <w:p>
            <w:pPr>
              <w:pStyle w:val="0"/>
              <w:jc w:val="right"/>
            </w:pPr>
            <w:r>
              <w:rPr>
                <w:sz w:val="20"/>
              </w:rPr>
              <w:t xml:space="preserve">23,28618</w:t>
            </w:r>
          </w:p>
        </w:tc>
        <w:tc>
          <w:tcPr>
            <w:tcW w:w="1077" w:type="dxa"/>
            <w:tcBorders>
              <w:top w:val="nil"/>
              <w:left w:val="nil"/>
              <w:bottom w:val="nil"/>
              <w:right w:val="nil"/>
            </w:tcBorders>
          </w:tcPr>
          <w:p>
            <w:pPr>
              <w:pStyle w:val="0"/>
              <w:jc w:val="right"/>
            </w:pPr>
            <w:r>
              <w:rPr>
                <w:sz w:val="20"/>
              </w:rPr>
              <w:t xml:space="preserve">23,28618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37,00464</w:t>
            </w:r>
          </w:p>
        </w:tc>
        <w:tc>
          <w:tcPr>
            <w:tcW w:w="1077" w:type="dxa"/>
            <w:tcBorders>
              <w:top w:val="nil"/>
              <w:left w:val="nil"/>
              <w:bottom w:val="nil"/>
              <w:right w:val="nil"/>
            </w:tcBorders>
          </w:tcPr>
          <w:p>
            <w:pPr>
              <w:pStyle w:val="0"/>
              <w:jc w:val="right"/>
            </w:pPr>
            <w:r>
              <w:rPr>
                <w:sz w:val="20"/>
              </w:rPr>
              <w:t xml:space="preserve">21,02383</w:t>
            </w:r>
          </w:p>
        </w:tc>
        <w:tc>
          <w:tcPr>
            <w:tcW w:w="1077" w:type="dxa"/>
            <w:tcBorders>
              <w:top w:val="nil"/>
              <w:left w:val="nil"/>
              <w:bottom w:val="nil"/>
              <w:right w:val="nil"/>
            </w:tcBorders>
          </w:tcPr>
          <w:p>
            <w:pPr>
              <w:pStyle w:val="0"/>
              <w:jc w:val="right"/>
            </w:pPr>
            <w:r>
              <w:rPr>
                <w:sz w:val="20"/>
              </w:rPr>
              <w:t xml:space="preserve">21,02383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077" w:type="dxa"/>
            <w:tcBorders>
              <w:top w:val="nil"/>
              <w:left w:val="nil"/>
              <w:bottom w:val="nil"/>
              <w:right w:val="nil"/>
            </w:tcBorders>
          </w:tcPr>
          <w:p>
            <w:pPr>
              <w:pStyle w:val="0"/>
              <w:jc w:val="right"/>
            </w:pPr>
            <w:r>
              <w:rPr>
                <w:sz w:val="20"/>
              </w:rPr>
              <w:t xml:space="preserve">16,05305</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4,91342</w:t>
            </w:r>
          </w:p>
        </w:tc>
        <w:tc>
          <w:tcPr>
            <w:tcW w:w="1077" w:type="dxa"/>
            <w:tcBorders>
              <w:top w:val="nil"/>
              <w:left w:val="nil"/>
              <w:bottom w:val="nil"/>
              <w:right w:val="nil"/>
            </w:tcBorders>
          </w:tcPr>
          <w:p>
            <w:pPr>
              <w:pStyle w:val="0"/>
              <w:jc w:val="right"/>
            </w:pPr>
            <w:r>
              <w:rPr>
                <w:sz w:val="20"/>
              </w:rPr>
              <w:t xml:space="preserve">0,79235</w:t>
            </w:r>
          </w:p>
        </w:tc>
        <w:tc>
          <w:tcPr>
            <w:tcW w:w="1077" w:type="dxa"/>
            <w:tcBorders>
              <w:top w:val="nil"/>
              <w:left w:val="nil"/>
              <w:bottom w:val="nil"/>
              <w:right w:val="nil"/>
            </w:tcBorders>
          </w:tcPr>
          <w:p>
            <w:pPr>
              <w:pStyle w:val="0"/>
              <w:jc w:val="right"/>
            </w:pPr>
            <w:r>
              <w:rPr>
                <w:sz w:val="20"/>
              </w:rPr>
              <w:t xml:space="preserve">0,79235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right"/>
            </w:pPr>
            <w:r>
              <w:rPr>
                <w:sz w:val="20"/>
              </w:rPr>
              <w:t xml:space="preserve">1,47000</w:t>
            </w:r>
          </w:p>
        </w:tc>
        <w:tc>
          <w:tcPr>
            <w:tcW w:w="1077" w:type="dxa"/>
            <w:tcBorders>
              <w:top w:val="nil"/>
              <w:left w:val="nil"/>
              <w:bottom w:val="nil"/>
              <w:right w:val="nil"/>
            </w:tcBorders>
          </w:tcPr>
          <w:p>
            <w:pPr>
              <w:pStyle w:val="0"/>
              <w:jc w:val="right"/>
            </w:pPr>
            <w:r>
              <w:rPr>
                <w:sz w:val="20"/>
              </w:rPr>
              <w:t xml:space="preserve">1,47000</w:t>
            </w:r>
          </w:p>
        </w:tc>
        <w:tc>
          <w:tcPr>
            <w:tcW w:w="1077" w:type="dxa"/>
            <w:tcBorders>
              <w:top w:val="nil"/>
              <w:left w:val="nil"/>
              <w:bottom w:val="nil"/>
              <w:right w:val="nil"/>
            </w:tcBorders>
          </w:tcPr>
          <w:p>
            <w:pPr>
              <w:pStyle w:val="0"/>
              <w:jc w:val="right"/>
            </w:pPr>
            <w:r>
              <w:rPr>
                <w:sz w:val="20"/>
              </w:rPr>
              <w:t xml:space="preserve">1,47000</w:t>
            </w:r>
          </w:p>
        </w:tc>
      </w:tr>
      <w:tr>
        <w:tc>
          <w:tcPr>
            <w:tcW w:w="1191" w:type="dxa"/>
            <w:tcBorders>
              <w:top w:val="nil"/>
              <w:left w:val="nil"/>
              <w:bottom w:val="nil"/>
              <w:right w:val="nil"/>
            </w:tcBorders>
            <w:vMerge w:val="restart"/>
          </w:tcPr>
          <w:p>
            <w:pPr>
              <w:pStyle w:val="0"/>
              <w:jc w:val="center"/>
            </w:pPr>
            <w:r>
              <w:rPr>
                <w:sz w:val="20"/>
              </w:rPr>
              <w:t xml:space="preserve">1.1.</w:t>
            </w:r>
          </w:p>
        </w:tc>
        <w:tc>
          <w:tcPr>
            <w:tcW w:w="2778" w:type="dxa"/>
            <w:tcBorders>
              <w:top w:val="nil"/>
              <w:left w:val="nil"/>
              <w:bottom w:val="nil"/>
              <w:right w:val="nil"/>
            </w:tcBorders>
            <w:vMerge w:val="restart"/>
          </w:tcPr>
          <w:p>
            <w:pPr>
              <w:pStyle w:val="0"/>
            </w:pPr>
            <w:r>
              <w:rPr>
                <w:sz w:val="20"/>
              </w:rPr>
              <w:t xml:space="preserve">Сохранение исконной среды обитания, содействие в развитии традиционной хозяйственной деятельности и занятости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0,97000</w:t>
            </w:r>
          </w:p>
        </w:tc>
        <w:tc>
          <w:tcPr>
            <w:tcW w:w="1077" w:type="dxa"/>
            <w:tcBorders>
              <w:top w:val="nil"/>
              <w:left w:val="nil"/>
              <w:bottom w:val="nil"/>
              <w:right w:val="nil"/>
            </w:tcBorders>
          </w:tcPr>
          <w:p>
            <w:pPr>
              <w:pStyle w:val="0"/>
              <w:jc w:val="right"/>
            </w:pPr>
            <w:r>
              <w:rPr>
                <w:sz w:val="20"/>
              </w:rPr>
              <w:t xml:space="preserve">2,12000</w:t>
            </w:r>
          </w:p>
        </w:tc>
        <w:tc>
          <w:tcPr>
            <w:tcW w:w="1077" w:type="dxa"/>
            <w:tcBorders>
              <w:top w:val="nil"/>
              <w:left w:val="nil"/>
              <w:bottom w:val="nil"/>
              <w:right w:val="nil"/>
            </w:tcBorders>
          </w:tcPr>
          <w:p>
            <w:pPr>
              <w:pStyle w:val="0"/>
              <w:jc w:val="right"/>
            </w:pPr>
            <w:r>
              <w:rPr>
                <w:sz w:val="20"/>
              </w:rPr>
              <w:t xml:space="preserve">1,97000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0,74000</w:t>
            </w:r>
          </w:p>
        </w:tc>
        <w:tc>
          <w:tcPr>
            <w:tcW w:w="1077" w:type="dxa"/>
            <w:tcBorders>
              <w:top w:val="nil"/>
              <w:left w:val="nil"/>
              <w:bottom w:val="nil"/>
              <w:right w:val="nil"/>
            </w:tcBorders>
          </w:tcPr>
          <w:p>
            <w:pPr>
              <w:pStyle w:val="0"/>
              <w:jc w:val="right"/>
            </w:pPr>
            <w:r>
              <w:rPr>
                <w:sz w:val="20"/>
              </w:rPr>
              <w:t xml:space="preserve">1,89000</w:t>
            </w:r>
          </w:p>
        </w:tc>
        <w:tc>
          <w:tcPr>
            <w:tcW w:w="1077" w:type="dxa"/>
            <w:tcBorders>
              <w:top w:val="nil"/>
              <w:left w:val="nil"/>
              <w:bottom w:val="nil"/>
              <w:right w:val="nil"/>
            </w:tcBorders>
          </w:tcPr>
          <w:p>
            <w:pPr>
              <w:pStyle w:val="0"/>
              <w:jc w:val="right"/>
            </w:pPr>
            <w:r>
              <w:rPr>
                <w:sz w:val="20"/>
              </w:rPr>
              <w:t xml:space="preserve">1,74000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0,03000</w:t>
            </w:r>
          </w:p>
        </w:tc>
        <w:tc>
          <w:tcPr>
            <w:tcW w:w="1077" w:type="dxa"/>
            <w:tcBorders>
              <w:top w:val="nil"/>
              <w:left w:val="nil"/>
              <w:bottom w:val="nil"/>
              <w:right w:val="nil"/>
            </w:tcBorders>
          </w:tcPr>
          <w:p>
            <w:pPr>
              <w:pStyle w:val="0"/>
              <w:jc w:val="right"/>
            </w:pPr>
            <w:r>
              <w:rPr>
                <w:sz w:val="20"/>
              </w:rPr>
              <w:t xml:space="preserve">0,03000</w:t>
            </w:r>
          </w:p>
        </w:tc>
        <w:tc>
          <w:tcPr>
            <w:tcW w:w="1077" w:type="dxa"/>
            <w:tcBorders>
              <w:top w:val="nil"/>
              <w:left w:val="nil"/>
              <w:bottom w:val="nil"/>
              <w:right w:val="nil"/>
            </w:tcBorders>
          </w:tcPr>
          <w:p>
            <w:pPr>
              <w:pStyle w:val="0"/>
              <w:jc w:val="right"/>
            </w:pPr>
            <w:r>
              <w:rPr>
                <w:sz w:val="20"/>
              </w:rPr>
              <w:t xml:space="preserve">0,03000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right"/>
            </w:pPr>
            <w:r>
              <w:rPr>
                <w:sz w:val="20"/>
              </w:rPr>
              <w:t xml:space="preserve">0,20000</w:t>
            </w:r>
          </w:p>
        </w:tc>
        <w:tc>
          <w:tcPr>
            <w:tcW w:w="1077" w:type="dxa"/>
            <w:tcBorders>
              <w:top w:val="nil"/>
              <w:left w:val="nil"/>
              <w:bottom w:val="nil"/>
              <w:right w:val="nil"/>
            </w:tcBorders>
          </w:tcPr>
          <w:p>
            <w:pPr>
              <w:pStyle w:val="0"/>
              <w:jc w:val="right"/>
            </w:pPr>
            <w:r>
              <w:rPr>
                <w:sz w:val="20"/>
              </w:rPr>
              <w:t xml:space="preserve">0,20000</w:t>
            </w:r>
          </w:p>
        </w:tc>
        <w:tc>
          <w:tcPr>
            <w:tcW w:w="1077" w:type="dxa"/>
            <w:tcBorders>
              <w:top w:val="nil"/>
              <w:left w:val="nil"/>
              <w:bottom w:val="nil"/>
              <w:right w:val="nil"/>
            </w:tcBorders>
          </w:tcPr>
          <w:p>
            <w:pPr>
              <w:pStyle w:val="0"/>
              <w:jc w:val="right"/>
            </w:pPr>
            <w:r>
              <w:rPr>
                <w:sz w:val="20"/>
              </w:rPr>
              <w:t xml:space="preserve">0,20000</w:t>
            </w:r>
          </w:p>
        </w:tc>
      </w:tr>
      <w:tr>
        <w:tc>
          <w:tcPr>
            <w:tcW w:w="1191" w:type="dxa"/>
            <w:tcBorders>
              <w:top w:val="nil"/>
              <w:left w:val="nil"/>
              <w:bottom w:val="nil"/>
              <w:right w:val="nil"/>
            </w:tcBorders>
            <w:vMerge w:val="restart"/>
          </w:tcPr>
          <w:p>
            <w:pPr>
              <w:pStyle w:val="0"/>
              <w:jc w:val="center"/>
            </w:pPr>
            <w:r>
              <w:rPr>
                <w:sz w:val="20"/>
              </w:rPr>
              <w:t xml:space="preserve">1.1.1.</w:t>
            </w:r>
          </w:p>
        </w:tc>
        <w:tc>
          <w:tcPr>
            <w:tcW w:w="2778" w:type="dxa"/>
            <w:tcBorders>
              <w:top w:val="nil"/>
              <w:left w:val="nil"/>
              <w:bottom w:val="nil"/>
              <w:right w:val="nil"/>
            </w:tcBorders>
            <w:vMerge w:val="restart"/>
          </w:tcPr>
          <w:p>
            <w:pPr>
              <w:pStyle w:val="0"/>
            </w:pPr>
            <w:r>
              <w:rPr>
                <w:sz w:val="20"/>
              </w:rPr>
              <w:t xml:space="preserve">Содействие в сохранении исконной среды обитания, содействие в развитии традиционной хозяйственной деятельности и промыслов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0,97000</w:t>
            </w:r>
          </w:p>
        </w:tc>
        <w:tc>
          <w:tcPr>
            <w:tcW w:w="1077" w:type="dxa"/>
            <w:tcBorders>
              <w:top w:val="nil"/>
              <w:left w:val="nil"/>
              <w:bottom w:val="nil"/>
              <w:right w:val="nil"/>
            </w:tcBorders>
          </w:tcPr>
          <w:p>
            <w:pPr>
              <w:pStyle w:val="0"/>
              <w:jc w:val="right"/>
            </w:pPr>
            <w:r>
              <w:rPr>
                <w:sz w:val="20"/>
              </w:rPr>
              <w:t xml:space="preserve">2,12000</w:t>
            </w:r>
          </w:p>
        </w:tc>
        <w:tc>
          <w:tcPr>
            <w:tcW w:w="1077" w:type="dxa"/>
            <w:tcBorders>
              <w:top w:val="nil"/>
              <w:left w:val="nil"/>
              <w:bottom w:val="nil"/>
              <w:right w:val="nil"/>
            </w:tcBorders>
          </w:tcPr>
          <w:p>
            <w:pPr>
              <w:pStyle w:val="0"/>
              <w:jc w:val="right"/>
            </w:pPr>
            <w:r>
              <w:rPr>
                <w:sz w:val="20"/>
              </w:rPr>
              <w:t xml:space="preserve">1,97000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0,74000</w:t>
            </w:r>
          </w:p>
        </w:tc>
        <w:tc>
          <w:tcPr>
            <w:tcW w:w="1077" w:type="dxa"/>
            <w:tcBorders>
              <w:top w:val="nil"/>
              <w:left w:val="nil"/>
              <w:bottom w:val="nil"/>
              <w:right w:val="nil"/>
            </w:tcBorders>
          </w:tcPr>
          <w:p>
            <w:pPr>
              <w:pStyle w:val="0"/>
              <w:jc w:val="right"/>
            </w:pPr>
            <w:r>
              <w:rPr>
                <w:sz w:val="20"/>
              </w:rPr>
              <w:t xml:space="preserve">1,89000</w:t>
            </w:r>
          </w:p>
        </w:tc>
        <w:tc>
          <w:tcPr>
            <w:tcW w:w="1077" w:type="dxa"/>
            <w:tcBorders>
              <w:top w:val="nil"/>
              <w:left w:val="nil"/>
              <w:bottom w:val="nil"/>
              <w:right w:val="nil"/>
            </w:tcBorders>
          </w:tcPr>
          <w:p>
            <w:pPr>
              <w:pStyle w:val="0"/>
              <w:jc w:val="right"/>
            </w:pPr>
            <w:r>
              <w:rPr>
                <w:sz w:val="20"/>
              </w:rPr>
              <w:t xml:space="preserve">1,74000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0,03000</w:t>
            </w:r>
          </w:p>
        </w:tc>
        <w:tc>
          <w:tcPr>
            <w:tcW w:w="1077" w:type="dxa"/>
            <w:tcBorders>
              <w:top w:val="nil"/>
              <w:left w:val="nil"/>
              <w:bottom w:val="nil"/>
              <w:right w:val="nil"/>
            </w:tcBorders>
          </w:tcPr>
          <w:p>
            <w:pPr>
              <w:pStyle w:val="0"/>
              <w:jc w:val="right"/>
            </w:pPr>
            <w:r>
              <w:rPr>
                <w:sz w:val="20"/>
              </w:rPr>
              <w:t xml:space="preserve">0,03000</w:t>
            </w:r>
          </w:p>
        </w:tc>
        <w:tc>
          <w:tcPr>
            <w:tcW w:w="1077" w:type="dxa"/>
            <w:tcBorders>
              <w:top w:val="nil"/>
              <w:left w:val="nil"/>
              <w:bottom w:val="nil"/>
              <w:right w:val="nil"/>
            </w:tcBorders>
          </w:tcPr>
          <w:p>
            <w:pPr>
              <w:pStyle w:val="0"/>
              <w:jc w:val="right"/>
            </w:pPr>
            <w:r>
              <w:rPr>
                <w:sz w:val="20"/>
              </w:rPr>
              <w:t xml:space="preserve">0,03000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right"/>
            </w:pPr>
            <w:r>
              <w:rPr>
                <w:sz w:val="20"/>
              </w:rPr>
              <w:t xml:space="preserve">0,20000</w:t>
            </w:r>
          </w:p>
        </w:tc>
        <w:tc>
          <w:tcPr>
            <w:tcW w:w="1077" w:type="dxa"/>
            <w:tcBorders>
              <w:top w:val="nil"/>
              <w:left w:val="nil"/>
              <w:bottom w:val="nil"/>
              <w:right w:val="nil"/>
            </w:tcBorders>
          </w:tcPr>
          <w:p>
            <w:pPr>
              <w:pStyle w:val="0"/>
              <w:jc w:val="right"/>
            </w:pPr>
            <w:r>
              <w:rPr>
                <w:sz w:val="20"/>
              </w:rPr>
              <w:t xml:space="preserve">0,20000</w:t>
            </w:r>
          </w:p>
        </w:tc>
        <w:tc>
          <w:tcPr>
            <w:tcW w:w="1077" w:type="dxa"/>
            <w:tcBorders>
              <w:top w:val="nil"/>
              <w:left w:val="nil"/>
              <w:bottom w:val="nil"/>
              <w:right w:val="nil"/>
            </w:tcBorders>
          </w:tcPr>
          <w:p>
            <w:pPr>
              <w:pStyle w:val="0"/>
              <w:jc w:val="right"/>
            </w:pPr>
            <w:r>
              <w:rPr>
                <w:sz w:val="20"/>
              </w:rPr>
              <w:t xml:space="preserve">0,20000</w:t>
            </w:r>
          </w:p>
        </w:tc>
      </w:tr>
      <w:tr>
        <w:tc>
          <w:tcPr>
            <w:tcW w:w="1191" w:type="dxa"/>
            <w:tcBorders>
              <w:top w:val="nil"/>
              <w:left w:val="nil"/>
              <w:bottom w:val="nil"/>
              <w:right w:val="nil"/>
            </w:tcBorders>
            <w:vMerge w:val="restart"/>
          </w:tcPr>
          <w:p>
            <w:pPr>
              <w:pStyle w:val="0"/>
              <w:jc w:val="center"/>
            </w:pPr>
            <w:r>
              <w:rPr>
                <w:sz w:val="20"/>
              </w:rPr>
              <w:t xml:space="preserve">1.1.2.</w:t>
            </w:r>
          </w:p>
        </w:tc>
        <w:tc>
          <w:tcPr>
            <w:tcW w:w="2778" w:type="dxa"/>
            <w:tcBorders>
              <w:top w:val="nil"/>
              <w:left w:val="nil"/>
              <w:bottom w:val="nil"/>
              <w:right w:val="nil"/>
            </w:tcBorders>
            <w:vMerge w:val="restart"/>
          </w:tcPr>
          <w:p>
            <w:pPr>
              <w:pStyle w:val="0"/>
            </w:pPr>
            <w:r>
              <w:rPr>
                <w:sz w:val="20"/>
              </w:rPr>
              <w:t xml:space="preserve">Содействие в развитии традиционной хозяйственной деятельности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w:t>
            </w:r>
          </w:p>
        </w:tc>
        <w:tc>
          <w:tcPr>
            <w:tcW w:w="2778" w:type="dxa"/>
            <w:tcBorders>
              <w:top w:val="nil"/>
              <w:left w:val="nil"/>
              <w:bottom w:val="nil"/>
              <w:right w:val="nil"/>
            </w:tcBorders>
            <w:vMerge w:val="restart"/>
          </w:tcPr>
          <w:p>
            <w:pPr>
              <w:pStyle w:val="0"/>
            </w:pPr>
            <w:r>
              <w:rPr>
                <w:sz w:val="20"/>
              </w:rPr>
              <w:t xml:space="preserve">Развитие сферы образования, культуры, в том числе проведение этнокультурных мероприятий, обеспечение социальной защиты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13,55713</w:t>
            </w:r>
          </w:p>
        </w:tc>
        <w:tc>
          <w:tcPr>
            <w:tcW w:w="1077" w:type="dxa"/>
            <w:tcBorders>
              <w:top w:val="nil"/>
              <w:left w:val="nil"/>
              <w:bottom w:val="nil"/>
              <w:right w:val="nil"/>
            </w:tcBorders>
          </w:tcPr>
          <w:p>
            <w:pPr>
              <w:pStyle w:val="0"/>
              <w:jc w:val="right"/>
            </w:pPr>
            <w:r>
              <w:rPr>
                <w:sz w:val="20"/>
              </w:rPr>
              <w:t xml:space="preserve">14,72992</w:t>
            </w:r>
          </w:p>
        </w:tc>
        <w:tc>
          <w:tcPr>
            <w:tcW w:w="1077" w:type="dxa"/>
            <w:tcBorders>
              <w:top w:val="nil"/>
              <w:left w:val="nil"/>
              <w:bottom w:val="nil"/>
              <w:right w:val="nil"/>
            </w:tcBorders>
          </w:tcPr>
          <w:p>
            <w:pPr>
              <w:pStyle w:val="0"/>
              <w:jc w:val="right"/>
            </w:pPr>
            <w:r>
              <w:rPr>
                <w:sz w:val="20"/>
              </w:rPr>
              <w:t xml:space="preserve">14,87992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12,23713</w:t>
            </w:r>
          </w:p>
        </w:tc>
        <w:tc>
          <w:tcPr>
            <w:tcW w:w="1077" w:type="dxa"/>
            <w:tcBorders>
              <w:top w:val="nil"/>
              <w:left w:val="nil"/>
              <w:bottom w:val="nil"/>
              <w:right w:val="nil"/>
            </w:tcBorders>
          </w:tcPr>
          <w:p>
            <w:pPr>
              <w:pStyle w:val="0"/>
              <w:jc w:val="right"/>
            </w:pPr>
            <w:r>
              <w:rPr>
                <w:sz w:val="20"/>
              </w:rPr>
              <w:t xml:space="preserve">13,40992</w:t>
            </w:r>
          </w:p>
        </w:tc>
        <w:tc>
          <w:tcPr>
            <w:tcW w:w="1077" w:type="dxa"/>
            <w:tcBorders>
              <w:top w:val="nil"/>
              <w:left w:val="nil"/>
              <w:bottom w:val="nil"/>
              <w:right w:val="nil"/>
            </w:tcBorders>
          </w:tcPr>
          <w:p>
            <w:pPr>
              <w:pStyle w:val="0"/>
              <w:jc w:val="right"/>
            </w:pPr>
            <w:r>
              <w:rPr>
                <w:sz w:val="20"/>
              </w:rPr>
              <w:t xml:space="preserve">13,55992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077" w:type="dxa"/>
            <w:tcBorders>
              <w:top w:val="nil"/>
              <w:left w:val="nil"/>
              <w:bottom w:val="nil"/>
              <w:right w:val="nil"/>
            </w:tcBorders>
          </w:tcPr>
          <w:p>
            <w:pPr>
              <w:pStyle w:val="0"/>
              <w:jc w:val="right"/>
            </w:pPr>
            <w:r>
              <w:rPr>
                <w:sz w:val="20"/>
              </w:rPr>
              <w:t xml:space="preserve">1,48036</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0,05000</w:t>
            </w:r>
          </w:p>
        </w:tc>
        <w:tc>
          <w:tcPr>
            <w:tcW w:w="1077" w:type="dxa"/>
            <w:tcBorders>
              <w:top w:val="nil"/>
              <w:left w:val="nil"/>
              <w:bottom w:val="nil"/>
              <w:right w:val="nil"/>
            </w:tcBorders>
          </w:tcPr>
          <w:p>
            <w:pPr>
              <w:pStyle w:val="0"/>
              <w:jc w:val="right"/>
            </w:pPr>
            <w:r>
              <w:rPr>
                <w:sz w:val="20"/>
              </w:rPr>
              <w:t xml:space="preserve">0,05000</w:t>
            </w:r>
          </w:p>
        </w:tc>
        <w:tc>
          <w:tcPr>
            <w:tcW w:w="1077" w:type="dxa"/>
            <w:tcBorders>
              <w:top w:val="nil"/>
              <w:left w:val="nil"/>
              <w:bottom w:val="nil"/>
              <w:right w:val="nil"/>
            </w:tcBorders>
          </w:tcPr>
          <w:p>
            <w:pPr>
              <w:pStyle w:val="0"/>
              <w:jc w:val="right"/>
            </w:pPr>
            <w:r>
              <w:rPr>
                <w:sz w:val="20"/>
              </w:rPr>
              <w:t xml:space="preserve">0,05000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right"/>
            </w:pPr>
            <w:r>
              <w:rPr>
                <w:sz w:val="20"/>
              </w:rPr>
              <w:t xml:space="preserve">1,27000</w:t>
            </w:r>
          </w:p>
        </w:tc>
        <w:tc>
          <w:tcPr>
            <w:tcW w:w="1077" w:type="dxa"/>
            <w:tcBorders>
              <w:top w:val="nil"/>
              <w:left w:val="nil"/>
              <w:bottom w:val="nil"/>
              <w:right w:val="nil"/>
            </w:tcBorders>
          </w:tcPr>
          <w:p>
            <w:pPr>
              <w:pStyle w:val="0"/>
              <w:jc w:val="right"/>
            </w:pPr>
            <w:r>
              <w:rPr>
                <w:sz w:val="20"/>
              </w:rPr>
              <w:t xml:space="preserve">1,27000</w:t>
            </w:r>
          </w:p>
        </w:tc>
        <w:tc>
          <w:tcPr>
            <w:tcW w:w="1077" w:type="dxa"/>
            <w:tcBorders>
              <w:top w:val="nil"/>
              <w:left w:val="nil"/>
              <w:bottom w:val="nil"/>
              <w:right w:val="nil"/>
            </w:tcBorders>
          </w:tcPr>
          <w:p>
            <w:pPr>
              <w:pStyle w:val="0"/>
              <w:jc w:val="right"/>
            </w:pPr>
            <w:r>
              <w:rPr>
                <w:sz w:val="20"/>
              </w:rPr>
              <w:t xml:space="preserve">1,27000</w:t>
            </w:r>
          </w:p>
        </w:tc>
      </w:tr>
      <w:tr>
        <w:tc>
          <w:tcPr>
            <w:tcW w:w="1191" w:type="dxa"/>
            <w:tcBorders>
              <w:top w:val="nil"/>
              <w:left w:val="nil"/>
              <w:bottom w:val="nil"/>
              <w:right w:val="nil"/>
            </w:tcBorders>
            <w:vMerge w:val="restart"/>
          </w:tcPr>
          <w:p>
            <w:pPr>
              <w:pStyle w:val="0"/>
              <w:jc w:val="center"/>
            </w:pPr>
            <w:r>
              <w:rPr>
                <w:sz w:val="20"/>
              </w:rPr>
              <w:t xml:space="preserve">1.2.1.</w:t>
            </w:r>
          </w:p>
        </w:tc>
        <w:tc>
          <w:tcPr>
            <w:tcW w:w="2778" w:type="dxa"/>
            <w:tcBorders>
              <w:top w:val="nil"/>
              <w:left w:val="nil"/>
              <w:bottom w:val="nil"/>
              <w:right w:val="nil"/>
            </w:tcBorders>
            <w:vMerge w:val="restart"/>
          </w:tcPr>
          <w:p>
            <w:pPr>
              <w:pStyle w:val="0"/>
            </w:pPr>
            <w:r>
              <w:rPr>
                <w:sz w:val="20"/>
              </w:rPr>
              <w:t xml:space="preserve">Подготовка и повышение квалификации учителей родных языков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0,21613</w:t>
            </w:r>
          </w:p>
        </w:tc>
        <w:tc>
          <w:tcPr>
            <w:tcW w:w="1077" w:type="dxa"/>
            <w:tcBorders>
              <w:top w:val="nil"/>
              <w:left w:val="nil"/>
              <w:bottom w:val="nil"/>
              <w:right w:val="nil"/>
            </w:tcBorders>
          </w:tcPr>
          <w:p>
            <w:pPr>
              <w:pStyle w:val="0"/>
              <w:jc w:val="right"/>
            </w:pPr>
            <w:r>
              <w:rPr>
                <w:sz w:val="20"/>
              </w:rPr>
              <w:t xml:space="preserve">0,02000</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0,21613</w:t>
            </w:r>
          </w:p>
        </w:tc>
        <w:tc>
          <w:tcPr>
            <w:tcW w:w="1077" w:type="dxa"/>
            <w:tcBorders>
              <w:top w:val="nil"/>
              <w:left w:val="nil"/>
              <w:bottom w:val="nil"/>
              <w:right w:val="nil"/>
            </w:tcBorders>
          </w:tcPr>
          <w:p>
            <w:pPr>
              <w:pStyle w:val="0"/>
              <w:jc w:val="right"/>
            </w:pPr>
            <w:r>
              <w:rPr>
                <w:sz w:val="20"/>
              </w:rPr>
              <w:t xml:space="preserve">0,02000</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1.2.2.</w:t>
            </w:r>
          </w:p>
        </w:tc>
        <w:tc>
          <w:tcPr>
            <w:tcW w:w="2778" w:type="dxa"/>
            <w:tcBorders>
              <w:top w:val="nil"/>
              <w:left w:val="nil"/>
              <w:bottom w:val="nil"/>
              <w:right w:val="nil"/>
            </w:tcBorders>
            <w:vMerge w:val="restart"/>
          </w:tcPr>
          <w:p>
            <w:pPr>
              <w:pStyle w:val="0"/>
            </w:pPr>
            <w:r>
              <w:rPr>
                <w:sz w:val="20"/>
              </w:rPr>
              <w:t xml:space="preserve">Осуществление профессиональной подготовки и переподготовки преподавателей для образовательных учреждений, расположенных в местах традиционного проживания и традиционной хозяйственной деятельности коренных народов. Разработка программы профессиональной переподготовки</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1.2.3.</w:t>
            </w:r>
          </w:p>
        </w:tc>
        <w:tc>
          <w:tcPr>
            <w:tcW w:w="2778" w:type="dxa"/>
            <w:tcBorders>
              <w:top w:val="nil"/>
              <w:left w:val="nil"/>
              <w:bottom w:val="nil"/>
              <w:right w:val="nil"/>
            </w:tcBorders>
            <w:vMerge w:val="restart"/>
          </w:tcPr>
          <w:p>
            <w:pPr>
              <w:pStyle w:val="0"/>
            </w:pPr>
            <w:r>
              <w:rPr>
                <w:sz w:val="20"/>
              </w:rPr>
              <w:t xml:space="preserve">Содействие в материально-техническом обеспечении учреждений образования, расположенных в населенных пунктах - местах традиционного проживания и традиционной хозяйственной деятельности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0,35000</w:t>
            </w:r>
          </w:p>
        </w:tc>
        <w:tc>
          <w:tcPr>
            <w:tcW w:w="1077" w:type="dxa"/>
            <w:tcBorders>
              <w:top w:val="nil"/>
              <w:left w:val="nil"/>
              <w:bottom w:val="nil"/>
              <w:right w:val="nil"/>
            </w:tcBorders>
          </w:tcPr>
          <w:p>
            <w:pPr>
              <w:pStyle w:val="0"/>
              <w:jc w:val="right"/>
            </w:pPr>
            <w:r>
              <w:rPr>
                <w:sz w:val="20"/>
              </w:rPr>
              <w:t xml:space="preserve">0,35000</w:t>
            </w:r>
          </w:p>
        </w:tc>
        <w:tc>
          <w:tcPr>
            <w:tcW w:w="1077" w:type="dxa"/>
            <w:tcBorders>
              <w:top w:val="nil"/>
              <w:left w:val="nil"/>
              <w:bottom w:val="nil"/>
              <w:right w:val="nil"/>
            </w:tcBorders>
          </w:tcPr>
          <w:p>
            <w:pPr>
              <w:pStyle w:val="0"/>
              <w:jc w:val="right"/>
            </w:pPr>
            <w:r>
              <w:rPr>
                <w:sz w:val="20"/>
              </w:rPr>
              <w:t xml:space="preserve">0,35000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right"/>
            </w:pPr>
            <w:r>
              <w:rPr>
                <w:sz w:val="20"/>
              </w:rPr>
              <w:t xml:space="preserve">0,35000</w:t>
            </w:r>
          </w:p>
        </w:tc>
        <w:tc>
          <w:tcPr>
            <w:tcW w:w="1077" w:type="dxa"/>
            <w:tcBorders>
              <w:top w:val="nil"/>
              <w:left w:val="nil"/>
              <w:bottom w:val="nil"/>
              <w:right w:val="nil"/>
            </w:tcBorders>
          </w:tcPr>
          <w:p>
            <w:pPr>
              <w:pStyle w:val="0"/>
              <w:jc w:val="right"/>
            </w:pPr>
            <w:r>
              <w:rPr>
                <w:sz w:val="20"/>
              </w:rPr>
              <w:t xml:space="preserve">0,35000</w:t>
            </w:r>
          </w:p>
        </w:tc>
        <w:tc>
          <w:tcPr>
            <w:tcW w:w="1077" w:type="dxa"/>
            <w:tcBorders>
              <w:top w:val="nil"/>
              <w:left w:val="nil"/>
              <w:bottom w:val="nil"/>
              <w:right w:val="nil"/>
            </w:tcBorders>
          </w:tcPr>
          <w:p>
            <w:pPr>
              <w:pStyle w:val="0"/>
              <w:jc w:val="right"/>
            </w:pPr>
            <w:r>
              <w:rPr>
                <w:sz w:val="20"/>
              </w:rPr>
              <w:t xml:space="preserve">0,35000</w:t>
            </w:r>
          </w:p>
        </w:tc>
      </w:tr>
      <w:tr>
        <w:tc>
          <w:tcPr>
            <w:tcW w:w="1191" w:type="dxa"/>
            <w:tcBorders>
              <w:top w:val="nil"/>
              <w:left w:val="nil"/>
              <w:bottom w:val="nil"/>
              <w:right w:val="nil"/>
            </w:tcBorders>
            <w:vMerge w:val="restart"/>
          </w:tcPr>
          <w:p>
            <w:pPr>
              <w:pStyle w:val="0"/>
              <w:jc w:val="center"/>
            </w:pPr>
            <w:r>
              <w:rPr>
                <w:sz w:val="20"/>
              </w:rPr>
              <w:t xml:space="preserve">1.2.4.</w:t>
            </w:r>
          </w:p>
        </w:tc>
        <w:tc>
          <w:tcPr>
            <w:tcW w:w="2778" w:type="dxa"/>
            <w:tcBorders>
              <w:top w:val="nil"/>
              <w:left w:val="nil"/>
              <w:bottom w:val="nil"/>
              <w:right w:val="nil"/>
            </w:tcBorders>
            <w:vMerge w:val="restart"/>
          </w:tcPr>
          <w:p>
            <w:pPr>
              <w:pStyle w:val="0"/>
            </w:pPr>
            <w:r>
              <w:rPr>
                <w:sz w:val="20"/>
              </w:rPr>
              <w:t xml:space="preserve">Обеспечение обучения и содержания студентов из числа коренных народов на отделениях народов Севера в профессиональных образовательных организациях края, в том числе обеспечение питанием</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1,20620</w:t>
            </w:r>
          </w:p>
        </w:tc>
        <w:tc>
          <w:tcPr>
            <w:tcW w:w="1077" w:type="dxa"/>
            <w:tcBorders>
              <w:top w:val="nil"/>
              <w:left w:val="nil"/>
              <w:bottom w:val="nil"/>
              <w:right w:val="nil"/>
            </w:tcBorders>
          </w:tcPr>
          <w:p>
            <w:pPr>
              <w:pStyle w:val="0"/>
              <w:jc w:val="right"/>
            </w:pPr>
            <w:r>
              <w:rPr>
                <w:sz w:val="20"/>
              </w:rPr>
              <w:t xml:space="preserve">1,20620</w:t>
            </w:r>
          </w:p>
        </w:tc>
        <w:tc>
          <w:tcPr>
            <w:tcW w:w="1077" w:type="dxa"/>
            <w:tcBorders>
              <w:top w:val="nil"/>
              <w:left w:val="nil"/>
              <w:bottom w:val="nil"/>
              <w:right w:val="nil"/>
            </w:tcBorders>
          </w:tcPr>
          <w:p>
            <w:pPr>
              <w:pStyle w:val="0"/>
              <w:jc w:val="right"/>
            </w:pPr>
            <w:r>
              <w:rPr>
                <w:sz w:val="20"/>
              </w:rPr>
              <w:t xml:space="preserve">1,20620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1,20620</w:t>
            </w:r>
          </w:p>
        </w:tc>
        <w:tc>
          <w:tcPr>
            <w:tcW w:w="1077" w:type="dxa"/>
            <w:tcBorders>
              <w:top w:val="nil"/>
              <w:left w:val="nil"/>
              <w:bottom w:val="nil"/>
              <w:right w:val="nil"/>
            </w:tcBorders>
          </w:tcPr>
          <w:p>
            <w:pPr>
              <w:pStyle w:val="0"/>
              <w:jc w:val="right"/>
            </w:pPr>
            <w:r>
              <w:rPr>
                <w:sz w:val="20"/>
              </w:rPr>
              <w:t xml:space="preserve">1,20620</w:t>
            </w:r>
          </w:p>
        </w:tc>
        <w:tc>
          <w:tcPr>
            <w:tcW w:w="1077" w:type="dxa"/>
            <w:tcBorders>
              <w:top w:val="nil"/>
              <w:left w:val="nil"/>
              <w:bottom w:val="nil"/>
              <w:right w:val="nil"/>
            </w:tcBorders>
          </w:tcPr>
          <w:p>
            <w:pPr>
              <w:pStyle w:val="0"/>
              <w:jc w:val="right"/>
            </w:pPr>
            <w:r>
              <w:rPr>
                <w:sz w:val="20"/>
              </w:rPr>
              <w:t xml:space="preserve">1,20620</w:t>
            </w:r>
          </w:p>
        </w:tc>
      </w:tr>
      <w:tr>
        <w:tc>
          <w:tcPr>
            <w:tcW w:w="1191" w:type="dxa"/>
            <w:tcBorders>
              <w:top w:val="nil"/>
              <w:left w:val="nil"/>
              <w:bottom w:val="nil"/>
              <w:right w:val="nil"/>
            </w:tcBorders>
            <w:vMerge w:val="restart"/>
          </w:tcPr>
          <w:p>
            <w:pPr>
              <w:pStyle w:val="0"/>
              <w:jc w:val="center"/>
            </w:pPr>
            <w:r>
              <w:rPr>
                <w:sz w:val="20"/>
              </w:rPr>
              <w:t xml:space="preserve">1.2.5.</w:t>
            </w:r>
          </w:p>
        </w:tc>
        <w:tc>
          <w:tcPr>
            <w:tcW w:w="2778" w:type="dxa"/>
            <w:tcBorders>
              <w:top w:val="nil"/>
              <w:left w:val="nil"/>
              <w:bottom w:val="nil"/>
              <w:right w:val="nil"/>
            </w:tcBorders>
            <w:vMerge w:val="restart"/>
          </w:tcPr>
          <w:p>
            <w:pPr>
              <w:pStyle w:val="0"/>
            </w:pPr>
            <w:r>
              <w:rPr>
                <w:sz w:val="20"/>
              </w:rPr>
              <w:t xml:space="preserve">Организация выплаты стипендий лучшим студентам, относящимся к коренным народам, обучающимся по очной форме обучения в профессиональных образовательных организациях и в образовательных организациях высшего образования, расположенных на территории края</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0,45610</w:t>
            </w:r>
          </w:p>
        </w:tc>
        <w:tc>
          <w:tcPr>
            <w:tcW w:w="1077" w:type="dxa"/>
            <w:tcBorders>
              <w:top w:val="nil"/>
              <w:left w:val="nil"/>
              <w:bottom w:val="nil"/>
              <w:right w:val="nil"/>
            </w:tcBorders>
          </w:tcPr>
          <w:p>
            <w:pPr>
              <w:pStyle w:val="0"/>
              <w:jc w:val="right"/>
            </w:pPr>
            <w:r>
              <w:rPr>
                <w:sz w:val="20"/>
              </w:rPr>
              <w:t xml:space="preserve">0,38430</w:t>
            </w:r>
          </w:p>
        </w:tc>
        <w:tc>
          <w:tcPr>
            <w:tcW w:w="1077" w:type="dxa"/>
            <w:tcBorders>
              <w:top w:val="nil"/>
              <w:left w:val="nil"/>
              <w:bottom w:val="nil"/>
              <w:right w:val="nil"/>
            </w:tcBorders>
          </w:tcPr>
          <w:p>
            <w:pPr>
              <w:pStyle w:val="0"/>
              <w:jc w:val="right"/>
            </w:pPr>
            <w:r>
              <w:rPr>
                <w:sz w:val="20"/>
              </w:rPr>
              <w:t xml:space="preserve">0,38430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0,45610</w:t>
            </w:r>
          </w:p>
        </w:tc>
        <w:tc>
          <w:tcPr>
            <w:tcW w:w="1077" w:type="dxa"/>
            <w:tcBorders>
              <w:top w:val="nil"/>
              <w:left w:val="nil"/>
              <w:bottom w:val="nil"/>
              <w:right w:val="nil"/>
            </w:tcBorders>
          </w:tcPr>
          <w:p>
            <w:pPr>
              <w:pStyle w:val="0"/>
              <w:jc w:val="right"/>
            </w:pPr>
            <w:r>
              <w:rPr>
                <w:sz w:val="20"/>
              </w:rPr>
              <w:t xml:space="preserve">0,38430</w:t>
            </w:r>
          </w:p>
        </w:tc>
        <w:tc>
          <w:tcPr>
            <w:tcW w:w="1077" w:type="dxa"/>
            <w:tcBorders>
              <w:top w:val="nil"/>
              <w:left w:val="nil"/>
              <w:bottom w:val="nil"/>
              <w:right w:val="nil"/>
            </w:tcBorders>
          </w:tcPr>
          <w:p>
            <w:pPr>
              <w:pStyle w:val="0"/>
              <w:jc w:val="right"/>
            </w:pPr>
            <w:r>
              <w:rPr>
                <w:sz w:val="20"/>
              </w:rPr>
              <w:t xml:space="preserve">0,38430</w:t>
            </w:r>
          </w:p>
        </w:tc>
      </w:tr>
      <w:tr>
        <w:tc>
          <w:tcPr>
            <w:tcW w:w="1191" w:type="dxa"/>
            <w:tcBorders>
              <w:top w:val="nil"/>
              <w:left w:val="nil"/>
              <w:bottom w:val="nil"/>
              <w:right w:val="nil"/>
            </w:tcBorders>
            <w:vMerge w:val="restart"/>
          </w:tcPr>
          <w:p>
            <w:pPr>
              <w:pStyle w:val="0"/>
              <w:jc w:val="center"/>
            </w:pPr>
            <w:r>
              <w:rPr>
                <w:sz w:val="20"/>
              </w:rPr>
              <w:t xml:space="preserve">1.2.6.</w:t>
            </w:r>
          </w:p>
        </w:tc>
        <w:tc>
          <w:tcPr>
            <w:tcW w:w="2778" w:type="dxa"/>
            <w:tcBorders>
              <w:top w:val="nil"/>
              <w:left w:val="nil"/>
              <w:bottom w:val="nil"/>
              <w:right w:val="nil"/>
            </w:tcBorders>
            <w:vMerge w:val="restart"/>
          </w:tcPr>
          <w:p>
            <w:pPr>
              <w:pStyle w:val="0"/>
            </w:pPr>
            <w:r>
              <w:rPr>
                <w:sz w:val="20"/>
              </w:rPr>
              <w:t xml:space="preserve">Возмещение затрат на оплату стоимости проезда один раз в год на воздушном, водном, железнодорожном транспорте и (или) автомобильном транспорте междугороднего сообщения в пределах территории края от места учебы к месту жительства и обратно студентам, относящимся к коренным народам, в возрасте до 23 лет из малоимущих семей либо признанным малоимущими гражданами, обучающимся по очной форме обучения в профессиональных образовательных организациях и образовательных организациях высшего образования</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0,21241</w:t>
            </w:r>
          </w:p>
        </w:tc>
        <w:tc>
          <w:tcPr>
            <w:tcW w:w="1077" w:type="dxa"/>
            <w:tcBorders>
              <w:top w:val="nil"/>
              <w:left w:val="nil"/>
              <w:bottom w:val="nil"/>
              <w:right w:val="nil"/>
            </w:tcBorders>
          </w:tcPr>
          <w:p>
            <w:pPr>
              <w:pStyle w:val="0"/>
              <w:jc w:val="right"/>
            </w:pPr>
            <w:r>
              <w:rPr>
                <w:sz w:val="20"/>
              </w:rPr>
              <w:t xml:space="preserve">0,21241</w:t>
            </w:r>
          </w:p>
        </w:tc>
        <w:tc>
          <w:tcPr>
            <w:tcW w:w="1077" w:type="dxa"/>
            <w:tcBorders>
              <w:top w:val="nil"/>
              <w:left w:val="nil"/>
              <w:bottom w:val="nil"/>
              <w:right w:val="nil"/>
            </w:tcBorders>
          </w:tcPr>
          <w:p>
            <w:pPr>
              <w:pStyle w:val="0"/>
              <w:jc w:val="right"/>
            </w:pPr>
            <w:r>
              <w:rPr>
                <w:sz w:val="20"/>
              </w:rPr>
              <w:t xml:space="preserve">0,21241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0,21241</w:t>
            </w:r>
          </w:p>
        </w:tc>
        <w:tc>
          <w:tcPr>
            <w:tcW w:w="1077" w:type="dxa"/>
            <w:tcBorders>
              <w:top w:val="nil"/>
              <w:left w:val="nil"/>
              <w:bottom w:val="nil"/>
              <w:right w:val="nil"/>
            </w:tcBorders>
          </w:tcPr>
          <w:p>
            <w:pPr>
              <w:pStyle w:val="0"/>
              <w:jc w:val="right"/>
            </w:pPr>
            <w:r>
              <w:rPr>
                <w:sz w:val="20"/>
              </w:rPr>
              <w:t xml:space="preserve">0,21241</w:t>
            </w:r>
          </w:p>
        </w:tc>
        <w:tc>
          <w:tcPr>
            <w:tcW w:w="1077" w:type="dxa"/>
            <w:tcBorders>
              <w:top w:val="nil"/>
              <w:left w:val="nil"/>
              <w:bottom w:val="nil"/>
              <w:right w:val="nil"/>
            </w:tcBorders>
          </w:tcPr>
          <w:p>
            <w:pPr>
              <w:pStyle w:val="0"/>
              <w:jc w:val="right"/>
            </w:pPr>
            <w:r>
              <w:rPr>
                <w:sz w:val="20"/>
              </w:rPr>
              <w:t xml:space="preserve">0,21241</w:t>
            </w:r>
          </w:p>
        </w:tc>
      </w:tr>
      <w:tr>
        <w:tc>
          <w:tcPr>
            <w:tcW w:w="1191" w:type="dxa"/>
            <w:tcBorders>
              <w:top w:val="nil"/>
              <w:left w:val="nil"/>
              <w:bottom w:val="nil"/>
              <w:right w:val="nil"/>
            </w:tcBorders>
            <w:vMerge w:val="restart"/>
          </w:tcPr>
          <w:p>
            <w:pPr>
              <w:pStyle w:val="0"/>
              <w:jc w:val="center"/>
            </w:pPr>
            <w:r>
              <w:rPr>
                <w:sz w:val="20"/>
              </w:rPr>
              <w:t xml:space="preserve">1.2.7.</w:t>
            </w:r>
          </w:p>
        </w:tc>
        <w:tc>
          <w:tcPr>
            <w:tcW w:w="2778" w:type="dxa"/>
            <w:tcBorders>
              <w:top w:val="nil"/>
              <w:left w:val="nil"/>
              <w:bottom w:val="nil"/>
              <w:right w:val="nil"/>
            </w:tcBorders>
            <w:vMerge w:val="restart"/>
          </w:tcPr>
          <w:p>
            <w:pPr>
              <w:pStyle w:val="0"/>
            </w:pPr>
            <w:r>
              <w:rPr>
                <w:sz w:val="20"/>
              </w:rPr>
              <w:t xml:space="preserve">Оказание единовременной материальной помощи студентам, относящимся к коренным народам, в возрасте до 23 лет из малоимущих семей либо признанным малоимущими гражданами, обучающимся по очной форме обучения в профессиональных образовательных организациях и образовательных организациях высшего образования</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0,12700</w:t>
            </w:r>
          </w:p>
        </w:tc>
        <w:tc>
          <w:tcPr>
            <w:tcW w:w="1077" w:type="dxa"/>
            <w:tcBorders>
              <w:top w:val="nil"/>
              <w:left w:val="nil"/>
              <w:bottom w:val="nil"/>
              <w:right w:val="nil"/>
            </w:tcBorders>
          </w:tcPr>
          <w:p>
            <w:pPr>
              <w:pStyle w:val="0"/>
              <w:jc w:val="right"/>
            </w:pPr>
            <w:r>
              <w:rPr>
                <w:sz w:val="20"/>
              </w:rPr>
              <w:t xml:space="preserve">0,12700</w:t>
            </w:r>
          </w:p>
        </w:tc>
        <w:tc>
          <w:tcPr>
            <w:tcW w:w="1077" w:type="dxa"/>
            <w:tcBorders>
              <w:top w:val="nil"/>
              <w:left w:val="nil"/>
              <w:bottom w:val="nil"/>
              <w:right w:val="nil"/>
            </w:tcBorders>
          </w:tcPr>
          <w:p>
            <w:pPr>
              <w:pStyle w:val="0"/>
              <w:jc w:val="right"/>
            </w:pPr>
            <w:r>
              <w:rPr>
                <w:sz w:val="20"/>
              </w:rPr>
              <w:t xml:space="preserve">0,12700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0,12700</w:t>
            </w:r>
          </w:p>
        </w:tc>
        <w:tc>
          <w:tcPr>
            <w:tcW w:w="1077" w:type="dxa"/>
            <w:tcBorders>
              <w:top w:val="nil"/>
              <w:left w:val="nil"/>
              <w:bottom w:val="nil"/>
              <w:right w:val="nil"/>
            </w:tcBorders>
          </w:tcPr>
          <w:p>
            <w:pPr>
              <w:pStyle w:val="0"/>
              <w:jc w:val="right"/>
            </w:pPr>
            <w:r>
              <w:rPr>
                <w:sz w:val="20"/>
              </w:rPr>
              <w:t xml:space="preserve">0,12700</w:t>
            </w:r>
          </w:p>
        </w:tc>
        <w:tc>
          <w:tcPr>
            <w:tcW w:w="1077" w:type="dxa"/>
            <w:tcBorders>
              <w:top w:val="nil"/>
              <w:left w:val="nil"/>
              <w:bottom w:val="nil"/>
              <w:right w:val="nil"/>
            </w:tcBorders>
          </w:tcPr>
          <w:p>
            <w:pPr>
              <w:pStyle w:val="0"/>
              <w:jc w:val="right"/>
            </w:pPr>
            <w:r>
              <w:rPr>
                <w:sz w:val="20"/>
              </w:rPr>
              <w:t xml:space="preserve">0,12700</w:t>
            </w:r>
          </w:p>
        </w:tc>
      </w:tr>
      <w:tr>
        <w:tc>
          <w:tcPr>
            <w:tcW w:w="1191" w:type="dxa"/>
            <w:tcBorders>
              <w:top w:val="nil"/>
              <w:left w:val="nil"/>
              <w:bottom w:val="nil"/>
              <w:right w:val="nil"/>
            </w:tcBorders>
            <w:vMerge w:val="restart"/>
          </w:tcPr>
          <w:p>
            <w:pPr>
              <w:pStyle w:val="0"/>
              <w:jc w:val="center"/>
            </w:pPr>
            <w:r>
              <w:rPr>
                <w:sz w:val="20"/>
              </w:rPr>
              <w:t xml:space="preserve">1.2.8.</w:t>
            </w:r>
          </w:p>
        </w:tc>
        <w:tc>
          <w:tcPr>
            <w:tcW w:w="2778" w:type="dxa"/>
            <w:tcBorders>
              <w:top w:val="nil"/>
              <w:left w:val="nil"/>
              <w:bottom w:val="nil"/>
              <w:right w:val="nil"/>
            </w:tcBorders>
            <w:vMerge w:val="restart"/>
          </w:tcPr>
          <w:p>
            <w:pPr>
              <w:pStyle w:val="0"/>
            </w:pPr>
            <w:r>
              <w:rPr>
                <w:sz w:val="20"/>
              </w:rPr>
              <w:t xml:space="preserve">Организация разработки, издания и переиздания учебных и справочных изданий для обучения родному языку</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1,34706</w:t>
            </w:r>
          </w:p>
        </w:tc>
        <w:tc>
          <w:tcPr>
            <w:tcW w:w="1077" w:type="dxa"/>
            <w:tcBorders>
              <w:top w:val="nil"/>
              <w:left w:val="nil"/>
              <w:bottom w:val="nil"/>
              <w:right w:val="nil"/>
            </w:tcBorders>
          </w:tcPr>
          <w:p>
            <w:pPr>
              <w:pStyle w:val="0"/>
              <w:jc w:val="right"/>
            </w:pPr>
            <w:r>
              <w:rPr>
                <w:sz w:val="20"/>
              </w:rPr>
              <w:t xml:space="preserve">1,62952</w:t>
            </w:r>
          </w:p>
        </w:tc>
        <w:tc>
          <w:tcPr>
            <w:tcW w:w="1077" w:type="dxa"/>
            <w:tcBorders>
              <w:top w:val="nil"/>
              <w:left w:val="nil"/>
              <w:bottom w:val="nil"/>
              <w:right w:val="nil"/>
            </w:tcBorders>
          </w:tcPr>
          <w:p>
            <w:pPr>
              <w:pStyle w:val="0"/>
              <w:jc w:val="right"/>
            </w:pPr>
            <w:r>
              <w:rPr>
                <w:sz w:val="20"/>
              </w:rPr>
              <w:t xml:space="preserve">1,92952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1,34706</w:t>
            </w:r>
          </w:p>
        </w:tc>
        <w:tc>
          <w:tcPr>
            <w:tcW w:w="1077" w:type="dxa"/>
            <w:tcBorders>
              <w:top w:val="nil"/>
              <w:left w:val="nil"/>
              <w:bottom w:val="nil"/>
              <w:right w:val="nil"/>
            </w:tcBorders>
          </w:tcPr>
          <w:p>
            <w:pPr>
              <w:pStyle w:val="0"/>
              <w:jc w:val="right"/>
            </w:pPr>
            <w:r>
              <w:rPr>
                <w:sz w:val="20"/>
              </w:rPr>
              <w:t xml:space="preserve">1,62952</w:t>
            </w:r>
          </w:p>
        </w:tc>
        <w:tc>
          <w:tcPr>
            <w:tcW w:w="1077" w:type="dxa"/>
            <w:tcBorders>
              <w:top w:val="nil"/>
              <w:left w:val="nil"/>
              <w:bottom w:val="nil"/>
              <w:right w:val="nil"/>
            </w:tcBorders>
          </w:tcPr>
          <w:p>
            <w:pPr>
              <w:pStyle w:val="0"/>
              <w:jc w:val="right"/>
            </w:pPr>
            <w:r>
              <w:rPr>
                <w:sz w:val="20"/>
              </w:rPr>
              <w:t xml:space="preserve">1,92952</w:t>
            </w:r>
          </w:p>
        </w:tc>
      </w:tr>
      <w:tr>
        <w:tc>
          <w:tcPr>
            <w:tcW w:w="1191" w:type="dxa"/>
            <w:tcBorders>
              <w:top w:val="nil"/>
              <w:left w:val="nil"/>
              <w:bottom w:val="nil"/>
              <w:right w:val="nil"/>
            </w:tcBorders>
            <w:vMerge w:val="restart"/>
          </w:tcPr>
          <w:p>
            <w:pPr>
              <w:pStyle w:val="0"/>
              <w:jc w:val="center"/>
            </w:pPr>
            <w:r>
              <w:rPr>
                <w:sz w:val="20"/>
              </w:rPr>
              <w:t xml:space="preserve">1.2.9.</w:t>
            </w:r>
          </w:p>
        </w:tc>
        <w:tc>
          <w:tcPr>
            <w:tcW w:w="2778" w:type="dxa"/>
            <w:tcBorders>
              <w:top w:val="nil"/>
              <w:left w:val="nil"/>
              <w:bottom w:val="nil"/>
              <w:right w:val="nil"/>
            </w:tcBorders>
            <w:vMerge w:val="restart"/>
          </w:tcPr>
          <w:p>
            <w:pPr>
              <w:pStyle w:val="0"/>
            </w:pPr>
            <w:r>
              <w:rPr>
                <w:sz w:val="20"/>
              </w:rPr>
              <w:t xml:space="preserve">Организация разработки, издания и переиздания примерных рабочих программ по родному языку и литературе; экзаменационных материалов по родному языку и литературе для проведения государственной итоговой аттестации</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1.2.9[1].</w:t>
            </w:r>
          </w:p>
        </w:tc>
        <w:tc>
          <w:tcPr>
            <w:tcW w:w="2778" w:type="dxa"/>
            <w:tcBorders>
              <w:top w:val="nil"/>
              <w:left w:val="nil"/>
              <w:bottom w:val="nil"/>
              <w:right w:val="nil"/>
            </w:tcBorders>
            <w:vMerge w:val="restart"/>
          </w:tcPr>
          <w:p>
            <w:pPr>
              <w:pStyle w:val="0"/>
            </w:pPr>
            <w:r>
              <w:rPr>
                <w:sz w:val="20"/>
              </w:rPr>
              <w:t xml:space="preserve">Организация разработки, издания и переиздания методических, дидактических и оценочных материалов по родному языку и литературе</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0,05000</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0,02000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0,05000</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0,02000</w:t>
            </w:r>
          </w:p>
        </w:tc>
      </w:tr>
      <w:tr>
        <w:tc>
          <w:tcPr>
            <w:tcW w:w="1191" w:type="dxa"/>
            <w:tcBorders>
              <w:top w:val="nil"/>
              <w:left w:val="nil"/>
              <w:bottom w:val="nil"/>
              <w:right w:val="nil"/>
            </w:tcBorders>
            <w:vMerge w:val="restart"/>
          </w:tcPr>
          <w:p>
            <w:pPr>
              <w:pStyle w:val="0"/>
              <w:jc w:val="center"/>
            </w:pPr>
            <w:r>
              <w:rPr>
                <w:sz w:val="20"/>
              </w:rPr>
              <w:t xml:space="preserve">1.2.10.</w:t>
            </w:r>
          </w:p>
        </w:tc>
        <w:tc>
          <w:tcPr>
            <w:tcW w:w="2778" w:type="dxa"/>
            <w:tcBorders>
              <w:top w:val="nil"/>
              <w:left w:val="nil"/>
              <w:bottom w:val="nil"/>
              <w:right w:val="nil"/>
            </w:tcBorders>
            <w:vMerge w:val="restart"/>
          </w:tcPr>
          <w:p>
            <w:pPr>
              <w:pStyle w:val="0"/>
            </w:pPr>
            <w:r>
              <w:rPr>
                <w:sz w:val="20"/>
              </w:rPr>
              <w:t xml:space="preserve">Проведение краевой олимпиады школьников по родным языкам и национальной культуре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1,00000</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1,00000</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1.2.11.</w:t>
            </w:r>
          </w:p>
        </w:tc>
        <w:tc>
          <w:tcPr>
            <w:tcW w:w="2778" w:type="dxa"/>
            <w:tcBorders>
              <w:top w:val="nil"/>
              <w:left w:val="nil"/>
              <w:bottom w:val="nil"/>
              <w:right w:val="nil"/>
            </w:tcBorders>
            <w:vMerge w:val="restart"/>
          </w:tcPr>
          <w:p>
            <w:pPr>
              <w:pStyle w:val="0"/>
            </w:pPr>
            <w:r>
              <w:rPr>
                <w:sz w:val="20"/>
              </w:rPr>
              <w:t xml:space="preserve">Проведение краевого конкурса "Лучший учитель родного языка" в рамках краевого конкурса "Учитель года"</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0,17997</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0,20000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0,17997</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0,20000</w:t>
            </w:r>
          </w:p>
        </w:tc>
      </w:tr>
      <w:tr>
        <w:tc>
          <w:tcPr>
            <w:tcW w:w="1191" w:type="dxa"/>
            <w:tcBorders>
              <w:top w:val="nil"/>
              <w:left w:val="nil"/>
              <w:bottom w:val="nil"/>
              <w:right w:val="nil"/>
            </w:tcBorders>
            <w:vMerge w:val="restart"/>
          </w:tcPr>
          <w:p>
            <w:pPr>
              <w:pStyle w:val="0"/>
              <w:jc w:val="center"/>
            </w:pPr>
            <w:r>
              <w:rPr>
                <w:sz w:val="20"/>
              </w:rPr>
              <w:t xml:space="preserve">1.2.12.</w:t>
            </w:r>
          </w:p>
        </w:tc>
        <w:tc>
          <w:tcPr>
            <w:tcW w:w="2778" w:type="dxa"/>
            <w:tcBorders>
              <w:top w:val="nil"/>
              <w:left w:val="nil"/>
              <w:bottom w:val="nil"/>
              <w:right w:val="nil"/>
            </w:tcBorders>
            <w:vMerge w:val="restart"/>
          </w:tcPr>
          <w:p>
            <w:pPr>
              <w:pStyle w:val="0"/>
            </w:pPr>
            <w:r>
              <w:rPr>
                <w:sz w:val="20"/>
              </w:rPr>
              <w:t xml:space="preserve">Обеспечение участия в мероприятии "Всероссийский мастер-класс учителей родных, включая русский, языков" учителей родных языков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1.2.12[1].</w:t>
            </w:r>
          </w:p>
        </w:tc>
        <w:tc>
          <w:tcPr>
            <w:tcW w:w="2778" w:type="dxa"/>
            <w:tcBorders>
              <w:top w:val="nil"/>
              <w:left w:val="nil"/>
              <w:bottom w:val="nil"/>
              <w:right w:val="nil"/>
            </w:tcBorders>
            <w:vMerge w:val="restart"/>
          </w:tcPr>
          <w:p>
            <w:pPr>
              <w:pStyle w:val="0"/>
            </w:pPr>
            <w:r>
              <w:rPr>
                <w:sz w:val="20"/>
              </w:rPr>
              <w:t xml:space="preserve">Обеспечение участия во всероссийских конкурсах профессионального мастерства педагогов родных языков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0,31400</w:t>
            </w:r>
          </w:p>
        </w:tc>
        <w:tc>
          <w:tcPr>
            <w:tcW w:w="1077" w:type="dxa"/>
            <w:tcBorders>
              <w:top w:val="nil"/>
              <w:left w:val="nil"/>
              <w:bottom w:val="nil"/>
              <w:right w:val="nil"/>
            </w:tcBorders>
          </w:tcPr>
          <w:p>
            <w:pPr>
              <w:pStyle w:val="0"/>
              <w:jc w:val="right"/>
            </w:pPr>
            <w:r>
              <w:rPr>
                <w:sz w:val="20"/>
              </w:rPr>
              <w:t xml:space="preserve">0,15000</w:t>
            </w:r>
          </w:p>
        </w:tc>
        <w:tc>
          <w:tcPr>
            <w:tcW w:w="1077" w:type="dxa"/>
            <w:tcBorders>
              <w:top w:val="nil"/>
              <w:left w:val="nil"/>
              <w:bottom w:val="nil"/>
              <w:right w:val="nil"/>
            </w:tcBorders>
          </w:tcPr>
          <w:p>
            <w:pPr>
              <w:pStyle w:val="0"/>
              <w:jc w:val="right"/>
            </w:pPr>
            <w:r>
              <w:rPr>
                <w:sz w:val="20"/>
              </w:rPr>
              <w:t xml:space="preserve">0,15000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0,31400</w:t>
            </w:r>
          </w:p>
        </w:tc>
        <w:tc>
          <w:tcPr>
            <w:tcW w:w="1077" w:type="dxa"/>
            <w:tcBorders>
              <w:top w:val="nil"/>
              <w:left w:val="nil"/>
              <w:bottom w:val="nil"/>
              <w:right w:val="nil"/>
            </w:tcBorders>
          </w:tcPr>
          <w:p>
            <w:pPr>
              <w:pStyle w:val="0"/>
              <w:jc w:val="right"/>
            </w:pPr>
            <w:r>
              <w:rPr>
                <w:sz w:val="20"/>
              </w:rPr>
              <w:t xml:space="preserve">0,15000</w:t>
            </w:r>
          </w:p>
        </w:tc>
        <w:tc>
          <w:tcPr>
            <w:tcW w:w="1077" w:type="dxa"/>
            <w:tcBorders>
              <w:top w:val="nil"/>
              <w:left w:val="nil"/>
              <w:bottom w:val="nil"/>
              <w:right w:val="nil"/>
            </w:tcBorders>
          </w:tcPr>
          <w:p>
            <w:pPr>
              <w:pStyle w:val="0"/>
              <w:jc w:val="right"/>
            </w:pPr>
            <w:r>
              <w:rPr>
                <w:sz w:val="20"/>
              </w:rPr>
              <w:t xml:space="preserve">0,15000</w:t>
            </w:r>
          </w:p>
        </w:tc>
      </w:tr>
      <w:tr>
        <w:tc>
          <w:tcPr>
            <w:tcW w:w="1191" w:type="dxa"/>
            <w:tcBorders>
              <w:top w:val="nil"/>
              <w:left w:val="nil"/>
              <w:bottom w:val="nil"/>
              <w:right w:val="nil"/>
            </w:tcBorders>
            <w:vMerge w:val="restart"/>
          </w:tcPr>
          <w:p>
            <w:pPr>
              <w:pStyle w:val="0"/>
              <w:jc w:val="center"/>
            </w:pPr>
            <w:r>
              <w:rPr>
                <w:sz w:val="20"/>
              </w:rPr>
              <w:t xml:space="preserve">1.2.13.</w:t>
            </w:r>
          </w:p>
        </w:tc>
        <w:tc>
          <w:tcPr>
            <w:tcW w:w="2778" w:type="dxa"/>
            <w:tcBorders>
              <w:top w:val="nil"/>
              <w:left w:val="nil"/>
              <w:bottom w:val="nil"/>
              <w:right w:val="nil"/>
            </w:tcBorders>
            <w:vMerge w:val="restart"/>
          </w:tcPr>
          <w:p>
            <w:pPr>
              <w:pStyle w:val="0"/>
            </w:pPr>
            <w:r>
              <w:rPr>
                <w:sz w:val="20"/>
              </w:rPr>
              <w:t xml:space="preserve">Содействие укреплению межэтнических связей и осуществлению культурного обмена коренных народов, относящихся к тунгусо-маньчжурской языковой группе</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0,05000</w:t>
            </w:r>
          </w:p>
        </w:tc>
        <w:tc>
          <w:tcPr>
            <w:tcW w:w="1077" w:type="dxa"/>
            <w:tcBorders>
              <w:top w:val="nil"/>
              <w:left w:val="nil"/>
              <w:bottom w:val="nil"/>
              <w:right w:val="nil"/>
            </w:tcBorders>
          </w:tcPr>
          <w:p>
            <w:pPr>
              <w:pStyle w:val="0"/>
              <w:jc w:val="right"/>
            </w:pPr>
            <w:r>
              <w:rPr>
                <w:sz w:val="20"/>
              </w:rPr>
              <w:t xml:space="preserve">0,05000</w:t>
            </w:r>
          </w:p>
        </w:tc>
        <w:tc>
          <w:tcPr>
            <w:tcW w:w="1077" w:type="dxa"/>
            <w:tcBorders>
              <w:top w:val="nil"/>
              <w:left w:val="nil"/>
              <w:bottom w:val="nil"/>
              <w:right w:val="nil"/>
            </w:tcBorders>
          </w:tcPr>
          <w:p>
            <w:pPr>
              <w:pStyle w:val="0"/>
              <w:jc w:val="right"/>
            </w:pPr>
            <w:r>
              <w:rPr>
                <w:sz w:val="20"/>
              </w:rPr>
              <w:t xml:space="preserve">0,05000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0,05000</w:t>
            </w:r>
          </w:p>
        </w:tc>
        <w:tc>
          <w:tcPr>
            <w:tcW w:w="1077" w:type="dxa"/>
            <w:tcBorders>
              <w:top w:val="nil"/>
              <w:left w:val="nil"/>
              <w:bottom w:val="nil"/>
              <w:right w:val="nil"/>
            </w:tcBorders>
          </w:tcPr>
          <w:p>
            <w:pPr>
              <w:pStyle w:val="0"/>
              <w:jc w:val="right"/>
            </w:pPr>
            <w:r>
              <w:rPr>
                <w:sz w:val="20"/>
              </w:rPr>
              <w:t xml:space="preserve">0,05000</w:t>
            </w:r>
          </w:p>
        </w:tc>
        <w:tc>
          <w:tcPr>
            <w:tcW w:w="1077" w:type="dxa"/>
            <w:tcBorders>
              <w:top w:val="nil"/>
              <w:left w:val="nil"/>
              <w:bottom w:val="nil"/>
              <w:right w:val="nil"/>
            </w:tcBorders>
          </w:tcPr>
          <w:p>
            <w:pPr>
              <w:pStyle w:val="0"/>
              <w:jc w:val="right"/>
            </w:pPr>
            <w:r>
              <w:rPr>
                <w:sz w:val="20"/>
              </w:rPr>
              <w:t xml:space="preserve">0,05000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1.2.14.</w:t>
            </w:r>
          </w:p>
        </w:tc>
        <w:tc>
          <w:tcPr>
            <w:tcW w:w="2778" w:type="dxa"/>
            <w:tcBorders>
              <w:top w:val="nil"/>
              <w:left w:val="nil"/>
              <w:bottom w:val="nil"/>
              <w:right w:val="nil"/>
            </w:tcBorders>
            <w:vMerge w:val="restart"/>
          </w:tcPr>
          <w:p>
            <w:pPr>
              <w:pStyle w:val="0"/>
            </w:pPr>
            <w:r>
              <w:rPr>
                <w:sz w:val="20"/>
              </w:rPr>
              <w:t xml:space="preserve">Организация проведения краевых мероприятий, посвященных Международному дню родных языков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0,09307</w:t>
            </w:r>
          </w:p>
        </w:tc>
        <w:tc>
          <w:tcPr>
            <w:tcW w:w="1077" w:type="dxa"/>
            <w:tcBorders>
              <w:top w:val="nil"/>
              <w:left w:val="nil"/>
              <w:bottom w:val="nil"/>
              <w:right w:val="nil"/>
            </w:tcBorders>
          </w:tcPr>
          <w:p>
            <w:pPr>
              <w:pStyle w:val="0"/>
              <w:jc w:val="right"/>
            </w:pPr>
            <w:r>
              <w:rPr>
                <w:sz w:val="20"/>
              </w:rPr>
              <w:t xml:space="preserve">0,10000</w:t>
            </w:r>
          </w:p>
        </w:tc>
        <w:tc>
          <w:tcPr>
            <w:tcW w:w="1077" w:type="dxa"/>
            <w:tcBorders>
              <w:top w:val="nil"/>
              <w:left w:val="nil"/>
              <w:bottom w:val="nil"/>
              <w:right w:val="nil"/>
            </w:tcBorders>
          </w:tcPr>
          <w:p>
            <w:pPr>
              <w:pStyle w:val="0"/>
              <w:jc w:val="right"/>
            </w:pPr>
            <w:r>
              <w:rPr>
                <w:sz w:val="20"/>
              </w:rPr>
              <w:t xml:space="preserve">0,10000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0,09307</w:t>
            </w:r>
          </w:p>
        </w:tc>
        <w:tc>
          <w:tcPr>
            <w:tcW w:w="1077" w:type="dxa"/>
            <w:tcBorders>
              <w:top w:val="nil"/>
              <w:left w:val="nil"/>
              <w:bottom w:val="nil"/>
              <w:right w:val="nil"/>
            </w:tcBorders>
          </w:tcPr>
          <w:p>
            <w:pPr>
              <w:pStyle w:val="0"/>
              <w:jc w:val="right"/>
            </w:pPr>
            <w:r>
              <w:rPr>
                <w:sz w:val="20"/>
              </w:rPr>
              <w:t xml:space="preserve">0,10000</w:t>
            </w:r>
          </w:p>
        </w:tc>
        <w:tc>
          <w:tcPr>
            <w:tcW w:w="1077" w:type="dxa"/>
            <w:tcBorders>
              <w:top w:val="nil"/>
              <w:left w:val="nil"/>
              <w:bottom w:val="nil"/>
              <w:right w:val="nil"/>
            </w:tcBorders>
          </w:tcPr>
          <w:p>
            <w:pPr>
              <w:pStyle w:val="0"/>
              <w:jc w:val="right"/>
            </w:pPr>
            <w:r>
              <w:rPr>
                <w:sz w:val="20"/>
              </w:rPr>
              <w:t xml:space="preserve">0,10000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1.2.15.</w:t>
            </w:r>
          </w:p>
        </w:tc>
        <w:tc>
          <w:tcPr>
            <w:tcW w:w="2778" w:type="dxa"/>
            <w:tcBorders>
              <w:top w:val="nil"/>
              <w:left w:val="nil"/>
              <w:bottom w:val="nil"/>
              <w:right w:val="nil"/>
            </w:tcBorders>
            <w:vMerge w:val="restart"/>
          </w:tcPr>
          <w:p>
            <w:pPr>
              <w:pStyle w:val="0"/>
            </w:pPr>
            <w:r>
              <w:rPr>
                <w:sz w:val="20"/>
              </w:rPr>
              <w:t xml:space="preserve">Проведение краевого смотра кабинетов родных языков в общеобразовательных школах края</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0,70000</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0,50000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0,70000</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0,50000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1.2.16.</w:t>
            </w:r>
          </w:p>
        </w:tc>
        <w:tc>
          <w:tcPr>
            <w:tcW w:w="2778" w:type="dxa"/>
            <w:tcBorders>
              <w:top w:val="nil"/>
              <w:left w:val="nil"/>
              <w:bottom w:val="nil"/>
              <w:right w:val="nil"/>
            </w:tcBorders>
            <w:vMerge w:val="restart"/>
          </w:tcPr>
          <w:p>
            <w:pPr>
              <w:pStyle w:val="0"/>
            </w:pPr>
            <w:r>
              <w:rPr>
                <w:sz w:val="20"/>
              </w:rPr>
              <w:t xml:space="preserve">Организация отдыха и оздоровления детей из числа коренных народов в организациях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оказывающих услуги по организации отдыха и оздоровления детей, в том числе детей из малоимущих семей из числа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3,88023</w:t>
            </w:r>
          </w:p>
        </w:tc>
        <w:tc>
          <w:tcPr>
            <w:tcW w:w="1077" w:type="dxa"/>
            <w:tcBorders>
              <w:top w:val="nil"/>
              <w:left w:val="nil"/>
              <w:bottom w:val="nil"/>
              <w:right w:val="nil"/>
            </w:tcBorders>
          </w:tcPr>
          <w:p>
            <w:pPr>
              <w:pStyle w:val="0"/>
              <w:jc w:val="right"/>
            </w:pPr>
            <w:r>
              <w:rPr>
                <w:sz w:val="20"/>
              </w:rPr>
              <w:t xml:space="preserve">2,47553</w:t>
            </w:r>
          </w:p>
        </w:tc>
        <w:tc>
          <w:tcPr>
            <w:tcW w:w="1077" w:type="dxa"/>
            <w:tcBorders>
              <w:top w:val="nil"/>
              <w:left w:val="nil"/>
              <w:bottom w:val="nil"/>
              <w:right w:val="nil"/>
            </w:tcBorders>
          </w:tcPr>
          <w:p>
            <w:pPr>
              <w:pStyle w:val="0"/>
              <w:jc w:val="right"/>
            </w:pPr>
            <w:r>
              <w:rPr>
                <w:sz w:val="20"/>
              </w:rPr>
              <w:t xml:space="preserve">2,47553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3,88023</w:t>
            </w:r>
          </w:p>
        </w:tc>
        <w:tc>
          <w:tcPr>
            <w:tcW w:w="1077" w:type="dxa"/>
            <w:tcBorders>
              <w:top w:val="nil"/>
              <w:left w:val="nil"/>
              <w:bottom w:val="nil"/>
              <w:right w:val="nil"/>
            </w:tcBorders>
          </w:tcPr>
          <w:p>
            <w:pPr>
              <w:pStyle w:val="0"/>
              <w:jc w:val="right"/>
            </w:pPr>
            <w:r>
              <w:rPr>
                <w:sz w:val="20"/>
              </w:rPr>
              <w:t xml:space="preserve">2,47553</w:t>
            </w:r>
          </w:p>
        </w:tc>
        <w:tc>
          <w:tcPr>
            <w:tcW w:w="1077" w:type="dxa"/>
            <w:tcBorders>
              <w:top w:val="nil"/>
              <w:left w:val="nil"/>
              <w:bottom w:val="nil"/>
              <w:right w:val="nil"/>
            </w:tcBorders>
          </w:tcPr>
          <w:p>
            <w:pPr>
              <w:pStyle w:val="0"/>
              <w:jc w:val="right"/>
            </w:pPr>
            <w:r>
              <w:rPr>
                <w:sz w:val="20"/>
              </w:rPr>
              <w:t xml:space="preserve">2,47553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077" w:type="dxa"/>
            <w:tcBorders>
              <w:top w:val="nil"/>
              <w:left w:val="nil"/>
              <w:bottom w:val="nil"/>
              <w:right w:val="nil"/>
            </w:tcBorders>
          </w:tcPr>
          <w:p>
            <w:pPr>
              <w:pStyle w:val="0"/>
              <w:jc w:val="right"/>
            </w:pPr>
            <w:r>
              <w:rPr>
                <w:sz w:val="20"/>
              </w:rPr>
              <w:t xml:space="preserve">1,06915</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1.2.17.</w:t>
            </w:r>
          </w:p>
        </w:tc>
        <w:tc>
          <w:tcPr>
            <w:tcW w:w="2778" w:type="dxa"/>
            <w:tcBorders>
              <w:top w:val="nil"/>
              <w:left w:val="nil"/>
              <w:bottom w:val="nil"/>
              <w:right w:val="nil"/>
            </w:tcBorders>
            <w:vMerge w:val="restart"/>
          </w:tcPr>
          <w:p>
            <w:pPr>
              <w:pStyle w:val="0"/>
            </w:pPr>
            <w:r>
              <w:rPr>
                <w:sz w:val="20"/>
              </w:rPr>
              <w:t xml:space="preserve">Организация и проведение мероприятий, направленных на поддержку и сохранение национальных традиций и обычаев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0,92000</w:t>
            </w:r>
          </w:p>
        </w:tc>
        <w:tc>
          <w:tcPr>
            <w:tcW w:w="1077" w:type="dxa"/>
            <w:tcBorders>
              <w:top w:val="nil"/>
              <w:left w:val="nil"/>
              <w:bottom w:val="nil"/>
              <w:right w:val="nil"/>
            </w:tcBorders>
          </w:tcPr>
          <w:p>
            <w:pPr>
              <w:pStyle w:val="0"/>
              <w:jc w:val="right"/>
            </w:pPr>
            <w:r>
              <w:rPr>
                <w:sz w:val="20"/>
              </w:rPr>
              <w:t xml:space="preserve">0,92000</w:t>
            </w:r>
          </w:p>
        </w:tc>
        <w:tc>
          <w:tcPr>
            <w:tcW w:w="1077" w:type="dxa"/>
            <w:tcBorders>
              <w:top w:val="nil"/>
              <w:left w:val="nil"/>
              <w:bottom w:val="nil"/>
              <w:right w:val="nil"/>
            </w:tcBorders>
          </w:tcPr>
          <w:p>
            <w:pPr>
              <w:pStyle w:val="0"/>
              <w:jc w:val="right"/>
            </w:pPr>
            <w:r>
              <w:rPr>
                <w:sz w:val="20"/>
              </w:rPr>
              <w:t xml:space="preserve">0,92000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внебюджетные средства</w:t>
            </w:r>
          </w:p>
        </w:tc>
        <w:tc>
          <w:tcPr>
            <w:tcW w:w="1077" w:type="dxa"/>
            <w:tcBorders>
              <w:top w:val="nil"/>
              <w:left w:val="nil"/>
              <w:bottom w:val="nil"/>
              <w:right w:val="nil"/>
            </w:tcBorders>
          </w:tcPr>
          <w:p>
            <w:pPr>
              <w:pStyle w:val="0"/>
              <w:jc w:val="right"/>
            </w:pPr>
            <w:r>
              <w:rPr>
                <w:sz w:val="20"/>
              </w:rPr>
              <w:t xml:space="preserve">0,92000</w:t>
            </w:r>
          </w:p>
        </w:tc>
        <w:tc>
          <w:tcPr>
            <w:tcW w:w="1077" w:type="dxa"/>
            <w:tcBorders>
              <w:top w:val="nil"/>
              <w:left w:val="nil"/>
              <w:bottom w:val="nil"/>
              <w:right w:val="nil"/>
            </w:tcBorders>
          </w:tcPr>
          <w:p>
            <w:pPr>
              <w:pStyle w:val="0"/>
              <w:jc w:val="right"/>
            </w:pPr>
            <w:r>
              <w:rPr>
                <w:sz w:val="20"/>
              </w:rPr>
              <w:t xml:space="preserve">0,92000</w:t>
            </w:r>
          </w:p>
        </w:tc>
        <w:tc>
          <w:tcPr>
            <w:tcW w:w="1077" w:type="dxa"/>
            <w:tcBorders>
              <w:top w:val="nil"/>
              <w:left w:val="nil"/>
              <w:bottom w:val="nil"/>
              <w:right w:val="nil"/>
            </w:tcBorders>
          </w:tcPr>
          <w:p>
            <w:pPr>
              <w:pStyle w:val="0"/>
              <w:jc w:val="right"/>
            </w:pPr>
            <w:r>
              <w:rPr>
                <w:sz w:val="20"/>
              </w:rPr>
              <w:t xml:space="preserve">0,92000</w:t>
            </w:r>
          </w:p>
        </w:tc>
      </w:tr>
      <w:tr>
        <w:tc>
          <w:tcPr>
            <w:tcW w:w="1191" w:type="dxa"/>
            <w:tcBorders>
              <w:top w:val="nil"/>
              <w:left w:val="nil"/>
              <w:bottom w:val="nil"/>
              <w:right w:val="nil"/>
            </w:tcBorders>
            <w:vMerge w:val="restart"/>
          </w:tcPr>
          <w:p>
            <w:pPr>
              <w:pStyle w:val="0"/>
              <w:jc w:val="center"/>
            </w:pPr>
            <w:r>
              <w:rPr>
                <w:sz w:val="20"/>
              </w:rPr>
              <w:t xml:space="preserve">1.2.18.</w:t>
            </w:r>
          </w:p>
        </w:tc>
        <w:tc>
          <w:tcPr>
            <w:tcW w:w="2778" w:type="dxa"/>
            <w:tcBorders>
              <w:top w:val="nil"/>
              <w:left w:val="nil"/>
              <w:bottom w:val="nil"/>
              <w:right w:val="nil"/>
            </w:tcBorders>
            <w:vMerge w:val="restart"/>
          </w:tcPr>
          <w:p>
            <w:pPr>
              <w:pStyle w:val="0"/>
            </w:pPr>
            <w:r>
              <w:rPr>
                <w:sz w:val="20"/>
              </w:rPr>
              <w:t xml:space="preserve">Ежегодное проведение краевых соревнований по северному многоборью</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0,94708</w:t>
            </w:r>
          </w:p>
        </w:tc>
        <w:tc>
          <w:tcPr>
            <w:tcW w:w="1077" w:type="dxa"/>
            <w:tcBorders>
              <w:top w:val="nil"/>
              <w:left w:val="nil"/>
              <w:bottom w:val="nil"/>
              <w:right w:val="nil"/>
            </w:tcBorders>
          </w:tcPr>
          <w:p>
            <w:pPr>
              <w:pStyle w:val="0"/>
              <w:jc w:val="right"/>
            </w:pPr>
            <w:r>
              <w:rPr>
                <w:sz w:val="20"/>
              </w:rPr>
              <w:t xml:space="preserve">0,54708</w:t>
            </w:r>
          </w:p>
        </w:tc>
        <w:tc>
          <w:tcPr>
            <w:tcW w:w="1077" w:type="dxa"/>
            <w:tcBorders>
              <w:top w:val="nil"/>
              <w:left w:val="nil"/>
              <w:bottom w:val="nil"/>
              <w:right w:val="nil"/>
            </w:tcBorders>
          </w:tcPr>
          <w:p>
            <w:pPr>
              <w:pStyle w:val="0"/>
              <w:jc w:val="right"/>
            </w:pPr>
            <w:r>
              <w:rPr>
                <w:sz w:val="20"/>
              </w:rPr>
              <w:t xml:space="preserve">0,54708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0,94708</w:t>
            </w:r>
          </w:p>
        </w:tc>
        <w:tc>
          <w:tcPr>
            <w:tcW w:w="1077" w:type="dxa"/>
            <w:tcBorders>
              <w:top w:val="nil"/>
              <w:left w:val="nil"/>
              <w:bottom w:val="nil"/>
              <w:right w:val="nil"/>
            </w:tcBorders>
          </w:tcPr>
          <w:p>
            <w:pPr>
              <w:pStyle w:val="0"/>
              <w:jc w:val="right"/>
            </w:pPr>
            <w:r>
              <w:rPr>
                <w:sz w:val="20"/>
              </w:rPr>
              <w:t xml:space="preserve">0,54708</w:t>
            </w:r>
          </w:p>
        </w:tc>
        <w:tc>
          <w:tcPr>
            <w:tcW w:w="1077" w:type="dxa"/>
            <w:tcBorders>
              <w:top w:val="nil"/>
              <w:left w:val="nil"/>
              <w:bottom w:val="nil"/>
              <w:right w:val="nil"/>
            </w:tcBorders>
          </w:tcPr>
          <w:p>
            <w:pPr>
              <w:pStyle w:val="0"/>
              <w:jc w:val="right"/>
            </w:pPr>
            <w:r>
              <w:rPr>
                <w:sz w:val="20"/>
              </w:rPr>
              <w:t xml:space="preserve">0,54708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077" w:type="dxa"/>
            <w:tcBorders>
              <w:top w:val="nil"/>
              <w:left w:val="nil"/>
              <w:bottom w:val="nil"/>
              <w:right w:val="nil"/>
            </w:tcBorders>
          </w:tcPr>
          <w:p>
            <w:pPr>
              <w:pStyle w:val="0"/>
              <w:jc w:val="right"/>
            </w:pPr>
            <w:r>
              <w:rPr>
                <w:sz w:val="20"/>
              </w:rPr>
              <w:t xml:space="preserve">0,41121</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1.2.19.</w:t>
            </w:r>
          </w:p>
        </w:tc>
        <w:tc>
          <w:tcPr>
            <w:tcW w:w="2778" w:type="dxa"/>
            <w:tcBorders>
              <w:top w:val="nil"/>
              <w:left w:val="nil"/>
              <w:bottom w:val="nil"/>
              <w:right w:val="nil"/>
            </w:tcBorders>
            <w:vMerge w:val="restart"/>
          </w:tcPr>
          <w:p>
            <w:pPr>
              <w:pStyle w:val="0"/>
            </w:pPr>
            <w:r>
              <w:rPr>
                <w:sz w:val="20"/>
              </w:rPr>
              <w:t xml:space="preserve">Укрепление материально-технической базы учреждений культуры, расположенных в населенных пунктах - местах традиционного проживания и традиционной хозяйственной деятельности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1.2.20.</w:t>
            </w:r>
          </w:p>
        </w:tc>
        <w:tc>
          <w:tcPr>
            <w:tcW w:w="2778" w:type="dxa"/>
            <w:tcBorders>
              <w:top w:val="nil"/>
              <w:left w:val="nil"/>
              <w:bottom w:val="nil"/>
              <w:right w:val="nil"/>
            </w:tcBorders>
            <w:vMerge w:val="restart"/>
          </w:tcPr>
          <w:p>
            <w:pPr>
              <w:pStyle w:val="0"/>
            </w:pPr>
            <w:r>
              <w:rPr>
                <w:sz w:val="20"/>
              </w:rPr>
              <w:t xml:space="preserve">Предоставление путевок на санаторно-курортное лечение оленеводам и членам их семей</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0,05126</w:t>
            </w:r>
          </w:p>
        </w:tc>
        <w:tc>
          <w:tcPr>
            <w:tcW w:w="1077" w:type="dxa"/>
            <w:tcBorders>
              <w:top w:val="nil"/>
              <w:left w:val="nil"/>
              <w:bottom w:val="nil"/>
              <w:right w:val="nil"/>
            </w:tcBorders>
          </w:tcPr>
          <w:p>
            <w:pPr>
              <w:pStyle w:val="0"/>
              <w:jc w:val="right"/>
            </w:pPr>
            <w:r>
              <w:rPr>
                <w:sz w:val="20"/>
              </w:rPr>
              <w:t xml:space="preserve">0,05126</w:t>
            </w:r>
          </w:p>
        </w:tc>
        <w:tc>
          <w:tcPr>
            <w:tcW w:w="1077" w:type="dxa"/>
            <w:tcBorders>
              <w:top w:val="nil"/>
              <w:left w:val="nil"/>
              <w:bottom w:val="nil"/>
              <w:right w:val="nil"/>
            </w:tcBorders>
          </w:tcPr>
          <w:p>
            <w:pPr>
              <w:pStyle w:val="0"/>
              <w:jc w:val="right"/>
            </w:pPr>
            <w:r>
              <w:rPr>
                <w:sz w:val="20"/>
              </w:rPr>
              <w:t xml:space="preserve">0,05126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0,05126</w:t>
            </w:r>
          </w:p>
        </w:tc>
        <w:tc>
          <w:tcPr>
            <w:tcW w:w="1077" w:type="dxa"/>
            <w:tcBorders>
              <w:top w:val="nil"/>
              <w:left w:val="nil"/>
              <w:bottom w:val="nil"/>
              <w:right w:val="nil"/>
            </w:tcBorders>
          </w:tcPr>
          <w:p>
            <w:pPr>
              <w:pStyle w:val="0"/>
              <w:jc w:val="right"/>
            </w:pPr>
            <w:r>
              <w:rPr>
                <w:sz w:val="20"/>
              </w:rPr>
              <w:t xml:space="preserve">0,05126</w:t>
            </w:r>
          </w:p>
        </w:tc>
        <w:tc>
          <w:tcPr>
            <w:tcW w:w="1077" w:type="dxa"/>
            <w:tcBorders>
              <w:top w:val="nil"/>
              <w:left w:val="nil"/>
              <w:bottom w:val="nil"/>
              <w:right w:val="nil"/>
            </w:tcBorders>
          </w:tcPr>
          <w:p>
            <w:pPr>
              <w:pStyle w:val="0"/>
              <w:jc w:val="right"/>
            </w:pPr>
            <w:r>
              <w:rPr>
                <w:sz w:val="20"/>
              </w:rPr>
              <w:t xml:space="preserve">0,05126</w:t>
            </w:r>
          </w:p>
        </w:tc>
      </w:tr>
      <w:tr>
        <w:tc>
          <w:tcPr>
            <w:tcW w:w="1191" w:type="dxa"/>
            <w:tcBorders>
              <w:top w:val="nil"/>
              <w:left w:val="nil"/>
              <w:bottom w:val="nil"/>
              <w:right w:val="nil"/>
            </w:tcBorders>
            <w:vMerge w:val="restart"/>
          </w:tcPr>
          <w:p>
            <w:pPr>
              <w:pStyle w:val="0"/>
              <w:jc w:val="center"/>
            </w:pPr>
            <w:r>
              <w:rPr>
                <w:sz w:val="20"/>
              </w:rPr>
              <w:t xml:space="preserve">1.2.21.</w:t>
            </w:r>
          </w:p>
        </w:tc>
        <w:tc>
          <w:tcPr>
            <w:tcW w:w="2778" w:type="dxa"/>
            <w:tcBorders>
              <w:top w:val="nil"/>
              <w:left w:val="nil"/>
              <w:bottom w:val="nil"/>
              <w:right w:val="nil"/>
            </w:tcBorders>
            <w:vMerge w:val="restart"/>
          </w:tcPr>
          <w:p>
            <w:pPr>
              <w:pStyle w:val="0"/>
            </w:pPr>
            <w:r>
              <w:rPr>
                <w:sz w:val="20"/>
              </w:rPr>
              <w:t xml:space="preserve">Проведение этнокультурных мероприятий</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2,45662</w:t>
            </w:r>
          </w:p>
        </w:tc>
        <w:tc>
          <w:tcPr>
            <w:tcW w:w="1077" w:type="dxa"/>
            <w:tcBorders>
              <w:top w:val="nil"/>
              <w:left w:val="nil"/>
              <w:bottom w:val="nil"/>
              <w:right w:val="nil"/>
            </w:tcBorders>
          </w:tcPr>
          <w:p>
            <w:pPr>
              <w:pStyle w:val="0"/>
              <w:jc w:val="right"/>
            </w:pPr>
            <w:r>
              <w:rPr>
                <w:sz w:val="20"/>
              </w:rPr>
              <w:t xml:space="preserve">5,50662</w:t>
            </w:r>
          </w:p>
        </w:tc>
        <w:tc>
          <w:tcPr>
            <w:tcW w:w="1077" w:type="dxa"/>
            <w:tcBorders>
              <w:top w:val="nil"/>
              <w:left w:val="nil"/>
              <w:bottom w:val="nil"/>
              <w:right w:val="nil"/>
            </w:tcBorders>
          </w:tcPr>
          <w:p>
            <w:pPr>
              <w:pStyle w:val="0"/>
              <w:jc w:val="right"/>
            </w:pPr>
            <w:r>
              <w:rPr>
                <w:sz w:val="20"/>
              </w:rPr>
              <w:t xml:space="preserve">5,65662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2,45662</w:t>
            </w:r>
          </w:p>
        </w:tc>
        <w:tc>
          <w:tcPr>
            <w:tcW w:w="1077" w:type="dxa"/>
            <w:tcBorders>
              <w:top w:val="nil"/>
              <w:left w:val="nil"/>
              <w:bottom w:val="nil"/>
              <w:right w:val="nil"/>
            </w:tcBorders>
          </w:tcPr>
          <w:p>
            <w:pPr>
              <w:pStyle w:val="0"/>
              <w:jc w:val="right"/>
            </w:pPr>
            <w:r>
              <w:rPr>
                <w:sz w:val="20"/>
              </w:rPr>
              <w:t xml:space="preserve">5,50662</w:t>
            </w:r>
          </w:p>
        </w:tc>
        <w:tc>
          <w:tcPr>
            <w:tcW w:w="1077" w:type="dxa"/>
            <w:tcBorders>
              <w:top w:val="nil"/>
              <w:left w:val="nil"/>
              <w:bottom w:val="nil"/>
              <w:right w:val="nil"/>
            </w:tcBorders>
          </w:tcPr>
          <w:p>
            <w:pPr>
              <w:pStyle w:val="0"/>
              <w:jc w:val="right"/>
            </w:pPr>
            <w:r>
              <w:rPr>
                <w:sz w:val="20"/>
              </w:rPr>
              <w:t xml:space="preserve">5,65662</w:t>
            </w:r>
          </w:p>
        </w:tc>
      </w:tr>
      <w:tr>
        <w:tc>
          <w:tcPr>
            <w:tcW w:w="1191" w:type="dxa"/>
            <w:tcBorders>
              <w:top w:val="nil"/>
              <w:left w:val="nil"/>
              <w:bottom w:val="nil"/>
              <w:right w:val="nil"/>
            </w:tcBorders>
            <w:vMerge w:val="restart"/>
          </w:tcPr>
          <w:p>
            <w:pPr>
              <w:pStyle w:val="0"/>
              <w:jc w:val="center"/>
            </w:pPr>
            <w:r>
              <w:rPr>
                <w:sz w:val="20"/>
              </w:rPr>
              <w:t xml:space="preserve">1.3.</w:t>
            </w:r>
          </w:p>
        </w:tc>
        <w:tc>
          <w:tcPr>
            <w:tcW w:w="2778" w:type="dxa"/>
            <w:tcBorders>
              <w:top w:val="nil"/>
              <w:left w:val="nil"/>
              <w:bottom w:val="nil"/>
              <w:right w:val="nil"/>
            </w:tcBorders>
            <w:vMerge w:val="restart"/>
          </w:tcPr>
          <w:p>
            <w:pPr>
              <w:pStyle w:val="0"/>
            </w:pPr>
            <w:r>
              <w:rPr>
                <w:sz w:val="20"/>
              </w:rPr>
              <w:t xml:space="preserve">Предоставление субсидий общинам коренных народов, социально ориентированным некоммерческим организациям, оленеводческим хозяйствам, муниципальным районам края</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27,88474</w:t>
            </w:r>
          </w:p>
        </w:tc>
        <w:tc>
          <w:tcPr>
            <w:tcW w:w="1077" w:type="dxa"/>
            <w:tcBorders>
              <w:top w:val="nil"/>
              <w:left w:val="nil"/>
              <w:bottom w:val="nil"/>
              <w:right w:val="nil"/>
            </w:tcBorders>
          </w:tcPr>
          <w:p>
            <w:pPr>
              <w:pStyle w:val="0"/>
              <w:jc w:val="right"/>
            </w:pPr>
            <w:r>
              <w:rPr>
                <w:sz w:val="20"/>
              </w:rPr>
              <w:t xml:space="preserve">4,67450</w:t>
            </w:r>
          </w:p>
        </w:tc>
        <w:tc>
          <w:tcPr>
            <w:tcW w:w="1077" w:type="dxa"/>
            <w:tcBorders>
              <w:top w:val="nil"/>
              <w:left w:val="nil"/>
              <w:bottom w:val="nil"/>
              <w:right w:val="nil"/>
            </w:tcBorders>
          </w:tcPr>
          <w:p>
            <w:pPr>
              <w:pStyle w:val="0"/>
              <w:jc w:val="right"/>
            </w:pPr>
            <w:r>
              <w:rPr>
                <w:sz w:val="20"/>
              </w:rPr>
              <w:t xml:space="preserve">4,67450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23,14630</w:t>
            </w:r>
          </w:p>
        </w:tc>
        <w:tc>
          <w:tcPr>
            <w:tcW w:w="1077" w:type="dxa"/>
            <w:tcBorders>
              <w:top w:val="nil"/>
              <w:left w:val="nil"/>
              <w:bottom w:val="nil"/>
              <w:right w:val="nil"/>
            </w:tcBorders>
          </w:tcPr>
          <w:p>
            <w:pPr>
              <w:pStyle w:val="0"/>
              <w:jc w:val="right"/>
            </w:pPr>
            <w:r>
              <w:rPr>
                <w:sz w:val="20"/>
              </w:rPr>
              <w:t xml:space="preserve">3,96215</w:t>
            </w:r>
          </w:p>
        </w:tc>
        <w:tc>
          <w:tcPr>
            <w:tcW w:w="1077" w:type="dxa"/>
            <w:tcBorders>
              <w:top w:val="nil"/>
              <w:left w:val="nil"/>
              <w:bottom w:val="nil"/>
              <w:right w:val="nil"/>
            </w:tcBorders>
          </w:tcPr>
          <w:p>
            <w:pPr>
              <w:pStyle w:val="0"/>
              <w:jc w:val="right"/>
            </w:pPr>
            <w:r>
              <w:rPr>
                <w:sz w:val="20"/>
              </w:rPr>
              <w:t xml:space="preserve">3,96215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077" w:type="dxa"/>
            <w:tcBorders>
              <w:top w:val="nil"/>
              <w:left w:val="nil"/>
              <w:bottom w:val="nil"/>
              <w:right w:val="nil"/>
            </w:tcBorders>
          </w:tcPr>
          <w:p>
            <w:pPr>
              <w:pStyle w:val="0"/>
              <w:jc w:val="right"/>
            </w:pPr>
            <w:r>
              <w:rPr>
                <w:sz w:val="20"/>
              </w:rPr>
              <w:t xml:space="preserve">14,57269</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4,73844</w:t>
            </w:r>
          </w:p>
        </w:tc>
        <w:tc>
          <w:tcPr>
            <w:tcW w:w="1077" w:type="dxa"/>
            <w:tcBorders>
              <w:top w:val="nil"/>
              <w:left w:val="nil"/>
              <w:bottom w:val="nil"/>
              <w:right w:val="nil"/>
            </w:tcBorders>
          </w:tcPr>
          <w:p>
            <w:pPr>
              <w:pStyle w:val="0"/>
              <w:jc w:val="right"/>
            </w:pPr>
            <w:r>
              <w:rPr>
                <w:sz w:val="20"/>
              </w:rPr>
              <w:t xml:space="preserve">0,71235</w:t>
            </w:r>
          </w:p>
        </w:tc>
        <w:tc>
          <w:tcPr>
            <w:tcW w:w="1077" w:type="dxa"/>
            <w:tcBorders>
              <w:top w:val="nil"/>
              <w:left w:val="nil"/>
              <w:bottom w:val="nil"/>
              <w:right w:val="nil"/>
            </w:tcBorders>
          </w:tcPr>
          <w:p>
            <w:pPr>
              <w:pStyle w:val="0"/>
              <w:jc w:val="right"/>
            </w:pPr>
            <w:r>
              <w:rPr>
                <w:sz w:val="20"/>
              </w:rPr>
              <w:t xml:space="preserve">0,71235</w:t>
            </w:r>
          </w:p>
        </w:tc>
      </w:tr>
      <w:tr>
        <w:tc>
          <w:tcPr>
            <w:tcW w:w="1191" w:type="dxa"/>
            <w:tcBorders>
              <w:top w:val="nil"/>
              <w:left w:val="nil"/>
              <w:bottom w:val="nil"/>
              <w:right w:val="nil"/>
            </w:tcBorders>
            <w:vMerge w:val="restart"/>
          </w:tcPr>
          <w:p>
            <w:pPr>
              <w:pStyle w:val="0"/>
              <w:jc w:val="center"/>
            </w:pPr>
            <w:r>
              <w:rPr>
                <w:sz w:val="20"/>
              </w:rPr>
              <w:t xml:space="preserve">1.3.1.</w:t>
            </w:r>
          </w:p>
        </w:tc>
        <w:tc>
          <w:tcPr>
            <w:tcW w:w="2778" w:type="dxa"/>
            <w:tcBorders>
              <w:top w:val="nil"/>
              <w:left w:val="nil"/>
              <w:bottom w:val="nil"/>
              <w:right w:val="nil"/>
            </w:tcBorders>
            <w:vMerge w:val="restart"/>
          </w:tcPr>
          <w:p>
            <w:pPr>
              <w:pStyle w:val="0"/>
            </w:pPr>
            <w:r>
              <w:rPr>
                <w:sz w:val="20"/>
              </w:rPr>
              <w:t xml:space="preserve">Предоставление субсидий из краевого бюджета общинам коренных малочисленных народов Севера, Сибири и Дальнего Востока Российской Федерации на возмещение части затрат, понесенных на приобретение техники и оборудования, орудий лова, орудий охоты и аптечек, используемых при осуществлении традиционной хозяйственной деятельности</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1,17469</w:t>
            </w:r>
          </w:p>
        </w:tc>
        <w:tc>
          <w:tcPr>
            <w:tcW w:w="1077" w:type="dxa"/>
            <w:tcBorders>
              <w:top w:val="nil"/>
              <w:left w:val="nil"/>
              <w:bottom w:val="nil"/>
              <w:right w:val="nil"/>
            </w:tcBorders>
          </w:tcPr>
          <w:p>
            <w:pPr>
              <w:pStyle w:val="0"/>
              <w:jc w:val="right"/>
            </w:pPr>
            <w:r>
              <w:rPr>
                <w:sz w:val="20"/>
              </w:rPr>
              <w:t xml:space="preserve">1,10000</w:t>
            </w:r>
          </w:p>
        </w:tc>
        <w:tc>
          <w:tcPr>
            <w:tcW w:w="1077" w:type="dxa"/>
            <w:tcBorders>
              <w:top w:val="nil"/>
              <w:left w:val="nil"/>
              <w:bottom w:val="nil"/>
              <w:right w:val="nil"/>
            </w:tcBorders>
          </w:tcPr>
          <w:p>
            <w:pPr>
              <w:pStyle w:val="0"/>
              <w:jc w:val="right"/>
            </w:pPr>
            <w:r>
              <w:rPr>
                <w:sz w:val="20"/>
              </w:rPr>
              <w:t xml:space="preserve">1,10000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1,17469</w:t>
            </w:r>
          </w:p>
        </w:tc>
        <w:tc>
          <w:tcPr>
            <w:tcW w:w="1077" w:type="dxa"/>
            <w:tcBorders>
              <w:top w:val="nil"/>
              <w:left w:val="nil"/>
              <w:bottom w:val="nil"/>
              <w:right w:val="nil"/>
            </w:tcBorders>
          </w:tcPr>
          <w:p>
            <w:pPr>
              <w:pStyle w:val="0"/>
              <w:jc w:val="right"/>
            </w:pPr>
            <w:r>
              <w:rPr>
                <w:sz w:val="20"/>
              </w:rPr>
              <w:t xml:space="preserve">1,10000</w:t>
            </w:r>
          </w:p>
        </w:tc>
        <w:tc>
          <w:tcPr>
            <w:tcW w:w="1077" w:type="dxa"/>
            <w:tcBorders>
              <w:top w:val="nil"/>
              <w:left w:val="nil"/>
              <w:bottom w:val="nil"/>
              <w:right w:val="nil"/>
            </w:tcBorders>
          </w:tcPr>
          <w:p>
            <w:pPr>
              <w:pStyle w:val="0"/>
              <w:jc w:val="right"/>
            </w:pPr>
            <w:r>
              <w:rPr>
                <w:sz w:val="20"/>
              </w:rPr>
              <w:t xml:space="preserve">1,10000</w:t>
            </w:r>
          </w:p>
        </w:tc>
      </w:tr>
      <w:tr>
        <w:tc>
          <w:tcPr>
            <w:tcW w:w="1191" w:type="dxa"/>
            <w:tcBorders>
              <w:top w:val="nil"/>
              <w:left w:val="nil"/>
              <w:bottom w:val="nil"/>
              <w:right w:val="nil"/>
            </w:tcBorders>
            <w:vMerge w:val="restart"/>
          </w:tcPr>
          <w:p>
            <w:pPr>
              <w:pStyle w:val="0"/>
              <w:jc w:val="center"/>
            </w:pPr>
            <w:r>
              <w:rPr>
                <w:sz w:val="20"/>
              </w:rPr>
              <w:t xml:space="preserve">1.3.2.</w:t>
            </w:r>
          </w:p>
        </w:tc>
        <w:tc>
          <w:tcPr>
            <w:tcW w:w="2778" w:type="dxa"/>
            <w:tcBorders>
              <w:top w:val="nil"/>
              <w:left w:val="nil"/>
              <w:bottom w:val="nil"/>
              <w:right w:val="nil"/>
            </w:tcBorders>
            <w:vMerge w:val="restart"/>
          </w:tcPr>
          <w:p>
            <w:pPr>
              <w:pStyle w:val="0"/>
            </w:pPr>
            <w:r>
              <w:rPr>
                <w:sz w:val="20"/>
              </w:rPr>
              <w:t xml:space="preserve">Предоставление социально ориентированным некоммерческим организациям грантов в форме субсидий на реализацию проектов по защите традиционного образа жизни, хозяйственной деятельности, промыслов, сохранению и развитию самобытной культуры коренных народов</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0,30000</w:t>
            </w:r>
          </w:p>
        </w:tc>
        <w:tc>
          <w:tcPr>
            <w:tcW w:w="1077" w:type="dxa"/>
            <w:tcBorders>
              <w:top w:val="nil"/>
              <w:left w:val="nil"/>
              <w:bottom w:val="nil"/>
              <w:right w:val="nil"/>
            </w:tcBorders>
          </w:tcPr>
          <w:p>
            <w:pPr>
              <w:pStyle w:val="0"/>
              <w:jc w:val="right"/>
            </w:pPr>
            <w:r>
              <w:rPr>
                <w:sz w:val="20"/>
              </w:rPr>
              <w:t xml:space="preserve">0,30000</w:t>
            </w:r>
          </w:p>
        </w:tc>
        <w:tc>
          <w:tcPr>
            <w:tcW w:w="1077" w:type="dxa"/>
            <w:tcBorders>
              <w:top w:val="nil"/>
              <w:left w:val="nil"/>
              <w:bottom w:val="nil"/>
              <w:right w:val="nil"/>
            </w:tcBorders>
          </w:tcPr>
          <w:p>
            <w:pPr>
              <w:pStyle w:val="0"/>
              <w:jc w:val="right"/>
            </w:pPr>
            <w:r>
              <w:rPr>
                <w:sz w:val="20"/>
              </w:rPr>
              <w:t xml:space="preserve">0,30000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0,30000</w:t>
            </w:r>
          </w:p>
        </w:tc>
        <w:tc>
          <w:tcPr>
            <w:tcW w:w="1077" w:type="dxa"/>
            <w:tcBorders>
              <w:top w:val="nil"/>
              <w:left w:val="nil"/>
              <w:bottom w:val="nil"/>
              <w:right w:val="nil"/>
            </w:tcBorders>
          </w:tcPr>
          <w:p>
            <w:pPr>
              <w:pStyle w:val="0"/>
              <w:jc w:val="right"/>
            </w:pPr>
            <w:r>
              <w:rPr>
                <w:sz w:val="20"/>
              </w:rPr>
              <w:t xml:space="preserve">0,30000</w:t>
            </w:r>
          </w:p>
        </w:tc>
        <w:tc>
          <w:tcPr>
            <w:tcW w:w="1077" w:type="dxa"/>
            <w:tcBorders>
              <w:top w:val="nil"/>
              <w:left w:val="nil"/>
              <w:bottom w:val="nil"/>
              <w:right w:val="nil"/>
            </w:tcBorders>
          </w:tcPr>
          <w:p>
            <w:pPr>
              <w:pStyle w:val="0"/>
              <w:jc w:val="right"/>
            </w:pPr>
            <w:r>
              <w:rPr>
                <w:sz w:val="20"/>
              </w:rPr>
              <w:t xml:space="preserve">0,30000</w:t>
            </w:r>
          </w:p>
        </w:tc>
      </w:tr>
      <w:tr>
        <w:tc>
          <w:tcPr>
            <w:tcW w:w="1191" w:type="dxa"/>
            <w:tcBorders>
              <w:top w:val="nil"/>
              <w:left w:val="nil"/>
              <w:bottom w:val="nil"/>
              <w:right w:val="nil"/>
            </w:tcBorders>
            <w:vMerge w:val="restart"/>
          </w:tcPr>
          <w:p>
            <w:pPr>
              <w:pStyle w:val="0"/>
              <w:jc w:val="center"/>
            </w:pPr>
            <w:r>
              <w:rPr>
                <w:sz w:val="20"/>
              </w:rPr>
              <w:t xml:space="preserve">1.3.3.</w:t>
            </w:r>
          </w:p>
        </w:tc>
        <w:tc>
          <w:tcPr>
            <w:tcW w:w="2778" w:type="dxa"/>
            <w:tcBorders>
              <w:top w:val="nil"/>
              <w:left w:val="nil"/>
              <w:bottom w:val="nil"/>
              <w:right w:val="nil"/>
            </w:tcBorders>
            <w:vMerge w:val="restart"/>
          </w:tcPr>
          <w:p>
            <w:pPr>
              <w:pStyle w:val="0"/>
            </w:pPr>
            <w:r>
              <w:rPr>
                <w:sz w:val="20"/>
              </w:rPr>
              <w:t xml:space="preserve">Предоставление субсидий оленеводческим хозяйствам на возмещение части затрат на охрану домашних северных оленей от хищных зверей</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0,25351</w:t>
            </w:r>
          </w:p>
        </w:tc>
        <w:tc>
          <w:tcPr>
            <w:tcW w:w="1077" w:type="dxa"/>
            <w:tcBorders>
              <w:top w:val="nil"/>
              <w:left w:val="nil"/>
              <w:bottom w:val="nil"/>
              <w:right w:val="nil"/>
            </w:tcBorders>
          </w:tcPr>
          <w:p>
            <w:pPr>
              <w:pStyle w:val="0"/>
              <w:jc w:val="right"/>
            </w:pPr>
            <w:r>
              <w:rPr>
                <w:sz w:val="20"/>
              </w:rPr>
              <w:t xml:space="preserve">0,30000</w:t>
            </w:r>
          </w:p>
        </w:tc>
        <w:tc>
          <w:tcPr>
            <w:tcW w:w="1077" w:type="dxa"/>
            <w:tcBorders>
              <w:top w:val="nil"/>
              <w:left w:val="nil"/>
              <w:bottom w:val="nil"/>
              <w:right w:val="nil"/>
            </w:tcBorders>
          </w:tcPr>
          <w:p>
            <w:pPr>
              <w:pStyle w:val="0"/>
              <w:jc w:val="right"/>
            </w:pPr>
            <w:r>
              <w:rPr>
                <w:sz w:val="20"/>
              </w:rPr>
              <w:t xml:space="preserve">0,30000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0,25351</w:t>
            </w:r>
          </w:p>
        </w:tc>
        <w:tc>
          <w:tcPr>
            <w:tcW w:w="1077" w:type="dxa"/>
            <w:tcBorders>
              <w:top w:val="nil"/>
              <w:left w:val="nil"/>
              <w:bottom w:val="nil"/>
              <w:right w:val="nil"/>
            </w:tcBorders>
          </w:tcPr>
          <w:p>
            <w:pPr>
              <w:pStyle w:val="0"/>
              <w:jc w:val="right"/>
            </w:pPr>
            <w:r>
              <w:rPr>
                <w:sz w:val="20"/>
              </w:rPr>
              <w:t xml:space="preserve">0,30000</w:t>
            </w:r>
          </w:p>
        </w:tc>
        <w:tc>
          <w:tcPr>
            <w:tcW w:w="1077" w:type="dxa"/>
            <w:tcBorders>
              <w:top w:val="nil"/>
              <w:left w:val="nil"/>
              <w:bottom w:val="nil"/>
              <w:right w:val="nil"/>
            </w:tcBorders>
          </w:tcPr>
          <w:p>
            <w:pPr>
              <w:pStyle w:val="0"/>
              <w:jc w:val="right"/>
            </w:pPr>
            <w:r>
              <w:rPr>
                <w:sz w:val="20"/>
              </w:rPr>
              <w:t xml:space="preserve">0,30000</w:t>
            </w:r>
          </w:p>
        </w:tc>
      </w:tr>
      <w:tr>
        <w:tc>
          <w:tcPr>
            <w:tcW w:w="1191" w:type="dxa"/>
            <w:tcBorders>
              <w:top w:val="nil"/>
              <w:left w:val="nil"/>
              <w:bottom w:val="nil"/>
              <w:right w:val="nil"/>
            </w:tcBorders>
            <w:vMerge w:val="restart"/>
          </w:tcPr>
          <w:p>
            <w:pPr>
              <w:pStyle w:val="0"/>
              <w:jc w:val="center"/>
            </w:pPr>
            <w:r>
              <w:rPr>
                <w:sz w:val="20"/>
              </w:rPr>
              <w:t xml:space="preserve">1.3.4.</w:t>
            </w:r>
          </w:p>
        </w:tc>
        <w:tc>
          <w:tcPr>
            <w:tcW w:w="2778" w:type="dxa"/>
            <w:tcBorders>
              <w:top w:val="nil"/>
              <w:left w:val="nil"/>
              <w:bottom w:val="nil"/>
              <w:right w:val="nil"/>
            </w:tcBorders>
            <w:vMerge w:val="restart"/>
          </w:tcPr>
          <w:p>
            <w:pPr>
              <w:pStyle w:val="0"/>
            </w:pPr>
            <w:r>
              <w:rPr>
                <w:sz w:val="20"/>
              </w:rPr>
              <w:t xml:space="preserve">Организация доставки детей оленеводов в период каникул к родителям в населенные пункты, расположенные в отдаленных и труднодоступных местностях края, либо в места кочевий родителей, ведущих кочевой и (или) полукочевой образ жизни на территории края, и обратно к месту учебы</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11,56332</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8,50000</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077" w:type="dxa"/>
            <w:tcBorders>
              <w:top w:val="nil"/>
              <w:left w:val="nil"/>
              <w:bottom w:val="nil"/>
              <w:right w:val="nil"/>
            </w:tcBorders>
          </w:tcPr>
          <w:p>
            <w:pPr>
              <w:pStyle w:val="0"/>
              <w:jc w:val="right"/>
            </w:pPr>
            <w:r>
              <w:rPr>
                <w:sz w:val="20"/>
              </w:rPr>
              <w:t xml:space="preserve">6,46629</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3,06332</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1.3.5.</w:t>
            </w:r>
          </w:p>
        </w:tc>
        <w:tc>
          <w:tcPr>
            <w:tcW w:w="2778" w:type="dxa"/>
            <w:tcBorders>
              <w:top w:val="nil"/>
              <w:left w:val="nil"/>
              <w:bottom w:val="nil"/>
              <w:right w:val="nil"/>
            </w:tcBorders>
            <w:vMerge w:val="restart"/>
          </w:tcPr>
          <w:p>
            <w:pPr>
              <w:pStyle w:val="0"/>
            </w:pPr>
            <w:r>
              <w:rPr>
                <w:sz w:val="20"/>
              </w:rPr>
              <w:t xml:space="preserve">Обеспечение питанием, одеждой, обувью и мягким инвентарем детей из числа коренных народов, проживающих в учебный период в пришкольных интернатах, родители которых ведут кочевой и (или) полукочевой образ жизни</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2,37450</w:t>
            </w:r>
          </w:p>
        </w:tc>
        <w:tc>
          <w:tcPr>
            <w:tcW w:w="1077" w:type="dxa"/>
            <w:tcBorders>
              <w:top w:val="nil"/>
              <w:left w:val="nil"/>
              <w:bottom w:val="nil"/>
              <w:right w:val="nil"/>
            </w:tcBorders>
          </w:tcPr>
          <w:p>
            <w:pPr>
              <w:pStyle w:val="0"/>
              <w:jc w:val="right"/>
            </w:pPr>
            <w:r>
              <w:rPr>
                <w:sz w:val="20"/>
              </w:rPr>
              <w:t xml:space="preserve">2,37450</w:t>
            </w:r>
          </w:p>
        </w:tc>
        <w:tc>
          <w:tcPr>
            <w:tcW w:w="1077" w:type="dxa"/>
            <w:tcBorders>
              <w:top w:val="nil"/>
              <w:left w:val="nil"/>
              <w:bottom w:val="nil"/>
              <w:right w:val="nil"/>
            </w:tcBorders>
          </w:tcPr>
          <w:p>
            <w:pPr>
              <w:pStyle w:val="0"/>
              <w:jc w:val="right"/>
            </w:pPr>
            <w:r>
              <w:rPr>
                <w:sz w:val="20"/>
              </w:rPr>
              <w:t xml:space="preserve">2,37450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1,66215</w:t>
            </w:r>
          </w:p>
        </w:tc>
        <w:tc>
          <w:tcPr>
            <w:tcW w:w="1077" w:type="dxa"/>
            <w:tcBorders>
              <w:top w:val="nil"/>
              <w:left w:val="nil"/>
              <w:bottom w:val="nil"/>
              <w:right w:val="nil"/>
            </w:tcBorders>
          </w:tcPr>
          <w:p>
            <w:pPr>
              <w:pStyle w:val="0"/>
              <w:jc w:val="right"/>
            </w:pPr>
            <w:r>
              <w:rPr>
                <w:sz w:val="20"/>
              </w:rPr>
              <w:t xml:space="preserve">1,66215</w:t>
            </w:r>
          </w:p>
        </w:tc>
        <w:tc>
          <w:tcPr>
            <w:tcW w:w="1077" w:type="dxa"/>
            <w:tcBorders>
              <w:top w:val="nil"/>
              <w:left w:val="nil"/>
              <w:bottom w:val="nil"/>
              <w:right w:val="nil"/>
            </w:tcBorders>
          </w:tcPr>
          <w:p>
            <w:pPr>
              <w:pStyle w:val="0"/>
              <w:jc w:val="right"/>
            </w:pPr>
            <w:r>
              <w:rPr>
                <w:sz w:val="20"/>
              </w:rPr>
              <w:t xml:space="preserve">1,66215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0,71235</w:t>
            </w:r>
          </w:p>
        </w:tc>
        <w:tc>
          <w:tcPr>
            <w:tcW w:w="1077" w:type="dxa"/>
            <w:tcBorders>
              <w:top w:val="nil"/>
              <w:left w:val="nil"/>
              <w:bottom w:val="nil"/>
              <w:right w:val="nil"/>
            </w:tcBorders>
          </w:tcPr>
          <w:p>
            <w:pPr>
              <w:pStyle w:val="0"/>
              <w:jc w:val="right"/>
            </w:pPr>
            <w:r>
              <w:rPr>
                <w:sz w:val="20"/>
              </w:rPr>
              <w:t xml:space="preserve">0,71235</w:t>
            </w:r>
          </w:p>
        </w:tc>
        <w:tc>
          <w:tcPr>
            <w:tcW w:w="1077" w:type="dxa"/>
            <w:tcBorders>
              <w:top w:val="nil"/>
              <w:left w:val="nil"/>
              <w:bottom w:val="nil"/>
              <w:right w:val="nil"/>
            </w:tcBorders>
          </w:tcPr>
          <w:p>
            <w:pPr>
              <w:pStyle w:val="0"/>
              <w:jc w:val="right"/>
            </w:pPr>
            <w:r>
              <w:rPr>
                <w:sz w:val="20"/>
              </w:rPr>
              <w:t xml:space="preserve">0,71235</w:t>
            </w:r>
          </w:p>
        </w:tc>
      </w:tr>
      <w:tr>
        <w:tc>
          <w:tcPr>
            <w:tcW w:w="1191" w:type="dxa"/>
            <w:tcBorders>
              <w:top w:val="nil"/>
              <w:left w:val="nil"/>
              <w:bottom w:val="nil"/>
              <w:right w:val="nil"/>
            </w:tcBorders>
            <w:vMerge w:val="restart"/>
          </w:tcPr>
          <w:p>
            <w:pPr>
              <w:pStyle w:val="0"/>
              <w:jc w:val="center"/>
            </w:pPr>
            <w:r>
              <w:rPr>
                <w:sz w:val="20"/>
              </w:rPr>
              <w:t xml:space="preserve">1.3.6.</w:t>
            </w:r>
          </w:p>
        </w:tc>
        <w:tc>
          <w:tcPr>
            <w:tcW w:w="2778" w:type="dxa"/>
            <w:tcBorders>
              <w:top w:val="nil"/>
              <w:left w:val="nil"/>
              <w:bottom w:val="nil"/>
              <w:right w:val="nil"/>
            </w:tcBorders>
            <w:vMerge w:val="restart"/>
          </w:tcPr>
          <w:p>
            <w:pPr>
              <w:pStyle w:val="0"/>
            </w:pPr>
            <w:r>
              <w:rPr>
                <w:sz w:val="20"/>
              </w:rPr>
              <w:t xml:space="preserve">Предоставление субсидий муниципальным районам края на поддержку экономического и социального развития коренных народов, проживающих в крае</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11,61872</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10,65595</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ind w:left="283"/>
            </w:pPr>
            <w:r>
              <w:rPr>
                <w:sz w:val="20"/>
              </w:rPr>
              <w:t xml:space="preserve">в том числе средства федерального бюджета</w:t>
            </w:r>
          </w:p>
        </w:tc>
        <w:tc>
          <w:tcPr>
            <w:tcW w:w="1077" w:type="dxa"/>
            <w:tcBorders>
              <w:top w:val="nil"/>
              <w:left w:val="nil"/>
              <w:bottom w:val="nil"/>
              <w:right w:val="nil"/>
            </w:tcBorders>
          </w:tcPr>
          <w:p>
            <w:pPr>
              <w:pStyle w:val="0"/>
              <w:jc w:val="right"/>
            </w:pPr>
            <w:r>
              <w:rPr>
                <w:sz w:val="20"/>
              </w:rPr>
              <w:t xml:space="preserve">8,10640</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бюджеты муниципальных образований</w:t>
            </w:r>
          </w:p>
        </w:tc>
        <w:tc>
          <w:tcPr>
            <w:tcW w:w="1077" w:type="dxa"/>
            <w:tcBorders>
              <w:top w:val="nil"/>
              <w:left w:val="nil"/>
              <w:bottom w:val="nil"/>
              <w:right w:val="nil"/>
            </w:tcBorders>
          </w:tcPr>
          <w:p>
            <w:pPr>
              <w:pStyle w:val="0"/>
              <w:jc w:val="right"/>
            </w:pPr>
            <w:r>
              <w:rPr>
                <w:sz w:val="20"/>
              </w:rPr>
              <w:t xml:space="preserve">0,96277</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1.3.7.</w:t>
            </w:r>
          </w:p>
        </w:tc>
        <w:tc>
          <w:tcPr>
            <w:tcW w:w="2778" w:type="dxa"/>
            <w:tcBorders>
              <w:top w:val="nil"/>
              <w:left w:val="nil"/>
              <w:bottom w:val="nil"/>
              <w:right w:val="nil"/>
            </w:tcBorders>
            <w:vMerge w:val="restart"/>
          </w:tcPr>
          <w:p>
            <w:pPr>
              <w:pStyle w:val="0"/>
            </w:pPr>
            <w:r>
              <w:rPr>
                <w:sz w:val="20"/>
              </w:rPr>
              <w:t xml:space="preserve">Предоставление субсидий из краевого бюджета социально ориентированным некоммерческим организациям коренных малочисленных народов Севера, Сибири и Дальнего Востока Российской Федерации, проживающих в Хабаровском крае, на возмещение части затрат, связанных с осуществлением ими деятельности, направленной на реализацию целей и задач, определенных уставом</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0,60000</w:t>
            </w:r>
          </w:p>
        </w:tc>
        <w:tc>
          <w:tcPr>
            <w:tcW w:w="1077" w:type="dxa"/>
            <w:tcBorders>
              <w:top w:val="nil"/>
              <w:left w:val="nil"/>
              <w:bottom w:val="nil"/>
              <w:right w:val="nil"/>
            </w:tcBorders>
          </w:tcPr>
          <w:p>
            <w:pPr>
              <w:pStyle w:val="0"/>
              <w:jc w:val="right"/>
            </w:pPr>
            <w:r>
              <w:rPr>
                <w:sz w:val="20"/>
              </w:rPr>
              <w:t xml:space="preserve">0,60000</w:t>
            </w:r>
          </w:p>
        </w:tc>
        <w:tc>
          <w:tcPr>
            <w:tcW w:w="1077" w:type="dxa"/>
            <w:tcBorders>
              <w:top w:val="nil"/>
              <w:left w:val="nil"/>
              <w:bottom w:val="nil"/>
              <w:right w:val="nil"/>
            </w:tcBorders>
          </w:tcPr>
          <w:p>
            <w:pPr>
              <w:pStyle w:val="0"/>
              <w:jc w:val="right"/>
            </w:pPr>
            <w:r>
              <w:rPr>
                <w:sz w:val="20"/>
              </w:rPr>
              <w:t xml:space="preserve">0,60000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0,60000</w:t>
            </w:r>
          </w:p>
        </w:tc>
        <w:tc>
          <w:tcPr>
            <w:tcW w:w="1077" w:type="dxa"/>
            <w:tcBorders>
              <w:top w:val="nil"/>
              <w:left w:val="nil"/>
              <w:bottom w:val="nil"/>
              <w:right w:val="nil"/>
            </w:tcBorders>
          </w:tcPr>
          <w:p>
            <w:pPr>
              <w:pStyle w:val="0"/>
              <w:jc w:val="right"/>
            </w:pPr>
            <w:r>
              <w:rPr>
                <w:sz w:val="20"/>
              </w:rPr>
              <w:t xml:space="preserve">0,60000</w:t>
            </w:r>
          </w:p>
        </w:tc>
        <w:tc>
          <w:tcPr>
            <w:tcW w:w="1077" w:type="dxa"/>
            <w:tcBorders>
              <w:top w:val="nil"/>
              <w:left w:val="nil"/>
              <w:bottom w:val="nil"/>
              <w:right w:val="nil"/>
            </w:tcBorders>
          </w:tcPr>
          <w:p>
            <w:pPr>
              <w:pStyle w:val="0"/>
              <w:jc w:val="right"/>
            </w:pPr>
            <w:r>
              <w:rPr>
                <w:sz w:val="20"/>
              </w:rPr>
              <w:t xml:space="preserve">0,60000</w:t>
            </w:r>
          </w:p>
        </w:tc>
      </w:tr>
      <w:tr>
        <w:tc>
          <w:tcPr>
            <w:tcW w:w="1191" w:type="dxa"/>
            <w:tcBorders>
              <w:top w:val="nil"/>
              <w:left w:val="nil"/>
              <w:bottom w:val="nil"/>
              <w:right w:val="nil"/>
            </w:tcBorders>
            <w:vMerge w:val="restart"/>
          </w:tcPr>
          <w:p>
            <w:pPr>
              <w:pStyle w:val="0"/>
              <w:jc w:val="center"/>
            </w:pPr>
            <w:r>
              <w:rPr>
                <w:sz w:val="20"/>
              </w:rPr>
              <w:t xml:space="preserve">1.4.</w:t>
            </w:r>
          </w:p>
        </w:tc>
        <w:tc>
          <w:tcPr>
            <w:tcW w:w="2778" w:type="dxa"/>
            <w:tcBorders>
              <w:top w:val="nil"/>
              <w:left w:val="nil"/>
              <w:bottom w:val="nil"/>
              <w:right w:val="nil"/>
            </w:tcBorders>
            <w:vMerge w:val="restart"/>
          </w:tcPr>
          <w:p>
            <w:pPr>
              <w:pStyle w:val="0"/>
            </w:pPr>
            <w:r>
              <w:rPr>
                <w:sz w:val="20"/>
              </w:rPr>
              <w:t xml:space="preserve">Обеспечение работы Совета уполномоченных представителей коренных малочисленных народов Севера, Сибири и Дальнего Востока Российской Федерации при Губернаторе Хабаровского края</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0,88055</w:t>
            </w:r>
          </w:p>
        </w:tc>
        <w:tc>
          <w:tcPr>
            <w:tcW w:w="1077" w:type="dxa"/>
            <w:tcBorders>
              <w:top w:val="nil"/>
              <w:left w:val="nil"/>
              <w:bottom w:val="nil"/>
              <w:right w:val="nil"/>
            </w:tcBorders>
          </w:tcPr>
          <w:p>
            <w:pPr>
              <w:pStyle w:val="0"/>
              <w:jc w:val="right"/>
            </w:pPr>
            <w:r>
              <w:rPr>
                <w:sz w:val="20"/>
              </w:rPr>
              <w:t xml:space="preserve">0,88055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right"/>
            </w:pPr>
            <w:r>
              <w:rPr>
                <w:sz w:val="20"/>
              </w:rPr>
              <w:t xml:space="preserve">0,88055</w:t>
            </w:r>
          </w:p>
        </w:tc>
        <w:tc>
          <w:tcPr>
            <w:tcW w:w="1077" w:type="dxa"/>
            <w:tcBorders>
              <w:top w:val="nil"/>
              <w:left w:val="nil"/>
              <w:bottom w:val="nil"/>
              <w:right w:val="nil"/>
            </w:tcBorders>
          </w:tcPr>
          <w:p>
            <w:pPr>
              <w:pStyle w:val="0"/>
              <w:jc w:val="right"/>
            </w:pPr>
            <w:r>
              <w:rPr>
                <w:sz w:val="20"/>
              </w:rPr>
              <w:t xml:space="preserve">0,88055</w:t>
            </w:r>
          </w:p>
        </w:tc>
      </w:tr>
      <w:tr>
        <w:tc>
          <w:tcPr>
            <w:tcW w:w="1191" w:type="dxa"/>
            <w:tcBorders>
              <w:top w:val="nil"/>
              <w:left w:val="nil"/>
              <w:bottom w:val="nil"/>
              <w:right w:val="nil"/>
            </w:tcBorders>
            <w:vMerge w:val="restart"/>
          </w:tcPr>
          <w:p>
            <w:pPr>
              <w:pStyle w:val="0"/>
              <w:jc w:val="center"/>
            </w:pPr>
            <w:r>
              <w:rPr>
                <w:sz w:val="20"/>
              </w:rPr>
              <w:t xml:space="preserve">1.5.</w:t>
            </w:r>
          </w:p>
        </w:tc>
        <w:tc>
          <w:tcPr>
            <w:tcW w:w="2778" w:type="dxa"/>
            <w:tcBorders>
              <w:top w:val="nil"/>
              <w:left w:val="nil"/>
              <w:bottom w:val="nil"/>
              <w:right w:val="nil"/>
            </w:tcBorders>
            <w:vMerge w:val="restart"/>
          </w:tcPr>
          <w:p>
            <w:pPr>
              <w:pStyle w:val="0"/>
            </w:pPr>
            <w:r>
              <w:rPr>
                <w:sz w:val="20"/>
              </w:rPr>
              <w:t xml:space="preserve">Организация и проведение мероприятий, направленных на укрепление гражданского единства, межнационального и межконфессионального согласия народов, проживающих в крае, включая коренные малочисленные народы</w:t>
            </w:r>
          </w:p>
        </w:tc>
        <w:tc>
          <w:tcPr>
            <w:tcW w:w="1849" w:type="dxa"/>
            <w:tcBorders>
              <w:top w:val="nil"/>
              <w:left w:val="nil"/>
              <w:bottom w:val="nil"/>
              <w:right w:val="nil"/>
            </w:tcBorders>
          </w:tcPr>
          <w:p>
            <w:pPr>
              <w:pStyle w:val="0"/>
            </w:pPr>
            <w:r>
              <w:rPr>
                <w:sz w:val="20"/>
              </w:rPr>
              <w:t xml:space="preserve">всего</w:t>
            </w:r>
          </w:p>
        </w:tc>
        <w:tc>
          <w:tcPr>
            <w:tcW w:w="1077" w:type="dxa"/>
            <w:tcBorders>
              <w:top w:val="nil"/>
              <w:left w:val="nil"/>
              <w:bottom w:val="nil"/>
              <w:right w:val="nil"/>
            </w:tcBorders>
          </w:tcPr>
          <w:p>
            <w:pPr>
              <w:pStyle w:val="0"/>
              <w:jc w:val="right"/>
            </w:pPr>
            <w:r>
              <w:rPr>
                <w:sz w:val="20"/>
              </w:rPr>
              <w:t xml:space="preserve">0,88121</w:t>
            </w:r>
          </w:p>
        </w:tc>
        <w:tc>
          <w:tcPr>
            <w:tcW w:w="1077" w:type="dxa"/>
            <w:tcBorders>
              <w:top w:val="nil"/>
              <w:left w:val="nil"/>
              <w:bottom w:val="nil"/>
              <w:right w:val="nil"/>
            </w:tcBorders>
          </w:tcPr>
          <w:p>
            <w:pPr>
              <w:pStyle w:val="0"/>
              <w:jc w:val="right"/>
            </w:pPr>
            <w:r>
              <w:rPr>
                <w:sz w:val="20"/>
              </w:rPr>
              <w:t xml:space="preserve">0,88121</w:t>
            </w:r>
          </w:p>
        </w:tc>
        <w:tc>
          <w:tcPr>
            <w:tcW w:w="1077" w:type="dxa"/>
            <w:tcBorders>
              <w:top w:val="nil"/>
              <w:left w:val="nil"/>
              <w:bottom w:val="nil"/>
              <w:right w:val="nil"/>
            </w:tcBorders>
          </w:tcPr>
          <w:p>
            <w:pPr>
              <w:pStyle w:val="0"/>
              <w:jc w:val="right"/>
            </w:pPr>
            <w:r>
              <w:rPr>
                <w:sz w:val="20"/>
              </w:rPr>
              <w:t xml:space="preserve">0,88121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49" w:type="dxa"/>
            <w:tcBorders>
              <w:top w:val="nil"/>
              <w:left w:val="nil"/>
              <w:bottom w:val="nil"/>
              <w:right w:val="nil"/>
            </w:tcBorders>
          </w:tcPr>
          <w:p>
            <w:pPr>
              <w:pStyle w:val="0"/>
            </w:pPr>
            <w:r>
              <w:rPr>
                <w:sz w:val="20"/>
              </w:rPr>
              <w:t xml:space="preserve">краевой бюджет</w:t>
            </w:r>
          </w:p>
        </w:tc>
        <w:tc>
          <w:tcPr>
            <w:tcW w:w="1077" w:type="dxa"/>
            <w:tcBorders>
              <w:top w:val="nil"/>
              <w:left w:val="nil"/>
              <w:bottom w:val="nil"/>
              <w:right w:val="nil"/>
            </w:tcBorders>
          </w:tcPr>
          <w:p>
            <w:pPr>
              <w:pStyle w:val="0"/>
              <w:jc w:val="right"/>
            </w:pPr>
            <w:r>
              <w:rPr>
                <w:sz w:val="20"/>
              </w:rPr>
              <w:t xml:space="preserve">0,88121</w:t>
            </w:r>
          </w:p>
        </w:tc>
        <w:tc>
          <w:tcPr>
            <w:tcW w:w="1077" w:type="dxa"/>
            <w:tcBorders>
              <w:top w:val="nil"/>
              <w:left w:val="nil"/>
              <w:bottom w:val="nil"/>
              <w:right w:val="nil"/>
            </w:tcBorders>
          </w:tcPr>
          <w:p>
            <w:pPr>
              <w:pStyle w:val="0"/>
              <w:jc w:val="right"/>
            </w:pPr>
            <w:r>
              <w:rPr>
                <w:sz w:val="20"/>
              </w:rPr>
              <w:t xml:space="preserve">0,88121</w:t>
            </w:r>
          </w:p>
        </w:tc>
        <w:tc>
          <w:tcPr>
            <w:tcW w:w="1077" w:type="dxa"/>
            <w:tcBorders>
              <w:top w:val="nil"/>
              <w:left w:val="nil"/>
              <w:bottom w:val="nil"/>
              <w:right w:val="nil"/>
            </w:tcBorders>
          </w:tcPr>
          <w:p>
            <w:pPr>
              <w:pStyle w:val="0"/>
              <w:jc w:val="right"/>
            </w:pPr>
            <w:r>
              <w:rPr>
                <w:sz w:val="20"/>
              </w:rPr>
              <w:t xml:space="preserve">0,88121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коренных</w:t>
      </w:r>
    </w:p>
    <w:p>
      <w:pPr>
        <w:pStyle w:val="0"/>
        <w:jc w:val="right"/>
      </w:pPr>
      <w:r>
        <w:rPr>
          <w:sz w:val="20"/>
        </w:rPr>
        <w:t xml:space="preserve">малочисленных народов Севера, Сибири</w:t>
      </w:r>
    </w:p>
    <w:p>
      <w:pPr>
        <w:pStyle w:val="0"/>
        <w:jc w:val="right"/>
      </w:pPr>
      <w:r>
        <w:rPr>
          <w:sz w:val="20"/>
        </w:rPr>
        <w:t xml:space="preserve">и Дальнего Востока Российской Федерации,</w:t>
      </w:r>
    </w:p>
    <w:p>
      <w:pPr>
        <w:pStyle w:val="0"/>
        <w:jc w:val="right"/>
      </w:pPr>
      <w:r>
        <w:rPr>
          <w:sz w:val="20"/>
        </w:rPr>
        <w:t xml:space="preserve">проживающих в Хабаровском крае"</w:t>
      </w:r>
    </w:p>
    <w:p>
      <w:pPr>
        <w:pStyle w:val="0"/>
        <w:jc w:val="both"/>
      </w:pPr>
      <w:r>
        <w:rPr>
          <w:sz w:val="20"/>
        </w:rPr>
      </w:r>
    </w:p>
    <w:p>
      <w:pPr>
        <w:pStyle w:val="2"/>
        <w:jc w:val="center"/>
      </w:pPr>
      <w:r>
        <w:rPr>
          <w:sz w:val="20"/>
        </w:rPr>
        <w:t xml:space="preserve">ИНФОРМАЦИЯ</w:t>
      </w:r>
    </w:p>
    <w:p>
      <w:pPr>
        <w:pStyle w:val="2"/>
        <w:jc w:val="center"/>
      </w:pPr>
      <w:r>
        <w:rPr>
          <w:sz w:val="20"/>
        </w:rPr>
        <w:t xml:space="preserve">ОБ ИНВЕСТИЦИОННЫХ ПРОЕКТАХ, ПЛАНИРУЕМЫХ К РЕАЛИЗАЦИИ</w:t>
      </w:r>
    </w:p>
    <w:p>
      <w:pPr>
        <w:pStyle w:val="2"/>
        <w:jc w:val="center"/>
      </w:pPr>
      <w:r>
        <w:rPr>
          <w:sz w:val="20"/>
        </w:rPr>
        <w:t xml:space="preserve">В РАМКАХ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10"/>
        <w:gridCol w:w="2835"/>
        <w:gridCol w:w="2381"/>
        <w:gridCol w:w="1309"/>
        <w:gridCol w:w="2764"/>
        <w:gridCol w:w="1369"/>
        <w:gridCol w:w="1924"/>
        <w:gridCol w:w="2438"/>
        <w:gridCol w:w="1134"/>
        <w:gridCol w:w="1134"/>
        <w:gridCol w:w="2929"/>
      </w:tblGrid>
      <w:tr>
        <w:tblPrEx>
          <w:tblBorders>
            <w:left w:val="single" w:sz="4"/>
            <w:right w:val="single" w:sz="4"/>
            <w:insideV w:val="single" w:sz="4"/>
            <w:insideH w:val="single" w:sz="4"/>
          </w:tblBorders>
        </w:tblPrEx>
        <w:tc>
          <w:tcPr>
            <w:tcW w:w="510" w:type="dxa"/>
            <w:tcBorders>
              <w:top w:val="single" w:sz="4"/>
              <w:bottom w:val="single" w:sz="4"/>
            </w:tcBorders>
            <w:vMerge w:val="restart"/>
          </w:tcPr>
          <w:p>
            <w:pPr>
              <w:pStyle w:val="0"/>
              <w:jc w:val="center"/>
            </w:pPr>
            <w:r>
              <w:rPr>
                <w:sz w:val="20"/>
              </w:rPr>
              <w:t xml:space="preserve">N п/п</w:t>
            </w:r>
          </w:p>
        </w:tc>
        <w:tc>
          <w:tcPr>
            <w:tcW w:w="2835" w:type="dxa"/>
            <w:tcBorders>
              <w:top w:val="single" w:sz="4"/>
              <w:bottom w:val="single" w:sz="4"/>
            </w:tcBorders>
            <w:vMerge w:val="restart"/>
          </w:tcPr>
          <w:p>
            <w:pPr>
              <w:pStyle w:val="0"/>
              <w:jc w:val="center"/>
            </w:pPr>
            <w:r>
              <w:rPr>
                <w:sz w:val="20"/>
              </w:rPr>
              <w:t xml:space="preserve">Наименование инвестиционного проекта</w:t>
            </w:r>
          </w:p>
        </w:tc>
        <w:tc>
          <w:tcPr>
            <w:tcW w:w="2381" w:type="dxa"/>
            <w:tcBorders>
              <w:top w:val="single" w:sz="4"/>
              <w:bottom w:val="single" w:sz="4"/>
            </w:tcBorders>
            <w:vMerge w:val="restart"/>
          </w:tcPr>
          <w:p>
            <w:pPr>
              <w:pStyle w:val="0"/>
              <w:jc w:val="center"/>
            </w:pPr>
            <w:r>
              <w:rPr>
                <w:sz w:val="20"/>
              </w:rPr>
              <w:t xml:space="preserve">Место реализации</w:t>
            </w:r>
          </w:p>
        </w:tc>
        <w:tc>
          <w:tcPr>
            <w:tcW w:w="1309" w:type="dxa"/>
            <w:tcBorders>
              <w:top w:val="single" w:sz="4"/>
              <w:bottom w:val="single" w:sz="4"/>
            </w:tcBorders>
            <w:vMerge w:val="restart"/>
          </w:tcPr>
          <w:p>
            <w:pPr>
              <w:pStyle w:val="0"/>
              <w:jc w:val="center"/>
            </w:pPr>
            <w:r>
              <w:rPr>
                <w:sz w:val="20"/>
              </w:rPr>
              <w:t xml:space="preserve">Сроки реализации</w:t>
            </w:r>
          </w:p>
        </w:tc>
        <w:tc>
          <w:tcPr>
            <w:tcW w:w="2764" w:type="dxa"/>
            <w:tcBorders>
              <w:top w:val="single" w:sz="4"/>
              <w:bottom w:val="single" w:sz="4"/>
            </w:tcBorders>
            <w:vMerge w:val="restart"/>
          </w:tcPr>
          <w:p>
            <w:pPr>
              <w:pStyle w:val="0"/>
              <w:jc w:val="center"/>
            </w:pPr>
            <w:r>
              <w:rPr>
                <w:sz w:val="20"/>
              </w:rPr>
              <w:t xml:space="preserve">Проектная мощность</w:t>
            </w:r>
          </w:p>
        </w:tc>
        <w:tc>
          <w:tcPr>
            <w:tcW w:w="1369" w:type="dxa"/>
            <w:tcBorders>
              <w:top w:val="single" w:sz="4"/>
              <w:bottom w:val="single" w:sz="4"/>
            </w:tcBorders>
            <w:vMerge w:val="restart"/>
          </w:tcPr>
          <w:p>
            <w:pPr>
              <w:pStyle w:val="0"/>
              <w:jc w:val="center"/>
            </w:pPr>
            <w:r>
              <w:rPr>
                <w:sz w:val="20"/>
              </w:rPr>
              <w:t xml:space="preserve">Объем инвестиций (млн. рублей)</w:t>
            </w:r>
          </w:p>
        </w:tc>
        <w:tc>
          <w:tcPr>
            <w:tcW w:w="1924" w:type="dxa"/>
            <w:tcBorders>
              <w:top w:val="single" w:sz="4"/>
              <w:bottom w:val="single" w:sz="4"/>
            </w:tcBorders>
            <w:vMerge w:val="restart"/>
          </w:tcPr>
          <w:p>
            <w:pPr>
              <w:pStyle w:val="0"/>
              <w:jc w:val="center"/>
            </w:pPr>
            <w:r>
              <w:rPr>
                <w:sz w:val="20"/>
              </w:rPr>
              <w:t xml:space="preserve">Цели и задачи государственной программы, на достижение которых направлен инвестиционный проект</w:t>
            </w:r>
          </w:p>
        </w:tc>
        <w:tc>
          <w:tcPr>
            <w:tcW w:w="2438" w:type="dxa"/>
            <w:tcBorders>
              <w:top w:val="single" w:sz="4"/>
              <w:bottom w:val="single" w:sz="4"/>
            </w:tcBorders>
            <w:vMerge w:val="restart"/>
          </w:tcPr>
          <w:p>
            <w:pPr>
              <w:pStyle w:val="0"/>
              <w:jc w:val="center"/>
            </w:pPr>
            <w:r>
              <w:rPr>
                <w:sz w:val="20"/>
              </w:rPr>
              <w:t xml:space="preserve">Показатели (индикаторы) государственной программы, на достижение которых оказывает влияние реализация инвестиционного проекта</w:t>
            </w:r>
          </w:p>
        </w:tc>
        <w:tc>
          <w:tcPr>
            <w:gridSpan w:val="2"/>
            <w:tcW w:w="2268" w:type="dxa"/>
            <w:tcBorders>
              <w:top w:val="single" w:sz="4"/>
              <w:bottom w:val="single" w:sz="4"/>
            </w:tcBorders>
          </w:tcPr>
          <w:p>
            <w:pPr>
              <w:pStyle w:val="0"/>
              <w:jc w:val="center"/>
            </w:pPr>
            <w:r>
              <w:rPr>
                <w:sz w:val="20"/>
              </w:rPr>
              <w:t xml:space="preserve">Значение показателя (индикатора) государственной программы</w:t>
            </w:r>
          </w:p>
        </w:tc>
        <w:tc>
          <w:tcPr>
            <w:tcW w:w="2929" w:type="dxa"/>
            <w:tcBorders>
              <w:top w:val="single" w:sz="4"/>
              <w:bottom w:val="single" w:sz="4"/>
            </w:tcBorders>
            <w:vMerge w:val="restart"/>
          </w:tcPr>
          <w:p>
            <w:pPr>
              <w:pStyle w:val="0"/>
              <w:jc w:val="center"/>
            </w:pPr>
            <w:r>
              <w:rPr>
                <w:sz w:val="20"/>
              </w:rPr>
              <w:t xml:space="preserve">Социально-экономический эффект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34" w:type="dxa"/>
            <w:tcBorders>
              <w:top w:val="single" w:sz="4"/>
              <w:bottom w:val="single" w:sz="4"/>
            </w:tcBorders>
          </w:tcPr>
          <w:p>
            <w:pPr>
              <w:pStyle w:val="0"/>
              <w:jc w:val="center"/>
            </w:pPr>
            <w:r>
              <w:rPr>
                <w:sz w:val="20"/>
              </w:rPr>
              <w:t xml:space="preserve">с учетом реализации инвестиционного проекта</w:t>
            </w:r>
          </w:p>
        </w:tc>
        <w:tc>
          <w:tcPr>
            <w:tcW w:w="1134" w:type="dxa"/>
            <w:tcBorders>
              <w:top w:val="single" w:sz="4"/>
              <w:bottom w:val="single" w:sz="4"/>
            </w:tcBorders>
          </w:tcPr>
          <w:p>
            <w:pPr>
              <w:pStyle w:val="0"/>
              <w:jc w:val="center"/>
            </w:pPr>
            <w:r>
              <w:rPr>
                <w:sz w:val="20"/>
              </w:rPr>
              <w:t xml:space="preserve">без учета реализации инвестиционного проекта</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510" w:type="dxa"/>
            <w:tcBorders>
              <w:top w:val="single" w:sz="4"/>
              <w:bottom w:val="single" w:sz="4"/>
            </w:tcBorders>
          </w:tcPr>
          <w:p>
            <w:pPr>
              <w:pStyle w:val="0"/>
              <w:jc w:val="center"/>
            </w:pPr>
            <w:r>
              <w:rPr>
                <w:sz w:val="20"/>
              </w:rPr>
              <w:t xml:space="preserve">1</w:t>
            </w:r>
          </w:p>
        </w:tc>
        <w:tc>
          <w:tcPr>
            <w:tcW w:w="2835" w:type="dxa"/>
            <w:tcBorders>
              <w:top w:val="single" w:sz="4"/>
              <w:bottom w:val="single" w:sz="4"/>
            </w:tcBorders>
          </w:tcPr>
          <w:p>
            <w:pPr>
              <w:pStyle w:val="0"/>
              <w:jc w:val="center"/>
            </w:pPr>
            <w:r>
              <w:rPr>
                <w:sz w:val="20"/>
              </w:rPr>
              <w:t xml:space="preserve">2</w:t>
            </w:r>
          </w:p>
        </w:tc>
        <w:tc>
          <w:tcPr>
            <w:tcW w:w="2381" w:type="dxa"/>
            <w:tcBorders>
              <w:top w:val="single" w:sz="4"/>
              <w:bottom w:val="single" w:sz="4"/>
            </w:tcBorders>
          </w:tcPr>
          <w:p>
            <w:pPr>
              <w:pStyle w:val="0"/>
              <w:jc w:val="center"/>
            </w:pPr>
            <w:r>
              <w:rPr>
                <w:sz w:val="20"/>
              </w:rPr>
              <w:t xml:space="preserve">3</w:t>
            </w:r>
          </w:p>
        </w:tc>
        <w:tc>
          <w:tcPr>
            <w:tcW w:w="1309" w:type="dxa"/>
            <w:tcBorders>
              <w:top w:val="single" w:sz="4"/>
              <w:bottom w:val="single" w:sz="4"/>
            </w:tcBorders>
          </w:tcPr>
          <w:p>
            <w:pPr>
              <w:pStyle w:val="0"/>
              <w:jc w:val="center"/>
            </w:pPr>
            <w:r>
              <w:rPr>
                <w:sz w:val="20"/>
              </w:rPr>
              <w:t xml:space="preserve">4</w:t>
            </w:r>
          </w:p>
        </w:tc>
        <w:tc>
          <w:tcPr>
            <w:tcW w:w="2764" w:type="dxa"/>
            <w:tcBorders>
              <w:top w:val="single" w:sz="4"/>
              <w:bottom w:val="single" w:sz="4"/>
            </w:tcBorders>
          </w:tcPr>
          <w:p>
            <w:pPr>
              <w:pStyle w:val="0"/>
              <w:jc w:val="center"/>
            </w:pPr>
            <w:r>
              <w:rPr>
                <w:sz w:val="20"/>
              </w:rPr>
              <w:t xml:space="preserve">5</w:t>
            </w:r>
          </w:p>
        </w:tc>
        <w:tc>
          <w:tcPr>
            <w:tcW w:w="1369" w:type="dxa"/>
            <w:tcBorders>
              <w:top w:val="single" w:sz="4"/>
              <w:bottom w:val="single" w:sz="4"/>
            </w:tcBorders>
          </w:tcPr>
          <w:p>
            <w:pPr>
              <w:pStyle w:val="0"/>
              <w:jc w:val="center"/>
            </w:pPr>
            <w:r>
              <w:rPr>
                <w:sz w:val="20"/>
              </w:rPr>
              <w:t xml:space="preserve">6</w:t>
            </w:r>
          </w:p>
        </w:tc>
        <w:tc>
          <w:tcPr>
            <w:tcW w:w="1924" w:type="dxa"/>
            <w:tcBorders>
              <w:top w:val="single" w:sz="4"/>
              <w:bottom w:val="single" w:sz="4"/>
            </w:tcBorders>
          </w:tcPr>
          <w:p>
            <w:pPr>
              <w:pStyle w:val="0"/>
              <w:jc w:val="center"/>
            </w:pPr>
            <w:r>
              <w:rPr>
                <w:sz w:val="20"/>
              </w:rPr>
              <w:t xml:space="preserve">7</w:t>
            </w:r>
          </w:p>
        </w:tc>
        <w:tc>
          <w:tcPr>
            <w:tcW w:w="2438" w:type="dxa"/>
            <w:tcBorders>
              <w:top w:val="single" w:sz="4"/>
              <w:bottom w:val="single" w:sz="4"/>
            </w:tcBorders>
          </w:tcPr>
          <w:p>
            <w:pPr>
              <w:pStyle w:val="0"/>
              <w:jc w:val="center"/>
            </w:pPr>
            <w:r>
              <w:rPr>
                <w:sz w:val="20"/>
              </w:rPr>
              <w:t xml:space="preserve">8</w:t>
            </w:r>
          </w:p>
        </w:tc>
        <w:tc>
          <w:tcPr>
            <w:tcW w:w="1134" w:type="dxa"/>
            <w:tcBorders>
              <w:top w:val="single" w:sz="4"/>
              <w:bottom w:val="single" w:sz="4"/>
            </w:tcBorders>
          </w:tcPr>
          <w:p>
            <w:pPr>
              <w:pStyle w:val="0"/>
              <w:jc w:val="center"/>
            </w:pPr>
            <w:r>
              <w:rPr>
                <w:sz w:val="20"/>
              </w:rPr>
              <w:t xml:space="preserve">9</w:t>
            </w:r>
          </w:p>
        </w:tc>
        <w:tc>
          <w:tcPr>
            <w:tcW w:w="1134" w:type="dxa"/>
            <w:tcBorders>
              <w:top w:val="single" w:sz="4"/>
              <w:bottom w:val="single" w:sz="4"/>
            </w:tcBorders>
          </w:tcPr>
          <w:p>
            <w:pPr>
              <w:pStyle w:val="0"/>
              <w:jc w:val="center"/>
            </w:pPr>
            <w:r>
              <w:rPr>
                <w:sz w:val="20"/>
              </w:rPr>
              <w:t xml:space="preserve">10</w:t>
            </w:r>
          </w:p>
        </w:tc>
        <w:tc>
          <w:tcPr>
            <w:tcW w:w="2929" w:type="dxa"/>
            <w:tcBorders>
              <w:top w:val="single" w:sz="4"/>
              <w:bottom w:val="single" w:sz="4"/>
            </w:tcBorders>
          </w:tcPr>
          <w:p>
            <w:pPr>
              <w:pStyle w:val="0"/>
              <w:jc w:val="center"/>
            </w:pPr>
            <w:r>
              <w:rPr>
                <w:sz w:val="20"/>
              </w:rPr>
              <w:t xml:space="preserve">11</w:t>
            </w:r>
          </w:p>
        </w:tc>
      </w:tr>
      <w:tr>
        <w:tblPrEx>
          <w:tblBorders>
            <w:insideH w:val="single" w:sz="4"/>
          </w:tblBorders>
        </w:tblPrEx>
        <w:tc>
          <w:tcPr>
            <w:tcW w:w="510" w:type="dxa"/>
            <w:tcBorders>
              <w:top w:val="single" w:sz="4"/>
              <w:left w:val="nil"/>
              <w:bottom w:val="nil"/>
              <w:right w:val="nil"/>
            </w:tcBorders>
          </w:tcPr>
          <w:p>
            <w:pPr>
              <w:pStyle w:val="0"/>
              <w:jc w:val="center"/>
            </w:pPr>
            <w:r>
              <w:rPr>
                <w:sz w:val="20"/>
              </w:rPr>
              <w:t xml:space="preserve">1.</w:t>
            </w:r>
          </w:p>
        </w:tc>
        <w:tc>
          <w:tcPr>
            <w:tcW w:w="2835" w:type="dxa"/>
            <w:tcBorders>
              <w:top w:val="single" w:sz="4"/>
              <w:left w:val="nil"/>
              <w:bottom w:val="nil"/>
              <w:right w:val="nil"/>
            </w:tcBorders>
          </w:tcPr>
          <w:p>
            <w:pPr>
              <w:pStyle w:val="0"/>
              <w:jc w:val="both"/>
            </w:pPr>
            <w:r>
              <w:rPr>
                <w:sz w:val="20"/>
              </w:rPr>
              <w:t xml:space="preserve">Строительство школы в с. Ачан Амурского муниципального района</w:t>
            </w:r>
          </w:p>
        </w:tc>
        <w:tc>
          <w:tcPr>
            <w:tcW w:w="2381" w:type="dxa"/>
            <w:tcBorders>
              <w:top w:val="single" w:sz="4"/>
              <w:left w:val="nil"/>
              <w:bottom w:val="nil"/>
              <w:right w:val="nil"/>
            </w:tcBorders>
          </w:tcPr>
          <w:p>
            <w:pPr>
              <w:pStyle w:val="0"/>
              <w:jc w:val="center"/>
            </w:pPr>
            <w:r>
              <w:rPr>
                <w:sz w:val="20"/>
              </w:rPr>
              <w:t xml:space="preserve">с. Ачан Амурского муниципального района</w:t>
            </w:r>
          </w:p>
        </w:tc>
        <w:tc>
          <w:tcPr>
            <w:tcW w:w="1309" w:type="dxa"/>
            <w:tcBorders>
              <w:top w:val="single" w:sz="4"/>
              <w:left w:val="nil"/>
              <w:bottom w:val="nil"/>
              <w:right w:val="nil"/>
            </w:tcBorders>
          </w:tcPr>
          <w:p>
            <w:pPr>
              <w:pStyle w:val="0"/>
              <w:jc w:val="center"/>
            </w:pPr>
            <w:r>
              <w:rPr>
                <w:sz w:val="20"/>
              </w:rPr>
              <w:t xml:space="preserve">2012 г.</w:t>
            </w:r>
          </w:p>
        </w:tc>
        <w:tc>
          <w:tcPr>
            <w:tcW w:w="2764" w:type="dxa"/>
            <w:tcBorders>
              <w:top w:val="single" w:sz="4"/>
              <w:left w:val="nil"/>
              <w:bottom w:val="nil"/>
              <w:right w:val="nil"/>
            </w:tcBorders>
          </w:tcPr>
          <w:p>
            <w:pPr>
              <w:pStyle w:val="0"/>
              <w:jc w:val="center"/>
            </w:pPr>
            <w:r>
              <w:rPr>
                <w:sz w:val="20"/>
              </w:rPr>
              <w:t xml:space="preserve">100 мест</w:t>
            </w:r>
          </w:p>
        </w:tc>
        <w:tc>
          <w:tcPr>
            <w:tcW w:w="1369" w:type="dxa"/>
            <w:tcBorders>
              <w:top w:val="single" w:sz="4"/>
              <w:left w:val="nil"/>
              <w:bottom w:val="nil"/>
              <w:right w:val="nil"/>
            </w:tcBorders>
          </w:tcPr>
          <w:p>
            <w:pPr>
              <w:pStyle w:val="0"/>
              <w:jc w:val="center"/>
            </w:pPr>
            <w:r>
              <w:rPr>
                <w:sz w:val="20"/>
              </w:rPr>
              <w:t xml:space="preserve">112,00000</w:t>
            </w:r>
          </w:p>
        </w:tc>
        <w:tc>
          <w:tcPr>
            <w:tcW w:w="1924" w:type="dxa"/>
            <w:tcBorders>
              <w:top w:val="single" w:sz="4"/>
              <w:left w:val="nil"/>
              <w:bottom w:val="nil"/>
              <w:right w:val="nil"/>
            </w:tcBorders>
            <w:vMerge w:val="restart"/>
          </w:tcPr>
          <w:p>
            <w:pPr>
              <w:pStyle w:val="0"/>
              <w:jc w:val="both"/>
            </w:pPr>
            <w:r>
              <w:rPr>
                <w:sz w:val="20"/>
              </w:rPr>
              <w:t xml:space="preserve">цель: создание в крае благоприятных и комфортных условий для проживания аборигенного населения с учетом сохранения традиционного образа жизни, хозяйствования и промыслов, самобытной культуры и духовных ценностей коренных народов</w:t>
            </w:r>
          </w:p>
          <w:p>
            <w:pPr>
              <w:pStyle w:val="0"/>
              <w:jc w:val="both"/>
            </w:pPr>
            <w:r>
              <w:rPr>
                <w:sz w:val="20"/>
              </w:rPr>
              <w:t xml:space="preserve">задача: развитие необходимой социальной инфраструктуры в населенных пунктах - местах традиционного проживания и традиционной хозяйственной деятельности коренных народов</w:t>
            </w:r>
          </w:p>
        </w:tc>
        <w:tc>
          <w:tcPr>
            <w:tcW w:w="2438" w:type="dxa"/>
            <w:tcBorders>
              <w:top w:val="single" w:sz="4"/>
              <w:left w:val="nil"/>
              <w:bottom w:val="nil"/>
              <w:right w:val="nil"/>
            </w:tcBorders>
          </w:tcPr>
          <w:p>
            <w:pPr>
              <w:pStyle w:val="0"/>
              <w:jc w:val="both"/>
            </w:pPr>
            <w:r>
              <w:rPr>
                <w:sz w:val="20"/>
              </w:rPr>
              <w:t xml:space="preserve">ввод в эксплуатацию общеобразовательных учреждений в населенных пунктах, расположенных в местах традиционного проживания и традиционной хозяйственной деятельности коренных народов</w:t>
            </w:r>
          </w:p>
        </w:tc>
        <w:tc>
          <w:tcPr>
            <w:tcW w:w="1134" w:type="dxa"/>
            <w:tcBorders>
              <w:top w:val="single" w:sz="4"/>
              <w:left w:val="nil"/>
              <w:bottom w:val="nil"/>
              <w:right w:val="nil"/>
            </w:tcBorders>
          </w:tcPr>
          <w:p>
            <w:pPr>
              <w:pStyle w:val="0"/>
              <w:jc w:val="center"/>
            </w:pPr>
            <w:r>
              <w:rPr>
                <w:sz w:val="20"/>
              </w:rPr>
              <w:t xml:space="preserve">100</w:t>
            </w:r>
          </w:p>
        </w:tc>
        <w:tc>
          <w:tcPr>
            <w:tcW w:w="1134" w:type="dxa"/>
            <w:tcBorders>
              <w:top w:val="single" w:sz="4"/>
              <w:left w:val="nil"/>
              <w:bottom w:val="nil"/>
              <w:right w:val="nil"/>
            </w:tcBorders>
          </w:tcPr>
          <w:p>
            <w:pPr>
              <w:pStyle w:val="0"/>
              <w:jc w:val="center"/>
            </w:pPr>
            <w:r>
              <w:rPr>
                <w:sz w:val="20"/>
              </w:rPr>
              <w:t xml:space="preserve">-</w:t>
            </w:r>
          </w:p>
        </w:tc>
        <w:tc>
          <w:tcPr>
            <w:tcW w:w="2929" w:type="dxa"/>
            <w:tcBorders>
              <w:top w:val="single" w:sz="4"/>
              <w:left w:val="nil"/>
              <w:bottom w:val="nil"/>
              <w:right w:val="nil"/>
            </w:tcBorders>
          </w:tcPr>
          <w:p>
            <w:pPr>
              <w:pStyle w:val="0"/>
              <w:jc w:val="both"/>
            </w:pPr>
            <w:r>
              <w:rPr>
                <w:sz w:val="20"/>
              </w:rPr>
              <w:t xml:space="preserve">ввод в эксплуатацию школы на 100 мест, закрепление населения в населенных пунктах, расположенных в местах традиционного проживания и традиционной хозяйственной деятельности коренных народов</w:t>
            </w:r>
          </w:p>
        </w:tc>
      </w:tr>
      <w:tr>
        <w:tc>
          <w:tcPr>
            <w:tcW w:w="510"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jc w:val="both"/>
            </w:pPr>
            <w:r>
              <w:rPr>
                <w:sz w:val="20"/>
              </w:rPr>
              <w:t xml:space="preserve">Строительство детского сада на 75 мест в сельском поселении "Село Кондон" Солнечного муниципального района</w:t>
            </w:r>
          </w:p>
        </w:tc>
        <w:tc>
          <w:tcPr>
            <w:tcW w:w="2381" w:type="dxa"/>
            <w:tcBorders>
              <w:top w:val="nil"/>
              <w:left w:val="nil"/>
              <w:bottom w:val="nil"/>
              <w:right w:val="nil"/>
            </w:tcBorders>
          </w:tcPr>
          <w:p>
            <w:pPr>
              <w:pStyle w:val="0"/>
              <w:jc w:val="center"/>
            </w:pPr>
            <w:r>
              <w:rPr>
                <w:sz w:val="20"/>
              </w:rPr>
              <w:t xml:space="preserve">сельское поселение "Село Кондон" Солнечного муниципального района</w:t>
            </w:r>
          </w:p>
        </w:tc>
        <w:tc>
          <w:tcPr>
            <w:tcW w:w="1309" w:type="dxa"/>
            <w:tcBorders>
              <w:top w:val="nil"/>
              <w:left w:val="nil"/>
              <w:bottom w:val="nil"/>
              <w:right w:val="nil"/>
            </w:tcBorders>
          </w:tcPr>
          <w:p>
            <w:pPr>
              <w:pStyle w:val="0"/>
              <w:jc w:val="center"/>
            </w:pPr>
            <w:r>
              <w:rPr>
                <w:sz w:val="20"/>
              </w:rPr>
              <w:t xml:space="preserve">2012 - 2014 гг.</w:t>
            </w:r>
          </w:p>
        </w:tc>
        <w:tc>
          <w:tcPr>
            <w:tcW w:w="2764" w:type="dxa"/>
            <w:tcBorders>
              <w:top w:val="nil"/>
              <w:left w:val="nil"/>
              <w:bottom w:val="nil"/>
              <w:right w:val="nil"/>
            </w:tcBorders>
          </w:tcPr>
          <w:p>
            <w:pPr>
              <w:pStyle w:val="0"/>
              <w:jc w:val="center"/>
            </w:pPr>
            <w:r>
              <w:rPr>
                <w:sz w:val="20"/>
              </w:rPr>
              <w:t xml:space="preserve">75 мест</w:t>
            </w:r>
          </w:p>
        </w:tc>
        <w:tc>
          <w:tcPr>
            <w:tcW w:w="1369" w:type="dxa"/>
            <w:tcBorders>
              <w:top w:val="nil"/>
              <w:left w:val="nil"/>
              <w:bottom w:val="nil"/>
              <w:right w:val="nil"/>
            </w:tcBorders>
          </w:tcPr>
          <w:p>
            <w:pPr>
              <w:pStyle w:val="0"/>
              <w:jc w:val="center"/>
            </w:pPr>
            <w:r>
              <w:rPr>
                <w:sz w:val="20"/>
              </w:rPr>
              <w:t xml:space="preserve">155,44768</w:t>
            </w:r>
          </w:p>
        </w:tc>
        <w:tc>
          <w:tcPr>
            <w:tcBorders>
              <w:top w:val="single" w:sz="4"/>
              <w:left w:val="nil"/>
              <w:bottom w:val="nil"/>
              <w:right w:val="nil"/>
            </w:tcBorders>
            <w:vMerge w:val="continue"/>
          </w:tcPr>
          <w:p/>
        </w:tc>
        <w:tc>
          <w:tcPr>
            <w:tcW w:w="2438" w:type="dxa"/>
            <w:tcBorders>
              <w:top w:val="nil"/>
              <w:left w:val="nil"/>
              <w:bottom w:val="nil"/>
              <w:right w:val="nil"/>
            </w:tcBorders>
          </w:tcPr>
          <w:p>
            <w:pPr>
              <w:pStyle w:val="0"/>
              <w:jc w:val="both"/>
            </w:pPr>
            <w:r>
              <w:rPr>
                <w:sz w:val="20"/>
              </w:rPr>
              <w:t xml:space="preserve">ввод в эксплуатацию учреждений дошкольного образования в населенных пунктах, расположенных в местах традиционного проживания и традиционной хозяйственной деятельности коренных народов</w:t>
            </w:r>
          </w:p>
        </w:tc>
        <w:tc>
          <w:tcPr>
            <w:tcW w:w="1134" w:type="dxa"/>
            <w:tcBorders>
              <w:top w:val="nil"/>
              <w:left w:val="nil"/>
              <w:bottom w:val="nil"/>
              <w:right w:val="nil"/>
            </w:tcBorders>
          </w:tcPr>
          <w:p>
            <w:pPr>
              <w:pStyle w:val="0"/>
              <w:jc w:val="center"/>
            </w:pPr>
            <w:r>
              <w:rPr>
                <w:sz w:val="20"/>
              </w:rPr>
              <w:t xml:space="preserve">75</w:t>
            </w:r>
          </w:p>
        </w:tc>
        <w:tc>
          <w:tcPr>
            <w:tcW w:w="1134" w:type="dxa"/>
            <w:tcBorders>
              <w:top w:val="nil"/>
              <w:left w:val="nil"/>
              <w:bottom w:val="nil"/>
              <w:right w:val="nil"/>
            </w:tcBorders>
          </w:tcPr>
          <w:p>
            <w:pPr>
              <w:pStyle w:val="0"/>
              <w:jc w:val="center"/>
            </w:pPr>
            <w:r>
              <w:rPr>
                <w:sz w:val="20"/>
              </w:rPr>
              <w:t xml:space="preserve">-</w:t>
            </w:r>
          </w:p>
        </w:tc>
        <w:tc>
          <w:tcPr>
            <w:tcW w:w="2929" w:type="dxa"/>
            <w:tcBorders>
              <w:top w:val="nil"/>
              <w:left w:val="nil"/>
              <w:bottom w:val="nil"/>
              <w:right w:val="nil"/>
            </w:tcBorders>
          </w:tcPr>
          <w:p>
            <w:pPr>
              <w:pStyle w:val="0"/>
              <w:jc w:val="both"/>
            </w:pPr>
            <w:r>
              <w:rPr>
                <w:sz w:val="20"/>
              </w:rPr>
              <w:t xml:space="preserve">ввод в эксплуатацию детского сада на 75 мест, закрепление населения в населенных пунктах, расположенных в местах традиционного проживания и традиционной хозяйственной деятельности коренных народов</w:t>
            </w:r>
          </w:p>
        </w:tc>
      </w:tr>
      <w:tr>
        <w:tc>
          <w:tcPr>
            <w:tcW w:w="510" w:type="dxa"/>
            <w:tcBorders>
              <w:top w:val="nil"/>
              <w:left w:val="nil"/>
              <w:bottom w:val="nil"/>
              <w:right w:val="nil"/>
            </w:tcBorders>
          </w:tcPr>
          <w:p>
            <w:pPr>
              <w:pStyle w:val="0"/>
              <w:jc w:val="center"/>
            </w:pPr>
            <w:r>
              <w:rPr>
                <w:sz w:val="20"/>
              </w:rPr>
              <w:t xml:space="preserve">3.</w:t>
            </w:r>
          </w:p>
        </w:tc>
        <w:tc>
          <w:tcPr>
            <w:tcW w:w="2835" w:type="dxa"/>
            <w:tcBorders>
              <w:top w:val="nil"/>
              <w:left w:val="nil"/>
              <w:bottom w:val="nil"/>
              <w:right w:val="nil"/>
            </w:tcBorders>
          </w:tcPr>
          <w:p>
            <w:pPr>
              <w:pStyle w:val="0"/>
              <w:jc w:val="both"/>
            </w:pPr>
            <w:r>
              <w:rPr>
                <w:sz w:val="20"/>
              </w:rPr>
              <w:t xml:space="preserve">Строительство административного центра Бельговского сельского поселения в составе фельдшерско-акушерского пункта, администрации сельского поселения, отделения почтовой связи в с. Бельго Комсомольского муниципального района</w:t>
            </w:r>
          </w:p>
        </w:tc>
        <w:tc>
          <w:tcPr>
            <w:tcW w:w="2381" w:type="dxa"/>
            <w:tcBorders>
              <w:top w:val="nil"/>
              <w:left w:val="nil"/>
              <w:bottom w:val="nil"/>
              <w:right w:val="nil"/>
            </w:tcBorders>
          </w:tcPr>
          <w:p>
            <w:pPr>
              <w:pStyle w:val="0"/>
              <w:jc w:val="center"/>
            </w:pPr>
            <w:r>
              <w:rPr>
                <w:sz w:val="20"/>
              </w:rPr>
              <w:t xml:space="preserve">с. Бельго Комсомольского муниципального района</w:t>
            </w:r>
          </w:p>
        </w:tc>
        <w:tc>
          <w:tcPr>
            <w:tcW w:w="1309" w:type="dxa"/>
            <w:tcBorders>
              <w:top w:val="nil"/>
              <w:left w:val="nil"/>
              <w:bottom w:val="nil"/>
              <w:right w:val="nil"/>
            </w:tcBorders>
          </w:tcPr>
          <w:p>
            <w:pPr>
              <w:pStyle w:val="0"/>
              <w:jc w:val="center"/>
            </w:pPr>
            <w:r>
              <w:rPr>
                <w:sz w:val="20"/>
              </w:rPr>
              <w:t xml:space="preserve">2012 г.</w:t>
            </w:r>
          </w:p>
        </w:tc>
        <w:tc>
          <w:tcPr>
            <w:tcW w:w="2764" w:type="dxa"/>
            <w:tcBorders>
              <w:top w:val="nil"/>
              <w:left w:val="nil"/>
              <w:bottom w:val="nil"/>
              <w:right w:val="nil"/>
            </w:tcBorders>
          </w:tcPr>
          <w:p>
            <w:pPr>
              <w:pStyle w:val="0"/>
              <w:jc w:val="center"/>
            </w:pPr>
            <w:r>
              <w:rPr>
                <w:sz w:val="20"/>
              </w:rPr>
              <w:t xml:space="preserve">фельдшерско-акушерский пункт на 2 500 посещений в год</w:t>
            </w:r>
          </w:p>
        </w:tc>
        <w:tc>
          <w:tcPr>
            <w:tcW w:w="1369" w:type="dxa"/>
            <w:tcBorders>
              <w:top w:val="nil"/>
              <w:left w:val="nil"/>
              <w:bottom w:val="nil"/>
              <w:right w:val="nil"/>
            </w:tcBorders>
          </w:tcPr>
          <w:p>
            <w:pPr>
              <w:pStyle w:val="0"/>
              <w:jc w:val="center"/>
            </w:pPr>
            <w:r>
              <w:rPr>
                <w:sz w:val="20"/>
              </w:rPr>
              <w:t xml:space="preserve">16,85000</w:t>
            </w:r>
          </w:p>
        </w:tc>
        <w:tc>
          <w:tcPr>
            <w:tcBorders>
              <w:top w:val="single" w:sz="4"/>
              <w:left w:val="nil"/>
              <w:bottom w:val="nil"/>
              <w:right w:val="nil"/>
            </w:tcBorders>
            <w:vMerge w:val="continue"/>
          </w:tcPr>
          <w:p/>
        </w:tc>
        <w:tc>
          <w:tcPr>
            <w:tcW w:w="2438"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2929" w:type="dxa"/>
            <w:tcBorders>
              <w:top w:val="nil"/>
              <w:left w:val="nil"/>
              <w:bottom w:val="nil"/>
              <w:right w:val="nil"/>
            </w:tcBorders>
          </w:tcPr>
          <w:p>
            <w:pPr>
              <w:pStyle w:val="0"/>
              <w:jc w:val="both"/>
            </w:pPr>
            <w:r>
              <w:rPr>
                <w:sz w:val="20"/>
              </w:rPr>
              <w:t xml:space="preserve">закрепление населения в населенных пунктах, расположенных в местах традиционного проживания и традиционной хозяйственной деятельности коренных народов</w:t>
            </w:r>
          </w:p>
        </w:tc>
      </w:tr>
      <w:tr>
        <w:tc>
          <w:tcPr>
            <w:tcW w:w="510" w:type="dxa"/>
            <w:tcBorders>
              <w:top w:val="nil"/>
              <w:left w:val="nil"/>
              <w:bottom w:val="nil"/>
              <w:right w:val="nil"/>
            </w:tcBorders>
          </w:tcPr>
          <w:p>
            <w:pPr>
              <w:pStyle w:val="0"/>
              <w:jc w:val="center"/>
            </w:pPr>
            <w:r>
              <w:rPr>
                <w:sz w:val="20"/>
              </w:rPr>
              <w:t xml:space="preserve">4.</w:t>
            </w:r>
          </w:p>
        </w:tc>
        <w:tc>
          <w:tcPr>
            <w:tcW w:w="2835" w:type="dxa"/>
            <w:tcBorders>
              <w:top w:val="nil"/>
              <w:left w:val="nil"/>
              <w:bottom w:val="nil"/>
              <w:right w:val="nil"/>
            </w:tcBorders>
          </w:tcPr>
          <w:p>
            <w:pPr>
              <w:pStyle w:val="0"/>
              <w:jc w:val="both"/>
            </w:pPr>
            <w:r>
              <w:rPr>
                <w:sz w:val="20"/>
              </w:rPr>
              <w:t xml:space="preserve">Строительство комплекса социальных учреждений в составе начальной школы, детского сада, фельдшерско-акушерского пункта в с. Улика-Национальное Хабаровского муниципального района</w:t>
            </w:r>
          </w:p>
        </w:tc>
        <w:tc>
          <w:tcPr>
            <w:tcW w:w="2381" w:type="dxa"/>
            <w:tcBorders>
              <w:top w:val="nil"/>
              <w:left w:val="nil"/>
              <w:bottom w:val="nil"/>
              <w:right w:val="nil"/>
            </w:tcBorders>
          </w:tcPr>
          <w:p>
            <w:pPr>
              <w:pStyle w:val="0"/>
              <w:jc w:val="center"/>
            </w:pPr>
            <w:r>
              <w:rPr>
                <w:sz w:val="20"/>
              </w:rPr>
              <w:t xml:space="preserve">с. Улика-Национальное Хабаровского муниципального района</w:t>
            </w:r>
          </w:p>
        </w:tc>
        <w:tc>
          <w:tcPr>
            <w:tcW w:w="1309" w:type="dxa"/>
            <w:tcBorders>
              <w:top w:val="nil"/>
              <w:left w:val="nil"/>
              <w:bottom w:val="nil"/>
              <w:right w:val="nil"/>
            </w:tcBorders>
          </w:tcPr>
          <w:p>
            <w:pPr>
              <w:pStyle w:val="0"/>
              <w:jc w:val="center"/>
            </w:pPr>
            <w:r>
              <w:rPr>
                <w:sz w:val="20"/>
              </w:rPr>
              <w:t xml:space="preserve">2013 - 2014 гг.</w:t>
            </w:r>
          </w:p>
        </w:tc>
        <w:tc>
          <w:tcPr>
            <w:tcW w:w="2764" w:type="dxa"/>
            <w:tcBorders>
              <w:top w:val="nil"/>
              <w:left w:val="nil"/>
              <w:bottom w:val="nil"/>
              <w:right w:val="nil"/>
            </w:tcBorders>
          </w:tcPr>
          <w:p>
            <w:pPr>
              <w:pStyle w:val="0"/>
              <w:jc w:val="center"/>
            </w:pPr>
            <w:r>
              <w:rPr>
                <w:sz w:val="20"/>
              </w:rPr>
              <w:t xml:space="preserve">школа на 20 мест; детский сад на 20 мест; фельдшерско-акушерский пункт</w:t>
            </w:r>
          </w:p>
        </w:tc>
        <w:tc>
          <w:tcPr>
            <w:tcW w:w="1369" w:type="dxa"/>
            <w:tcBorders>
              <w:top w:val="nil"/>
              <w:left w:val="nil"/>
              <w:bottom w:val="nil"/>
              <w:right w:val="nil"/>
            </w:tcBorders>
          </w:tcPr>
          <w:p>
            <w:pPr>
              <w:pStyle w:val="0"/>
              <w:jc w:val="center"/>
            </w:pPr>
            <w:r>
              <w:rPr>
                <w:sz w:val="20"/>
              </w:rPr>
              <w:t xml:space="preserve">65,80656</w:t>
            </w:r>
          </w:p>
        </w:tc>
        <w:tc>
          <w:tcPr>
            <w:tcBorders>
              <w:top w:val="single" w:sz="4"/>
              <w:left w:val="nil"/>
              <w:bottom w:val="nil"/>
              <w:right w:val="nil"/>
            </w:tcBorders>
            <w:vMerge w:val="continue"/>
          </w:tcPr>
          <w:p/>
        </w:tc>
        <w:tc>
          <w:tcPr>
            <w:tcW w:w="2438" w:type="dxa"/>
            <w:tcBorders>
              <w:top w:val="nil"/>
              <w:left w:val="nil"/>
              <w:bottom w:val="nil"/>
              <w:right w:val="nil"/>
            </w:tcBorders>
          </w:tcPr>
          <w:p>
            <w:pPr>
              <w:pStyle w:val="0"/>
              <w:jc w:val="both"/>
            </w:pPr>
            <w:r>
              <w:rPr>
                <w:sz w:val="20"/>
              </w:rPr>
              <w:t xml:space="preserve">количество комплексов социальных учреждений, введенных в эксплуатацию в населенных пунктах, расположенных в местах традиционного проживания и традиционной хозяйственной деятельности коренных народов</w:t>
            </w:r>
          </w:p>
        </w:tc>
        <w:tc>
          <w:tcPr>
            <w:tcW w:w="1134" w:type="dxa"/>
            <w:tcBorders>
              <w:top w:val="nil"/>
              <w:left w:val="nil"/>
              <w:bottom w:val="nil"/>
              <w:right w:val="nil"/>
            </w:tcBorders>
          </w:tcPr>
          <w:p>
            <w:pPr>
              <w:pStyle w:val="0"/>
              <w:jc w:val="center"/>
            </w:pPr>
            <w:r>
              <w:rPr>
                <w:sz w:val="20"/>
              </w:rPr>
              <w:t xml:space="preserve">1</w:t>
            </w:r>
          </w:p>
        </w:tc>
        <w:tc>
          <w:tcPr>
            <w:tcW w:w="1134" w:type="dxa"/>
            <w:tcBorders>
              <w:top w:val="nil"/>
              <w:left w:val="nil"/>
              <w:bottom w:val="nil"/>
              <w:right w:val="nil"/>
            </w:tcBorders>
          </w:tcPr>
          <w:p>
            <w:pPr>
              <w:pStyle w:val="0"/>
              <w:jc w:val="center"/>
            </w:pPr>
            <w:r>
              <w:rPr>
                <w:sz w:val="20"/>
              </w:rPr>
              <w:t xml:space="preserve">-</w:t>
            </w:r>
          </w:p>
        </w:tc>
        <w:tc>
          <w:tcPr>
            <w:tcW w:w="2929" w:type="dxa"/>
            <w:tcBorders>
              <w:top w:val="nil"/>
              <w:left w:val="nil"/>
              <w:bottom w:val="nil"/>
              <w:right w:val="nil"/>
            </w:tcBorders>
          </w:tcPr>
          <w:p>
            <w:pPr>
              <w:pStyle w:val="0"/>
              <w:jc w:val="both"/>
            </w:pPr>
            <w:r>
              <w:rPr>
                <w:sz w:val="20"/>
              </w:rPr>
              <w:t xml:space="preserve">ввод в эксплуатацию начальной школы на 20 мест; детского сада на 20 мест; фельдшерско-акушерского пункта, закрепление населения в населенных пунктах, расположенных в местах традиционного проживания и традиционной хозяйственной деятельности коренных народов</w:t>
            </w:r>
          </w:p>
        </w:tc>
      </w:tr>
      <w:tr>
        <w:tc>
          <w:tcPr>
            <w:tcW w:w="510" w:type="dxa"/>
            <w:tcBorders>
              <w:top w:val="nil"/>
              <w:left w:val="nil"/>
              <w:bottom w:val="nil"/>
              <w:right w:val="nil"/>
            </w:tcBorders>
          </w:tcPr>
          <w:p>
            <w:pPr>
              <w:pStyle w:val="0"/>
              <w:jc w:val="center"/>
            </w:pPr>
            <w:r>
              <w:rPr>
                <w:sz w:val="20"/>
              </w:rPr>
              <w:t xml:space="preserve">5.</w:t>
            </w:r>
          </w:p>
        </w:tc>
        <w:tc>
          <w:tcPr>
            <w:tcW w:w="2835" w:type="dxa"/>
            <w:tcBorders>
              <w:top w:val="nil"/>
              <w:left w:val="nil"/>
              <w:bottom w:val="nil"/>
              <w:right w:val="nil"/>
            </w:tcBorders>
          </w:tcPr>
          <w:p>
            <w:pPr>
              <w:pStyle w:val="0"/>
              <w:jc w:val="both"/>
            </w:pPr>
            <w:r>
              <w:rPr>
                <w:sz w:val="20"/>
              </w:rPr>
              <w:t xml:space="preserve">Строительство пришкольного интерната. Спальный корпус на 35 мест в пос. Тыр Ульчского муниципального района, в том числе за счет субсидии местным бюджетам на строительство, реконструкцию или техническое перевооружение объектов капитального строительства муниципальной собственности, включенных в перечень краевых адресных инвестиционных проектов</w:t>
            </w:r>
          </w:p>
        </w:tc>
        <w:tc>
          <w:tcPr>
            <w:tcW w:w="2381" w:type="dxa"/>
            <w:tcBorders>
              <w:top w:val="nil"/>
              <w:left w:val="nil"/>
              <w:bottom w:val="nil"/>
              <w:right w:val="nil"/>
            </w:tcBorders>
          </w:tcPr>
          <w:p>
            <w:pPr>
              <w:pStyle w:val="0"/>
              <w:jc w:val="center"/>
            </w:pPr>
            <w:r>
              <w:rPr>
                <w:sz w:val="20"/>
              </w:rPr>
              <w:t xml:space="preserve">пос. Тыр Ульчского муниципального района</w:t>
            </w:r>
          </w:p>
        </w:tc>
        <w:tc>
          <w:tcPr>
            <w:tcW w:w="1309" w:type="dxa"/>
            <w:tcBorders>
              <w:top w:val="nil"/>
              <w:left w:val="nil"/>
              <w:bottom w:val="nil"/>
              <w:right w:val="nil"/>
            </w:tcBorders>
          </w:tcPr>
          <w:p>
            <w:pPr>
              <w:pStyle w:val="0"/>
              <w:jc w:val="center"/>
            </w:pPr>
            <w:r>
              <w:rPr>
                <w:sz w:val="20"/>
              </w:rPr>
              <w:t xml:space="preserve">2014 - 2018 гг.</w:t>
            </w:r>
          </w:p>
        </w:tc>
        <w:tc>
          <w:tcPr>
            <w:tcW w:w="2764" w:type="dxa"/>
            <w:tcBorders>
              <w:top w:val="nil"/>
              <w:left w:val="nil"/>
              <w:bottom w:val="nil"/>
              <w:right w:val="nil"/>
            </w:tcBorders>
          </w:tcPr>
          <w:p>
            <w:pPr>
              <w:pStyle w:val="0"/>
              <w:jc w:val="center"/>
            </w:pPr>
            <w:r>
              <w:rPr>
                <w:sz w:val="20"/>
              </w:rPr>
              <w:t xml:space="preserve">35 мест</w:t>
            </w:r>
          </w:p>
        </w:tc>
        <w:tc>
          <w:tcPr>
            <w:tcW w:w="1369" w:type="dxa"/>
            <w:tcBorders>
              <w:top w:val="nil"/>
              <w:left w:val="nil"/>
              <w:bottom w:val="nil"/>
              <w:right w:val="nil"/>
            </w:tcBorders>
          </w:tcPr>
          <w:p>
            <w:pPr>
              <w:pStyle w:val="0"/>
              <w:jc w:val="center"/>
            </w:pPr>
            <w:r>
              <w:rPr>
                <w:sz w:val="20"/>
              </w:rPr>
              <w:t xml:space="preserve">165,05529</w:t>
            </w:r>
          </w:p>
        </w:tc>
        <w:tc>
          <w:tcPr>
            <w:tcBorders>
              <w:top w:val="single" w:sz="4"/>
              <w:left w:val="nil"/>
              <w:bottom w:val="nil"/>
              <w:right w:val="nil"/>
            </w:tcBorders>
            <w:vMerge w:val="continue"/>
          </w:tcPr>
          <w:p/>
        </w:tc>
        <w:tc>
          <w:tcPr>
            <w:tcW w:w="2438" w:type="dxa"/>
            <w:tcBorders>
              <w:top w:val="nil"/>
              <w:left w:val="nil"/>
              <w:bottom w:val="nil"/>
              <w:right w:val="nil"/>
            </w:tcBorders>
          </w:tcPr>
          <w:p>
            <w:pPr>
              <w:pStyle w:val="0"/>
              <w:jc w:val="both"/>
            </w:pPr>
            <w:r>
              <w:rPr>
                <w:sz w:val="20"/>
              </w:rPr>
              <w:t xml:space="preserve">ввод в эксплуатацию общеобразовательных учреждений в населенных пунктах, расположенных в местах традиционного проживания и традиционной хозяйственной деятельности коренных народов</w:t>
            </w:r>
          </w:p>
        </w:tc>
        <w:tc>
          <w:tcPr>
            <w:tcW w:w="1134" w:type="dxa"/>
            <w:tcBorders>
              <w:top w:val="nil"/>
              <w:left w:val="nil"/>
              <w:bottom w:val="nil"/>
              <w:right w:val="nil"/>
            </w:tcBorders>
          </w:tcPr>
          <w:p>
            <w:pPr>
              <w:pStyle w:val="0"/>
              <w:jc w:val="center"/>
            </w:pPr>
            <w:r>
              <w:rPr>
                <w:sz w:val="20"/>
              </w:rPr>
              <w:t xml:space="preserve">35</w:t>
            </w:r>
          </w:p>
        </w:tc>
        <w:tc>
          <w:tcPr>
            <w:tcW w:w="1134" w:type="dxa"/>
            <w:tcBorders>
              <w:top w:val="nil"/>
              <w:left w:val="nil"/>
              <w:bottom w:val="nil"/>
              <w:right w:val="nil"/>
            </w:tcBorders>
          </w:tcPr>
          <w:p>
            <w:pPr>
              <w:pStyle w:val="0"/>
              <w:jc w:val="center"/>
            </w:pPr>
            <w:r>
              <w:rPr>
                <w:sz w:val="20"/>
              </w:rPr>
              <w:t xml:space="preserve">-</w:t>
            </w:r>
          </w:p>
        </w:tc>
        <w:tc>
          <w:tcPr>
            <w:tcW w:w="2929" w:type="dxa"/>
            <w:tcBorders>
              <w:top w:val="nil"/>
              <w:left w:val="nil"/>
              <w:bottom w:val="nil"/>
              <w:right w:val="nil"/>
            </w:tcBorders>
          </w:tcPr>
          <w:p>
            <w:pPr>
              <w:pStyle w:val="0"/>
              <w:jc w:val="both"/>
            </w:pPr>
            <w:r>
              <w:rPr>
                <w:sz w:val="20"/>
              </w:rPr>
              <w:t xml:space="preserve">ввод в эксплуатацию пришкольного интерната (спального корпуса на 35 мест), хранения, закрепление населения в населенных пунктах, расположенных в местах традиционного проживания и традиционной хозяйственной деятельности коренных народов</w:t>
            </w:r>
          </w:p>
        </w:tc>
      </w:tr>
      <w:tr>
        <w:tc>
          <w:tcPr>
            <w:tcW w:w="510" w:type="dxa"/>
            <w:tcBorders>
              <w:top w:val="nil"/>
              <w:left w:val="nil"/>
              <w:bottom w:val="nil"/>
              <w:right w:val="nil"/>
            </w:tcBorders>
          </w:tcPr>
          <w:p>
            <w:pPr>
              <w:pStyle w:val="0"/>
              <w:jc w:val="center"/>
            </w:pPr>
            <w:r>
              <w:rPr>
                <w:sz w:val="20"/>
              </w:rPr>
              <w:t xml:space="preserve">6.</w:t>
            </w:r>
          </w:p>
        </w:tc>
        <w:tc>
          <w:tcPr>
            <w:tcW w:w="2835" w:type="dxa"/>
            <w:tcBorders>
              <w:top w:val="nil"/>
              <w:left w:val="nil"/>
              <w:bottom w:val="nil"/>
              <w:right w:val="nil"/>
            </w:tcBorders>
          </w:tcPr>
          <w:p>
            <w:pPr>
              <w:pStyle w:val="0"/>
              <w:jc w:val="both"/>
            </w:pPr>
            <w:r>
              <w:rPr>
                <w:sz w:val="20"/>
              </w:rPr>
              <w:t xml:space="preserve">Строительство Дома культуры в с. Верхняя Эконь Комсомольского муниципального района</w:t>
            </w:r>
          </w:p>
        </w:tc>
        <w:tc>
          <w:tcPr>
            <w:tcW w:w="2381" w:type="dxa"/>
            <w:tcBorders>
              <w:top w:val="nil"/>
              <w:left w:val="nil"/>
              <w:bottom w:val="nil"/>
              <w:right w:val="nil"/>
            </w:tcBorders>
          </w:tcPr>
          <w:p>
            <w:pPr>
              <w:pStyle w:val="0"/>
              <w:jc w:val="center"/>
            </w:pPr>
            <w:r>
              <w:rPr>
                <w:sz w:val="20"/>
              </w:rPr>
              <w:t xml:space="preserve">с. Верхняя Эконь Комсомольского муниципального района</w:t>
            </w:r>
          </w:p>
        </w:tc>
        <w:tc>
          <w:tcPr>
            <w:tcW w:w="1309" w:type="dxa"/>
            <w:tcBorders>
              <w:top w:val="nil"/>
              <w:left w:val="nil"/>
              <w:bottom w:val="nil"/>
              <w:right w:val="nil"/>
            </w:tcBorders>
          </w:tcPr>
          <w:p>
            <w:pPr>
              <w:pStyle w:val="0"/>
              <w:jc w:val="center"/>
            </w:pPr>
            <w:r>
              <w:rPr>
                <w:sz w:val="20"/>
              </w:rPr>
              <w:t xml:space="preserve">2014, 2016 гг.</w:t>
            </w:r>
          </w:p>
        </w:tc>
        <w:tc>
          <w:tcPr>
            <w:tcW w:w="2764" w:type="dxa"/>
            <w:tcBorders>
              <w:top w:val="nil"/>
              <w:left w:val="nil"/>
              <w:bottom w:val="nil"/>
              <w:right w:val="nil"/>
            </w:tcBorders>
          </w:tcPr>
          <w:p>
            <w:pPr>
              <w:pStyle w:val="0"/>
              <w:jc w:val="center"/>
            </w:pPr>
            <w:r>
              <w:rPr>
                <w:sz w:val="20"/>
              </w:rPr>
              <w:t xml:space="preserve">зал на 100 мест</w:t>
            </w:r>
          </w:p>
        </w:tc>
        <w:tc>
          <w:tcPr>
            <w:tcW w:w="1369" w:type="dxa"/>
            <w:tcBorders>
              <w:top w:val="nil"/>
              <w:left w:val="nil"/>
              <w:bottom w:val="nil"/>
              <w:right w:val="nil"/>
            </w:tcBorders>
          </w:tcPr>
          <w:p>
            <w:pPr>
              <w:pStyle w:val="0"/>
              <w:jc w:val="center"/>
            </w:pPr>
            <w:r>
              <w:rPr>
                <w:sz w:val="20"/>
              </w:rPr>
              <w:t xml:space="preserve">25,0000</w:t>
            </w:r>
          </w:p>
        </w:tc>
        <w:tc>
          <w:tcPr>
            <w:tcBorders>
              <w:top w:val="single" w:sz="4"/>
              <w:left w:val="nil"/>
              <w:bottom w:val="nil"/>
              <w:right w:val="nil"/>
            </w:tcBorders>
            <w:vMerge w:val="continue"/>
          </w:tcPr>
          <w:p/>
        </w:tc>
        <w:tc>
          <w:tcPr>
            <w:tcW w:w="2438" w:type="dxa"/>
            <w:tcBorders>
              <w:top w:val="nil"/>
              <w:left w:val="nil"/>
              <w:bottom w:val="nil"/>
              <w:right w:val="nil"/>
            </w:tcBorders>
          </w:tcPr>
          <w:p>
            <w:pPr>
              <w:pStyle w:val="0"/>
              <w:jc w:val="both"/>
            </w:pPr>
            <w:r>
              <w:rPr>
                <w:sz w:val="20"/>
              </w:rPr>
              <w:t xml:space="preserve">ввод в эксплуатацию учреждений культуры в населенных пунктах, расположенных в местах традиционного проживания и традиционной хозяйственной деятельности коренных народов</w:t>
            </w:r>
          </w:p>
        </w:tc>
        <w:tc>
          <w:tcPr>
            <w:tcW w:w="1134" w:type="dxa"/>
            <w:tcBorders>
              <w:top w:val="nil"/>
              <w:left w:val="nil"/>
              <w:bottom w:val="nil"/>
              <w:right w:val="nil"/>
            </w:tcBorders>
          </w:tcPr>
          <w:p>
            <w:pPr>
              <w:pStyle w:val="0"/>
              <w:jc w:val="center"/>
            </w:pPr>
            <w:r>
              <w:rPr>
                <w:sz w:val="20"/>
              </w:rPr>
              <w:t xml:space="preserve">1</w:t>
            </w:r>
          </w:p>
        </w:tc>
        <w:tc>
          <w:tcPr>
            <w:tcW w:w="1134" w:type="dxa"/>
            <w:tcBorders>
              <w:top w:val="nil"/>
              <w:left w:val="nil"/>
              <w:bottom w:val="nil"/>
              <w:right w:val="nil"/>
            </w:tcBorders>
          </w:tcPr>
          <w:p>
            <w:pPr>
              <w:pStyle w:val="0"/>
              <w:jc w:val="center"/>
            </w:pPr>
            <w:r>
              <w:rPr>
                <w:sz w:val="20"/>
              </w:rPr>
              <w:t xml:space="preserve">-</w:t>
            </w:r>
          </w:p>
        </w:tc>
        <w:tc>
          <w:tcPr>
            <w:tcW w:w="2929" w:type="dxa"/>
            <w:tcBorders>
              <w:top w:val="nil"/>
              <w:left w:val="nil"/>
              <w:bottom w:val="nil"/>
              <w:right w:val="nil"/>
            </w:tcBorders>
          </w:tcPr>
          <w:p>
            <w:pPr>
              <w:pStyle w:val="0"/>
              <w:jc w:val="both"/>
            </w:pPr>
            <w:r>
              <w:rPr>
                <w:sz w:val="20"/>
              </w:rPr>
              <w:t xml:space="preserve">ввод в эксплуатацию Дома культуры со зрительным залом на 100 мест, закрепление населения в населенных пунктах, расположенных в местах традиционного проживания и традиционной хозяйственной деятельности коренных народов</w:t>
            </w:r>
          </w:p>
        </w:tc>
      </w:tr>
      <w:tr>
        <w:tc>
          <w:tcPr>
            <w:tcW w:w="510" w:type="dxa"/>
            <w:tcBorders>
              <w:top w:val="nil"/>
              <w:left w:val="nil"/>
              <w:bottom w:val="nil"/>
              <w:right w:val="nil"/>
            </w:tcBorders>
          </w:tcPr>
          <w:p>
            <w:pPr>
              <w:pStyle w:val="0"/>
              <w:jc w:val="center"/>
            </w:pPr>
            <w:r>
              <w:rPr>
                <w:sz w:val="20"/>
              </w:rPr>
              <w:t xml:space="preserve">7.</w:t>
            </w:r>
          </w:p>
        </w:tc>
        <w:tc>
          <w:tcPr>
            <w:tcW w:w="2835" w:type="dxa"/>
            <w:tcBorders>
              <w:top w:val="nil"/>
              <w:left w:val="nil"/>
              <w:bottom w:val="nil"/>
              <w:right w:val="nil"/>
            </w:tcBorders>
          </w:tcPr>
          <w:p>
            <w:pPr>
              <w:pStyle w:val="0"/>
              <w:jc w:val="both"/>
            </w:pPr>
            <w:r>
              <w:rPr>
                <w:sz w:val="20"/>
              </w:rPr>
              <w:t xml:space="preserve">Строительство социально-культурного центра в с. Датта Ванинского муниципального района</w:t>
            </w:r>
          </w:p>
        </w:tc>
        <w:tc>
          <w:tcPr>
            <w:tcW w:w="2381" w:type="dxa"/>
            <w:tcBorders>
              <w:top w:val="nil"/>
              <w:left w:val="nil"/>
              <w:bottom w:val="nil"/>
              <w:right w:val="nil"/>
            </w:tcBorders>
          </w:tcPr>
          <w:p>
            <w:pPr>
              <w:pStyle w:val="0"/>
              <w:jc w:val="center"/>
            </w:pPr>
            <w:r>
              <w:rPr>
                <w:sz w:val="20"/>
              </w:rPr>
              <w:t xml:space="preserve">с. Датта Ванинского муниципального района</w:t>
            </w:r>
          </w:p>
        </w:tc>
        <w:tc>
          <w:tcPr>
            <w:tcW w:w="1309" w:type="dxa"/>
            <w:tcBorders>
              <w:top w:val="nil"/>
              <w:left w:val="nil"/>
              <w:bottom w:val="nil"/>
              <w:right w:val="nil"/>
            </w:tcBorders>
          </w:tcPr>
          <w:p>
            <w:pPr>
              <w:pStyle w:val="0"/>
              <w:jc w:val="center"/>
            </w:pPr>
            <w:r>
              <w:rPr>
                <w:sz w:val="20"/>
              </w:rPr>
              <w:t xml:space="preserve">2015 - 2016 гг.</w:t>
            </w:r>
          </w:p>
        </w:tc>
        <w:tc>
          <w:tcPr>
            <w:tcW w:w="2764" w:type="dxa"/>
            <w:tcBorders>
              <w:top w:val="nil"/>
              <w:left w:val="nil"/>
              <w:bottom w:val="nil"/>
              <w:right w:val="nil"/>
            </w:tcBorders>
          </w:tcPr>
          <w:p>
            <w:pPr>
              <w:pStyle w:val="0"/>
              <w:jc w:val="center"/>
            </w:pPr>
            <w:r>
              <w:rPr>
                <w:sz w:val="20"/>
              </w:rPr>
              <w:t xml:space="preserve">зал на 150 мест</w:t>
            </w:r>
          </w:p>
        </w:tc>
        <w:tc>
          <w:tcPr>
            <w:tcW w:w="1369" w:type="dxa"/>
            <w:tcBorders>
              <w:top w:val="nil"/>
              <w:left w:val="nil"/>
              <w:bottom w:val="nil"/>
              <w:right w:val="nil"/>
            </w:tcBorders>
          </w:tcPr>
          <w:p>
            <w:pPr>
              <w:pStyle w:val="0"/>
              <w:jc w:val="center"/>
            </w:pPr>
            <w:r>
              <w:rPr>
                <w:sz w:val="20"/>
              </w:rPr>
              <w:t xml:space="preserve">58,06797</w:t>
            </w:r>
          </w:p>
        </w:tc>
        <w:tc>
          <w:tcPr>
            <w:tcBorders>
              <w:top w:val="single" w:sz="4"/>
              <w:left w:val="nil"/>
              <w:bottom w:val="nil"/>
              <w:right w:val="nil"/>
            </w:tcBorders>
            <w:vMerge w:val="continue"/>
          </w:tcPr>
          <w:p/>
        </w:tc>
        <w:tc>
          <w:tcPr>
            <w:tcW w:w="2438" w:type="dxa"/>
            <w:tcBorders>
              <w:top w:val="nil"/>
              <w:left w:val="nil"/>
              <w:bottom w:val="nil"/>
              <w:right w:val="nil"/>
            </w:tcBorders>
          </w:tcPr>
          <w:p>
            <w:pPr>
              <w:pStyle w:val="0"/>
              <w:jc w:val="both"/>
            </w:pPr>
            <w:r>
              <w:rPr>
                <w:sz w:val="20"/>
              </w:rPr>
              <w:t xml:space="preserve">ввод в эксплуатацию учреждений культуры в населенных пунктах, расположенных в местах традиционного проживания и традиционной хозяйственной деятельности коренных народов</w:t>
            </w:r>
          </w:p>
        </w:tc>
        <w:tc>
          <w:tcPr>
            <w:tcW w:w="1134" w:type="dxa"/>
            <w:tcBorders>
              <w:top w:val="nil"/>
              <w:left w:val="nil"/>
              <w:bottom w:val="nil"/>
              <w:right w:val="nil"/>
            </w:tcBorders>
          </w:tcPr>
          <w:p>
            <w:pPr>
              <w:pStyle w:val="0"/>
              <w:jc w:val="center"/>
            </w:pPr>
            <w:r>
              <w:rPr>
                <w:sz w:val="20"/>
              </w:rPr>
              <w:t xml:space="preserve">1</w:t>
            </w:r>
          </w:p>
        </w:tc>
        <w:tc>
          <w:tcPr>
            <w:tcW w:w="1134" w:type="dxa"/>
            <w:tcBorders>
              <w:top w:val="nil"/>
              <w:left w:val="nil"/>
              <w:bottom w:val="nil"/>
              <w:right w:val="nil"/>
            </w:tcBorders>
          </w:tcPr>
          <w:p>
            <w:pPr>
              <w:pStyle w:val="0"/>
              <w:jc w:val="center"/>
            </w:pPr>
            <w:r>
              <w:rPr>
                <w:sz w:val="20"/>
              </w:rPr>
              <w:t xml:space="preserve">-</w:t>
            </w:r>
          </w:p>
        </w:tc>
        <w:tc>
          <w:tcPr>
            <w:tcW w:w="2929" w:type="dxa"/>
            <w:tcBorders>
              <w:top w:val="nil"/>
              <w:left w:val="nil"/>
              <w:bottom w:val="nil"/>
              <w:right w:val="nil"/>
            </w:tcBorders>
          </w:tcPr>
          <w:p>
            <w:pPr>
              <w:pStyle w:val="0"/>
              <w:jc w:val="both"/>
            </w:pPr>
            <w:r>
              <w:rPr>
                <w:sz w:val="20"/>
              </w:rPr>
              <w:t xml:space="preserve">ввод в эксплуатацию социально-культурного центра со зрительным залом на 150 мест, закрепление населения в населенных пунктах, расположенных в местах традиционного проживания и традиционной хозяйственной деятельности коренных народов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63"/>
      <w:headerReference w:type="first" r:id="rId363"/>
      <w:footerReference w:type="default" r:id="rId364"/>
      <w:footerReference w:type="first" r:id="rId364"/>
      <w:pgSz w:w="16838" w:h="11906" w:orient="landscape"/>
      <w:pgMar w:top="1134" w:right="1134" w:bottom="567"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14.09.2011 N 303-пр</w:t>
            <w:br/>
            <w:t>(ред. от 29.09.2023)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14.09.2011 N 303-пр</w:t>
            <w:br/>
            <w:t>(ред. от 29.09.2023)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CE186E05E833388D54E09A49609F16CAD43B305BDC9656181C9C165E312049AB1354804499D86D7AF5A8152FB4219BE446319E07898005E66AACy2l8M" TargetMode = "External"/>
	<Relationship Id="rId8" Type="http://schemas.openxmlformats.org/officeDocument/2006/relationships/hyperlink" Target="consultantplus://offline/ref=AFCE186E05E833388D54E09A49609F16CAD43B305BDF99561B1C9C165E312049AB1354804499D86D7AF5A8152FB4219BE446319E07898005E66AACy2l8M" TargetMode = "External"/>
	<Relationship Id="rId9" Type="http://schemas.openxmlformats.org/officeDocument/2006/relationships/hyperlink" Target="consultantplus://offline/ref=AFCE186E05E833388D54E09A49609F16CAD43B305BD596501C1C9C165E312049AB1354804499D86D7AF5A8152FB4219BE446319E07898005E66AACy2l8M" TargetMode = "External"/>
	<Relationship Id="rId10" Type="http://schemas.openxmlformats.org/officeDocument/2006/relationships/hyperlink" Target="consultantplus://offline/ref=AFCE186E05E833388D54E09A49609F16CAD43B3055DF9758191C9C165E312049AB1354804499D86D7AF5A8152FB4219BE446319E07898005E66AACy2l8M" TargetMode = "External"/>
	<Relationship Id="rId11" Type="http://schemas.openxmlformats.org/officeDocument/2006/relationships/hyperlink" Target="consultantplus://offline/ref=AFCE186E05E833388D54E09A49609F16CAD43B3055DC92531D1C9C165E312049AB1354804499D86D7AF5A8152FB4219BE446319E07898005E66AACy2l8M" TargetMode = "External"/>
	<Relationship Id="rId12" Type="http://schemas.openxmlformats.org/officeDocument/2006/relationships/hyperlink" Target="consultantplus://offline/ref=AFCE186E05E833388D54E09A49609F16CAD43B3055D593541A1C9C165E312049AB1354804499D86D7AF5A8152FB4219BE446319E07898005E66AACy2l8M" TargetMode = "External"/>
	<Relationship Id="rId13" Type="http://schemas.openxmlformats.org/officeDocument/2006/relationships/hyperlink" Target="consultantplus://offline/ref=AFCE186E05E833388D54E09A49609F16CAD43B3054DB9852101C9C165E312049AB1354804499D86D7AF5A8152FB4219BE446319E07898005E66AACy2l8M" TargetMode = "External"/>
	<Relationship Id="rId14" Type="http://schemas.openxmlformats.org/officeDocument/2006/relationships/hyperlink" Target="consultantplus://offline/ref=AFCE186E05E833388D54E09A49609F16CAD43B3054D49252111C9C165E312049AB1354804499D86D7AF5A0152FB4219BE446319E07898005E66AACy2l8M" TargetMode = "External"/>
	<Relationship Id="rId15" Type="http://schemas.openxmlformats.org/officeDocument/2006/relationships/hyperlink" Target="consultantplus://offline/ref=AFCE186E05E833388D54E09A49609F16CAD43B305CD898521A14C11C56682C4BAC1C0B9743D0D46C7AF5A81123EB248EF51E3F9C1896811BFA68AE29yClEM" TargetMode = "External"/>
	<Relationship Id="rId16" Type="http://schemas.openxmlformats.org/officeDocument/2006/relationships/hyperlink" Target="consultantplus://offline/ref=AFCE186E05E833388D54E09A49609F16CAD43B305CDD92531F11C11C56682C4BAC1C0B9743D0D46C7AF5A81021EB248EF51E3F9C1896811BFA68AE29yClEM" TargetMode = "External"/>
	<Relationship Id="rId17" Type="http://schemas.openxmlformats.org/officeDocument/2006/relationships/hyperlink" Target="consultantplus://offline/ref=AFCE186E05E833388D54E09A49609F16CAD43B305CDD94571F13C11C56682C4BAC1C0B9743D0D46C7AF5A81021EB248EF51E3F9C1896811BFA68AE29yClEM" TargetMode = "External"/>
	<Relationship Id="rId18" Type="http://schemas.openxmlformats.org/officeDocument/2006/relationships/hyperlink" Target="consultantplus://offline/ref=AFCE186E05E833388D54E09A49609F16CAD43B305CDD99521D1FC11C56682C4BAC1C0B9743D0D46C7AF5A81021EB248EF51E3F9C1896811BFA68AE29yClEM" TargetMode = "External"/>
	<Relationship Id="rId19" Type="http://schemas.openxmlformats.org/officeDocument/2006/relationships/hyperlink" Target="consultantplus://offline/ref=AFCE186E05E833388D54E09A49609F16CAD43B305CDC92511A11C11C56682C4BAC1C0B9743D0D46C7AF5A81021EB248EF51E3F9C1896811BFA68AE29yClEM" TargetMode = "External"/>
	<Relationship Id="rId20" Type="http://schemas.openxmlformats.org/officeDocument/2006/relationships/hyperlink" Target="consultantplus://offline/ref=AFCE186E05E833388D54E09A49609F16CAD43B305CDC98541912C11C56682C4BAC1C0B9743D0D46C7AF5A81021EB248EF51E3F9C1896811BFA68AE29yClEM" TargetMode = "External"/>
	<Relationship Id="rId21" Type="http://schemas.openxmlformats.org/officeDocument/2006/relationships/hyperlink" Target="consultantplus://offline/ref=AFCE186E05E833388D54E09A49609F16CAD43B305CDF93561A15C11C56682C4BAC1C0B9743D0D46C7AF5A81021EB248EF51E3F9C1896811BFA68AE29yClEM" TargetMode = "External"/>
	<Relationship Id="rId22" Type="http://schemas.openxmlformats.org/officeDocument/2006/relationships/hyperlink" Target="consultantplus://offline/ref=AFCE186E05E833388D54E09A49609F16CAD43B305CDF98541E1FC11C56682C4BAC1C0B9743D0D46C7AF5A81021EB248EF51E3F9C1896811BFA68AE29yClEM" TargetMode = "External"/>
	<Relationship Id="rId23" Type="http://schemas.openxmlformats.org/officeDocument/2006/relationships/hyperlink" Target="consultantplus://offline/ref=AFCE186E05E833388D54E09A49609F16CAD43B305CDE98511113C11C56682C4BAC1C0B9743D0D46C7AF5A81124EB248EF51E3F9C1896811BFA68AE29yClEM" TargetMode = "External"/>
	<Relationship Id="rId24" Type="http://schemas.openxmlformats.org/officeDocument/2006/relationships/hyperlink" Target="consultantplus://offline/ref=AFCE186E05E833388D54E09A49609F16CAD43B305CDE97551D14C11C56682C4BAC1C0B9743D0D46C7AF5A81021EB248EF51E3F9C1896811BFA68AE29yClEM" TargetMode = "External"/>
	<Relationship Id="rId25" Type="http://schemas.openxmlformats.org/officeDocument/2006/relationships/hyperlink" Target="consultantplus://offline/ref=AFCE186E05E833388D54E09A49609F16CAD43B305CD991571116C11C56682C4BAC1C0B9743D0D46C7AF5A81021EB248EF51E3F9C1896811BFA68AE29yClEM" TargetMode = "External"/>
	<Relationship Id="rId26" Type="http://schemas.openxmlformats.org/officeDocument/2006/relationships/hyperlink" Target="consultantplus://offline/ref=AFCE186E05E833388D54E09A49609F16CAD43B305CD996541F14C11C56682C4BAC1C0B9743D0D46C7AF5A81021EB248EF51E3F9C1896811BFA68AE29yClEM" TargetMode = "External"/>
	<Relationship Id="rId27" Type="http://schemas.openxmlformats.org/officeDocument/2006/relationships/hyperlink" Target="consultantplus://offline/ref=AFCE186E05E833388D54E09A49609F16CAD43B305CD892581B15C11C56682C4BAC1C0B9743D0D46C7AF5A81021EB248EF51E3F9C1896811BFA68AE29yClEM" TargetMode = "External"/>
	<Relationship Id="rId28" Type="http://schemas.openxmlformats.org/officeDocument/2006/relationships/hyperlink" Target="consultantplus://offline/ref=AFCE186E05E833388D54E09A49609F16CAD43B305CD896511B1FC11C56682C4BAC1C0B9743D0D46C7AF5A81021EB248EF51E3F9C1896811BFA68AE29yClEM" TargetMode = "External"/>
	<Relationship Id="rId29" Type="http://schemas.openxmlformats.org/officeDocument/2006/relationships/hyperlink" Target="consultantplus://offline/ref=AFCE186E05E833388D54E09A49609F16CAD43B305CD897551A15C11C56682C4BAC1C0B9743D0D46C7AF5A81021EB248EF51E3F9C1896811BFA68AE29yClEM" TargetMode = "External"/>
	<Relationship Id="rId30" Type="http://schemas.openxmlformats.org/officeDocument/2006/relationships/hyperlink" Target="consultantplus://offline/ref=AFCE186E05E833388D54E09A49609F16CAD43B305CDB91541114C11C56682C4BAC1C0B9743D0D46C7AF5A81021EB248EF51E3F9C1896811BFA68AE29yClEM" TargetMode = "External"/>
	<Relationship Id="rId31" Type="http://schemas.openxmlformats.org/officeDocument/2006/relationships/hyperlink" Target="consultantplus://offline/ref=AFCE186E05E833388D54E09A49609F16CAD43B305CDB94541B11C11C56682C4BAC1C0B9743D0D46C7AF5A81021EB248EF51E3F9C1896811BFA68AE29yClEM" TargetMode = "External"/>
	<Relationship Id="rId32" Type="http://schemas.openxmlformats.org/officeDocument/2006/relationships/hyperlink" Target="consultantplus://offline/ref=AFCE186E05E833388D54E09A49609F16CAD43B305CDB99571C16C11C56682C4BAC1C0B9743D0D46C7AF5A81021EB248EF51E3F9C1896811BFA68AE29yClEM" TargetMode = "External"/>
	<Relationship Id="rId33" Type="http://schemas.openxmlformats.org/officeDocument/2006/relationships/hyperlink" Target="consultantplus://offline/ref=AFCE186E05E833388D54E09A49609F16CAD43B305CDA9256101EC11C56682C4BAC1C0B9743D0D46C7AF5A81021EB248EF51E3F9C1896811BFA68AE29yClEM" TargetMode = "External"/>
	<Relationship Id="rId34" Type="http://schemas.openxmlformats.org/officeDocument/2006/relationships/hyperlink" Target="consultantplus://offline/ref=AFCE186E05E833388D54E09A49609F16CAD43B305CDA9359181EC11C56682C4BAC1C0B9743D0D46C7AF5A81021EB248EF51E3F9C1896811BFA68AE29yClEM" TargetMode = "External"/>
	<Relationship Id="rId35" Type="http://schemas.openxmlformats.org/officeDocument/2006/relationships/hyperlink" Target="consultantplus://offline/ref=AFCE186E05E833388D54E09A49609F16CAD43B305CDA98561E10C11C56682C4BAC1C0B9743D0D46C7AF5A81021EB248EF51E3F9C1896811BFA68AE29yClEM" TargetMode = "External"/>
	<Relationship Id="rId36" Type="http://schemas.openxmlformats.org/officeDocument/2006/relationships/hyperlink" Target="consultantplus://offline/ref=AFCE186E05E833388D54FE975F0CC11ACFDA613E5DDF9B074543C74B09382A1EEC5C0DC20094DF687EFEFC4160B57DDCB055339F078A8019yEl7M" TargetMode = "External"/>
	<Relationship Id="rId37" Type="http://schemas.openxmlformats.org/officeDocument/2006/relationships/hyperlink" Target="consultantplus://offline/ref=AFCE186E05E833388D54E09A49609F16CAD43B305CDB99571C16C11C56682C4BAC1C0B9743D0D46C7AF5A81021EB248EF51E3F9C1896811BFA68AE29yClEM" TargetMode = "External"/>
	<Relationship Id="rId38" Type="http://schemas.openxmlformats.org/officeDocument/2006/relationships/hyperlink" Target="consultantplus://offline/ref=AFCE186E05E833388D54E09A49609F16CAD43B305BDF99561B1C9C165E312049AB1354804499D86D7AF5A8182FB4219BE446319E07898005E66AACy2l8M" TargetMode = "External"/>
	<Relationship Id="rId39" Type="http://schemas.openxmlformats.org/officeDocument/2006/relationships/hyperlink" Target="consultantplus://offline/ref=AFCE186E05E833388D54E09A49609F16CAD43B3055DC92531D1C9C165E312049AB1354804499D86D7AF5A8152FB4219BE446319E07898005E66AACy2l8M" TargetMode = "External"/>
	<Relationship Id="rId40" Type="http://schemas.openxmlformats.org/officeDocument/2006/relationships/hyperlink" Target="consultantplus://offline/ref=AFCE186E05E833388D54E09A49609F16CAD43B305CDA98561E10C11C56682C4BAC1C0B9743D0D46C7AF5A81021EB248EF51E3F9C1896811BFA68AE29yClEM" TargetMode = "External"/>
	<Relationship Id="rId41" Type="http://schemas.openxmlformats.org/officeDocument/2006/relationships/hyperlink" Target="consultantplus://offline/ref=AFCE186E05E833388D54E09A49609F16CAD43B305CDC98541912C11C56682C4BAC1C0B9743D0D46C7AF5A81021EB248EF51E3F9C1896811BFA68AE29yClEM" TargetMode = "External"/>
	<Relationship Id="rId42" Type="http://schemas.openxmlformats.org/officeDocument/2006/relationships/hyperlink" Target="consultantplus://offline/ref=AFCE186E05E833388D54E09A49609F16CAD43B305CD996541F14C11C56682C4BAC1C0B9743D0D46C7AF5A81021EB248EF51E3F9C1896811BFA68AE29yClEM" TargetMode = "External"/>
	<Relationship Id="rId43" Type="http://schemas.openxmlformats.org/officeDocument/2006/relationships/hyperlink" Target="consultantplus://offline/ref=AFCE186E05E833388D54E09A49609F16CAD43B305CD892581B15C11C56682C4BAC1C0B9743D0D46C7AF5A81021EB248EF51E3F9C1896811BFA68AE29yClEM" TargetMode = "External"/>
	<Relationship Id="rId44" Type="http://schemas.openxmlformats.org/officeDocument/2006/relationships/hyperlink" Target="consultantplus://offline/ref=AFCE186E05E833388D54E09A49609F16CAD43B305CD896511B1FC11C56682C4BAC1C0B9743D0D46C7AF5A81021EB248EF51E3F9C1896811BFA68AE29yClEM" TargetMode = "External"/>
	<Relationship Id="rId45" Type="http://schemas.openxmlformats.org/officeDocument/2006/relationships/hyperlink" Target="consultantplus://offline/ref=AFCE186E05E833388D54E09A49609F16CAD43B305CD897551A15C11C56682C4BAC1C0B9743D0D46C7AF5A81021EB248EF51E3F9C1896811BFA68AE29yClEM" TargetMode = "External"/>
	<Relationship Id="rId46" Type="http://schemas.openxmlformats.org/officeDocument/2006/relationships/hyperlink" Target="consultantplus://offline/ref=AFCE186E05E833388D54E09A49609F16CAD43B305CDB91541114C11C56682C4BAC1C0B9743D0D46C7AF5A81021EB248EF51E3F9C1896811BFA68AE29yClEM" TargetMode = "External"/>
	<Relationship Id="rId47" Type="http://schemas.openxmlformats.org/officeDocument/2006/relationships/hyperlink" Target="consultantplus://offline/ref=AFCE186E05E833388D54E09A49609F16CAD43B305CDB94541B11C11C56682C4BAC1C0B9743D0D46C7AF5A81021EB248EF51E3F9C1896811BFA68AE29yClEM" TargetMode = "External"/>
	<Relationship Id="rId48" Type="http://schemas.openxmlformats.org/officeDocument/2006/relationships/hyperlink" Target="consultantplus://offline/ref=AFCE186E05E833388D54E09A49609F16CAD43B305CDB99571C16C11C56682C4BAC1C0B9743D0D46C7AF5A81022EB248EF51E3F9C1896811BFA68AE29yClEM" TargetMode = "External"/>
	<Relationship Id="rId49" Type="http://schemas.openxmlformats.org/officeDocument/2006/relationships/hyperlink" Target="consultantplus://offline/ref=AFCE186E05E833388D54E09A49609F16CAD43B305CDA9256101EC11C56682C4BAC1C0B9743D0D46C7AF5A81021EB248EF51E3F9C1896811BFA68AE29yClEM" TargetMode = "External"/>
	<Relationship Id="rId50" Type="http://schemas.openxmlformats.org/officeDocument/2006/relationships/hyperlink" Target="consultantplus://offline/ref=AFCE186E05E833388D54E09A49609F16CAD43B305CDA9359181EC11C56682C4BAC1C0B9743D0D46C7AF5A81021EB248EF51E3F9C1896811BFA68AE29yClEM" TargetMode = "External"/>
	<Relationship Id="rId51" Type="http://schemas.openxmlformats.org/officeDocument/2006/relationships/hyperlink" Target="consultantplus://offline/ref=AFCE186E05E833388D54E09A49609F16CAD43B305CDA98561E10C11C56682C4BAC1C0B9743D0D46C7AF5A81022EB248EF51E3F9C1896811BFA68AE29yClEM" TargetMode = "External"/>
	<Relationship Id="rId52" Type="http://schemas.openxmlformats.org/officeDocument/2006/relationships/hyperlink" Target="consultantplus://offline/ref=AFCE186E05E833388D54E09A49609F16CAD43B305CDB99571C16C11C56682C4BAC1C0B9743D0D46C7AF5A8102CEB248EF51E3F9C1896811BFA68AE29yClEM" TargetMode = "External"/>
	<Relationship Id="rId53" Type="http://schemas.openxmlformats.org/officeDocument/2006/relationships/hyperlink" Target="consultantplus://offline/ref=AFCE186E05E833388D54E09A49609F16CAD43B305CDA98561E10C11C56682C4BAC1C0B9743D0D46C7AF5A8102CEB248EF51E3F9C1896811BFA68AE29yClEM" TargetMode = "External"/>
	<Relationship Id="rId54" Type="http://schemas.openxmlformats.org/officeDocument/2006/relationships/hyperlink" Target="consultantplus://offline/ref=AFCE186E05E833388D54E09A49609F16CAD43B305CDB99571C16C11C56682C4BAC1C0B9743D0D46C7AF5A81220EB248EF51E3F9C1896811BFA68AE29yClEM" TargetMode = "External"/>
	<Relationship Id="rId55" Type="http://schemas.openxmlformats.org/officeDocument/2006/relationships/hyperlink" Target="consultantplus://offline/ref=AFCE186E05E833388D54E09A49609F16CAD43B305CDA9359181EC11C56682C4BAC1C0B9743D0D46C7AF5A81023EB248EF51E3F9C1896811BFA68AE29yClEM" TargetMode = "External"/>
	<Relationship Id="rId56" Type="http://schemas.openxmlformats.org/officeDocument/2006/relationships/hyperlink" Target="consultantplus://offline/ref=AFCE186E05E833388D54E09A49609F16CAD43B305CDA9359181EC11C56682C4BAC1C0B9743D0D46C7AF5A81023EB248EF51E3F9C1896811BFA68AE29yClEM" TargetMode = "External"/>
	<Relationship Id="rId57" Type="http://schemas.openxmlformats.org/officeDocument/2006/relationships/hyperlink" Target="consultantplus://offline/ref=AFCE186E05E833388D54E09A49609F16CAD43B305CDB99571C16C11C56682C4BAC1C0B9743D0D46C7AF5A81222EB248EF51E3F9C1896811BFA68AE29yClEM" TargetMode = "External"/>
	<Relationship Id="rId58" Type="http://schemas.openxmlformats.org/officeDocument/2006/relationships/hyperlink" Target="consultantplus://offline/ref=AFCE186E05E833388D54E09A49609F16CAD43B305CDA9359181EC11C56682C4BAC1C0B9743D0D46C7AF5A81023EB248EF51E3F9C1896811BFA68AE29yClEM" TargetMode = "External"/>
	<Relationship Id="rId59" Type="http://schemas.openxmlformats.org/officeDocument/2006/relationships/hyperlink" Target="consultantplus://offline/ref=AFCE186E05E833388D54E09A49609F16CAD43B305CDB99571C16C11C56682C4BAC1C0B9743D0D46C7AF5A81324EB248EF51E3F9C1896811BFA68AE29yClEM" TargetMode = "External"/>
	<Relationship Id="rId60" Type="http://schemas.openxmlformats.org/officeDocument/2006/relationships/hyperlink" Target="consultantplus://offline/ref=AFCE186E05E833388D54E09A49609F16CAD43B305CDA9359181EC11C56682C4BAC1C0B9743D0D46C7AF5A8102CEB248EF51E3F9C1896811BFA68AE29yClEM" TargetMode = "External"/>
	<Relationship Id="rId61" Type="http://schemas.openxmlformats.org/officeDocument/2006/relationships/hyperlink" Target="consultantplus://offline/ref=AFCE186E05E833388D54E09A49609F16CAD43B305CDA98561E10C11C56682C4BAC1C0B9743D0D46C7AF5A81125EB248EF51E3F9C1896811BFA68AE29yClEM" TargetMode = "External"/>
	<Relationship Id="rId62" Type="http://schemas.openxmlformats.org/officeDocument/2006/relationships/hyperlink" Target="consultantplus://offline/ref=AFCE186E05E833388D54E09A49609F16CAD43B305CDB99571C16C11C56682C4BAC1C0B9743D0D46C7AF5A91120EB248EF51E3F9C1896811BFA68AE29yClEM" TargetMode = "External"/>
	<Relationship Id="rId63" Type="http://schemas.openxmlformats.org/officeDocument/2006/relationships/hyperlink" Target="consultantplus://offline/ref=AFCE186E05E833388D54E09A49609F16CAD43B305CDA9256101EC11C56682C4BAC1C0B9743D0D46C7AF5A81022EB248EF51E3F9C1896811BFA68AE29yClEM" TargetMode = "External"/>
	<Relationship Id="rId64" Type="http://schemas.openxmlformats.org/officeDocument/2006/relationships/hyperlink" Target="consultantplus://offline/ref=AFCE186E05E833388D54E09A49609F16CAD43B305CDA9359181EC11C56682C4BAC1C0B9743D0D46C7AF5A81927EB248EF51E3F9C1896811BFA68AE29yClEM" TargetMode = "External"/>
	<Relationship Id="rId65" Type="http://schemas.openxmlformats.org/officeDocument/2006/relationships/hyperlink" Target="consultantplus://offline/ref=AFCE186E05E833388D54E09A49609F16CAD43B305CDA98561E10C11C56682C4BAC1C0B9743D0D46C7AF5A81221EB248EF51E3F9C1896811BFA68AE29yClEM" TargetMode = "External"/>
	<Relationship Id="rId66" Type="http://schemas.openxmlformats.org/officeDocument/2006/relationships/hyperlink" Target="consultantplus://offline/ref=AFCE186E05E833388D54E09A49609F16CAD43B305CDB91541114C11C56682C4BAC1C0B9743D0D46C7AF5A81225EB248EF51E3F9C1896811BFA68AE29yClEM" TargetMode = "External"/>
	<Relationship Id="rId67" Type="http://schemas.openxmlformats.org/officeDocument/2006/relationships/hyperlink" Target="consultantplus://offline/ref=AFCE186E05E833388D54FE975F0CC11AC8DA623C5FD59B074543C74B09382A1EFE5C55CE0395C76C7AEBAA1026yEl3M" TargetMode = "External"/>
	<Relationship Id="rId68" Type="http://schemas.openxmlformats.org/officeDocument/2006/relationships/hyperlink" Target="consultantplus://offline/ref=AFCE186E05E833388D54FE975F0CC11AC8DE673459DC9B074543C74B09382A1EEC5C0DC20094D96C72FEFC4160B57DDCB055339F078A8019yEl7M" TargetMode = "External"/>
	<Relationship Id="rId69" Type="http://schemas.openxmlformats.org/officeDocument/2006/relationships/hyperlink" Target="consultantplus://offline/ref=AFCE186E05E833388D54E09A49609F16CAD43B305CDB94541B11C11C56682C4BAC1C0B9743D0D46C7AF5A81821EB248EF51E3F9C1896811BFA68AE29yClEM" TargetMode = "External"/>
	<Relationship Id="rId70" Type="http://schemas.openxmlformats.org/officeDocument/2006/relationships/hyperlink" Target="consultantplus://offline/ref=AFCE186E05E833388D54FE975F0CC11ACFDA673B5BDA9B074543C74B09382A1EFE5C55CE0395C76C7AEBAA1026yEl3M" TargetMode = "External"/>
	<Relationship Id="rId71" Type="http://schemas.openxmlformats.org/officeDocument/2006/relationships/hyperlink" Target="consultantplus://offline/ref=B66D9FF086D4498A44394C6284ECFE5E2930DAF67D6ABC83C3D8CE4D573256392AD892D3FD520A74F0AAFA71D7560115816DD2C63195860CFC25AA76z1lFM" TargetMode = "External"/>
	<Relationship Id="rId72" Type="http://schemas.openxmlformats.org/officeDocument/2006/relationships/hyperlink" Target="consultantplus://offline/ref=B66D9FF086D4498A44394C6284ECFE5E2930DAF67D6BBD82C1DECE4D573256392AD892D3FD520A74F0AAFB72D6560115816DD2C63195860CFC25AA76z1lFM" TargetMode = "External"/>
	<Relationship Id="rId73" Type="http://schemas.openxmlformats.org/officeDocument/2006/relationships/hyperlink" Target="consultantplus://offline/ref=B66D9FF086D4498A4439526F9280A0522B3D86FD7A6EBFD2988BC81A0862506C7898CC8ABD171974F0B4F873DCz5lEM" TargetMode = "External"/>
	<Relationship Id="rId74" Type="http://schemas.openxmlformats.org/officeDocument/2006/relationships/hyperlink" Target="consultantplus://offline/ref=B66D9FF086D4498A44394C6284ECFE5E2930DAF67D6BBD82C1DECE4D573256392AD892D3FD520A74F0AAFB72D7560115816DD2C63195860CFC25AA76z1lFM" TargetMode = "External"/>
	<Relationship Id="rId75" Type="http://schemas.openxmlformats.org/officeDocument/2006/relationships/hyperlink" Target="consultantplus://offline/ref=B66D9FF086D4498A4439526F9280A0522B3A83FE7468BFD2988BC81A0862506C7898CC8ABD171974F0B4F873DCz5lEM" TargetMode = "External"/>
	<Relationship Id="rId76" Type="http://schemas.openxmlformats.org/officeDocument/2006/relationships/hyperlink" Target="consultantplus://offline/ref=B66D9FF086D4498A44394C6284ECFE5E2930DAF67D6ABC83C3D8CE4D573256392AD892D3FD520A74F0AAFA70DE560115816DD2C63195860CFC25AA76z1lFM" TargetMode = "External"/>
	<Relationship Id="rId77" Type="http://schemas.openxmlformats.org/officeDocument/2006/relationships/hyperlink" Target="consultantplus://offline/ref=B66D9FF086D4498A4439526F9280A0522A3383FE773BE8D0C9DEC61F00320A7C7CD19A86A017076BF2AAF8z7l0M" TargetMode = "External"/>
	<Relationship Id="rId78" Type="http://schemas.openxmlformats.org/officeDocument/2006/relationships/hyperlink" Target="consultantplus://offline/ref=B66D9FF086D4498A4439526F9280A0522B3A86F2786CBFD2988BC81A0862506C6A989486BE160774F8A1AE229A085847C426DEC52E89870EzEl1M" TargetMode = "External"/>
	<Relationship Id="rId79" Type="http://schemas.openxmlformats.org/officeDocument/2006/relationships/hyperlink" Target="consultantplus://offline/ref=B66D9FF086D4498A4439526F9280A052203F8CFA7866E2D890D2C4180F6D0F7B6DD19887BE160772FBFEAB378B505645DB39DFDB328B85z0lFM" TargetMode = "External"/>
	<Relationship Id="rId80" Type="http://schemas.openxmlformats.org/officeDocument/2006/relationships/hyperlink" Target="consultantplus://offline/ref=B66D9FF086D4498A44394C6284ECFE5E2930DAF67D6AB28DC2DDCE4D573256392AD892D3FD520A74F0AAFA71DF560115816DD2C63195860CFC25AA76z1lFM" TargetMode = "External"/>
	<Relationship Id="rId81" Type="http://schemas.openxmlformats.org/officeDocument/2006/relationships/hyperlink" Target="consultantplus://offline/ref=B66D9FF086D4498A44394C6284ECFE5E2930DAF67D6BB081C6D9CE4D573256392AD892D3FD520A74F0AAFA7BD8560115816DD2C63195860CFC25AA76z1lFM" TargetMode = "External"/>
	<Relationship Id="rId82" Type="http://schemas.openxmlformats.org/officeDocument/2006/relationships/hyperlink" Target="consultantplus://offline/ref=B66D9FF086D4498A44394C6284ECFE5E2930DAF67D6ABC83C3D8CE4D573256392AD892D3FD520A74F0AAFA70DC560115816DD2C63195860CFC25AA76z1lFM" TargetMode = "External"/>
	<Relationship Id="rId83" Type="http://schemas.openxmlformats.org/officeDocument/2006/relationships/hyperlink" Target="consultantplus://offline/ref=B66D9FF086D4498A44394C6284ECFE5E2930DAF67D6AB78CC5D6CE4D573256392AD892D3FD520A74F0AAFA7AD9560115816DD2C63195860CFC25AA76z1lFM" TargetMode = "External"/>
	<Relationship Id="rId84" Type="http://schemas.openxmlformats.org/officeDocument/2006/relationships/hyperlink" Target="consultantplus://offline/ref=B66D9FF086D4498A44394C6284ECFE5E2930DAF67D6BBD82C1DECE4D573256392AD892D3FD520A74F0AAFB71DF560115816DD2C63195860CFC25AA76z1lFM" TargetMode = "External"/>
	<Relationship Id="rId85" Type="http://schemas.openxmlformats.org/officeDocument/2006/relationships/hyperlink" Target="consultantplus://offline/ref=B66D9FF086D4498A44394C6284ECFE5E2930DAF67D6ABC83C3D8CE4D573256392AD892D3FD520A74F0AAFA70DD560115816DD2C63195860CFC25AA76z1lFM" TargetMode = "External"/>
	<Relationship Id="rId86" Type="http://schemas.openxmlformats.org/officeDocument/2006/relationships/hyperlink" Target="consultantplus://offline/ref=B66D9FF086D4498A44394C6284ECFE5E2930DAF67D6BBD82C1DECE4D573256392AD892D3FD520A74F0AAFB71DC560115816DD2C63195860CFC25AA76z1lFM" TargetMode = "External"/>
	<Relationship Id="rId87" Type="http://schemas.openxmlformats.org/officeDocument/2006/relationships/hyperlink" Target="consultantplus://offline/ref=B66D9FF086D4498A44394C6284ECFE5E2930DAF67D6AB683CDD6CE4D573256392AD892D3FD520A74F0AAFA73D8560115816DD2C63195860CFC25AA76z1lFM" TargetMode = "External"/>
	<Relationship Id="rId88" Type="http://schemas.openxmlformats.org/officeDocument/2006/relationships/hyperlink" Target="consultantplus://offline/ref=B66D9FF086D4498A44394C6284ECFE5E2930DAF67D6BBD82C1DECE4D573256392AD892D3FD520A74F0AAFB71DD560115816DD2C63195860CFC25AA76z1lFM" TargetMode = "External"/>
	<Relationship Id="rId89" Type="http://schemas.openxmlformats.org/officeDocument/2006/relationships/hyperlink" Target="consultantplus://offline/ref=B66D9FF086D4498A44394C6284ECFE5E2930DAF67D6AB78CC5D6CE4D573256392AD892D3FD520A74F0AAFA7AD7560115816DD2C63195860CFC25AA76z1lFM" TargetMode = "External"/>
	<Relationship Id="rId90" Type="http://schemas.openxmlformats.org/officeDocument/2006/relationships/hyperlink" Target="consultantplus://offline/ref=B66D9FF086D4498A44394C6284ECFE5E2930DAF67D6AB78CC5D6CE4D573256392AD892D3FD520A74F0AAFB73DE560115816DD2C63195860CFC25AA76z1lFM" TargetMode = "External"/>
	<Relationship Id="rId91" Type="http://schemas.openxmlformats.org/officeDocument/2006/relationships/hyperlink" Target="consultantplus://offline/ref=B66D9FF086D4498A44394C6284ECFE5E2930DAF67D6ABC83C3D8CE4D573256392AD892D3FD520A74F0AAFA70DA560115816DD2C63195860CFC25AA76z1lFM" TargetMode = "External"/>
	<Relationship Id="rId92" Type="http://schemas.openxmlformats.org/officeDocument/2006/relationships/hyperlink" Target="consultantplus://offline/ref=B66D9FF086D4498A44394C6284ECFE5E2930DAF67D6AB78CC5D6CE4D573256392AD892D3FD520A74F0AAFB73DF560115816DD2C63195860CFC25AA76z1lFM" TargetMode = "External"/>
	<Relationship Id="rId93" Type="http://schemas.openxmlformats.org/officeDocument/2006/relationships/hyperlink" Target="consultantplus://offline/ref=B66D9FF086D4498A44394C6284ECFE5E2930DAF67D6ABC83C3D8CE4D573256392AD892D3FD520A74F0AAFA70DB560115816DD2C63195860CFC25AA76z1lFM" TargetMode = "External"/>
	<Relationship Id="rId94" Type="http://schemas.openxmlformats.org/officeDocument/2006/relationships/hyperlink" Target="consultantplus://offline/ref=B66D9FF086D4498A44394C6284ECFE5E2930DAF67D68B68DC6DDCE4D573256392AD892D3FD520A74F0AAFA71DD560115816DD2C63195860CFC25AA76z1lFM" TargetMode = "External"/>
	<Relationship Id="rId95" Type="http://schemas.openxmlformats.org/officeDocument/2006/relationships/hyperlink" Target="consultantplus://offline/ref=B66D9FF086D4498A44394C6284ECFE5E2930DAF67D6AB78CC5D6CE4D573256392AD892D3FD520A74F0AAFB73DA560115816DD2C63195860CFC25AA76z1lFM" TargetMode = "External"/>
	<Relationship Id="rId96" Type="http://schemas.openxmlformats.org/officeDocument/2006/relationships/hyperlink" Target="consultantplus://offline/ref=B66D9FF086D4498A44394C6284ECFE5E2930DAF67D6AB78CC5D6CE4D573256392AD892D3FD520A74F0AAFB73DB560115816DD2C63195860CFC25AA76z1lFM" TargetMode = "External"/>
	<Relationship Id="rId97" Type="http://schemas.openxmlformats.org/officeDocument/2006/relationships/hyperlink" Target="consultantplus://offline/ref=B66D9FF086D4498A44394C6284ECFE5E2930DAF67D6ABD85C0D9CE4D573256392AD892D3FD520A74F0AAFB76D9560115816DD2C63195860CFC25AA76z1lFM" TargetMode = "External"/>
	<Relationship Id="rId98" Type="http://schemas.openxmlformats.org/officeDocument/2006/relationships/hyperlink" Target="consultantplus://offline/ref=B66D9FF086D4498A44394C6284ECFE5E2930DAF67D6ABD85C0D9CE4D573256392AD892D3FD520A74F0AAFB75DE560115816DD2C63195860CFC25AA76z1lFM" TargetMode = "External"/>
	<Relationship Id="rId99" Type="http://schemas.openxmlformats.org/officeDocument/2006/relationships/hyperlink" Target="consultantplus://offline/ref=B66D9FF086D4498A44394C6284ECFE5E2930DAF67D6ABD85C0D9CE4D573256392AD892D3FD520A74F0AAFA75DB560115816DD2C63195860CFC25AA76z1lFM" TargetMode = "External"/>
	<Relationship Id="rId100" Type="http://schemas.openxmlformats.org/officeDocument/2006/relationships/hyperlink" Target="consultantplus://offline/ref=B66D9FF086D4498A44394C6284ECFE5E2930DAF67D6ABD85C0D9CE4D573256392AD892D3FD520A74F0AAF87ADF560115816DD2C63195860CFC25AA76z1lFM" TargetMode = "External"/>
	<Relationship Id="rId101" Type="http://schemas.openxmlformats.org/officeDocument/2006/relationships/hyperlink" Target="consultantplus://offline/ref=B66D9FF086D4498A44394C6284ECFE5E2930DAF67D6ABD85C0D9CE4D573256392AD892D3FD520A74F0AAFA74DE560115816DD2C63195860CFC25AA76z1lFM" TargetMode = "External"/>
	<Relationship Id="rId102" Type="http://schemas.openxmlformats.org/officeDocument/2006/relationships/hyperlink" Target="consultantplus://offline/ref=B66D9FF086D4498A44394C6284ECFE5E2930DAF67D6ABD85C0D9CE4D573256392AD892D3FD520A74F0AAFA74DF560115816DD2C63195860CFC25AA76z1lFM" TargetMode = "External"/>
	<Relationship Id="rId103" Type="http://schemas.openxmlformats.org/officeDocument/2006/relationships/hyperlink" Target="consultantplus://offline/ref=B66D9FF086D4498A44394C6284ECFE5E2930DAF67D68B380C7DDCE4D573256392AD892D3FD520A74F0AAFA73D6560115816DD2C63195860CFC25AA76z1lFM" TargetMode = "External"/>
	<Relationship Id="rId104" Type="http://schemas.openxmlformats.org/officeDocument/2006/relationships/hyperlink" Target="consultantplus://offline/ref=B66D9FF086D4498A44394C6284ECFE5E2930DAF67D6ABD85C0D9CE4D573256392AD892D3FD520A74F0AAF874DC560115816DD2C63195860CFC25AA76z1lFM" TargetMode = "External"/>
	<Relationship Id="rId105" Type="http://schemas.openxmlformats.org/officeDocument/2006/relationships/hyperlink" Target="consultantplus://offline/ref=B66D9FF086D4498A44394C6284ECFE5E2930DAF67D6ABD85C0D9CE4D573256392AD892D3FD520A74F0AAF874D9560115816DD2C63195860CFC25AA76z1lFM" TargetMode = "External"/>
	<Relationship Id="rId106" Type="http://schemas.openxmlformats.org/officeDocument/2006/relationships/hyperlink" Target="consultantplus://offline/ref=B66D9FF086D4498A44394C6284ECFE5E2930DAF67D6ABD85C0D9CE4D573256392AD892D3FD520A74F0AAFB73DA560115816DD2C63195860CFC25AA76z1lFM" TargetMode = "External"/>
	<Relationship Id="rId107" Type="http://schemas.openxmlformats.org/officeDocument/2006/relationships/hyperlink" Target="consultantplus://offline/ref=B66D9FF086D4498A44394C6284ECFE5E2930DAF67D68B380C7DDCE4D573256392AD892D3FD520A74F0AAFA72DE560115816DD2C63195860CFC25AA76z1lFM" TargetMode = "External"/>
	<Relationship Id="rId108" Type="http://schemas.openxmlformats.org/officeDocument/2006/relationships/hyperlink" Target="consultantplus://offline/ref=B66D9FF086D4498A44394C6284ECFE5E2930DAF67D6BBD82C1DECE4D573256392AD892D3FD520A74F0AAFB71D8560115816DD2C63195860CFC25AA76z1lFM" TargetMode = "External"/>
	<Relationship Id="rId109" Type="http://schemas.openxmlformats.org/officeDocument/2006/relationships/hyperlink" Target="consultantplus://offline/ref=B66D9FF086D4498A44394C6284ECFE5E2930DAF67D6BBD82C1DECE4D573256392AD892D3FD520A74F0AAFB71D9560115816DD2C63195860CFC25AA76z1lFM" TargetMode = "External"/>
	<Relationship Id="rId110" Type="http://schemas.openxmlformats.org/officeDocument/2006/relationships/hyperlink" Target="consultantplus://offline/ref=B66D9FF086D4498A44394C6284ECFE5E2930DAF67D6BBD82C1DECE4D573256392AD892D3FD520A74F0AAFB71D7560115816DD2C63195860CFC25AA76z1lFM" TargetMode = "External"/>
	<Relationship Id="rId111" Type="http://schemas.openxmlformats.org/officeDocument/2006/relationships/hyperlink" Target="consultantplus://offline/ref=B66D9FF086D4498A44394C6284ECFE5E2930DAF67D6BBD82C1DECE4D573256392AD892D3FD520A74F0AAFB70DE560115816DD2C63195860CFC25AA76z1lFM" TargetMode = "External"/>
	<Relationship Id="rId112" Type="http://schemas.openxmlformats.org/officeDocument/2006/relationships/hyperlink" Target="consultantplus://offline/ref=B66D9FF086D4498A44394C6284ECFE5E2930DAF67D6BBD82C1DECE4D573256392AD892D3FD520A74F0AAFB70DF560115816DD2C63195860CFC25AA76z1lFM" TargetMode = "External"/>
	<Relationship Id="rId113" Type="http://schemas.openxmlformats.org/officeDocument/2006/relationships/hyperlink" Target="consultantplus://offline/ref=B66D9FF086D4498A44394C6284ECFE5E2930DAF67D6BBD82C1DECE4D573256392AD892D3FD520A74F0AAFB70DC560115816DD2C63195860CFC25AA76z1lFM" TargetMode = "External"/>
	<Relationship Id="rId114" Type="http://schemas.openxmlformats.org/officeDocument/2006/relationships/hyperlink" Target="consultantplus://offline/ref=B66D9FF086D4498A44394C6284ECFE5E2930DAF67D6AB483C5DCCE4D573256392AD892D3FD520A74F0AAFA71DE560115816DD2C63195860CFC25AA76z1lFM" TargetMode = "External"/>
	<Relationship Id="rId115" Type="http://schemas.openxmlformats.org/officeDocument/2006/relationships/hyperlink" Target="consultantplus://offline/ref=B66D9FF086D4498A44394C6284ECFE5E2930DAF67D6BBD82C1DECE4D573256392AD892D3FD520A74F0AAFB70DA560115816DD2C63195860CFC25AA76z1lFM" TargetMode = "External"/>
	<Relationship Id="rId116" Type="http://schemas.openxmlformats.org/officeDocument/2006/relationships/hyperlink" Target="consultantplus://offline/ref=B66D9FF086D4498A44394C6284ECFE5E2930DAF67D6BBD82C1DECE4D573256392AD892D3FD520A74F0AAFB70DB560115816DD2C63195860CFC25AA76z1lFM" TargetMode = "External"/>
	<Relationship Id="rId117" Type="http://schemas.openxmlformats.org/officeDocument/2006/relationships/hyperlink" Target="consultantplus://offline/ref=B66D9FF086D4498A44394C6284ECFE5E2930DAF67D6AB483C5DCCE4D573256392AD892D3FD520A74F0AAFA71DE560115816DD2C63195860CFC25AA76z1lFM" TargetMode = "External"/>
	<Relationship Id="rId118" Type="http://schemas.openxmlformats.org/officeDocument/2006/relationships/image" Target="media/image2.wmf"/>
	<Relationship Id="rId119" Type="http://schemas.openxmlformats.org/officeDocument/2006/relationships/hyperlink" Target="consultantplus://offline/ref=B66D9FF086D4498A44394C6284ECFE5E2930DAF67D68B380C7DDCE4D573256392AD892D3FD520A74F0AAFA72DF560115816DD2C63195860CFC25AA76z1lFM" TargetMode = "External"/>
	<Relationship Id="rId120" Type="http://schemas.openxmlformats.org/officeDocument/2006/relationships/hyperlink" Target="consultantplus://offline/ref=B66D9FF086D4498A44394C6284ECFE5E2930DAF67D6BBD82C1DECE4D573256392AD892D3FD520A74F0AAFB70D8560115816DD2C63195860CFC25AA76z1lFM" TargetMode = "External"/>
	<Relationship Id="rId121" Type="http://schemas.openxmlformats.org/officeDocument/2006/relationships/image" Target="media/image3.wmf"/>
	<Relationship Id="rId122" Type="http://schemas.openxmlformats.org/officeDocument/2006/relationships/image" Target="media/image4.wmf"/>
	<Relationship Id="rId123" Type="http://schemas.openxmlformats.org/officeDocument/2006/relationships/image" Target="media/image5.wmf"/>
	<Relationship Id="rId124" Type="http://schemas.openxmlformats.org/officeDocument/2006/relationships/hyperlink" Target="consultantplus://offline/ref=B66D9FF086D4498A44394C6284ECFE5E2930DAF67D6AB286C1DBCE4D573256392AD892D3EF525278F3ABE472DE435744C7z3lBM" TargetMode = "External"/>
	<Relationship Id="rId125" Type="http://schemas.openxmlformats.org/officeDocument/2006/relationships/hyperlink" Target="consultantplus://offline/ref=B66D9FF086D4498A44394C6284ECFE5E2930DAF67D6AB08CC7DACE4D573256392AD892D3FD520A74F0AAFA73D7560115816DD2C63195860CFC25AA76z1lFM" TargetMode = "External"/>
	<Relationship Id="rId126" Type="http://schemas.openxmlformats.org/officeDocument/2006/relationships/hyperlink" Target="consultantplus://offline/ref=B66D9FF086D4498A44394C6284ECFE5E2930DAF67D68B380C7DDCE4D573256392AD892D3FD520A74F0AAFA72DD560115816DD2C63195860CFC25AA76z1lFM" TargetMode = "External"/>
	<Relationship Id="rId127" Type="http://schemas.openxmlformats.org/officeDocument/2006/relationships/hyperlink" Target="consultantplus://offline/ref=B66D9FF086D4498A44394C6284ECFE5E2930DAF67D6AB78CC5D6CE4D573256392AD892D3FD520A74F0AAFB73DB560115816DD2C63195860CFC25AA76z1lFM" TargetMode = "External"/>
	<Relationship Id="rId128" Type="http://schemas.openxmlformats.org/officeDocument/2006/relationships/hyperlink" Target="consultantplus://offline/ref=B66D9FF086D4498A44394C6284ECFE5E2930DAF67D68B380C7DDCE4D573256392AD892D3FD520A74F0AAFA72D8560115816DD2C63195860CFC25AA76z1lFM" TargetMode = "External"/>
	<Relationship Id="rId129" Type="http://schemas.openxmlformats.org/officeDocument/2006/relationships/hyperlink" Target="consultantplus://offline/ref=B66D9FF086D4498A44394C6284ECFE5E2930DAF67D6BBD82C1DECE4D573256392AD892D3FD520A74F0AAFB70D6560115816DD2C63195860CFC25AA76z1lFM" TargetMode = "External"/>
	<Relationship Id="rId130" Type="http://schemas.openxmlformats.org/officeDocument/2006/relationships/hyperlink" Target="consultantplus://offline/ref=B66D9FF086D4498A44394C6284ECFE5E2930DAF67D6AB78CC5D6CE4D573256392AD892D3FD520A74F0AAFB73D9560115816DD2C63195860CFC25AA76z1lFM" TargetMode = "External"/>
	<Relationship Id="rId131" Type="http://schemas.openxmlformats.org/officeDocument/2006/relationships/hyperlink" Target="consultantplus://offline/ref=B66D9FF086D4498A44394C6284ECFE5E2930DAF67D6AB78CC5D6CE4D573256392AD892D3FD520A74F0AAFB73D6560115816DD2C63195860CFC25AA76z1lFM" TargetMode = "External"/>
	<Relationship Id="rId132" Type="http://schemas.openxmlformats.org/officeDocument/2006/relationships/hyperlink" Target="consultantplus://offline/ref=B66D9FF086D4498A44394C6284ECFE5E2930DAF67D6AB78CC5D6CE4D573256392AD892D3FD520A74F0AAFB73D6560115816DD2C63195860CFC25AA76z1lFM" TargetMode = "External"/>
	<Relationship Id="rId133" Type="http://schemas.openxmlformats.org/officeDocument/2006/relationships/hyperlink" Target="consultantplus://offline/ref=B66D9FF086D4498A44394C6284ECFE5E2930DAF67D6BBD82C1DECE4D573256392AD892D3FD520A74F0AAFB70D7560115816DD2C63195860CFC25AA76z1lFM" TargetMode = "External"/>
	<Relationship Id="rId134" Type="http://schemas.openxmlformats.org/officeDocument/2006/relationships/hyperlink" Target="consultantplus://offline/ref=B66D9FF086D4498A44394C6284ECFE5E2930DAF67D6AB78CC5D6CE4D573256392AD892D3FD520A74F0AAFB73D6560115816DD2C63195860CFC25AA76z1lFM" TargetMode = "External"/>
	<Relationship Id="rId135" Type="http://schemas.openxmlformats.org/officeDocument/2006/relationships/hyperlink" Target="consultantplus://offline/ref=B66D9FF086D4498A44394C6284ECFE5E2930DAF67D6BBD82C1DECE4D573256392AD892D3FD520A74F0AAFB77DE560115816DD2C63195860CFC25AA76z1lFM" TargetMode = "External"/>
	<Relationship Id="rId136" Type="http://schemas.openxmlformats.org/officeDocument/2006/relationships/hyperlink" Target="consultantplus://offline/ref=B66D9FF086D4498A44394C6284ECFE5E2930DAF67D68B380C7DDCE4D573256392AD892D3FD520A74F0AAFA72D7560115816DD2C63195860CFC25AA76z1lFM" TargetMode = "External"/>
	<Relationship Id="rId137" Type="http://schemas.openxmlformats.org/officeDocument/2006/relationships/hyperlink" Target="consultantplus://offline/ref=B66D9FF086D4498A44394C6284ECFE5E2930DAF67D6BBD82C1DECE4D573256392AD892D3FD520A74F0AAFB77DF560115816DD2C63195860CFC25AA76z1lFM" TargetMode = "External"/>
	<Relationship Id="rId138" Type="http://schemas.openxmlformats.org/officeDocument/2006/relationships/hyperlink" Target="consultantplus://offline/ref=B66D9FF086D4498A44394C6284ECFE5E2930DAF67D6ABD85C0D9CE4D573256392AD892D3FD520A74F0AAF874DC560115816DD2C63195860CFC25AA76z1lFM" TargetMode = "External"/>
	<Relationship Id="rId139" Type="http://schemas.openxmlformats.org/officeDocument/2006/relationships/hyperlink" Target="consultantplus://offline/ref=B66D9FF086D4498A44394C6284ECFE5E2930DAF67D6ABD85C0D9CE4D573256392AD892D3FD520A74F0AAF874D9560115816DD2C63195860CFC25AA76z1lFM" TargetMode = "External"/>
	<Relationship Id="rId140" Type="http://schemas.openxmlformats.org/officeDocument/2006/relationships/hyperlink" Target="consultantplus://offline/ref=B66D9FF086D4498A44394C6284ECFE5E2930DAF67D6ABD85C0D9CE4D573256392AD892D3FD520A74F0AAFB73DA560115816DD2C63195860CFC25AA76z1lFM" TargetMode = "External"/>
	<Relationship Id="rId141" Type="http://schemas.openxmlformats.org/officeDocument/2006/relationships/hyperlink" Target="consultantplus://offline/ref=B66D9FF086D4498A44394C6284ECFE5E2930DAF67D6ABD85C0D9CE4D573256392AD892D3FD520A74F0AAFB72DB560115816DD2C63195860CFC25AA76z1lFM" TargetMode = "External"/>
	<Relationship Id="rId142" Type="http://schemas.openxmlformats.org/officeDocument/2006/relationships/hyperlink" Target="consultantplus://offline/ref=B66D9FF086D4498A44394C6284ECFE5E2930DAF67D6ABD85C0D9CE4D573256392AD892D3FD520A74F0AAFB72D7560115816DD2C63195860CFC25AA76z1lFM" TargetMode = "External"/>
	<Relationship Id="rId143" Type="http://schemas.openxmlformats.org/officeDocument/2006/relationships/hyperlink" Target="consultantplus://offline/ref=B66D9FF086D4498A44394C6284ECFE5E2930DAF67D6ABD85C0D9CE4D573256392AD892D3FD520A74F0AAFB71DF560115816DD2C63195860CFC25AA76z1lFM" TargetMode = "External"/>
	<Relationship Id="rId144" Type="http://schemas.openxmlformats.org/officeDocument/2006/relationships/hyperlink" Target="consultantplus://offline/ref=B66D9FF086D4498A44394C6284ECFE5E2930DAF67D6BBD82C1DECE4D573256392AD892D3FD520A74F0AAFB77DC560115816DD2C63195860CFC25AA76z1lFM" TargetMode = "External"/>
	<Relationship Id="rId145" Type="http://schemas.openxmlformats.org/officeDocument/2006/relationships/hyperlink" Target="consultantplus://offline/ref=B66D9FF086D4498A44394C6284ECFE5E2930DAF67D68B68DC6DDCE4D573256392AD892D3FD520A74F0AAF975DF560115816DD2C63195860CFC25AA76z1lFM" TargetMode = "External"/>
	<Relationship Id="rId146" Type="http://schemas.openxmlformats.org/officeDocument/2006/relationships/hyperlink" Target="consultantplus://offline/ref=B66D9FF086D4498A44394C6284ECFE5E2930DAF67D68B380C7DDCE4D573256392AD892D3FD520A74F0AAFA71DA560115816DD2C63195860CFC25AA76z1lFM" TargetMode = "External"/>
	<Relationship Id="rId147" Type="http://schemas.openxmlformats.org/officeDocument/2006/relationships/hyperlink" Target="consultantplus://offline/ref=B66D9FF086D4498A44394C6284ECFE5E2930DAF67D6BBD82C1DECE4D573256392AD892D3FD520A74F0AAFB77DA560115816DD2C63195860CFC25AA76z1lFM" TargetMode = "External"/>
	<Relationship Id="rId148" Type="http://schemas.openxmlformats.org/officeDocument/2006/relationships/hyperlink" Target="consultantplus://offline/ref=B66D9FF086D4498A44394C6284ECFE5E2930DAF67D6AB78CC5D6CE4D573256392AD892D3FD520A74F0AAFB72DE560115816DD2C63195860CFC25AA76z1lFM" TargetMode = "External"/>
	<Relationship Id="rId149" Type="http://schemas.openxmlformats.org/officeDocument/2006/relationships/hyperlink" Target="consultantplus://offline/ref=B66D9FF086D4498A44394C6284ECFE5E2930DAF67D6BBD82C1DECE4D573256392AD892D3FD520A74F0AAFB77DA560115816DD2C63195860CFC25AA76z1lFM" TargetMode = "External"/>
	<Relationship Id="rId150" Type="http://schemas.openxmlformats.org/officeDocument/2006/relationships/hyperlink" Target="consultantplus://offline/ref=B66D9FF086D4498A4439526F9280A0522C3E87FA7A64BFD2988BC81A0862506C6A989482B6170172FBFEAB378B505645DB39DFDB328B85z0lFM" TargetMode = "External"/>
	<Relationship Id="rId151" Type="http://schemas.openxmlformats.org/officeDocument/2006/relationships/hyperlink" Target="consultantplus://offline/ref=B66D9FF086D4498A44394C6284ECFE5E2930DAF67D6AB78CC5D6CE4D573256392AD892D3FD520A74F0AAFB72DF560115816DD2C63195860CFC25AA76z1lFM" TargetMode = "External"/>
	<Relationship Id="rId152" Type="http://schemas.openxmlformats.org/officeDocument/2006/relationships/hyperlink" Target="consultantplus://offline/ref=B66D9FF086D4498A44394C6284ECFE5E2930DAF67D6ABC83C3D8CE4D573256392AD892D3FD520A74F0AAFA70D6560115816DD2C63195860CFC25AA76z1lFM" TargetMode = "External"/>
	<Relationship Id="rId153" Type="http://schemas.openxmlformats.org/officeDocument/2006/relationships/hyperlink" Target="consultantplus://offline/ref=B66D9FF086D4498A4439526F9280A0522C3E87FC746CBFD2988BC81A0862506C6A989486BB110C21A1EEAF7EDD5C4B45C526DDC532z8l8M" TargetMode = "External"/>
	<Relationship Id="rId154" Type="http://schemas.openxmlformats.org/officeDocument/2006/relationships/hyperlink" Target="consultantplus://offline/ref=B66D9FF086D4498A4439526F9280A0522C3E87FC746CBFD2988BC81A0862506C6A989485BA100C21A1EEAF7EDD5C4B45C526DDC532z8l8M" TargetMode = "External"/>
	<Relationship Id="rId155" Type="http://schemas.openxmlformats.org/officeDocument/2006/relationships/hyperlink" Target="consultantplus://offline/ref=B66D9FF086D4498A4439526F9280A0522C3E87FC746CBFD2988BC81A0862506C6A989485BA110C21A1EEAF7EDD5C4B45C526DDC532z8l8M" TargetMode = "External"/>
	<Relationship Id="rId156" Type="http://schemas.openxmlformats.org/officeDocument/2006/relationships/hyperlink" Target="consultantplus://offline/ref=B66D9FF086D4498A4439526F9280A0522C3E87FC746CBFD2988BC81A0862506C6A989484BD150C21A1EEAF7EDD5C4B45C526DDC532z8l8M" TargetMode = "External"/>
	<Relationship Id="rId157" Type="http://schemas.openxmlformats.org/officeDocument/2006/relationships/hyperlink" Target="consultantplus://offline/ref=B66D9FF086D4498A44394C6284ECFE5E2930DAF67D68B380C7DDCE4D573256392AD892D3FD520A74F0AAFA71D6560115816DD2C63195860CFC25AA76z1lFM" TargetMode = "External"/>
	<Relationship Id="rId158" Type="http://schemas.openxmlformats.org/officeDocument/2006/relationships/hyperlink" Target="consultantplus://offline/ref=B66D9FF086D4498A44394C6284ECFE5E2930DAF67D6ABD85C0D9CE4D573256392AD892D3FD520A74F0AAF874DC560115816DD2C63195860CFC25AA76z1lFM" TargetMode = "External"/>
	<Relationship Id="rId159" Type="http://schemas.openxmlformats.org/officeDocument/2006/relationships/hyperlink" Target="consultantplus://offline/ref=B66D9FF086D4498A44394C6284ECFE5E2930DAF67D6ABD85C0D9CE4D573256392AD892D3FD520A74F0AAF874D9560115816DD2C63195860CFC25AA76z1lFM" TargetMode = "External"/>
	<Relationship Id="rId160" Type="http://schemas.openxmlformats.org/officeDocument/2006/relationships/hyperlink" Target="consultantplus://offline/ref=B66D9FF086D4498A44394C6284ECFE5E2930DAF67D6ABD85C0D9CE4D573256392AD892D3FD520A74F0AAFB73DA560115816DD2C63195860CFC25AA76z1lFM" TargetMode = "External"/>
	<Relationship Id="rId161" Type="http://schemas.openxmlformats.org/officeDocument/2006/relationships/hyperlink" Target="consultantplus://offline/ref=B66D9FF086D4498A44394C6284ECFE5E2930DAF67D68B380C7DDCE4D573256392AD892D3FD520A74F0AAFA70DE560115816DD2C63195860CFC25AA76z1lFM" TargetMode = "External"/>
	<Relationship Id="rId162" Type="http://schemas.openxmlformats.org/officeDocument/2006/relationships/hyperlink" Target="consultantplus://offline/ref=B66D9FF086D4498A44394C6284ECFE5E2930DAF67D6BBD82C1DECE4D573256392AD892D3FD520A74F0AAFB77DB560115816DD2C63195860CFC25AA76z1lFM" TargetMode = "External"/>
	<Relationship Id="rId163" Type="http://schemas.openxmlformats.org/officeDocument/2006/relationships/hyperlink" Target="consultantplus://offline/ref=B66D9FF086D4498A44394C6284ECFE5E2930DAF67D68B380C7DDCE4D573256392AD892D3FD520A74F0AAFA70DF560115816DD2C63195860CFC25AA76z1lFM" TargetMode = "External"/>
	<Relationship Id="rId164" Type="http://schemas.openxmlformats.org/officeDocument/2006/relationships/hyperlink" Target="consultantplus://offline/ref=B66D9FF086D4498A4439526F9280A0522C3E80F9796ABFD2988BC81A0862506C7898CC8ABD171974F0B4F873DCz5lEM" TargetMode = "External"/>
	<Relationship Id="rId165" Type="http://schemas.openxmlformats.org/officeDocument/2006/relationships/hyperlink" Target="consultantplus://offline/ref=B66D9FF086D4498A44394C6284ECFE5E2930DAF67D6BBD82C1DECE4D573256392AD892D3FD520A74F0AAFB77D8560115816DD2C63195860CFC25AA76z1lFM" TargetMode = "External"/>
	<Relationship Id="rId166" Type="http://schemas.openxmlformats.org/officeDocument/2006/relationships/hyperlink" Target="consultantplus://offline/ref=B66D9FF086D4498A44394C6284ECFE5E2930DAF67D6BBD82C1DECE4D573256392AD892D3FD520A74F0AAFB77D6560115816DD2C63195860CFC25AA76z1lFM" TargetMode = "External"/>
	<Relationship Id="rId167" Type="http://schemas.openxmlformats.org/officeDocument/2006/relationships/hyperlink" Target="consultantplus://offline/ref=B66D9FF086D4498A44394C6284ECFE5E2930DAF67D6BBD82C1DECE4D573256392AD892D3FD520A74F0AAFB77D7560115816DD2C63195860CFC25AA76z1lFM" TargetMode = "External"/>
	<Relationship Id="rId168" Type="http://schemas.openxmlformats.org/officeDocument/2006/relationships/hyperlink" Target="consultantplus://offline/ref=B66D9FF086D4498A44394C6284ECFE5E2930DAF67D6BBD82C1DECE4D573256392AD892D3FD520A74F0AAFB76DE560115816DD2C63195860CFC25AA76z1lFM" TargetMode = "External"/>
	<Relationship Id="rId169" Type="http://schemas.openxmlformats.org/officeDocument/2006/relationships/hyperlink" Target="consultantplus://offline/ref=B66D9FF086D4498A44394C6284ECFE5E2930DAF67D6BBD82C1DECE4D573256392AD892D3FD520A74F0AAFB76DF560115816DD2C63195860CFC25AA76z1lFM" TargetMode = "External"/>
	<Relationship Id="rId170" Type="http://schemas.openxmlformats.org/officeDocument/2006/relationships/hyperlink" Target="consultantplus://offline/ref=B66D9FF086D4498A44394C6284ECFE5E2930DAF67D6AB483C5DCCE4D573256392AD892D3FD520A74F0AAFA71DE560115816DD2C63195860CFC25AA76z1lFM" TargetMode = "External"/>
	<Relationship Id="rId171" Type="http://schemas.openxmlformats.org/officeDocument/2006/relationships/hyperlink" Target="consultantplus://offline/ref=B66D9FF086D4498A44394C6284ECFE5E2930DAF67D6BBD82C1DECE4D573256392AD892D3FD520A74F0AAFB76DD560115816DD2C63195860CFC25AA76z1lFM" TargetMode = "External"/>
	<Relationship Id="rId172" Type="http://schemas.openxmlformats.org/officeDocument/2006/relationships/hyperlink" Target="consultantplus://offline/ref=B66D9FF086D4498A44394C6284ECFE5E2930DAF67D6BBD82C1DECE4D573256392AD892D3FD520A74F0AAFB76DA560115816DD2C63195860CFC25AA76z1lFM" TargetMode = "External"/>
	<Relationship Id="rId173" Type="http://schemas.openxmlformats.org/officeDocument/2006/relationships/hyperlink" Target="consultantplus://offline/ref=B66D9FF086D4498A44394C6284ECFE5E2930DAF67D6AB483C5DCCE4D573256392AD892D3FD520A74F0AAFA71DE560115816DD2C63195860CFC25AA76z1lFM" TargetMode = "External"/>
	<Relationship Id="rId174" Type="http://schemas.openxmlformats.org/officeDocument/2006/relationships/image" Target="media/image6.wmf"/>
	<Relationship Id="rId175" Type="http://schemas.openxmlformats.org/officeDocument/2006/relationships/hyperlink" Target="consultantplus://offline/ref=B66D9FF086D4498A44394C6284ECFE5E2930DAF67D68B380C7DDCE4D573256392AD892D3FD520A74F0AAFA70DD560115816DD2C63195860CFC25AA76z1lFM" TargetMode = "External"/>
	<Relationship Id="rId176" Type="http://schemas.openxmlformats.org/officeDocument/2006/relationships/hyperlink" Target="consultantplus://offline/ref=B66D9FF086D4498A44394C6284ECFE5E2930DAF67D6AB286C1DBCE4D573256392AD892D3EF525278F3ABE472DE435744C7z3lBM" TargetMode = "External"/>
	<Relationship Id="rId177" Type="http://schemas.openxmlformats.org/officeDocument/2006/relationships/hyperlink" Target="consultantplus://offline/ref=B66D9FF086D4498A44394C6284ECFE5E2930DAF67D6AB08CC7DACE4D573256392AD892D3FD520A74F0AAFA73D7560115816DD2C63195860CFC25AA76z1lFM" TargetMode = "External"/>
	<Relationship Id="rId178" Type="http://schemas.openxmlformats.org/officeDocument/2006/relationships/hyperlink" Target="consultantplus://offline/ref=B66D9FF086D4498A44394C6284ECFE5E2930DAF67D6BBD82C1DECE4D573256392AD892D3FD520A74F0AAFB76DB560115816DD2C63195860CFC25AA76z1lFM" TargetMode = "External"/>
	<Relationship Id="rId179" Type="http://schemas.openxmlformats.org/officeDocument/2006/relationships/hyperlink" Target="consultantplus://offline/ref=B66D9FF086D4498A44394C6284ECFE5E2930DAF67D68B380C7DDCE4D573256392AD892D3FD520A74F0AAFA70DB560115816DD2C63195860CFC25AA76z1lFM" TargetMode = "External"/>
	<Relationship Id="rId180" Type="http://schemas.openxmlformats.org/officeDocument/2006/relationships/image" Target="media/image7.wmf"/>
	<Relationship Id="rId181" Type="http://schemas.openxmlformats.org/officeDocument/2006/relationships/image" Target="media/image8.wmf"/>
	<Relationship Id="rId182" Type="http://schemas.openxmlformats.org/officeDocument/2006/relationships/image" Target="media/image9.wmf"/>
	<Relationship Id="rId183" Type="http://schemas.openxmlformats.org/officeDocument/2006/relationships/image" Target="media/image10.wmf"/>
	<Relationship Id="rId184" Type="http://schemas.openxmlformats.org/officeDocument/2006/relationships/hyperlink" Target="consultantplus://offline/ref=B66D9FF086D4498A44394C6284ECFE5E2930DAF67D6AB286C1DBCE4D573256392AD892D3EF525278F3ABE472DE435744C7z3lBM" TargetMode = "External"/>
	<Relationship Id="rId185" Type="http://schemas.openxmlformats.org/officeDocument/2006/relationships/hyperlink" Target="consultantplus://offline/ref=B66D9FF086D4498A44394C6284ECFE5E2930DAF67D6AB08CC7DACE4D573256392AD892D3FD520A74F0AAFA73D7560115816DD2C63195860CFC25AA76z1lFM" TargetMode = "External"/>
	<Relationship Id="rId186" Type="http://schemas.openxmlformats.org/officeDocument/2006/relationships/hyperlink" Target="consultantplus://offline/ref=B66D9FF086D4498A44394C6284ECFE5E2930DAF67D68B380C7DDCE4D573256392AD892D3FD520A74F0AAFA70D9560115816DD2C63195860CFC25AA76z1lFM" TargetMode = "External"/>
	<Relationship Id="rId187" Type="http://schemas.openxmlformats.org/officeDocument/2006/relationships/hyperlink" Target="consultantplus://offline/ref=B66D9FF086D4498A44394C6284ECFE5E2930DAF67D6AB78CC5D6CE4D573256392AD892D3FD520A74F0AAFB72DD560115816DD2C63195860CFC25AA76z1lFM" TargetMode = "External"/>
	<Relationship Id="rId188" Type="http://schemas.openxmlformats.org/officeDocument/2006/relationships/hyperlink" Target="consultantplus://offline/ref=B66D9FF086D4498A44394C6284ECFE5E2930DAF67D6ABC83C3D8CE4D573256392AD892D3FD520A74F0AAFA70D6560115816DD2C63195860CFC25AA76z1lFM" TargetMode = "External"/>
	<Relationship Id="rId189" Type="http://schemas.openxmlformats.org/officeDocument/2006/relationships/hyperlink" Target="consultantplus://offline/ref=B66D9FF086D4498A44394C6284ECFE5E2930DAF67D6ABC83C3D8CE4D573256392AD892D3FD520A74F0AAFA70D7560115816DD2C63195860CFC25AA76z1lFM" TargetMode = "External"/>
	<Relationship Id="rId190" Type="http://schemas.openxmlformats.org/officeDocument/2006/relationships/hyperlink" Target="consultantplus://offline/ref=B66D9FF086D4498A44394C6284ECFE5E2930DAF67D6BBD82C1DECE4D573256392AD892D3FD520A74F0AAFB76D8560115816DD2C63195860CFC25AA76z1lFM" TargetMode = "External"/>
	<Relationship Id="rId191" Type="http://schemas.openxmlformats.org/officeDocument/2006/relationships/hyperlink" Target="consultantplus://offline/ref=B66D9FF086D4498A44394C6284ECFE5E2930DAF67D6BBD82C1DECE4D573256392AD892D3FD520A74F0AAFB75DB560115816DD2C63195860CFC25AA76z1lFM" TargetMode = "External"/>
	<Relationship Id="rId192" Type="http://schemas.openxmlformats.org/officeDocument/2006/relationships/hyperlink" Target="consultantplus://offline/ref=B66D9FF086D4498A44394C6284ECFE5E2930DAF67D6BBD82C1DECE4D573256392AD892D3FD520A74F0AAFB75D9560115816DD2C63195860CFC25AA76z1lFM" TargetMode = "External"/>
	<Relationship Id="rId193" Type="http://schemas.openxmlformats.org/officeDocument/2006/relationships/hyperlink" Target="consultantplus://offline/ref=B66D9FF086D4498A44394C6284ECFE5E2930DAF67D68B380C7DDCE4D573256392AD892D3FD520A74F0AAFA76DF560115816DD2C63195860CFC25AA76z1lFM" TargetMode = "External"/>
	<Relationship Id="rId194" Type="http://schemas.openxmlformats.org/officeDocument/2006/relationships/hyperlink" Target="consultantplus://offline/ref=B66D9FF086D4498A44394C6284ECFE5E2930DAF67D6BBD82C1DECE4D573256392AD892D3FD520A74F0AAFB75D6560115816DD2C63195860CFC25AA76z1lFM" TargetMode = "External"/>
	<Relationship Id="rId195" Type="http://schemas.openxmlformats.org/officeDocument/2006/relationships/hyperlink" Target="consultantplus://offline/ref=B66D9FF086D4498A44394C6284ECFE5E2930DAF67D6ABD85C0D9CE4D573256392AD892D3FD520A74F0AAF874DC560115816DD2C63195860CFC25AA76z1lFM" TargetMode = "External"/>
	<Relationship Id="rId196" Type="http://schemas.openxmlformats.org/officeDocument/2006/relationships/hyperlink" Target="consultantplus://offline/ref=B66D9FF086D4498A44394C6284ECFE5E2930DAF67D6ABD85C0D9CE4D573256392AD892D3FD520A74F0AAF874D9560115816DD2C63195860CFC25AA76z1lFM" TargetMode = "External"/>
	<Relationship Id="rId197" Type="http://schemas.openxmlformats.org/officeDocument/2006/relationships/hyperlink" Target="consultantplus://offline/ref=B66D9FF086D4498A44394C6284ECFE5E2930DAF67D6ABD85C0D9CE4D573256392AD892D3FD520A74F0AAFB73DA560115816DD2C63195860CFC25AA76z1lFM" TargetMode = "External"/>
	<Relationship Id="rId198" Type="http://schemas.openxmlformats.org/officeDocument/2006/relationships/hyperlink" Target="consultantplus://offline/ref=B66D9FF086D4498A44394C6284ECFE5E2930DAF67D6ABD85C0D9CE4D573256392AD892D3FD520A74F0AAFB72DB560115816DD2C63195860CFC25AA76z1lFM" TargetMode = "External"/>
	<Relationship Id="rId199" Type="http://schemas.openxmlformats.org/officeDocument/2006/relationships/hyperlink" Target="consultantplus://offline/ref=B66D9FF086D4498A44394C6284ECFE5E2930DAF67D6ABD85C0D9CE4D573256392AD892D3FD520A74F0AAFB72D7560115816DD2C63195860CFC25AA76z1lFM" TargetMode = "External"/>
	<Relationship Id="rId200" Type="http://schemas.openxmlformats.org/officeDocument/2006/relationships/hyperlink" Target="consultantplus://offline/ref=B66D9FF086D4498A44394C6284ECFE5E2930DAF67D6ABD85C0D9CE4D573256392AD892D3FD520A74F0AAFB71DA560115816DD2C63195860CFC25AA76z1lFM" TargetMode = "External"/>
	<Relationship Id="rId201" Type="http://schemas.openxmlformats.org/officeDocument/2006/relationships/hyperlink" Target="consultantplus://offline/ref=B66D9FF086D4498A44394C6284ECFE5E2930DAF67D68B380C7DDCE4D573256392AD892D3FD520A74F0AAFA76DB560115816DD2C63195860CFC25AA76z1lFM" TargetMode = "External"/>
	<Relationship Id="rId202" Type="http://schemas.openxmlformats.org/officeDocument/2006/relationships/hyperlink" Target="consultantplus://offline/ref=B66D9FF086D4498A44394C6284ECFE5E2930DAF67D68B68DC6DDCE4D573256392AD892D3FD520A74F0AAFE70DA560115816DD2C63195860CFC25AA76z1lFM" TargetMode = "External"/>
	<Relationship Id="rId203" Type="http://schemas.openxmlformats.org/officeDocument/2006/relationships/hyperlink" Target="consultantplus://offline/ref=B66D9FF086D4498A44394C6284ECFE5E2930DAF67D6ABC83C3D8CE4D573256392AD892D3FD520A74F0AAFA77DF560115816DD2C63195860CFC25AA76z1lFM" TargetMode = "External"/>
	<Relationship Id="rId204" Type="http://schemas.openxmlformats.org/officeDocument/2006/relationships/hyperlink" Target="consultantplus://offline/ref=B66D9FF086D4498A44394C6284ECFE5E2930DAF67D6BBD82C1DECE4D573256392AD892D3FD520A74F0AAFB74DC560115816DD2C63195860CFC25AA76z1lFM" TargetMode = "External"/>
	<Relationship Id="rId205" Type="http://schemas.openxmlformats.org/officeDocument/2006/relationships/hyperlink" Target="consultantplus://offline/ref=B66D9FF086D4498A4439526F9280A0522C3E87FA7A64BFD2988BC81A0862506C6A989482B6170077FBFEAB378B505645DB39DFDB328B85z0lFM" TargetMode = "External"/>
	<Relationship Id="rId206" Type="http://schemas.openxmlformats.org/officeDocument/2006/relationships/hyperlink" Target="consultantplus://offline/ref=B66D9FF086D4498A44394C6284ECFE5E2930DAF67D6AB78CC5D6CE4D573256392AD892D3FD520A74F0AAFB72D8560115816DD2C63195860CFC25AA76z1lFM" TargetMode = "External"/>
	<Relationship Id="rId207" Type="http://schemas.openxmlformats.org/officeDocument/2006/relationships/hyperlink" Target="consultantplus://offline/ref=B66D9FF086D4498A44394C6284ECFE5E2930DAF67D6AB78CC5D6CE4D573256392AD892D3FD520A74F0AAFB72D6560115816DD2C63195860CFC25AA76z1lFM" TargetMode = "External"/>
	<Relationship Id="rId208" Type="http://schemas.openxmlformats.org/officeDocument/2006/relationships/hyperlink" Target="consultantplus://offline/ref=B66D9FF086D4498A44394C6284ECFE5E2930DAF67D6BBD82C1DECE4D573256392AD892D3FD520A74F0AAFB74DB560115816DD2C63195860CFC25AA76z1lFM" TargetMode = "External"/>
	<Relationship Id="rId209" Type="http://schemas.openxmlformats.org/officeDocument/2006/relationships/hyperlink" Target="consultantplus://offline/ref=B66D9FF086D4498A4439526F9280A0522C3E87FA7A64BFD2988BC81A0862506C6A989482B6170172FBFEAB378B505645DB39DFDB328B85z0lFM" TargetMode = "External"/>
	<Relationship Id="rId210" Type="http://schemas.openxmlformats.org/officeDocument/2006/relationships/hyperlink" Target="consultantplus://offline/ref=B66D9FF086D4498A44394C6284ECFE5E2930DAF67D6AB78CC5D6CE4D573256392AD892D3FD520A74F0AAFB72D7560115816DD2C63195860CFC25AA76z1lFM" TargetMode = "External"/>
	<Relationship Id="rId211" Type="http://schemas.openxmlformats.org/officeDocument/2006/relationships/hyperlink" Target="consultantplus://offline/ref=B66D9FF086D4498A44394C6284ECFE5E2930DAF67D6BBD82C1DECE4D573256392AD892D3FD520A74F0AAFB74D9560115816DD2C63195860CFC25AA76z1lFM" TargetMode = "External"/>
	<Relationship Id="rId212" Type="http://schemas.openxmlformats.org/officeDocument/2006/relationships/hyperlink" Target="consultantplus://offline/ref=B66D9FF086D4498A44394C6284ECFE5E2930DAF67D6ABC83C3D8CE4D573256392AD892D3FD520A74F0AAFA77DD560115816DD2C63195860CFC25AA76z1lFM" TargetMode = "External"/>
	<Relationship Id="rId213" Type="http://schemas.openxmlformats.org/officeDocument/2006/relationships/hyperlink" Target="consultantplus://offline/ref=B66D9FF086D4498A44394C6284ECFE5E2930DAF67D6ABC83C3D8CE4D573256392AD892D3FD520A74F0AAFA77DA560115816DD2C63195860CFC25AA76z1lFM" TargetMode = "External"/>
	<Relationship Id="rId214" Type="http://schemas.openxmlformats.org/officeDocument/2006/relationships/hyperlink" Target="consultantplus://offline/ref=B66D9FF086D4498A4439526F9280A0522C3E87FC746CBFD2988BC81A0862506C6A989486BB110C21A1EEAF7EDD5C4B45C526DDC532z8l8M" TargetMode = "External"/>
	<Relationship Id="rId215" Type="http://schemas.openxmlformats.org/officeDocument/2006/relationships/hyperlink" Target="consultantplus://offline/ref=B66D9FF086D4498A4439526F9280A0522C3E87FC746CBFD2988BC81A0862506C6A989485BA100C21A1EEAF7EDD5C4B45C526DDC532z8l8M" TargetMode = "External"/>
	<Relationship Id="rId216" Type="http://schemas.openxmlformats.org/officeDocument/2006/relationships/hyperlink" Target="consultantplus://offline/ref=B66D9FF086D4498A4439526F9280A0522C3E87FC746CBFD2988BC81A0862506C6A989485BA110C21A1EEAF7EDD5C4B45C526DDC532z8l8M" TargetMode = "External"/>
	<Relationship Id="rId217" Type="http://schemas.openxmlformats.org/officeDocument/2006/relationships/hyperlink" Target="consultantplus://offline/ref=B66D9FF086D4498A4439526F9280A0522C3E87FC746CBFD2988BC81A0862506C6A989484BD150C21A1EEAF7EDD5C4B45C526DDC532z8l8M" TargetMode = "External"/>
	<Relationship Id="rId218" Type="http://schemas.openxmlformats.org/officeDocument/2006/relationships/hyperlink" Target="consultantplus://offline/ref=B66D9FF086D4498A44394C6284ECFE5E2930DAF67D6ABD85C0D9CE4D573256392AD892D3FD520A74F0AAF874DC560115816DD2C63195860CFC25AA76z1lFM" TargetMode = "External"/>
	<Relationship Id="rId219" Type="http://schemas.openxmlformats.org/officeDocument/2006/relationships/hyperlink" Target="consultantplus://offline/ref=B66D9FF086D4498A44394C6284ECFE5E2930DAF67D6ABD85C0D9CE4D573256392AD892D3FD520A74F0AAF874D9560115816DD2C63195860CFC25AA76z1lFM" TargetMode = "External"/>
	<Relationship Id="rId220" Type="http://schemas.openxmlformats.org/officeDocument/2006/relationships/hyperlink" Target="consultantplus://offline/ref=B66D9FF086D4498A44394C6284ECFE5E2930DAF67D6ABD85C0D9CE4D573256392AD892D3FD520A74F0AAFB73DA560115816DD2C63195860CFC25AA76z1lFM" TargetMode = "External"/>
	<Relationship Id="rId221" Type="http://schemas.openxmlformats.org/officeDocument/2006/relationships/hyperlink" Target="consultantplus://offline/ref=B66D9FF086D4498A44394C6284ECFE5E2930DAF67D6BBD82C1DECE4D573256392AD892D3FD520A74F0AAFB7BDE560115816DD2C63195860CFC25AA76z1lFM" TargetMode = "External"/>
	<Relationship Id="rId222" Type="http://schemas.openxmlformats.org/officeDocument/2006/relationships/hyperlink" Target="consultantplus://offline/ref=B66D9FF086D4498A4439526F9280A0522C3E86FD7A6ABFD2988BC81A0862506C6A989486BE160775F8A1AE229A085847C426DEC52E89870EzEl1M" TargetMode = "External"/>
	<Relationship Id="rId223" Type="http://schemas.openxmlformats.org/officeDocument/2006/relationships/hyperlink" Target="consultantplus://offline/ref=B66D9FF086D4498A44394C6284ECFE5E2930DAF67D68B380C7DDCE4D573256392AD892D3FD520A74F0AAFA76D9560115816DD2C63195860CFC25AA76z1lFM" TargetMode = "External"/>
	<Relationship Id="rId224" Type="http://schemas.openxmlformats.org/officeDocument/2006/relationships/hyperlink" Target="consultantplus://offline/ref=B66D9FF086D4498A44394C6284ECFE5E2930DAF67D6BBD82C1DECE4D573256392AD892D3FD520A74F0AAFB7BDF560115816DD2C63195860CFC25AA76z1lFM" TargetMode = "External"/>
	<Relationship Id="rId225" Type="http://schemas.openxmlformats.org/officeDocument/2006/relationships/hyperlink" Target="consultantplus://offline/ref=B66D9FF086D4498A44394C6284ECFE5E2930DAF67D6BBD82C1DECE4D573256392AD892D3FD520A74F0AAFB7BDD560115816DD2C63195860CFC25AA76z1lFM" TargetMode = "External"/>
	<Relationship Id="rId226" Type="http://schemas.openxmlformats.org/officeDocument/2006/relationships/hyperlink" Target="consultantplus://offline/ref=B66D9FF086D4498A44394C6284ECFE5E2930DAF67D6BBD82C1DECE4D573256392AD892D3FD520A74F0AAFB7BDA560115816DD2C63195860CFC25AA76z1lFM" TargetMode = "External"/>
	<Relationship Id="rId227" Type="http://schemas.openxmlformats.org/officeDocument/2006/relationships/hyperlink" Target="consultantplus://offline/ref=B66D9FF086D4498A44394C6284ECFE5E2930DAF67D6BBD82C1DECE4D573256392AD892D3FD520A74F0AAFB7BDB560115816DD2C63195860CFC25AA76z1lFM" TargetMode = "External"/>
	<Relationship Id="rId228" Type="http://schemas.openxmlformats.org/officeDocument/2006/relationships/hyperlink" Target="consultantplus://offline/ref=B66D9FF086D4498A44394C6284ECFE5E2930DAF67D6BBD82C1DECE4D573256392AD892D3FD520A74F0AAFB7BD8560115816DD2C63195860CFC25AA76z1lFM" TargetMode = "External"/>
	<Relationship Id="rId229" Type="http://schemas.openxmlformats.org/officeDocument/2006/relationships/hyperlink" Target="consultantplus://offline/ref=B66D9FF086D4498A44395B769580A052203A8CFC7A6BBFD2988BC81A0862506C6A989486BE160775F9A1AE229A085847C426DEC52E89870EzEl1M" TargetMode = "External"/>
	<Relationship Id="rId230" Type="http://schemas.openxmlformats.org/officeDocument/2006/relationships/hyperlink" Target="consultantplus://offline/ref=B66D9FF086D4498A44394C6284ECFE5E2930DAF67D6AB483C5DCCE4D573256392AD892D3FD520A74F0AAFA71DE560115816DD2C63195860CFC25AA76z1lFM" TargetMode = "External"/>
	<Relationship Id="rId231" Type="http://schemas.openxmlformats.org/officeDocument/2006/relationships/hyperlink" Target="consultantplus://offline/ref=B66D9FF086D4498A44394C6284ECFE5E2930DAF67D6ABC83C3D8CE4D573256392AD892D3FD520A74F0AAFA77DB560115816DD2C63195860CFC25AA76z1lFM" TargetMode = "External"/>
	<Relationship Id="rId232" Type="http://schemas.openxmlformats.org/officeDocument/2006/relationships/image" Target="media/image11.wmf"/>
	<Relationship Id="rId233" Type="http://schemas.openxmlformats.org/officeDocument/2006/relationships/image" Target="media/image12.wmf"/>
	<Relationship Id="rId234" Type="http://schemas.openxmlformats.org/officeDocument/2006/relationships/image" Target="media/image13.wmf"/>
	<Relationship Id="rId235" Type="http://schemas.openxmlformats.org/officeDocument/2006/relationships/image" Target="media/image14.wmf"/>
	<Relationship Id="rId236" Type="http://schemas.openxmlformats.org/officeDocument/2006/relationships/hyperlink" Target="consultantplus://offline/ref=B66D9FF086D4498A44394C6284ECFE5E2930DAF67D6ABC83C3D8CE4D573256392AD892D3FD520A74F0AAFA7BDA560115816DD2C63195860CFC25AA76z1lFM" TargetMode = "External"/>
	<Relationship Id="rId237" Type="http://schemas.openxmlformats.org/officeDocument/2006/relationships/hyperlink" Target="consultantplus://offline/ref=B66D9FF086D4498A44394C6284ECFE5E2930DAF67D68B380C7DDCE4D573256392AD892D3FD520A74F0AAFA76D6560115816DD2C63195860CFC25AA76z1lFM" TargetMode = "External"/>
	<Relationship Id="rId238" Type="http://schemas.openxmlformats.org/officeDocument/2006/relationships/hyperlink" Target="consultantplus://offline/ref=B66D9FF086D4498A44394C6284ECFE5E2930DAF67D6ABC83C3D8CE4D573256392AD892D3FD520A74F0AAFB72DF560115816DD2C63195860CFC25AA76z1lFM" TargetMode = "External"/>
	<Relationship Id="rId239" Type="http://schemas.openxmlformats.org/officeDocument/2006/relationships/hyperlink" Target="consultantplus://offline/ref=B66D9FF086D4498A44394C6284ECFE5E2930DAF67D6BBD82C1DECE4D573256392AD892D3FD520A74F0AAF873D6560115816DD2C63195860CFC25AA76z1lFM" TargetMode = "External"/>
	<Relationship Id="rId240" Type="http://schemas.openxmlformats.org/officeDocument/2006/relationships/hyperlink" Target="consultantplus://offline/ref=B66D9FF086D4498A44394C6284ECFE5E2930DAF67D6ABC83C3D8CE4D573256392AD892D3FD520A74F0AAFB72DD560115816DD2C63195860CFC25AA76z1lFM" TargetMode = "External"/>
	<Relationship Id="rId241" Type="http://schemas.openxmlformats.org/officeDocument/2006/relationships/hyperlink" Target="consultantplus://offline/ref=B66D9FF086D4498A44394C6284ECFE5E2930DAF67D6BBD82C1DECE4D573256392AD892D3FD520A74F0AAF873D7560115816DD2C63195860CFC25AA76z1lFM" TargetMode = "External"/>
	<Relationship Id="rId242" Type="http://schemas.openxmlformats.org/officeDocument/2006/relationships/hyperlink" Target="consultantplus://offline/ref=B66D9FF086D4498A44394C6284ECFE5E2930DAF67D6ABC83C3D8CE4D573256392AD892D3FD520A74F0AAFB72DA560115816DD2C63195860CFC25AA76z1lFM" TargetMode = "External"/>
	<Relationship Id="rId243" Type="http://schemas.openxmlformats.org/officeDocument/2006/relationships/image" Target="media/image15.wmf"/>
	<Relationship Id="rId244" Type="http://schemas.openxmlformats.org/officeDocument/2006/relationships/hyperlink" Target="consultantplus://offline/ref=B66D9FF086D4498A44394C6284ECFE5E2930DAF67D6ABC83C3D8CE4D573256392AD892D3FD520A74F0AAFB70DF560115816DD2C63195860CFC25AA76z1lFM" TargetMode = "External"/>
	<Relationship Id="rId245" Type="http://schemas.openxmlformats.org/officeDocument/2006/relationships/hyperlink" Target="consultantplus://offline/ref=B66D9FF086D4498A44394C6284ECFE5E2930DAF67D6ABC83C3D8CE4D573256392AD892D3FD520A74F0AAFB70D6560115816DD2C63195860CFC25AA76z1lFM" TargetMode = "External"/>
	<Relationship Id="rId246" Type="http://schemas.openxmlformats.org/officeDocument/2006/relationships/hyperlink" Target="consultantplus://offline/ref=B66D9FF086D4498A44394C6284ECFE5E2930DAF67D6AB286C1DBCE4D573256392AD892D3EF525278F3ABE472DE435744C7z3lBM" TargetMode = "External"/>
	<Relationship Id="rId247" Type="http://schemas.openxmlformats.org/officeDocument/2006/relationships/hyperlink" Target="consultantplus://offline/ref=B66D9FF086D4498A44394C6284ECFE5E2930DAF67D6AB08CC7DACE4D573256392AD892D3FD520A74F0AAFA73D7560115816DD2C63195860CFC25AA76z1lFM" TargetMode = "External"/>
	<Relationship Id="rId248" Type="http://schemas.openxmlformats.org/officeDocument/2006/relationships/hyperlink" Target="consultantplus://offline/ref=B66D9FF086D4498A44394C6284ECFE5E2930DAF67D68B380C7DDCE4D573256392AD892D3FD520A74F0AAFA74D8560115816DD2C63195860CFC25AA76z1lFM" TargetMode = "External"/>
	<Relationship Id="rId249" Type="http://schemas.openxmlformats.org/officeDocument/2006/relationships/hyperlink" Target="consultantplus://offline/ref=B66D9FF086D4498A44394C6284ECFE5E2930DAF67D6AB78CC5D6CE4D573256392AD892D3FD520A74F0AAFB71DF560115816DD2C63195860CFC25AA76z1lFM" TargetMode = "External"/>
	<Relationship Id="rId250" Type="http://schemas.openxmlformats.org/officeDocument/2006/relationships/hyperlink" Target="consultantplus://offline/ref=B66D9FF086D4498A44394C6284ECFE5E2930DAF67D6ABC83C3D8CE4D573256392AD892D3FD520A74F0AAFB77DE560115816DD2C63195860CFC25AA76z1lFM" TargetMode = "External"/>
	<Relationship Id="rId251" Type="http://schemas.openxmlformats.org/officeDocument/2006/relationships/hyperlink" Target="consultantplus://offline/ref=B66D9FF086D4498A44394C6284ECFE5E2930DAF67D6ABC83C3D8CE4D573256392AD892D3FD520A74F0AAFB77DC560115816DD2C63195860CFC25AA76z1lFM" TargetMode = "External"/>
	<Relationship Id="rId252" Type="http://schemas.openxmlformats.org/officeDocument/2006/relationships/hyperlink" Target="consultantplus://offline/ref=B66D9FF086D4498A44394C6284ECFE5E2930DAF67D6ABC83C3D8CE4D573256392AD892D3FD520A74F0AAFB77DD560115816DD2C63195860CFC25AA76z1lFM" TargetMode = "External"/>
	<Relationship Id="rId253" Type="http://schemas.openxmlformats.org/officeDocument/2006/relationships/hyperlink" Target="consultantplus://offline/ref=B66D9FF086D4498A44394C6284ECFE5E2930DAF67D6BBD82C1DECE4D573256392AD892D3FD520A74F0AAF872DD560115816DD2C63195860CFC25AA76z1lFM" TargetMode = "External"/>
	<Relationship Id="rId254" Type="http://schemas.openxmlformats.org/officeDocument/2006/relationships/hyperlink" Target="consultantplus://offline/ref=B66D9FF086D4498A44394C6284ECFE5E2930DAF67D6BBD82C1DECE4D573256392AD892D3FD520A74F0AAF871DC560115816DD2C63195860CFC25AA76z1lFM" TargetMode = "External"/>
	<Relationship Id="rId255" Type="http://schemas.openxmlformats.org/officeDocument/2006/relationships/hyperlink" Target="consultantplus://offline/ref=B66D9FF086D4498A44394C6284ECFE5E2930DAF67D6BBD82C1DECE4D573256392AD892D3FD520A74F0AAF871DD560115816DD2C63195860CFC25AA76z1lFM" TargetMode = "External"/>
	<Relationship Id="rId256" Type="http://schemas.openxmlformats.org/officeDocument/2006/relationships/hyperlink" Target="consultantplus://offline/ref=B66D9FF086D4498A44394C6284ECFE5E2930DAF67D6BBD82C1DECE4D573256392AD892D3FD520A74F0AAF871DB560115816DD2C63195860CFC25AA76z1lFM" TargetMode = "External"/>
	<Relationship Id="rId257" Type="http://schemas.openxmlformats.org/officeDocument/2006/relationships/hyperlink" Target="consultantplus://offline/ref=B66D9FF086D4498A44394C6284ECFE5E2930DAF67D68B380C7DDCE4D573256392AD892D3FD520A74F0AAFA7ADE560115816DD2C63195860CFC25AA76z1lFM" TargetMode = "External"/>
	<Relationship Id="rId258" Type="http://schemas.openxmlformats.org/officeDocument/2006/relationships/hyperlink" Target="consultantplus://offline/ref=B66D9FF086D4498A44394C6284ECFE5E2930DAF67D6BBD82C1DECE4D573256392AD892D3FD520A74F0AAF871D8560115816DD2C63195860CFC25AA76z1lFM" TargetMode = "External"/>
	<Relationship Id="rId259" Type="http://schemas.openxmlformats.org/officeDocument/2006/relationships/hyperlink" Target="consultantplus://offline/ref=B66D9FF086D4498A44394C6284ECFE5E2930DAF67D6BBD82C1DECE4D573256392AD892D3FD520A74F0AAF871D6560115816DD2C63195860CFC25AA76z1lFM" TargetMode = "External"/>
	<Relationship Id="rId260" Type="http://schemas.openxmlformats.org/officeDocument/2006/relationships/hyperlink" Target="consultantplus://offline/ref=B66D9FF086D4498A44394C6284ECFE5E2930DAF67D6AB78CC5D6CE4D573256392AD892D3FD520A74F0AAFB71DD560115816DD2C63195860CFC25AA76z1lFM" TargetMode = "External"/>
	<Relationship Id="rId261" Type="http://schemas.openxmlformats.org/officeDocument/2006/relationships/hyperlink" Target="consultantplus://offline/ref=B66D9FF086D4498A44394C6284ECFE5E2930DAF67D6ABD85C0D9CE4D573256392AD892D3FD520A74F0AAF874DC560115816DD2C63195860CFC25AA76z1lFM" TargetMode = "External"/>
	<Relationship Id="rId262" Type="http://schemas.openxmlformats.org/officeDocument/2006/relationships/hyperlink" Target="consultantplus://offline/ref=B66D9FF086D4498A44394C6284ECFE5E2930DAF67D6ABD85C0D9CE4D573256392AD892D3FD520A74F0AAF874D9560115816DD2C63195860CFC25AA76z1lFM" TargetMode = "External"/>
	<Relationship Id="rId263" Type="http://schemas.openxmlformats.org/officeDocument/2006/relationships/hyperlink" Target="consultantplus://offline/ref=B66D9FF086D4498A44394C6284ECFE5E2930DAF67D6ABD85C0D9CE4D573256392AD892D3FD520A74F0AAFB73DA560115816DD2C63195860CFC25AA76z1lFM" TargetMode = "External"/>
	<Relationship Id="rId264" Type="http://schemas.openxmlformats.org/officeDocument/2006/relationships/hyperlink" Target="consultantplus://offline/ref=B66D9FF086D4498A44394C6284ECFE5E2930DAF67D6ABD85C0D9CE4D573256392AD892D3FD520A74F0AAFB72DB560115816DD2C63195860CFC25AA76z1lFM" TargetMode = "External"/>
	<Relationship Id="rId265" Type="http://schemas.openxmlformats.org/officeDocument/2006/relationships/hyperlink" Target="consultantplus://offline/ref=B66D9FF086D4498A44394C6284ECFE5E2930DAF67D6ABD85C0D9CE4D573256392AD892D3FD520A74F0AAFB72D7560115816DD2C63195860CFC25AA76z1lFM" TargetMode = "External"/>
	<Relationship Id="rId266" Type="http://schemas.openxmlformats.org/officeDocument/2006/relationships/hyperlink" Target="consultantplus://offline/ref=B66D9FF086D4498A44394C6284ECFE5E2930DAF67D6ABD85C0D9CE4D573256392AD892D3FD520A74F0AAFB71DA560115816DD2C63195860CFC25AA76z1lFM" TargetMode = "External"/>
	<Relationship Id="rId267" Type="http://schemas.openxmlformats.org/officeDocument/2006/relationships/hyperlink" Target="consultantplus://offline/ref=B66D9FF086D4498A44394C6284ECFE5E2930DAF67D6BBD82C1DECE4D573256392AD892D3FD520A74F0AAF871D7560115816DD2C63195860CFC25AA76z1lFM" TargetMode = "External"/>
	<Relationship Id="rId268" Type="http://schemas.openxmlformats.org/officeDocument/2006/relationships/hyperlink" Target="consultantplus://offline/ref=B66D9FF086D4498A44394C6284ECFE5E2930DAF67D68B380C7DDCE4D573256392AD892D3FD520A74F0AAFA7ADA560115816DD2C63195860CFC25AA76z1lFM" TargetMode = "External"/>
	<Relationship Id="rId269" Type="http://schemas.openxmlformats.org/officeDocument/2006/relationships/hyperlink" Target="consultantplus://offline/ref=B66D9FF086D4498A4439526F9280A0522C3E80F9796EBFD2988BC81A0862506C6A989486BE150376F2A1AE229A085847C426DEC52E89870EzEl1M" TargetMode = "External"/>
	<Relationship Id="rId270" Type="http://schemas.openxmlformats.org/officeDocument/2006/relationships/hyperlink" Target="consultantplus://offline/ref=B66D9FF086D4498A44394C6284ECFE5E2930DAF67D6BBD82C1DECE4D573256392AD892D3FD520A74F0AAF870DC560115816DD2C63195860CFC25AA76z1lFM" TargetMode = "External"/>
	<Relationship Id="rId271" Type="http://schemas.openxmlformats.org/officeDocument/2006/relationships/hyperlink" Target="consultantplus://offline/ref=B66D9FF086D4498A44394C6284ECFE5E2930DAF67D6BBC8CC0DDCE4D573256392AD892D3FD520A74F0AAFA73D8560115816DD2C63195860CFC25AA76z1lFM" TargetMode = "External"/>
	<Relationship Id="rId272" Type="http://schemas.openxmlformats.org/officeDocument/2006/relationships/hyperlink" Target="consultantplus://offline/ref=B66D9FF086D4498A44394C6284ECFE5E2930DAF67D6BBD82C1DECE4D573256392AD892D3FD520A74F0AAF870DD560115816DD2C63195860CFC25AA76z1lFM" TargetMode = "External"/>
	<Relationship Id="rId273" Type="http://schemas.openxmlformats.org/officeDocument/2006/relationships/hyperlink" Target="consultantplus://offline/ref=B66D9FF086D4498A44394C6284ECFE5E2930DAF67D6BBD82C1DECE4D573256392AD892D3FD520A74F0AAF870DB560115816DD2C63195860CFC25AA76z1lFM" TargetMode = "External"/>
	<Relationship Id="rId274" Type="http://schemas.openxmlformats.org/officeDocument/2006/relationships/hyperlink" Target="consultantplus://offline/ref=B66D9FF086D4498A44394C6284ECFE5E2930DAF67D6BBC8CC0DDCE4D573256392AD892D3EF525278F3ABE472DE435744C7z3lBM" TargetMode = "External"/>
	<Relationship Id="rId275" Type="http://schemas.openxmlformats.org/officeDocument/2006/relationships/hyperlink" Target="consultantplus://offline/ref=B66D9FF086D4498A44394C6284ECFE5E2930DAF67D6BBD82C1DECE4D573256392AD892D3FD520A74F0AAF870DB560115816DD2C63195860CFC25AA76z1lFM" TargetMode = "External"/>
	<Relationship Id="rId276" Type="http://schemas.openxmlformats.org/officeDocument/2006/relationships/hyperlink" Target="consultantplus://offline/ref=B66D9FF086D4498A44394C6284ECFE5E2930DAF67D6BBD82C1DECE4D573256392AD892D3FD520A74F0AAF870DB560115816DD2C63195860CFC25AA76z1lFM" TargetMode = "External"/>
	<Relationship Id="rId277" Type="http://schemas.openxmlformats.org/officeDocument/2006/relationships/hyperlink" Target="consultantplus://offline/ref=B66D9FF086D4498A44394C6284ECFE5E2930DAF67D6BBD82C1DECE4D573256392AD892D3FD520A74F0AAF870DB560115816DD2C63195860CFC25AA76z1lFM" TargetMode = "External"/>
	<Relationship Id="rId278" Type="http://schemas.openxmlformats.org/officeDocument/2006/relationships/hyperlink" Target="consultantplus://offline/ref=B66D9FF086D4498A44394C6284ECFE5E2930DAF67D6BBD82C1DECE4D573256392AD892D3FD520A74F0AAF870D8560115816DD2C63195860CFC25AA76z1lFM" TargetMode = "External"/>
	<Relationship Id="rId279" Type="http://schemas.openxmlformats.org/officeDocument/2006/relationships/hyperlink" Target="consultantplus://offline/ref=B66D9FF086D4498A44394C6284ECFE5E2930DAF67D6BB081C6D9CE4D573256392AD892D3FD520A74F0AAFA7ADE560115816DD2C63195860CFC25AA76z1lFM" TargetMode = "External"/>
	<Relationship Id="rId280" Type="http://schemas.openxmlformats.org/officeDocument/2006/relationships/hyperlink" Target="consultantplus://offline/ref=B66D9FF086D4498A44394C6284ECFE5E2930DAF67D6BB081C6D9CE4D573256392AD892D3FD520A74F0AAFB77DC560115816DD2C63195860CFC25AA76z1lFM" TargetMode = "External"/>
	<Relationship Id="rId281" Type="http://schemas.openxmlformats.org/officeDocument/2006/relationships/hyperlink" Target="consultantplus://offline/ref=B66D9FF086D4498A44394C6284ECFE5E2930DAF67D6BB081C6D9CE4D573256392AD892D3FD520A74F0AAFA7ADE560115816DD2C63195860CFC25AA76z1lFM" TargetMode = "External"/>
	<Relationship Id="rId282" Type="http://schemas.openxmlformats.org/officeDocument/2006/relationships/hyperlink" Target="consultantplus://offline/ref=B66D9FF086D4498A44394C6284ECFE5E2930DAF67D6BBD82C1DECE4D573256392AD892D3FD520A74F0AAF877DE560115816DD2C63195860CFC25AA76z1lFM" TargetMode = "External"/>
	<Relationship Id="rId283" Type="http://schemas.openxmlformats.org/officeDocument/2006/relationships/hyperlink" Target="consultantplus://offline/ref=B66D9FF086D4498A44394C6284ECFE5E2930DAF67D6BB081C6D9CE4D573256392AD892D3FD520A74F0AAFA7ADC560115816DD2C63195860CFC25AA76z1lFM" TargetMode = "External"/>
	<Relationship Id="rId284" Type="http://schemas.openxmlformats.org/officeDocument/2006/relationships/hyperlink" Target="consultantplus://offline/ref=B66D9FF086D4498A44394C6284ECFE5E2930DAF67D6BB081C6D9CE4D573256392AD892D3FD520A74F0AAFA7ADD560115816DD2C63195860CFC25AA76z1lFM" TargetMode = "External"/>
	<Relationship Id="rId285" Type="http://schemas.openxmlformats.org/officeDocument/2006/relationships/hyperlink" Target="consultantplus://offline/ref=B66D9FF086D4498A44394C6284ECFE5E2930DAF67D6BB081C6D9CE4D573256392AD892D3FD520A74F0AAFB77DC560115816DD2C63195860CFC25AA76z1lFM" TargetMode = "External"/>
	<Relationship Id="rId286" Type="http://schemas.openxmlformats.org/officeDocument/2006/relationships/hyperlink" Target="consultantplus://offline/ref=B66D9FF086D4498A44394C6284ECFE5E2930DAF67D6BB081C6D9CE4D573256392AD892D3FD520A74F0AAFA7ADD560115816DD2C63195860CFC25AA76z1lFM" TargetMode = "External"/>
	<Relationship Id="rId287" Type="http://schemas.openxmlformats.org/officeDocument/2006/relationships/hyperlink" Target="consultantplus://offline/ref=B66D9FF086D4498A44394C6284ECFE5E2930DAF67D6BBD82C1DECE4D573256392AD892D3FD520A74F0AAF877DF560115816DD2C63195860CFC25AA76z1lFM" TargetMode = "External"/>
	<Relationship Id="rId288" Type="http://schemas.openxmlformats.org/officeDocument/2006/relationships/hyperlink" Target="consultantplus://offline/ref=B66D9FF086D4498A44394C6284ECFE5E2930DAF67D6BBD82C1DECE4D573256392AD892D3FD520A74F0AAF877DC560115816DD2C63195860CFC25AA76z1lFM" TargetMode = "External"/>
	<Relationship Id="rId289" Type="http://schemas.openxmlformats.org/officeDocument/2006/relationships/hyperlink" Target="consultantplus://offline/ref=B66D9FF086D4498A44394C6284ECFE5E2930DAF67D6BBD82C1DECE4D573256392AD892D3FD520A74F0AAF877DD560115816DD2C63195860CFC25AA76z1lFM" TargetMode = "External"/>
	<Relationship Id="rId290" Type="http://schemas.openxmlformats.org/officeDocument/2006/relationships/hyperlink" Target="consultantplus://offline/ref=B66D9FF086D4498A4439526F9280A0522C3E80F9796EBFD2988BC81A0862506C6A989486BE150376F2A1AE229A085847C426DEC52E89870EzEl1M" TargetMode = "External"/>
	<Relationship Id="rId291" Type="http://schemas.openxmlformats.org/officeDocument/2006/relationships/hyperlink" Target="consultantplus://offline/ref=B66D9FF086D4498A44394C6284ECFE5E2930DAF67D6BB081C6D9CE4D573256392AD892D3FD520A74F0AAFA7ADB560115816DD2C63195860CFC25AA76z1lFM" TargetMode = "External"/>
	<Relationship Id="rId292" Type="http://schemas.openxmlformats.org/officeDocument/2006/relationships/hyperlink" Target="consultantplus://offline/ref=B66D9FF086D4498A44394C6284ECFE5E2930DAF67D6BB081C6D9CE4D573256392AD892D3FD520A74F0AAFB77DC560115816DD2C63195860CFC25AA76z1lFM" TargetMode = "External"/>
	<Relationship Id="rId293" Type="http://schemas.openxmlformats.org/officeDocument/2006/relationships/hyperlink" Target="consultantplus://offline/ref=B66D9FF086D4498A44394C6284ECFE5E2930DAF67D6BB081C6D9CE4D573256392AD892D3FD520A74F0AAFA7ADB560115816DD2C63195860CFC25AA76z1lFM" TargetMode = "External"/>
	<Relationship Id="rId294" Type="http://schemas.openxmlformats.org/officeDocument/2006/relationships/hyperlink" Target="consultantplus://offline/ref=B66D9FF086D4498A44394C6284ECFE5E2930DAF67D6BBD82C1DECE4D573256392AD892D3FD520A74F0AAF877DA560115816DD2C63195860CFC25AA76z1lFM" TargetMode = "External"/>
	<Relationship Id="rId295" Type="http://schemas.openxmlformats.org/officeDocument/2006/relationships/hyperlink" Target="consultantplus://offline/ref=B66D9FF086D4498A44394C6284ECFE5E2930DAF67D6BB081C6D9CE4D573256392AD892D3FD520A74F0AAFA7AD8560115816DD2C63195860CFC25AA76z1lFM" TargetMode = "External"/>
	<Relationship Id="rId296" Type="http://schemas.openxmlformats.org/officeDocument/2006/relationships/hyperlink" Target="consultantplus://offline/ref=B66D9FF086D4498A44394C6284ECFE5E2930DAF67D6ABC83C3D8CE4D573256392AD892D3FD520A74F0AAFB77DA560115816DD2C63195860CFC25AA76z1lFM" TargetMode = "External"/>
	<Relationship Id="rId297" Type="http://schemas.openxmlformats.org/officeDocument/2006/relationships/hyperlink" Target="consultantplus://offline/ref=B66D9FF086D4498A44394C6284ECFE5E2930DAF67D6BBD82C1DECE4D573256392AD892D3FD520A74F0AAF877D8560115816DD2C63195860CFC25AA76z1lFM" TargetMode = "External"/>
	<Relationship Id="rId298" Type="http://schemas.openxmlformats.org/officeDocument/2006/relationships/hyperlink" Target="consultantplus://offline/ref=B66D9FF086D4498A44394C6284ECFE5E2930DAF67D6AB78CC5D6CE4D573256392AD892D3FD520A74F0AAFB71D8560115816DD2C63195860CFC25AA76z1lFM" TargetMode = "External"/>
	<Relationship Id="rId299" Type="http://schemas.openxmlformats.org/officeDocument/2006/relationships/hyperlink" Target="consultantplus://offline/ref=B66D9FF086D4498A4439526F9280A0522C3E86F27D6EBFD2988BC81A0862506C6A989486BE160775F8A1AE229A085847C426DEC52E89870EzEl1M" TargetMode = "External"/>
	<Relationship Id="rId300" Type="http://schemas.openxmlformats.org/officeDocument/2006/relationships/hyperlink" Target="consultantplus://offline/ref=B66D9FF086D4498A44394C6284ECFE5E2930DAF67D6AB78CC5D6CE4D573256392AD892D3FD520A74F0AAFB71D6560115816DD2C63195860CFC25AA76z1lFM" TargetMode = "External"/>
	<Relationship Id="rId301" Type="http://schemas.openxmlformats.org/officeDocument/2006/relationships/hyperlink" Target="consultantplus://offline/ref=B66D9FF086D4498A44394C6284ECFE5E2930DAF67D6BBD82C1DECE4D573256392AD892D3FD520A74F0AAF877D9560115816DD2C63195860CFC25AA76z1lFM" TargetMode = "External"/>
	<Relationship Id="rId302" Type="http://schemas.openxmlformats.org/officeDocument/2006/relationships/hyperlink" Target="consultantplus://offline/ref=B66D9FF086D4498A44394C6284ECFE5E2930DAF67D6BBD82C1DECE4D573256392AD892D3FD520A74F0AAF876DE560115816DD2C63195860CFC25AA76z1lFM" TargetMode = "External"/>
	<Relationship Id="rId303" Type="http://schemas.openxmlformats.org/officeDocument/2006/relationships/hyperlink" Target="consultantplus://offline/ref=B66D9FF086D4498A44394C6284ECFE5E2930DAF67D6BBD82C1DECE4D573256392AD892D3FD520A74F0AAF876DF560115816DD2C63195860CFC25AA76z1lFM" TargetMode = "External"/>
	<Relationship Id="rId304" Type="http://schemas.openxmlformats.org/officeDocument/2006/relationships/hyperlink" Target="consultantplus://offline/ref=B66D9FF086D4498A44394C6284ECFE5E2930DAF67D6BBD82C1DECE4D573256392AD892D3FD520A74F0AAF876DC560115816DD2C63195860CFC25AA76z1lFM" TargetMode = "External"/>
	<Relationship Id="rId305" Type="http://schemas.openxmlformats.org/officeDocument/2006/relationships/hyperlink" Target="consultantplus://offline/ref=B66D9FF086D4498A44394C6284ECFE5E2930DAF67D6AB78CC5D6CE4D573256392AD892D3FD520A74F0AAFB70DE560115816DD2C63195860CFC25AA76z1lFM" TargetMode = "External"/>
	<Relationship Id="rId306" Type="http://schemas.openxmlformats.org/officeDocument/2006/relationships/hyperlink" Target="consultantplus://offline/ref=B66D9FF086D4498A44394C6284ECFE5E2930DAF67D6BBD82C1DECE4D573256392AD892D3FD520A74F0AAF876DA560115816DD2C63195860CFC25AA76z1lFM" TargetMode = "External"/>
	<Relationship Id="rId307" Type="http://schemas.openxmlformats.org/officeDocument/2006/relationships/hyperlink" Target="consultantplus://offline/ref=B66D9FF086D4498A44394C6284ECFE5E2930DAF67D6AB78CC5D6CE4D573256392AD892D3FD520A74F0AAFB70DF560115816DD2C63195860CFC25AA76z1lFM" TargetMode = "External"/>
	<Relationship Id="rId308" Type="http://schemas.openxmlformats.org/officeDocument/2006/relationships/hyperlink" Target="consultantplus://offline/ref=B66D9FF086D4498A44394C6284ECFE5E2930DAF67D6BBD82C1DECE4D573256392AD892D3FD520A74F0AAF876D8560115816DD2C63195860CFC25AA76z1lFM" TargetMode = "External"/>
	<Relationship Id="rId309" Type="http://schemas.openxmlformats.org/officeDocument/2006/relationships/hyperlink" Target="consultantplus://offline/ref=B66D9FF086D4498A44394C6284ECFE5E2930DAF67D6BBD82C1DECE4D573256392AD892D3FD520A74F0AAF876D9560115816DD2C63195860CFC25AA76z1lFM" TargetMode = "External"/>
	<Relationship Id="rId310" Type="http://schemas.openxmlformats.org/officeDocument/2006/relationships/hyperlink" Target="consultantplus://offline/ref=B66D9FF086D4498A44394C6284ECFE5E2930DAF67D6BBD82C1DECE4D573256392AD892D3FD520A74F0AAF876D6560115816DD2C63195860CFC25AA76z1lFM" TargetMode = "External"/>
	<Relationship Id="rId311" Type="http://schemas.openxmlformats.org/officeDocument/2006/relationships/hyperlink" Target="consultantplus://offline/ref=B66D9FF086D4498A44394C6284ECFE5E2930DAF67D6BBD82C1DECE4D573256392AD892D3FD520A74F0AAF875DE560115816DD2C63195860CFC25AA76z1lFM" TargetMode = "External"/>
	<Relationship Id="rId312" Type="http://schemas.openxmlformats.org/officeDocument/2006/relationships/hyperlink" Target="consultantplus://offline/ref=B66D9FF086D4498A44394C6284ECFE5E2930DAF67D6BBD82C1DECE4D573256392AD892D3FD520A74F0AAF875DC560115816DD2C63195860CFC25AA76z1lFM" TargetMode = "External"/>
	<Relationship Id="rId313" Type="http://schemas.openxmlformats.org/officeDocument/2006/relationships/hyperlink" Target="consultantplus://offline/ref=B66D9FF086D4498A44394C6284ECFE5E2930DAF67D6BBD82C1DECE4D573256392AD892D3FD520A74F0AAF87BD8560115816DD2C63195860CFC25AA76z1lFM" TargetMode = "External"/>
	<Relationship Id="rId314" Type="http://schemas.openxmlformats.org/officeDocument/2006/relationships/hyperlink" Target="consultantplus://offline/ref=B66D9FF086D4498A44394C6284ECFE5E2930DAF67D6BBD82C1DECE4D573256392AD892D3FD520A74F0AAF973DB560115816DD2C63195860CFC25AA76z1lFM" TargetMode = "External"/>
	<Relationship Id="rId315" Type="http://schemas.openxmlformats.org/officeDocument/2006/relationships/hyperlink" Target="consultantplus://offline/ref=B66D9FF086D4498A44394C6284ECFE5E2930DAF67D6BBD82C1DECE4D573256392AD892D3FD520A74F0AAF972D6560115816DD2C63195860CFC25AA76z1lFM" TargetMode = "External"/>
	<Relationship Id="rId316" Type="http://schemas.openxmlformats.org/officeDocument/2006/relationships/hyperlink" Target="consultantplus://offline/ref=B66D9FF086D4498A44394C6284ECFE5E2930DAF67D6BBD82C1DECE4D573256392AD892D3FD520A74F0AAF970DF560115816DD2C63195860CFC25AA76z1lFM" TargetMode = "External"/>
	<Relationship Id="rId317" Type="http://schemas.openxmlformats.org/officeDocument/2006/relationships/hyperlink" Target="consultantplus://offline/ref=B66D9FF086D4498A44394C6284ECFE5E2930DAF67D6BBD82C1DECE4D573256392AD892D3FD520A74F0AAF975D6560115816DD2C63195860CFC25AA76z1lFM" TargetMode = "External"/>
	<Relationship Id="rId318" Type="http://schemas.openxmlformats.org/officeDocument/2006/relationships/hyperlink" Target="consultantplus://offline/ref=B66D9FF086D4498A44394C6284ECFE5E2930DAF67D6BBD82C1DECE4D573256392AD892D3FD520A74F0AAF97ADF560115816DD2C63195860CFC25AA76z1lFM" TargetMode = "External"/>
	<Relationship Id="rId319" Type="http://schemas.openxmlformats.org/officeDocument/2006/relationships/hyperlink" Target="consultantplus://offline/ref=B66D9FF086D4498A44394C6284ECFE5E2930DAF67D6BBD82C1DECE4D573256392AD892D3FD520A74F0AAFE73DB560115816DD2C63195860CFC25AA76z1lFM" TargetMode = "External"/>
	<Relationship Id="rId320" Type="http://schemas.openxmlformats.org/officeDocument/2006/relationships/hyperlink" Target="consultantplus://offline/ref=B66D9FF086D4498A44394C6284ECFE5E2930DAF67D6BBD82C1DECE4D573256392AD892D3FD520A74F0AAFE73D8560115816DD2C63195860CFC25AA76z1lFM" TargetMode = "External"/>
	<Relationship Id="rId321" Type="http://schemas.openxmlformats.org/officeDocument/2006/relationships/hyperlink" Target="consultantplus://offline/ref=B66D9FF086D4498A44394C6284ECFE5E2930DAF67D6BBD82C1DECE4D573256392AD892D3FD520A74F0AAFE73D9560115816DD2C63195860CFC25AA76z1lFM" TargetMode = "External"/>
	<Relationship Id="rId322" Type="http://schemas.openxmlformats.org/officeDocument/2006/relationships/hyperlink" Target="consultantplus://offline/ref=B66D9FF086D4498A44394C6284ECFE5E2930DAF67D6BBD82C1DECE4D573256392AD892D3FD520A74F0AAFE73D6560115816DD2C63195860CFC25AA76z1lFM" TargetMode = "External"/>
	<Relationship Id="rId323" Type="http://schemas.openxmlformats.org/officeDocument/2006/relationships/hyperlink" Target="consultantplus://offline/ref=B66D9FF086D4498A44394C6284ECFE5E2930DAF67D6BBD82C1DECE4D573256392AD892D3FD520A74F0AAFE72DF560115816DD2C63195860CFC25AA76z1lFM" TargetMode = "External"/>
	<Relationship Id="rId324" Type="http://schemas.openxmlformats.org/officeDocument/2006/relationships/hyperlink" Target="consultantplus://offline/ref=B66D9FF086D4498A44394C6284ECFE5E2930DAF67D6BB081C6D9CE4D573256392AD892D3FD520A74F0AAFA7AD6560115816DD2C63195860CFC25AA76z1lFM" TargetMode = "External"/>
	<Relationship Id="rId325" Type="http://schemas.openxmlformats.org/officeDocument/2006/relationships/hyperlink" Target="consultantplus://offline/ref=B66D9FF086D4498A44394C6284ECFE5E2930DAF67D6BB081C6D9CE4D573256392AD892D3FD520A74F0AAFB77DC560115816DD2C63195860CFC25AA76z1lFM" TargetMode = "External"/>
	<Relationship Id="rId326" Type="http://schemas.openxmlformats.org/officeDocument/2006/relationships/hyperlink" Target="consultantplus://offline/ref=B66D9FF086D4498A44394C6284ECFE5E2930DAF67D6BB081C6D9CE4D573256392AD892D3FD520A74F0AAFA7AD6560115816DD2C63195860CFC25AA76z1lFM" TargetMode = "External"/>
	<Relationship Id="rId327" Type="http://schemas.openxmlformats.org/officeDocument/2006/relationships/hyperlink" Target="consultantplus://offline/ref=B66D9FF086D4498A44394C6284ECFE5E2930DAF67D6BBD82C1DECE4D573256392AD892D3FD520A74F0AAFE72DD560115816DD2C63195860CFC25AA76z1lFM" TargetMode = "External"/>
	<Relationship Id="rId328" Type="http://schemas.openxmlformats.org/officeDocument/2006/relationships/hyperlink" Target="consultantplus://offline/ref=B66D9FF086D4498A44394C6284ECFE5E2930DAF67D6BBD82C1DECE4D573256392AD892D3FD520A74F0AAFE72DA560115816DD2C63195860CFC25AA76z1lFM" TargetMode = "External"/>
	<Relationship Id="rId329" Type="http://schemas.openxmlformats.org/officeDocument/2006/relationships/hyperlink" Target="consultantplus://offline/ref=B66D9FF086D4498A44394C6284ECFE5E2930DAF67D6BBD82C1DECE4D573256392AD892D3FD520A74F0AAFE72D8560115816DD2C63195860CFC25AA76z1lFM" TargetMode = "External"/>
	<Relationship Id="rId330" Type="http://schemas.openxmlformats.org/officeDocument/2006/relationships/hyperlink" Target="consultantplus://offline/ref=B66D9FF086D4498A44394C6284ECFE5E2930DAF67D6BBD82C1DECE4D573256392AD892D3FD520A74F0AAFE72D7560115816DD2C63195860CFC25AA76z1lFM" TargetMode = "External"/>
	<Relationship Id="rId331" Type="http://schemas.openxmlformats.org/officeDocument/2006/relationships/hyperlink" Target="consultantplus://offline/ref=B66D9FF086D4498A44394C6284ECFE5E2930DAF67D6BB081C6D9CE4D573256392AD892D3FD520A74F0AAFB73DF560115816DD2C63195860CFC25AA76z1lFM" TargetMode = "External"/>
	<Relationship Id="rId332" Type="http://schemas.openxmlformats.org/officeDocument/2006/relationships/hyperlink" Target="consultantplus://offline/ref=B66D9FF086D4498A44394C6284ECFE5E2930DAF67D6BB081C6D9CE4D573256392AD892D3FD520A74F0AAFB73DD560115816DD2C63195860CFC25AA76z1lFM" TargetMode = "External"/>
	<Relationship Id="rId333" Type="http://schemas.openxmlformats.org/officeDocument/2006/relationships/hyperlink" Target="consultantplus://offline/ref=B66D9FF086D4498A44394C6284ECFE5E2930DAF67D6BBD82C1DECE4D573256392AD892D3FD520A74F0AAFE71DE560115816DD2C63195860CFC25AA76z1lFM" TargetMode = "External"/>
	<Relationship Id="rId334" Type="http://schemas.openxmlformats.org/officeDocument/2006/relationships/hyperlink" Target="consultantplus://offline/ref=B66D9FF086D4498A44394C6284ECFE5E2930DAF67D6BB081C6D9CE4D573256392AD892D3FD520A74F0AAFB73DA560115816DD2C63195860CFC25AA76z1lFM" TargetMode = "External"/>
	<Relationship Id="rId335" Type="http://schemas.openxmlformats.org/officeDocument/2006/relationships/hyperlink" Target="consultantplus://offline/ref=B66D9FF086D4498A44394C6284ECFE5E2930DAF67D6BBD82C1DECE4D573256392AD892D3FD520A74F0AAFE71DC560115816DD2C63195860CFC25AA76z1lFM" TargetMode = "External"/>
	<Relationship Id="rId336" Type="http://schemas.openxmlformats.org/officeDocument/2006/relationships/hyperlink" Target="consultantplus://offline/ref=B66D9FF086D4498A44394C6284ECFE5E2930DAF67D6BBD82C1DECE4D573256392AD892D3FD520A74F0AAFE71DA560115816DD2C63195860CFC25AA76z1lFM" TargetMode = "External"/>
	<Relationship Id="rId337" Type="http://schemas.openxmlformats.org/officeDocument/2006/relationships/hyperlink" Target="consultantplus://offline/ref=B66D9FF086D4498A44394C6284ECFE5E2930DAF67D6BBD82C1DECE4D573256392AD892D3FD520A74F0AAFE71DB560115816DD2C63195860CFC25AA76z1lFM" TargetMode = "External"/>
	<Relationship Id="rId338" Type="http://schemas.openxmlformats.org/officeDocument/2006/relationships/hyperlink" Target="consultantplus://offline/ref=B66D9FF086D4498A44394C6284ECFE5E2930DAF67D6BBD82C1DECE4D573256392AD892D3FD520A74F0AAFE71D6560115816DD2C63195860CFC25AA76z1lFM" TargetMode = "External"/>
	<Relationship Id="rId339" Type="http://schemas.openxmlformats.org/officeDocument/2006/relationships/hyperlink" Target="consultantplus://offline/ref=B66D9FF086D4498A44394C6284ECFE5E2930DAF67D6BBD82C1DECE4D573256392AD892D3FD520A74F0AAFE71D7560115816DD2C63195860CFC25AA76z1lFM" TargetMode = "External"/>
	<Relationship Id="rId340" Type="http://schemas.openxmlformats.org/officeDocument/2006/relationships/hyperlink" Target="consultantplus://offline/ref=B66D9FF086D4498A44394C6284ECFE5E2930DAF67D6BBD82C1DECE4D573256392AD892D3FD520A74F0AAFE70DE560115816DD2C63195860CFC25AA76z1lFM" TargetMode = "External"/>
	<Relationship Id="rId341" Type="http://schemas.openxmlformats.org/officeDocument/2006/relationships/hyperlink" Target="consultantplus://offline/ref=B66D9FF086D4498A44394C6284ECFE5E2930DAF67D6BBD82C1DECE4D573256392AD892D3FD520A74F0AAFE70DF560115816DD2C63195860CFC25AA76z1lFM" TargetMode = "External"/>
	<Relationship Id="rId342" Type="http://schemas.openxmlformats.org/officeDocument/2006/relationships/hyperlink" Target="consultantplus://offline/ref=B66D9FF086D4498A44394C6284ECFE5E2930DAF67D6BBD82C1DECE4D573256392AD892D3FD520A74F0AAFE70DC560115816DD2C63195860CFC25AA76z1lFM" TargetMode = "External"/>
	<Relationship Id="rId343" Type="http://schemas.openxmlformats.org/officeDocument/2006/relationships/hyperlink" Target="consultantplus://offline/ref=B66D9FF086D4498A44394C6284ECFE5E2930DAF67D6BBD82C1DECE4D573256392AD892D3FD520A74F0AAFE70DA560115816DD2C63195860CFC25AA76z1lFM" TargetMode = "External"/>
	<Relationship Id="rId344" Type="http://schemas.openxmlformats.org/officeDocument/2006/relationships/hyperlink" Target="consultantplus://offline/ref=B66D9FF086D4498A44394C6284ECFE5E2930DAF67D6BB081C6D9CE4D573256392AD892D3FD520A74F0AAFB73DB560115816DD2C63195860CFC25AA76z1lFM" TargetMode = "External"/>
	<Relationship Id="rId345" Type="http://schemas.openxmlformats.org/officeDocument/2006/relationships/hyperlink" Target="consultantplus://offline/ref=B66D9FF086D4498A44394C6284ECFE5E2930DAF67D6BBD82C1DECE4D573256392AD892D3FD520A74F0AAFE70D9560115816DD2C63195860CFC25AA76z1lFM" TargetMode = "External"/>
	<Relationship Id="rId346" Type="http://schemas.openxmlformats.org/officeDocument/2006/relationships/hyperlink" Target="consultantplus://offline/ref=B66D9FF086D4498A44394C6284ECFE5E2930DAF67D6BBD82C1DECE4D573256392AD892D3FD520A74F0AAFE70D6560115816DD2C63195860CFC25AA76z1lFM" TargetMode = "External"/>
	<Relationship Id="rId347" Type="http://schemas.openxmlformats.org/officeDocument/2006/relationships/hyperlink" Target="consultantplus://offline/ref=B66D9FF086D4498A44394C6284ECFE5E2930DAF67D6BB081C6D9CE4D573256392AD892D3FD520A74F0AAFB73D8560115816DD2C63195860CFC25AA76z1lFM" TargetMode = "External"/>
	<Relationship Id="rId348" Type="http://schemas.openxmlformats.org/officeDocument/2006/relationships/hyperlink" Target="consultantplus://offline/ref=B66D9FF086D4498A44394C6284ECFE5E2930DAF67D6BBD82C1DECE4D573256392AD892D3FD520A74F0AAFE77DF560115816DD2C63195860CFC25AA76z1lFM" TargetMode = "External"/>
	<Relationship Id="rId349" Type="http://schemas.openxmlformats.org/officeDocument/2006/relationships/hyperlink" Target="consultantplus://offline/ref=B66D9FF086D4498A44394C6284ECFE5E2930DAF67D6BBD82C1DECE4D573256392AD892D3FD520A74F0AAFE77DC560115816DD2C63195860CFC25AA76z1lFM" TargetMode = "External"/>
	<Relationship Id="rId350" Type="http://schemas.openxmlformats.org/officeDocument/2006/relationships/hyperlink" Target="consultantplus://offline/ref=B66D9FF086D4498A4439526F9280A0522C3985FB796FBFD2988BC81A0862506C7898CC8ABD171974F0B4F873DCz5lEM" TargetMode = "External"/>
	<Relationship Id="rId351" Type="http://schemas.openxmlformats.org/officeDocument/2006/relationships/hyperlink" Target="consultantplus://offline/ref=B66D9FF086D4498A44394C6284ECFE5E2930DAF67D6BBD82C1DECE4D573256392AD892D3FD520A74F0AAFE77DD560115816DD2C63195860CFC25AA76z1lFM" TargetMode = "External"/>
	<Relationship Id="rId352" Type="http://schemas.openxmlformats.org/officeDocument/2006/relationships/hyperlink" Target="consultantplus://offline/ref=B66D9FF086D4498A44394C6284ECFE5E2930DAF67D6BB081C6D9CE4D573256392AD892D3FD520A74F0AAFB73D7560115816DD2C63195860CFC25AA76z1lFM" TargetMode = "External"/>
	<Relationship Id="rId353" Type="http://schemas.openxmlformats.org/officeDocument/2006/relationships/hyperlink" Target="consultantplus://offline/ref=B66D9FF086D4498A44394C6284ECFE5E2930DAF67D6BBD82C1DECE4D573256392AD892D3FD520A74F0AAFE77D8560115816DD2C63195860CFC25AA76z1lFM" TargetMode = "External"/>
	<Relationship Id="rId354" Type="http://schemas.openxmlformats.org/officeDocument/2006/relationships/hyperlink" Target="consultantplus://offline/ref=B66D9FF086D4498A44394C6284ECFE5E2930DAF67D6BBD82C1DECE4D573256392AD892D3FD520A74F0AAFE77D9560115816DD2C63195860CFC25AA76z1lFM" TargetMode = "External"/>
	<Relationship Id="rId355" Type="http://schemas.openxmlformats.org/officeDocument/2006/relationships/hyperlink" Target="consultantplus://offline/ref=B66D9FF086D4498A4439526F9280A0522C3E80F9796EBFD2988BC81A0862506C6A989484B916037EA4FBBE26D35E545AC438C1C73089z8l4M" TargetMode = "External"/>
	<Relationship Id="rId356" Type="http://schemas.openxmlformats.org/officeDocument/2006/relationships/hyperlink" Target="consultantplus://offline/ref=B66D9FF086D4498A4439526F9280A0522C3E80F9796EBFD2988BC81A0862506C6A989484B914057EA4FBBE26D35E545AC438C1C73089z8l4M" TargetMode = "External"/>
	<Relationship Id="rId357" Type="http://schemas.openxmlformats.org/officeDocument/2006/relationships/hyperlink" Target="consultantplus://offline/ref=B66D9FF086D4498A44394C6284ECFE5E2930DAF67D6BB081C6D9CE4D573256392AD892D3FD520A74F0AAFB72DE560115816DD2C63195860CFC25AA76z1lFM" TargetMode = "External"/>
	<Relationship Id="rId358" Type="http://schemas.openxmlformats.org/officeDocument/2006/relationships/hyperlink" Target="consultantplus://offline/ref=B66D9FF086D4498A44394C6284ECFE5E2930DAF67D6BBD82C1DECE4D573256392AD892D3FD520A74F0AAFE77D6560115816DD2C63195860CFC25AA76z1lFM" TargetMode = "External"/>
	<Relationship Id="rId359" Type="http://schemas.openxmlformats.org/officeDocument/2006/relationships/image" Target="media/image16.wmf"/>
	<Relationship Id="rId360" Type="http://schemas.openxmlformats.org/officeDocument/2006/relationships/hyperlink" Target="consultantplus://offline/ref=B66D9FF086D4498A44394C6284ECFE5E2930DAF67D6BBD82C1DECE4D573256392AD892D3FD520A74F0AAFE77D7560115816DD2C63195860CFC25AA76z1lFM" TargetMode = "External"/>
	<Relationship Id="rId361" Type="http://schemas.openxmlformats.org/officeDocument/2006/relationships/hyperlink" Target="consultantplus://offline/ref=B66D9FF086D4498A44394C6284ECFE5E2930DAF67D6BBD82C1DECE4D573256392AD892D3FD520A74F0AAFE76DE560115816DD2C63195860CFC25AA76z1lFM" TargetMode = "External"/>
	<Relationship Id="rId362" Type="http://schemas.openxmlformats.org/officeDocument/2006/relationships/hyperlink" Target="consultantplus://offline/ref=B66D9FF086D4498A44394C6284ECFE5E2930DAF67D6ABC83C3D8CE4D573256392AD892D3FD520A74F0AAFB77D8560115816DD2C63195860CFC25AA76z1lFM" TargetMode = "External"/>
	<Relationship Id="rId363" Type="http://schemas.openxmlformats.org/officeDocument/2006/relationships/header" Target="header2.xml"/>
	<Relationship Id="rId364" Type="http://schemas.openxmlformats.org/officeDocument/2006/relationships/footer" Target="footer2.xml"/>
	<Relationship Id="rId365" Type="http://schemas.openxmlformats.org/officeDocument/2006/relationships/hyperlink" Target="consultantplus://offline/ref=B66D9FF086D4498A44394C6284ECFE5E2930DAF67D68B284C6D7CE4D573256392AD892D3FD520A74F0AAF97AD8560115816DD2C63195860CFC25AA76z1lFM" TargetMode = "External"/>
	<Relationship Id="rId366" Type="http://schemas.openxmlformats.org/officeDocument/2006/relationships/hyperlink" Target="consultantplus://offline/ref=B66D9FF086D4498A44394C6284ECFE5E2930DAF67D68B380C7DDCE4D573256392AD892D3FD520A74F0AAFA7ADB560115816DD2C63195860CFC25AA76z1lFM" TargetMode = "External"/>
	<Relationship Id="rId367" Type="http://schemas.openxmlformats.org/officeDocument/2006/relationships/hyperlink" Target="consultantplus://offline/ref=B66D9FF086D4498A44394C6284ECFE5E2930DAF67D6BB581CCDCCE4D573256392AD892D3FD520A74F0AAFA71D8560115816DD2C63195860CFC25AA76z1lFM" TargetMode = "External"/>
	<Relationship Id="rId368" Type="http://schemas.openxmlformats.org/officeDocument/2006/relationships/hyperlink" Target="consultantplus://offline/ref=B66D9FF086D4498A44394C6284ECFE5E2930DAF67D6BB081C6D9CE4D573256392AD892D3FD520A74F0AAFB72D9560115816DD2C63195860CFC25AA76z1lFM" TargetMode = "External"/>
	<Relationship Id="rId369" Type="http://schemas.openxmlformats.org/officeDocument/2006/relationships/hyperlink" Target="consultantplus://offline/ref=B66D9FF086D4498A44394C6284ECFE5E2930DAF67D6BBD82C1DECE4D573256392AD892D3FD520A74F0AAFE76DD560115816DD2C63195860CFC25AA76z1lFM" TargetMode = "External"/>
	<Relationship Id="rId370" Type="http://schemas.openxmlformats.org/officeDocument/2006/relationships/hyperlink" Target="consultantplus://offline/ref=B66D9FF086D4498A44394C6284ECFE5E2930DAF67D6AB78CC5D6CE4D573256392AD892D3FD520A74F0AAFB70DD560115816DD2C63195860CFC25AA76z1lFM" TargetMode = "External"/>
	<Relationship Id="rId371" Type="http://schemas.openxmlformats.org/officeDocument/2006/relationships/hyperlink" Target="consultantplus://offline/ref=B66D9FF086D4498A44394C6284ECFE5E2930DAF67D6ABC83C3D8CE4D573256392AD892D3FD520A74F0AAFB77D9560115816DD2C63195860CFC25AA76z1lFM" TargetMode = "External"/>
	<Relationship Id="rId372" Type="http://schemas.openxmlformats.org/officeDocument/2006/relationships/hyperlink" Target="consultantplus://offline/ref=B66D9FF086D4498A44394C6284ECFE5E2930DAF67D6ABC83C3D8CE4D573256392AD892D3FD520A74F0AAFB77D6560115816DD2C63195860CFC25AA76z1lFM" TargetMode = "External"/>
	<Relationship Id="rId373" Type="http://schemas.openxmlformats.org/officeDocument/2006/relationships/hyperlink" Target="consultantplus://offline/ref=B66D9FF086D4498A44394C6284ECFE5E2930DAF67D6AB78CC5D6CE4D573256392AD892D3FD520A74F0AAFB70DD560115816DD2C63195860CFC25AA76z1lFM" TargetMode = "External"/>
	<Relationship Id="rId374" Type="http://schemas.openxmlformats.org/officeDocument/2006/relationships/hyperlink" Target="consultantplus://offline/ref=B66D9FF086D4498A44394C6284ECFE5E2930DAF67D68B380C7DDCE4D573256392AD892D3FD520A74F0AAFA7ADB560115816DD2C63195860CFC25AA76z1lFM" TargetMode = "External"/>
	<Relationship Id="rId375" Type="http://schemas.openxmlformats.org/officeDocument/2006/relationships/hyperlink" Target="consultantplus://offline/ref=B66D9FF086D4498A44394C6284ECFE5E2930DAF67D6ABC83C3D8CE4D573256392AD892D3FD520A74F0AAFB77D7560115816DD2C63195860CFC25AA76z1lFM" TargetMode = "External"/>
	<Relationship Id="rId376" Type="http://schemas.openxmlformats.org/officeDocument/2006/relationships/hyperlink" Target="consultantplus://offline/ref=B66D9FF086D4498A44394C6284ECFE5E2930DAF67D6AB78CC5D6CE4D573256392AD892D3FD520A74F0AAFB70DD560115816DD2C63195860CFC25AA76z1lFM" TargetMode = "External"/>
	<Relationship Id="rId377" Type="http://schemas.openxmlformats.org/officeDocument/2006/relationships/hyperlink" Target="consultantplus://offline/ref=B66D9FF086D4498A44394C6284ECFE5E2930DAF67D6AB78CC5D6CE4D573256392AD892D3FD520A74F0AAFB70DD560115816DD2C63195860CFC25AA76z1lFM" TargetMode = "External"/>
	<Relationship Id="rId378" Type="http://schemas.openxmlformats.org/officeDocument/2006/relationships/hyperlink" Target="consultantplus://offline/ref=B66D9FF086D4498A44394C6284ECFE5E2930DAF67D6BBD82C1DECE4D573256392AD892D3FD520A74F0AAFE76DD560115816DD2C63195860CFC25AA76z1lFM" TargetMode = "External"/>
	<Relationship Id="rId379" Type="http://schemas.openxmlformats.org/officeDocument/2006/relationships/hyperlink" Target="consultantplus://offline/ref=B66D9FF086D4498A44394C6284ECFE5E2930DAF67D6BBD82C1DECE4D573256392AD892D3FD520A74F0AAFE76DD560115816DD2C63195860CFC25AA76z1lFM" TargetMode = "External"/>
	<Relationship Id="rId380" Type="http://schemas.openxmlformats.org/officeDocument/2006/relationships/hyperlink" Target="consultantplus://offline/ref=B66D9FF086D4498A44394C6284ECFE5E2930DAF67D6BBD82C1DECE4D573256392AD892D3FD520A74F0AAFE76DD560115816DD2C63195860CFC25AA76z1lFM" TargetMode = "External"/>
	<Relationship Id="rId381" Type="http://schemas.openxmlformats.org/officeDocument/2006/relationships/hyperlink" Target="consultantplus://offline/ref=B66D9FF086D4498A44394C6284ECFE5E2930DAF67D6BBD82C1DECE4D573256392AD892D3FD520A74F0AAFE76DD560115816DD2C63195860CFC25AA76z1lFM" TargetMode = "External"/>
	<Relationship Id="rId382" Type="http://schemas.openxmlformats.org/officeDocument/2006/relationships/hyperlink" Target="consultantplus://offline/ref=B66D9FF086D4498A44394C6284ECFE5E2930DAF67D6BB581CCDCCE4D573256392AD892D3FD520A74F0AAFA71D8560115816DD2C63195860CFC25AA76z1lFM" TargetMode = "External"/>
	<Relationship Id="rId383" Type="http://schemas.openxmlformats.org/officeDocument/2006/relationships/hyperlink" Target="consultantplus://offline/ref=B66D9FF086D4498A44394C6284ECFE5E2930DAF67D6BB081C6D9CE4D573256392AD892D3FD520A74F0AAFB72D9560115816DD2C63195860CFC25AA76z1lFM" TargetMode = "External"/>
	<Relationship Id="rId384" Type="http://schemas.openxmlformats.org/officeDocument/2006/relationships/hyperlink" Target="consultantplus://offline/ref=B66D9FF086D4498A44394C6284ECFE5E2930DAF67D6AB78CC5D6CE4D573256392AD892D3FD520A74F0AAFB70DD560115816DD2C63195860CFC25AA76z1lFM" TargetMode = "External"/>
	<Relationship Id="rId385" Type="http://schemas.openxmlformats.org/officeDocument/2006/relationships/hyperlink" Target="consultantplus://offline/ref=B66D9FF086D4498A44394C6284ECFE5E2930DAF67D6AB78CC5D6CE4D573256392AD892D3FD520A74F0AAFB70DD560115816DD2C63195860CFC25AA76z1lFM" TargetMode = "External"/>
	<Relationship Id="rId386" Type="http://schemas.openxmlformats.org/officeDocument/2006/relationships/hyperlink" Target="consultantplus://offline/ref=B66D9FF086D4498A44394C6284ECFE5E2930DAF67D6ABC83C3D8CE4D573256392AD892D3FD520A74F0AAFB76DF560115816DD2C63195860CFC25AA76z1lFM" TargetMode = "External"/>
	<Relationship Id="rId387" Type="http://schemas.openxmlformats.org/officeDocument/2006/relationships/hyperlink" Target="consultantplus://offline/ref=B66D9FF086D4498A44394C6284ECFE5E2930DAF67D6AB78CC5D6CE4D573256392AD892D3FD520A74F0AAFB70DD560115816DD2C63195860CFC25AA76z1lFM" TargetMode = "External"/>
	<Relationship Id="rId388" Type="http://schemas.openxmlformats.org/officeDocument/2006/relationships/hyperlink" Target="consultantplus://offline/ref=B66D9FF086D4498A44394C6284ECFE5E2930DAF67D6AB78CC5D6CE4D573256392AD892D3FD520A74F0AAFB70DD560115816DD2C63195860CFC25AA76z1lFM" TargetMode = "External"/>
	<Relationship Id="rId389" Type="http://schemas.openxmlformats.org/officeDocument/2006/relationships/hyperlink" Target="consultantplus://offline/ref=B66D9FF086D4498A44394C6284ECFE5E2930DAF67D6AB78CC5D6CE4D573256392AD892D3FD520A74F0AAFB70DD560115816DD2C63195860CFC25AA76z1lFM" TargetMode = "External"/>
	<Relationship Id="rId390" Type="http://schemas.openxmlformats.org/officeDocument/2006/relationships/hyperlink" Target="consultantplus://offline/ref=B66D9FF086D4498A4439526F9280A0522C3B84F87564BFD2988BC81A0862506C6A989486BE160777F9A1AE229A085847C426DEC52E89870EzEl1M" TargetMode = "External"/>
	<Relationship Id="rId391" Type="http://schemas.openxmlformats.org/officeDocument/2006/relationships/hyperlink" Target="consultantplus://offline/ref=B66D9FF086D4498A44394C6284ECFE5E2930DAF67D68B284C6D7CE4D573256392AD892D3FD520A74F0AAFF71D8560115816DD2C63195860CFC25AA76z1lFM" TargetMode = "External"/>
	<Relationship Id="rId392" Type="http://schemas.openxmlformats.org/officeDocument/2006/relationships/hyperlink" Target="consultantplus://offline/ref=B66D9FF086D4498A44394C6284ECFE5E2930DAF67D68B380C7DDCE4D573256392AD892D3FD520A74F0AAFA7AD9560115816DD2C63195860CFC25AA76z1lFM" TargetMode = "External"/>
	<Relationship Id="rId393" Type="http://schemas.openxmlformats.org/officeDocument/2006/relationships/hyperlink" Target="consultantplus://offline/ref=B66D9FF086D4498A44394C6284ECFE5E2930DAF67D6BB581CCDCCE4D573256392AD892D3FD520A74F0AAFA71D9560115816DD2C63195860CFC25AA76z1lFM" TargetMode = "External"/>
	<Relationship Id="rId394" Type="http://schemas.openxmlformats.org/officeDocument/2006/relationships/hyperlink" Target="consultantplus://offline/ref=B66D9FF086D4498A44394C6284ECFE5E2930DAF67D6BB081C6D9CE4D573256392AD892D3FD520A74F0AAFB72D6560115816DD2C63195860CFC25AA76z1lFM" TargetMode = "External"/>
	<Relationship Id="rId395" Type="http://schemas.openxmlformats.org/officeDocument/2006/relationships/hyperlink" Target="consultantplus://offline/ref=B66D9FF086D4498A44394C6284ECFE5E2930DAF67D6BBD82C1DECE4D573256392AD892D3FD520A74F0AAFE76DA560115816DD2C63195860CFC25AA76z1lFM" TargetMode = "External"/>
	<Relationship Id="rId396" Type="http://schemas.openxmlformats.org/officeDocument/2006/relationships/hyperlink" Target="consultantplus://offline/ref=B66D9FF086D4498A44394C6284ECFE5E2930DAF67D6AB78CC5D6CE4D573256392AD892D3FD520A74F0AAFB70DA560115816DD2C63195860CFC25AA76z1lFM" TargetMode = "External"/>
	<Relationship Id="rId397" Type="http://schemas.openxmlformats.org/officeDocument/2006/relationships/hyperlink" Target="consultantplus://offline/ref=B66D9FF086D4498A44394C6284ECFE5E2930DAF67D6ABC83C3D8CE4D573256392AD892D3FD520A74F0AAFB76DC560115816DD2C63195860CFC25AA76z1lFM" TargetMode = "External"/>
	<Relationship Id="rId398" Type="http://schemas.openxmlformats.org/officeDocument/2006/relationships/hyperlink" Target="consultantplus://offline/ref=B66D9FF086D4498A44394C6284ECFE5E2930DAF67D6ABC83C3D8CE4D573256392AD892D3FD520A74F0AAFB76DD560115816DD2C63195860CFC25AA76z1lFM" TargetMode = "External"/>
	<Relationship Id="rId399" Type="http://schemas.openxmlformats.org/officeDocument/2006/relationships/hyperlink" Target="consultantplus://offline/ref=B66D9FF086D4498A44394C6284ECFE5E2930DAF67D6AB78CC5D6CE4D573256392AD892D3FD520A74F0AAFB70D9560115816DD2C63195860CFC25AA76z1lFM" TargetMode = "External"/>
	<Relationship Id="rId400" Type="http://schemas.openxmlformats.org/officeDocument/2006/relationships/hyperlink" Target="consultantplus://offline/ref=B66D9FF086D4498A44394C6284ECFE5E2930DAF67D6ABC83C3D8CE4D573256392AD892D3FD520A74F0AAFB76DB560115816DD2C63195860CFC25AA76z1lFM" TargetMode = "External"/>
	<Relationship Id="rId401" Type="http://schemas.openxmlformats.org/officeDocument/2006/relationships/hyperlink" Target="consultantplus://offline/ref=B66D9FF086D4498A44394C6284ECFE5E2930DAF67D6AB78CC5D6CE4D573256392AD892D3FD520A74F0AAFB70D6560115816DD2C63195860CFC25AA76z1lFM" TargetMode = "External"/>
	<Relationship Id="rId402" Type="http://schemas.openxmlformats.org/officeDocument/2006/relationships/hyperlink" Target="consultantplus://offline/ref=B66D9FF086D4498A44394C6284ECFE5E2930DAF67D6ABC83C3D8CE4D573256392AD892D3FD520A74F0AAFB76D8560115816DD2C63195860CFC25AA76z1lFM" TargetMode = "External"/>
	<Relationship Id="rId403" Type="http://schemas.openxmlformats.org/officeDocument/2006/relationships/hyperlink" Target="consultantplus://offline/ref=B66D9FF086D4498A44394C6284ECFE5E2930DAF67D6AB78CC5D6CE4D573256392AD892D3FD520A74F0AAFB70D7560115816DD2C63195860CFC25AA76z1lFM" TargetMode = "External"/>
	<Relationship Id="rId404" Type="http://schemas.openxmlformats.org/officeDocument/2006/relationships/hyperlink" Target="consultantplus://offline/ref=B66D9FF086D4498A44394C6284ECFE5E2930DAF67D6BB081C6D9CE4D573256392AD892D3FD520A74F0AAFB71DF560115816DD2C63195860CFC25AA76z1lFM" TargetMode = "External"/>
	<Relationship Id="rId405" Type="http://schemas.openxmlformats.org/officeDocument/2006/relationships/hyperlink" Target="consultantplus://offline/ref=B66D9FF086D4498A44394C6284ECFE5E2930DAF67D6ABC83C3D8CE4D573256392AD892D3FD520A74F0AAFB76D6560115816DD2C63195860CFC25AA76z1lFM" TargetMode = "External"/>
	<Relationship Id="rId406" Type="http://schemas.openxmlformats.org/officeDocument/2006/relationships/hyperlink" Target="consultantplus://offline/ref=B66D9FF086D4498A44394C6284ECFE5E2930DAF67D6BB081C6D9CE4D573256392AD892D3FD520A74F0AAFB71DC560115816DD2C63195860CFC25AA76z1lFM" TargetMode = "External"/>
	<Relationship Id="rId407" Type="http://schemas.openxmlformats.org/officeDocument/2006/relationships/hyperlink" Target="consultantplus://offline/ref=B66D9FF086D4498A44394C6284ECFE5E2930DAF67D6BBD82C1DECE4D573256392AD892D3FD520A74F0AAFE76D9560115816DD2C63195860CFC25AA76z1lFM" TargetMode = "External"/>
	<Relationship Id="rId408" Type="http://schemas.openxmlformats.org/officeDocument/2006/relationships/hyperlink" Target="consultantplus://offline/ref=B66D9FF086D4498A44394C6284ECFE5E2930DAF67D6AB78CC5D6CE4D573256392AD892D3FD520A74F0AAFB77DF560115816DD2C63195860CFC25AA76z1lFM" TargetMode = "External"/>
	<Relationship Id="rId409" Type="http://schemas.openxmlformats.org/officeDocument/2006/relationships/hyperlink" Target="consultantplus://offline/ref=B66D9FF086D4498A44394C6284ECFE5E2930DAF67D6BB081C6D9CE4D573256392AD892D3FD520A74F0AAFB71DD560115816DD2C63195860CFC25AA76z1lFM" TargetMode = "External"/>
	<Relationship Id="rId410" Type="http://schemas.openxmlformats.org/officeDocument/2006/relationships/hyperlink" Target="consultantplus://offline/ref=B66D9FF086D4498A44394C6284ECFE5E2930DAF67D6BBD82C1DECE4D573256392AD892D3FD520A74F0AAFE76D6560115816DD2C63195860CFC25AA76z1lFM" TargetMode = "External"/>
	<Relationship Id="rId411" Type="http://schemas.openxmlformats.org/officeDocument/2006/relationships/hyperlink" Target="consultantplus://offline/ref=B66D9FF086D4498A44394C6284ECFE5E2930DAF67D6AB78CC5D6CE4D573256392AD892D3FD520A74F0AAFB77DC560115816DD2C63195860CFC25AA76z1lFM" TargetMode = "External"/>
	<Relationship Id="rId412" Type="http://schemas.openxmlformats.org/officeDocument/2006/relationships/hyperlink" Target="consultantplus://offline/ref=B66D9FF086D4498A44394C6284ECFE5E2930DAF67D6AB78CC5D6CE4D573256392AD892D3FD520A74F0AAFB77DC560115816DD2C63195860CFC25AA76z1lFM" TargetMode = "External"/>
	<Relationship Id="rId413" Type="http://schemas.openxmlformats.org/officeDocument/2006/relationships/hyperlink" Target="consultantplus://offline/ref=B66D9FF086D4498A44394C6284ECFE5E2930DAF67D6ABC83C3D8CE4D573256392AD892D3FD520A74F0AAFB76D6560115816DD2C63195860CFC25AA76z1lFM" TargetMode = "External"/>
	<Relationship Id="rId414" Type="http://schemas.openxmlformats.org/officeDocument/2006/relationships/hyperlink" Target="consultantplus://offline/ref=B66D9FF086D4498A44394C6284ECFE5E2930DAF67D6BBD82C1DECE4D573256392AD892D3FD520A74F0AAFE76D7560115816DD2C63195860CFC25AA76z1lFM" TargetMode = "External"/>
	<Relationship Id="rId415" Type="http://schemas.openxmlformats.org/officeDocument/2006/relationships/hyperlink" Target="consultantplus://offline/ref=B66D9FF086D4498A44394C6284ECFE5E2930DAF67D6AB78CC5D6CE4D573256392AD892D3FD520A74F0AAFB77DC560115816DD2C63195860CFC25AA76z1lFM" TargetMode = "External"/>
	<Relationship Id="rId416" Type="http://schemas.openxmlformats.org/officeDocument/2006/relationships/hyperlink" Target="consultantplus://offline/ref=B66D9FF086D4498A44394C6284ECFE5E2930DAF67D6AB78CC5D6CE4D573256392AD892D3FD520A74F0AAFB77DD560115816DD2C63195860CFC25AA76z1lFM" TargetMode = "External"/>
	<Relationship Id="rId417" Type="http://schemas.openxmlformats.org/officeDocument/2006/relationships/hyperlink" Target="consultantplus://offline/ref=B66D9FF086D4498A44394C6284ECFE5E2930DAF67D6AB78CC5D6CE4D573256392AD892D3FD520A74F0AAFB77DD560115816DD2C63195860CFC25AA76z1lFM" TargetMode = "External"/>
	<Relationship Id="rId418" Type="http://schemas.openxmlformats.org/officeDocument/2006/relationships/hyperlink" Target="consultantplus://offline/ref=B66D9FF086D4498A44394C6284ECFE5E2930DAF67D6AB78CC5D6CE4D573256392AD892D3FD520A74F0AAFB77DD560115816DD2C63195860CFC25AA76z1lFM" TargetMode = "External"/>
	<Relationship Id="rId419" Type="http://schemas.openxmlformats.org/officeDocument/2006/relationships/hyperlink" Target="consultantplus://offline/ref=B66D9FF086D4498A44394C6284ECFE5E2930DAF67D6AB78CC5D6CE4D573256392AD892D3FD520A74F0AAFB77DA560115816DD2C63195860CFC25AA76z1lFM" TargetMode = "External"/>
	<Relationship Id="rId420" Type="http://schemas.openxmlformats.org/officeDocument/2006/relationships/hyperlink" Target="consultantplus://offline/ref=B66D9FF086D4498A44394C6284ECFE5E2930DAF67D6ABC83C3D8CE4D573256392AD892D3FD520A74F0AAFB76D7560115816DD2C63195860CFC25AA76z1lFM" TargetMode = "External"/>
	<Relationship Id="rId421" Type="http://schemas.openxmlformats.org/officeDocument/2006/relationships/hyperlink" Target="consultantplus://offline/ref=B66D9FF086D4498A44394C6284ECFE5E2930DAF67D6ABC83C3D8CE4D573256392AD892D3FD520A74F0AAFB75DE560115816DD2C63195860CFC25AA76z1lFM" TargetMode = "External"/>
	<Relationship Id="rId422" Type="http://schemas.openxmlformats.org/officeDocument/2006/relationships/hyperlink" Target="consultantplus://offline/ref=B66D9FF086D4498A44394C6284ECFE5E2930DAF67D6BB081C6D9CE4D573256392AD892D3FD520A74F0AAFB71DA560115816DD2C63195860CFC25AA76z1lFM" TargetMode = "External"/>
	<Relationship Id="rId423" Type="http://schemas.openxmlformats.org/officeDocument/2006/relationships/hyperlink" Target="consultantplus://offline/ref=B66D9FF086D4498A44394C6284ECFE5E2930DAF67D6ABC83C3D8CE4D573256392AD892D3FD520A74F0AAFB74DD560115816DD2C63195860CFC25AA76z1lFM" TargetMode = "External"/>
	<Relationship Id="rId424" Type="http://schemas.openxmlformats.org/officeDocument/2006/relationships/hyperlink" Target="consultantplus://offline/ref=B66D9FF086D4498A44394C6284ECFE5E2930DAF67D6AB78CC5D6CE4D573256392AD892D3FD520A74F0AAFB77DB560115816DD2C63195860CFC25AA76z1lFM" TargetMode = "External"/>
	<Relationship Id="rId425" Type="http://schemas.openxmlformats.org/officeDocument/2006/relationships/hyperlink" Target="consultantplus://offline/ref=B66D9FF086D4498A44394C6284ECFE5E2930DAF67D6ABC83C3D8CE4D573256392AD892D3FD520A74F0AAFB74DA560115816DD2C63195860CFC25AA76z1lFM" TargetMode = "External"/>
	<Relationship Id="rId426" Type="http://schemas.openxmlformats.org/officeDocument/2006/relationships/hyperlink" Target="consultantplus://offline/ref=B66D9FF086D4498A44394C6284ECFE5E2930DAF67D6AB78CC5D6CE4D573256392AD892D3FD520A74F0AAFB77D8560115816DD2C63195860CFC25AA76z1lFM" TargetMode = "External"/>
	<Relationship Id="rId427" Type="http://schemas.openxmlformats.org/officeDocument/2006/relationships/hyperlink" Target="consultantplus://offline/ref=B66D9FF086D4498A44394C6284ECFE5E2930DAF67D6ABC83C3D8CE4D573256392AD892D3FD520A74F0AAFB74D8560115816DD2C63195860CFC25AA76z1lFM" TargetMode = "External"/>
	<Relationship Id="rId428" Type="http://schemas.openxmlformats.org/officeDocument/2006/relationships/hyperlink" Target="consultantplus://offline/ref=B66D9FF086D4498A44394C6284ECFE5E2930DAF67D6ABC83C3D8CE4D573256392AD892D3FD520A74F0AAFB74D6560115816DD2C63195860CFC25AA76z1lFM" TargetMode = "External"/>
	<Relationship Id="rId429" Type="http://schemas.openxmlformats.org/officeDocument/2006/relationships/hyperlink" Target="consultantplus://offline/ref=B66D9FF086D4498A44394C6284ECFE5E2930DAF67D6BBD82C1DECE4D573256392AD892D3FD520A74F0AAFE75DE560115816DD2C63195860CFC25AA76z1lFM" TargetMode = "External"/>
	<Relationship Id="rId430" Type="http://schemas.openxmlformats.org/officeDocument/2006/relationships/hyperlink" Target="consultantplus://offline/ref=B66D9FF086D4498A44394C6284ECFE5E2930DAF67D6ABC83C3D8CE4D573256392AD892D3FD520A74F0AAFB7ADF560115816DD2C63195860CFC25AA76z1lFM" TargetMode = "External"/>
	<Relationship Id="rId431" Type="http://schemas.openxmlformats.org/officeDocument/2006/relationships/hyperlink" Target="consultantplus://offline/ref=B66D9FF086D4498A44394C6284ECFE5E2930DAF67D6BBD82C1DECE4D573256392AD892D3FD520A74F0AAFE75DF560115816DD2C63195860CFC25AA76z1lFM" TargetMode = "External"/>
	<Relationship Id="rId432" Type="http://schemas.openxmlformats.org/officeDocument/2006/relationships/hyperlink" Target="consultantplus://offline/ref=B66D9FF086D4498A44394C6284ECFE5E2930DAF67D6AB78CC5D6CE4D573256392AD892D3FD520A74F0AAFB77D8560115816DD2C63195860CFC25AA76z1lFM" TargetMode = "External"/>
	<Relationship Id="rId433" Type="http://schemas.openxmlformats.org/officeDocument/2006/relationships/hyperlink" Target="consultantplus://offline/ref=B66D9FF086D4498A44394C6284ECFE5E2930DAF67D6AB78CC5D6CE4D573256392AD892D3FD520A74F0AAFB77D8560115816DD2C63195860CFC25AA76z1lFM" TargetMode = "External"/>
	<Relationship Id="rId434" Type="http://schemas.openxmlformats.org/officeDocument/2006/relationships/hyperlink" Target="consultantplus://offline/ref=B66D9FF086D4498A44394C6284ECFE5E2930DAF67D6ABC83C3D8CE4D573256392AD892D3FD520A74F0AAFB7ADC560115816DD2C63195860CFC25AA76z1lFM" TargetMode = "External"/>
	<Relationship Id="rId435" Type="http://schemas.openxmlformats.org/officeDocument/2006/relationships/hyperlink" Target="consultantplus://offline/ref=B66D9FF086D4498A44394C6284ECFE5E2930DAF67D6BB081C6D9CE4D573256392AD892D3FD520A74F0AAFB71D8560115816DD2C63195860CFC25AA76z1lFM" TargetMode = "External"/>
	<Relationship Id="rId436" Type="http://schemas.openxmlformats.org/officeDocument/2006/relationships/hyperlink" Target="consultantplus://offline/ref=B66D9FF086D4498A44394C6284ECFE5E2930DAF67D6AB78CC5D6CE4D573256392AD892D3FD520A74F0AAFB77D6560115816DD2C63195860CFC25AA76z1lFM" TargetMode = "External"/>
	<Relationship Id="rId437" Type="http://schemas.openxmlformats.org/officeDocument/2006/relationships/hyperlink" Target="consultantplus://offline/ref=B66D9FF086D4498A44394C6284ECFE5E2930DAF67D6ABC83C3D8CE4D573256392AD892D3FD520A74F0AAFB7ADC560115816DD2C63195860CFC25AA76z1lFM" TargetMode = "External"/>
	<Relationship Id="rId438" Type="http://schemas.openxmlformats.org/officeDocument/2006/relationships/hyperlink" Target="consultantplus://offline/ref=B66D9FF086D4498A44394C6284ECFE5E2930DAF67D6BB581CCDCCE4D573256392AD892D3FD520A74F0AAFA71D7560115816DD2C63195860CFC25AA76z1lFM" TargetMode = "External"/>
	<Relationship Id="rId439" Type="http://schemas.openxmlformats.org/officeDocument/2006/relationships/hyperlink" Target="consultantplus://offline/ref=B66D9FF086D4498A44394C6284ECFE5E2930DAF67D6BBD82C1DECE4D573256392AD892D3FD520A74F0AAFE74DA560115816DD2C63195860CFC25AA76z1lFM" TargetMode = "External"/>
	<Relationship Id="rId440" Type="http://schemas.openxmlformats.org/officeDocument/2006/relationships/hyperlink" Target="consultantplus://offline/ref=B66D9FF086D4498A44394C6284ECFE5E2930DAF67D6BBD82C1DECE4D573256392AD892D3FD520A74F0AAFE74DB560115816DD2C63195860CFC25AA76z1lFM" TargetMode = "External"/>
	<Relationship Id="rId441" Type="http://schemas.openxmlformats.org/officeDocument/2006/relationships/hyperlink" Target="consultantplus://offline/ref=B66D9FF086D4498A44394C6284ECFE5E2930DAF67D6AB78CC5D6CE4D573256392AD892D3FD520A74F0AAFB76DE560115816DD2C63195860CFC25AA76z1lFM" TargetMode = "External"/>
	<Relationship Id="rId442" Type="http://schemas.openxmlformats.org/officeDocument/2006/relationships/hyperlink" Target="consultantplus://offline/ref=B66D9FF086D4498A44394C6284ECFE5E2930DAF67D6ABC83C3D8CE4D573256392AD892D3FD520A74F0AAFB7ADC560115816DD2C63195860CFC25AA76z1lFM" TargetMode = "External"/>
	<Relationship Id="rId443" Type="http://schemas.openxmlformats.org/officeDocument/2006/relationships/hyperlink" Target="consultantplus://offline/ref=B66D9FF086D4498A44394C6284ECFE5E2930DAF67D6AB78CC5D6CE4D573256392AD892D3FD520A74F0AAFB76DF560115816DD2C63195860CFC25AA76z1lFM" TargetMode = "External"/>
	<Relationship Id="rId444" Type="http://schemas.openxmlformats.org/officeDocument/2006/relationships/hyperlink" Target="consultantplus://offline/ref=B66D9FF086D4498A44394C6284ECFE5E2930DAF67D6BB581CCDCCE4D573256392AD892D3FD520A74F0AAFA70DE560115816DD2C63195860CFC25AA76z1lFM" TargetMode = "External"/>
	<Relationship Id="rId445" Type="http://schemas.openxmlformats.org/officeDocument/2006/relationships/hyperlink" Target="consultantplus://offline/ref=B66D9FF086D4498A44394C6284ECFE5E2930DAF67D6BB581CCDCCE4D573256392AD892D3FD520A74F0AAFA70DF560115816DD2C63195860CFC25AA76z1lFM" TargetMode = "External"/>
	<Relationship Id="rId446" Type="http://schemas.openxmlformats.org/officeDocument/2006/relationships/hyperlink" Target="consultantplus://offline/ref=B66D9FF086D4498A44394C6284ECFE5E2930DAF67D6BBD82C1DECE4D573256392AD892D3FD520A74F0AAFE7BD6560115816DD2C63195860CFC25AA76z1lFM" TargetMode = "External"/>
	<Relationship Id="rId447" Type="http://schemas.openxmlformats.org/officeDocument/2006/relationships/hyperlink" Target="consultantplus://offline/ref=B66D9FF086D4498A44394C6284ECFE5E2930DAF67D6AB78CC5D6CE4D573256392AD892D3FD520A74F0AAFB76DC560115816DD2C63195860CFC25AA76z1lFM" TargetMode = "External"/>
	<Relationship Id="rId448" Type="http://schemas.openxmlformats.org/officeDocument/2006/relationships/hyperlink" Target="consultantplus://offline/ref=B66D9FF086D4498A44394C6284ECFE5E2930DAF67D6AB78CC5D6CE4D573256392AD892D3FD520A74F0AAFB76DD560115816DD2C63195860CFC25AA76z1lFM" TargetMode = "External"/>
	<Relationship Id="rId449" Type="http://schemas.openxmlformats.org/officeDocument/2006/relationships/hyperlink" Target="consultantplus://offline/ref=B66D9FF086D4498A44394C6284ECFE5E2930DAF67D6ABC83C3D8CE4D573256392AD892D3FD520A74F0AAFB7ADC560115816DD2C63195860CFC25AA76z1lFM" TargetMode = "External"/>
	<Relationship Id="rId450" Type="http://schemas.openxmlformats.org/officeDocument/2006/relationships/hyperlink" Target="consultantplus://offline/ref=B66D9FF086D4498A44394C6284ECFE5E2930DAF67D6AB78CC5D6CE4D573256392AD892D3FD520A74F0AAFB76DA560115816DD2C63195860CFC25AA76z1lFM" TargetMode = "External"/>
	<Relationship Id="rId451" Type="http://schemas.openxmlformats.org/officeDocument/2006/relationships/hyperlink" Target="consultantplus://offline/ref=B66D9FF086D4498A44394C6284ECFE5E2930DAF67D6BB581CCDCCE4D573256392AD892D3FD520A74F0AAFA77DA560115816DD2C63195860CFC25AA76z1lFM" TargetMode = "External"/>
	<Relationship Id="rId452" Type="http://schemas.openxmlformats.org/officeDocument/2006/relationships/hyperlink" Target="consultantplus://offline/ref=B66D9FF086D4498A44394C6284ECFE5E2930DAF67D6AB78CC5D6CE4D573256392AD892D3FD520A74F0AAFB76DB560115816DD2C63195860CFC25AA76z1lFM" TargetMode = "External"/>
	<Relationship Id="rId453" Type="http://schemas.openxmlformats.org/officeDocument/2006/relationships/hyperlink" Target="consultantplus://offline/ref=B66D9FF086D4498A44394C6284ECFE5E2930DAF67D6BB081C6D9CE4D573256392AD892D3FD520A74F0AAFB71D6560115816DD2C63195860CFC25AA76z1lFM" TargetMode = "External"/>
	<Relationship Id="rId454" Type="http://schemas.openxmlformats.org/officeDocument/2006/relationships/hyperlink" Target="consultantplus://offline/ref=B66D9FF086D4498A44394C6284ECFE5E2930DAF67D6BBD82C1DECE4D573256392AD892D3FD520A74F0AAFE7BD7560115816DD2C63195860CFC25AA76z1lFM" TargetMode = "External"/>
	<Relationship Id="rId455" Type="http://schemas.openxmlformats.org/officeDocument/2006/relationships/hyperlink" Target="consultantplus://offline/ref=B66D9FF086D4498A44394C6284ECFE5E2930DAF67D6AB78CC5D6CE4D573256392AD892D3FD520A74F0AAFB76D8560115816DD2C63195860CFC25AA76z1lFM" TargetMode = "External"/>
	<Relationship Id="rId456" Type="http://schemas.openxmlformats.org/officeDocument/2006/relationships/hyperlink" Target="consultantplus://offline/ref=B66D9FF086D4498A44394C6284ECFE5E2930DAF67D6ABC83C3D8CE4D573256392AD892D3FD520A74F0AAFB7ADA560115816DD2C63195860CFC25AA76z1lFM" TargetMode = "External"/>
	<Relationship Id="rId457" Type="http://schemas.openxmlformats.org/officeDocument/2006/relationships/hyperlink" Target="consultantplus://offline/ref=B66D9FF086D4498A44394C6284ECFE5E2930DAF67D68B380C7DDCE4D573256392AD892D3FD520A74F0AAFA7AD9560115816DD2C63195860CFC25AA76z1lFM" TargetMode = "External"/>
	<Relationship Id="rId458" Type="http://schemas.openxmlformats.org/officeDocument/2006/relationships/hyperlink" Target="consultantplus://offline/ref=B66D9FF086D4498A44394C6284ECFE5E2930DAF67D6BB081C6D9CE4D573256392AD892D3FD520A74F0AAFB70DE560115816DD2C63195860CFC25AA76z1lFM" TargetMode = "External"/>
	<Relationship Id="rId459" Type="http://schemas.openxmlformats.org/officeDocument/2006/relationships/hyperlink" Target="consultantplus://offline/ref=B66D9FF086D4498A44394C6284ECFE5E2930DAF67D6BBD82C1DECE4D573256392AD892D3FD520A74F0AAFE7ADF560115816DD2C63195860CFC25AA76z1lFM" TargetMode = "External"/>
	<Relationship Id="rId460" Type="http://schemas.openxmlformats.org/officeDocument/2006/relationships/hyperlink" Target="consultantplus://offline/ref=B66D9FF086D4498A44394C6284ECFE5E2930DAF67D6BBD82C1DECE4D573256392AD892D3FD520A74F0AAFE7ADC560115816DD2C63195860CFC25AA76z1lFM" TargetMode = "External"/>
	<Relationship Id="rId461" Type="http://schemas.openxmlformats.org/officeDocument/2006/relationships/hyperlink" Target="consultantplus://offline/ref=B66D9FF086D4498A44394C6284ECFE5E2930DAF67D6AB78CC5D6CE4D573256392AD892D3FD520A74F0AAFB76D6560115816DD2C63195860CFC25AA76z1lFM" TargetMode = "External"/>
	<Relationship Id="rId462" Type="http://schemas.openxmlformats.org/officeDocument/2006/relationships/hyperlink" Target="consultantplus://offline/ref=B66D9FF086D4498A44394C6284ECFE5E2930DAF67D6BBD82C1DECE4D573256392AD892D3FD520A74F0AAFF73DB560115816DD2C63195860CFC25AA76z1lFM" TargetMode = "External"/>
	<Relationship Id="rId463" Type="http://schemas.openxmlformats.org/officeDocument/2006/relationships/hyperlink" Target="consultantplus://offline/ref=B66D9FF086D4498A44394C6284ECFE5E2930DAF67D6AB78CC5D6CE4D573256392AD892D3FD520A74F0AAFB76D7560115816DD2C63195860CFC25AA76z1lFM" TargetMode = "External"/>
	<Relationship Id="rId464" Type="http://schemas.openxmlformats.org/officeDocument/2006/relationships/hyperlink" Target="consultantplus://offline/ref=B66D9FF086D4498A44394C6284ECFE5E2930DAF67D6AB78CC5D6CE4D573256392AD892D3FD520A74F0AAFB75DE560115816DD2C63195860CFC25AA76z1lFM" TargetMode = "External"/>
	<Relationship Id="rId465" Type="http://schemas.openxmlformats.org/officeDocument/2006/relationships/hyperlink" Target="consultantplus://offline/ref=B66D9FF086D4498A44394C6284ECFE5E2930DAF67D6BB081C6D9CE4D573256392AD892D3FD520A74F0AAFB70DF560115816DD2C63195860CFC25AA76z1lFM" TargetMode = "External"/>
	<Relationship Id="rId466" Type="http://schemas.openxmlformats.org/officeDocument/2006/relationships/hyperlink" Target="consultantplus://offline/ref=B66D9FF086D4498A44394C6284ECFE5E2930DAF67D6BB081C6D9CE4D573256392AD892D3FD520A74F0AAFB70DF560115816DD2C63195860CFC25AA76z1lFM" TargetMode = "External"/>
	<Relationship Id="rId467" Type="http://schemas.openxmlformats.org/officeDocument/2006/relationships/hyperlink" Target="consultantplus://offline/ref=B66D9FF086D4498A44394C6284ECFE5E2930DAF67D6BBD82C1DECE4D573256392AD892D3FD520A74F0AAFF72DC560115816DD2C63195860CFC25AA76z1lFM" TargetMode = "External"/>
	<Relationship Id="rId468" Type="http://schemas.openxmlformats.org/officeDocument/2006/relationships/hyperlink" Target="consultantplus://offline/ref=B66D9FF086D4498A44394C6284ECFE5E2930DAF67D6ABC83C3D8CE4D573256392AD892D3FD520A74F0AAFB7ADB560115816DD2C63195860CFC25AA76z1lFM" TargetMode = "External"/>
	<Relationship Id="rId469" Type="http://schemas.openxmlformats.org/officeDocument/2006/relationships/hyperlink" Target="consultantplus://offline/ref=B66D9FF086D4498A44394C6284ECFE5E2930DAF67D6AB78CC5D6CE4D573256392AD892D3FD520A74F0AAFB75DE560115816DD2C63195860CFC25AA76z1lFM" TargetMode = "External"/>
	<Relationship Id="rId470" Type="http://schemas.openxmlformats.org/officeDocument/2006/relationships/hyperlink" Target="consultantplus://offline/ref=B66D9FF086D4498A44394C6284ECFE5E2930DAF67D6ABC83C3D8CE4D573256392AD892D3FD520A74F0AAFB7ADB560115816DD2C63195860CFC25AA76z1lFM" TargetMode = "External"/>
	<Relationship Id="rId471" Type="http://schemas.openxmlformats.org/officeDocument/2006/relationships/hyperlink" Target="consultantplus://offline/ref=B66D9FF086D4498A44394C6284ECFE5E2930DAF67D6AB78CC5D6CE4D573256392AD892D3FD520A74F0AAFB75DF560115816DD2C63195860CFC25AA76z1lFM" TargetMode = "External"/>
	<Relationship Id="rId472" Type="http://schemas.openxmlformats.org/officeDocument/2006/relationships/hyperlink" Target="consultantplus://offline/ref=B66D9FF086D4498A44394C6284ECFE5E2930DAF67D6BB081C6D9CE4D573256392AD892D3FD520A74F0AAFB70DD560115816DD2C63195860CFC25AA76z1lFM" TargetMode = "External"/>
	<Relationship Id="rId473" Type="http://schemas.openxmlformats.org/officeDocument/2006/relationships/hyperlink" Target="consultantplus://offline/ref=B66D9FF086D4498A44394C6284ECFE5E2930DAF67D6BBD82C1DECE4D573256392AD892D3FD520A74F0AAFF72DA560115816DD2C63195860CFC25AA76z1lFM" TargetMode = "External"/>
	<Relationship Id="rId474" Type="http://schemas.openxmlformats.org/officeDocument/2006/relationships/hyperlink" Target="consultantplus://offline/ref=B66D9FF086D4498A44394C6284ECFE5E2930DAF67D6BB581CCDCCE4D573256392AD892D3FD520A74F0AAFA77DB560115816DD2C63195860CFC25AA76z1lFM" TargetMode = "External"/>
	<Relationship Id="rId475" Type="http://schemas.openxmlformats.org/officeDocument/2006/relationships/hyperlink" Target="consultantplus://offline/ref=B66D9FF086D4498A44394C6284ECFE5E2930DAF67D6BB081C6D9CE4D573256392AD892D3FD520A74F0AAFB70DB560115816DD2C63195860CFC25AA76z1lFM" TargetMode = "External"/>
	<Relationship Id="rId476" Type="http://schemas.openxmlformats.org/officeDocument/2006/relationships/hyperlink" Target="consultantplus://offline/ref=B66D9FF086D4498A44394C6284ECFE5E2930DAF67D6AB78CC5D6CE4D573256392AD892D3FD520A74F0AAFB75DC560115816DD2C63195860CFC25AA76z1lFM" TargetMode = "External"/>
	<Relationship Id="rId477" Type="http://schemas.openxmlformats.org/officeDocument/2006/relationships/hyperlink" Target="consultantplus://offline/ref=B66D9FF086D4498A44394C6284ECFE5E2930DAF67D6BBD82C1DECE4D573256392AD892D3FD520A74F0AAFF72DB560115816DD2C63195860CFC25AA76z1lFM" TargetMode = "External"/>
	<Relationship Id="rId478" Type="http://schemas.openxmlformats.org/officeDocument/2006/relationships/hyperlink" Target="consultantplus://offline/ref=B66D9FF086D4498A44394C6284ECFE5E2930DAF67D6AB78CC5D6CE4D573256392AD892D3FD520A74F0AAFB75DD560115816DD2C63195860CFC25AA76z1lFM" TargetMode = "External"/>
	<Relationship Id="rId479" Type="http://schemas.openxmlformats.org/officeDocument/2006/relationships/hyperlink" Target="consultantplus://offline/ref=B66D9FF086D4498A44394C6284ECFE5E2930DAF67D6AB78CC5D6CE4D573256392AD892D3FD520A74F0AAFB75DA560115816DD2C63195860CFC25AA76z1lFM" TargetMode = "External"/>
	<Relationship Id="rId480" Type="http://schemas.openxmlformats.org/officeDocument/2006/relationships/hyperlink" Target="consultantplus://offline/ref=B66D9FF086D4498A44394C6284ECFE5E2930DAF67D6ABC83C3D8CE4D573256392AD892D3FD520A74F0AAFB7AD8560115816DD2C63195860CFC25AA76z1lFM" TargetMode = "External"/>
	<Relationship Id="rId481" Type="http://schemas.openxmlformats.org/officeDocument/2006/relationships/hyperlink" Target="consultantplus://offline/ref=B66D9FF086D4498A44394C6284ECFE5E2930DAF67D6BB581CCDCCE4D573256392AD892D3FD520A74F0AAFA77D8560115816DD2C63195860CFC25AA76z1lFM" TargetMode = "External"/>
	<Relationship Id="rId482" Type="http://schemas.openxmlformats.org/officeDocument/2006/relationships/hyperlink" Target="consultantplus://offline/ref=B66D9FF086D4498A44394C6284ECFE5E2930DAF67D6BB081C6D9CE4D573256392AD892D3FD520A74F0AAFB70D9560115816DD2C63195860CFC25AA76z1lFM" TargetMode = "External"/>
	<Relationship Id="rId483" Type="http://schemas.openxmlformats.org/officeDocument/2006/relationships/hyperlink" Target="consultantplus://offline/ref=B66D9FF086D4498A44394C6284ECFE5E2930DAF67D6AB78CC5D6CE4D573256392AD892D3FD520A74F0AAFB75DA560115816DD2C63195860CFC25AA76z1lFM" TargetMode = "External"/>
	<Relationship Id="rId484" Type="http://schemas.openxmlformats.org/officeDocument/2006/relationships/hyperlink" Target="consultantplus://offline/ref=B66D9FF086D4498A44394C6284ECFE5E2930DAF67D6AB78CC5D6CE4D573256392AD892D3FD520A74F0AAFB75D8560115816DD2C63195860CFC25AA76z1lFM" TargetMode = "External"/>
	<Relationship Id="rId485" Type="http://schemas.openxmlformats.org/officeDocument/2006/relationships/hyperlink" Target="consultantplus://offline/ref=B66D9FF086D4498A44394C6284ECFE5E2930DAF67D6BBD82C1DECE4D573256392AD892D3FD520A74F0AAFF72D9560115816DD2C63195860CFC25AA76z1lFM" TargetMode = "External"/>
	<Relationship Id="rId486" Type="http://schemas.openxmlformats.org/officeDocument/2006/relationships/hyperlink" Target="consultantplus://offline/ref=B66D9FF086D4498A44394C6284ECFE5E2930DAF67D6BBD82C1DECE4D573256392AD892D3FD520A74F0AAFF72D6560115816DD2C63195860CFC25AA76z1lFM" TargetMode = "External"/>
	<Relationship Id="rId487" Type="http://schemas.openxmlformats.org/officeDocument/2006/relationships/hyperlink" Target="consultantplus://offline/ref=B66D9FF086D4498A44394C6284ECFE5E2930DAF67D6AB78CC5D6CE4D573256392AD892D3FD520A74F0AAFB75D8560115816DD2C63195860CFC25AA76z1lFM" TargetMode = "External"/>
	<Relationship Id="rId488" Type="http://schemas.openxmlformats.org/officeDocument/2006/relationships/hyperlink" Target="consultantplus://offline/ref=B66D9FF086D4498A44394C6284ECFE5E2930DAF67D6BBD82C1DECE4D573256392AD892D3FD520A74F0AAFF70DF560115816DD2C63195860CFC25AA76z1lFM" TargetMode = "External"/>
	<Relationship Id="rId489" Type="http://schemas.openxmlformats.org/officeDocument/2006/relationships/hyperlink" Target="consultantplus://offline/ref=B66D9FF086D4498A44394C6284ECFE5E2930DAF67D6BBD82C1DECE4D573256392AD892D3FD520A74F0AAFF70DC560115816DD2C63195860CFC25AA76z1lFM" TargetMode = "External"/>
	<Relationship Id="rId490" Type="http://schemas.openxmlformats.org/officeDocument/2006/relationships/hyperlink" Target="consultantplus://offline/ref=B66D9FF086D4498A44394C6284ECFE5E2930DAF67D6AB78CC5D6CE4D573256392AD892D3FD520A74F0AAFB75D8560115816DD2C63195860CFC25AA76z1lFM" TargetMode = "External"/>
	<Relationship Id="rId491" Type="http://schemas.openxmlformats.org/officeDocument/2006/relationships/hyperlink" Target="consultantplus://offline/ref=B66D9FF086D4498A44394C6284ECFE5E2930DAF67D6AB78CC5D6CE4D573256392AD892D3FD520A74F0AAFB75D9560115816DD2C63195860CFC25AA76z1lFM" TargetMode = "External"/>
	<Relationship Id="rId492" Type="http://schemas.openxmlformats.org/officeDocument/2006/relationships/hyperlink" Target="consultantplus://offline/ref=B66D9FF086D4498A44394C6284ECFE5E2930DAF67D6BB581CCDCCE4D573256392AD892D3FD520A74F0AAFA77D6560115816DD2C63195860CFC25AA76z1lFM" TargetMode = "External"/>
	<Relationship Id="rId493" Type="http://schemas.openxmlformats.org/officeDocument/2006/relationships/hyperlink" Target="consultantplus://offline/ref=B66D9FF086D4498A44394C6284ECFE5E2930DAF67D6BBD82C1DECE4D573256392AD892D3FD520A74F0AAFF77DB560115816DD2C63195860CFC25AA76z1lFM" TargetMode = "External"/>
	<Relationship Id="rId494" Type="http://schemas.openxmlformats.org/officeDocument/2006/relationships/hyperlink" Target="consultantplus://offline/ref=B66D9FF086D4498A44394C6284ECFE5E2930DAF67D6BBD82C1DECE4D573256392AD892D3FD520A74F0AAFF77D8560115816DD2C63195860CFC25AA76z1lFM" TargetMode = "External"/>
	<Relationship Id="rId495" Type="http://schemas.openxmlformats.org/officeDocument/2006/relationships/hyperlink" Target="consultantplus://offline/ref=B66D9FF086D4498A44394C6284ECFE5E2930DAF67D6AB78CC5D6CE4D573256392AD892D3FD520A74F0AAFB75D6560115816DD2C63195860CFC25AA76z1lFM" TargetMode = "External"/>
	<Relationship Id="rId496" Type="http://schemas.openxmlformats.org/officeDocument/2006/relationships/hyperlink" Target="consultantplus://offline/ref=B66D9FF086D4498A44394C6284ECFE5E2930DAF67D6BB581CCDCCE4D573256392AD892D3FD520A74F0AAFA77D6560115816DD2C63195860CFC25AA76z1lFM" TargetMode = "External"/>
	<Relationship Id="rId497" Type="http://schemas.openxmlformats.org/officeDocument/2006/relationships/hyperlink" Target="consultantplus://offline/ref=B66D9FF086D4498A44394C6284ECFE5E2930DAF67D6AB78CC5D6CE4D573256392AD892D3FD520A74F0AAFB75D6560115816DD2C63195860CFC25AA76z1lFM" TargetMode = "External"/>
	<Relationship Id="rId498" Type="http://schemas.openxmlformats.org/officeDocument/2006/relationships/hyperlink" Target="consultantplus://offline/ref=B66D9FF086D4498A44394C6284ECFE5E2930DAF67D6ABC83C3D8CE4D573256392AD892D3FD520A74F0AAFB7AD8560115816DD2C63195860CFC25AA76z1lFM" TargetMode = "External"/>
	<Relationship Id="rId499" Type="http://schemas.openxmlformats.org/officeDocument/2006/relationships/hyperlink" Target="consultantplus://offline/ref=B66D9FF086D4498A44394C6284ECFE5E2930DAF67D6AB78CC5D6CE4D573256392AD892D3FD520A74F0AAFB75D6560115816DD2C63195860CFC25AA76z1lFM" TargetMode = "External"/>
	<Relationship Id="rId500" Type="http://schemas.openxmlformats.org/officeDocument/2006/relationships/hyperlink" Target="consultantplus://offline/ref=B66D9FF086D4498A44394C6284ECFE5E2930DAF67D6BBD82C1DECE4D573256392AD892D3FD520A74F0AAFF76D7560115816DD2C63195860CFC25AA76z1lFM" TargetMode = "External"/>
	<Relationship Id="rId501" Type="http://schemas.openxmlformats.org/officeDocument/2006/relationships/hyperlink" Target="consultantplus://offline/ref=B66D9FF086D4498A44394C6284ECFE5E2930DAF67D6AB78CC5D6CE4D573256392AD892D3FD520A74F0AAFB75D6560115816DD2C63195860CFC25AA76z1lFM" TargetMode = "External"/>
	<Relationship Id="rId502" Type="http://schemas.openxmlformats.org/officeDocument/2006/relationships/hyperlink" Target="consultantplus://offline/ref=B66D9FF086D4498A44394C6284ECFE5E2930DAF67D6AB78CC5D6CE4D573256392AD892D3FD520A74F0AAFB75D6560115816DD2C63195860CFC25AA76z1lFM" TargetMode = "External"/>
	<Relationship Id="rId503" Type="http://schemas.openxmlformats.org/officeDocument/2006/relationships/hyperlink" Target="consultantplus://offline/ref=B66D9FF086D4498A44394C6284ECFE5E2930DAF67D6AB78CC5D6CE4D573256392AD892D3FD520A74F0AAFB75D6560115816DD2C63195860CFC25AA76z1lFM" TargetMode = "External"/>
	<Relationship Id="rId504" Type="http://schemas.openxmlformats.org/officeDocument/2006/relationships/hyperlink" Target="consultantplus://offline/ref=B66D9FF086D4498A44394C6284ECFE5E2930DAF67D6ABC83C3D8CE4D573256392AD892D3FD520A74F0AAFB7AD8560115816DD2C63195860CFC25AA76z1lFM" TargetMode = "External"/>
	<Relationship Id="rId505" Type="http://schemas.openxmlformats.org/officeDocument/2006/relationships/hyperlink" Target="consultantplus://offline/ref=B66D9FF086D4498A44394C6284ECFE5E2930DAF67D6AB78CC5D6CE4D573256392AD892D3FD520A74F0AAFB75D6560115816DD2C63195860CFC25AA76z1lFM" TargetMode = "External"/>
	<Relationship Id="rId506" Type="http://schemas.openxmlformats.org/officeDocument/2006/relationships/hyperlink" Target="consultantplus://offline/ref=B66D9FF086D4498A44394C6284ECFE5E2930DAF67D6ABC83C3D8CE4D573256392AD892D3FD520A74F0AAFB7AD8560115816DD2C63195860CFC25AA76z1lFM" TargetMode = "External"/>
	<Relationship Id="rId507" Type="http://schemas.openxmlformats.org/officeDocument/2006/relationships/hyperlink" Target="consultantplus://offline/ref=B66D9FF086D4498A44394C6284ECFE5E2930DAF67D6AB78CC5D6CE4D573256392AD892D3FD520A74F0AAFB75D6560115816DD2C63195860CFC25AA76z1lFM" TargetMode = "External"/>
	<Relationship Id="rId508" Type="http://schemas.openxmlformats.org/officeDocument/2006/relationships/hyperlink" Target="consultantplus://offline/ref=B66D9FF086D4498A44394C6284ECFE5E2930DAF67D6BB581CCDCCE4D573256392AD892D3FD520A74F0AAFA77D7560115816DD2C63195860CFC25AA76z1lFM" TargetMode = "External"/>
	<Relationship Id="rId509" Type="http://schemas.openxmlformats.org/officeDocument/2006/relationships/hyperlink" Target="consultantplus://offline/ref=B66D9FF086D4498A44394C6284ECFE5E2930DAF67D6AB78CC5D6CE4D573256392AD892D3FD520A74F0AAFB75D6560115816DD2C63195860CFC25AA76z1lFM" TargetMode = "External"/>
	<Relationship Id="rId510" Type="http://schemas.openxmlformats.org/officeDocument/2006/relationships/hyperlink" Target="consultantplus://offline/ref=B66D9FF086D4498A44394C6284ECFE5E2930DAF67D6ABC83C3D8CE4D573256392AD892D3FD520A74F0AAFB7AD8560115816DD2C63195860CFC25AA76z1lFM" TargetMode = "External"/>
	<Relationship Id="rId511" Type="http://schemas.openxmlformats.org/officeDocument/2006/relationships/hyperlink" Target="consultantplus://offline/ref=B66D9FF086D4498A44394C6284ECFE5E2930DAF67D6BB581CCDCCE4D573256392AD892D3FD520A74F0AAFA77D7560115816DD2C63195860CFC25AA76z1lFM" TargetMode = "External"/>
	<Relationship Id="rId512" Type="http://schemas.openxmlformats.org/officeDocument/2006/relationships/hyperlink" Target="consultantplus://offline/ref=B66D9FF086D4498A44394C6284ECFE5E2930DAF67D6AB78CC5D6CE4D573256392AD892D3FD520A74F0AAFB75D6560115816DD2C63195860CFC25AA76z1lFM" TargetMode = "External"/>
	<Relationship Id="rId513" Type="http://schemas.openxmlformats.org/officeDocument/2006/relationships/hyperlink" Target="consultantplus://offline/ref=B66D9FF086D4498A44394C6284ECFE5E2930DAF67D6BB581CCDCCE4D573256392AD892D3FD520A74F0AAFA77D7560115816DD2C63195860CFC25AA76z1lFM" TargetMode = "External"/>
	<Relationship Id="rId514" Type="http://schemas.openxmlformats.org/officeDocument/2006/relationships/hyperlink" Target="consultantplus://offline/ref=B66D9FF086D4498A44394C6284ECFE5E2930DAF67D6AB78CC5D6CE4D573256392AD892D3FD520A74F0AAFB75D6560115816DD2C63195860CFC25AA76z1lFM" TargetMode = "External"/>
	<Relationship Id="rId515" Type="http://schemas.openxmlformats.org/officeDocument/2006/relationships/hyperlink" Target="consultantplus://offline/ref=B66D9FF086D4498A44394C6284ECFE5E2930DAF67D6AB78CC5D6CE4D573256392AD892D3FD520A74F0AAFB75D7560115816DD2C63195860CFC25AA76z1lFM" TargetMode = "External"/>
	<Relationship Id="rId516" Type="http://schemas.openxmlformats.org/officeDocument/2006/relationships/hyperlink" Target="consultantplus://offline/ref=B66D9FF086D4498A44394C6284ECFE5E2930DAF67D6AB783C5D8CE4D573256392AD892D3FD520A74F0ABFB71D7560115816DD2C63195860CFC25AA76z1lFM" TargetMode = "External"/>
	<Relationship Id="rId517" Type="http://schemas.openxmlformats.org/officeDocument/2006/relationships/hyperlink" Target="consultantplus://offline/ref=B66D9FF086D4498A44394C6284ECFE5E2930DAF67D6AB783C5DFCE4D573256392AD892D3FD520A74F0ACF874D9560115816DD2C63195860CFC25AA76z1lFM" TargetMode = "External"/>
	<Relationship Id="rId518" Type="http://schemas.openxmlformats.org/officeDocument/2006/relationships/hyperlink" Target="consultantplus://offline/ref=B66D9FF086D4498A44394C6284ECFE5E2930DAF67D6AB78DC5DDCE4D573256392AD892D3FD520A74F0ACF273DD560115816DD2C63195860CFC25AA76z1lFM" TargetMode = "External"/>
	<Relationship Id="rId519" Type="http://schemas.openxmlformats.org/officeDocument/2006/relationships/hyperlink" Target="consultantplus://offline/ref=B66D9FF086D4498A44394C6284ECFE5E2930DAF67D6AB38CC0D7CE4D573256392AD892D3FD520A74F0AEF97ADB560115816DD2C63195860CFC25AA76z1lFM" TargetMode = "External"/>
	<Relationship Id="rId520" Type="http://schemas.openxmlformats.org/officeDocument/2006/relationships/hyperlink" Target="consultantplus://offline/ref=B66D9FF086D4498A44394C6284ECFE5E2930DAF67D6AB187C4D8CE4D573256392AD892D3FD520A74F4ADFA75DF560115816DD2C63195860CFC25AA76z1lFM" TargetMode = "External"/>
	<Relationship Id="rId521" Type="http://schemas.openxmlformats.org/officeDocument/2006/relationships/hyperlink" Target="consultantplus://offline/ref=B66D9FF086D4498A44394C6284ECFE5E2930DAF67D6AB086C2DECE4D573256392AD892D3FD520A74F5AFFA72D6560115816DD2C63195860CFC25AA76z1lFM" TargetMode = "External"/>
	<Relationship Id="rId522" Type="http://schemas.openxmlformats.org/officeDocument/2006/relationships/hyperlink" Target="consultantplus://offline/ref=B66D9FF086D4498A44394C6284ECFE5E2930DAF67D6AB784C3D9CE4D573256392AD892D3FD520A74F0A8FF7BD7560115816DD2C63195860CFC25AA76z1lFM" TargetMode = "External"/>
	<Relationship Id="rId523" Type="http://schemas.openxmlformats.org/officeDocument/2006/relationships/hyperlink" Target="consultantplus://offline/ref=B66D9FF086D4498A44394C6284ECFE5E2930DAF67D6ABC83C3D8CE4D573256392AD892D3FD520A74F0AAFB7AD9560115816DD2C63195860CFC25AA76z1lFM" TargetMode = "External"/>
	<Relationship Id="rId524" Type="http://schemas.openxmlformats.org/officeDocument/2006/relationships/hyperlink" Target="consultantplus://offline/ref=B66D9FF086D4498A44394C6284ECFE5E2930DAF67D6ABC83C3D8CE4D573256392AD892D3FD520A74F0AAF372DA560115816DD2C63195860CFC25AA76z1l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14.09.2011 N 303-пр
(ред. от 29.09.2023)
"Об утверждении государственной программы Хабаровского края "Развитие коренных малочисленных народов Севера, Сибири и Дальнего Востока Российской Федерации, проживающих в Хабаровском крае"</dc:title>
  <dcterms:created xsi:type="dcterms:W3CDTF">2023-10-31T12:37:50Z</dcterms:created>
</cp:coreProperties>
</file>