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ПРАВИТЕЛЬСТВО ХАБАРОВСКОГО КРАЯ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24 апреля 2024 г. N 260-рп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РАЗВИТИИ КОРЕННЫХ МАЛОЧИСЛЕННЫХ НАРОДОВ СЕВЕРА, СИБИРИ</w:t>
      </w:r>
    </w:p>
    <w:p>
      <w:pPr>
        <w:pStyle w:val="2"/>
        <w:jc w:val="center"/>
      </w:pPr>
      <w:r>
        <w:rPr>
          <w:sz w:val="20"/>
        </w:rPr>
        <w:t xml:space="preserve">И ДАЛЬНЕГО ВОСТОКА РОССИЙСКОЙ ФЕДЕРАЦИИ, ПРОЖИВАЮЩИХ</w:t>
      </w:r>
    </w:p>
    <w:p>
      <w:pPr>
        <w:pStyle w:val="2"/>
        <w:jc w:val="center"/>
      </w:pPr>
      <w:r>
        <w:rPr>
          <w:sz w:val="20"/>
        </w:rPr>
        <w:t xml:space="preserve">В ХАБАРОВСКОМ КРАЕ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Хабаровский край (далее также - край) является крупнейшим субъектом Российской Федерации по количеству лиц, относящихся к коренным малочисленным народам Севера, Сибири и Дальнего Востока Российской Федерации (далее также - коренные малочисленные народы), проживающим на территории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Согласно Всероссийской переписи населения 2020 года на территории края проживали 21 456 человек из числа лиц, относящихся к коренным малочисленным народам, что составляет 1,7 процента от общей численности населения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Основой государственной политики, проводимой Правительством края в отношении коренных малочисленных народов в соответствии с Федеральным </w:t>
      </w:r>
      <w:hyperlink w:history="0" r:id="rId6" w:tooltip="Федеральный закон от 30.04.1999 N 82-ФЗ (ред. от 13.07.2020) &quot;О гарантиях прав коренных малочисленных народо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30 апреля 1999 г. N 82-ФЗ "О гарантиях прав коренных малочисленных народов Российской Федерации", указами Президента Российской Федерации от 19 декабря 2012 г. </w:t>
      </w:r>
      <w:hyperlink w:history="0" r:id="rId7" w:tooltip="Указ Президента РФ от 19.12.2012 N 1666 (ред. от 15.01.2024) &quot;О Стратегии государственной национальной политики Российской Федерации на период до 2025 года&quot; {КонсультантПлюс}">
        <w:r>
          <w:rPr>
            <w:sz w:val="20"/>
            <w:color w:val="0000ff"/>
          </w:rPr>
          <w:t xml:space="preserve">N 1666</w:t>
        </w:r>
      </w:hyperlink>
      <w:r>
        <w:rPr>
          <w:sz w:val="20"/>
        </w:rPr>
        <w:t xml:space="preserve"> "О Стратегии государственной национальной политики Российской Федерации на период до 2025 года", от 21 июля 2020 г. </w:t>
      </w:r>
      <w:hyperlink w:history="0" r:id="rId8" w:tooltip="Указ Президента РФ от 21.07.2020 N 474 &quot;О национальных целях развития Российской Федерации на период до 2030 года&quot; ------------ Утратил силу или отменен {КонсультантПлюс}">
        <w:r>
          <w:rPr>
            <w:sz w:val="20"/>
            <w:color w:val="0000ff"/>
          </w:rPr>
          <w:t xml:space="preserve">N 474</w:t>
        </w:r>
      </w:hyperlink>
      <w:r>
        <w:rPr>
          <w:sz w:val="20"/>
        </w:rPr>
        <w:t xml:space="preserve"> "О национальных целях развития Российской Федерации на период до 2030 года", со </w:t>
      </w:r>
      <w:hyperlink w:history="0" r:id="rId9" w:tooltip="Постановление Правительства Хабаровского края от 13.06.2018 N 215-пр (ред. от 12.07.2023) &quot;Об утверждении Стратегии социально-экономического развития Хабаровского края на период до 2030 года&quot; {КонсультантПлюс}">
        <w:r>
          <w:rPr>
            <w:sz w:val="20"/>
            <w:color w:val="0000ff"/>
          </w:rPr>
          <w:t xml:space="preserve">Стратегией</w:t>
        </w:r>
      </w:hyperlink>
      <w:r>
        <w:rPr>
          <w:sz w:val="20"/>
        </w:rPr>
        <w:t xml:space="preserve"> социально-экономического развития Хабаровского края на период до 2030 года, утвержденной постановлением Правительства Хабаровского края от 13 июня 2018 г. N 215-пр, является создание в крае условий для развития коренных малочисленных народов с учетом сохранения их традиционных образа жизни, хозяйственной деятельности, промыслов, самобытной культуры и духовных ценностей.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целях дальнейшей реализации устойчивого развития коренных малочисленных народов, проживающих в крае, необходимо решение следующих задач: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содействие сохранению и развитию самобытной культуры и духовных ценностей коренных малочисленных народов, в том числе сохранению и развитию родных языков коренных малочисленных народов, проживающих в крае;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определение форм взаимодействия и социального партнерства между органами государственной власти, органами местного самоуправления муниципальных образований края, объединениями коренных малочисленных народов, промышленными компаниями при осуществлении хозяйственной деятельности в местах традиционного проживания и традиционной хозяйственной деятельности коренных малочисленных народов, в том числе на территориях традиционного природопользования коренных малочисленных народов;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поддержка объединений коренных малочисленных народов в целях защиты их исконной среды обитания, традиционных образа жизни, хозяйственной деятельности, промыслов, сохранения и развития самобытной культуры и духовных ценностей, включая сохранение и развитие родных языков коренных малочисленных народов, проживающих в крае;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дальнейшее обеспечение социальной защищенности отдельных категорий граждан, относящихся к коренным малочисленным народам, в соответствии с законодательством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создание социально-экономических условий для жизнедеятельности населения в местах проживания, в том числе необходимой социальной инфраструктуры в населенных пунктах - местах традиционного проживания и традиционной хозяйственной деятельности коренных малочисленных народов (включая территории компактного проживания коренных малочисленных народов);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совершенствование нормативной правовой базы в сфере защиты прав и иных вопросов, затрагивающих интересы коренных малочисленных народов;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развитие потенциала молодежи коренных малочисленных народов.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решения поставленных задач: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Министерству природных ресурсов края: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 Разработать при участии заинтересованных исполнительных органов края и общественных организаций коренных малочисленных народов концепцию устойчивого развития коренных малочисленных народов Севера, Сибири и Дальнего Востока Хабаровского края, проживающих в Хабаровском крае, на период до 2036 года, а также план мероприятий по ее реализации.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- 1 января 2026 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Продолжить во взаимодействии с Федеральным агентством по делам национальностей оказание содействия лицам, относящимся к коренным малочисленным народам, проживающим в крае, по включению их в список лиц, относящихся к коренным малочисленным народам Российской Федерации, для обеспечения реализации социальных и экономических прав лиц, относящихся к малочисленным народам, органами государственной власти, органами местного самоуправления муниципальных образований края и государственными внебюджетными фондами в случаях, предусмотренных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- в течение 2024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Организовать отбор муниципальных образований края для предоставления субсидии из краевого бюджета бюджетам муниципальных образований края на софинансирование расходных обязательств муниципальных образований края по поддержке экономического и социального развития коренных малочисленных народов, проживающих в крае.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- 1 июля 2024 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Организовать проведение фестиваля коренных малочисленных народов "Праздник лета - древний свет".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- 30 сентября 2024 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Продолжить работу по оказанию финансовой, информационной и консультационной поддержки муниципальным образованиям края и социально ориентированным некоммерческим организациям, осуществляющим деятельность по защите исконной среды обитания, сохранению и развитию традиционных образа жизни, хозяйственной деятельности, промыслов, самобытной культуры, духовных ценностей, в том числе сохранению и развитию родных языков коренных малочисленных народов, проживающих в крае.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- в течение 2024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Организовать выплату стипендий лучшим студентам, относящимся к коренным малочисленным народам, обучающимся по очной форме обучения в профессиональных образовательных организациях и образовательных организациях высшего образования, осуществляющих образовательную деятельность на территории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- 31 декабря 2024 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Во взаимодействии с комитетом по делам молодежи Правительства края, исполнительными органами края обеспечить информирование молодежи из числа лиц, относящихся к коренным малочисленным народам, проживающим в крае, о доступных мерах поддержки, установленных для молодежи.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- 1 июля 2024 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1.8. Во взаимодействии с общественными организациями коренных малочисленных народов проработать вопрос по комплексу мер (плану мероприятий), направленных на повышение эффективности деятельности работы уполномоченных представителей коренных малочисленных народов.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- в течение 2024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Министерству строительства края совместно с исполнительными органами края продолжить поддержку строительства и модернизации объектов социальной инфраструктуры в населенных пунктах края, расположенных в местах традиционного проживания и традиционной хозяйственной деятельности коренных малочисленных народов (включая территории компактного проживания коренных малочисленных народов).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- в течение 2024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Министерству образования и науки края во взаимодействии с администрацией муниципального района имени Лазо края проработать вопрос финансирования расходов на капитальный ремонт здания муниципального бюджетного общеобразовательного учреждения средней общеобразовательной школы села Гвасюги муниципального района имени Лазо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- в течение 2024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Исполнительным органам края принять меры по обеспечению доступа лиц, относящихся к коренным малочисленным народам, проживающим в крае, к образовательным, медицинским, транспортным услугам, услугам культурных учреждений, центров занятости, продолжить реализацию мероприятий по повышению доступности услуг связи и иных видов услуг в местах традиционного проживания и традиционной хозяйственной деятельности коренных малочисленных народов в соответствии с современными требованиями к их оказанию.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- в течение 2024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Комитету по делам молодежи Правительства края организовать: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5.1. Отправку делегации представителей молодежи из числа коренных малочисленных народов от края на Всероссийский форум коренных малочисленных народов Севера, Сибири и Дальнего Востока "Российский Север".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- 31 декабря 2024 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Проведение мероприятий, направленных на поддержку молодежных инициатив и повышение социальной активности молодежи из числа лиц, относящихся к коренным малочисленным народам.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- 31 декабря 2024 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Рекомендовать: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6.1. Администрациям муниципальных образований края принять меры, направленные на устойчивое развитие коренных малочисленных народов, проживающих на территории муниципального образования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- в течение 2024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Администрациям Охотского муниципального округа, Аяно-Майского и Тугуро-Чумиканского муниципальных районов края оказать содействие в доставке ветеринарных специалистов в оленеводческие хозяйства в целях проведения мероприятий по маркированию и учету домашних северных оленей, плановых диагностических и профилактических мероприятий.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- в течение 2024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Рекомендовать районной общественной организации "Ассоциация коренных малочисленных народов Севера Ульчского района" во взаимодействии с управлением государственной охраны объектов культурного наследия Правительства края проработать вопрос по установлению историко-культурной ценности отдельных мест захоронений предков и иных имеющих историческую и культурную ценность объектов коренных малочисленных народов.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- в течение 2024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Контроль за выполнением настоящего распоряжения возложить на министра природных ресурсов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Информацию о ходе выполнения настоящего распоряжения представить Губернатору, Председателю Правительства края до 1 февраля 2025 г.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Губернатор, Председатель</w:t>
      </w:r>
    </w:p>
    <w:p>
      <w:pPr>
        <w:pStyle w:val="0"/>
        <w:jc w:val="right"/>
      </w:pPr>
      <w:r>
        <w:rPr>
          <w:sz w:val="20"/>
        </w:rPr>
        <w:t xml:space="preserve">Правительства края</w:t>
      </w:r>
    </w:p>
    <w:p>
      <w:pPr>
        <w:pStyle w:val="0"/>
        <w:jc w:val="right"/>
      </w:pPr>
      <w:r>
        <w:rPr>
          <w:sz w:val="20"/>
        </w:rPr>
        <w:t xml:space="preserve">М.В.Дегтярев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"/>
      <w:headerReference w:type="first" r:id="rId3"/>
      <w:footerReference w:type="default" r:id="rId5"/>
      <w:footerReference w:type="first" r:id="rId5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Хабаровского края от 24.04.2024 N 260-рп</w:t>
            <w:br/>
            <w:t>"О развитии коренных малочисленных народов Севера, 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Распоряжение Правительства Хабаровского края от 24.04.2024 N 260-рп "О развитии коренных малочисленных народов Севера, 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eader" Target="header1.xml"/>
	<Relationship Id="rId3" Type="http://schemas.openxmlformats.org/officeDocument/2006/relationships/header" Target="header2.xml"/>
	<Relationship Id="rId4" Type="http://schemas.openxmlformats.org/officeDocument/2006/relationships/image" Target="media/image1.png"/>
	<Relationship Id="rId5" Type="http://schemas.openxmlformats.org/officeDocument/2006/relationships/footer" Target="footer1.xml"/>
	<Relationship Id="rId6" Type="http://schemas.openxmlformats.org/officeDocument/2006/relationships/hyperlink" Target="https://login.consultant.ru/link/?req=doc&amp;base=LAW&amp;n=357128" TargetMode = "External"/>
	<Relationship Id="rId7" Type="http://schemas.openxmlformats.org/officeDocument/2006/relationships/hyperlink" Target="https://login.consultant.ru/link/?req=doc&amp;base=LAW&amp;n=467303" TargetMode = "External"/>
	<Relationship Id="rId8" Type="http://schemas.openxmlformats.org/officeDocument/2006/relationships/hyperlink" Target="https://login.consultant.ru/link/?req=doc&amp;base=LAW&amp;n=357927" TargetMode = "External"/>
	<Relationship Id="rId9" Type="http://schemas.openxmlformats.org/officeDocument/2006/relationships/hyperlink" Target="https://login.consultant.ru/link/?req=doc&amp;base=RLAW011&amp;n=176962&amp;dst=103495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	<Relationship Id="rId2" Type="http://schemas.openxmlformats.org/officeDocument/2006/relationships/image" Target="media/image1.png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Хабаровского края от 24.04.2024 N 260-рп
"О развитии коренных малочисленных народов Севера, Сибири и Дальнего Востока Российской Федерации, проживающих в Хабаровском крае"</dc:title>
  <dcterms:created xsi:type="dcterms:W3CDTF">2024-06-02T07:02:45Z</dcterms:created>
</cp:coreProperties>
</file>