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30.06.2021 N 181</w:t>
              <w:br/>
              <w:t xml:space="preserve">(ред. от 07.03.2023)</w:t>
              <w:br/>
              <w:t xml:space="preserve">"Об отдельных вопросах реализации молодежной политики на территории Хабаровского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июня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РЕАЛИЗАЦИИ МОЛОДЕЖНОЙ</w:t>
      </w:r>
    </w:p>
    <w:p>
      <w:pPr>
        <w:pStyle w:val="2"/>
        <w:jc w:val="center"/>
      </w:pPr>
      <w:r>
        <w:rPr>
          <w:sz w:val="20"/>
        </w:rPr>
        <w:t xml:space="preserve">ПОЛИТИКИ НА ТЕРРИТОРИИ ХАБАРОВСКОГО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05.12.2022 </w:t>
            </w:r>
            <w:hyperlink w:history="0" r:id="rId7" w:tooltip="Закон Хабаровского края от 05.12.2022 N 342 &quot;О внесении изменений в отдельные законы Хабаровского края&quot; (принят Законодательной Думой Хабаровского края 30.11.2022) {КонсультантПлюс}">
              <w:r>
                <w:rPr>
                  <w:sz w:val="20"/>
                  <w:color w:val="0000ff"/>
                </w:rPr>
                <w:t xml:space="preserve">N 342</w:t>
              </w:r>
            </w:hyperlink>
            <w:r>
              <w:rPr>
                <w:sz w:val="20"/>
                <w:color w:val="392c69"/>
              </w:rPr>
              <w:t xml:space="preserve">, от 07.03.2023 </w:t>
            </w:r>
            <w:hyperlink w:history="0" r:id="rId8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(далее - Федеральный закон "О молодежной политике в Российской Федерации") в целях обеспечения прав молодежи, включения молодых граждан в социально-экономическую, политическую и культурную жизнь общества, их наиболее полной самореализации в интересах общества устанавливает экономические, социальные, организационные основы реализации молодежной политики на территории Хабаровского края (далее - молодежная политика, край).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инициативы молодежи - предложения молодых граждан, межрегиональных, региональных, местных молодежных и детских общественных объединений (далее - молодежные и детские общественные объединения), органов представительства молодежи края по вопросам реализации мероприятий в сфере молодежной политики, социально-экономической и общественно-политической жизни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молодежный проект - комплекс взаимоувязанных мероприятий, направленных на решение основных направлений молодежной политики в соответствии с нормативными правовыми актами Российской Федерации 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молодой ученый - лицо, замещающее должность научного и научно-педагогического работника в научных организациях или образовательных организациях высшего образования, в возрасте до 35 лет включительно, имеющее ученую степень кандидата наук, или в возрасте до 40 лет включительно, имеющее ученую степень доктора наук, либо аспирант и (или) преподаватель образовательной организации высшего образования, а также иные лица, замещающие должности научных работников, в возрасте до 35 лет включительно без ученой степени. При установлении мер поддержки и поощрения молодых ученых нормативными правовыми актами края может устанавливаться иной максимальный возраст молодых ученых, но не менее 35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органы представительства молодежи края - Молодежная общественная палата при Законодательной Думе края, Молодежное правительство края, иные коллегиальные, совещательные и консультативные органы, объединяющие молодых граждан, создаваемые при государственных органах края, органах местного самоуправления муниципальных образований края (далее - органы местного самоуправления), представляющие интересы молодежи во взаимодействии с государственными органами края, органами местного самоуправления, общественными объединениями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предпринимательская деятельность молодежи - осуществление предпринимательской деятельности физическими лицами в возрасте до 35 лет включительно, юридическими лицами, в уставном (складочном) капитале которых доля, принадлежащая физическим лицам в возрасте до 35 лет включительно, составляет не менее 50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том же значении, что и в Федеральном </w:t>
      </w:r>
      <w:hyperlink w:history="0" r:id="rId10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молодежной политике в Российской Федерации", других нормативных правовых актах Российской Федерации, нормативных правовых актах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Законодательной Думы края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Законодательная Дума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края, регулирующие общественные отношения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и исполнением законов края, регулирующих общественные отношения в сфере молодежной политики, в порядке, установленном </w:t>
      </w:r>
      <w:hyperlink w:history="0" r:id="rId11" w:tooltip="Закон Хабаровского края от 26.03.2003 N 109 (ред. от 27.07.2022) &quot;Об осуществлении Законодательной Думой Хабаровского края контроля за соблюдением и исполнением законов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края от 26 марта 2003 года N 109 "Об осуществлении Законодательной Думой Хабаровского края контроля за соблюдением и исполнением законов Хабаровского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создает Молодежную общественную палату при Законодательной Думе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установленные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Губернатора края и Правительства края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учреждает премии Губернатора края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издает правовые акты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создает координационный совет по взаимодействию с Общероссийским общественно-государственным движением детей и молодежи (далее - Движение), его региональными, местными и первичными отделениями;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12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установленные нормативными правовыми актами Российской Федерации 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и реализует краевые государственные программы по основным направлениям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исполнительные органы края, уполномоченные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регулирует деятельность исполнительных органов края, уполномоченных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создает Молодежное правительство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порядок рассмотрения на конкурсной основе молодежных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разрабатывает механизмы поддержки и стимулирования участия молодежи в добровольческой (волонтерской) деятельности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создает консультативные и совещательные органы при Правительстве края по основным направлениям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полномочия, установленные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Участие органов местного самоуправления в реализации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участвуют в реализации молодежной политики в пределах полномочий, установленных Федеральным </w:t>
      </w:r>
      <w:hyperlink w:history="0" r:id="rId15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w:history="0" r:id="rId16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 и иными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Инфраструктура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инфраструктуре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центры социальной помощи семье и детям, реабилитационные центры, в том числе для детей и подростков с ограниченными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центры социально-психологической помощи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центры профессиональной ориентации и трудоустройства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государственные и муниципальные организации, социально ориентированные некоммерческие организации, иные юридические лица независимо от организационно-правовых форм, индивидуальные предприниматели и общественные объединения, обеспечивающие возможность оказания услуг и проведения мероприятий, направленных на улучшение социально-экономического положения и развитие молодежи, молодых семей, молодежных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края обеспечивают создание и развитие системы краевых государственных организаций, относящихся к инфраструктуре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края оказывают поддержку социально ориентированным некоммерческим организациям, относящимся к инфраструктуре молодежной политики, в соответствии с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Форум молодежи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участия молодых граждан, молодежных и детских общественных объединений, органов представительства молодежи края в реализации молодежной политики, социально-экономическом и общественно-политическом развитии края уполномоченный Правительством края исполнительный орган края совместно с молодежными, детскими общественными объединениями и органами представительства молодежи края один раз в течение календарного года собирает представителей молодежи на Форум молодежи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Нормы представительства, порядок избрания делегатов и проведения Форума молодежи края устанавливаются уполномоченным Правительством края исполнительным органом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Форум молодежи края может вырабатывать рекомендации в адрес государственных органов края по вопросам реализации молодежной политики, социально-экономического и общественно-политического развития края, а также служить площадкой для подготовки молодежных проектов в целях их участия во всероссийских и краевых конкурсах.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Форум молодежи края вправе вносить в органы государственной власти края предложения по разработке, совершенствованию законов края, иных нормативных правовых актов края по вопросам защиты прав и законных интересов молодых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Молодежная общественная палата при Законодательной Думе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взаимодействия молодых граждан с государственными органами края и органами местного самоуправления в целях изучения проблем молодежи, учета ее потребностей и интересов путем внесения в Законодательную Думу края предложений по вопросам реализации молодежной политики при Законодательной Думе края создается Молодежная общественная палата, которая является совещательным и консультативным органом, осуществляющим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Молодежной общественной палате при Законодательной Думе края утверждается Законодательной Думой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расходов на обеспечение деятельности Молодежной общественной палаты при Законодательной Думе края осуществляется за счет средств, предусмотренных в краевом бюджете на обеспечение деятельности Законодательной Думы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Молодежное правительство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привлечения молодежи к решению задач, стоящих перед исполнительными органами края, вовлечения молодежи в решение социально-экономических проблем края создается Молодежное правительство края, которое является совещательным и консультативным органом при Правительстве края, осуществляющим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Молодежном правительстве края утверждается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Участие молодежи в деятельности консультативных, совещательных и иных органов, создаваемых при органах государственной власти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края вправе создавать молодежные консультативные, совещательные и иные органы с целью участия молодежи в реализации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Участие молодежи в деятельности консультативных, совещательных и иных органов, создаваемых при органах местного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вправе создавать молодежные консультативные, совещательные и иные органы с целью участия молодежи в реализации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издания и распространения среди молодых граждан информационных материалов, проведения агитационных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создания условий для формирования в молодежной среде любви к Отечеству, уважения к его истории и традициям;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разработки и реализации проектов, посвященных памятным датам отечественной истории и культуры, в том числе истории Дальнего Востока 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осуществления иных мер, установленных нормативными правовыми актами Российской Федерации 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Патриотическое воспитание молодежи осуществляется в соответствии с </w:t>
      </w:r>
      <w:hyperlink w:history="0" r:id="rId21" w:tooltip="Закон Хабаровского края от 07.06.2018 N 340 (ред. от 25.11.2020) &quot;Об отдельных вопросах патриотического воспитания граждан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края от 7 июня 2018 года N 340 "Об отдельных вопросах патриотического воспитания граждан в Хабаровском крае".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 осуществляются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просвещения молодежи в сфере религии, вероисповедания и свободы совести, воспитания толерантности;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взаимодействия со средствами массовой информации в целях недопущения и предотвращения вовлечения молодежи в экстремистскую деятельность, распространения радикальной идеологии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иных мер, установленных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родителей,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консультирования и информирования об их правах и обязанностях, об имеющихся возможностях для образования, воспитания и развития, оказания медицинской помощи и охраны здоровья, социальной поддержки и обслуживания, по вопросам профессиональной ориентации в целях дальнейшего трудоустройства, оказания содействия в занятиях физической культурой и спортом, организации отдыха, оздоровления, реабилитации, преодоления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социальной реабилитации, оказания медико-социальной, психолого-педагогической и правовой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социальной работы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социальной и психологической помощи в адаптации и реабилитации молодым гражданам, оказавшимся в трудной жизненной ситуации, в том числе молодым гражданам, имеющим инвалидность;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участия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профилактики мероприятий по предупреждению правонарушений и антисоциального поведения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проведения мероприятий по профилактике безнадзорности среди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оказания реабилитационной, социальной помощи молодым гражданам, испытывающим зависимость от употребления наркотических средств или психотропных веществ, алкогольную зависимость;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принятия иных мер, установленных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Поддержка инициатив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Молодежь участвует в формировании и реализации молодежной политики, социально-экономическом и общественно-политическом развитии края посредством внесения в государственные органы края и реализации инициатив молодежи, молодежных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Инициативы молодежи, вносимые в государственные органы края, рассматриваются указанными органами в соответствии с нормативными правовыми актами Российской Федерации 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Поддержка инициатив молодежи, молодежных проектов осуществляется государственными органами края посредством оказания содействия в их информационно-методическом и организационном обеспечении, в том числе в их освещении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Финансовая поддержка молодежных проектов осуществляется в порядке, установленном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Содействие общественной деятельности, направленной на поддержку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общественной деятельности, направленной на поддержку молодежи,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мероприятий по изучению и распространению передового опыта общественной деятельности в сфере молодежной политики, в том числе проведения семинаров и конференций по данному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морального поощрения молодежи за активное участие в общественной деятельности и ее награждения почетными грамотами, благодарственными письмами и иными знаками признания в соответствии с нормативными правовыми актами органов государственной власти края,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размещения информации о положительном опыте общественной деятельности, направленной на поддержку молодежи, в средствах массовой информации, в информационно-телекоммуникационной сети "Интернет" (далее - сеть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принятия иных мер, установленных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 осуществляются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приобщения к ведению здорового образа жизни, популяризации спорта, а также создания положительного образа молодежи, ведущей здоровый образ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ежегодной профилактики и снижения заболеваемости, в том числе особо опасными и социально обусловленными заболеваниями (туберкулезом, венерическими заболеваниями, ВИЧ-инфекцией, наркоманией, токсикоманией, алкоголизмом и другими заболеваниями, способствующими росту инвалидности и смертности среди молодежи);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развитию детско-юношеского спорта, школьного спорта, студенческого спорта и массового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развития экологического воспитания, привлечения молодежи к мероприятиям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 и проведения физкультурных и спортивных мероприятий для молодежи, в том числе молодежных и студенческих спартакиад, и обеспечения информирования молодых граждан о спортивных мероприятиях, проводимых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принятия иных мер, установленных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Предоставление социальных услуг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Социально-медицинские, социально-психологические, социально-педагогические, социально-трудовые, социально-правовые и иные виды социальных услуг предоставляются молодежи в соответствии с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Содействие решению жилищных проблем молодежи, молодых семей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решению жилищных проблем молодежи, молодых семей осуществляется посредством реализации мероприятий, предусмотренных государственными программами края, а также мер социальной поддержки, предусмотренных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Поддержка молодых семей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Поддержка молодых семей осуществляется в соответствии с мероприятиями, предусмотренными государственными программами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края оказывают финансовую и организационную поддержку молодым семьям при решении ими жилищных проблем в соответствии с нормативными правовыми актами Российской Федерации 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Поддержка молодых семей в решении социально-экономических проблем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и развития системы краевых государственных организаций, ведущих работу с молодыми семьями;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консультирования по проблемам семейной жизни, психолого-педагогическим, правовым и другим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принятия иных мер, установленных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Содействие образованию молодежи, научной, научно-технической деятельности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Молодые граждане реализуют свое право на образование в соответствии с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Правом на поддержку при получении образования пользуются молодые граждане: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 малообеспеченных, многодетных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добившиеся высоких результатов в сферах науки, техники, образования, искусства, культуры, спорта, в том числе являющиеся победителями международных, всероссийских, межрегиональных и краевых олимпиад;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имеющие льготы на получение образования в соответствии с федеральными законами и законами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Содействие образованию молодежи, научной, научно-технической деятельности молодежи, предоставление ей социальных гарантий осуществляются исполнительными органами края в соответствии с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Исполнительные органы края осуществляют поддержку молодых ученых и стимулирование их научной деятельности в соответствии с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Организация подготовки специалистов по работе с молодежью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Правительством края исполнительный орган края организует деятельность по обучению и совершенствованию навыков и умений руководителей и членов молодежных и детских общественных объединений посредством проведения семинаров, тренингов, смотров, фестивалей.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Выявление, сопровождение и поддержка молодежи, проявившей одаренность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сохранения и развития интеллектуального потенциала общества осуществляется выявление, сопровождение и поддержка молодежи, проявившей одаренность,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формирования заинтересованности организаций, общественных объединений, благотворительных организаций, отдельных граждан в поддержке молодежи, проявившей одаренность;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поощрения создания творческих мастерских, школ,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конкурсов, фестивалей, выставок, концертов, конференций, смотров, симпозиумов, спортивных соревнований и иных мероприятий в целях выявления молодежи, проявившей одаренность, и распространения творческих достижений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принятия иных мер, установленных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23. Развитие института наставничества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Развитие института наставничества в крае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молодым специалистам в успешном овладении профессиональными знаниями, навыками и умениями, в их профессиональном становлении;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приобретения молодыми специалистами опыта работы по специальности, формирования у них практических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оказания наставником эффективной помощи молодым специалистам в совершенствовании форм и методов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проведения работы по воспитанию молодых специалистов, повышению их общественной активности и формированию гражданской 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Лучшие наставники молодежи награждаются знаком отличия "Почетный наставник края" в порядке, установленном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24. Обеспечение гарантий в сфере труда и занятости молодежи, содействие трудоустройству молодых граждан, профессиональному развитию молодых специалистов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гарантий в сфере труда и занятости молодежи, содействие трудоустройству молодых граждан, профессиональному развитию молодых специалистов осуществляются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совершенствования системы профессионального обучения и профессиональной ориентации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учета молодежи по образовательному и профессиональному признакам в целях разработки мероприятий по увеличению количества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внедрения системы наставничества и стажировок выпускников образовательных организаций высшего и среднего профессионального образования в целях содействия молодым специалистам в приобретении опыта работы по специальности, формирования практических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вовлечения ресурсных центров, подведомственных исполнительным органам края, в работу по профессиональной ориентации и содействию занятости молодежи на территории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принятия иных мер, установленных нормативными правовыми актами Российской Федерации 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Молодым гражданам предоставляются государственные услуги в области содействия занятости населения в соответствии с </w:t>
      </w:r>
      <w:hyperlink w:history="0" r:id="rId26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года N 1032-1 "О занятости населения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25. Студенческие отряды, отряды старшеклассников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Студенческие отряды создаются обучающимися в профессиональных образовательных организациях и образовательных организациях высшего образования в целях организации временной занятости указанных обучающихся в свободное от учебы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базе общеобразовательной организации, организации дополнительного образования могут создаваться отряды старшеклассников на основе добровольного объединения молодежи в возрасте от 14 до 18 лет (включительно) для организации их общественно полезной и (или)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Студенческие отряды, отряды старшеклассников могут формироваться по следующим направлениям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строительные;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педагогические;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сервисные;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медицинские;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отряды проводников;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 иным направлениям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Исполнительные органы края в пределах установленных полномочий содействуют организации трудовой деятельности студенческих отрядов, отрядов старшеклассников, оказывают им информационно-методическую поддержку.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26. Стажировки выпускников образовательных организаций высшего образования в исполнительных органах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совершенствования деятельности исполнительных органов края по привлечению, закреплению и использованию на государственной гражданской службе высококвалифицированных молодых специалистов, созданию условий для реализации ими своего потенциала организуются стажировки выпускников образовательных организаций высшего образования в исполнительных органах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прохождения стажировки выпускников образовательных организаций высшего образования в исполнительных органах края устанавливается Губернатором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27. Поддержка и содействие предпринимательской деятельности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Поддержка предпринимательской деятельности молодежи осуществляется в соответствии с нормативными правовыми актами Российской Федерации 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Содействие предпринимательской деятельности молодежи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формирования положительного образа предпринимателя и популяризации успешного опыта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вовлечения молодых граждан в предпринимательскую деятельность, создания условий для развития ими собственного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мероприятий, направленных на обучение молодых граждан основам предпринимательской деятельности и формирование у них предпринимательских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информационно-консультативной поддержки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принятия иных мер, установленных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28. Поддержка деятельности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направлениями государственной поддержки молодежных и детских общественных объединений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поддержка проектов (программ)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по обучению и совершенствованию навыков и умений руководителей и членов молодежных и детских общественных объединений посредством проведения семинаров, тренингов, смотров, фестивалей.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в соответствии с Федеральным </w:t>
      </w:r>
      <w:hyperlink w:history="0" r:id="rId31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объединений", настоящим законом может оказываться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молодежным общественным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детским общественным объединениям граждан в возрасте до 18 лет включительно и совершеннолетних граждан, объединившихся для осуществления совместной деятельности.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поддержка молодежных и детских общественных объединений осуществляется при соблюдении ими следующих условий:</w:t>
      </w:r>
    </w:p>
    <w:bookmarkStart w:id="255" w:name="P255"/>
    <w:bookmarkEnd w:id="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объединение осуществляет свою деятельность на постоянной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объединение осуществляет уставную деятельность, соответствующую основным направлениям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Соответствие обращающегося за государственной поддержкой молодежного или детского общественного объединения установленным настоящим законом требованиям определяется уполномоченным Правительством края исполнительным органом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Объединение молодежного или детского общественного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государственной поддержке проектов (программ) молодежных и детских общественных объединений принимается уполномоченным Правительством края исполнительным органом края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Конкурсный проект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молодежного, детского общественного объединения по реализации представленного проекта (программы).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29. Краевой реестр молодежных и детских общественных 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Уполномоченным Правительством края исполнительным органом края формируется краевой реестр молодежных и детских общественных объединений, пользующихся государственной поддержкой (далее - краевой реестр).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общественных объединений в краевой реестр осуществляется бесплатно в течение месяца после представления ими письменного заявления и документов, подтверждающих их соответствие требованиям </w:t>
      </w:r>
      <w:hyperlink w:history="0" w:anchor="P254" w:tooltip="3. Государственная поддержка молодежных и детских общественны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части 3 статьи 28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Молодежные и детские общественные объединения, включенные в краевой реестр, один раз в год представляют в уполномоченный Правительством края исполнительный орган края документы, подтверждающие их соответствие требованиям </w:t>
      </w:r>
      <w:hyperlink w:history="0" w:anchor="P254" w:tooltip="3. Государственная поддержка молодежных и детских общественны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части 3 статьи 28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документы, подтверждающие соблюдение требований </w:t>
      </w:r>
      <w:hyperlink w:history="0" w:anchor="P255" w:tooltip="1) 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пункта 1 части 3 статьи 28</w:t>
        </w:r>
      </w:hyperlink>
      <w:r>
        <w:rPr>
          <w:sz w:val="20"/>
        </w:rPr>
        <w:t xml:space="preserve"> настоящего закона, не представлены молодежным или детским общественным объединением, уполномоченный Правительством края исполнительный орган края запрашивает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 о соответствии молодежного или детского общественного объединения требованиям </w:t>
      </w:r>
      <w:hyperlink w:history="0" w:anchor="P255" w:tooltip="1) 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пункта 1 части 3 статьи 28</w:t>
        </w:r>
      </w:hyperlink>
      <w:r>
        <w:rPr>
          <w:sz w:val="20"/>
        </w:rPr>
        <w:t xml:space="preserve"> настоящего закона посредством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краевой реестр включаются следующие сведения о молодежном или детском общественном объединении: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Хабаровского края от 05.12.2022 N 342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05.12.2022 N 342)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цель создания и деятельности молодежного или детского общественного объединения в соответствии с его уставом;</w:t>
      </w:r>
    </w:p>
    <w:bookmarkStart w:id="282" w:name="P282"/>
    <w:bookmarkEnd w:id="2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деятельности, осуществляемых молодежным или детским общественным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дата включения его в краевой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и основание его исключения из краевого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Молодежные и детские общественные объединения, включенные в краевой реестр, ежеквартально представляют в уполномоченный Правительством края исполнительный орган края сведения о молодежном или детском общественном объединении, указанные в </w:t>
      </w:r>
      <w:hyperlink w:history="0" w:anchor="P275" w:tooltip="1) полное и (если имеется) сокращенное наименования, адрес (место нахождения) его постоянно действующего руководящего органа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282" w:tooltip="7) информация о видах деятельности, осуществляемых молодежным или детским общественным объединением;">
        <w:r>
          <w:rPr>
            <w:sz w:val="20"/>
            <w:color w:val="0000ff"/>
          </w:rPr>
          <w:t xml:space="preserve">7 части 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Правительством края исполнительный орган края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w:anchor="P275" w:tooltip="1) полное и (если имеется) сокращенное наименования, адрес (место нахождения) его постоянно действующего руководящего органа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282" w:tooltip="7) информация о видах деятельности, осуществляемых молодежным или детским общественным объединением;">
        <w:r>
          <w:rPr>
            <w:sz w:val="20"/>
            <w:color w:val="0000ff"/>
          </w:rPr>
          <w:t xml:space="preserve">7 части 5</w:t>
        </w:r>
      </w:hyperlink>
      <w:r>
        <w:rPr>
          <w:sz w:val="20"/>
        </w:rPr>
        <w:t xml:space="preserve"> настоящей статьи сведения о молодежных и детских общественных объединениях, включенных в краевой реестр.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Молодежное или детское общественное объединение, включенное в краевой реестр,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его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им в установленный срок один раз в год в уполномоченный Правительством края исполнительный орган края документов, подтверждающих его соответствие требованиям </w:t>
      </w:r>
      <w:hyperlink w:history="0" w:anchor="P254" w:tooltip="3. Государственная поддержка молодежных и детских общественны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части 3 статьи 28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его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1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Правительством края исполнительный орган края в течение пяти рабочих дней со дня принятия решения об исключении молодежного или детского общественного объединения из краевого реестра уведомляет его в письменной форме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Заявление, а также иные документы, представляемые молодежными и детскими общественными объединениями в соответствии с настоящим законом, могут быть представлены в форме электронных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Информация, содержащаяся в краевом реестре, является общедоступной и предоставляется в соответствии с Федеральным </w:t>
      </w:r>
      <w:hyperlink w:history="0" r:id="rId4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Невнесение молодежного или детского общественного объединения в краевой реестр не означает для него ограничения уставной деятельности или иного ущемления прав и законных интересов, кроме возможности пользоваться государственной поддержкой в соответствии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29.1. Поддержка и содействие Движению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4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Поддержка и содействие Движению, его региональным, местным и первичным отделениям осуществляются в соответствии с Федеральным </w:t>
      </w:r>
      <w:hyperlink w:history="0" r:id="rId45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молодежи", другими нормативными правовыми актами Российской Федерации, нормативными правовыми актами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взаимодействия с Движением, его региональными, местными и первичными отделениями при Губернаторе края в соответствии с вышеуказанным федеральным </w:t>
      </w:r>
      <w:hyperlink w:history="0" r:id="rId46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создается координационный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координационном совете по взаимодействию с Движением, его региональными, местными и первичными отделениями утверждается Губернатором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30. Содействие участию молодежи в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участию молодежи в добровольческой (волонтерской) деятельности осуществляется в соответствии с Федеральным </w:t>
      </w:r>
      <w:hyperlink w:history="0" r:id="rId4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и иными нормативными правовыми актами Российской Федерации, </w:t>
      </w:r>
      <w:hyperlink w:history="0" r:id="rId48" w:tooltip="Закон Хабаровского края от 30.05.2018 N 337 (ред. от 27.07.2022) &quot;О поддержке и развитии благотворительной, добровольческой (волонтерской) и меценатской деятельности в Хабаровском крае&quot;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края от 30 мая 2018 года N 337 "О поддержке и развитии благотворительной, добровольческой (волонтерской) и меценатской деятельности в Хабаровском крае" и иными нормативными правовыми актами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31. Содействие международному и межрегиональному сотрудничеству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международному и межрегиональному сотрудничеству в сфере молодежной политики уполномоченный Правительством края исполнительный орган края осуществляет: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участия молодежи края в реализации межрегиональных и международных гуманитарных, образовательных, научно-технических и иных программ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информационное, консультационное и иное содействие молодежным общественным объединениям в проведении международных и межрегиональных форумов, конференций, симпозиумов, выставок;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изучение, обобщение и использование зарубежного опыта и опыта субъектов Российской Федерации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иных мер, установленных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32. Предупреждение правонарушений и антиобщественных действий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Предупреждение правонарушений и антиобщественных действий молодежи осуществляется исполнительными органами края во взаимодействии с правоохранительными органами в соответствии с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33. Поддержка деятельности по созданию и распространению, в том числе в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деятельности по созданию и распространению, в том числе в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молодежи,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в реализации прав молодых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развитию сферы досуга, обеспечению разнообразия культурно-досуговой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выявления, развития и поддержки потенциала молодежи в сфере культуры, технического и прикладного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взаимодействия со средствами массовой информации для создания познавательных, развивающих, обучающих и воспитательных программ, направленных на укрепление гражданской идентичности и духовно-нравственных ценностей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принятия иных мер, установленных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34. Проведение научно-аналитических исследований по вопросам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края вправе организовывать научно-аналитические исследования по вопросам молодежной политики в соответствии с нормативно-правовыми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Хабаровского края от 07.03.2023 N 372 &quot;О внесении изменений в отдельные законы Хабаровского края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35. Признание утратившими силу закона (статей законов)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2" w:tooltip="Закон Хабаровского края от 30.09.2015 N 117 (ред. от 26.02.2020) &quot;О молодежи и молодежной политике в Хабаровском крае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края от 30 сентября 2015 года N 117 "О молодежи и молодежной политике в Хабаровском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3" w:tooltip="Закон Хабаровского края от 29.03.2017 N 248 &quot;О внесении изменений в Закон Хабаровского края &quot;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&quot; и статью 30 Закона Хабаровского края &quot;О молодежи и молодежной политике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края от 29 марта 2017 года N 248 "О внесении изменений в Закон Хабаровского края "О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обучающихся" и статью 30 Закона Хабаровского края "О молодежи и молодежной политике в Хабаровском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4" w:tooltip="Закон Хабаровского края от 26.02.2020 N 48 &quot;О внесении изменений в Закон Хабаровского края &quot;О молодежи и молодежной политике в Хабаровском крае&quot; и признании утратившими силу отдельных статей Закона Хабаровского края &quot;О социальном партнерстве в сфере труда&quot;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края от 26 февраля 2020 года N 48 "О внесении изменений в Закон Хабаровского края "О молодежи и молодежной политике в Хабаровском крае" и признании утратившими силу отдельных статей Закона Хабаровского края "О социальном партнерстве в сфере труда".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 Думы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И.В.Зикунова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30.06.2021 N 181</w:t>
            <w:br/>
            <w:t>(ред. от 07.03.2023)</w:t>
            <w:br/>
            <w:t>"Об отдельных вопросах реализации молодежной политики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41DFA6DFA37D81192D908402CFBF8D315E6EE2F1D69EC4DAAE37E5E8C7E295F9ACF9045D00BB400A0CFE1262B7BBA45B8AB70292CCB2791B97A43Ah6yFO" TargetMode = "External"/>
	<Relationship Id="rId8" Type="http://schemas.openxmlformats.org/officeDocument/2006/relationships/hyperlink" Target="consultantplus://offline/ref=EF3636F1F75AD1F00F53D1472CD1C3D545BC725B667DC415DE0C880BB4236EE727DFDD7CD6BE171505C0F168DD67914A6A1F5DA38F06DA434416777AjCy9O" TargetMode = "External"/>
	<Relationship Id="rId9" Type="http://schemas.openxmlformats.org/officeDocument/2006/relationships/hyperlink" Target="consultantplus://offline/ref=EF3636F1F75AD1F00F53CF4A3ABD9DD947B02E506373CC468A508E5CEB7368B2679FDB2995FA1A1604CBA53F9D39C81A265450A4991ADA47j5y9O" TargetMode = "External"/>
	<Relationship Id="rId10" Type="http://schemas.openxmlformats.org/officeDocument/2006/relationships/hyperlink" Target="consultantplus://offline/ref=EF3636F1F75AD1F00F53CF4A3ABD9DD947B02E506373CC468A508E5CEB7368B2759F832594F2041403DEF36EDBj6yFO" TargetMode = "External"/>
	<Relationship Id="rId11" Type="http://schemas.openxmlformats.org/officeDocument/2006/relationships/hyperlink" Target="consultantplus://offline/ref=EF3636F1F75AD1F00F53D1472CD1C3D545BC725B667CC015D505880BB4236EE727DFDD7CC4BE4F1904C8EF6EDF72C71B2Cj4y9O" TargetMode = "External"/>
	<Relationship Id="rId12" Type="http://schemas.openxmlformats.org/officeDocument/2006/relationships/hyperlink" Target="consultantplus://offline/ref=EF3636F1F75AD1F00F53D1472CD1C3D545BC725B667DC415DE0C880BB4236EE727DFDD7CD6BE171505C0F168DF67914A6A1F5DA38F06DA434416777AjCy9O" TargetMode = "External"/>
	<Relationship Id="rId13" Type="http://schemas.openxmlformats.org/officeDocument/2006/relationships/hyperlink" Target="consultantplus://offline/ref=EF3636F1F75AD1F00F53D1472CD1C3D545BC725B667DC415DE0C880BB4236EE727DFDD7CD6BE171505C0F168D167914A6A1F5DA38F06DA434416777AjCy9O" TargetMode = "External"/>
	<Relationship Id="rId14" Type="http://schemas.openxmlformats.org/officeDocument/2006/relationships/hyperlink" Target="consultantplus://offline/ref=EF3636F1F75AD1F00F53D1472CD1C3D545BC725B667DC415DE0C880BB4236EE727DFDD7CD6BE171505C0F168D167914A6A1F5DA38F06DA434416777AjCy9O" TargetMode = "External"/>
	<Relationship Id="rId15" Type="http://schemas.openxmlformats.org/officeDocument/2006/relationships/hyperlink" Target="consultantplus://offline/ref=EF3636F1F75AD1F00F53CF4A3ABD9DD940B324576E7DCC468A508E5CEB7368B2759F832594F2041403DEF36EDBj6yFO" TargetMode = "External"/>
	<Relationship Id="rId16" Type="http://schemas.openxmlformats.org/officeDocument/2006/relationships/hyperlink" Target="consultantplus://offline/ref=EF3636F1F75AD1F00F53CF4A3ABD9DD947B02E506373CC468A508E5CEB7368B2759F832594F2041403DEF36EDBj6yFO" TargetMode = "External"/>
	<Relationship Id="rId17" Type="http://schemas.openxmlformats.org/officeDocument/2006/relationships/hyperlink" Target="consultantplus://offline/ref=EF3636F1F75AD1F00F53D1472CD1C3D545BC725B667DC415DE0C880BB4236EE727DFDD7CD6BE171505C0F168D067914A6A1F5DA38F06DA434416777AjCy9O" TargetMode = "External"/>
	<Relationship Id="rId18" Type="http://schemas.openxmlformats.org/officeDocument/2006/relationships/hyperlink" Target="consultantplus://offline/ref=EF3636F1F75AD1F00F53D1472CD1C3D545BC725B667DC415DE0C880BB4236EE727DFDD7CD6BE171505C0F169D967914A6A1F5DA38F06DA434416777AjCy9O" TargetMode = "External"/>
	<Relationship Id="rId19" Type="http://schemas.openxmlformats.org/officeDocument/2006/relationships/hyperlink" Target="consultantplus://offline/ref=EF3636F1F75AD1F00F53D1472CD1C3D545BC725B667DC415DE0C880BB4236EE727DFDD7CD6BE171505C0F169D967914A6A1F5DA38F06DA434416777AjCy9O" TargetMode = "External"/>
	<Relationship Id="rId20" Type="http://schemas.openxmlformats.org/officeDocument/2006/relationships/hyperlink" Target="consultantplus://offline/ref=EF3636F1F75AD1F00F53D1472CD1C3D545BC725B667DC415DE0C880BB4236EE727DFDD7CD6BE171505C0F169D867914A6A1F5DA38F06DA434416777AjCy9O" TargetMode = "External"/>
	<Relationship Id="rId21" Type="http://schemas.openxmlformats.org/officeDocument/2006/relationships/hyperlink" Target="consultantplus://offline/ref=EF3636F1F75AD1F00F53D1472CD1C3D545BC725B667FC518D701880BB4236EE727DFDD7CC4BE4F1904C8EF6EDF72C71B2Cj4y9O" TargetMode = "External"/>
	<Relationship Id="rId22" Type="http://schemas.openxmlformats.org/officeDocument/2006/relationships/hyperlink" Target="consultantplus://offline/ref=3C3A8E09F24FDF8BC485166290DC9380F2C00984D23AB04DEE580150D166CE7EC35CEDB289C8C33A0F269238FE8BDDC1266194744349CB7C2E49C48Dl8yFO" TargetMode = "External"/>
	<Relationship Id="rId23" Type="http://schemas.openxmlformats.org/officeDocument/2006/relationships/hyperlink" Target="consultantplus://offline/ref=3C3A8E09F24FDF8BC485166290DC9380F2C00984D23AB04DEE580150D166CE7EC35CEDB289C8C33A0F269238F98BDDC1266194744349CB7C2E49C48Dl8yFO" TargetMode = "External"/>
	<Relationship Id="rId24" Type="http://schemas.openxmlformats.org/officeDocument/2006/relationships/hyperlink" Target="consultantplus://offline/ref=3C3A8E09F24FDF8BC485166290DC9380F2C00984D23AB04DEE580150D166CE7EC35CEDB289C8C33A0F269238F88BDDC1266194744349CB7C2E49C48Dl8yFO" TargetMode = "External"/>
	<Relationship Id="rId25" Type="http://schemas.openxmlformats.org/officeDocument/2006/relationships/hyperlink" Target="consultantplus://offline/ref=3C3A8E09F24FDF8BC485166290DC9380F2C00984D23AB04DEE580150D166CE7EC35CEDB289C8C33A0F269238FB8BDDC1266194744349CB7C2E49C48Dl8yFO" TargetMode = "External"/>
	<Relationship Id="rId26" Type="http://schemas.openxmlformats.org/officeDocument/2006/relationships/hyperlink" Target="consultantplus://offline/ref=3C3A8E09F24FDF8BC485086F86B0CD8CF7C95589D035B81EBA0407078E36C82B911CB3EBCB84D03B0938903FFFl8y3O" TargetMode = "External"/>
	<Relationship Id="rId27" Type="http://schemas.openxmlformats.org/officeDocument/2006/relationships/hyperlink" Target="consultantplus://offline/ref=95C8B928C4B1E5AFE078F0354973B2946592AC6AEABD5545139CF221895E30206356B8668DBDAE4C8E00D10DB60DDA39D9CA50AA1AAFEBD5811F3B68o8y7O" TargetMode = "External"/>
	<Relationship Id="rId28" Type="http://schemas.openxmlformats.org/officeDocument/2006/relationships/hyperlink" Target="consultantplus://offline/ref=95C8B928C4B1E5AFE078F0354973B2946592AC6AEABD5545139CF221895E30206356B8668DBDAE4C8E00D10DB90DDA39D9CA50AA1AAFEBD5811F3B68o8y7O" TargetMode = "External"/>
	<Relationship Id="rId29" Type="http://schemas.openxmlformats.org/officeDocument/2006/relationships/hyperlink" Target="consultantplus://offline/ref=95C8B928C4B1E5AFE078F0354973B2946592AC6AEABD5545139CF221895E30206356B8668DBDAE4C8E00D10DB90DDA39D9CA50AA1AAFEBD5811F3B68o8y7O" TargetMode = "External"/>
	<Relationship Id="rId30" Type="http://schemas.openxmlformats.org/officeDocument/2006/relationships/hyperlink" Target="consultantplus://offline/ref=95C8B928C4B1E5AFE078F0354973B2946592AC6AEABD5545139CF221895E30206356B8668DBDAE4C8E00D10DB90DDA39D9CA50AA1AAFEBD5811F3B68o8y7O" TargetMode = "External"/>
	<Relationship Id="rId31" Type="http://schemas.openxmlformats.org/officeDocument/2006/relationships/hyperlink" Target="consultantplus://offline/ref=95C8B928C4B1E5AFE078EE385F1FEC98609AF76EECB25D1647C0F476D60E36753116E63FCFF1BD4D881ED30AB3o0y5O" TargetMode = "External"/>
	<Relationship Id="rId32" Type="http://schemas.openxmlformats.org/officeDocument/2006/relationships/hyperlink" Target="consultantplus://offline/ref=95C8B928C4B1E5AFE078F0354973B2946592AC6AEABD5545139CF221895E30206356B8668DBDAE4C8E00D10DB80DDA39D9CA50AA1AAFEBD5811F3B68o8y7O" TargetMode = "External"/>
	<Relationship Id="rId33" Type="http://schemas.openxmlformats.org/officeDocument/2006/relationships/hyperlink" Target="consultantplus://offline/ref=95C8B928C4B1E5AFE078F0354973B2946592AC6AEABD5545139CF221895E30206356B8668DBDAE4C8E00D10DB80DDA39D9CA50AA1AAFEBD5811F3B68o8y7O" TargetMode = "External"/>
	<Relationship Id="rId34" Type="http://schemas.openxmlformats.org/officeDocument/2006/relationships/hyperlink" Target="consultantplus://offline/ref=95C8B928C4B1E5AFE078F0354973B2946592AC6AEABD5545139CF221895E30206356B8668DBDAE4C8E00D102B00DDA39D9CA50AA1AAFEBD5811F3B68o8y7O" TargetMode = "External"/>
	<Relationship Id="rId35" Type="http://schemas.openxmlformats.org/officeDocument/2006/relationships/hyperlink" Target="consultantplus://offline/ref=95C8B928C4B1E5AFE078F0354973B2946592AC6AEABD5545139CF221895E30206356B8668DBDAE4C8E00D102B00DDA39D9CA50AA1AAFEBD5811F3B68o8y7O" TargetMode = "External"/>
	<Relationship Id="rId36" Type="http://schemas.openxmlformats.org/officeDocument/2006/relationships/hyperlink" Target="consultantplus://offline/ref=95C8B928C4B1E5AFE078F0354973B2946592AC6AEABD5545139CF221895E30206356B8668DBDAE4C8E00D102B00DDA39D9CA50AA1AAFEBD5811F3B68o8y7O" TargetMode = "External"/>
	<Relationship Id="rId37" Type="http://schemas.openxmlformats.org/officeDocument/2006/relationships/hyperlink" Target="consultantplus://offline/ref=95C8B928C4B1E5AFE078F0354973B2946592AC6AEABD56471E95F221895E30206356B8668DBDAE4C8E00D10BB80DDA39D9CA50AA1AAFEBD5811F3B68o8y7O" TargetMode = "External"/>
	<Relationship Id="rId38" Type="http://schemas.openxmlformats.org/officeDocument/2006/relationships/hyperlink" Target="consultantplus://offline/ref=95C8B928C4B1E5AFE078F0354973B2946592AC6AEABD5545139CF221895E30206356B8668DBDAE4C8E00D102B00DDA39D9CA50AA1AAFEBD5811F3B68o8y7O" TargetMode = "External"/>
	<Relationship Id="rId39" Type="http://schemas.openxmlformats.org/officeDocument/2006/relationships/hyperlink" Target="consultantplus://offline/ref=95C8B928C4B1E5AFE078F0354973B2946592AC6AEABD5545139CF221895E30206356B8668DBDAE4C8E00D102B00DDA39D9CA50AA1AAFEBD5811F3B68o8y7O" TargetMode = "External"/>
	<Relationship Id="rId40" Type="http://schemas.openxmlformats.org/officeDocument/2006/relationships/hyperlink" Target="consultantplus://offline/ref=95C8B928C4B1E5AFE078F0354973B2946592AC6AEABD5545139CF221895E30206356B8668DBDAE4C8E00D102B20DDA39D9CA50AA1AAFEBD5811F3B68o8y7O" TargetMode = "External"/>
	<Relationship Id="rId41" Type="http://schemas.openxmlformats.org/officeDocument/2006/relationships/hyperlink" Target="consultantplus://offline/ref=95C8B928C4B1E5AFE078F0354973B2946592AC6AEABD5545139CF221895E30206356B8668DBDAE4C8E00D102B50DDA39D9CA50AA1AAFEBD5811F3B68o8y7O" TargetMode = "External"/>
	<Relationship Id="rId42" Type="http://schemas.openxmlformats.org/officeDocument/2006/relationships/hyperlink" Target="consultantplus://offline/ref=95C8B928C4B1E5AFE078F0354973B2946592AC6AEABD5545139CF221895E30206356B8668DBDAE4C8E00D102B70DDA39D9CA50AA1AAFEBD5811F3B68o8y7O" TargetMode = "External"/>
	<Relationship Id="rId43" Type="http://schemas.openxmlformats.org/officeDocument/2006/relationships/hyperlink" Target="consultantplus://offline/ref=95C8B928C4B1E5AFE078EE385F1FEC98609BF067EBBD5D1647C0F476D60E36753116E63FCFF1BD4D881ED30AB3o0y5O" TargetMode = "External"/>
	<Relationship Id="rId44" Type="http://schemas.openxmlformats.org/officeDocument/2006/relationships/hyperlink" Target="consultantplus://offline/ref=95C8B928C4B1E5AFE078F0354973B2946592AC6AEABD5545139CF221895E30206356B8668DBDAE4C8E00D102B60DDA39D9CA50AA1AAFEBD5811F3B68o8y7O" TargetMode = "External"/>
	<Relationship Id="rId45" Type="http://schemas.openxmlformats.org/officeDocument/2006/relationships/hyperlink" Target="consultantplus://offline/ref=95C8B928C4B1E5AFE078EE385F1FEC98609BF360E2B25D1647C0F476D60E36753116E63FCFF1BD4D881ED30AB3o0y5O" TargetMode = "External"/>
	<Relationship Id="rId46" Type="http://schemas.openxmlformats.org/officeDocument/2006/relationships/hyperlink" Target="consultantplus://offline/ref=2D8C6034945FD58A474EA76F871B25593B457801D4EA8458F00961226E55CF64112EB6C6324237675893B5F7CDp6yBO" TargetMode = "External"/>
	<Relationship Id="rId47" Type="http://schemas.openxmlformats.org/officeDocument/2006/relationships/hyperlink" Target="consultantplus://offline/ref=2D8C6034945FD58A474EA76F871B25593B457102DCE58458F00961226E55CF64112EB6C6324237675893B5F7CDp6yBO" TargetMode = "External"/>
	<Relationship Id="rId48" Type="http://schemas.openxmlformats.org/officeDocument/2006/relationships/hyperlink" Target="consultantplus://offline/ref=2D8C6034945FD58A474EB96291777B553E4C270BDCE4880AAB5967753105C931436EE89F620E7C6A5F85A9F7C97657EE45p0y7O" TargetMode = "External"/>
	<Relationship Id="rId49" Type="http://schemas.openxmlformats.org/officeDocument/2006/relationships/hyperlink" Target="consultantplus://offline/ref=2D8C6034945FD58A474EB96291777B553E4C270BDCE58C0BA45567753105C931436EE89F700E24665E8DB7FECD6301BF035107A7CECD15E2C92BFC78p4y4O" TargetMode = "External"/>
	<Relationship Id="rId50" Type="http://schemas.openxmlformats.org/officeDocument/2006/relationships/hyperlink" Target="consultantplus://offline/ref=2D8C6034945FD58A474EB96291777B553E4C270BDCE58C0BA45567753105C931436EE89F700E24665E8DB7FECC6301BF035107A7CECD15E2C92BFC78p4y4O" TargetMode = "External"/>
	<Relationship Id="rId51" Type="http://schemas.openxmlformats.org/officeDocument/2006/relationships/hyperlink" Target="consultantplus://offline/ref=2D8C6034945FD58A474EB96291777B553E4C270BDCE58C0BA45567753105C931436EE89F700E24665E8DB7FECB6301BF035107A7CECD15E2C92BFC78p4y4O" TargetMode = "External"/>
	<Relationship Id="rId52" Type="http://schemas.openxmlformats.org/officeDocument/2006/relationships/hyperlink" Target="consultantplus://offline/ref=2D8C6034945FD58A474EB96291777B553E4C270BDCE6890CAA5B67753105C931436EE89F620E7C6A5F85A9F7C97657EE45p0y7O" TargetMode = "External"/>
	<Relationship Id="rId53" Type="http://schemas.openxmlformats.org/officeDocument/2006/relationships/hyperlink" Target="consultantplus://offline/ref=2D8C6034945FD58A474EB96291777B553E4C270BDCE38708AC5A67753105C931436EE89F700E24665E8DB7F6CD6301BF035107A7CECD15E2C92BFC78p4y4O" TargetMode = "External"/>
	<Relationship Id="rId54" Type="http://schemas.openxmlformats.org/officeDocument/2006/relationships/hyperlink" Target="consultantplus://offline/ref=2D8C6034945FD58A474EB96291777B553E4C270BDCE6890EA95F67753105C931436EE89F700E24665E8DB7F7C96301BF035107A7CECD15E2C92BFC78p4y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30.06.2021 N 181
(ред. от 07.03.2023)
"Об отдельных вопросах реализации молодежной политики на территории Хабаровского края"</dc:title>
  <dcterms:created xsi:type="dcterms:W3CDTF">2023-06-18T14:50:33Z</dcterms:created>
</cp:coreProperties>
</file>