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30.12.2019 N 755-П</w:t>
              <w:br/>
              <w:t xml:space="preserve">(ред. от 26.05.2023)</w:t>
              <w:br/>
              <w:t xml:space="preserve">"Об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2019 г. N 755-П</w:t>
      </w:r>
    </w:p>
    <w:p>
      <w:pPr>
        <w:pStyle w:val="2"/>
        <w:jc w:val="both"/>
      </w:pPr>
      <w:r>
        <w:rPr>
          <w:sz w:val="20"/>
        </w:rPr>
      </w:r>
    </w:p>
    <w:p>
      <w:pPr>
        <w:pStyle w:val="2"/>
        <w:jc w:val="center"/>
      </w:pPr>
      <w:r>
        <w:rPr>
          <w:sz w:val="20"/>
        </w:rPr>
        <w:t xml:space="preserve">ОБ УТВЕРЖДЕНИИ ГОСУДАРСТВЕННОЙ ПРОГРАММЫ КИРОВСКОЙ ОБЛАСТИ</w:t>
      </w:r>
    </w:p>
    <w:p>
      <w:pPr>
        <w:pStyle w:val="2"/>
        <w:jc w:val="center"/>
      </w:pPr>
      <w:r>
        <w:rPr>
          <w:sz w:val="20"/>
        </w:rPr>
        <w:t xml:space="preserve">"СОДЕЙСТВИЕ РАЗВИТИЮ ГРАЖДАНСКОГО ОБЩЕСТВА И РЕАЛИЗАЦИЯ</w:t>
      </w:r>
    </w:p>
    <w:p>
      <w:pPr>
        <w:pStyle w:val="2"/>
        <w:jc w:val="center"/>
      </w:pPr>
      <w:r>
        <w:rPr>
          <w:sz w:val="20"/>
        </w:rPr>
        <w:t xml:space="preserve">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27.11.2020 </w:t>
            </w:r>
            <w:hyperlink w:history="0" r:id="rId7"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N 643-П</w:t>
              </w:r>
            </w:hyperlink>
            <w:r>
              <w:rPr>
                <w:sz w:val="20"/>
                <w:color w:val="392c69"/>
              </w:rPr>
              <w:t xml:space="preserve">, от 02.06.2021 </w:t>
            </w:r>
            <w:hyperlink w:history="0" r:id="rId8"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N 275-П</w:t>
              </w:r>
            </w:hyperlink>
            <w:r>
              <w:rPr>
                <w:sz w:val="20"/>
                <w:color w:val="392c69"/>
              </w:rPr>
              <w:t xml:space="preserve">, от 07.12.2021 </w:t>
            </w:r>
            <w:hyperlink w:history="0" r:id="rId9"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w:t>
            </w:r>
          </w:p>
          <w:p>
            <w:pPr>
              <w:pStyle w:val="0"/>
              <w:jc w:val="center"/>
            </w:pPr>
            <w:r>
              <w:rPr>
                <w:sz w:val="20"/>
                <w:color w:val="392c69"/>
              </w:rPr>
              <w:t xml:space="preserve">от 26.04.2022 </w:t>
            </w:r>
            <w:hyperlink w:history="0" r:id="rId10" w:tooltip="Постановление Правительства Кировской области от 26.04.2022 N 183-П &quot;О признании утратившими силу некоторых постановлений Правительства Кировской области и о внесении изменения в постановление Правительства Кировской области от 30.12.2019 N 755-П&quot; {КонсультантПлюс}">
              <w:r>
                <w:rPr>
                  <w:sz w:val="20"/>
                  <w:color w:val="0000ff"/>
                </w:rPr>
                <w:t xml:space="preserve">N 183-П</w:t>
              </w:r>
            </w:hyperlink>
            <w:r>
              <w:rPr>
                <w:sz w:val="20"/>
                <w:color w:val="392c69"/>
              </w:rPr>
              <w:t xml:space="preserve">, от 30.06.2022 </w:t>
            </w:r>
            <w:hyperlink w:history="0" r:id="rId11"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 от 29.07.2022 </w:t>
            </w:r>
            <w:hyperlink w:history="0" r:id="rId12" w:tooltip="Постановление Правительства Кировской области от 29.07.2022 N 397-П &quot;О внесении изменений в постановление Правительства Кировской области от 30.12.2019 N 755-П&quot; {КонсультантПлюс}">
              <w:r>
                <w:rPr>
                  <w:sz w:val="20"/>
                  <w:color w:val="0000ff"/>
                </w:rPr>
                <w:t xml:space="preserve">N 397-П</w:t>
              </w:r>
            </w:hyperlink>
            <w:r>
              <w:rPr>
                <w:sz w:val="20"/>
                <w:color w:val="392c69"/>
              </w:rPr>
              <w:t xml:space="preserve">,</w:t>
            </w:r>
          </w:p>
          <w:p>
            <w:pPr>
              <w:pStyle w:val="0"/>
              <w:jc w:val="center"/>
            </w:pPr>
            <w:r>
              <w:rPr>
                <w:sz w:val="20"/>
                <w:color w:val="392c69"/>
              </w:rPr>
              <w:t xml:space="preserve">от 16.09.2022 </w:t>
            </w:r>
            <w:hyperlink w:history="0" r:id="rId13"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N 502-П</w:t>
              </w:r>
            </w:hyperlink>
            <w:r>
              <w:rPr>
                <w:sz w:val="20"/>
                <w:color w:val="392c69"/>
              </w:rPr>
              <w:t xml:space="preserve">, от 30.12.2022 </w:t>
            </w:r>
            <w:hyperlink w:history="0" r:id="rId14"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782-П</w:t>
              </w:r>
            </w:hyperlink>
            <w:r>
              <w:rPr>
                <w:sz w:val="20"/>
                <w:color w:val="392c69"/>
              </w:rPr>
              <w:t xml:space="preserve">, от 09.02.2023 </w:t>
            </w:r>
            <w:hyperlink w:history="0" r:id="rId15"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w:t>
            </w:r>
          </w:p>
          <w:p>
            <w:pPr>
              <w:pStyle w:val="0"/>
              <w:jc w:val="center"/>
            </w:pPr>
            <w:r>
              <w:rPr>
                <w:sz w:val="20"/>
                <w:color w:val="392c69"/>
              </w:rPr>
              <w:t xml:space="preserve">от 26.05.2023 </w:t>
            </w:r>
            <w:hyperlink w:history="0" r:id="rId1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7" w:tooltip="Постановление Правительства Кировской области от 21.09.2022 N 528-П (ред. от 05.05.2023) &quot;О разработке, реализации и оценке эффективности реализации государственных программ Кировской области&quot; (вместе с &quot;Порядком разработки, реализации и оценки эффективности реализации государственных программ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и </w:t>
      </w:r>
      <w:hyperlink w:history="0" r:id="rId18" w:tooltip="Распоряжение Правительства Кировской области от 25.07.2019 N 209 (ред. от 06.03.2023) &quot;Об утверждении перечня государственных программ Кировской области&quot; {КонсультантПлюс}">
        <w:r>
          <w:rPr>
            <w:sz w:val="20"/>
            <w:color w:val="0000ff"/>
          </w:rPr>
          <w:t xml:space="preserve">распоряжением</w:t>
        </w:r>
      </w:hyperlink>
      <w:r>
        <w:rPr>
          <w:sz w:val="20"/>
        </w:rP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pPr>
        <w:pStyle w:val="0"/>
        <w:jc w:val="both"/>
      </w:pPr>
      <w:r>
        <w:rPr>
          <w:sz w:val="20"/>
        </w:rPr>
        <w:t xml:space="preserve">(в ред. </w:t>
      </w:r>
      <w:hyperlink w:history="0" r:id="rId19"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30.12.2022 N 782-П)</w:t>
      </w:r>
    </w:p>
    <w:p>
      <w:pPr>
        <w:pStyle w:val="0"/>
        <w:spacing w:before="200" w:line-rule="auto"/>
        <w:ind w:firstLine="540"/>
        <w:jc w:val="both"/>
      </w:pPr>
      <w:r>
        <w:rPr>
          <w:sz w:val="20"/>
        </w:rPr>
        <w:t xml:space="preserve">1. Утвердить государственную </w:t>
      </w:r>
      <w:hyperlink w:history="0" w:anchor="P59" w:tooltip="ГОСУДАРСТВЕННАЯ ПРОГРАММА">
        <w:r>
          <w:rPr>
            <w:sz w:val="20"/>
            <w:color w:val="0000ff"/>
          </w:rPr>
          <w:t xml:space="preserve">программу</w:t>
        </w:r>
      </w:hyperlink>
      <w:r>
        <w:rPr>
          <w:sz w:val="20"/>
        </w:rPr>
        <w:t xml:space="preserve"> Кировской области "Содействие развитию гражданского общества и реализация государственной национальной политики" (далее - Государственная программа) согласно приложению.</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внутренней политики Кировской области.</w:t>
      </w:r>
    </w:p>
    <w:p>
      <w:pPr>
        <w:pStyle w:val="0"/>
        <w:spacing w:before="200" w:line-rule="auto"/>
        <w:ind w:firstLine="540"/>
        <w:jc w:val="both"/>
      </w:pPr>
      <w:r>
        <w:rPr>
          <w:sz w:val="20"/>
        </w:rPr>
        <w:t xml:space="preserve">3. Исключен. - </w:t>
      </w:r>
      <w:hyperlink w:history="0" r:id="rId20" w:tooltip="Постановление Правительства Кировской области от 26.04.2022 N 183-П &quot;О признании утратившими силу некоторых постановлений Правительства Кировской области и о внесении изменения в постановление Правительства Кировской области от 30.12.2019 N 755-П&quot; {КонсультантПлюс}">
        <w:r>
          <w:rPr>
            <w:sz w:val="20"/>
            <w:color w:val="0000ff"/>
          </w:rPr>
          <w:t xml:space="preserve">Постановление</w:t>
        </w:r>
      </w:hyperlink>
      <w:r>
        <w:rPr>
          <w:sz w:val="20"/>
        </w:rPr>
        <w:t xml:space="preserve"> Правительства Кировской области от 26.04.2022 N 183-П.</w:t>
      </w:r>
    </w:p>
    <w:p>
      <w:pPr>
        <w:pStyle w:val="0"/>
        <w:spacing w:before="200" w:line-rule="auto"/>
        <w:ind w:firstLine="540"/>
        <w:jc w:val="both"/>
      </w:pPr>
      <w:r>
        <w:rPr>
          <w:sz w:val="20"/>
        </w:rPr>
        <w:t xml:space="preserve">4.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4.1. От 28.12.2012 </w:t>
      </w:r>
      <w:hyperlink w:history="0" r:id="rId21" w:tooltip="Постановление Правительства Кировской области от 28.12.2012 N 189/839 (ред. от 23.09.2019) &quot;Об утверждении государственной программы Кировской области &quot;Содействие развитию гражданского общества, поддержка социально ориентированных некоммерческих организаций и укрепление единства российской нации&quot; на 2013 - 2021 годы&quot; ------------ Утратил силу или отменен {КонсультантПлюс}">
        <w:r>
          <w:rPr>
            <w:sz w:val="20"/>
            <w:color w:val="0000ff"/>
          </w:rPr>
          <w:t xml:space="preserve">N 189/839</w:t>
        </w:r>
      </w:hyperlink>
      <w:r>
        <w:rPr>
          <w:sz w:val="20"/>
        </w:rPr>
        <w:t xml:space="preserve"> "Об утверждении государственной программы Кировской области "Содействие развитию гражданского общества, поддержка социально ориентированных некоммерческих организаций и укрепление единства российской нации" на 2013 - 2021 годы".</w:t>
      </w:r>
    </w:p>
    <w:p>
      <w:pPr>
        <w:pStyle w:val="0"/>
        <w:spacing w:before="200" w:line-rule="auto"/>
        <w:ind w:firstLine="540"/>
        <w:jc w:val="both"/>
      </w:pPr>
      <w:r>
        <w:rPr>
          <w:sz w:val="20"/>
        </w:rPr>
        <w:t xml:space="preserve">4.2. От 08.05.2013 </w:t>
      </w:r>
      <w:hyperlink w:history="0" r:id="rId22" w:tooltip="Постановление Правительства Кировской области от 08.05.2013 N 208/252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208/252</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4.3. От 17.09.2013 </w:t>
      </w:r>
      <w:hyperlink w:history="0" r:id="rId23" w:tooltip="Постановление Правительства Кировской области от 17.09.2013 N 227/596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227/596</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4.4. От 30.12.2013 </w:t>
      </w:r>
      <w:hyperlink w:history="0" r:id="rId24" w:tooltip="Постановление Правительства Кировской области от 30.12.2013 N 242/952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242/952</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4.5. От 16.07.2014 </w:t>
      </w:r>
      <w:hyperlink w:history="0" r:id="rId25" w:tooltip="Постановление Правительства Кировской области от 16.07.2014 N 271/478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271/478</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4.6. От 22.08.2014 </w:t>
      </w:r>
      <w:hyperlink w:history="0" r:id="rId26" w:tooltip="Постановление Правительства Кировской области от 22.08.2014 N 276/575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276/575</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4.7. От 30.12.2014 </w:t>
      </w:r>
      <w:hyperlink w:history="0" r:id="rId27" w:tooltip="Постановление Правительства Кировской области от 30.12.2014 N 19/283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19/283</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4.8. От 07.10.2015 </w:t>
      </w:r>
      <w:hyperlink w:history="0" r:id="rId28" w:tooltip="Постановление Правительства Кировской области от 07.10.2015 N 64/636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64/636</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4.9. От 22.12.2015 </w:t>
      </w:r>
      <w:hyperlink w:history="0" r:id="rId29" w:tooltip="Постановление Правительства Кировской области от 22.12.2015 N 75/840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75/840</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4.10. От 30.12.2015 </w:t>
      </w:r>
      <w:hyperlink w:history="0" r:id="rId30" w:tooltip="Постановление Правительства Кировской области от 30.12.2015 N 77/916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77/916</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4.11. От 31.10.2016 </w:t>
      </w:r>
      <w:hyperlink w:history="0" r:id="rId31" w:tooltip="Постановление Правительства Кировской области от 31.10.2016 N 24/158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24/158</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4.12. От 22.05.2017 </w:t>
      </w:r>
      <w:hyperlink w:history="0" r:id="rId32" w:tooltip="Постановление Правительства Кировской области от 22.05.2017 N 270-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270-П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4.13. От 29.08.2017 </w:t>
      </w:r>
      <w:hyperlink w:history="0" r:id="rId33" w:tooltip="Постановление Правительства Кировской области от 29.08.2017 N 438-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438-П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4.14. От 01.06.2018 </w:t>
      </w:r>
      <w:hyperlink w:history="0" r:id="rId34" w:tooltip="Постановление Правительства Кировской области от 01.06.2018 N 275-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275-П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4.15. От 24.08.2018 </w:t>
      </w:r>
      <w:hyperlink w:history="0" r:id="rId35" w:tooltip="Постановление Правительства Кировской области от 24.08.2018 N 412-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412-П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4.16. От 02.11.2018 </w:t>
      </w:r>
      <w:hyperlink w:history="0" r:id="rId36" w:tooltip="Постановление Правительства Кировской области от 02.11.2018 N 513-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513-П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4.17. От 22.04.2019 </w:t>
      </w:r>
      <w:hyperlink w:history="0" r:id="rId37" w:tooltip="Постановление Правительства Кировской области от 22.04.2019 N 202-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202-П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4.18. От 23.09.2019 </w:t>
      </w:r>
      <w:hyperlink w:history="0" r:id="rId38" w:tooltip="Постановление Правительства Кировской области от 23.09.2019 N 501-П &quot;О внесении изменений в постановление Правительства Кировской области от 28.12.2012 N 189/839&quot; ------------ Утратил силу или отменен {КонсультантПлюс}">
        <w:r>
          <w:rPr>
            <w:sz w:val="20"/>
            <w:color w:val="0000ff"/>
          </w:rPr>
          <w:t xml:space="preserve">N 501-П</w:t>
        </w:r>
      </w:hyperlink>
      <w:r>
        <w:rPr>
          <w:sz w:val="20"/>
        </w:rPr>
        <w:t xml:space="preserve"> "О внесении изменений в постановление Правительства Кировской области от 28.12.2012 N 189/839".</w:t>
      </w:r>
    </w:p>
    <w:p>
      <w:pPr>
        <w:pStyle w:val="0"/>
        <w:spacing w:before="200" w:line-rule="auto"/>
        <w:ind w:firstLine="540"/>
        <w:jc w:val="both"/>
      </w:pPr>
      <w:r>
        <w:rPr>
          <w:sz w:val="20"/>
        </w:rPr>
        <w:t xml:space="preserve">5. Контроль за выполнением постановления возложить на вице-губернатора Кировской области Лучинина А.Н.</w:t>
      </w:r>
    </w:p>
    <w:p>
      <w:pPr>
        <w:pStyle w:val="0"/>
        <w:jc w:val="both"/>
      </w:pPr>
      <w:r>
        <w:rPr>
          <w:sz w:val="20"/>
        </w:rPr>
        <w:t xml:space="preserve">(п. 5 в ред. </w:t>
      </w:r>
      <w:hyperlink w:history="0" r:id="rId39"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30.12.2022 N 782-П)</w:t>
      </w:r>
    </w:p>
    <w:p>
      <w:pPr>
        <w:pStyle w:val="0"/>
        <w:spacing w:before="200" w:line-rule="auto"/>
        <w:ind w:firstLine="540"/>
        <w:jc w:val="both"/>
      </w:pPr>
      <w:r>
        <w:rPr>
          <w:sz w:val="20"/>
        </w:rPr>
        <w:t xml:space="preserve">6. Настоящее постановление вступает в силу с 01.01.2020.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30 декабря 2019 г. N 755-П</w:t>
      </w:r>
    </w:p>
    <w:p>
      <w:pPr>
        <w:pStyle w:val="0"/>
        <w:jc w:val="both"/>
      </w:pPr>
      <w:r>
        <w:rPr>
          <w:sz w:val="20"/>
        </w:rPr>
      </w:r>
    </w:p>
    <w:bookmarkStart w:id="59" w:name="P59"/>
    <w:bookmarkEnd w:id="59"/>
    <w:p>
      <w:pPr>
        <w:pStyle w:val="2"/>
        <w:jc w:val="center"/>
      </w:pPr>
      <w:r>
        <w:rPr>
          <w:sz w:val="20"/>
        </w:rPr>
        <w:t xml:space="preserve">ГОСУДАРСТВЕННАЯ ПРОГРАММА</w:t>
      </w:r>
    </w:p>
    <w:p>
      <w:pPr>
        <w:pStyle w:val="2"/>
        <w:jc w:val="center"/>
      </w:pPr>
      <w:r>
        <w:rPr>
          <w:sz w:val="20"/>
        </w:rPr>
        <w:t xml:space="preserve">КИРОВСКОЙ ОБЛАСТИ "СОДЕЙСТВИЕ РАЗВИТИЮ ГРАЖДАНСКОГО ОБЩЕСТВА</w:t>
      </w:r>
    </w:p>
    <w:p>
      <w:pPr>
        <w:pStyle w:val="2"/>
        <w:jc w:val="center"/>
      </w:pPr>
      <w:r>
        <w:rPr>
          <w:sz w:val="20"/>
        </w:rPr>
        <w:t xml:space="preserve">И РЕАЛИЗАЦИЯ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27.11.2020 </w:t>
            </w:r>
            <w:hyperlink w:history="0" r:id="rId40"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N 643-П</w:t>
              </w:r>
            </w:hyperlink>
            <w:r>
              <w:rPr>
                <w:sz w:val="20"/>
                <w:color w:val="392c69"/>
              </w:rPr>
              <w:t xml:space="preserve">, от 02.06.2021 </w:t>
            </w:r>
            <w:hyperlink w:history="0" r:id="rId41"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N 275-П</w:t>
              </w:r>
            </w:hyperlink>
            <w:r>
              <w:rPr>
                <w:sz w:val="20"/>
                <w:color w:val="392c69"/>
              </w:rPr>
              <w:t xml:space="preserve">, от 07.12.2021 </w:t>
            </w:r>
            <w:hyperlink w:history="0" r:id="rId42"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w:t>
            </w:r>
          </w:p>
          <w:p>
            <w:pPr>
              <w:pStyle w:val="0"/>
              <w:jc w:val="center"/>
            </w:pPr>
            <w:r>
              <w:rPr>
                <w:sz w:val="20"/>
                <w:color w:val="392c69"/>
              </w:rPr>
              <w:t xml:space="preserve">от 30.06.2022 </w:t>
            </w:r>
            <w:hyperlink w:history="0" r:id="rId43"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 от 29.07.2022 </w:t>
            </w:r>
            <w:hyperlink w:history="0" r:id="rId44" w:tooltip="Постановление Правительства Кировской области от 29.07.2022 N 397-П &quot;О внесении изменений в постановление Правительства Кировской области от 30.12.2019 N 755-П&quot; {КонсультантПлюс}">
              <w:r>
                <w:rPr>
                  <w:sz w:val="20"/>
                  <w:color w:val="0000ff"/>
                </w:rPr>
                <w:t xml:space="preserve">N 397-П</w:t>
              </w:r>
            </w:hyperlink>
            <w:r>
              <w:rPr>
                <w:sz w:val="20"/>
                <w:color w:val="392c69"/>
              </w:rPr>
              <w:t xml:space="preserve">, от 16.09.2022 </w:t>
            </w:r>
            <w:hyperlink w:history="0" r:id="rId45"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N 502-П</w:t>
              </w:r>
            </w:hyperlink>
            <w:r>
              <w:rPr>
                <w:sz w:val="20"/>
                <w:color w:val="392c69"/>
              </w:rPr>
              <w:t xml:space="preserve">,</w:t>
            </w:r>
          </w:p>
          <w:p>
            <w:pPr>
              <w:pStyle w:val="0"/>
              <w:jc w:val="center"/>
            </w:pPr>
            <w:r>
              <w:rPr>
                <w:sz w:val="20"/>
                <w:color w:val="392c69"/>
              </w:rPr>
              <w:t xml:space="preserve">от 30.12.2022 </w:t>
            </w:r>
            <w:hyperlink w:history="0" r:id="rId46"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782-П</w:t>
              </w:r>
            </w:hyperlink>
            <w:r>
              <w:rPr>
                <w:sz w:val="20"/>
                <w:color w:val="392c69"/>
              </w:rPr>
              <w:t xml:space="preserve">, от 09.02.2023 </w:t>
            </w:r>
            <w:hyperlink w:history="0" r:id="rId47"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 от 26.05.2023 </w:t>
            </w:r>
            <w:hyperlink w:history="0" r:id="rId48"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Паспорт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Ответственный исполнитель Государственной программы</w:t>
            </w:r>
          </w:p>
        </w:tc>
        <w:tc>
          <w:tcPr>
            <w:tcW w:w="7087" w:type="dxa"/>
          </w:tcPr>
          <w:p>
            <w:pPr>
              <w:pStyle w:val="0"/>
              <w:jc w:val="both"/>
            </w:pPr>
            <w:r>
              <w:rPr>
                <w:sz w:val="20"/>
              </w:rPr>
              <w:t xml:space="preserve">министерство внутренней политики Кировской области</w:t>
            </w:r>
          </w:p>
        </w:tc>
      </w:tr>
      <w:tr>
        <w:tblPrEx>
          <w:tblBorders>
            <w:insideH w:val="nil"/>
          </w:tblBorders>
        </w:tblPrEx>
        <w:tc>
          <w:tcPr>
            <w:tcW w:w="1984" w:type="dxa"/>
            <w:tcBorders>
              <w:bottom w:val="nil"/>
            </w:tcBorders>
          </w:tcPr>
          <w:p>
            <w:pPr>
              <w:pStyle w:val="0"/>
              <w:jc w:val="both"/>
            </w:pPr>
            <w:r>
              <w:rPr>
                <w:sz w:val="20"/>
              </w:rPr>
              <w:t xml:space="preserve">Соисполнители Государственной программы</w:t>
            </w:r>
          </w:p>
        </w:tc>
        <w:tc>
          <w:tcPr>
            <w:tcW w:w="7087" w:type="dxa"/>
            <w:tcBorders>
              <w:bottom w:val="nil"/>
            </w:tcBorders>
          </w:tcPr>
          <w:p>
            <w:pPr>
              <w:pStyle w:val="0"/>
              <w:jc w:val="both"/>
            </w:pPr>
            <w:r>
              <w:rPr>
                <w:sz w:val="20"/>
              </w:rPr>
              <w:t xml:space="preserve">министерство социального развития Кировской области;</w:t>
            </w:r>
          </w:p>
          <w:p>
            <w:pPr>
              <w:pStyle w:val="0"/>
              <w:jc w:val="both"/>
            </w:pPr>
            <w:r>
              <w:rPr>
                <w:sz w:val="20"/>
              </w:rPr>
              <w:t xml:space="preserve">министерство финансов Кировской области;</w:t>
            </w:r>
          </w:p>
          <w:p>
            <w:pPr>
              <w:pStyle w:val="0"/>
              <w:jc w:val="both"/>
            </w:pPr>
            <w:r>
              <w:rPr>
                <w:sz w:val="20"/>
              </w:rPr>
              <w:t xml:space="preserve">министерство культуры Кировской области;</w:t>
            </w:r>
          </w:p>
          <w:p>
            <w:pPr>
              <w:pStyle w:val="0"/>
              <w:jc w:val="both"/>
            </w:pPr>
            <w:r>
              <w:rPr>
                <w:sz w:val="20"/>
              </w:rPr>
              <w:t xml:space="preserve">министерство строительства Кировской области;</w:t>
            </w:r>
          </w:p>
          <w:p>
            <w:pPr>
              <w:pStyle w:val="0"/>
              <w:jc w:val="both"/>
            </w:pPr>
            <w:r>
              <w:rPr>
                <w:sz w:val="20"/>
              </w:rPr>
              <w:t xml:space="preserve">администрация Губернатора и Правительства Кировской области;</w:t>
            </w:r>
          </w:p>
          <w:p>
            <w:pPr>
              <w:pStyle w:val="0"/>
              <w:jc w:val="both"/>
            </w:pPr>
            <w:r>
              <w:rPr>
                <w:sz w:val="20"/>
              </w:rPr>
              <w:t xml:space="preserve">управление массовых коммуникаций Кировской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9"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1984" w:type="dxa"/>
          </w:tcPr>
          <w:p>
            <w:pPr>
              <w:pStyle w:val="0"/>
              <w:jc w:val="both"/>
            </w:pPr>
            <w:r>
              <w:rPr>
                <w:sz w:val="20"/>
              </w:rPr>
              <w:t xml:space="preserve">Наименования подпрограмм</w:t>
            </w:r>
          </w:p>
        </w:tc>
        <w:tc>
          <w:tcPr>
            <w:tcW w:w="7087" w:type="dxa"/>
          </w:tcPr>
          <w:p>
            <w:pPr>
              <w:pStyle w:val="0"/>
              <w:jc w:val="both"/>
            </w:pPr>
            <w:r>
              <w:rPr>
                <w:sz w:val="20"/>
              </w:rPr>
              <w:t xml:space="preserve">"Реализация государственной национальной политики Российской Федерации в Кировской области"</w:t>
            </w:r>
          </w:p>
        </w:tc>
      </w:tr>
      <w:tr>
        <w:tc>
          <w:tcPr>
            <w:tcW w:w="1984" w:type="dxa"/>
          </w:tcPr>
          <w:p>
            <w:pPr>
              <w:pStyle w:val="0"/>
              <w:jc w:val="both"/>
            </w:pPr>
            <w:r>
              <w:rPr>
                <w:sz w:val="20"/>
              </w:rPr>
              <w:t xml:space="preserve">Наименования проектов</w:t>
            </w:r>
          </w:p>
        </w:tc>
        <w:tc>
          <w:tcPr>
            <w:tcW w:w="7087" w:type="dxa"/>
          </w:tcPr>
          <w:p>
            <w:pPr>
              <w:pStyle w:val="0"/>
              <w:jc w:val="both"/>
            </w:pPr>
            <w:r>
              <w:rPr>
                <w:sz w:val="20"/>
              </w:rPr>
              <w:t xml:space="preserve">отсутствуют</w:t>
            </w:r>
          </w:p>
        </w:tc>
      </w:tr>
      <w:tr>
        <w:tc>
          <w:tcPr>
            <w:tcW w:w="1984" w:type="dxa"/>
          </w:tcPr>
          <w:p>
            <w:pPr>
              <w:pStyle w:val="0"/>
              <w:jc w:val="both"/>
            </w:pPr>
            <w:r>
              <w:rPr>
                <w:sz w:val="20"/>
              </w:rPr>
              <w:t xml:space="preserve">Цели Государственной программы</w:t>
            </w:r>
          </w:p>
        </w:tc>
        <w:tc>
          <w:tcPr>
            <w:tcW w:w="7087" w:type="dxa"/>
          </w:tcPr>
          <w:p>
            <w:pPr>
              <w:pStyle w:val="0"/>
              <w:jc w:val="both"/>
            </w:pPr>
            <w:r>
              <w:rPr>
                <w:sz w:val="20"/>
              </w:rPr>
              <w:t xml:space="preserve">развитие гражданской активности;</w:t>
            </w:r>
          </w:p>
          <w:p>
            <w:pPr>
              <w:pStyle w:val="0"/>
              <w:jc w:val="both"/>
            </w:pPr>
            <w:r>
              <w:rPr>
                <w:sz w:val="20"/>
              </w:rPr>
              <w:t xml:space="preserve">содействие развитию местного самоуправления в Кировской области;</w:t>
            </w:r>
          </w:p>
          <w:p>
            <w:pPr>
              <w:pStyle w:val="0"/>
              <w:jc w:val="both"/>
            </w:pPr>
            <w:r>
              <w:rPr>
                <w:sz w:val="20"/>
              </w:rPr>
              <w:t xml:space="preserve">гармонизация национальных, межнациональных (межэтнических) отношений</w:t>
            </w:r>
          </w:p>
        </w:tc>
      </w:tr>
      <w:tr>
        <w:tc>
          <w:tcPr>
            <w:tcW w:w="1984" w:type="dxa"/>
          </w:tcPr>
          <w:p>
            <w:pPr>
              <w:pStyle w:val="0"/>
              <w:jc w:val="both"/>
            </w:pPr>
            <w:r>
              <w:rPr>
                <w:sz w:val="20"/>
              </w:rPr>
              <w:t xml:space="preserve">Задачи Государственной программы</w:t>
            </w:r>
          </w:p>
        </w:tc>
        <w:tc>
          <w:tcPr>
            <w:tcW w:w="7087" w:type="dxa"/>
          </w:tcPr>
          <w:p>
            <w:pPr>
              <w:pStyle w:val="0"/>
              <w:jc w:val="both"/>
            </w:pPr>
            <w:r>
              <w:rPr>
                <w:sz w:val="20"/>
              </w:rPr>
              <w:t xml:space="preserve">создание условий для обеспечения развития институтов гражданского общества в Кировской области;</w:t>
            </w:r>
          </w:p>
          <w:p>
            <w:pPr>
              <w:pStyle w:val="0"/>
              <w:jc w:val="both"/>
            </w:pPr>
            <w:r>
              <w:rPr>
                <w:sz w:val="20"/>
              </w:rPr>
              <w:t xml:space="preserve">содействие развитию гражданских инициатив;</w:t>
            </w:r>
          </w:p>
          <w:p>
            <w:pPr>
              <w:pStyle w:val="0"/>
              <w:jc w:val="both"/>
            </w:pPr>
            <w:r>
              <w:rPr>
                <w:sz w:val="20"/>
              </w:rPr>
              <w:t xml:space="preserve">содействие в организации местного самоуправления на территории Кировской области;</w:t>
            </w:r>
          </w:p>
          <w:p>
            <w:pPr>
              <w:pStyle w:val="0"/>
              <w:jc w:val="both"/>
            </w:pPr>
            <w:r>
              <w:rPr>
                <w:sz w:val="20"/>
              </w:rPr>
              <w:t xml:space="preserve">воспитание культуры межнационального общения, основанной на сохранении взаимного уважения к национальным и конфессиональным традициям и обычаям народов, проживающих на территории Кировской области, и традиционных российских духовно-нравственных ценностях</w:t>
            </w:r>
          </w:p>
        </w:tc>
      </w:tr>
      <w:tr>
        <w:tblPrEx>
          <w:tblBorders>
            <w:insideH w:val="nil"/>
          </w:tblBorders>
        </w:tblPrEx>
        <w:tc>
          <w:tcPr>
            <w:tcW w:w="1984" w:type="dxa"/>
            <w:tcBorders>
              <w:bottom w:val="nil"/>
            </w:tcBorders>
          </w:tcPr>
          <w:p>
            <w:pPr>
              <w:pStyle w:val="0"/>
              <w:jc w:val="both"/>
            </w:pPr>
            <w:r>
              <w:rPr>
                <w:sz w:val="20"/>
              </w:rPr>
              <w:t xml:space="preserve">Срок реализации Государственной программы</w:t>
            </w:r>
          </w:p>
        </w:tc>
        <w:tc>
          <w:tcPr>
            <w:tcW w:w="7087" w:type="dxa"/>
            <w:tcBorders>
              <w:bottom w:val="nil"/>
            </w:tcBorders>
          </w:tcPr>
          <w:p>
            <w:pPr>
              <w:pStyle w:val="0"/>
              <w:jc w:val="both"/>
            </w:pPr>
            <w:r>
              <w:rPr>
                <w:sz w:val="20"/>
              </w:rPr>
              <w:t xml:space="preserve">2020 - 2030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0"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tc>
      </w:tr>
      <w:tr>
        <w:tblPrEx>
          <w:tblBorders>
            <w:insideH w:val="nil"/>
          </w:tblBorders>
        </w:tblPrEx>
        <w:tc>
          <w:tcPr>
            <w:tcW w:w="1984" w:type="dxa"/>
            <w:tcBorders>
              <w:bottom w:val="nil"/>
            </w:tcBorders>
          </w:tcPr>
          <w:p>
            <w:pPr>
              <w:pStyle w:val="0"/>
              <w:jc w:val="both"/>
            </w:pPr>
            <w:r>
              <w:rPr>
                <w:sz w:val="20"/>
              </w:rPr>
              <w:t xml:space="preserve">Целевые показатели эффективности реализации Государственной программы</w:t>
            </w:r>
          </w:p>
        </w:tc>
        <w:tc>
          <w:tcPr>
            <w:tcW w:w="7087" w:type="dxa"/>
            <w:tcBorders>
              <w:bottom w:val="nil"/>
            </w:tcBorders>
          </w:tcPr>
          <w:p>
            <w:pPr>
              <w:pStyle w:val="0"/>
              <w:jc w:val="both"/>
            </w:pPr>
            <w:r>
              <w:rPr>
                <w:sz w:val="20"/>
              </w:rPr>
              <w:t xml:space="preserve">количество социально значимых проектов (инициатив), получивших финансовую поддержку из областного бюджета;</w:t>
            </w:r>
          </w:p>
          <w:p>
            <w:pPr>
              <w:pStyle w:val="0"/>
              <w:jc w:val="both"/>
            </w:pPr>
            <w:r>
              <w:rPr>
                <w:sz w:val="20"/>
              </w:rPr>
              <w:t xml:space="preserve">количество должностных лиц органов местного самоуправления муниципальных образований Кировской области, принявших участие в семинарах, конференциях, круглых столах и других мероприятиях по вопросам реализации проекта по поддержке местных инициатив;</w:t>
            </w:r>
          </w:p>
          <w:p>
            <w:pPr>
              <w:pStyle w:val="0"/>
              <w:jc w:val="both"/>
            </w:pPr>
            <w:r>
              <w:rPr>
                <w:sz w:val="20"/>
              </w:rPr>
              <w:t xml:space="preserve">доля вопросов местного значения, реализованных при помощи средств самообложения граждан, в общем количестве вопросов, по которым принято решение по их реализации за счет средств самообложения граждан;</w:t>
            </w:r>
          </w:p>
          <w:p>
            <w:pPr>
              <w:pStyle w:val="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p>
            <w:pPr>
              <w:pStyle w:val="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27.11.2020 N 643-П)</w:t>
            </w:r>
          </w:p>
        </w:tc>
      </w:tr>
      <w:tr>
        <w:tblPrEx>
          <w:tblBorders>
            <w:insideH w:val="nil"/>
          </w:tblBorders>
        </w:tblPrEx>
        <w:tc>
          <w:tcPr>
            <w:tcW w:w="1984" w:type="dxa"/>
            <w:tcBorders>
              <w:bottom w:val="nil"/>
            </w:tcBorders>
          </w:tcPr>
          <w:p>
            <w:pPr>
              <w:pStyle w:val="0"/>
              <w:jc w:val="both"/>
            </w:pPr>
            <w:r>
              <w:rPr>
                <w:sz w:val="20"/>
              </w:rPr>
              <w:t xml:space="preserve">Ресурсное обеспечение Государственной программы</w:t>
            </w:r>
          </w:p>
        </w:tc>
        <w:tc>
          <w:tcPr>
            <w:tcW w:w="7087" w:type="dxa"/>
            <w:tcBorders>
              <w:bottom w:val="nil"/>
            </w:tcBorders>
          </w:tcPr>
          <w:p>
            <w:pPr>
              <w:pStyle w:val="0"/>
              <w:jc w:val="both"/>
            </w:pPr>
            <w:r>
              <w:rPr>
                <w:sz w:val="20"/>
              </w:rPr>
              <w:t xml:space="preserve">общий объем финансового обеспечения Государственной программы составит 4608935,28 тыс. рублей, в том числе:</w:t>
            </w:r>
          </w:p>
          <w:p>
            <w:pPr>
              <w:pStyle w:val="0"/>
              <w:jc w:val="both"/>
            </w:pPr>
            <w:r>
              <w:rPr>
                <w:sz w:val="20"/>
              </w:rPr>
              <w:t xml:space="preserve">средства федерального бюджета - 5457,30 тыс. рублей;</w:t>
            </w:r>
          </w:p>
          <w:p>
            <w:pPr>
              <w:pStyle w:val="0"/>
              <w:jc w:val="both"/>
            </w:pPr>
            <w:r>
              <w:rPr>
                <w:sz w:val="20"/>
              </w:rPr>
              <w:t xml:space="preserve">средства областного бюджета - 3728299,00 тыс. рублей;</w:t>
            </w:r>
          </w:p>
          <w:p>
            <w:pPr>
              <w:pStyle w:val="0"/>
              <w:jc w:val="both"/>
            </w:pPr>
            <w:r>
              <w:rPr>
                <w:sz w:val="20"/>
              </w:rPr>
              <w:t xml:space="preserve">средства местного бюджета - 413607,14 тыс. рублей;</w:t>
            </w:r>
          </w:p>
          <w:p>
            <w:pPr>
              <w:pStyle w:val="0"/>
              <w:jc w:val="both"/>
            </w:pPr>
            <w:r>
              <w:rPr>
                <w:sz w:val="20"/>
              </w:rPr>
              <w:t xml:space="preserve">средства внебюджетных источников - 461571,84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2"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blPrEx>
          <w:tblBorders>
            <w:insideH w:val="nil"/>
          </w:tblBorders>
        </w:tblPrEx>
        <w:tc>
          <w:tcPr>
            <w:tcW w:w="1984" w:type="dxa"/>
            <w:tcBorders>
              <w:bottom w:val="nil"/>
            </w:tcBorders>
          </w:tcPr>
          <w:p>
            <w:pPr>
              <w:pStyle w:val="0"/>
              <w:jc w:val="both"/>
            </w:pPr>
            <w:r>
              <w:rPr>
                <w:sz w:val="20"/>
              </w:rPr>
              <w:t xml:space="preserve">Справочно: объем налоговых расходов</w:t>
            </w:r>
          </w:p>
        </w:tc>
        <w:tc>
          <w:tcPr>
            <w:tcW w:w="7087"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53"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27.11.2020 N 643-П)</w:t>
            </w:r>
          </w:p>
        </w:tc>
      </w:tr>
    </w:tbl>
    <w:p>
      <w:pPr>
        <w:pStyle w:val="0"/>
        <w:jc w:val="both"/>
      </w:pPr>
      <w:r>
        <w:rPr>
          <w:sz w:val="20"/>
        </w:rPr>
      </w:r>
    </w:p>
    <w:p>
      <w:pPr>
        <w:pStyle w:val="2"/>
        <w:outlineLvl w:val="1"/>
        <w:ind w:firstLine="540"/>
        <w:jc w:val="both"/>
      </w:pPr>
      <w:r>
        <w:rPr>
          <w:sz w:val="20"/>
        </w:rPr>
        <w:t xml:space="preserve">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2019 году наиболее значимые события в политической, экономической, культурной и общественной жизни Кировской области так или иначе соотносились с проблематикой гражданского общества.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их объединениям реализовывать свои интересы и инициативы.</w:t>
      </w:r>
    </w:p>
    <w:p>
      <w:pPr>
        <w:pStyle w:val="0"/>
        <w:spacing w:before="200" w:line-rule="auto"/>
        <w:ind w:firstLine="540"/>
        <w:jc w:val="both"/>
      </w:pPr>
      <w:r>
        <w:rPr>
          <w:sz w:val="20"/>
        </w:rPr>
        <w:t xml:space="preserve">Институты гражданского общества в Кировской области все больше заявляют о себе. Их взаимодействие с органами государственной власти Кировской области получило в последние годы новое развитие. Большая роль в решении социальных задач в Кировской области отводится некоммерческим организациям.</w:t>
      </w:r>
    </w:p>
    <w:p>
      <w:pPr>
        <w:pStyle w:val="0"/>
        <w:spacing w:before="200" w:line-rule="auto"/>
        <w:ind w:firstLine="540"/>
        <w:jc w:val="both"/>
      </w:pPr>
      <w:r>
        <w:rPr>
          <w:sz w:val="20"/>
        </w:rPr>
        <w:t xml:space="preserve">По состоянию на 01.01.2019 на территории Кировской области было зарегистрировано 1645 некоммерческих организаций, из них 841 социально ориентированная некоммерческая организация (далее - социально ориентированная организация).</w:t>
      </w:r>
    </w:p>
    <w:p>
      <w:pPr>
        <w:pStyle w:val="0"/>
        <w:spacing w:before="200" w:line-rule="auto"/>
        <w:ind w:firstLine="540"/>
        <w:jc w:val="both"/>
      </w:pPr>
      <w:r>
        <w:rPr>
          <w:sz w:val="20"/>
        </w:rPr>
        <w:t xml:space="preserve">Социально ориентированные организации являются важнейшим институтом гражданского общества. Деятельность социально ориентированных организаций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организаций способствует повышению уровня гражданской активности населения.</w:t>
      </w:r>
    </w:p>
    <w:p>
      <w:pPr>
        <w:pStyle w:val="0"/>
        <w:spacing w:before="200" w:line-rule="auto"/>
        <w:ind w:firstLine="540"/>
        <w:jc w:val="both"/>
      </w:pPr>
      <w:r>
        <w:rPr>
          <w:sz w:val="20"/>
        </w:rPr>
        <w:t xml:space="preserve">Социально ориентированными организациями Кировской области при взаимодействии с Правительством Кировской области и иными органами исполнительной власти Кировской области ведется активная работа по защите законных прав и продвижению инициатив различных категорий граждан.</w:t>
      </w:r>
    </w:p>
    <w:p>
      <w:pPr>
        <w:pStyle w:val="0"/>
        <w:spacing w:before="200" w:line-rule="auto"/>
        <w:ind w:firstLine="540"/>
        <w:jc w:val="both"/>
      </w:pPr>
      <w:r>
        <w:rPr>
          <w:sz w:val="20"/>
        </w:rPr>
        <w:t xml:space="preserve">Так, с 2009 года на территории Кировской области действует Общественная палата Кировской области, которая в соответствии с </w:t>
      </w:r>
      <w:hyperlink w:history="0" r:id="rId54"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11.11.2016 N 8-ЗО "Об общественном контроле в Кировской области" относится к субъектам общественного контроля, целями которого являются:</w:t>
      </w:r>
    </w:p>
    <w:p>
      <w:pPr>
        <w:pStyle w:val="0"/>
        <w:spacing w:before="200" w:line-rule="auto"/>
        <w:ind w:firstLine="540"/>
        <w:jc w:val="both"/>
      </w:pPr>
      <w:r>
        <w:rPr>
          <w:sz w:val="20"/>
        </w:rPr>
        <w:t xml:space="preserve">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объектами общественного контроля;</w:t>
      </w:r>
    </w:p>
    <w:p>
      <w:pPr>
        <w:pStyle w:val="0"/>
        <w:spacing w:before="200" w:line-rule="auto"/>
        <w:ind w:firstLine="540"/>
        <w:jc w:val="both"/>
      </w:pPr>
      <w:r>
        <w:rPr>
          <w:sz w:val="20"/>
        </w:rPr>
        <w:t xml:space="preserve">общественная оценка деятельности объектов общественного контроля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hyperlink w:history="0" r:id="rId55" w:tooltip="Указ Губернатора Кировской области от 06.03.2017 N 39 (ред. от 16.09.2020) &quot;О создании общественного совета при Губернаторе Кировской области&quot; (вместе с &quot;Положением об общественном совете при Губернаторе Кировской области&quot;) {КонсультантПлюс}">
        <w:r>
          <w:rPr>
            <w:sz w:val="20"/>
            <w:color w:val="0000ff"/>
          </w:rPr>
          <w:t xml:space="preserve">Указом</w:t>
        </w:r>
      </w:hyperlink>
      <w:r>
        <w:rPr>
          <w:sz w:val="20"/>
        </w:rPr>
        <w:t xml:space="preserve"> Губернатора Кировской области от 06.03.2017 N 39 "О создании общественного совета при Губернаторе Кировской области" создан общественный совет при Губернаторе Кировской области, основными задачами которого являются:</w:t>
      </w:r>
    </w:p>
    <w:p>
      <w:pPr>
        <w:pStyle w:val="0"/>
        <w:spacing w:before="200" w:line-rule="auto"/>
        <w:ind w:firstLine="540"/>
        <w:jc w:val="both"/>
      </w:pPr>
      <w:r>
        <w:rPr>
          <w:sz w:val="20"/>
        </w:rPr>
        <w:t xml:space="preserve">обеспечение взаимодействия органов государственной власти Кировской области с региональными отделениями политических партий, а также иными общественными объединениями и институтами гражданского общества;</w:t>
      </w:r>
    </w:p>
    <w:p>
      <w:pPr>
        <w:pStyle w:val="0"/>
        <w:spacing w:before="200" w:line-rule="auto"/>
        <w:ind w:firstLine="540"/>
        <w:jc w:val="both"/>
      </w:pPr>
      <w:r>
        <w:rPr>
          <w:sz w:val="20"/>
        </w:rPr>
        <w:t xml:space="preserve">развитие партнерских отношений между органами государственной власти Кировской области, органами местного самоуправления муниципальных образований Кировской области, региональными отделениями политических партий, а также иными общественными объединениями и институтами гражданского общества.</w:t>
      </w:r>
    </w:p>
    <w:p>
      <w:pPr>
        <w:pStyle w:val="0"/>
        <w:spacing w:before="200" w:line-rule="auto"/>
        <w:ind w:firstLine="540"/>
        <w:jc w:val="both"/>
      </w:pPr>
      <w:r>
        <w:rPr>
          <w:sz w:val="20"/>
        </w:rPr>
        <w:t xml:space="preserve">Однако в развитии социально ориентированных организаций имеется целый комплекс проблем, требующих немедленного разрешения, в том числе программными методами. Социально ориентированные организации, действующие на территории Кировской области, имеют слабую материальную базу, не хватает средств на приобретение литературы, компьютеров, программного обеспечения, расходных материалов, на аренду помещений. У работников многих социально ориентированных организаций отсутствуют знания и навыки разработки социальных проектов, привлечения финансовых средств, составления заявок на получение бюджетных субсидий и грантов. Социально ориентированные организации остро 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Кировской области и органов местного самоуправления муниципальных образований Кировской области.</w:t>
      </w:r>
    </w:p>
    <w:p>
      <w:pPr>
        <w:pStyle w:val="0"/>
        <w:spacing w:before="200" w:line-rule="auto"/>
        <w:ind w:firstLine="540"/>
        <w:jc w:val="both"/>
      </w:pPr>
      <w:r>
        <w:rPr>
          <w:sz w:val="20"/>
        </w:rPr>
        <w:t xml:space="preserve">Обозначенные проблемы характерны не только для Кировской области, но и в целом для Российской Федерации. Решить их можно только общими усилиями государства и общества.</w:t>
      </w:r>
    </w:p>
    <w:p>
      <w:pPr>
        <w:pStyle w:val="0"/>
        <w:spacing w:before="200" w:line-rule="auto"/>
        <w:ind w:firstLine="540"/>
        <w:jc w:val="both"/>
      </w:pPr>
      <w:r>
        <w:rPr>
          <w:sz w:val="20"/>
        </w:rPr>
        <w:t xml:space="preserve">Сложившаяся ситуация требует активных совместных действий органов государственной власти Кировской области и общества, направленных на повышение эффективности использования имеющихся в Кировской области ресурсов, в том числе потенциала социально ориентированных организаций. Настоящая Государственная программа обеспечит выход социально ориентированных организаций на новый качественный уровень.</w:t>
      </w:r>
    </w:p>
    <w:p>
      <w:pPr>
        <w:pStyle w:val="0"/>
        <w:spacing w:before="200" w:line-rule="auto"/>
        <w:ind w:firstLine="540"/>
        <w:jc w:val="both"/>
      </w:pPr>
      <w:r>
        <w:rPr>
          <w:sz w:val="20"/>
        </w:rPr>
        <w:t xml:space="preserve">Государственная программа позволит создать условия развития партнерства через взаимодействие органов государственной власти Кировской области и социально ориентированных организаций для модернизации экономики и решения социальных проблем населения Кировской области.</w:t>
      </w:r>
    </w:p>
    <w:p>
      <w:pPr>
        <w:pStyle w:val="0"/>
        <w:spacing w:before="200" w:line-rule="auto"/>
        <w:ind w:firstLine="540"/>
        <w:jc w:val="both"/>
      </w:pPr>
      <w:r>
        <w:rPr>
          <w:sz w:val="20"/>
        </w:rPr>
        <w:t xml:space="preserve">С целью решения социальных проблем населения на территории Кировской области реализуется проект по поддержке местных инициатив, направленный на вовлечение жителей в активную общественную жизнь.</w:t>
      </w:r>
    </w:p>
    <w:p>
      <w:pPr>
        <w:pStyle w:val="0"/>
        <w:spacing w:before="200" w:line-rule="auto"/>
        <w:ind w:firstLine="540"/>
        <w:jc w:val="both"/>
      </w:pPr>
      <w:r>
        <w:rPr>
          <w:sz w:val="20"/>
        </w:rPr>
        <w:t xml:space="preserve">Проект по поддержке местных инициатив - это механизм инициативного бюджетирования, позволяющий объединить ресурсы областного бюджета, бюджетов муниципальных образований, финансовые ресурсы физических и юридических лиц и направить их на решение социально важных проблем, определенных населением. При этом под инициативным бюджетированием понимается совокупность практик вовлечения граждан в бюджетный процесс на местном уровне, предполагающих участие населения муниципального образования Кировской области в определении и выборе инициативных проектов по развитию общественной инфраструктуры муниципального образования Кировской области, финансируемых за счет расходов бюджета, а также в последующем контроле за реализацией отобранных проектов.</w:t>
      </w:r>
    </w:p>
    <w:p>
      <w:pPr>
        <w:pStyle w:val="0"/>
        <w:jc w:val="both"/>
      </w:pPr>
      <w:r>
        <w:rPr>
          <w:sz w:val="20"/>
        </w:rPr>
        <w:t xml:space="preserve">(в ред. </w:t>
      </w:r>
      <w:hyperlink w:history="0" r:id="rId56"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За период с 2009 по 2018 год проведено более 5000 собраний жителей муниципальных образований Кировской области с целью определения актуальных вопросов местного значения и проработки вариантов их решения, в том числе через реализацию проекта по поддержке местных инициатив. Реализовано 2562 совместные программы и проекта граждан и органов местного самоуправления муниципальных образований Кировской области.</w:t>
      </w:r>
    </w:p>
    <w:p>
      <w:pPr>
        <w:pStyle w:val="0"/>
        <w:spacing w:before="200" w:line-rule="auto"/>
        <w:ind w:firstLine="540"/>
        <w:jc w:val="both"/>
      </w:pPr>
      <w:r>
        <w:rPr>
          <w:sz w:val="20"/>
        </w:rPr>
        <w:t xml:space="preserve">Также в целях решения вопросов местного значения на территории Кировской области ведется работа органов местного самоуправления городских и сельских поселений, городских округов Кировской области по введению самообложения граждан в соответствии с Федеральным </w:t>
      </w:r>
      <w:hyperlink w:history="0" r:id="rId5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Вопросы введения самообложения граждан жителями решаются на местном референдуме.</w:t>
      </w:r>
    </w:p>
    <w:p>
      <w:pPr>
        <w:pStyle w:val="0"/>
        <w:spacing w:before="200" w:line-rule="auto"/>
        <w:ind w:firstLine="540"/>
        <w:jc w:val="both"/>
      </w:pPr>
      <w:r>
        <w:rPr>
          <w:sz w:val="20"/>
        </w:rPr>
        <w:t xml:space="preserve">Самообложение граждан в муниципальных образованиях Кировской области является эффективным способом пополнения местных бюджетов.</w:t>
      </w:r>
    </w:p>
    <w:p>
      <w:pPr>
        <w:pStyle w:val="0"/>
        <w:spacing w:before="200" w:line-rule="auto"/>
        <w:ind w:firstLine="540"/>
        <w:jc w:val="both"/>
      </w:pPr>
      <w:r>
        <w:rPr>
          <w:sz w:val="20"/>
        </w:rPr>
        <w:t xml:space="preserve">В целях заинтересованности органов местного самоуправления муниципальных образований Кировской области в организации дальнейшей работы по введению средств самообложения граждан на своих территориях Правительством Кировской области в 2012 году было принято решение о предоставлении межбюджетных трансфертов местным бюджетам из областного бюджета, направленных на активизацию работы органов местного самоуправления городских и сельских поселений, городских округов Кировской области по введению самообложения граждан (далее - межбюджетные трансферты).</w:t>
      </w:r>
    </w:p>
    <w:p>
      <w:pPr>
        <w:pStyle w:val="0"/>
        <w:spacing w:before="200" w:line-rule="auto"/>
        <w:ind w:firstLine="540"/>
        <w:jc w:val="both"/>
      </w:pPr>
      <w:r>
        <w:rPr>
          <w:sz w:val="20"/>
        </w:rPr>
        <w:t xml:space="preserve">Предоставление межбюджетных трансфертов осуществляется министерством финансов Кировской области ежегодно по итогам отчетного финансового года. Так, за каждый собранный рубль средств самообложения граждан с 2012 года из областного бюджета выделяется дополнительно 1,5 рубля.</w:t>
      </w:r>
    </w:p>
    <w:p>
      <w:pPr>
        <w:pStyle w:val="0"/>
        <w:spacing w:before="200" w:line-rule="auto"/>
        <w:ind w:firstLine="540"/>
        <w:jc w:val="both"/>
      </w:pPr>
      <w:r>
        <w:rPr>
          <w:sz w:val="20"/>
        </w:rPr>
        <w:t xml:space="preserve">За 2017 - 2018 годы собрано 20455461,0 рубля, из областного бюджета выделено межбюджетных трансфертов на сумму 30683193,0 рубля.</w:t>
      </w:r>
    </w:p>
    <w:p>
      <w:pPr>
        <w:pStyle w:val="0"/>
        <w:spacing w:before="200" w:line-rule="auto"/>
        <w:ind w:firstLine="540"/>
        <w:jc w:val="both"/>
      </w:pPr>
      <w:r>
        <w:rPr>
          <w:sz w:val="20"/>
        </w:rPr>
        <w:t xml:space="preserve">Ежегодно в референдумах по введению самообложения граждан принимают участие от 24% до 70% поселений в общем количестве муниципальных образований Кировской области. Сумма, собираемая с человека, составляет от 100 до 1000 рублей.</w:t>
      </w:r>
    </w:p>
    <w:p>
      <w:pPr>
        <w:pStyle w:val="0"/>
        <w:spacing w:before="200" w:line-rule="auto"/>
        <w:ind w:firstLine="540"/>
        <w:jc w:val="both"/>
      </w:pPr>
      <w:r>
        <w:rPr>
          <w:sz w:val="20"/>
        </w:rPr>
        <w:t xml:space="preserve">По состоянию на 01.01.2019 самообложение граждан было введено в 140 поселениях, что составляет 45% от общего количества поселений.</w:t>
      </w:r>
    </w:p>
    <w:p>
      <w:pPr>
        <w:pStyle w:val="0"/>
        <w:spacing w:before="200" w:line-rule="auto"/>
        <w:ind w:firstLine="540"/>
        <w:jc w:val="both"/>
      </w:pPr>
      <w:r>
        <w:rPr>
          <w:sz w:val="20"/>
        </w:rPr>
        <w:t xml:space="preserve">В центре внимания министерства внутренней политики Кировской области находятся вопросы административно-территориального деления и муниципального устройства Кировской области.</w:t>
      </w:r>
    </w:p>
    <w:p>
      <w:pPr>
        <w:pStyle w:val="0"/>
        <w:spacing w:before="200" w:line-rule="auto"/>
        <w:ind w:firstLine="540"/>
        <w:jc w:val="both"/>
      </w:pPr>
      <w:r>
        <w:rPr>
          <w:sz w:val="20"/>
        </w:rPr>
        <w:t xml:space="preserve">С 2006 по 2019 год одной из основных целей работы министерства внутренней политики Кировской области в рамках реализации приоритетных направлений социально-экономического развития Кировской области являлось совершенствование территориальной организации местного самоуправления Кировской области.</w:t>
      </w:r>
    </w:p>
    <w:p>
      <w:pPr>
        <w:pStyle w:val="0"/>
        <w:spacing w:before="200" w:line-rule="auto"/>
        <w:ind w:firstLine="540"/>
        <w:jc w:val="both"/>
      </w:pPr>
      <w:r>
        <w:rPr>
          <w:sz w:val="20"/>
        </w:rPr>
        <w:t xml:space="preserve">В целях создания благоприятных условий для социально-экономического развития территорий необходимо было осуществить преобразование муниципальных образований Кировской области путем их укрупнения за счет объединения городских и сельских поселений.</w:t>
      </w:r>
    </w:p>
    <w:p>
      <w:pPr>
        <w:pStyle w:val="0"/>
        <w:spacing w:before="200" w:line-rule="auto"/>
        <w:ind w:firstLine="540"/>
        <w:jc w:val="both"/>
      </w:pPr>
      <w:r>
        <w:rPr>
          <w:sz w:val="20"/>
        </w:rPr>
        <w:t xml:space="preserve">В результате проведенной работы по преобразованию муниципальных образований Кировской области путем объединения поселений с 2005 по 2019 год количество муниципальных образований Кировской области сократилось на 127 муниципальных образований.</w:t>
      </w:r>
    </w:p>
    <w:p>
      <w:pPr>
        <w:pStyle w:val="0"/>
        <w:spacing w:before="200" w:line-rule="auto"/>
        <w:ind w:firstLine="540"/>
        <w:jc w:val="both"/>
      </w:pPr>
      <w:r>
        <w:rPr>
          <w:sz w:val="20"/>
        </w:rPr>
        <w:t xml:space="preserve">В 2019 году на территории Кировской области было 354 муниципальных образования, в том числе 8 городских округов, 37 муниципальных районов, 50 городских поселений и 259 сельских поселений.</w:t>
      </w:r>
    </w:p>
    <w:p>
      <w:pPr>
        <w:pStyle w:val="0"/>
        <w:spacing w:before="200" w:line-rule="auto"/>
        <w:ind w:firstLine="540"/>
        <w:jc w:val="both"/>
      </w:pPr>
      <w:r>
        <w:rPr>
          <w:sz w:val="20"/>
        </w:rPr>
        <w:t xml:space="preserve">В 2018 году территориальное развитие муниципальных образований Кировской области характеризовалось высоким уровнем различия в социально-экономическом положении. Показатели развития муниципальных образований Кировской области свидетельствовали о концентрации финансовых, трудовых и интеллектуальных ресурсов в наиболее динамично развивающихся крупных муниципальных образованиях, обладающих более высоким экономическим, имущественным и кадровым потенциалом, и снижении экономического, трудового и налогового потенциала "слабых" территорий.</w:t>
      </w:r>
    </w:p>
    <w:p>
      <w:pPr>
        <w:pStyle w:val="0"/>
        <w:spacing w:before="200" w:line-rule="auto"/>
        <w:ind w:firstLine="540"/>
        <w:jc w:val="both"/>
      </w:pPr>
      <w:r>
        <w:rPr>
          <w:sz w:val="20"/>
        </w:rPr>
        <w:t xml:space="preserve">В связи с внесением в 2019 году изменений в Федеральный </w:t>
      </w:r>
      <w:hyperlink w:history="0" r:id="rId5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"Об общих принципах организации местного самоуправления в Российской Федерации" (далее - Федеральный закон от 06.10.2003 N 131-ФЗ) появилась возможность создания на территории Кировской области муниципальных округов путем объединения всех поселений, входящих в состав муниципального района. Такое преобразование муниципальных образований Кировской области позволит создавать крупные муниципальные образования с высоким экономическим, имущественным, кадровым потенциалом, который может быть использован для ускорения социально-экономического развития соответствующих территорий Кировской области.</w:t>
      </w:r>
    </w:p>
    <w:p>
      <w:pPr>
        <w:pStyle w:val="0"/>
        <w:spacing w:before="200" w:line-rule="auto"/>
        <w:ind w:firstLine="540"/>
        <w:jc w:val="both"/>
      </w:pPr>
      <w:r>
        <w:rPr>
          <w:sz w:val="20"/>
        </w:rPr>
        <w:t xml:space="preserve">В ходе реализации Федерального </w:t>
      </w:r>
      <w:hyperlink w:history="0" r:id="rId5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и Федерального </w:t>
      </w:r>
      <w:hyperlink w:history="0" r:id="rId60"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закона</w:t>
        </w:r>
      </w:hyperlink>
      <w:r>
        <w:rPr>
          <w:sz w:val="20"/>
        </w:rPr>
        <w:t xml:space="preserve"> от 02.03.2007 N 25-ФЗ "О муниципальной службе в Российской Федерации" требуется постоянное развитие системы кадрового обеспечения органов местного самоуправления муниципальных образований Кировской области (далее - органы местного самоуправления).</w:t>
      </w:r>
    </w:p>
    <w:p>
      <w:pPr>
        <w:pStyle w:val="0"/>
        <w:spacing w:before="200" w:line-rule="auto"/>
        <w:ind w:firstLine="540"/>
        <w:jc w:val="both"/>
      </w:pPr>
      <w:r>
        <w:rPr>
          <w:sz w:val="20"/>
        </w:rPr>
        <w:t xml:space="preserve">Вносимые изменения в Федеральный </w:t>
      </w:r>
      <w:hyperlink w:history="0" r:id="rId6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и иные правовые акты Российской Федерации и Кировской области, постоянное обновление кадрового состава органов местного самоуправления требуют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 Ежегодная потребность в обучении указанных лиц составляет не менее 300 человек.</w:t>
      </w:r>
    </w:p>
    <w:p>
      <w:pPr>
        <w:pStyle w:val="0"/>
        <w:spacing w:before="200" w:line-rule="auto"/>
        <w:ind w:firstLine="540"/>
        <w:jc w:val="both"/>
      </w:pPr>
      <w:r>
        <w:rPr>
          <w:sz w:val="20"/>
        </w:rPr>
        <w:t xml:space="preserve">Работа по систематическому повышению уровня подготовки лиц, замещающих муниципальные должности, и муниципальных служащих в значительной степени осложнена дефицитом местных бюджетов, особенно в сельских поселениях. Решение проблемы финансирования мероприятий по переподготовке и повышению квалификации указанной категории лиц возможно путем оказания финансовой помощи из областного бюджета.</w:t>
      </w:r>
    </w:p>
    <w:p>
      <w:pPr>
        <w:pStyle w:val="0"/>
        <w:spacing w:before="200" w:line-rule="auto"/>
        <w:ind w:firstLine="540"/>
        <w:jc w:val="both"/>
      </w:pPr>
      <w:r>
        <w:rPr>
          <w:sz w:val="20"/>
        </w:rPr>
        <w:t xml:space="preserve">Реализация государственной национальной политики основана на сохранении и развитии культур и языков народов, проживающих на территории Кировской области.</w:t>
      </w:r>
    </w:p>
    <w:p>
      <w:pPr>
        <w:pStyle w:val="0"/>
        <w:spacing w:before="200" w:line-rule="auto"/>
        <w:ind w:firstLine="540"/>
        <w:jc w:val="both"/>
      </w:pPr>
      <w:r>
        <w:rPr>
          <w:sz w:val="20"/>
        </w:rPr>
        <w:t xml:space="preserve">В 2010 году, по данным Всероссийской переписи населения, в Кировской области проживали представители более ста народов, обладающих отличительными особенностями материальной и духовной культуры. Подавляющее большинство из них составляли русские - 1200 тысяч человек (91,9%). По сравнению с переписью 2002 года общая численность населения сократилась на 165,7 тысячи человек, или на 12%, однако доля русских в общей численности населения выросла на 0,9 процентного пункта. Второе место по численности занимали татары (36,5 тысячи человек), хотя их доля в 2010 году уменьшилась на 0,1 процентного пункта и составила 2,8%. Далее следуют марийцы (29,6 тыс. человек), удмурты (13,6 тыс. человек), украинцы (7,7 тыс. человек) и азербайджанцы (2,2 тыс. человек).</w:t>
      </w:r>
    </w:p>
    <w:p>
      <w:pPr>
        <w:pStyle w:val="0"/>
        <w:spacing w:before="200" w:line-rule="auto"/>
        <w:ind w:firstLine="540"/>
        <w:jc w:val="both"/>
      </w:pPr>
      <w:r>
        <w:rPr>
          <w:sz w:val="20"/>
        </w:rPr>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является одним из важнейших факторов поддержания стабильной этноконфессиональной обстановки в Кировской области.</w:t>
      </w:r>
    </w:p>
    <w:p>
      <w:pPr>
        <w:pStyle w:val="2"/>
        <w:spacing w:before="200" w:line-rule="auto"/>
        <w:outlineLvl w:val="1"/>
        <w:ind w:firstLine="540"/>
        <w:jc w:val="both"/>
      </w:pPr>
      <w:r>
        <w:rPr>
          <w:sz w:val="20"/>
        </w:rPr>
        <w:t xml:space="preserve">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pPr>
        <w:pStyle w:val="0"/>
        <w:spacing w:before="200" w:line-rule="auto"/>
        <w:ind w:firstLine="540"/>
        <w:jc w:val="both"/>
      </w:pPr>
      <w:r>
        <w:rPr>
          <w:sz w:val="20"/>
        </w:rPr>
        <w:t xml:space="preserve">Приоритеты государственной политики в сфере реализации Государственной программы определяются исходя из положений:</w:t>
      </w:r>
    </w:p>
    <w:p>
      <w:pPr>
        <w:pStyle w:val="0"/>
        <w:spacing w:before="200" w:line-rule="auto"/>
        <w:ind w:firstLine="540"/>
        <w:jc w:val="both"/>
      </w:pPr>
      <w:hyperlink w:history="0" r:id="rId6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p>
      <w:pPr>
        <w:pStyle w:val="0"/>
        <w:spacing w:before="200" w:line-rule="auto"/>
        <w:ind w:firstLine="540"/>
        <w:jc w:val="both"/>
      </w:pPr>
      <w:r>
        <w:rPr>
          <w:sz w:val="20"/>
        </w:rPr>
        <w:t xml:space="preserve">Федерального </w:t>
      </w:r>
      <w:hyperlink w:history="0" r:id="rId63"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Федерального </w:t>
      </w:r>
      <w:hyperlink w:history="0" r:id="rId6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hyperlink w:history="0" r:id="rId6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hyperlink w:history="0" r:id="rId66"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распоряжения</w:t>
        </w:r>
      </w:hyperlink>
      <w:r>
        <w:rPr>
          <w:sz w:val="20"/>
        </w:rPr>
        <w:t xml:space="preserve">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jc w:val="both"/>
      </w:pPr>
      <w:r>
        <w:rPr>
          <w:sz w:val="20"/>
        </w:rPr>
        <w:t xml:space="preserve">(в ред. </w:t>
      </w:r>
      <w:hyperlink w:history="0" r:id="rId67"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развитие гражданской активности;</w:t>
      </w:r>
    </w:p>
    <w:p>
      <w:pPr>
        <w:pStyle w:val="0"/>
        <w:spacing w:before="200" w:line-rule="auto"/>
        <w:ind w:firstLine="540"/>
        <w:jc w:val="both"/>
      </w:pPr>
      <w:r>
        <w:rPr>
          <w:sz w:val="20"/>
        </w:rPr>
        <w:t xml:space="preserve">содействие развитию местного самоуправления в Кировской области;</w:t>
      </w:r>
    </w:p>
    <w:p>
      <w:pPr>
        <w:pStyle w:val="0"/>
        <w:spacing w:before="200" w:line-rule="auto"/>
        <w:ind w:firstLine="540"/>
        <w:jc w:val="both"/>
      </w:pPr>
      <w:r>
        <w:rPr>
          <w:sz w:val="20"/>
        </w:rPr>
        <w:t xml:space="preserve">гармонизация национальных, межнациональных (межэтнических) отношений.</w:t>
      </w:r>
    </w:p>
    <w:p>
      <w:pPr>
        <w:pStyle w:val="0"/>
        <w:spacing w:before="200" w:line-rule="auto"/>
        <w:ind w:firstLine="540"/>
        <w:jc w:val="both"/>
      </w:pPr>
      <w:r>
        <w:rPr>
          <w:sz w:val="20"/>
        </w:rPr>
        <w:t xml:space="preserve">Для достижения поставленных целей необходимо решить следующие задачи:</w:t>
      </w:r>
    </w:p>
    <w:p>
      <w:pPr>
        <w:pStyle w:val="0"/>
        <w:spacing w:before="200" w:line-rule="auto"/>
        <w:ind w:firstLine="540"/>
        <w:jc w:val="both"/>
      </w:pPr>
      <w:r>
        <w:rPr>
          <w:sz w:val="20"/>
        </w:rPr>
        <w:t xml:space="preserve">создание условий для обеспечения развития институтов гражданского общества в Кировской области;</w:t>
      </w:r>
    </w:p>
    <w:p>
      <w:pPr>
        <w:pStyle w:val="0"/>
        <w:spacing w:before="200" w:line-rule="auto"/>
        <w:ind w:firstLine="540"/>
        <w:jc w:val="both"/>
      </w:pPr>
      <w:r>
        <w:rPr>
          <w:sz w:val="20"/>
        </w:rPr>
        <w:t xml:space="preserve">содействие развитию гражданских инициатив;</w:t>
      </w:r>
    </w:p>
    <w:p>
      <w:pPr>
        <w:pStyle w:val="0"/>
        <w:spacing w:before="200" w:line-rule="auto"/>
        <w:ind w:firstLine="540"/>
        <w:jc w:val="both"/>
      </w:pPr>
      <w:r>
        <w:rPr>
          <w:sz w:val="20"/>
        </w:rPr>
        <w:t xml:space="preserve">содействие в организации местного самоуправления на территории Кировской области;</w:t>
      </w:r>
    </w:p>
    <w:p>
      <w:pPr>
        <w:pStyle w:val="0"/>
        <w:spacing w:before="200" w:line-rule="auto"/>
        <w:ind w:firstLine="540"/>
        <w:jc w:val="both"/>
      </w:pPr>
      <w:r>
        <w:rPr>
          <w:sz w:val="20"/>
        </w:rPr>
        <w:t xml:space="preserve">воспитание культуры межнационального общения, основанной на сохранении взаимного уважения к национальным и конфессиональным традициям и обычаям народов, проживающих на территории Кировской области, и традиционных российских духовно-нравственных ценностях.</w:t>
      </w:r>
    </w:p>
    <w:p>
      <w:pPr>
        <w:pStyle w:val="0"/>
        <w:spacing w:before="200" w:line-rule="auto"/>
        <w:ind w:firstLine="540"/>
        <w:jc w:val="both"/>
      </w:pPr>
      <w:r>
        <w:rPr>
          <w:sz w:val="20"/>
        </w:rPr>
        <w:t xml:space="preserve">Целевыми показателями эффективности реализации Государственной программы являются:</w:t>
      </w:r>
    </w:p>
    <w:p>
      <w:pPr>
        <w:pStyle w:val="0"/>
        <w:spacing w:before="200" w:line-rule="auto"/>
        <w:ind w:firstLine="540"/>
        <w:jc w:val="both"/>
      </w:pPr>
      <w:r>
        <w:rPr>
          <w:sz w:val="20"/>
        </w:rPr>
        <w:t xml:space="preserve">количество социально значимых проектов (инициатив), получивших финансовую поддержку из областного бюджета;</w:t>
      </w:r>
    </w:p>
    <w:p>
      <w:pPr>
        <w:pStyle w:val="0"/>
        <w:spacing w:before="200" w:line-rule="auto"/>
        <w:ind w:firstLine="540"/>
        <w:jc w:val="both"/>
      </w:pPr>
      <w:r>
        <w:rPr>
          <w:sz w:val="20"/>
        </w:rPr>
        <w:t xml:space="preserve">количество должностных лиц органов местного самоуправления муниципальных образований Кировской области, принявших участие в семинарах, конференциях, круглых столах и других мероприятиях по вопросам инициативного бюджетирования;</w:t>
      </w:r>
    </w:p>
    <w:p>
      <w:pPr>
        <w:pStyle w:val="0"/>
        <w:spacing w:before="200" w:line-rule="auto"/>
        <w:ind w:firstLine="54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p>
      <w:pPr>
        <w:pStyle w:val="0"/>
        <w:spacing w:before="200" w:line-rule="auto"/>
        <w:ind w:firstLine="54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p>
      <w:pPr>
        <w:pStyle w:val="0"/>
        <w:spacing w:before="200" w:line-rule="auto"/>
        <w:ind w:firstLine="540"/>
        <w:jc w:val="both"/>
      </w:pPr>
      <w:hyperlink w:history="0" w:anchor="P294" w:tooltip="СВЕДЕНИЯ">
        <w:r>
          <w:rPr>
            <w:sz w:val="20"/>
            <w:color w:val="0000ff"/>
          </w:rPr>
          <w:t xml:space="preserve">Сведения</w:t>
        </w:r>
      </w:hyperlink>
      <w:r>
        <w:rPr>
          <w:sz w:val="20"/>
        </w:rPr>
        <w:t xml:space="preserve"> о целевых показателях эффективности реализации Государственной программы приведены в приложении N 1.</w:t>
      </w:r>
    </w:p>
    <w:p>
      <w:pPr>
        <w:pStyle w:val="0"/>
        <w:spacing w:before="200" w:line-rule="auto"/>
        <w:ind w:firstLine="540"/>
        <w:jc w:val="both"/>
      </w:pPr>
      <w:hyperlink w:history="0" w:anchor="P1028" w:tooltip="МЕТОДИКА">
        <w:r>
          <w:rPr>
            <w:sz w:val="20"/>
            <w:color w:val="0000ff"/>
          </w:rPr>
          <w:t xml:space="preserve">Методика</w:t>
        </w:r>
      </w:hyperlink>
      <w:r>
        <w:rPr>
          <w:sz w:val="20"/>
        </w:rPr>
        <w:t xml:space="preserve"> расчета значений целевых показателей эффективности реализации Государственной программы представлена в приложении N 2.</w:t>
      </w:r>
    </w:p>
    <w:p>
      <w:pPr>
        <w:pStyle w:val="0"/>
        <w:spacing w:before="200" w:line-rule="auto"/>
        <w:ind w:firstLine="540"/>
        <w:jc w:val="both"/>
      </w:pPr>
      <w:r>
        <w:rPr>
          <w:sz w:val="20"/>
        </w:rPr>
        <w:t xml:space="preserve">Срок реализации Государственной программы: 2020 - 2030 годы.</w:t>
      </w:r>
    </w:p>
    <w:p>
      <w:pPr>
        <w:pStyle w:val="0"/>
        <w:jc w:val="both"/>
      </w:pPr>
      <w:r>
        <w:rPr>
          <w:sz w:val="20"/>
        </w:rPr>
        <w:t xml:space="preserve">(в ред. </w:t>
      </w:r>
      <w:hyperlink w:history="0" r:id="rId68"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2"/>
        <w:spacing w:before="200" w:line-rule="auto"/>
        <w:outlineLvl w:val="1"/>
        <w:ind w:firstLine="540"/>
        <w:jc w:val="both"/>
      </w:pPr>
      <w:r>
        <w:rPr>
          <w:sz w:val="20"/>
        </w:rPr>
        <w:t xml:space="preserve">3. Обобщенная характеристика отдельных мероприятий, проектов Государственной программы.</w:t>
      </w:r>
    </w:p>
    <w:p>
      <w:pPr>
        <w:pStyle w:val="0"/>
        <w:spacing w:before="200" w:line-rule="auto"/>
        <w:ind w:firstLine="540"/>
        <w:jc w:val="both"/>
      </w:pPr>
      <w:r>
        <w:rPr>
          <w:sz w:val="20"/>
        </w:rPr>
        <w:t xml:space="preserve">3.1. На решение задачи "Создание условий для обеспечения развития институтов гражданского общества Кировской области" направлена реализация отдельного мероприятия "Обеспечение поддержки институтов гражданского общества".</w:t>
      </w:r>
    </w:p>
    <w:p>
      <w:pPr>
        <w:pStyle w:val="0"/>
        <w:spacing w:before="200" w:line-rule="auto"/>
        <w:ind w:firstLine="540"/>
        <w:jc w:val="both"/>
      </w:pPr>
      <w:r>
        <w:rPr>
          <w:sz w:val="20"/>
        </w:rPr>
        <w:t xml:space="preserve">В рамках реализации отдельного мероприятия "Обеспечение поддержки институтов гражданского общества" планируется:</w:t>
      </w:r>
    </w:p>
    <w:p>
      <w:pPr>
        <w:pStyle w:val="0"/>
        <w:spacing w:before="200" w:line-rule="auto"/>
        <w:ind w:firstLine="540"/>
        <w:jc w:val="both"/>
      </w:pPr>
      <w:r>
        <w:rPr>
          <w:sz w:val="20"/>
        </w:rPr>
        <w:t xml:space="preserve">предоставление субсидии из областного бюджета Кировской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на обеспечение уставной деятельности организации. Порядок определения объема и предоставления субсидии из областного бюджета Кировской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на обеспечение уставной деятельности организации утверждается Правительством Кировской области;</w:t>
      </w:r>
    </w:p>
    <w:p>
      <w:pPr>
        <w:pStyle w:val="0"/>
        <w:spacing w:before="200" w:line-rule="auto"/>
        <w:ind w:firstLine="540"/>
        <w:jc w:val="both"/>
      </w:pPr>
      <w:r>
        <w:rPr>
          <w:sz w:val="20"/>
        </w:rPr>
        <w:t xml:space="preserve">предоставление субсидии из областного бюджета Кировской областной общественной просветительско-обучающей организации "Знание" на возмещение расходов, связанных с проведением семинаров, конференций, круглых столов, форумов, курсов повышения квалификации, консультаций, организованных для гражданских и муниципальных служащих, сотрудников социально ориентированных некоммерческих организаций, областных государственных и муниципальных учреждений. Порядок определения объема и предоставления субсидии из областного бюджета Кировской областной общественной просветительско-обучающей организации "Знание" на возмещение расходов, связанных с проведением семинаров, конференций, круглых столов, форумов, курсов повышения квалификации, консультаций, организованных для гражданских и муниципальных служащих, сотрудников социально ориентированных некоммерческих организаций, областных государственных и муниципальных учреждений, утверждается правовым актом Правительства Кировской области;</w:t>
      </w:r>
    </w:p>
    <w:p>
      <w:pPr>
        <w:pStyle w:val="0"/>
        <w:jc w:val="both"/>
      </w:pPr>
      <w:r>
        <w:rPr>
          <w:sz w:val="20"/>
        </w:rPr>
        <w:t xml:space="preserve">(в ред. </w:t>
      </w:r>
      <w:hyperlink w:history="0" r:id="rId69"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проведение семинаров, конференций, круглых столов, форумов, курсов повышения квалификации, консультаций, организованных для гражданских и муниципальных служащих, сотрудников социально ориентированных некоммерческих организаций, областных государственных и муниципальных учреждений;</w:t>
      </w:r>
    </w:p>
    <w:p>
      <w:pPr>
        <w:pStyle w:val="0"/>
        <w:jc w:val="both"/>
      </w:pPr>
      <w:r>
        <w:rPr>
          <w:sz w:val="20"/>
        </w:rPr>
        <w:t xml:space="preserve">(в ред. </w:t>
      </w:r>
      <w:hyperlink w:history="0" r:id="rId7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разработка планов проведения в муниципальных образованиях Кировской области публичных мероприятий, способствующих консолидации общества, повышению социального оптимизма (в 2020 - 2021 годах);</w:t>
      </w:r>
    </w:p>
    <w:p>
      <w:pPr>
        <w:pStyle w:val="0"/>
        <w:jc w:val="both"/>
      </w:pPr>
      <w:r>
        <w:rPr>
          <w:sz w:val="20"/>
        </w:rPr>
        <w:t xml:space="preserve">(в ред. </w:t>
      </w:r>
      <w:hyperlink w:history="0" r:id="rId71"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казенного учреждения "Аппарат Общественной палаты Кировской области", в том числе деятельности по проведению социологических исследований по вопросам развития гражданского общества;</w:t>
      </w:r>
    </w:p>
    <w:p>
      <w:pPr>
        <w:pStyle w:val="0"/>
        <w:spacing w:before="200" w:line-rule="auto"/>
        <w:ind w:firstLine="540"/>
        <w:jc w:val="both"/>
      </w:pPr>
      <w:r>
        <w:rPr>
          <w:sz w:val="20"/>
        </w:rPr>
        <w:t xml:space="preserve">проведение Гражданского форума в Кировской области для институтов гражданского общества;</w:t>
      </w:r>
    </w:p>
    <w:p>
      <w:pPr>
        <w:pStyle w:val="0"/>
        <w:spacing w:before="200" w:line-rule="auto"/>
        <w:ind w:firstLine="540"/>
        <w:jc w:val="both"/>
      </w:pPr>
      <w:r>
        <w:rPr>
          <w:sz w:val="20"/>
        </w:rPr>
        <w:t xml:space="preserve">организация в областных государственных библиотеках мероприятий и выставок литературы по тематике развития гражданского общества;</w:t>
      </w:r>
    </w:p>
    <w:p>
      <w:pPr>
        <w:pStyle w:val="0"/>
        <w:spacing w:before="200" w:line-rule="auto"/>
        <w:ind w:firstLine="540"/>
        <w:jc w:val="both"/>
      </w:pPr>
      <w:r>
        <w:rPr>
          <w:sz w:val="20"/>
        </w:rPr>
        <w:t xml:space="preserve">сопровождение на официальном информационном сайте Правительства Кировской области страницы, освещающей деятельность институтов гражданского общества;</w:t>
      </w:r>
    </w:p>
    <w:p>
      <w:pPr>
        <w:pStyle w:val="0"/>
        <w:spacing w:before="200" w:line-rule="auto"/>
        <w:ind w:firstLine="540"/>
        <w:jc w:val="both"/>
      </w:pPr>
      <w:r>
        <w:rPr>
          <w:sz w:val="20"/>
        </w:rPr>
        <w:t xml:space="preserve">проведение конкурсного отбора социально ориентированных некоммерческих организаций и предоставление грантов из областного бюджета победителям конкурсного отбора на реализацию социально значимых проектов (инициатив), направленных на решение социальных проблем на территории Кировской области. Порядок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 утверждается Правительством Кировской области;</w:t>
      </w:r>
    </w:p>
    <w:p>
      <w:pPr>
        <w:pStyle w:val="0"/>
        <w:jc w:val="both"/>
      </w:pPr>
      <w:r>
        <w:rPr>
          <w:sz w:val="20"/>
        </w:rPr>
        <w:t xml:space="preserve">(в ред. </w:t>
      </w:r>
      <w:hyperlink w:history="0" r:id="rId72"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оказание консультационной и методической помощи муниципальным образованиям Кировской области по вопросам развития гражданского общества, в том числе взаимодействия с общественными организациями (с 2022 года);</w:t>
      </w:r>
    </w:p>
    <w:p>
      <w:pPr>
        <w:pStyle w:val="0"/>
        <w:jc w:val="both"/>
      </w:pPr>
      <w:r>
        <w:rPr>
          <w:sz w:val="20"/>
        </w:rPr>
        <w:t xml:space="preserve">(абзац введен </w:t>
      </w:r>
      <w:hyperlink w:history="0" r:id="rId73"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оказание консультационной и методической помощи социально ориентированным некоммерческим организациям по вопросам взаимодействия с органами исполнительной власти Кировской области и органами местного самоуправления (с 2022 года);</w:t>
      </w:r>
    </w:p>
    <w:p>
      <w:pPr>
        <w:pStyle w:val="0"/>
        <w:jc w:val="both"/>
      </w:pPr>
      <w:r>
        <w:rPr>
          <w:sz w:val="20"/>
        </w:rPr>
        <w:t xml:space="preserve">(абзац введен </w:t>
      </w:r>
      <w:hyperlink w:history="0" r:id="rId74"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оказание содействия в развитии межрегионального сотрудничества общественным организациям (с 2022 года);</w:t>
      </w:r>
    </w:p>
    <w:p>
      <w:pPr>
        <w:pStyle w:val="0"/>
        <w:jc w:val="both"/>
      </w:pPr>
      <w:r>
        <w:rPr>
          <w:sz w:val="20"/>
        </w:rPr>
        <w:t xml:space="preserve">(абзац введен </w:t>
      </w:r>
      <w:hyperlink w:history="0" r:id="rId75"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проведение слета некоммерческих организаций Кировской области (с 2023 года).</w:t>
      </w:r>
    </w:p>
    <w:p>
      <w:pPr>
        <w:pStyle w:val="0"/>
        <w:jc w:val="both"/>
      </w:pPr>
      <w:r>
        <w:rPr>
          <w:sz w:val="20"/>
        </w:rPr>
        <w:t xml:space="preserve">(абзац введен </w:t>
      </w:r>
      <w:hyperlink w:history="0" r:id="rId76"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30.12.2022 N 782-П)</w:t>
      </w:r>
    </w:p>
    <w:p>
      <w:pPr>
        <w:pStyle w:val="0"/>
        <w:spacing w:before="200" w:line-rule="auto"/>
        <w:ind w:firstLine="540"/>
        <w:jc w:val="both"/>
      </w:pPr>
      <w:r>
        <w:rPr>
          <w:sz w:val="20"/>
        </w:rPr>
        <w:t xml:space="preserve">3.2. На решение задачи "Содействие развитию гражданских инициатив" направлена реализация следующих отдельных мероприятий:</w:t>
      </w:r>
    </w:p>
    <w:p>
      <w:pPr>
        <w:pStyle w:val="0"/>
        <w:spacing w:before="200" w:line-rule="auto"/>
        <w:ind w:firstLine="540"/>
        <w:jc w:val="both"/>
      </w:pPr>
      <w:r>
        <w:rPr>
          <w:sz w:val="20"/>
        </w:rPr>
        <w:t xml:space="preserve">"Обеспечение реализации проекта по поддержке местных инициатив";</w:t>
      </w:r>
    </w:p>
    <w:p>
      <w:pPr>
        <w:pStyle w:val="0"/>
        <w:spacing w:before="200" w:line-rule="auto"/>
        <w:ind w:firstLine="540"/>
        <w:jc w:val="both"/>
      </w:pPr>
      <w:r>
        <w:rPr>
          <w:sz w:val="20"/>
        </w:rPr>
        <w:t xml:space="preserve">"Обеспечение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p>
      <w:pPr>
        <w:pStyle w:val="0"/>
        <w:spacing w:before="200" w:line-rule="auto"/>
        <w:ind w:firstLine="540"/>
        <w:jc w:val="both"/>
      </w:pPr>
      <w:r>
        <w:rPr>
          <w:sz w:val="20"/>
        </w:rPr>
        <w:t xml:space="preserve">3.2.1. В рамках реализации отдельного мероприятия "Обеспечение реализации проекта по поддержке местных инициатив" министерством социального развития Кировской области планируется:</w:t>
      </w:r>
    </w:p>
    <w:p>
      <w:pPr>
        <w:pStyle w:val="0"/>
        <w:spacing w:before="200" w:line-rule="auto"/>
        <w:ind w:firstLine="540"/>
        <w:jc w:val="both"/>
      </w:pPr>
      <w:r>
        <w:rPr>
          <w:sz w:val="20"/>
        </w:rPr>
        <w:t xml:space="preserve">проведение конкурсного отбора инициативных проектов по развитию общественной инфраструктуры муниципальных образований Кировской области (далее - конкурсный отбор) для предоставления субсидий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(муниципальных районов, муниципальных и городских округов, городских и сельских поселений Кировской области);</w:t>
      </w:r>
    </w:p>
    <w:p>
      <w:pPr>
        <w:pStyle w:val="0"/>
        <w:spacing w:before="200" w:line-rule="auto"/>
        <w:ind w:firstLine="540"/>
        <w:jc w:val="both"/>
      </w:pPr>
      <w:r>
        <w:rPr>
          <w:sz w:val="20"/>
        </w:rPr>
        <w:t xml:space="preserve">оказание муниципальным образованиям Кировской области, участвующим в конкурсном отборе, информационно-консультационных услуг на основании государственного контракта;</w:t>
      </w:r>
    </w:p>
    <w:p>
      <w:pPr>
        <w:pStyle w:val="0"/>
        <w:spacing w:before="200" w:line-rule="auto"/>
        <w:ind w:firstLine="540"/>
        <w:jc w:val="both"/>
      </w:pPr>
      <w:r>
        <w:rPr>
          <w:sz w:val="20"/>
        </w:rPr>
        <w:t xml:space="preserve">осуществление координации и взаимодействия с органами местного самоуправления;</w:t>
      </w:r>
    </w:p>
    <w:p>
      <w:pPr>
        <w:pStyle w:val="0"/>
        <w:spacing w:before="200" w:line-rule="auto"/>
        <w:ind w:firstLine="540"/>
        <w:jc w:val="both"/>
      </w:pPr>
      <w:r>
        <w:rPr>
          <w:sz w:val="20"/>
        </w:rPr>
        <w:t xml:space="preserve">проведение для должностных лиц органов местного самоуправления мероприятий по вопросам реализации проекта по поддержке местных инициатив, включая разработку методологических материалов.</w:t>
      </w:r>
    </w:p>
    <w:p>
      <w:pPr>
        <w:pStyle w:val="0"/>
        <w:spacing w:before="200" w:line-rule="auto"/>
        <w:ind w:firstLine="540"/>
        <w:jc w:val="both"/>
      </w:pPr>
      <w:r>
        <w:rPr>
          <w:sz w:val="20"/>
        </w:rPr>
        <w:t xml:space="preserve">Предоставление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осуществляется на основании </w:t>
      </w:r>
      <w:hyperlink w:history="0" w:anchor="P1208" w:tooltip="ПОРЯДОК">
        <w:r>
          <w:rPr>
            <w:sz w:val="20"/>
            <w:color w:val="0000ff"/>
          </w:rPr>
          <w:t xml:space="preserve">Порядка</w:t>
        </w:r>
      </w:hyperlink>
      <w:r>
        <w:rPr>
          <w:sz w:val="20"/>
        </w:rPr>
        <w:t xml:space="preserve">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согласно приложению N 3.</w:t>
      </w:r>
    </w:p>
    <w:p>
      <w:pPr>
        <w:pStyle w:val="0"/>
        <w:spacing w:before="200" w:line-rule="auto"/>
        <w:ind w:firstLine="540"/>
        <w:jc w:val="both"/>
      </w:pPr>
      <w:r>
        <w:rPr>
          <w:sz w:val="20"/>
        </w:rPr>
        <w:t xml:space="preserve">Распределение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между муниципальными образованиями Кировской области осуществляется по результатам конкурсного отбора, проводимого ежегодно в соответствии с </w:t>
      </w:r>
      <w:hyperlink w:history="0" w:anchor="P1319" w:tooltip="ПОРЯДОК">
        <w:r>
          <w:rPr>
            <w:sz w:val="20"/>
            <w:color w:val="0000ff"/>
          </w:rPr>
          <w:t xml:space="preserve">Порядком</w:t>
        </w:r>
      </w:hyperlink>
      <w:r>
        <w:rPr>
          <w:sz w:val="20"/>
        </w:rPr>
        <w:t xml:space="preserve">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субсидий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являющимся приложением к Порядку.</w:t>
      </w:r>
    </w:p>
    <w:p>
      <w:pPr>
        <w:pStyle w:val="0"/>
        <w:jc w:val="both"/>
      </w:pPr>
      <w:r>
        <w:rPr>
          <w:sz w:val="20"/>
        </w:rPr>
        <w:t xml:space="preserve">(пп. 3.2.1 в ред. </w:t>
      </w:r>
      <w:hyperlink w:history="0" r:id="rId77"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3.2.2. В рамках реализации отдельного мероприятия "Обеспечение активизации работы органов местного самоуправления городских и сельских поселений Кировской области по введению самообложения граждан" планируется:</w:t>
      </w:r>
    </w:p>
    <w:p>
      <w:pPr>
        <w:pStyle w:val="0"/>
        <w:spacing w:before="200" w:line-rule="auto"/>
        <w:ind w:firstLine="540"/>
        <w:jc w:val="both"/>
      </w:pPr>
      <w:r>
        <w:rPr>
          <w:sz w:val="20"/>
        </w:rPr>
        <w:t xml:space="preserve">оказание методической и организационной помощи органам местного самоуправления в проведении референдумов;</w:t>
      </w:r>
    </w:p>
    <w:p>
      <w:pPr>
        <w:pStyle w:val="0"/>
        <w:spacing w:before="200" w:line-rule="auto"/>
        <w:ind w:firstLine="540"/>
        <w:jc w:val="both"/>
      </w:pPr>
      <w:r>
        <w:rPr>
          <w:sz w:val="20"/>
        </w:rPr>
        <w:t xml:space="preserve">распределение межбюджетных трансфертов из областного бюджета, направленных на активизацию работы органов местного самоуправления городских и сельских поселений, муниципальных и городских округов Кировской области по введению самообложения граждан. </w:t>
      </w:r>
      <w:hyperlink w:history="0" r:id="rId78" w:tooltip="Постановление Правительства Кировской области от 28.01.2021 N 38-П (ред. от 22.06.2022) &quot;Об утверждении методики распределения и правил предоставления из областного бюджета местным бюджетам иных межбюджетных трансфертов, направленных на активизацию работы органов местного самоуправления муниципальных образований Кировской области по введению самообложения граждан&quot; {КонсультантПлюс}">
        <w:r>
          <w:rPr>
            <w:sz w:val="20"/>
            <w:color w:val="0000ff"/>
          </w:rPr>
          <w:t xml:space="preserve">Методика</w:t>
        </w:r>
      </w:hyperlink>
      <w:r>
        <w:rPr>
          <w:sz w:val="20"/>
        </w:rPr>
        <w:t xml:space="preserve"> распределения и правила предоставления из областного бюджета местным бюджетам иных межбюджетных трансфертов, направленных на активизацию работы органов местного самоуправления муниципальных образований Кировской области по введению самообложения граждан, утверждены постановлением Правительства Кировской области от 28.01.2021 N 38-П "Об утверждении методики распределения и правил предоставления из областного бюджета местным бюджетам иных межбюджетных трансфертов, направленных на активизацию работы органов местного самоуправления муниципальных образований Кировской области по введению самообложения граждан". Порядок сбора и расходования средств осуществляется в соответствии с нормативным правовым актом, принимаемым органом местного самоуправления муниципального образования Кировской области. Направления расходования средств принимаются на местном референдуме;</w:t>
      </w:r>
    </w:p>
    <w:p>
      <w:pPr>
        <w:pStyle w:val="0"/>
        <w:spacing w:before="200" w:line-rule="auto"/>
        <w:ind w:firstLine="540"/>
        <w:jc w:val="both"/>
      </w:pPr>
      <w:r>
        <w:rPr>
          <w:sz w:val="20"/>
        </w:rPr>
        <w:t xml:space="preserve">финансовое обеспечение расходов, направленных на реализацию инициатив граждан (с 2023 года).</w:t>
      </w:r>
    </w:p>
    <w:p>
      <w:pPr>
        <w:pStyle w:val="0"/>
        <w:jc w:val="both"/>
      </w:pPr>
      <w:r>
        <w:rPr>
          <w:sz w:val="20"/>
        </w:rPr>
        <w:t xml:space="preserve">(пп. 3.2.2 в ред. </w:t>
      </w:r>
      <w:hyperlink w:history="0" r:id="rId7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3.3. На решение задачи "Содействие в организации местного самоуправления на территории Кировской области" направлена реализация отдельного мероприятия "Оказание содействия в повышении эффективности деятельности органов местного самоуправления".</w:t>
      </w:r>
    </w:p>
    <w:p>
      <w:pPr>
        <w:pStyle w:val="0"/>
        <w:spacing w:before="200" w:line-rule="auto"/>
        <w:ind w:firstLine="540"/>
        <w:jc w:val="both"/>
      </w:pPr>
      <w:r>
        <w:rPr>
          <w:sz w:val="20"/>
        </w:rPr>
        <w:t xml:space="preserve">В рамках реализации отдельного мероприятия "Оказание содействия в повышении эффективности деятельности органов местного самоуправления" планируется:</w:t>
      </w:r>
    </w:p>
    <w:p>
      <w:pPr>
        <w:pStyle w:val="0"/>
        <w:spacing w:before="200" w:line-rule="auto"/>
        <w:ind w:firstLine="540"/>
        <w:jc w:val="both"/>
      </w:pPr>
      <w:r>
        <w:rPr>
          <w:sz w:val="20"/>
        </w:rPr>
        <w:t xml:space="preserve">оказание органам местного самоуправления методической и консультационной помощи по вопросам, связанным с порядком осуществления процедур преобразования муниципальных образований Кировской области;</w:t>
      </w:r>
    </w:p>
    <w:p>
      <w:pPr>
        <w:pStyle w:val="0"/>
        <w:spacing w:before="200" w:line-rule="auto"/>
        <w:ind w:firstLine="540"/>
        <w:jc w:val="both"/>
      </w:pPr>
      <w:r>
        <w:rPr>
          <w:sz w:val="20"/>
        </w:rPr>
        <w:t xml:space="preserve">осуществление материально-технического обеспечения проведения выборов в представительный орган вновь образованного муниципального образования Кировской области;</w:t>
      </w:r>
    </w:p>
    <w:p>
      <w:pPr>
        <w:pStyle w:val="0"/>
        <w:spacing w:before="200" w:line-rule="auto"/>
        <w:ind w:firstLine="540"/>
        <w:jc w:val="both"/>
      </w:pPr>
      <w:r>
        <w:rPr>
          <w:sz w:val="20"/>
        </w:rPr>
        <w:t xml:space="preserve">проведение социологических исследований по определению удовлетворенности населения муниципальных и городских округов, муниципальных районов Кировской области деятельностью органов местного самоуправления, состоянием межнациональных (межэтнических) отношений; по изучению общественно-политической активности в регионе;</w:t>
      </w:r>
    </w:p>
    <w:p>
      <w:pPr>
        <w:pStyle w:val="0"/>
        <w:jc w:val="both"/>
      </w:pPr>
      <w:r>
        <w:rPr>
          <w:sz w:val="20"/>
        </w:rPr>
        <w:t xml:space="preserve">(в ред. </w:t>
      </w:r>
      <w:hyperlink w:history="0" r:id="rId8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проведение семинаров (совещаний) с лицами, замещающими муниципальные должности, и муниципальными служащими органов местного самоуправления;</w:t>
      </w:r>
    </w:p>
    <w:p>
      <w:pPr>
        <w:pStyle w:val="0"/>
        <w:spacing w:before="200" w:line-rule="auto"/>
        <w:ind w:firstLine="540"/>
        <w:jc w:val="both"/>
      </w:pPr>
      <w:r>
        <w:rPr>
          <w:sz w:val="20"/>
        </w:rPr>
        <w:t xml:space="preserve">предоставление субсидий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с целью приобретения указанными лицами дополнительных знаний и навыков, необходимых для осуществления служебной деятельности. </w:t>
      </w:r>
      <w:hyperlink w:history="0" w:anchor="P3121" w:tooltip="ПОРЯДОК">
        <w:r>
          <w:rPr>
            <w:sz w:val="20"/>
            <w:color w:val="0000ff"/>
          </w:rPr>
          <w:t xml:space="preserve">Порядок</w:t>
        </w:r>
      </w:hyperlink>
      <w:r>
        <w:rPr>
          <w:sz w:val="20"/>
        </w:rPr>
        <w:t xml:space="preserve">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представлен в приложении N 4;</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материально-техническое обеспечение муниципальных казенных учреждений в 2020 году. Методика распределения и правила предоставления иных межбюджетных трансфертов местным бюджетам из областного бюджета на материально-техническое обеспечение муниципальных казенных учреждений в 2020 году утверждаются Правительством Кировской области;</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стимулирование деятельности органов местного самоуправления Кировской области (в 2021 - 2022 годах). Методика распределения иных межбюджетных трансфертов местным бюджетам из областного бюджета на стимулирование деятельности органов местного самоуправления Кировской области и правила их предоставления в 2021 и 2022 годах утверждаются Правительством Кировской области;</w:t>
      </w:r>
    </w:p>
    <w:p>
      <w:pPr>
        <w:pStyle w:val="0"/>
        <w:jc w:val="both"/>
      </w:pPr>
      <w:r>
        <w:rPr>
          <w:sz w:val="20"/>
        </w:rPr>
        <w:t xml:space="preserve">(в ред. </w:t>
      </w:r>
      <w:hyperlink w:history="0" r:id="rId81"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0"/>
        <w:spacing w:before="200" w:line-rule="auto"/>
        <w:ind w:firstLine="540"/>
        <w:jc w:val="both"/>
      </w:pPr>
      <w:r>
        <w:rPr>
          <w:sz w:val="20"/>
        </w:rPr>
        <w:t xml:space="preserve">предоставление иных межбюджетных трансфертов из областного бюджета бюджету муниципального образования "Город Киров" на реализацию инициатив граждан, связанных с подготовкой и проведением празднования 650-летия основания города Кирова, в 2023 году. Методика распределения и правила предоставления иных межбюджетных трансфертов из областного бюджета бюджету муниципального образования "Город Киров" на реализацию инициатив граждан, связанных с подготовкой и проведением празднования 650-летия основания города Кирова, в 2023 году утверждаются правовым актом Правительства Кировской области.</w:t>
      </w:r>
    </w:p>
    <w:p>
      <w:pPr>
        <w:pStyle w:val="0"/>
        <w:jc w:val="both"/>
      </w:pPr>
      <w:r>
        <w:rPr>
          <w:sz w:val="20"/>
        </w:rPr>
        <w:t xml:space="preserve">(абзац введен </w:t>
      </w:r>
      <w:hyperlink w:history="0" r:id="rId82"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30.12.2022 N 782-П)</w:t>
      </w:r>
    </w:p>
    <w:p>
      <w:pPr>
        <w:pStyle w:val="0"/>
        <w:jc w:val="both"/>
      </w:pPr>
      <w:r>
        <w:rPr>
          <w:sz w:val="20"/>
        </w:rPr>
        <w:t xml:space="preserve">(п. 3.3 в ред. </w:t>
      </w:r>
      <w:hyperlink w:history="0" r:id="rId83"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27.11.2020 N 643-П)</w:t>
      </w:r>
    </w:p>
    <w:p>
      <w:pPr>
        <w:pStyle w:val="0"/>
        <w:spacing w:before="200" w:line-rule="auto"/>
        <w:ind w:firstLine="540"/>
        <w:jc w:val="both"/>
      </w:pPr>
      <w:r>
        <w:rPr>
          <w:sz w:val="20"/>
        </w:rPr>
        <w:t xml:space="preserve">3.4. На решение задачи "Воспитание культуры межнационального общения, основанной на сохранении взаимного уважения к национальным и конфессиональным традициям и обычаям народов, проживающих на территории Кировской области, и традиционных российских духовно-нравственных ценностях" направлена реализация </w:t>
      </w:r>
      <w:hyperlink w:history="0" w:anchor="P3211" w:tooltip="ПОДПРОГРАММА">
        <w:r>
          <w:rPr>
            <w:sz w:val="20"/>
            <w:color w:val="0000ff"/>
          </w:rPr>
          <w:t xml:space="preserve">подпрограммы</w:t>
        </w:r>
      </w:hyperlink>
      <w:r>
        <w:rPr>
          <w:sz w:val="20"/>
        </w:rPr>
        <w:t xml:space="preserve"> "Реализация государственной национальной политики Российской Федерации в Кировской области".</w:t>
      </w:r>
    </w:p>
    <w:p>
      <w:pPr>
        <w:pStyle w:val="0"/>
        <w:spacing w:before="200" w:line-rule="auto"/>
        <w:ind w:firstLine="540"/>
        <w:jc w:val="both"/>
      </w:pPr>
      <w:r>
        <w:rPr>
          <w:sz w:val="20"/>
        </w:rPr>
        <w:t xml:space="preserve">Описание отдельных мероприятий, реализуемых в рамках </w:t>
      </w:r>
      <w:hyperlink w:history="0" w:anchor="P3211" w:tooltip="ПОДПРОГРАММА">
        <w:r>
          <w:rPr>
            <w:sz w:val="20"/>
            <w:color w:val="0000ff"/>
          </w:rPr>
          <w:t xml:space="preserve">подпрограммы</w:t>
        </w:r>
      </w:hyperlink>
      <w:r>
        <w:rPr>
          <w:sz w:val="20"/>
        </w:rPr>
        <w:t xml:space="preserve"> "Реализация государственной национальной политики Российской Федерации в Кировской области", приведено в приложении N 5.</w:t>
      </w:r>
    </w:p>
    <w:p>
      <w:pPr>
        <w:pStyle w:val="0"/>
        <w:spacing w:before="200" w:line-rule="auto"/>
        <w:ind w:firstLine="540"/>
        <w:jc w:val="both"/>
      </w:pPr>
      <w:r>
        <w:rPr>
          <w:sz w:val="20"/>
        </w:rPr>
        <w:t xml:space="preserve">3.5. В рамках отдельного мероприятия "Обеспечение реализации Государственной программы" предусматриваются расходы на финансовое обеспечение деятельности министерства внутренней политики Кировской области.</w:t>
      </w:r>
    </w:p>
    <w:p>
      <w:pPr>
        <w:pStyle w:val="2"/>
        <w:spacing w:before="200" w:line-rule="auto"/>
        <w:outlineLvl w:val="1"/>
        <w:ind w:firstLine="540"/>
        <w:jc w:val="both"/>
      </w:pPr>
      <w:r>
        <w:rPr>
          <w:sz w:val="20"/>
        </w:rPr>
        <w:t xml:space="preserve">4. Ресурсное обеспечение Государственной программы.</w:t>
      </w:r>
    </w:p>
    <w:p>
      <w:pPr>
        <w:pStyle w:val="0"/>
        <w:spacing w:before="200" w:line-rule="auto"/>
        <w:ind w:firstLine="540"/>
        <w:jc w:val="both"/>
      </w:pPr>
      <w:r>
        <w:rPr>
          <w:sz w:val="20"/>
        </w:rPr>
        <w:t xml:space="preserve">Общий объем финансового обеспечения Государственной программы составит 4608935,28 тыс. рублей, в том числе:</w:t>
      </w:r>
    </w:p>
    <w:p>
      <w:pPr>
        <w:pStyle w:val="0"/>
        <w:jc w:val="both"/>
      </w:pPr>
      <w:r>
        <w:rPr>
          <w:sz w:val="20"/>
        </w:rPr>
        <w:t xml:space="preserve">(в ред. </w:t>
      </w:r>
      <w:hyperlink w:history="0" r:id="rId84"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федерального бюджета - 5457,30 тыс. рублей;</w:t>
      </w:r>
    </w:p>
    <w:p>
      <w:pPr>
        <w:pStyle w:val="0"/>
        <w:jc w:val="both"/>
      </w:pPr>
      <w:r>
        <w:rPr>
          <w:sz w:val="20"/>
        </w:rPr>
        <w:t xml:space="preserve">(в ред. </w:t>
      </w:r>
      <w:hyperlink w:history="0" r:id="rId85"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областного бюджета - 3728299,00 тыс. рублей;</w:t>
      </w:r>
    </w:p>
    <w:p>
      <w:pPr>
        <w:pStyle w:val="0"/>
        <w:jc w:val="both"/>
      </w:pPr>
      <w:r>
        <w:rPr>
          <w:sz w:val="20"/>
        </w:rPr>
        <w:t xml:space="preserve">(в ред. </w:t>
      </w:r>
      <w:hyperlink w:history="0" r:id="rId8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местного бюджета - 413607,14 тыс. рублей;</w:t>
      </w:r>
    </w:p>
    <w:p>
      <w:pPr>
        <w:pStyle w:val="0"/>
        <w:jc w:val="both"/>
      </w:pPr>
      <w:r>
        <w:rPr>
          <w:sz w:val="20"/>
        </w:rPr>
        <w:t xml:space="preserve">(в ред. </w:t>
      </w:r>
      <w:hyperlink w:history="0" r:id="rId87"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внебюджетных источников - 461571,84 тыс. рублей.</w:t>
      </w:r>
    </w:p>
    <w:p>
      <w:pPr>
        <w:pStyle w:val="0"/>
        <w:jc w:val="both"/>
      </w:pPr>
      <w:r>
        <w:rPr>
          <w:sz w:val="20"/>
        </w:rPr>
        <w:t xml:space="preserve">(в ред. </w:t>
      </w:r>
      <w:hyperlink w:history="0" r:id="rId88"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Финансирование Государственной программы за счет средств федерального бюджета планируется в рамках государственной </w:t>
      </w:r>
      <w:hyperlink w:history="0" r:id="rId8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местных бюджетов привлекаются на основании соглашений.</w:t>
      </w:r>
    </w:p>
    <w:p>
      <w:pPr>
        <w:pStyle w:val="0"/>
        <w:spacing w:before="200" w:line-rule="auto"/>
        <w:ind w:firstLine="540"/>
        <w:jc w:val="both"/>
      </w:pPr>
      <w:r>
        <w:rPr>
          <w:sz w:val="20"/>
        </w:rPr>
        <w:t xml:space="preserve">Внебюджетными источниками финансирования Государственной программы являются средства граждан, а также спонсорская помощь организаций (средства привлекаются на основании соглашений).</w:t>
      </w:r>
    </w:p>
    <w:p>
      <w:pPr>
        <w:pStyle w:val="0"/>
        <w:spacing w:before="200" w:line-rule="auto"/>
        <w:ind w:firstLine="540"/>
        <w:jc w:val="both"/>
      </w:pPr>
      <w:r>
        <w:rPr>
          <w:sz w:val="20"/>
        </w:rPr>
        <w:t xml:space="preserve">Направлением финансирования Государственной программы являются прочие расходы.</w:t>
      </w:r>
    </w:p>
    <w:p>
      <w:pPr>
        <w:pStyle w:val="0"/>
        <w:spacing w:before="200" w:line-rule="auto"/>
        <w:ind w:firstLine="540"/>
        <w:jc w:val="both"/>
      </w:pPr>
      <w:r>
        <w:rPr>
          <w:sz w:val="20"/>
        </w:rPr>
        <w:t xml:space="preserve">Ресурсное </w:t>
      </w:r>
      <w:hyperlink w:history="0" w:anchor="P3373" w:tooltip="РЕСУРСНОЕ ОБЕСПЕЧЕНИЕ">
        <w:r>
          <w:rPr>
            <w:sz w:val="20"/>
            <w:color w:val="0000ff"/>
          </w:rPr>
          <w:t xml:space="preserve">обеспечение</w:t>
        </w:r>
      </w:hyperlink>
      <w:r>
        <w:rPr>
          <w:sz w:val="20"/>
        </w:rPr>
        <w:t xml:space="preserve"> Государственной программы представлено в приложении N 6.</w:t>
      </w:r>
    </w:p>
    <w:p>
      <w:pPr>
        <w:pStyle w:val="0"/>
        <w:jc w:val="both"/>
      </w:pPr>
      <w:r>
        <w:rPr>
          <w:sz w:val="20"/>
        </w:rPr>
        <w:t xml:space="preserve">(раздел 4 в ред. </w:t>
      </w:r>
      <w:hyperlink w:history="0" r:id="rId90"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02.06.2021 N 275-П)</w:t>
      </w:r>
    </w:p>
    <w:p>
      <w:pPr>
        <w:pStyle w:val="2"/>
        <w:spacing w:before="200" w:line-rule="auto"/>
        <w:outlineLvl w:val="1"/>
        <w:ind w:firstLine="540"/>
        <w:jc w:val="both"/>
      </w:pPr>
      <w:r>
        <w:rPr>
          <w:sz w:val="20"/>
        </w:rPr>
        <w:t xml:space="preserve">5. Анализ рисков реализации Государственной программы и описание мер управления рисками.</w:t>
      </w:r>
    </w:p>
    <w:p>
      <w:pPr>
        <w:pStyle w:val="0"/>
        <w:spacing w:before="200" w:line-rule="auto"/>
        <w:ind w:firstLine="540"/>
        <w:jc w:val="both"/>
      </w:pPr>
      <w:r>
        <w:rPr>
          <w:sz w:val="20"/>
        </w:rPr>
        <w:t xml:space="preserve">На результаты реализации Государственной программы могут оказать влияние негативные факторы. Анализ рисков реализации Государственной программы и описание способов их минимизации представлены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jc w:val="center"/>
            </w:pPr>
            <w:r>
              <w:rPr>
                <w:sz w:val="20"/>
              </w:rPr>
              <w:t xml:space="preserve">Негативный фактор</w:t>
            </w:r>
          </w:p>
        </w:tc>
        <w:tc>
          <w:tcPr>
            <w:tcW w:w="5839" w:type="dxa"/>
          </w:tcPr>
          <w:p>
            <w:pPr>
              <w:pStyle w:val="0"/>
              <w:jc w:val="center"/>
            </w:pPr>
            <w:r>
              <w:rPr>
                <w:sz w:val="20"/>
              </w:rPr>
              <w:t xml:space="preserve">Способы минимизации рисков</w:t>
            </w:r>
          </w:p>
        </w:tc>
      </w:tr>
      <w:tr>
        <w:tc>
          <w:tcPr>
            <w:tcW w:w="3231" w:type="dxa"/>
          </w:tcPr>
          <w:p>
            <w:pPr>
              <w:pStyle w:val="0"/>
              <w:jc w:val="both"/>
            </w:pPr>
            <w:r>
              <w:rPr>
                <w:sz w:val="20"/>
              </w:rPr>
              <w:t xml:space="preserve">Нормативно-правовой риск, связанный с изменением федерального или областного законодательства</w:t>
            </w:r>
          </w:p>
        </w:tc>
        <w:tc>
          <w:tcPr>
            <w:tcW w:w="5839" w:type="dxa"/>
          </w:tcPr>
          <w:p>
            <w:pPr>
              <w:pStyle w:val="0"/>
              <w:jc w:val="both"/>
            </w:pPr>
            <w:r>
              <w:rPr>
                <w:sz w:val="20"/>
              </w:rPr>
              <w:t xml:space="preserve">оперативное реагирование на изменения федерального или областного законодательства и внесение соответствующих изменений в Государственную программу</w:t>
            </w:r>
          </w:p>
        </w:tc>
      </w:tr>
      <w:tr>
        <w:tc>
          <w:tcPr>
            <w:tcW w:w="3231" w:type="dxa"/>
          </w:tcPr>
          <w:p>
            <w:pPr>
              <w:pStyle w:val="0"/>
              <w:jc w:val="both"/>
            </w:pPr>
            <w:r>
              <w:rPr>
                <w:sz w:val="20"/>
              </w:rPr>
              <w:t xml:space="preserve">Финансирование Государственной программы не в полном объеме</w:t>
            </w:r>
          </w:p>
        </w:tc>
        <w:tc>
          <w:tcPr>
            <w:tcW w:w="5839" w:type="dxa"/>
          </w:tcPr>
          <w:p>
            <w:pPr>
              <w:pStyle w:val="0"/>
              <w:jc w:val="both"/>
            </w:pPr>
            <w:r>
              <w:rPr>
                <w:sz w:val="20"/>
              </w:rPr>
              <w:t xml:space="preserve">определение первоочередных (приоритетных) направлений, связанных с достижением установленных целевых показателей, в пределах утвержденного (доведенного) объема финансирования по Государственной программе и, как следствие, перераспределение финансовых ресурсов</w:t>
            </w:r>
          </w:p>
        </w:tc>
      </w:tr>
    </w:tbl>
    <w:p>
      <w:pPr>
        <w:pStyle w:val="0"/>
        <w:jc w:val="both"/>
      </w:pPr>
      <w:r>
        <w:rPr>
          <w:sz w:val="20"/>
        </w:rPr>
      </w:r>
    </w:p>
    <w:p>
      <w:pPr>
        <w:pStyle w:val="2"/>
        <w:outlineLvl w:val="1"/>
        <w:ind w:firstLine="540"/>
        <w:jc w:val="both"/>
      </w:pPr>
      <w:r>
        <w:rPr>
          <w:sz w:val="20"/>
        </w:rPr>
        <w:t xml:space="preserve">6. Участие муниципальных образований Кировской области в реализации Государственной программы.</w:t>
      </w:r>
    </w:p>
    <w:p>
      <w:pPr>
        <w:pStyle w:val="0"/>
        <w:spacing w:before="200" w:line-rule="auto"/>
        <w:ind w:firstLine="540"/>
        <w:jc w:val="both"/>
      </w:pPr>
      <w:r>
        <w:rPr>
          <w:sz w:val="20"/>
        </w:rPr>
        <w:t xml:space="preserve">В реализации Государственной программы принимают участие органы местного самоуправления муниципальных образований Кировской области.</w:t>
      </w:r>
    </w:p>
    <w:p>
      <w:pPr>
        <w:pStyle w:val="0"/>
        <w:spacing w:before="200" w:line-rule="auto"/>
        <w:ind w:firstLine="540"/>
        <w:jc w:val="both"/>
      </w:pPr>
      <w:r>
        <w:rPr>
          <w:sz w:val="20"/>
        </w:rPr>
        <w:t xml:space="preserve">Предоставление субсидий и иных межбюджетных трансфертов местным бюджетам из областного бюджета производится в рамках:</w:t>
      </w:r>
    </w:p>
    <w:p>
      <w:pPr>
        <w:pStyle w:val="0"/>
        <w:spacing w:before="200" w:line-rule="auto"/>
        <w:ind w:firstLine="540"/>
        <w:jc w:val="both"/>
      </w:pPr>
      <w:r>
        <w:rPr>
          <w:sz w:val="20"/>
        </w:rPr>
        <w:t xml:space="preserve">подпрограммы "Реализация государственной национальной политики Российской Федерации в Кировской области", в рамках которой предоставляются иные межбюджетные трансферты бюджетам муниципальных районов, городских и сельских поселений, городских и муниципальных округов Кировской области, по территориям которых проходят исторически сложившиеся маршруты следования Великорецкого крестного хода, Старообрядческого Великорецкого крестного хода, а также на территориях которых проводится региональный национальный праздник "Сабантуй", а также бюджету муниципального образования Великорецкое сельское поселение Юрьянского района Кировской области на обеспечение мероприятий по переселению граждан из жилых помещений муниципальной собственности в 2023 году;</w:t>
      </w:r>
    </w:p>
    <w:p>
      <w:pPr>
        <w:pStyle w:val="0"/>
        <w:jc w:val="both"/>
      </w:pPr>
      <w:r>
        <w:rPr>
          <w:sz w:val="20"/>
        </w:rPr>
        <w:t xml:space="preserve">(в ред. </w:t>
      </w:r>
      <w:hyperlink w:history="0" r:id="rId91"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отдельного мероприятия "Обеспечение реализации проекта по поддержке местных инициатив". В рамках данного отдельного мероприятия осуществляется предоставление субсидий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w:t>
      </w:r>
    </w:p>
    <w:p>
      <w:pPr>
        <w:pStyle w:val="0"/>
        <w:spacing w:before="200" w:line-rule="auto"/>
        <w:ind w:firstLine="540"/>
        <w:jc w:val="both"/>
      </w:pPr>
      <w:r>
        <w:rPr>
          <w:sz w:val="20"/>
        </w:rPr>
        <w:t xml:space="preserve">отдельного мероприятия "Обеспечение активизации работы органов местного самоуправления городских и сельских поселений Кировской области по введению самообложения граждан". В рамках данного отдельного мероприятия предоставляются иные межбюджетные трансферты местным бюджетам из областного бюджета, направленные на активизацию работы органов местного самоуправления муниципальных образований Кировской области по введению самообложения граждан;</w:t>
      </w:r>
    </w:p>
    <w:p>
      <w:pPr>
        <w:pStyle w:val="0"/>
        <w:spacing w:before="200" w:line-rule="auto"/>
        <w:ind w:firstLine="540"/>
        <w:jc w:val="both"/>
      </w:pPr>
      <w:r>
        <w:rPr>
          <w:sz w:val="20"/>
        </w:rPr>
        <w:t xml:space="preserve">отдельного мероприятия "Оказание содействия в повышении эффективности деятельности органов местного самоуправления". В рамках данного отдельного мероприятия предоставляются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в 2020 году - иные межбюджетные трансферты местным бюджетам из областного бюджета на материально-техническое обеспечение муниципальных казенных учреждений, в 2021 и 2022 годах - иные межбюджетные трансферты местным бюджетам из областного бюджета на стимулирование деятельности органов местного самоуправления Кировской области, в 2023 году - иные межбюджетные трансферты из областного бюджета бюджету муниципального образования "Город Киров" на реализацию инициатив граждан, связанных с подготовкой и проведением празднования 650-летия основания города Кирова.</w:t>
      </w:r>
    </w:p>
    <w:p>
      <w:pPr>
        <w:pStyle w:val="0"/>
        <w:jc w:val="both"/>
      </w:pPr>
      <w:r>
        <w:rPr>
          <w:sz w:val="20"/>
        </w:rPr>
        <w:t xml:space="preserve">(в ред. </w:t>
      </w:r>
      <w:hyperlink w:history="0" r:id="rId92"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разрабатывают и обеспечивают утверждение муниципальных программ, предусматривающих объемы финансирования соответствующих мероприятий.</w:t>
      </w:r>
    </w:p>
    <w:p>
      <w:pPr>
        <w:pStyle w:val="0"/>
        <w:spacing w:before="200" w:line-rule="auto"/>
        <w:ind w:firstLine="540"/>
        <w:jc w:val="both"/>
      </w:pPr>
      <w:r>
        <w:rPr>
          <w:sz w:val="20"/>
        </w:rPr>
        <w:t xml:space="preserve">Органы исполнительной власти Кировской области, являющиеся главными распорядителями средств областного бюджета по вышеуказанным мероприятиям, заключают с органами местного самоуправления муниципальных образований Кировской области соответствующие соглашения.</w:t>
      </w:r>
    </w:p>
    <w:p>
      <w:pPr>
        <w:pStyle w:val="0"/>
        <w:spacing w:before="200" w:line-rule="auto"/>
        <w:ind w:firstLine="540"/>
        <w:jc w:val="both"/>
      </w:pPr>
      <w:r>
        <w:rPr>
          <w:sz w:val="20"/>
        </w:rPr>
        <w:t xml:space="preserve">Прогнозируемый объем расходов местных бюджетов приведен в </w:t>
      </w:r>
      <w:hyperlink w:history="0" w:anchor="P3373" w:tooltip="РЕСУРСНОЕ ОБЕСПЕЧЕНИЕ">
        <w:r>
          <w:rPr>
            <w:sz w:val="20"/>
            <w:color w:val="0000ff"/>
          </w:rPr>
          <w:t xml:space="preserve">приложении N 6</w:t>
        </w:r>
      </w:hyperlink>
      <w:r>
        <w:rPr>
          <w:sz w:val="20"/>
        </w:rPr>
        <w:t xml:space="preserve">.</w:t>
      </w:r>
    </w:p>
    <w:p>
      <w:pPr>
        <w:pStyle w:val="0"/>
        <w:jc w:val="both"/>
      </w:pPr>
      <w:r>
        <w:rPr>
          <w:sz w:val="20"/>
        </w:rPr>
        <w:t xml:space="preserve">(раздел 6 в ред. </w:t>
      </w:r>
      <w:hyperlink w:history="0" r:id="rId93"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2"/>
        <w:spacing w:before="200" w:line-rule="auto"/>
        <w:outlineLvl w:val="1"/>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pPr>
        <w:pStyle w:val="0"/>
        <w:spacing w:before="200" w:line-rule="auto"/>
        <w:ind w:firstLine="540"/>
        <w:jc w:val="both"/>
      </w:pPr>
      <w:r>
        <w:rPr>
          <w:sz w:val="20"/>
        </w:rPr>
        <w:t xml:space="preserve">В реализации Государственной программы принимают участие граждане, а также заинтересованные организации.</w:t>
      </w:r>
    </w:p>
    <w:p>
      <w:pPr>
        <w:pStyle w:val="0"/>
        <w:spacing w:before="200" w:line-rule="auto"/>
        <w:ind w:firstLine="540"/>
        <w:jc w:val="both"/>
      </w:pPr>
      <w:r>
        <w:rPr>
          <w:sz w:val="20"/>
        </w:rPr>
        <w:t xml:space="preserve">Спонсорская помощь граждан и организаций производится в рамках:</w:t>
      </w:r>
    </w:p>
    <w:p>
      <w:pPr>
        <w:pStyle w:val="0"/>
        <w:spacing w:before="200" w:line-rule="auto"/>
        <w:ind w:firstLine="540"/>
        <w:jc w:val="both"/>
      </w:pPr>
      <w:r>
        <w:rPr>
          <w:sz w:val="20"/>
        </w:rPr>
        <w:t xml:space="preserve">отдельного мероприятия "Обеспечение реализации проекта по поддержке местных инициатив";</w:t>
      </w:r>
    </w:p>
    <w:p>
      <w:pPr>
        <w:pStyle w:val="0"/>
        <w:spacing w:before="200" w:line-rule="auto"/>
        <w:ind w:firstLine="540"/>
        <w:jc w:val="both"/>
      </w:pPr>
      <w:r>
        <w:rPr>
          <w:sz w:val="20"/>
        </w:rPr>
        <w:t xml:space="preserve">отдельного мероприятия "Обеспечение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294" w:name="P294"/>
    <w:bookmarkEnd w:id="294"/>
    <w:p>
      <w:pPr>
        <w:pStyle w:val="2"/>
        <w:jc w:val="center"/>
      </w:pPr>
      <w:r>
        <w:rPr>
          <w:sz w:val="20"/>
        </w:rPr>
        <w:t xml:space="preserve">СВЕДЕНИЯ</w:t>
      </w:r>
    </w:p>
    <w:p>
      <w:pPr>
        <w:pStyle w:val="2"/>
        <w:jc w:val="center"/>
      </w:pPr>
      <w:r>
        <w:rPr>
          <w:sz w:val="20"/>
        </w:rPr>
        <w:t xml:space="preserve">О ЦЕЛЕВЫХ ПОКАЗАТЕЛЯХ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16.09.2022 </w:t>
            </w:r>
            <w:hyperlink w:history="0" r:id="rId94"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N 502-П</w:t>
              </w:r>
            </w:hyperlink>
            <w:r>
              <w:rPr>
                <w:sz w:val="20"/>
                <w:color w:val="392c69"/>
              </w:rPr>
              <w:t xml:space="preserve">, от 30.12.2022 </w:t>
            </w:r>
            <w:hyperlink w:history="0" r:id="rId95"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782-П</w:t>
              </w:r>
            </w:hyperlink>
            <w:r>
              <w:rPr>
                <w:sz w:val="20"/>
                <w:color w:val="392c69"/>
              </w:rPr>
              <w:t xml:space="preserve">, от 26.05.2023 </w:t>
            </w:r>
            <w:hyperlink w:history="0" r:id="rId9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48"/>
        <w:gridCol w:w="1304"/>
        <w:gridCol w:w="1166"/>
        <w:gridCol w:w="1084"/>
        <w:gridCol w:w="737"/>
        <w:gridCol w:w="737"/>
        <w:gridCol w:w="737"/>
        <w:gridCol w:w="737"/>
        <w:gridCol w:w="737"/>
        <w:gridCol w:w="737"/>
        <w:gridCol w:w="737"/>
        <w:gridCol w:w="737"/>
        <w:gridCol w:w="737"/>
        <w:gridCol w:w="737"/>
        <w:gridCol w:w="737"/>
      </w:tblGrid>
      <w:tr>
        <w:tc>
          <w:tcPr>
            <w:tcW w:w="567" w:type="dxa"/>
            <w:vMerge w:val="restart"/>
          </w:tcPr>
          <w:p>
            <w:pPr>
              <w:pStyle w:val="0"/>
              <w:jc w:val="center"/>
            </w:pPr>
            <w:r>
              <w:rPr>
                <w:sz w:val="20"/>
              </w:rPr>
              <w:t xml:space="preserve">N п/п</w:t>
            </w:r>
          </w:p>
        </w:tc>
        <w:tc>
          <w:tcPr>
            <w:tcW w:w="3648" w:type="dxa"/>
            <w:vMerge w:val="restart"/>
          </w:tcPr>
          <w:p>
            <w:pPr>
              <w:pStyle w:val="0"/>
              <w:jc w:val="center"/>
            </w:pPr>
            <w:r>
              <w:rPr>
                <w:sz w:val="20"/>
              </w:rPr>
              <w:t xml:space="preserve">Наименование государственной программы, подпрограммы, отдельного мероприятия, проекта, показателя, цель, задача</w:t>
            </w:r>
          </w:p>
        </w:tc>
        <w:tc>
          <w:tcPr>
            <w:tcW w:w="1304" w:type="dxa"/>
            <w:vMerge w:val="restart"/>
          </w:tcPr>
          <w:p>
            <w:pPr>
              <w:pStyle w:val="0"/>
              <w:jc w:val="center"/>
            </w:pPr>
            <w:r>
              <w:rPr>
                <w:sz w:val="20"/>
              </w:rPr>
              <w:t xml:space="preserve">Единица измерения</w:t>
            </w:r>
          </w:p>
        </w:tc>
        <w:tc>
          <w:tcPr>
            <w:gridSpan w:val="13"/>
            <w:tcW w:w="10357"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tcW w:w="1166" w:type="dxa"/>
          </w:tcPr>
          <w:p>
            <w:pPr>
              <w:pStyle w:val="0"/>
              <w:jc w:val="center"/>
            </w:pPr>
            <w:r>
              <w:rPr>
                <w:sz w:val="20"/>
              </w:rPr>
              <w:t xml:space="preserve">2018 год (базовый)</w:t>
            </w:r>
          </w:p>
        </w:tc>
        <w:tc>
          <w:tcPr>
            <w:tcW w:w="1084" w:type="dxa"/>
          </w:tcPr>
          <w:p>
            <w:pPr>
              <w:pStyle w:val="0"/>
              <w:jc w:val="center"/>
            </w:pPr>
            <w:r>
              <w:rPr>
                <w:sz w:val="20"/>
              </w:rPr>
              <w:t xml:space="preserve">2019 год (оценка)</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Borders>
              <w:bottom w:val="nil"/>
            </w:tcBorders>
            <w:vMerge w:val="restart"/>
          </w:tcPr>
          <w:p>
            <w:pPr>
              <w:pStyle w:val="0"/>
            </w:pPr>
            <w:r>
              <w:rPr>
                <w:sz w:val="20"/>
              </w:rPr>
            </w:r>
          </w:p>
        </w:tc>
        <w:tc>
          <w:tcPr>
            <w:tcW w:w="3648" w:type="dxa"/>
          </w:tcPr>
          <w:p>
            <w:pPr>
              <w:pStyle w:val="0"/>
              <w:jc w:val="both"/>
            </w:pPr>
            <w:r>
              <w:rPr>
                <w:sz w:val="20"/>
              </w:rPr>
              <w:t xml:space="preserve">Государственная программа Кировской области "Содействие развитию гражданского общества и реализация государственной национальной политики"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i w:val="on"/>
              </w:rPr>
              <w:t xml:space="preserve">Цель "Развитие гражданской активности"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i w:val="on"/>
              </w:rPr>
              <w:t xml:space="preserve">Задача "Создание условий для обеспечения развития институтов гражданского общества в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rPr>
              <w:t xml:space="preserve">количество социально значимых проектов (инициатив), получивших финансовую поддержку из областного бюджета</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20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r>
      <w:tr>
        <w:tc>
          <w:tcPr>
            <w:tcBorders>
              <w:bottom w:val="nil"/>
            </w:tcBorders>
            <w:vMerge w:val="continue"/>
          </w:tcPr>
          <w:p/>
        </w:tc>
        <w:tc>
          <w:tcPr>
            <w:tcW w:w="3648" w:type="dxa"/>
          </w:tcPr>
          <w:p>
            <w:pPr>
              <w:pStyle w:val="0"/>
              <w:jc w:val="both"/>
            </w:pPr>
            <w:r>
              <w:rPr>
                <w:sz w:val="20"/>
                <w:i w:val="on"/>
              </w:rPr>
              <w:t xml:space="preserve">Задача "Содействие развитию гражданских инициатив"</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rPr>
              <w:t xml:space="preserve">количество должностных лиц органов местного самоуправления муниципальных образований Кировской области, принявших участие в семинарах, конференциях, круглых столах и других мероприятиях по вопросам реализации проекта по поддержке местных инициатив</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30</w:t>
            </w:r>
          </w:p>
        </w:tc>
        <w:tc>
          <w:tcPr>
            <w:tcW w:w="737" w:type="dxa"/>
          </w:tcPr>
          <w:p>
            <w:pPr>
              <w:pStyle w:val="0"/>
              <w:jc w:val="center"/>
            </w:pPr>
            <w:r>
              <w:rPr>
                <w:sz w:val="20"/>
              </w:rPr>
              <w:t xml:space="preserve">80</w:t>
            </w:r>
          </w:p>
        </w:tc>
        <w:tc>
          <w:tcPr>
            <w:tcW w:w="737" w:type="dxa"/>
          </w:tcPr>
          <w:p>
            <w:pPr>
              <w:pStyle w:val="0"/>
              <w:jc w:val="center"/>
            </w:pPr>
            <w:r>
              <w:rPr>
                <w:sz w:val="20"/>
              </w:rPr>
              <w:t xml:space="preserve">85</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r>
      <w:tr>
        <w:tc>
          <w:tcPr>
            <w:tcBorders>
              <w:bottom w:val="nil"/>
            </w:tcBorders>
            <w:vMerge w:val="continue"/>
          </w:tcPr>
          <w:p/>
        </w:tc>
        <w:tc>
          <w:tcPr>
            <w:tcW w:w="3648" w:type="dxa"/>
          </w:tcPr>
          <w:p>
            <w:pPr>
              <w:pStyle w:val="0"/>
              <w:jc w:val="both"/>
            </w:pPr>
            <w:r>
              <w:rPr>
                <w:sz w:val="20"/>
              </w:rPr>
              <w:t xml:space="preserve">доля вопросов местного значения, реализованных при помощи средств самообложения граждан, в общем количестве вопросов, по которым принято решение по их реализации за счет средств самообложения граждан</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Borders>
              <w:bottom w:val="nil"/>
            </w:tcBorders>
            <w:vMerge w:val="continue"/>
          </w:tcPr>
          <w:p/>
        </w:tc>
        <w:tc>
          <w:tcPr>
            <w:tcW w:w="3648" w:type="dxa"/>
          </w:tcPr>
          <w:p>
            <w:pPr>
              <w:pStyle w:val="0"/>
              <w:jc w:val="both"/>
            </w:pPr>
            <w:r>
              <w:rPr>
                <w:sz w:val="20"/>
                <w:i w:val="on"/>
              </w:rPr>
              <w:t xml:space="preserve">Цель "Содействие развитию местного самоуправления в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i w:val="on"/>
              </w:rPr>
              <w:t xml:space="preserve">Задача "Содействие в организации местного самоуправления на территории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58,9</w:t>
            </w:r>
          </w:p>
        </w:tc>
        <w:tc>
          <w:tcPr>
            <w:tcW w:w="1084" w:type="dxa"/>
          </w:tcPr>
          <w:p>
            <w:pPr>
              <w:pStyle w:val="0"/>
              <w:jc w:val="center"/>
            </w:pPr>
            <w:r>
              <w:rPr>
                <w:sz w:val="20"/>
              </w:rPr>
              <w:t xml:space="preserve">58,9</w:t>
            </w:r>
          </w:p>
        </w:tc>
        <w:tc>
          <w:tcPr>
            <w:tcW w:w="737" w:type="dxa"/>
          </w:tcPr>
          <w:p>
            <w:pPr>
              <w:pStyle w:val="0"/>
              <w:jc w:val="center"/>
            </w:pPr>
            <w:r>
              <w:rPr>
                <w:sz w:val="20"/>
              </w:rPr>
              <w:t xml:space="preserve">58,6</w:t>
            </w:r>
          </w:p>
        </w:tc>
        <w:tc>
          <w:tcPr>
            <w:tcW w:w="737" w:type="dxa"/>
          </w:tcPr>
          <w:p>
            <w:pPr>
              <w:pStyle w:val="0"/>
              <w:jc w:val="center"/>
            </w:pPr>
            <w:r>
              <w:rPr>
                <w:sz w:val="20"/>
              </w:rPr>
              <w:t xml:space="preserve">58,7</w:t>
            </w:r>
          </w:p>
        </w:tc>
        <w:tc>
          <w:tcPr>
            <w:tcW w:w="737" w:type="dxa"/>
          </w:tcPr>
          <w:p>
            <w:pPr>
              <w:pStyle w:val="0"/>
              <w:jc w:val="center"/>
            </w:pPr>
            <w:r>
              <w:rPr>
                <w:sz w:val="20"/>
              </w:rPr>
              <w:t xml:space="preserve">58,8</w:t>
            </w:r>
          </w:p>
        </w:tc>
        <w:tc>
          <w:tcPr>
            <w:tcW w:w="737" w:type="dxa"/>
          </w:tcPr>
          <w:p>
            <w:pPr>
              <w:pStyle w:val="0"/>
              <w:jc w:val="center"/>
            </w:pPr>
            <w:r>
              <w:rPr>
                <w:sz w:val="20"/>
              </w:rPr>
              <w:t xml:space="preserve">58,9</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c>
          <w:tcPr>
            <w:tcW w:w="737" w:type="dxa"/>
          </w:tcPr>
          <w:p>
            <w:pPr>
              <w:pStyle w:val="0"/>
              <w:jc w:val="center"/>
            </w:pPr>
            <w:r>
              <w:rPr>
                <w:sz w:val="20"/>
              </w:rPr>
              <w:t xml:space="preserve">59,0</w:t>
            </w:r>
          </w:p>
        </w:tc>
      </w:tr>
      <w:tr>
        <w:tc>
          <w:tcPr>
            <w:tcBorders>
              <w:bottom w:val="nil"/>
            </w:tcBorders>
            <w:vMerge w:val="continue"/>
          </w:tcPr>
          <w:p/>
        </w:tc>
        <w:tc>
          <w:tcPr>
            <w:tcW w:w="3648" w:type="dxa"/>
          </w:tcPr>
          <w:p>
            <w:pPr>
              <w:pStyle w:val="0"/>
              <w:jc w:val="both"/>
            </w:pPr>
            <w:r>
              <w:rPr>
                <w:sz w:val="20"/>
                <w:i w:val="on"/>
              </w:rPr>
              <w:t xml:space="preserve">Цель "Гармонизация национальных, межнациональных (межэтнических) отношений"</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i w:val="on"/>
              </w:rPr>
              <w:t xml:space="preserve">Задача "Воспитание культуры межнационального общения, основанной на сохранении взаимного уважения к национальным и конфессиональным традициям и обычаям народов, проживающих на территории Кировской области, и традиционных российских духовно-нравственных ценностях"</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blPrEx>
          <w:tblBorders>
            <w:insideH w:val="nil"/>
          </w:tblBorders>
        </w:tblPrEx>
        <w:tc>
          <w:tcPr>
            <w:tcBorders>
              <w:bottom w:val="nil"/>
            </w:tcBorders>
            <w:vMerge w:val="continue"/>
          </w:tcPr>
          <w:p/>
        </w:tc>
        <w:tc>
          <w:tcPr>
            <w:tcW w:w="3648" w:type="dxa"/>
            <w:tcBorders>
              <w:bottom w:val="nil"/>
            </w:tcBorders>
          </w:tcPr>
          <w:p>
            <w:pPr>
              <w:pStyle w:val="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tc>
        <w:tc>
          <w:tcPr>
            <w:tcW w:w="1304" w:type="dxa"/>
            <w:tcBorders>
              <w:bottom w:val="nil"/>
            </w:tcBorders>
          </w:tcPr>
          <w:p>
            <w:pPr>
              <w:pStyle w:val="0"/>
              <w:jc w:val="center"/>
            </w:pPr>
            <w:r>
              <w:rPr>
                <w:sz w:val="20"/>
              </w:rPr>
              <w:t xml:space="preserve">процентов</w:t>
            </w:r>
          </w:p>
        </w:tc>
        <w:tc>
          <w:tcPr>
            <w:tcW w:w="1166" w:type="dxa"/>
            <w:tcBorders>
              <w:bottom w:val="nil"/>
            </w:tcBorders>
          </w:tcPr>
          <w:p>
            <w:pPr>
              <w:pStyle w:val="0"/>
              <w:jc w:val="center"/>
            </w:pPr>
            <w:r>
              <w:rPr>
                <w:sz w:val="20"/>
              </w:rPr>
              <w:t xml:space="preserve">84,9</w:t>
            </w:r>
          </w:p>
        </w:tc>
        <w:tc>
          <w:tcPr>
            <w:tcW w:w="1084" w:type="dxa"/>
            <w:tcBorders>
              <w:bottom w:val="nil"/>
            </w:tcBorders>
          </w:tcPr>
          <w:p>
            <w:pPr>
              <w:pStyle w:val="0"/>
              <w:jc w:val="center"/>
            </w:pPr>
            <w:r>
              <w:rPr>
                <w:sz w:val="20"/>
              </w:rPr>
              <w:t xml:space="preserve">87,1</w:t>
            </w:r>
          </w:p>
        </w:tc>
        <w:tc>
          <w:tcPr>
            <w:tcW w:w="737" w:type="dxa"/>
            <w:tcBorders>
              <w:bottom w:val="nil"/>
            </w:tcBorders>
          </w:tcPr>
          <w:p>
            <w:pPr>
              <w:pStyle w:val="0"/>
              <w:jc w:val="center"/>
            </w:pPr>
            <w:r>
              <w:rPr>
                <w:sz w:val="20"/>
              </w:rPr>
              <w:t xml:space="preserve">87,1</w:t>
            </w:r>
          </w:p>
        </w:tc>
        <w:tc>
          <w:tcPr>
            <w:tcW w:w="737" w:type="dxa"/>
            <w:tcBorders>
              <w:bottom w:val="nil"/>
            </w:tcBorders>
          </w:tcPr>
          <w:p>
            <w:pPr>
              <w:pStyle w:val="0"/>
              <w:jc w:val="center"/>
            </w:pPr>
            <w:r>
              <w:rPr>
                <w:sz w:val="20"/>
              </w:rPr>
              <w:t xml:space="preserve">87,1</w:t>
            </w:r>
          </w:p>
        </w:tc>
        <w:tc>
          <w:tcPr>
            <w:tcW w:w="737" w:type="dxa"/>
            <w:tcBorders>
              <w:bottom w:val="nil"/>
            </w:tcBorders>
          </w:tcPr>
          <w:p>
            <w:pPr>
              <w:pStyle w:val="0"/>
              <w:jc w:val="center"/>
            </w:pPr>
            <w:r>
              <w:rPr>
                <w:sz w:val="20"/>
              </w:rPr>
              <w:t xml:space="preserve">87,2</w:t>
            </w:r>
          </w:p>
        </w:tc>
        <w:tc>
          <w:tcPr>
            <w:tcW w:w="737" w:type="dxa"/>
            <w:tcBorders>
              <w:bottom w:val="nil"/>
            </w:tcBorders>
          </w:tcPr>
          <w:p>
            <w:pPr>
              <w:pStyle w:val="0"/>
              <w:jc w:val="center"/>
            </w:pPr>
            <w:r>
              <w:rPr>
                <w:sz w:val="20"/>
              </w:rPr>
              <w:t xml:space="preserve">87,2</w:t>
            </w:r>
          </w:p>
        </w:tc>
        <w:tc>
          <w:tcPr>
            <w:tcW w:w="737" w:type="dxa"/>
            <w:tcBorders>
              <w:bottom w:val="nil"/>
            </w:tcBorders>
          </w:tcPr>
          <w:p>
            <w:pPr>
              <w:pStyle w:val="0"/>
              <w:jc w:val="center"/>
            </w:pPr>
            <w:r>
              <w:rPr>
                <w:sz w:val="20"/>
              </w:rPr>
              <w:t xml:space="preserve">87,2</w:t>
            </w:r>
          </w:p>
        </w:tc>
        <w:tc>
          <w:tcPr>
            <w:tcW w:w="737" w:type="dxa"/>
            <w:tcBorders>
              <w:bottom w:val="nil"/>
            </w:tcBorders>
          </w:tcPr>
          <w:p>
            <w:pPr>
              <w:pStyle w:val="0"/>
              <w:jc w:val="center"/>
            </w:pPr>
            <w:r>
              <w:rPr>
                <w:sz w:val="20"/>
              </w:rPr>
              <w:t xml:space="preserve">87,2</w:t>
            </w:r>
          </w:p>
        </w:tc>
        <w:tc>
          <w:tcPr>
            <w:tcW w:w="737" w:type="dxa"/>
            <w:tcBorders>
              <w:bottom w:val="nil"/>
            </w:tcBorders>
          </w:tcPr>
          <w:p>
            <w:pPr>
              <w:pStyle w:val="0"/>
              <w:jc w:val="center"/>
            </w:pPr>
            <w:r>
              <w:rPr>
                <w:sz w:val="20"/>
              </w:rPr>
              <w:t xml:space="preserve">87,3</w:t>
            </w:r>
          </w:p>
        </w:tc>
        <w:tc>
          <w:tcPr>
            <w:tcW w:w="737" w:type="dxa"/>
            <w:tcBorders>
              <w:bottom w:val="nil"/>
            </w:tcBorders>
          </w:tcPr>
          <w:p>
            <w:pPr>
              <w:pStyle w:val="0"/>
              <w:jc w:val="center"/>
            </w:pPr>
            <w:r>
              <w:rPr>
                <w:sz w:val="20"/>
              </w:rPr>
              <w:t xml:space="preserve">87,3</w:t>
            </w:r>
          </w:p>
        </w:tc>
        <w:tc>
          <w:tcPr>
            <w:tcW w:w="737" w:type="dxa"/>
            <w:tcBorders>
              <w:bottom w:val="nil"/>
            </w:tcBorders>
          </w:tcPr>
          <w:p>
            <w:pPr>
              <w:pStyle w:val="0"/>
              <w:jc w:val="center"/>
            </w:pPr>
            <w:r>
              <w:rPr>
                <w:sz w:val="20"/>
              </w:rPr>
              <w:t xml:space="preserve">87,3</w:t>
            </w:r>
          </w:p>
        </w:tc>
        <w:tc>
          <w:tcPr>
            <w:tcW w:w="737" w:type="dxa"/>
            <w:tcBorders>
              <w:bottom w:val="nil"/>
            </w:tcBorders>
          </w:tcPr>
          <w:p>
            <w:pPr>
              <w:pStyle w:val="0"/>
              <w:jc w:val="center"/>
            </w:pPr>
            <w:r>
              <w:rPr>
                <w:sz w:val="20"/>
              </w:rPr>
              <w:t xml:space="preserve">87,4</w:t>
            </w:r>
          </w:p>
        </w:tc>
        <w:tc>
          <w:tcPr>
            <w:tcW w:w="737" w:type="dxa"/>
            <w:tcBorders>
              <w:bottom w:val="nil"/>
            </w:tcBorders>
          </w:tcPr>
          <w:p>
            <w:pPr>
              <w:pStyle w:val="0"/>
              <w:jc w:val="center"/>
            </w:pPr>
            <w:r>
              <w:rPr>
                <w:sz w:val="20"/>
              </w:rPr>
              <w:t xml:space="preserve">87,4</w:t>
            </w:r>
          </w:p>
        </w:tc>
      </w:tr>
      <w:tr>
        <w:tblPrEx>
          <w:tblBorders>
            <w:insideH w:val="nil"/>
          </w:tblBorders>
        </w:tblPrEx>
        <w:tc>
          <w:tcPr>
            <w:gridSpan w:val="16"/>
            <w:tcW w:w="15876" w:type="dxa"/>
            <w:tcBorders>
              <w:top w:val="nil"/>
            </w:tcBorders>
          </w:tcPr>
          <w:p>
            <w:pPr>
              <w:pStyle w:val="0"/>
              <w:jc w:val="both"/>
            </w:pPr>
            <w:r>
              <w:rPr>
                <w:sz w:val="20"/>
              </w:rPr>
              <w:t xml:space="preserve">(в ред. </w:t>
            </w:r>
            <w:hyperlink w:history="0" r:id="rId99"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567" w:type="dxa"/>
            <w:tcBorders>
              <w:bottom w:val="nil"/>
            </w:tcBorders>
            <w:vMerge w:val="restart"/>
          </w:tcPr>
          <w:p>
            <w:pPr>
              <w:pStyle w:val="0"/>
              <w:jc w:val="center"/>
            </w:pPr>
            <w:r>
              <w:rPr>
                <w:sz w:val="20"/>
              </w:rPr>
              <w:t xml:space="preserve">1.</w:t>
            </w:r>
          </w:p>
        </w:tc>
        <w:tc>
          <w:tcPr>
            <w:tcW w:w="3648" w:type="dxa"/>
          </w:tcPr>
          <w:p>
            <w:pPr>
              <w:pStyle w:val="0"/>
              <w:jc w:val="both"/>
            </w:pPr>
            <w:r>
              <w:rPr>
                <w:sz w:val="20"/>
              </w:rPr>
              <w:t xml:space="preserve">Отдельное мероприятие "Обеспечение поддержки институтов гражданского общества"</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Borders>
              <w:bottom w:val="nil"/>
            </w:tcBorders>
            <w:vMerge w:val="continue"/>
          </w:tcPr>
          <w:p/>
        </w:tc>
        <w:tc>
          <w:tcPr>
            <w:tcW w:w="3648" w:type="dxa"/>
          </w:tcPr>
          <w:p>
            <w:pPr>
              <w:pStyle w:val="0"/>
              <w:jc w:val="both"/>
            </w:pPr>
            <w:r>
              <w:rPr>
                <w:sz w:val="20"/>
              </w:rPr>
              <w:t xml:space="preserve">количество семинаров, конференций, круглых столов, форумов, курсов повышения квалификации, консультаций, организованных для гражданских и муниципальных служащих, сотрудников социально ориентированных некоммерческих организаций, областных государственных и муниципальных учреждений</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16</w:t>
            </w:r>
          </w:p>
        </w:tc>
        <w:tc>
          <w:tcPr>
            <w:tcW w:w="737" w:type="dxa"/>
          </w:tcPr>
          <w:p>
            <w:pPr>
              <w:pStyle w:val="0"/>
              <w:jc w:val="center"/>
            </w:pPr>
            <w:r>
              <w:rPr>
                <w:sz w:val="20"/>
              </w:rPr>
              <w:t xml:space="preserve">16</w:t>
            </w:r>
          </w:p>
        </w:tc>
        <w:tc>
          <w:tcPr>
            <w:tcW w:w="737" w:type="dxa"/>
          </w:tcPr>
          <w:p>
            <w:pPr>
              <w:pStyle w:val="0"/>
              <w:jc w:val="center"/>
            </w:pPr>
            <w:r>
              <w:rPr>
                <w:sz w:val="20"/>
              </w:rPr>
              <w:t xml:space="preserve">16</w:t>
            </w:r>
          </w:p>
        </w:tc>
        <w:tc>
          <w:tcPr>
            <w:tcW w:w="737" w:type="dxa"/>
          </w:tcPr>
          <w:p>
            <w:pPr>
              <w:pStyle w:val="0"/>
              <w:jc w:val="center"/>
            </w:pPr>
            <w:r>
              <w:rPr>
                <w:sz w:val="20"/>
              </w:rPr>
              <w:t xml:space="preserve">16</w:t>
            </w:r>
          </w:p>
        </w:tc>
        <w:tc>
          <w:tcPr>
            <w:tcW w:w="737" w:type="dxa"/>
          </w:tcPr>
          <w:p>
            <w:pPr>
              <w:pStyle w:val="0"/>
              <w:jc w:val="center"/>
            </w:pPr>
            <w:r>
              <w:rPr>
                <w:sz w:val="20"/>
              </w:rPr>
              <w:t xml:space="preserve">16</w:t>
            </w:r>
          </w:p>
        </w:tc>
        <w:tc>
          <w:tcPr>
            <w:tcW w:w="737" w:type="dxa"/>
          </w:tcPr>
          <w:p>
            <w:pPr>
              <w:pStyle w:val="0"/>
              <w:jc w:val="center"/>
            </w:pPr>
            <w:r>
              <w:rPr>
                <w:sz w:val="20"/>
              </w:rPr>
              <w:t xml:space="preserve">16</w:t>
            </w:r>
          </w:p>
        </w:tc>
      </w:tr>
      <w:tr>
        <w:tc>
          <w:tcPr>
            <w:tcBorders>
              <w:bottom w:val="nil"/>
            </w:tcBorders>
            <w:vMerge w:val="continue"/>
          </w:tcPr>
          <w:p/>
        </w:tc>
        <w:tc>
          <w:tcPr>
            <w:tcW w:w="3648" w:type="dxa"/>
          </w:tcPr>
          <w:p>
            <w:pPr>
              <w:pStyle w:val="0"/>
              <w:jc w:val="both"/>
            </w:pPr>
            <w:r>
              <w:rPr>
                <w:sz w:val="20"/>
              </w:rPr>
              <w:t xml:space="preserve">количество информационных материалов, освещающих деятельность институтов гражданского общества, размещенных на официальном информационном сайте Правительства Кировской области</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50</w:t>
            </w:r>
          </w:p>
        </w:tc>
        <w:tc>
          <w:tcPr>
            <w:tcW w:w="737" w:type="dxa"/>
          </w:tcPr>
          <w:p>
            <w:pPr>
              <w:pStyle w:val="0"/>
              <w:jc w:val="center"/>
            </w:pPr>
            <w:r>
              <w:rPr>
                <w:sz w:val="20"/>
              </w:rPr>
              <w:t xml:space="preserve">50</w:t>
            </w:r>
          </w:p>
        </w:tc>
        <w:tc>
          <w:tcPr>
            <w:tcW w:w="737" w:type="dxa"/>
          </w:tcPr>
          <w:p>
            <w:pPr>
              <w:pStyle w:val="0"/>
              <w:jc w:val="center"/>
            </w:pPr>
            <w:r>
              <w:rPr>
                <w:sz w:val="20"/>
              </w:rPr>
              <w:t xml:space="preserve">50</w:t>
            </w:r>
          </w:p>
        </w:tc>
        <w:tc>
          <w:tcPr>
            <w:tcW w:w="737" w:type="dxa"/>
          </w:tcPr>
          <w:p>
            <w:pPr>
              <w:pStyle w:val="0"/>
              <w:jc w:val="center"/>
            </w:pPr>
            <w:r>
              <w:rPr>
                <w:sz w:val="20"/>
              </w:rPr>
              <w:t xml:space="preserve">60</w:t>
            </w:r>
          </w:p>
        </w:tc>
        <w:tc>
          <w:tcPr>
            <w:tcW w:w="737" w:type="dxa"/>
          </w:tcPr>
          <w:p>
            <w:pPr>
              <w:pStyle w:val="0"/>
              <w:jc w:val="center"/>
            </w:pPr>
            <w:r>
              <w:rPr>
                <w:sz w:val="20"/>
              </w:rPr>
              <w:t xml:space="preserve">60</w:t>
            </w:r>
          </w:p>
        </w:tc>
        <w:tc>
          <w:tcPr>
            <w:tcW w:w="737" w:type="dxa"/>
          </w:tcPr>
          <w:p>
            <w:pPr>
              <w:pStyle w:val="0"/>
              <w:jc w:val="center"/>
            </w:pPr>
            <w:r>
              <w:rPr>
                <w:sz w:val="20"/>
              </w:rPr>
              <w:t xml:space="preserve">60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80</w:t>
            </w:r>
          </w:p>
        </w:tc>
      </w:tr>
      <w:tr>
        <w:tblPrEx>
          <w:tblBorders>
            <w:insideH w:val="nil"/>
          </w:tblBorders>
        </w:tblPrEx>
        <w:tc>
          <w:tcPr>
            <w:tcBorders>
              <w:bottom w:val="nil"/>
            </w:tcBorders>
            <w:vMerge w:val="continue"/>
          </w:tcPr>
          <w:p/>
        </w:tc>
        <w:tc>
          <w:tcPr>
            <w:tcW w:w="3648" w:type="dxa"/>
            <w:tcBorders>
              <w:bottom w:val="nil"/>
            </w:tcBorders>
          </w:tcPr>
          <w:p>
            <w:pPr>
              <w:pStyle w:val="0"/>
              <w:jc w:val="both"/>
            </w:pPr>
            <w:r>
              <w:rPr>
                <w:sz w:val="20"/>
              </w:rPr>
              <w:t xml:space="preserve">количество социально ориентированных некоммерческих организаций, областных государственных и муниципальных учреждений, которым оказана информационно-образовательная, консультационная и методическая поддержка</w:t>
            </w:r>
          </w:p>
        </w:tc>
        <w:tc>
          <w:tcPr>
            <w:tcW w:w="1304" w:type="dxa"/>
            <w:tcBorders>
              <w:bottom w:val="nil"/>
            </w:tcBorders>
          </w:tcPr>
          <w:p>
            <w:pPr>
              <w:pStyle w:val="0"/>
              <w:jc w:val="center"/>
            </w:pPr>
            <w:r>
              <w:rPr>
                <w:sz w:val="20"/>
              </w:rPr>
              <w:t xml:space="preserve">единиц</w:t>
            </w:r>
          </w:p>
        </w:tc>
        <w:tc>
          <w:tcPr>
            <w:tcW w:w="1166" w:type="dxa"/>
            <w:tcBorders>
              <w:bottom w:val="nil"/>
            </w:tcBorders>
          </w:tcPr>
          <w:p>
            <w:pPr>
              <w:pStyle w:val="0"/>
              <w:jc w:val="center"/>
            </w:pPr>
            <w:r>
              <w:rPr>
                <w:sz w:val="20"/>
              </w:rPr>
              <w:t xml:space="preserve">-</w:t>
            </w:r>
          </w:p>
        </w:tc>
        <w:tc>
          <w:tcPr>
            <w:tcW w:w="108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250</w:t>
            </w:r>
          </w:p>
        </w:tc>
        <w:tc>
          <w:tcPr>
            <w:tcW w:w="737" w:type="dxa"/>
            <w:tcBorders>
              <w:bottom w:val="nil"/>
            </w:tcBorders>
          </w:tcPr>
          <w:p>
            <w:pPr>
              <w:pStyle w:val="0"/>
              <w:jc w:val="center"/>
            </w:pPr>
            <w:r>
              <w:rPr>
                <w:sz w:val="20"/>
              </w:rPr>
              <w:t xml:space="preserve">260</w:t>
            </w:r>
          </w:p>
        </w:tc>
        <w:tc>
          <w:tcPr>
            <w:tcW w:w="737" w:type="dxa"/>
            <w:tcBorders>
              <w:bottom w:val="nil"/>
            </w:tcBorders>
          </w:tcPr>
          <w:p>
            <w:pPr>
              <w:pStyle w:val="0"/>
              <w:jc w:val="center"/>
            </w:pPr>
            <w:r>
              <w:rPr>
                <w:sz w:val="20"/>
              </w:rPr>
              <w:t xml:space="preserve">270</w:t>
            </w:r>
          </w:p>
        </w:tc>
        <w:tc>
          <w:tcPr>
            <w:tcW w:w="737" w:type="dxa"/>
            <w:tcBorders>
              <w:bottom w:val="nil"/>
            </w:tcBorders>
          </w:tcPr>
          <w:p>
            <w:pPr>
              <w:pStyle w:val="0"/>
              <w:jc w:val="center"/>
            </w:pPr>
            <w:r>
              <w:rPr>
                <w:sz w:val="20"/>
              </w:rPr>
              <w:t xml:space="preserve">280</w:t>
            </w:r>
          </w:p>
        </w:tc>
        <w:tc>
          <w:tcPr>
            <w:tcW w:w="737" w:type="dxa"/>
            <w:tcBorders>
              <w:bottom w:val="nil"/>
            </w:tcBorders>
          </w:tcPr>
          <w:p>
            <w:pPr>
              <w:pStyle w:val="0"/>
              <w:jc w:val="center"/>
            </w:pPr>
            <w:r>
              <w:rPr>
                <w:sz w:val="20"/>
              </w:rPr>
              <w:t xml:space="preserve">290</w:t>
            </w:r>
          </w:p>
        </w:tc>
        <w:tc>
          <w:tcPr>
            <w:tcW w:w="737" w:type="dxa"/>
            <w:tcBorders>
              <w:bottom w:val="nil"/>
            </w:tcBorders>
          </w:tcPr>
          <w:p>
            <w:pPr>
              <w:pStyle w:val="0"/>
              <w:jc w:val="center"/>
            </w:pPr>
            <w:r>
              <w:rPr>
                <w:sz w:val="20"/>
              </w:rPr>
              <w:t xml:space="preserve">300</w:t>
            </w:r>
          </w:p>
        </w:tc>
        <w:tc>
          <w:tcPr>
            <w:tcW w:w="737" w:type="dxa"/>
            <w:tcBorders>
              <w:bottom w:val="nil"/>
            </w:tcBorders>
          </w:tcPr>
          <w:p>
            <w:pPr>
              <w:pStyle w:val="0"/>
              <w:jc w:val="center"/>
            </w:pPr>
            <w:r>
              <w:rPr>
                <w:sz w:val="20"/>
              </w:rPr>
              <w:t xml:space="preserve">300</w:t>
            </w:r>
          </w:p>
        </w:tc>
        <w:tc>
          <w:tcPr>
            <w:tcW w:w="737" w:type="dxa"/>
            <w:tcBorders>
              <w:bottom w:val="nil"/>
            </w:tcBorders>
          </w:tcPr>
          <w:p>
            <w:pPr>
              <w:pStyle w:val="0"/>
              <w:jc w:val="center"/>
            </w:pPr>
            <w:r>
              <w:rPr>
                <w:sz w:val="20"/>
              </w:rPr>
              <w:t xml:space="preserve">300</w:t>
            </w:r>
          </w:p>
        </w:tc>
        <w:tc>
          <w:tcPr>
            <w:tcW w:w="737" w:type="dxa"/>
            <w:tcBorders>
              <w:bottom w:val="nil"/>
            </w:tcBorders>
          </w:tcPr>
          <w:p>
            <w:pPr>
              <w:pStyle w:val="0"/>
              <w:jc w:val="center"/>
            </w:pPr>
            <w:r>
              <w:rPr>
                <w:sz w:val="20"/>
              </w:rPr>
              <w:t xml:space="preserve">300</w:t>
            </w:r>
          </w:p>
        </w:tc>
        <w:tc>
          <w:tcPr>
            <w:tcW w:w="737" w:type="dxa"/>
            <w:tcBorders>
              <w:bottom w:val="nil"/>
            </w:tcBorders>
          </w:tcPr>
          <w:p>
            <w:pPr>
              <w:pStyle w:val="0"/>
              <w:jc w:val="center"/>
            </w:pPr>
            <w:r>
              <w:rPr>
                <w:sz w:val="20"/>
              </w:rPr>
              <w:t xml:space="preserve">300</w:t>
            </w:r>
          </w:p>
        </w:tc>
        <w:tc>
          <w:tcPr>
            <w:tcW w:w="737" w:type="dxa"/>
            <w:tcBorders>
              <w:bottom w:val="nil"/>
            </w:tcBorders>
          </w:tcPr>
          <w:p>
            <w:pPr>
              <w:pStyle w:val="0"/>
              <w:jc w:val="center"/>
            </w:pPr>
            <w:r>
              <w:rPr>
                <w:sz w:val="20"/>
              </w:rPr>
              <w:t xml:space="preserve">300</w:t>
            </w:r>
          </w:p>
        </w:tc>
      </w:tr>
      <w:tr>
        <w:tblPrEx>
          <w:tblBorders>
            <w:insideH w:val="nil"/>
          </w:tblBorders>
        </w:tblPrEx>
        <w:tc>
          <w:tcPr>
            <w:gridSpan w:val="16"/>
            <w:tcW w:w="15876" w:type="dxa"/>
            <w:tcBorders>
              <w:top w:val="nil"/>
            </w:tcBorders>
          </w:tcPr>
          <w:p>
            <w:pPr>
              <w:pStyle w:val="0"/>
              <w:jc w:val="both"/>
            </w:pPr>
            <w:r>
              <w:rPr>
                <w:sz w:val="20"/>
              </w:rPr>
              <w:t xml:space="preserve">(п. 1 в ред. </w:t>
            </w:r>
            <w:hyperlink w:history="0" r:id="rId10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567" w:type="dxa"/>
            <w:vMerge w:val="restart"/>
          </w:tcPr>
          <w:p>
            <w:pPr>
              <w:pStyle w:val="0"/>
              <w:jc w:val="center"/>
            </w:pPr>
            <w:r>
              <w:rPr>
                <w:sz w:val="20"/>
              </w:rPr>
              <w:t xml:space="preserve">2.</w:t>
            </w:r>
          </w:p>
        </w:tc>
        <w:tc>
          <w:tcPr>
            <w:tcW w:w="3648" w:type="dxa"/>
          </w:tcPr>
          <w:p>
            <w:pPr>
              <w:pStyle w:val="0"/>
              <w:jc w:val="both"/>
            </w:pPr>
            <w:r>
              <w:rPr>
                <w:sz w:val="20"/>
              </w:rPr>
              <w:t xml:space="preserve">Отдельное мероприятие "Обеспечение реализации проекта по поддержке местных инициатив"</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99,4</w:t>
            </w:r>
          </w:p>
        </w:tc>
        <w:tc>
          <w:tcPr>
            <w:tcW w:w="108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67" w:type="dxa"/>
            <w:vMerge w:val="restart"/>
          </w:tcPr>
          <w:p>
            <w:pPr>
              <w:pStyle w:val="0"/>
              <w:jc w:val="center"/>
            </w:pPr>
            <w:r>
              <w:rPr>
                <w:sz w:val="20"/>
              </w:rPr>
              <w:t xml:space="preserve">3.</w:t>
            </w:r>
          </w:p>
        </w:tc>
        <w:tc>
          <w:tcPr>
            <w:tcW w:w="3648" w:type="dxa"/>
          </w:tcPr>
          <w:p>
            <w:pPr>
              <w:pStyle w:val="0"/>
              <w:jc w:val="both"/>
            </w:pPr>
            <w:r>
              <w:rPr>
                <w:sz w:val="20"/>
              </w:rPr>
              <w:t xml:space="preserve">Отдельное мероприятие "Обеспечение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доля муниципальных образований Кировской области, применяющих систему самообложения граждан, в общем количестве муниципальных образований Кировской области, принявших решение о введении самообложения граждан на местном референдуме</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100</w:t>
            </w:r>
          </w:p>
        </w:tc>
        <w:tc>
          <w:tcPr>
            <w:tcW w:w="108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67" w:type="dxa"/>
            <w:vMerge w:val="restart"/>
          </w:tcPr>
          <w:p>
            <w:pPr>
              <w:pStyle w:val="0"/>
              <w:jc w:val="center"/>
            </w:pPr>
            <w:r>
              <w:rPr>
                <w:sz w:val="20"/>
              </w:rPr>
              <w:t xml:space="preserve">4.</w:t>
            </w:r>
          </w:p>
        </w:tc>
        <w:tc>
          <w:tcPr>
            <w:tcW w:w="3648" w:type="dxa"/>
          </w:tcPr>
          <w:p>
            <w:pPr>
              <w:pStyle w:val="0"/>
              <w:jc w:val="both"/>
            </w:pPr>
            <w:r>
              <w:rPr>
                <w:sz w:val="20"/>
              </w:rPr>
              <w:t xml:space="preserve">Отдельное мероприятие "Оказание содействия в повышении эффективности деятельности органов местного самоуправления"</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доля вновь образованных муниципальных образований Кировской области в общем количестве муниципальных образований Кировской области, выдвинувших инициативу преобразования</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vMerge w:val="continue"/>
          </w:tcPr>
          <w:p/>
        </w:tc>
        <w:tc>
          <w:tcPr>
            <w:tcW w:w="3648" w:type="dxa"/>
          </w:tcPr>
          <w:p>
            <w:pPr>
              <w:pStyle w:val="0"/>
              <w:jc w:val="both"/>
            </w:pPr>
            <w:r>
              <w:rPr>
                <w:sz w:val="20"/>
              </w:rPr>
              <w:t xml:space="preserve">доля профинансированных и технически обеспеченных выборов в представительные органы вновь образованных муниципальных образований Кировской области в общем количестве проведенных выборов в представительные органы вновь образованных муниципальных образований Кировской области</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vMerge w:val="continue"/>
          </w:tcPr>
          <w:p/>
        </w:tc>
        <w:tc>
          <w:tcPr>
            <w:tcW w:w="3648" w:type="dxa"/>
          </w:tcPr>
          <w:p>
            <w:pPr>
              <w:pStyle w:val="0"/>
              <w:jc w:val="both"/>
            </w:pPr>
            <w:r>
              <w:rPr>
                <w:sz w:val="20"/>
              </w:rPr>
              <w:t xml:space="preserve">количество лиц, замещающих муниципальные должности, принявших участие в семинарах</w:t>
            </w:r>
          </w:p>
        </w:tc>
        <w:tc>
          <w:tcPr>
            <w:tcW w:w="1304" w:type="dxa"/>
          </w:tcPr>
          <w:p>
            <w:pPr>
              <w:pStyle w:val="0"/>
              <w:jc w:val="center"/>
            </w:pPr>
            <w:r>
              <w:rPr>
                <w:sz w:val="20"/>
              </w:rPr>
              <w:t xml:space="preserve">человек</w:t>
            </w:r>
          </w:p>
        </w:tc>
        <w:tc>
          <w:tcPr>
            <w:tcW w:w="1166" w:type="dxa"/>
          </w:tcPr>
          <w:p>
            <w:pPr>
              <w:pStyle w:val="0"/>
              <w:jc w:val="center"/>
            </w:pPr>
            <w:r>
              <w:rPr>
                <w:sz w:val="20"/>
              </w:rPr>
              <w:t xml:space="preserve">45</w:t>
            </w:r>
          </w:p>
        </w:tc>
        <w:tc>
          <w:tcPr>
            <w:tcW w:w="1084"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c>
          <w:tcPr>
            <w:tcW w:w="737" w:type="dxa"/>
          </w:tcPr>
          <w:p>
            <w:pPr>
              <w:pStyle w:val="0"/>
              <w:jc w:val="center"/>
            </w:pPr>
            <w:r>
              <w:rPr>
                <w:sz w:val="20"/>
              </w:rPr>
              <w:t xml:space="preserve">45</w:t>
            </w:r>
          </w:p>
        </w:tc>
      </w:tr>
      <w:tr>
        <w:tc>
          <w:tcPr>
            <w:vMerge w:val="continue"/>
          </w:tcPr>
          <w:p/>
        </w:tc>
        <w:tc>
          <w:tcPr>
            <w:tcW w:w="3648" w:type="dxa"/>
          </w:tcPr>
          <w:p>
            <w:pPr>
              <w:pStyle w:val="0"/>
              <w:jc w:val="both"/>
            </w:pPr>
            <w:r>
              <w:rPr>
                <w:sz w:val="20"/>
              </w:rPr>
              <w:t xml:space="preserve">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tc>
        <w:tc>
          <w:tcPr>
            <w:tcW w:w="1304" w:type="dxa"/>
          </w:tcPr>
          <w:p>
            <w:pPr>
              <w:pStyle w:val="0"/>
              <w:jc w:val="center"/>
            </w:pPr>
            <w:r>
              <w:rPr>
                <w:sz w:val="20"/>
              </w:rPr>
              <w:t xml:space="preserve">человек</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r>
      <w:tr>
        <w:tc>
          <w:tcPr>
            <w:vMerge w:val="continue"/>
          </w:tcPr>
          <w:p/>
        </w:tc>
        <w:tc>
          <w:tcPr>
            <w:tcW w:w="3648" w:type="dxa"/>
          </w:tcPr>
          <w:p>
            <w:pPr>
              <w:pStyle w:val="0"/>
              <w:jc w:val="both"/>
            </w:pPr>
            <w:r>
              <w:rPr>
                <w:sz w:val="20"/>
              </w:rPr>
              <w:t xml:space="preserve">доля муниципальных служащих, подтвердивших свою квалификацию в результате аттестации, в общем количестве муниципальных служащих, повысивших квалификацию и прошедших профессиональную переподготовку, направленных на аттестацию</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vMerge w:val="continue"/>
          </w:tcPr>
          <w:p/>
        </w:tc>
        <w:tc>
          <w:tcPr>
            <w:tcW w:w="3648" w:type="dxa"/>
          </w:tcPr>
          <w:p>
            <w:pPr>
              <w:pStyle w:val="0"/>
              <w:jc w:val="both"/>
            </w:pPr>
            <w:r>
              <w:rPr>
                <w:sz w:val="20"/>
              </w:rPr>
              <w:t xml:space="preserve">доля муниципальных образований Кировской области, укрепивших материально-техническую базу, в общем количестве муниципальных образований Кировской области, направивших заявки на выделение средств из областного бюджета на укрепление материально-технической базы</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vMerge w:val="continue"/>
          </w:tcPr>
          <w:p/>
        </w:tc>
        <w:tc>
          <w:tcPr>
            <w:tcW w:w="3648" w:type="dxa"/>
          </w:tcPr>
          <w:p>
            <w:pPr>
              <w:pStyle w:val="0"/>
              <w:jc w:val="both"/>
            </w:pPr>
            <w:r>
              <w:rPr>
                <w:sz w:val="20"/>
              </w:rPr>
              <w:t xml:space="preserve">доля муниципальных образований Кировской области, деятельность которых была простимулирована, в общем количестве муниципальных образований Кировской области, направивших заявки на выделение средств из областного бюджета на стимулирование деятельности</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7" w:type="dxa"/>
            <w:vMerge w:val="restart"/>
          </w:tcPr>
          <w:p>
            <w:pPr>
              <w:pStyle w:val="0"/>
              <w:jc w:val="center"/>
            </w:pPr>
            <w:r>
              <w:rPr>
                <w:sz w:val="20"/>
              </w:rPr>
              <w:t xml:space="preserve">5.</w:t>
            </w:r>
          </w:p>
        </w:tc>
        <w:tc>
          <w:tcPr>
            <w:tcW w:w="3648" w:type="dxa"/>
          </w:tcPr>
          <w:p>
            <w:pPr>
              <w:pStyle w:val="0"/>
              <w:jc w:val="both"/>
            </w:pPr>
            <w:r>
              <w:rPr>
                <w:sz w:val="20"/>
              </w:rPr>
              <w:t xml:space="preserve">Подпрограмма "Реализация государственной национальной политики Российской Федерации в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i w:val="on"/>
              </w:rPr>
              <w:t xml:space="preserve">Цель "Укрепление общероссийской гражданской идентичности и единства многонационального народа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i w:val="on"/>
              </w:rPr>
              <w:t xml:space="preserve">Задача "Содействие укреплению гражданского единства, гармонизации межнациональных и межрелигиозных отношений"</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темп прироста количества участников мероприятий, направленных на содействие укреплению гражданского единства, гармонизации межнациональных и межрелигиозных отношений, по сравнению с базовым периодом</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0,6</w:t>
            </w:r>
          </w:p>
        </w:tc>
        <w:tc>
          <w:tcPr>
            <w:tcW w:w="737" w:type="dxa"/>
          </w:tcPr>
          <w:p>
            <w:pPr>
              <w:pStyle w:val="0"/>
              <w:jc w:val="center"/>
            </w:pPr>
            <w:r>
              <w:rPr>
                <w:sz w:val="20"/>
              </w:rPr>
              <w:t xml:space="preserve">0,6</w:t>
            </w:r>
          </w:p>
        </w:tc>
        <w:tc>
          <w:tcPr>
            <w:tcW w:w="737" w:type="dxa"/>
          </w:tcPr>
          <w:p>
            <w:pPr>
              <w:pStyle w:val="0"/>
              <w:jc w:val="center"/>
            </w:pPr>
            <w:r>
              <w:rPr>
                <w:sz w:val="20"/>
              </w:rPr>
              <w:t xml:space="preserve">0,6</w:t>
            </w:r>
          </w:p>
        </w:tc>
        <w:tc>
          <w:tcPr>
            <w:tcW w:w="737" w:type="dxa"/>
          </w:tcPr>
          <w:p>
            <w:pPr>
              <w:pStyle w:val="0"/>
              <w:jc w:val="center"/>
            </w:pPr>
            <w:r>
              <w:rPr>
                <w:sz w:val="20"/>
              </w:rPr>
              <w:t xml:space="preserve">0,7</w:t>
            </w:r>
          </w:p>
        </w:tc>
        <w:tc>
          <w:tcPr>
            <w:tcW w:w="737" w:type="dxa"/>
          </w:tcPr>
          <w:p>
            <w:pPr>
              <w:pStyle w:val="0"/>
              <w:jc w:val="center"/>
            </w:pPr>
            <w:r>
              <w:rPr>
                <w:sz w:val="20"/>
              </w:rPr>
              <w:t xml:space="preserve">0,8</w:t>
            </w:r>
          </w:p>
        </w:tc>
        <w:tc>
          <w:tcPr>
            <w:tcW w:w="737" w:type="dxa"/>
          </w:tcPr>
          <w:p>
            <w:pPr>
              <w:pStyle w:val="0"/>
              <w:jc w:val="center"/>
            </w:pPr>
            <w:r>
              <w:rPr>
                <w:sz w:val="20"/>
              </w:rPr>
              <w:t xml:space="preserve">0,9</w:t>
            </w:r>
          </w:p>
        </w:tc>
        <w:tc>
          <w:tcPr>
            <w:tcW w:w="737" w:type="dxa"/>
          </w:tcPr>
          <w:p>
            <w:pPr>
              <w:pStyle w:val="0"/>
              <w:jc w:val="center"/>
            </w:pPr>
            <w:r>
              <w:rPr>
                <w:sz w:val="20"/>
              </w:rPr>
              <w:t xml:space="preserve">0,9</w:t>
            </w:r>
          </w:p>
        </w:tc>
        <w:tc>
          <w:tcPr>
            <w:tcW w:w="737" w:type="dxa"/>
          </w:tcPr>
          <w:p>
            <w:pPr>
              <w:pStyle w:val="0"/>
              <w:jc w:val="center"/>
            </w:pPr>
            <w:r>
              <w:rPr>
                <w:sz w:val="20"/>
              </w:rPr>
              <w:t xml:space="preserve">0,9</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r>
      <w:tr>
        <w:tc>
          <w:tcPr>
            <w:vMerge w:val="continue"/>
          </w:tcPr>
          <w:p/>
        </w:tc>
        <w:tc>
          <w:tcPr>
            <w:tcW w:w="3648" w:type="dxa"/>
          </w:tcPr>
          <w:p>
            <w:pPr>
              <w:pStyle w:val="0"/>
              <w:jc w:val="both"/>
            </w:pPr>
            <w:r>
              <w:rPr>
                <w:sz w:val="20"/>
                <w:i w:val="on"/>
              </w:rPr>
              <w:t xml:space="preserve">Цель "Развитие казачества в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i w:val="on"/>
              </w:rPr>
              <w:t xml:space="preserve">Задача "Создание условий, направленных на развитие духовно-нравственных основ и самобытной культуры российского казачества"</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доля казачьих обществ в Кировской области, сведения о которых внесены в государственный реестр казачьих обществ Российской Федерации, в общем количестве казачьих обществ в Кировской области</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14,2</w:t>
            </w:r>
          </w:p>
        </w:tc>
        <w:tc>
          <w:tcPr>
            <w:tcW w:w="1084" w:type="dxa"/>
          </w:tcPr>
          <w:p>
            <w:pPr>
              <w:pStyle w:val="0"/>
              <w:jc w:val="center"/>
            </w:pPr>
            <w:r>
              <w:rPr>
                <w:sz w:val="20"/>
              </w:rPr>
              <w:t xml:space="preserve">14,2</w:t>
            </w:r>
          </w:p>
        </w:tc>
        <w:tc>
          <w:tcPr>
            <w:tcW w:w="737" w:type="dxa"/>
          </w:tcPr>
          <w:p>
            <w:pPr>
              <w:pStyle w:val="0"/>
              <w:jc w:val="center"/>
            </w:pPr>
            <w:r>
              <w:rPr>
                <w:sz w:val="20"/>
              </w:rPr>
              <w:t xml:space="preserve">15</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737" w:type="dxa"/>
          </w:tcPr>
          <w:p>
            <w:pPr>
              <w:pStyle w:val="0"/>
              <w:jc w:val="center"/>
            </w:pPr>
            <w:r>
              <w:rPr>
                <w:sz w:val="20"/>
              </w:rPr>
              <w:t xml:space="preserve">15</w:t>
            </w:r>
          </w:p>
        </w:tc>
        <w:tc>
          <w:tcPr>
            <w:tcW w:w="737" w:type="dxa"/>
          </w:tcPr>
          <w:p>
            <w:pPr>
              <w:pStyle w:val="0"/>
              <w:jc w:val="center"/>
            </w:pPr>
            <w:r>
              <w:rPr>
                <w:sz w:val="20"/>
              </w:rPr>
              <w:t xml:space="preserve">15</w:t>
            </w:r>
          </w:p>
        </w:tc>
        <w:tc>
          <w:tcPr>
            <w:tcW w:w="737" w:type="dxa"/>
          </w:tcPr>
          <w:p>
            <w:pPr>
              <w:pStyle w:val="0"/>
              <w:jc w:val="center"/>
            </w:pPr>
            <w:r>
              <w:rPr>
                <w:sz w:val="20"/>
              </w:rPr>
              <w:t xml:space="preserve">15</w:t>
            </w:r>
          </w:p>
        </w:tc>
      </w:tr>
      <w:tr>
        <w:tc>
          <w:tcPr>
            <w:vMerge w:val="continue"/>
          </w:tcPr>
          <w:p/>
        </w:tc>
        <w:tc>
          <w:tcPr>
            <w:tcW w:w="3648" w:type="dxa"/>
          </w:tcPr>
          <w:p>
            <w:pPr>
              <w:pStyle w:val="0"/>
              <w:jc w:val="both"/>
            </w:pPr>
            <w:r>
              <w:rPr>
                <w:sz w:val="20"/>
              </w:rPr>
              <w:t xml:space="preserve">количество членов казачьих обществ, привлеченных к несению государственной и иной службы</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r>
      <w:tr>
        <w:tc>
          <w:tcPr>
            <w:tcW w:w="567" w:type="dxa"/>
            <w:vMerge w:val="restart"/>
          </w:tcPr>
          <w:p>
            <w:pPr>
              <w:pStyle w:val="0"/>
              <w:jc w:val="center"/>
            </w:pPr>
            <w:r>
              <w:rPr>
                <w:sz w:val="20"/>
              </w:rPr>
              <w:t xml:space="preserve">5.1.</w:t>
            </w:r>
          </w:p>
        </w:tc>
        <w:tc>
          <w:tcPr>
            <w:tcW w:w="3648" w:type="dxa"/>
          </w:tcPr>
          <w:p>
            <w:pPr>
              <w:pStyle w:val="0"/>
              <w:jc w:val="both"/>
            </w:pPr>
            <w:r>
              <w:rPr>
                <w:sz w:val="20"/>
              </w:rPr>
              <w:t xml:space="preserve">Отдельное мероприятие "Обеспечение гармонизации межнациональных и межконфессиональных отношений"</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темп прироста количества участников мероприятий, направленных на укрепление общероссийского гражданского единства, по сравнению с базовым периодом</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0,4</w:t>
            </w:r>
          </w:p>
        </w:tc>
        <w:tc>
          <w:tcPr>
            <w:tcW w:w="737" w:type="dxa"/>
          </w:tcPr>
          <w:p>
            <w:pPr>
              <w:pStyle w:val="0"/>
              <w:jc w:val="center"/>
            </w:pPr>
            <w:r>
              <w:rPr>
                <w:sz w:val="20"/>
              </w:rPr>
              <w:t xml:space="preserve">0,4</w:t>
            </w:r>
          </w:p>
        </w:tc>
        <w:tc>
          <w:tcPr>
            <w:tcW w:w="737" w:type="dxa"/>
          </w:tcPr>
          <w:p>
            <w:pPr>
              <w:pStyle w:val="0"/>
              <w:jc w:val="center"/>
            </w:pPr>
            <w:r>
              <w:rPr>
                <w:sz w:val="20"/>
              </w:rPr>
              <w:t xml:space="preserve">0,4</w:t>
            </w:r>
          </w:p>
        </w:tc>
        <w:tc>
          <w:tcPr>
            <w:tcW w:w="737" w:type="dxa"/>
          </w:tcPr>
          <w:p>
            <w:pPr>
              <w:pStyle w:val="0"/>
              <w:jc w:val="center"/>
            </w:pPr>
            <w:r>
              <w:rPr>
                <w:sz w:val="20"/>
              </w:rPr>
              <w:t xml:space="preserve">0,5</w:t>
            </w:r>
          </w:p>
        </w:tc>
        <w:tc>
          <w:tcPr>
            <w:tcW w:w="737" w:type="dxa"/>
          </w:tcPr>
          <w:p>
            <w:pPr>
              <w:pStyle w:val="0"/>
              <w:jc w:val="center"/>
            </w:pPr>
            <w:r>
              <w:rPr>
                <w:sz w:val="20"/>
              </w:rPr>
              <w:t xml:space="preserve">0,6</w:t>
            </w:r>
          </w:p>
        </w:tc>
        <w:tc>
          <w:tcPr>
            <w:tcW w:w="737" w:type="dxa"/>
          </w:tcPr>
          <w:p>
            <w:pPr>
              <w:pStyle w:val="0"/>
              <w:jc w:val="center"/>
            </w:pPr>
            <w:r>
              <w:rPr>
                <w:sz w:val="20"/>
              </w:rPr>
              <w:t xml:space="preserve">0,7</w:t>
            </w:r>
          </w:p>
        </w:tc>
        <w:tc>
          <w:tcPr>
            <w:tcW w:w="737" w:type="dxa"/>
          </w:tcPr>
          <w:p>
            <w:pPr>
              <w:pStyle w:val="0"/>
              <w:jc w:val="center"/>
            </w:pPr>
            <w:r>
              <w:rPr>
                <w:sz w:val="20"/>
              </w:rPr>
              <w:t xml:space="preserve">0,7</w:t>
            </w:r>
          </w:p>
        </w:tc>
        <w:tc>
          <w:tcPr>
            <w:tcW w:w="737" w:type="dxa"/>
          </w:tcPr>
          <w:p>
            <w:pPr>
              <w:pStyle w:val="0"/>
              <w:jc w:val="center"/>
            </w:pPr>
            <w:r>
              <w:rPr>
                <w:sz w:val="20"/>
              </w:rPr>
              <w:t xml:space="preserve">0,7</w:t>
            </w:r>
          </w:p>
        </w:tc>
        <w:tc>
          <w:tcPr>
            <w:tcW w:w="737" w:type="dxa"/>
          </w:tcPr>
          <w:p>
            <w:pPr>
              <w:pStyle w:val="0"/>
              <w:jc w:val="center"/>
            </w:pPr>
            <w:r>
              <w:rPr>
                <w:sz w:val="20"/>
              </w:rPr>
              <w:t xml:space="preserve">0,8</w:t>
            </w:r>
          </w:p>
        </w:tc>
        <w:tc>
          <w:tcPr>
            <w:tcW w:w="737" w:type="dxa"/>
          </w:tcPr>
          <w:p>
            <w:pPr>
              <w:pStyle w:val="0"/>
              <w:jc w:val="center"/>
            </w:pPr>
            <w:r>
              <w:rPr>
                <w:sz w:val="20"/>
              </w:rPr>
              <w:t xml:space="preserve">0,8</w:t>
            </w:r>
          </w:p>
        </w:tc>
        <w:tc>
          <w:tcPr>
            <w:tcW w:w="737" w:type="dxa"/>
          </w:tcPr>
          <w:p>
            <w:pPr>
              <w:pStyle w:val="0"/>
              <w:jc w:val="center"/>
            </w:pPr>
            <w:r>
              <w:rPr>
                <w:sz w:val="20"/>
              </w:rPr>
              <w:t xml:space="preserve">0,8</w:t>
            </w:r>
          </w:p>
        </w:tc>
        <w:tc>
          <w:tcPr>
            <w:tcW w:w="737" w:type="dxa"/>
          </w:tcPr>
          <w:p>
            <w:pPr>
              <w:pStyle w:val="0"/>
              <w:jc w:val="center"/>
            </w:pPr>
            <w:r>
              <w:rPr>
                <w:sz w:val="20"/>
              </w:rPr>
              <w:t xml:space="preserve">0,8</w:t>
            </w:r>
          </w:p>
        </w:tc>
      </w:tr>
      <w:tr>
        <w:tc>
          <w:tcPr>
            <w:tcW w:w="567" w:type="dxa"/>
            <w:vMerge w:val="restart"/>
          </w:tcPr>
          <w:p>
            <w:pPr>
              <w:pStyle w:val="0"/>
              <w:jc w:val="center"/>
            </w:pPr>
            <w:r>
              <w:rPr>
                <w:sz w:val="20"/>
              </w:rPr>
              <w:t xml:space="preserve">5.2.</w:t>
            </w:r>
          </w:p>
        </w:tc>
        <w:tc>
          <w:tcPr>
            <w:tcW w:w="3648" w:type="dxa"/>
          </w:tcPr>
          <w:p>
            <w:pPr>
              <w:pStyle w:val="0"/>
              <w:jc w:val="both"/>
            </w:pPr>
            <w:r>
              <w:rPr>
                <w:sz w:val="20"/>
              </w:rPr>
              <w:t xml:space="preserve">Отдельное мероприятие "Реализация политики, направленной на решение вопросов, связанных с этноконфессиональными отношениями"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доля муниципальных образований Кировской области, в которых осуществлена работа группы мобильного мониторинга этнорелигиозной ситуации оперативного взаимодействия, в общем количестве муниципальных образований Кировской области, в которых запланирован к проведению мобильный мониторинг этнорелигиозной ситуации</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67" w:type="dxa"/>
            <w:vMerge w:val="restart"/>
          </w:tcPr>
          <w:p>
            <w:pPr>
              <w:pStyle w:val="0"/>
              <w:jc w:val="center"/>
            </w:pPr>
            <w:r>
              <w:rPr>
                <w:sz w:val="20"/>
              </w:rPr>
              <w:t xml:space="preserve">5.3.</w:t>
            </w:r>
          </w:p>
        </w:tc>
        <w:tc>
          <w:tcPr>
            <w:tcW w:w="3648" w:type="dxa"/>
          </w:tcPr>
          <w:p>
            <w:pPr>
              <w:pStyle w:val="0"/>
              <w:jc w:val="both"/>
            </w:pPr>
            <w:r>
              <w:rPr>
                <w:sz w:val="20"/>
              </w:rPr>
              <w:t xml:space="preserve">Отдельное мероприятие "Содействие в проведении национальных праздников"</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темп прироста количества участников мероприятий, направленных на этнокультурное развитие народов Российской Федерации, по сравнению с базовым периодом</w:t>
            </w:r>
          </w:p>
        </w:tc>
        <w:tc>
          <w:tcPr>
            <w:tcW w:w="1304" w:type="dxa"/>
          </w:tcPr>
          <w:p>
            <w:pPr>
              <w:pStyle w:val="0"/>
              <w:jc w:val="center"/>
            </w:pPr>
            <w:r>
              <w:rPr>
                <w:sz w:val="20"/>
              </w:rPr>
              <w:t xml:space="preserve">процентов</w:t>
            </w:r>
          </w:p>
        </w:tc>
        <w:tc>
          <w:tcPr>
            <w:tcW w:w="1166" w:type="dxa"/>
          </w:tcPr>
          <w:p>
            <w:pPr>
              <w:pStyle w:val="0"/>
              <w:jc w:val="center"/>
            </w:pPr>
            <w:r>
              <w:rPr>
                <w:sz w:val="20"/>
              </w:rPr>
              <w:t xml:space="preserve">-</w:t>
            </w:r>
          </w:p>
        </w:tc>
        <w:tc>
          <w:tcPr>
            <w:tcW w:w="1084" w:type="dxa"/>
          </w:tcPr>
          <w:p>
            <w:pPr>
              <w:pStyle w:val="0"/>
              <w:jc w:val="center"/>
            </w:pPr>
            <w:r>
              <w:rPr>
                <w:sz w:val="20"/>
              </w:rPr>
              <w:t xml:space="preserve">0,9</w:t>
            </w:r>
          </w:p>
        </w:tc>
        <w:tc>
          <w:tcPr>
            <w:tcW w:w="737" w:type="dxa"/>
          </w:tcPr>
          <w:p>
            <w:pPr>
              <w:pStyle w:val="0"/>
              <w:jc w:val="center"/>
            </w:pPr>
            <w:r>
              <w:rPr>
                <w:sz w:val="20"/>
              </w:rPr>
              <w:t xml:space="preserve">0,9</w:t>
            </w:r>
          </w:p>
        </w:tc>
        <w:tc>
          <w:tcPr>
            <w:tcW w:w="737" w:type="dxa"/>
          </w:tcPr>
          <w:p>
            <w:pPr>
              <w:pStyle w:val="0"/>
              <w:jc w:val="center"/>
            </w:pPr>
            <w:r>
              <w:rPr>
                <w:sz w:val="20"/>
              </w:rPr>
              <w:t xml:space="preserve">0,9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r>
      <w:tr>
        <w:tc>
          <w:tcPr>
            <w:tcW w:w="567" w:type="dxa"/>
            <w:vMerge w:val="restart"/>
          </w:tcPr>
          <w:p>
            <w:pPr>
              <w:pStyle w:val="0"/>
              <w:jc w:val="center"/>
            </w:pPr>
            <w:r>
              <w:rPr>
                <w:sz w:val="20"/>
              </w:rPr>
              <w:t xml:space="preserve">5.4.</w:t>
            </w:r>
          </w:p>
        </w:tc>
        <w:tc>
          <w:tcPr>
            <w:tcW w:w="3648" w:type="dxa"/>
          </w:tcPr>
          <w:p>
            <w:pPr>
              <w:pStyle w:val="0"/>
              <w:jc w:val="both"/>
            </w:pPr>
            <w:r>
              <w:rPr>
                <w:sz w:val="20"/>
              </w:rPr>
              <w:t xml:space="preserve">Отдельное мероприятие "Оказание содействия казачьим обществам, внесенным в государственный реестр казачьих обществ в Российской Федерации, в проведении мероприятий по развитию казачества в Кировской области"</w:t>
            </w:r>
          </w:p>
        </w:tc>
        <w:tc>
          <w:tcPr>
            <w:tcW w:w="1304" w:type="dxa"/>
          </w:tcPr>
          <w:p>
            <w:pPr>
              <w:pStyle w:val="0"/>
            </w:pPr>
            <w:r>
              <w:rPr>
                <w:sz w:val="20"/>
              </w:rPr>
            </w:r>
          </w:p>
        </w:tc>
        <w:tc>
          <w:tcPr>
            <w:tcW w:w="1166" w:type="dxa"/>
          </w:tcPr>
          <w:p>
            <w:pPr>
              <w:pStyle w:val="0"/>
            </w:pPr>
            <w:r>
              <w:rPr>
                <w:sz w:val="20"/>
              </w:rPr>
            </w:r>
          </w:p>
        </w:tc>
        <w:tc>
          <w:tcPr>
            <w:tcW w:w="108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vMerge w:val="continue"/>
          </w:tcPr>
          <w:p/>
        </w:tc>
        <w:tc>
          <w:tcPr>
            <w:tcW w:w="3648" w:type="dxa"/>
          </w:tcPr>
          <w:p>
            <w:pPr>
              <w:pStyle w:val="0"/>
              <w:jc w:val="both"/>
            </w:pPr>
            <w:r>
              <w:rPr>
                <w:sz w:val="20"/>
              </w:rPr>
              <w:t xml:space="preserve">количество участников мероприятий по развитию казачества в Кировской области</w:t>
            </w:r>
          </w:p>
        </w:tc>
        <w:tc>
          <w:tcPr>
            <w:tcW w:w="1304" w:type="dxa"/>
          </w:tcPr>
          <w:p>
            <w:pPr>
              <w:pStyle w:val="0"/>
              <w:jc w:val="center"/>
            </w:pPr>
            <w:r>
              <w:rPr>
                <w:sz w:val="20"/>
              </w:rPr>
              <w:t xml:space="preserve">человек</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300</w:t>
            </w:r>
          </w:p>
        </w:tc>
        <w:tc>
          <w:tcPr>
            <w:tcW w:w="737" w:type="dxa"/>
          </w:tcPr>
          <w:p>
            <w:pPr>
              <w:pStyle w:val="0"/>
              <w:jc w:val="center"/>
            </w:pPr>
            <w:r>
              <w:rPr>
                <w:sz w:val="20"/>
              </w:rPr>
              <w:t xml:space="preserve">350</w:t>
            </w:r>
          </w:p>
        </w:tc>
        <w:tc>
          <w:tcPr>
            <w:tcW w:w="737" w:type="dxa"/>
          </w:tcPr>
          <w:p>
            <w:pPr>
              <w:pStyle w:val="0"/>
              <w:jc w:val="center"/>
            </w:pPr>
            <w:r>
              <w:rPr>
                <w:sz w:val="20"/>
              </w:rPr>
              <w:t xml:space="preserve">400</w:t>
            </w:r>
          </w:p>
        </w:tc>
        <w:tc>
          <w:tcPr>
            <w:tcW w:w="737" w:type="dxa"/>
          </w:tcPr>
          <w:p>
            <w:pPr>
              <w:pStyle w:val="0"/>
              <w:jc w:val="center"/>
            </w:pPr>
            <w:r>
              <w:rPr>
                <w:sz w:val="20"/>
              </w:rPr>
              <w:t xml:space="preserve">450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r>
      <w:tr>
        <w:tc>
          <w:tcPr>
            <w:vMerge w:val="continue"/>
          </w:tcPr>
          <w:p/>
        </w:tc>
        <w:tc>
          <w:tcPr>
            <w:tcW w:w="3648" w:type="dxa"/>
          </w:tcPr>
          <w:p>
            <w:pPr>
              <w:pStyle w:val="0"/>
              <w:jc w:val="both"/>
            </w:pPr>
            <w:r>
              <w:rPr>
                <w:sz w:val="20"/>
              </w:rPr>
              <w:t xml:space="preserve">количество заключенных соглашений органов исполнительной власти Кировской области по вопросам привлечения членов казачьих обществ к несению государственной и иной службы</w:t>
            </w:r>
          </w:p>
        </w:tc>
        <w:tc>
          <w:tcPr>
            <w:tcW w:w="1304" w:type="dxa"/>
          </w:tcPr>
          <w:p>
            <w:pPr>
              <w:pStyle w:val="0"/>
              <w:jc w:val="center"/>
            </w:pPr>
            <w:r>
              <w:rPr>
                <w:sz w:val="20"/>
              </w:rPr>
              <w:t xml:space="preserve">единиц</w:t>
            </w:r>
          </w:p>
        </w:tc>
        <w:tc>
          <w:tcPr>
            <w:tcW w:w="1166" w:type="dxa"/>
          </w:tcPr>
          <w:p>
            <w:pPr>
              <w:pStyle w:val="0"/>
              <w:jc w:val="center"/>
            </w:pPr>
            <w:r>
              <w:rPr>
                <w:sz w:val="20"/>
              </w:rPr>
              <w:t xml:space="preserve">-</w:t>
            </w:r>
          </w:p>
        </w:tc>
        <w:tc>
          <w:tcPr>
            <w:tcW w:w="1084"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1028" w:name="P1028"/>
    <w:bookmarkEnd w:id="1028"/>
    <w:p>
      <w:pPr>
        <w:pStyle w:val="2"/>
        <w:jc w:val="center"/>
      </w:pPr>
      <w:r>
        <w:rPr>
          <w:sz w:val="20"/>
        </w:rPr>
        <w:t xml:space="preserve">МЕТОДИКА</w:t>
      </w:r>
    </w:p>
    <w:p>
      <w:pPr>
        <w:pStyle w:val="2"/>
        <w:jc w:val="center"/>
      </w:pPr>
      <w:r>
        <w:rPr>
          <w:sz w:val="20"/>
        </w:rPr>
        <w:t xml:space="preserve">РАСЧЕТА ЗНАЧЕНИЙ ЦЕЛЕВЫХ ПОКАЗАТЕЛЕЙ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27.11.2020 </w:t>
            </w:r>
            <w:hyperlink w:history="0" r:id="rId101"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N 643-П</w:t>
              </w:r>
            </w:hyperlink>
            <w:r>
              <w:rPr>
                <w:sz w:val="20"/>
                <w:color w:val="392c69"/>
              </w:rPr>
              <w:t xml:space="preserve">, от 07.12.2021 </w:t>
            </w:r>
            <w:hyperlink w:history="0" r:id="rId102"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 от 30.12.2022 </w:t>
            </w:r>
            <w:hyperlink w:history="0" r:id="rId103"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782-П</w:t>
              </w:r>
            </w:hyperlink>
            <w:r>
              <w:rPr>
                <w:sz w:val="20"/>
                <w:color w:val="392c69"/>
              </w:rPr>
              <w:t xml:space="preserve">,</w:t>
            </w:r>
          </w:p>
          <w:p>
            <w:pPr>
              <w:pStyle w:val="0"/>
              <w:jc w:val="center"/>
            </w:pPr>
            <w:r>
              <w:rPr>
                <w:sz w:val="20"/>
                <w:color w:val="392c69"/>
              </w:rPr>
              <w:t xml:space="preserve">от 26.05.2023 </w:t>
            </w:r>
            <w:hyperlink w:history="0" r:id="rId104"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4706"/>
      </w:tblGrid>
      <w:tr>
        <w:tc>
          <w:tcPr>
            <w:tcW w:w="680" w:type="dxa"/>
          </w:tcPr>
          <w:p>
            <w:pPr>
              <w:pStyle w:val="0"/>
              <w:jc w:val="center"/>
            </w:pPr>
            <w:r>
              <w:rPr>
                <w:sz w:val="20"/>
              </w:rPr>
              <w:t xml:space="preserve">N п/п</w:t>
            </w:r>
          </w:p>
        </w:tc>
        <w:tc>
          <w:tcPr>
            <w:tcW w:w="3685" w:type="dxa"/>
          </w:tcPr>
          <w:p>
            <w:pPr>
              <w:pStyle w:val="0"/>
              <w:jc w:val="center"/>
            </w:pPr>
            <w:r>
              <w:rPr>
                <w:sz w:val="20"/>
              </w:rPr>
              <w:t xml:space="preserve">Наименование государственной программы, подпрограммы, отдельного мероприятия, проекта, показателя</w:t>
            </w:r>
          </w:p>
        </w:tc>
        <w:tc>
          <w:tcPr>
            <w:tcW w:w="4706" w:type="dxa"/>
          </w:tcPr>
          <w:p>
            <w:pPr>
              <w:pStyle w:val="0"/>
              <w:jc w:val="center"/>
            </w:pPr>
            <w:r>
              <w:rPr>
                <w:sz w:val="20"/>
              </w:rPr>
              <w:t xml:space="preserve">Методика расчета значения показателя, источник получения информации</w:t>
            </w:r>
          </w:p>
        </w:tc>
      </w:tr>
      <w:tr>
        <w:tc>
          <w:tcPr>
            <w:tcW w:w="680" w:type="dxa"/>
            <w:tcBorders>
              <w:bottom w:val="nil"/>
            </w:tcBorders>
            <w:vMerge w:val="restart"/>
          </w:tcPr>
          <w:p>
            <w:pPr>
              <w:pStyle w:val="0"/>
            </w:pPr>
            <w:r>
              <w:rPr>
                <w:sz w:val="20"/>
              </w:rPr>
            </w:r>
          </w:p>
        </w:tc>
        <w:tc>
          <w:tcPr>
            <w:tcW w:w="3685" w:type="dxa"/>
          </w:tcPr>
          <w:p>
            <w:pPr>
              <w:pStyle w:val="0"/>
              <w:jc w:val="both"/>
            </w:pPr>
            <w:r>
              <w:rPr>
                <w:sz w:val="20"/>
              </w:rPr>
              <w:t xml:space="preserve">Государственная программа Кировской области "Содействие развитию гражданского общества и реализация государственной национальной политики"</w:t>
            </w:r>
          </w:p>
        </w:tc>
        <w:tc>
          <w:tcPr>
            <w:tcW w:w="4706" w:type="dxa"/>
          </w:tcPr>
          <w:p>
            <w:pPr>
              <w:pStyle w:val="0"/>
            </w:pPr>
            <w:r>
              <w:rPr>
                <w:sz w:val="20"/>
              </w:rPr>
            </w:r>
          </w:p>
        </w:tc>
      </w:tr>
      <w:tr>
        <w:tc>
          <w:tcPr>
            <w:tcBorders>
              <w:bottom w:val="nil"/>
            </w:tcBorders>
            <w:vMerge w:val="continue"/>
          </w:tcPr>
          <w:p/>
        </w:tc>
        <w:tc>
          <w:tcPr>
            <w:tcW w:w="3685" w:type="dxa"/>
          </w:tcPr>
          <w:p>
            <w:pPr>
              <w:pStyle w:val="0"/>
              <w:jc w:val="both"/>
            </w:pPr>
            <w:r>
              <w:rPr>
                <w:sz w:val="20"/>
              </w:rPr>
              <w:t xml:space="preserve">количество социально значимых проектов (инициатив), получивших финансовую поддержку из областного бюджета</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 внутренней политики Кировской области</w:t>
            </w:r>
          </w:p>
        </w:tc>
      </w:tr>
      <w:tr>
        <w:tc>
          <w:tcPr>
            <w:tcBorders>
              <w:bottom w:val="nil"/>
            </w:tcBorders>
            <w:vMerge w:val="continue"/>
          </w:tcPr>
          <w:p/>
        </w:tc>
        <w:tc>
          <w:tcPr>
            <w:tcW w:w="3685" w:type="dxa"/>
          </w:tcPr>
          <w:p>
            <w:pPr>
              <w:pStyle w:val="0"/>
              <w:jc w:val="both"/>
            </w:pPr>
            <w:r>
              <w:rPr>
                <w:sz w:val="20"/>
              </w:rPr>
              <w:t xml:space="preserve">количество должностных лиц органов местного самоуправления муниципальных образований Кировской области, принявших участие в семинарах, конференциях, круглых столах и других мероприятиях по вопросам реализации проекта по поддержке местных инициатив</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 социального развития Кировской области</w:t>
            </w:r>
          </w:p>
        </w:tc>
      </w:tr>
      <w:tr>
        <w:tc>
          <w:tcPr>
            <w:tcBorders>
              <w:bottom w:val="nil"/>
            </w:tcBorders>
            <w:vMerge w:val="continue"/>
          </w:tcPr>
          <w:p/>
        </w:tc>
        <w:tc>
          <w:tcPr>
            <w:tcW w:w="3685" w:type="dxa"/>
          </w:tcPr>
          <w:p>
            <w:pPr>
              <w:pStyle w:val="0"/>
              <w:jc w:val="both"/>
            </w:pPr>
            <w:r>
              <w:rPr>
                <w:sz w:val="20"/>
              </w:rPr>
              <w:t xml:space="preserve">доля вопросов местного значения, реализованных при помощи средств самообложения граждан, в общем количестве вопросов, по которым принято решение по их реализации за счет средств самообложения граждан</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вмс</w:t>
            </w:r>
            <w:r>
              <w:rPr>
                <w:sz w:val="20"/>
              </w:rPr>
              <w:t xml:space="preserve"> = (К</w:t>
            </w:r>
            <w:r>
              <w:rPr>
                <w:sz w:val="20"/>
                <w:vertAlign w:val="subscript"/>
              </w:rPr>
              <w:t xml:space="preserve">мопс</w:t>
            </w:r>
            <w:r>
              <w:rPr>
                <w:sz w:val="20"/>
              </w:rPr>
              <w:t xml:space="preserve"> / К</w:t>
            </w:r>
            <w:r>
              <w:rPr>
                <w:sz w:val="20"/>
                <w:vertAlign w:val="subscript"/>
              </w:rPr>
              <w:t xml:space="preserve">моппр</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вмс</w:t>
            </w:r>
            <w:r>
              <w:rPr>
                <w:sz w:val="20"/>
              </w:rPr>
              <w:t xml:space="preserve"> - доля вопросов местного значения, реализованных при помощи средств самообложения граждан, в общем количестве вопросов, по которым принято решение по их реализации за счет средств самообложения граждан (процентов);</w:t>
            </w:r>
          </w:p>
          <w:p>
            <w:pPr>
              <w:pStyle w:val="0"/>
              <w:jc w:val="both"/>
            </w:pPr>
            <w:r>
              <w:rPr>
                <w:sz w:val="20"/>
              </w:rPr>
              <w:t xml:space="preserve">К</w:t>
            </w:r>
            <w:r>
              <w:rPr>
                <w:sz w:val="20"/>
                <w:vertAlign w:val="subscript"/>
              </w:rPr>
              <w:t xml:space="preserve">мопс</w:t>
            </w:r>
            <w:r>
              <w:rPr>
                <w:sz w:val="20"/>
              </w:rPr>
              <w:t xml:space="preserve"> - количество вопросов местного значения, реализованных при помощи средств самообложения граждан (единиц), по данным ведомственной отчетности министерства внутренней политики Кировской области;</w:t>
            </w:r>
          </w:p>
          <w:p>
            <w:pPr>
              <w:pStyle w:val="0"/>
              <w:jc w:val="both"/>
            </w:pPr>
            <w:r>
              <w:rPr>
                <w:sz w:val="20"/>
              </w:rPr>
              <w:t xml:space="preserve">К</w:t>
            </w:r>
            <w:r>
              <w:rPr>
                <w:sz w:val="20"/>
                <w:vertAlign w:val="subscript"/>
              </w:rPr>
              <w:t xml:space="preserve">моппр</w:t>
            </w:r>
            <w:r>
              <w:rPr>
                <w:sz w:val="20"/>
              </w:rPr>
              <w:t xml:space="preserve"> - общее количество вопросов, по которым принято решение по их реализации за счет средств самообложения граждан (единиц), по данным ведомственной отчетности министерства внутренней политики Кировской области</w:t>
            </w:r>
          </w:p>
        </w:tc>
      </w:tr>
      <w:tr>
        <w:tc>
          <w:tcPr>
            <w:tcBorders>
              <w:bottom w:val="nil"/>
            </w:tcBorders>
            <w:vMerge w:val="continue"/>
          </w:tcPr>
          <w:p/>
        </w:tc>
        <w:tc>
          <w:tcPr>
            <w:tcW w:w="3685" w:type="dxa"/>
          </w:tcPr>
          <w:p>
            <w:pPr>
              <w:pStyle w:val="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tc>
        <w:tc>
          <w:tcPr>
            <w:tcW w:w="4706" w:type="dxa"/>
          </w:tcPr>
          <w:p>
            <w:pPr>
              <w:pStyle w:val="0"/>
              <w:jc w:val="both"/>
            </w:pPr>
            <w:r>
              <w:rPr>
                <w:sz w:val="20"/>
              </w:rPr>
              <w:t xml:space="preserve">значение показателя определяется по данным социологического исследования (опроса), организованного министерством внутренней политики Кировской области</w:t>
            </w:r>
          </w:p>
        </w:tc>
      </w:tr>
      <w:tr>
        <w:tblPrEx>
          <w:tblBorders>
            <w:insideH w:val="nil"/>
          </w:tblBorders>
        </w:tblPrEx>
        <w:tc>
          <w:tcPr>
            <w:tcBorders>
              <w:bottom w:val="nil"/>
            </w:tcBorders>
            <w:vMerge w:val="continue"/>
          </w:tcPr>
          <w:p/>
        </w:tc>
        <w:tc>
          <w:tcPr>
            <w:tcW w:w="3685" w:type="dxa"/>
            <w:tcBorders>
              <w:bottom w:val="nil"/>
            </w:tcBorders>
          </w:tcPr>
          <w:p>
            <w:pPr>
              <w:pStyle w:val="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tc>
        <w:tc>
          <w:tcPr>
            <w:tcW w:w="4706" w:type="dxa"/>
            <w:tcBorders>
              <w:bottom w:val="nil"/>
            </w:tcBorders>
          </w:tcPr>
          <w:p>
            <w:pPr>
              <w:pStyle w:val="0"/>
              <w:jc w:val="both"/>
            </w:pPr>
            <w:r>
              <w:rPr>
                <w:sz w:val="20"/>
              </w:rPr>
              <w:t xml:space="preserve">значение показателя определяется по данным социологического исследования (опроса), организованного министерством внутренней политики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5"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680" w:type="dxa"/>
            <w:tcBorders>
              <w:bottom w:val="nil"/>
            </w:tcBorders>
            <w:vMerge w:val="restart"/>
          </w:tcPr>
          <w:p>
            <w:pPr>
              <w:pStyle w:val="0"/>
              <w:jc w:val="center"/>
            </w:pPr>
            <w:r>
              <w:rPr>
                <w:sz w:val="20"/>
              </w:rPr>
              <w:t xml:space="preserve">1.</w:t>
            </w:r>
          </w:p>
        </w:tc>
        <w:tc>
          <w:tcPr>
            <w:tcW w:w="3685" w:type="dxa"/>
          </w:tcPr>
          <w:p>
            <w:pPr>
              <w:pStyle w:val="0"/>
              <w:jc w:val="both"/>
            </w:pPr>
            <w:r>
              <w:rPr>
                <w:sz w:val="20"/>
              </w:rPr>
              <w:t xml:space="preserve">Отдельное мероприятие "Обеспечение поддержки институтов гражданского общества"</w:t>
            </w:r>
          </w:p>
        </w:tc>
        <w:tc>
          <w:tcPr>
            <w:tcW w:w="4706" w:type="dxa"/>
          </w:tcPr>
          <w:p>
            <w:pPr>
              <w:pStyle w:val="0"/>
            </w:pPr>
            <w:r>
              <w:rPr>
                <w:sz w:val="20"/>
              </w:rPr>
            </w:r>
          </w:p>
        </w:tc>
      </w:tr>
      <w:tr>
        <w:tc>
          <w:tcPr>
            <w:tcBorders>
              <w:bottom w:val="nil"/>
            </w:tcBorders>
            <w:vMerge w:val="continue"/>
          </w:tcPr>
          <w:p/>
        </w:tc>
        <w:tc>
          <w:tcPr>
            <w:tcW w:w="3685" w:type="dxa"/>
          </w:tcPr>
          <w:p>
            <w:pPr>
              <w:pStyle w:val="0"/>
              <w:jc w:val="both"/>
            </w:pPr>
            <w:r>
              <w:rPr>
                <w:sz w:val="20"/>
              </w:rPr>
              <w:t xml:space="preserve">количество семинаров, конференций, круглых столов, форумов, курсов повышения квалификации, консультаций, организованных для гражданских и муниципальных служащих, сотрудников социально ориентированных некоммерческих организаций, областных государственных и муниципальных учреждений</w:t>
            </w:r>
          </w:p>
        </w:tc>
        <w:tc>
          <w:tcPr>
            <w:tcW w:w="4706" w:type="dxa"/>
          </w:tcPr>
          <w:p>
            <w:pPr>
              <w:pStyle w:val="0"/>
              <w:jc w:val="both"/>
            </w:pPr>
            <w:r>
              <w:rPr>
                <w:sz w:val="20"/>
              </w:rPr>
              <w:t xml:space="preserve">значение показателя определяется по данным Кировской областной общественной просветительско-обучающей организации "Знание"</w:t>
            </w:r>
          </w:p>
        </w:tc>
      </w:tr>
      <w:tr>
        <w:tc>
          <w:tcPr>
            <w:tcBorders>
              <w:bottom w:val="nil"/>
            </w:tcBorders>
            <w:vMerge w:val="continue"/>
          </w:tcPr>
          <w:p/>
        </w:tc>
        <w:tc>
          <w:tcPr>
            <w:tcW w:w="3685" w:type="dxa"/>
          </w:tcPr>
          <w:p>
            <w:pPr>
              <w:pStyle w:val="0"/>
              <w:jc w:val="both"/>
            </w:pPr>
            <w:r>
              <w:rPr>
                <w:sz w:val="20"/>
              </w:rPr>
              <w:t xml:space="preserve">количество информационных материалов, освещающих деятельность институтов гражданского общества, размещенных на официальном информационном сайте Правительства Кировской области</w:t>
            </w:r>
          </w:p>
        </w:tc>
        <w:tc>
          <w:tcPr>
            <w:tcW w:w="4706" w:type="dxa"/>
          </w:tcPr>
          <w:p>
            <w:pPr>
              <w:pStyle w:val="0"/>
              <w:jc w:val="both"/>
            </w:pPr>
            <w:r>
              <w:rPr>
                <w:sz w:val="20"/>
              </w:rPr>
              <w:t xml:space="preserve">значение показателя определяется по данным официального информационного сайта Правительства Кировской области</w:t>
            </w:r>
          </w:p>
        </w:tc>
      </w:tr>
      <w:tr>
        <w:tblPrEx>
          <w:tblBorders>
            <w:insideH w:val="nil"/>
          </w:tblBorders>
        </w:tblPrEx>
        <w:tc>
          <w:tcPr>
            <w:tcBorders>
              <w:bottom w:val="nil"/>
            </w:tcBorders>
            <w:vMerge w:val="continue"/>
          </w:tcPr>
          <w:p/>
        </w:tc>
        <w:tc>
          <w:tcPr>
            <w:tcW w:w="3685" w:type="dxa"/>
            <w:tcBorders>
              <w:bottom w:val="nil"/>
            </w:tcBorders>
          </w:tcPr>
          <w:p>
            <w:pPr>
              <w:pStyle w:val="0"/>
              <w:jc w:val="both"/>
            </w:pPr>
            <w:r>
              <w:rPr>
                <w:sz w:val="20"/>
              </w:rPr>
              <w:t xml:space="preserve">количество социально ориентированных некоммерческих организаций, областных государственных и муниципальных учреждений, которым оказана информационно-образовательная, консультационная и методическая поддержка</w:t>
            </w:r>
          </w:p>
        </w:tc>
        <w:tc>
          <w:tcPr>
            <w:tcW w:w="4706" w:type="dxa"/>
            <w:tcBorders>
              <w:bottom w:val="nil"/>
            </w:tcBorders>
          </w:tcPr>
          <w:p>
            <w:pPr>
              <w:pStyle w:val="0"/>
              <w:jc w:val="both"/>
            </w:pPr>
            <w:r>
              <w:rPr>
                <w:sz w:val="20"/>
              </w:rPr>
              <w:t xml:space="preserve">значение показателя определяется по данным Кировской областной общественной просветительско-обучающей организации "Знание"</w:t>
            </w:r>
          </w:p>
        </w:tc>
      </w:tr>
      <w:tr>
        <w:tblPrEx>
          <w:tblBorders>
            <w:insideH w:val="nil"/>
          </w:tblBorders>
        </w:tblPrEx>
        <w:tc>
          <w:tcPr>
            <w:gridSpan w:val="3"/>
            <w:tcW w:w="9071" w:type="dxa"/>
            <w:tcBorders>
              <w:top w:val="nil"/>
            </w:tcBorders>
          </w:tcPr>
          <w:p>
            <w:pPr>
              <w:pStyle w:val="0"/>
              <w:jc w:val="both"/>
            </w:pPr>
            <w:r>
              <w:rPr>
                <w:sz w:val="20"/>
              </w:rPr>
              <w:t xml:space="preserve">(п. 1 в ред. </w:t>
            </w:r>
            <w:hyperlink w:history="0" r:id="rId10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680" w:type="dxa"/>
            <w:vMerge w:val="restart"/>
          </w:tcPr>
          <w:p>
            <w:pPr>
              <w:pStyle w:val="0"/>
              <w:jc w:val="center"/>
            </w:pPr>
            <w:r>
              <w:rPr>
                <w:sz w:val="20"/>
              </w:rPr>
              <w:t xml:space="preserve">2.</w:t>
            </w:r>
          </w:p>
        </w:tc>
        <w:tc>
          <w:tcPr>
            <w:tcW w:w="3685" w:type="dxa"/>
          </w:tcPr>
          <w:p>
            <w:pPr>
              <w:pStyle w:val="0"/>
              <w:jc w:val="both"/>
            </w:pPr>
            <w:r>
              <w:rPr>
                <w:sz w:val="20"/>
              </w:rPr>
              <w:t xml:space="preserve">Отдельное мероприятие "Обеспечение реализации проекта по поддержке местных инициатив"</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D</w:t>
            </w:r>
            <w:r>
              <w:rPr>
                <w:sz w:val="20"/>
                <w:vertAlign w:val="subscript"/>
              </w:rPr>
              <w:t xml:space="preserve">ous</w:t>
            </w:r>
            <w:r>
              <w:rPr>
                <w:sz w:val="20"/>
              </w:rPr>
              <w:t xml:space="preserve"> = K</w:t>
            </w:r>
            <w:r>
              <w:rPr>
                <w:sz w:val="20"/>
                <w:vertAlign w:val="subscript"/>
              </w:rPr>
              <w:t xml:space="preserve">ous</w:t>
            </w:r>
            <w:r>
              <w:rPr>
                <w:sz w:val="20"/>
              </w:rPr>
              <w:t xml:space="preserve"> / K</w:t>
            </w:r>
            <w:r>
              <w:rPr>
                <w:sz w:val="20"/>
                <w:vertAlign w:val="subscript"/>
              </w:rPr>
              <w:t xml:space="preserve">o</w:t>
            </w:r>
            <w:r>
              <w:rPr>
                <w:sz w:val="20"/>
              </w:rPr>
              <w:t xml:space="preserve"> x 100%, где:</w:t>
            </w:r>
          </w:p>
          <w:p>
            <w:pPr>
              <w:pStyle w:val="0"/>
            </w:pPr>
            <w:r>
              <w:rPr>
                <w:sz w:val="20"/>
              </w:rPr>
            </w:r>
          </w:p>
          <w:p>
            <w:pPr>
              <w:pStyle w:val="0"/>
              <w:jc w:val="both"/>
            </w:pPr>
            <w:r>
              <w:rPr>
                <w:sz w:val="20"/>
              </w:rPr>
              <w:t xml:space="preserve">D</w:t>
            </w:r>
            <w:r>
              <w:rPr>
                <w:sz w:val="20"/>
                <w:vertAlign w:val="subscript"/>
              </w:rPr>
              <w:t xml:space="preserve">ous</w:t>
            </w:r>
            <w:r>
              <w:rPr>
                <w:sz w:val="20"/>
              </w:rPr>
              <w:t xml:space="preserve"> - 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 (процентов);</w:t>
            </w:r>
          </w:p>
          <w:p>
            <w:pPr>
              <w:pStyle w:val="0"/>
              <w:jc w:val="both"/>
            </w:pPr>
            <w:r>
              <w:rPr>
                <w:sz w:val="20"/>
              </w:rPr>
              <w:t xml:space="preserve">K</w:t>
            </w:r>
            <w:r>
              <w:rPr>
                <w:sz w:val="20"/>
                <w:vertAlign w:val="subscript"/>
              </w:rPr>
              <w:t xml:space="preserve">ous</w:t>
            </w:r>
            <w:r>
              <w:rPr>
                <w:sz w:val="20"/>
              </w:rPr>
              <w:t xml:space="preserve"> - количество объектов, прошедших конкурсный отбор в рамках проекта по поддержке местных инициатив и введенных в эксплуатацию в установленные сроки, финансирование которых осуществлялось в отчетном году (единиц) (определяется по данным ведомственной отчетности министерства социального развития Кировской области);</w:t>
            </w:r>
          </w:p>
          <w:p>
            <w:pPr>
              <w:pStyle w:val="0"/>
              <w:jc w:val="both"/>
            </w:pPr>
            <w:r>
              <w:rPr>
                <w:sz w:val="20"/>
              </w:rPr>
              <w:t xml:space="preserve">K</w:t>
            </w:r>
            <w:r>
              <w:rPr>
                <w:sz w:val="20"/>
                <w:vertAlign w:val="subscript"/>
              </w:rPr>
              <w:t xml:space="preserve">o</w:t>
            </w:r>
            <w:r>
              <w:rPr>
                <w:sz w:val="20"/>
              </w:rPr>
              <w:t xml:space="preserve"> - общее количество объектов, прошедших конкурсный отбор в рамках проекта по поддержке местных инициатив, финансирование которых осуществлялось в отчетном году (единиц) (определяется по данным ведомственной отчетности министерства социального развития Кировской области)</w:t>
            </w:r>
          </w:p>
        </w:tc>
      </w:tr>
      <w:tr>
        <w:tc>
          <w:tcPr>
            <w:tcW w:w="680" w:type="dxa"/>
            <w:vMerge w:val="restart"/>
          </w:tcPr>
          <w:p>
            <w:pPr>
              <w:pStyle w:val="0"/>
              <w:jc w:val="center"/>
            </w:pPr>
            <w:r>
              <w:rPr>
                <w:sz w:val="20"/>
              </w:rPr>
              <w:t xml:space="preserve">3.</w:t>
            </w:r>
          </w:p>
        </w:tc>
        <w:tc>
          <w:tcPr>
            <w:tcW w:w="3685" w:type="dxa"/>
          </w:tcPr>
          <w:p>
            <w:pPr>
              <w:pStyle w:val="0"/>
              <w:jc w:val="both"/>
            </w:pPr>
            <w:r>
              <w:rPr>
                <w:sz w:val="20"/>
              </w:rPr>
              <w:t xml:space="preserve">Отдельное мероприятие "Обеспечение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доля муниципальных образований Кировской области, применяющих систему самообложения граждан, в общем количестве муниципальных образований Кировской области, принявших решение о введении самообложения граждан на местном референдуме</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мопс</w:t>
            </w:r>
            <w:r>
              <w:rPr>
                <w:sz w:val="20"/>
              </w:rPr>
              <w:t xml:space="preserve"> = (К</w:t>
            </w:r>
            <w:r>
              <w:rPr>
                <w:sz w:val="20"/>
                <w:vertAlign w:val="subscript"/>
              </w:rPr>
              <w:t xml:space="preserve">мопс</w:t>
            </w:r>
            <w:r>
              <w:rPr>
                <w:sz w:val="20"/>
              </w:rPr>
              <w:t xml:space="preserve"> / К</w:t>
            </w:r>
            <w:r>
              <w:rPr>
                <w:sz w:val="20"/>
                <w:vertAlign w:val="subscript"/>
              </w:rPr>
              <w:t xml:space="preserve">моппр</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мопс</w:t>
            </w:r>
            <w:r>
              <w:rPr>
                <w:sz w:val="20"/>
              </w:rPr>
              <w:t xml:space="preserve"> - доля муниципальных образований Кировской области, применяющих систему самообложения граждан, в общем количестве муниципальных образований Кировской области, принявших решение о введении самообложения граждан на местном референдуме (процентов);</w:t>
            </w:r>
          </w:p>
          <w:p>
            <w:pPr>
              <w:pStyle w:val="0"/>
              <w:jc w:val="both"/>
            </w:pPr>
            <w:r>
              <w:rPr>
                <w:sz w:val="20"/>
              </w:rPr>
              <w:t xml:space="preserve">К</w:t>
            </w:r>
            <w:r>
              <w:rPr>
                <w:sz w:val="20"/>
                <w:vertAlign w:val="subscript"/>
              </w:rPr>
              <w:t xml:space="preserve">мопс</w:t>
            </w:r>
            <w:r>
              <w:rPr>
                <w:sz w:val="20"/>
              </w:rPr>
              <w:t xml:space="preserve"> - количество муниципальных образований Кировской области, применяющих систему самообложения граждан (единиц) (определяется по данным ведомственной отчетности министерства финансов Кировской области);</w:t>
            </w:r>
          </w:p>
          <w:p>
            <w:pPr>
              <w:pStyle w:val="0"/>
              <w:jc w:val="both"/>
            </w:pPr>
            <w:r>
              <w:rPr>
                <w:sz w:val="20"/>
              </w:rPr>
              <w:t xml:space="preserve">К</w:t>
            </w:r>
            <w:r>
              <w:rPr>
                <w:sz w:val="20"/>
                <w:vertAlign w:val="subscript"/>
              </w:rPr>
              <w:t xml:space="preserve">моппр</w:t>
            </w:r>
            <w:r>
              <w:rPr>
                <w:sz w:val="20"/>
              </w:rPr>
              <w:t xml:space="preserve"> - количество муниципальных образований Кировской области, принявших решение о введении самообложения граждан на местном референдуме (единиц) (определяется по данным ведомственной отчетности министерства финансов Кировской области)</w:t>
            </w:r>
          </w:p>
        </w:tc>
      </w:tr>
      <w:tr>
        <w:tc>
          <w:tcPr>
            <w:tcW w:w="680" w:type="dxa"/>
            <w:tcBorders>
              <w:bottom w:val="nil"/>
            </w:tcBorders>
            <w:vMerge w:val="restart"/>
          </w:tcPr>
          <w:p>
            <w:pPr>
              <w:pStyle w:val="0"/>
              <w:jc w:val="center"/>
            </w:pPr>
            <w:r>
              <w:rPr>
                <w:sz w:val="20"/>
              </w:rPr>
              <w:t xml:space="preserve">4.</w:t>
            </w:r>
          </w:p>
        </w:tc>
        <w:tc>
          <w:tcPr>
            <w:tcW w:w="3685" w:type="dxa"/>
          </w:tcPr>
          <w:p>
            <w:pPr>
              <w:pStyle w:val="0"/>
              <w:jc w:val="both"/>
            </w:pPr>
            <w:r>
              <w:rPr>
                <w:sz w:val="20"/>
              </w:rPr>
              <w:t xml:space="preserve">Отдельное мероприятие "Оказание содействия в повышении эффективности деятельности органов местного самоуправления"</w:t>
            </w:r>
          </w:p>
        </w:tc>
        <w:tc>
          <w:tcPr>
            <w:tcW w:w="4706" w:type="dxa"/>
          </w:tcPr>
          <w:p>
            <w:pPr>
              <w:pStyle w:val="0"/>
            </w:pPr>
            <w:r>
              <w:rPr>
                <w:sz w:val="20"/>
              </w:rPr>
            </w:r>
          </w:p>
        </w:tc>
      </w:tr>
      <w:tr>
        <w:tc>
          <w:tcPr>
            <w:tcBorders>
              <w:bottom w:val="nil"/>
            </w:tcBorders>
            <w:vMerge w:val="continue"/>
          </w:tcPr>
          <w:p/>
        </w:tc>
        <w:tc>
          <w:tcPr>
            <w:tcW w:w="3685" w:type="dxa"/>
          </w:tcPr>
          <w:p>
            <w:pPr>
              <w:pStyle w:val="0"/>
              <w:jc w:val="both"/>
            </w:pPr>
            <w:r>
              <w:rPr>
                <w:sz w:val="20"/>
              </w:rPr>
              <w:t xml:space="preserve">доля вновь образованных муниципальных образований Кировской области в общем количестве муниципальных образований Кировской области, выдвинувших инициативу преобразования</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пмо</w:t>
            </w:r>
            <w:r>
              <w:rPr>
                <w:sz w:val="20"/>
              </w:rPr>
              <w:t xml:space="preserve"> = (К</w:t>
            </w:r>
            <w:r>
              <w:rPr>
                <w:sz w:val="20"/>
                <w:vertAlign w:val="subscript"/>
              </w:rPr>
              <w:t xml:space="preserve">пмо</w:t>
            </w:r>
            <w:r>
              <w:rPr>
                <w:sz w:val="20"/>
              </w:rPr>
              <w:t xml:space="preserve"> / К</w:t>
            </w:r>
            <w:r>
              <w:rPr>
                <w:sz w:val="20"/>
                <w:vertAlign w:val="subscript"/>
              </w:rPr>
              <w:t xml:space="preserve">мови</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пмо</w:t>
            </w:r>
            <w:r>
              <w:rPr>
                <w:sz w:val="20"/>
              </w:rPr>
              <w:t xml:space="preserve"> - доля вновь образованных муниципальных образований Кировской области в общем количестве муниципальных образований Кировской области, выдвинувших инициативу преобразования (процентов);</w:t>
            </w:r>
          </w:p>
          <w:p>
            <w:pPr>
              <w:pStyle w:val="0"/>
              <w:jc w:val="both"/>
            </w:pPr>
            <w:r>
              <w:rPr>
                <w:sz w:val="20"/>
              </w:rPr>
              <w:t xml:space="preserve">К</w:t>
            </w:r>
            <w:r>
              <w:rPr>
                <w:sz w:val="20"/>
                <w:vertAlign w:val="subscript"/>
              </w:rPr>
              <w:t xml:space="preserve">пмо</w:t>
            </w:r>
            <w:r>
              <w:rPr>
                <w:sz w:val="20"/>
              </w:rPr>
              <w:t xml:space="preserve"> - количество вновь образованных муниципальных образований Кировской области (единиц) (определяется по данным ведомственной отчетности министерства);</w:t>
            </w:r>
          </w:p>
          <w:p>
            <w:pPr>
              <w:pStyle w:val="0"/>
              <w:jc w:val="both"/>
            </w:pPr>
            <w:r>
              <w:rPr>
                <w:sz w:val="20"/>
              </w:rPr>
              <w:t xml:space="preserve">К</w:t>
            </w:r>
            <w:r>
              <w:rPr>
                <w:sz w:val="20"/>
                <w:vertAlign w:val="subscript"/>
              </w:rPr>
              <w:t xml:space="preserve">мови</w:t>
            </w:r>
            <w:r>
              <w:rPr>
                <w:sz w:val="20"/>
              </w:rPr>
              <w:t xml:space="preserve"> - количество муниципальных образований Кировской области, выдвинувших инициативу преобразования (единиц) (определяется по данным ведомственной отчетности министерства)</w:t>
            </w:r>
          </w:p>
        </w:tc>
      </w:tr>
      <w:tr>
        <w:tc>
          <w:tcPr>
            <w:tcBorders>
              <w:bottom w:val="nil"/>
            </w:tcBorders>
            <w:vMerge w:val="continue"/>
          </w:tcPr>
          <w:p/>
        </w:tc>
        <w:tc>
          <w:tcPr>
            <w:tcW w:w="3685" w:type="dxa"/>
          </w:tcPr>
          <w:p>
            <w:pPr>
              <w:pStyle w:val="0"/>
              <w:jc w:val="both"/>
            </w:pPr>
            <w:r>
              <w:rPr>
                <w:sz w:val="20"/>
              </w:rPr>
              <w:t xml:space="preserve">доля профинансированных и технически обеспеченных выборов в представительные органы вновь образованных муниципальных образований Кировской области в общем количестве проведенных выборов в представительные органы вновь образованных муниципальных образований Кировской области</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мто</w:t>
            </w:r>
            <w:r>
              <w:rPr>
                <w:sz w:val="20"/>
              </w:rPr>
              <w:t xml:space="preserve"> = (К</w:t>
            </w:r>
            <w:r>
              <w:rPr>
                <w:sz w:val="20"/>
                <w:vertAlign w:val="subscript"/>
              </w:rPr>
              <w:t xml:space="preserve">мто</w:t>
            </w:r>
            <w:r>
              <w:rPr>
                <w:sz w:val="20"/>
              </w:rPr>
              <w:t xml:space="preserve"> / К</w:t>
            </w:r>
            <w:r>
              <w:rPr>
                <w:sz w:val="20"/>
                <w:vertAlign w:val="subscript"/>
              </w:rPr>
              <w:t xml:space="preserve">о</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мто</w:t>
            </w:r>
            <w:r>
              <w:rPr>
                <w:sz w:val="20"/>
              </w:rPr>
              <w:t xml:space="preserve"> - доля профинансированных и технически обеспеченных выборов в представительные органы вновь образованных муниципальных образований Кировской области в общем количестве проведенных выборов в представительные органы вновь образованных муниципальных образований Кировской области (процентов);</w:t>
            </w:r>
          </w:p>
          <w:p>
            <w:pPr>
              <w:pStyle w:val="0"/>
              <w:jc w:val="both"/>
            </w:pPr>
            <w:r>
              <w:rPr>
                <w:sz w:val="20"/>
              </w:rPr>
              <w:t xml:space="preserve">К</w:t>
            </w:r>
            <w:r>
              <w:rPr>
                <w:sz w:val="20"/>
                <w:vertAlign w:val="subscript"/>
              </w:rPr>
              <w:t xml:space="preserve">мто</w:t>
            </w:r>
            <w:r>
              <w:rPr>
                <w:sz w:val="20"/>
              </w:rPr>
              <w:t xml:space="preserve"> - количество профинансированных и технически обеспеченных за счет средств областного бюджета выборов в представительные органы вновь образованных муниципальных образований Кировской области (единиц) (определяется по данным министерства финансов Кировской области);</w:t>
            </w:r>
          </w:p>
          <w:p>
            <w:pPr>
              <w:pStyle w:val="0"/>
              <w:jc w:val="both"/>
            </w:pPr>
            <w:r>
              <w:rPr>
                <w:sz w:val="20"/>
              </w:rPr>
              <w:t xml:space="preserve">К</w:t>
            </w:r>
            <w:r>
              <w:rPr>
                <w:sz w:val="20"/>
                <w:vertAlign w:val="subscript"/>
              </w:rPr>
              <w:t xml:space="preserve">о</w:t>
            </w:r>
            <w:r>
              <w:rPr>
                <w:sz w:val="20"/>
              </w:rPr>
              <w:t xml:space="preserve"> - общее количество проведенных выборов в представительные органы вновь образованных муниципальных образований Кировской области (единиц) (определяется по данным министерства финансов Кировской области)</w:t>
            </w:r>
          </w:p>
        </w:tc>
      </w:tr>
      <w:tr>
        <w:tc>
          <w:tcPr>
            <w:tcBorders>
              <w:bottom w:val="nil"/>
            </w:tcBorders>
            <w:vMerge w:val="continue"/>
          </w:tcPr>
          <w:p/>
        </w:tc>
        <w:tc>
          <w:tcPr>
            <w:tcW w:w="3685" w:type="dxa"/>
          </w:tcPr>
          <w:p>
            <w:pPr>
              <w:pStyle w:val="0"/>
              <w:jc w:val="both"/>
            </w:pPr>
            <w:r>
              <w:rPr>
                <w:sz w:val="20"/>
              </w:rPr>
              <w:t xml:space="preserve">количество лиц, замещающих муниципальные должности, принявших участие в семинарах</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w:t>
            </w:r>
          </w:p>
        </w:tc>
      </w:tr>
      <w:tr>
        <w:tc>
          <w:tcPr>
            <w:tcBorders>
              <w:bottom w:val="nil"/>
            </w:tcBorders>
            <w:vMerge w:val="continue"/>
          </w:tcPr>
          <w:p/>
        </w:tc>
        <w:tc>
          <w:tcPr>
            <w:tcW w:w="3685" w:type="dxa"/>
          </w:tcPr>
          <w:p>
            <w:pPr>
              <w:pStyle w:val="0"/>
              <w:jc w:val="both"/>
            </w:pPr>
            <w:r>
              <w:rPr>
                <w:sz w:val="20"/>
              </w:rPr>
              <w:t xml:space="preserve">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w:t>
            </w:r>
          </w:p>
        </w:tc>
      </w:tr>
      <w:tr>
        <w:tc>
          <w:tcPr>
            <w:tcBorders>
              <w:bottom w:val="nil"/>
            </w:tcBorders>
            <w:vMerge w:val="continue"/>
          </w:tcPr>
          <w:p/>
        </w:tc>
        <w:tc>
          <w:tcPr>
            <w:tcW w:w="3685" w:type="dxa"/>
          </w:tcPr>
          <w:p>
            <w:pPr>
              <w:pStyle w:val="0"/>
              <w:jc w:val="both"/>
            </w:pPr>
            <w:r>
              <w:rPr>
                <w:sz w:val="20"/>
              </w:rPr>
              <w:t xml:space="preserve">доля муниципальных служащих, подтвердивших свою квалификацию в результате аттестации, в общем количестве муниципальных служащих, повысивших квалификацию и прошедших профессиональную переподготовку, направленных на аттестацию</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мспк</w:t>
            </w:r>
            <w:r>
              <w:rPr>
                <w:sz w:val="20"/>
              </w:rPr>
              <w:t xml:space="preserve"> = (К</w:t>
            </w:r>
            <w:r>
              <w:rPr>
                <w:sz w:val="20"/>
                <w:vertAlign w:val="subscript"/>
              </w:rPr>
              <w:t xml:space="preserve">мсна</w:t>
            </w:r>
            <w:r>
              <w:rPr>
                <w:sz w:val="20"/>
              </w:rPr>
              <w:t xml:space="preserve"> / К</w:t>
            </w:r>
            <w:r>
              <w:rPr>
                <w:sz w:val="20"/>
                <w:vertAlign w:val="subscript"/>
              </w:rPr>
              <w:t xml:space="preserve">мск</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мспк</w:t>
            </w:r>
            <w:r>
              <w:rPr>
                <w:sz w:val="20"/>
              </w:rPr>
              <w:t xml:space="preserve"> - доля муниципальных служащих, подтвердивших свою квалификацию в результате аттестации, в общем количестве муниципальных служащих, повысивших квалификацию и прошедших профессиональную переподготовку, направленных на аттестацию (процентов);</w:t>
            </w:r>
          </w:p>
          <w:p>
            <w:pPr>
              <w:pStyle w:val="0"/>
              <w:jc w:val="both"/>
            </w:pPr>
            <w:r>
              <w:rPr>
                <w:sz w:val="20"/>
              </w:rPr>
              <w:t xml:space="preserve">К</w:t>
            </w:r>
            <w:r>
              <w:rPr>
                <w:sz w:val="20"/>
                <w:vertAlign w:val="subscript"/>
              </w:rPr>
              <w:t xml:space="preserve">мсна</w:t>
            </w:r>
            <w:r>
              <w:rPr>
                <w:sz w:val="20"/>
              </w:rPr>
              <w:t xml:space="preserve"> - общее количество муниципальных служащих, повысивших квалификацию и прошедших профессиональную переподготовку, в отношении которых по результатам аттестации принято решение о соответствии муниципального служащего замещаемой должности (человек) (определяется по данным ведомственной отчетности органов местного самоуправления муниципальных образований Кировской области и министерства);</w:t>
            </w:r>
          </w:p>
          <w:p>
            <w:pPr>
              <w:pStyle w:val="0"/>
              <w:jc w:val="both"/>
            </w:pPr>
            <w:r>
              <w:rPr>
                <w:sz w:val="20"/>
              </w:rPr>
              <w:t xml:space="preserve">К</w:t>
            </w:r>
            <w:r>
              <w:rPr>
                <w:sz w:val="20"/>
                <w:vertAlign w:val="subscript"/>
              </w:rPr>
              <w:t xml:space="preserve">мск</w:t>
            </w:r>
            <w:r>
              <w:rPr>
                <w:sz w:val="20"/>
              </w:rPr>
              <w:t xml:space="preserve"> - общее количество муниципальных служащих, повысивших квалификацию и прошедших профессиональную переподготовку, направленных на аттестацию (человек) (определяется по данным ведомственной отчетности органов местного самоуправления муниципальных образований Кировской области и министерства)</w:t>
            </w:r>
          </w:p>
        </w:tc>
      </w:tr>
      <w:tr>
        <w:tc>
          <w:tcPr>
            <w:tcBorders>
              <w:bottom w:val="nil"/>
            </w:tcBorders>
            <w:vMerge w:val="continue"/>
          </w:tcPr>
          <w:p/>
        </w:tc>
        <w:tc>
          <w:tcPr>
            <w:tcW w:w="3685" w:type="dxa"/>
          </w:tcPr>
          <w:p>
            <w:pPr>
              <w:pStyle w:val="0"/>
              <w:jc w:val="both"/>
            </w:pPr>
            <w:r>
              <w:rPr>
                <w:sz w:val="20"/>
              </w:rPr>
              <w:t xml:space="preserve">доля муниципальных образований Кировской области, укрепивших материально-техническую базу, в общем количестве муниципальных образований Кировской области, направивших заявки на выделение средств из областного бюджета на укрепление материально-технической базы</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моумтб</w:t>
            </w:r>
            <w:r>
              <w:rPr>
                <w:sz w:val="20"/>
              </w:rPr>
              <w:t xml:space="preserve"> = (К</w:t>
            </w:r>
            <w:r>
              <w:rPr>
                <w:sz w:val="20"/>
                <w:vertAlign w:val="subscript"/>
              </w:rPr>
              <w:t xml:space="preserve">моумтб</w:t>
            </w:r>
            <w:r>
              <w:rPr>
                <w:sz w:val="20"/>
              </w:rPr>
              <w:t xml:space="preserve"> / К</w:t>
            </w:r>
            <w:r>
              <w:rPr>
                <w:sz w:val="20"/>
                <w:vertAlign w:val="subscript"/>
              </w:rPr>
              <w:t xml:space="preserve">монз</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моумтб</w:t>
            </w:r>
            <w:r>
              <w:rPr>
                <w:sz w:val="20"/>
              </w:rPr>
              <w:t xml:space="preserve"> - доля муниципальных образований Кировской области, укрепивших материально-техническую базу, в общем количестве муниципальных образований Кировской области, направивших заявки на выделение средств из областного бюджета на укрепление материально-технической базы (процентов);</w:t>
            </w:r>
          </w:p>
          <w:p>
            <w:pPr>
              <w:pStyle w:val="0"/>
              <w:jc w:val="both"/>
            </w:pPr>
            <w:r>
              <w:rPr>
                <w:sz w:val="20"/>
              </w:rPr>
              <w:t xml:space="preserve">К</w:t>
            </w:r>
            <w:r>
              <w:rPr>
                <w:sz w:val="20"/>
                <w:vertAlign w:val="subscript"/>
              </w:rPr>
              <w:t xml:space="preserve">моумтб</w:t>
            </w:r>
            <w:r>
              <w:rPr>
                <w:sz w:val="20"/>
              </w:rPr>
              <w:t xml:space="preserve"> - общее количество муниципальных образований Кировской области, укрепивших материально-техническую базу (единиц) (определяется по данным ведомственной отчетности органов местного самоуправления муниципальных образований Кировской области и министерства);</w:t>
            </w:r>
          </w:p>
          <w:p>
            <w:pPr>
              <w:pStyle w:val="0"/>
              <w:jc w:val="both"/>
            </w:pPr>
            <w:r>
              <w:rPr>
                <w:sz w:val="20"/>
              </w:rPr>
              <w:t xml:space="preserve">К</w:t>
            </w:r>
            <w:r>
              <w:rPr>
                <w:sz w:val="20"/>
                <w:vertAlign w:val="subscript"/>
              </w:rPr>
              <w:t xml:space="preserve">монз</w:t>
            </w:r>
            <w:r>
              <w:rPr>
                <w:sz w:val="20"/>
              </w:rPr>
              <w:t xml:space="preserve"> - общее количество муниципальных образований Кировской области, направивших заявки на выделение средств из областного бюджета на укрепление материально-технической базы (единиц) (определяется по данным ведомственной отчетности органов местного самоуправления муниципальных образований Кировской области и министерства)</w:t>
            </w:r>
          </w:p>
        </w:tc>
      </w:tr>
      <w:tr>
        <w:tblPrEx>
          <w:tblBorders>
            <w:insideH w:val="nil"/>
          </w:tblBorders>
        </w:tblPrEx>
        <w:tc>
          <w:tcPr>
            <w:tcBorders>
              <w:bottom w:val="nil"/>
            </w:tcBorders>
            <w:vMerge w:val="continue"/>
          </w:tcPr>
          <w:p/>
        </w:tc>
        <w:tc>
          <w:tcPr>
            <w:tcW w:w="3685" w:type="dxa"/>
            <w:tcBorders>
              <w:bottom w:val="nil"/>
            </w:tcBorders>
          </w:tcPr>
          <w:p>
            <w:pPr>
              <w:pStyle w:val="0"/>
              <w:jc w:val="both"/>
            </w:pPr>
            <w:r>
              <w:rPr>
                <w:sz w:val="20"/>
              </w:rPr>
              <w:t xml:space="preserve">доля муниципальных образований Кировской области, деятельность которых была простимулирована, в общем количестве муниципальных образований Кировской области, направивших заявки на выделение средств из областного бюджета на стимулирование деятельности</w:t>
            </w:r>
          </w:p>
        </w:tc>
        <w:tc>
          <w:tcPr>
            <w:tcW w:w="4706"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модкп</w:t>
            </w:r>
            <w:r>
              <w:rPr>
                <w:sz w:val="20"/>
              </w:rPr>
              <w:t xml:space="preserve"> = (К</w:t>
            </w:r>
            <w:r>
              <w:rPr>
                <w:sz w:val="20"/>
                <w:vertAlign w:val="subscript"/>
              </w:rPr>
              <w:t xml:space="preserve">модкп</w:t>
            </w:r>
            <w:r>
              <w:rPr>
                <w:sz w:val="20"/>
              </w:rPr>
              <w:t xml:space="preserve"> / К</w:t>
            </w:r>
            <w:r>
              <w:rPr>
                <w:sz w:val="20"/>
                <w:vertAlign w:val="subscript"/>
              </w:rPr>
              <w:t xml:space="preserve">монз</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модкп</w:t>
            </w:r>
            <w:r>
              <w:rPr>
                <w:sz w:val="20"/>
              </w:rPr>
              <w:t xml:space="preserve"> - доля муниципальных образований Кировской области, деятельность которых была простимулирована, в общем количестве муниципальных образований Кировской области, направивших заявки на выделение средств из областного бюджета на стимулирование деятельности (процентов);</w:t>
            </w:r>
          </w:p>
          <w:p>
            <w:pPr>
              <w:pStyle w:val="0"/>
              <w:jc w:val="both"/>
            </w:pPr>
            <w:r>
              <w:rPr>
                <w:sz w:val="20"/>
              </w:rPr>
              <w:t xml:space="preserve">К</w:t>
            </w:r>
            <w:r>
              <w:rPr>
                <w:sz w:val="20"/>
                <w:vertAlign w:val="subscript"/>
              </w:rPr>
              <w:t xml:space="preserve">модкп</w:t>
            </w:r>
            <w:r>
              <w:rPr>
                <w:sz w:val="20"/>
              </w:rPr>
              <w:t xml:space="preserve"> - общее количество муниципальных образований Кировской области, деятельность которых была простимулирована (единиц) (определяется по данным ведомственной отчетности органов местного самоуправления муниципальных образований Кировской области и министерства);</w:t>
            </w:r>
          </w:p>
          <w:p>
            <w:pPr>
              <w:pStyle w:val="0"/>
              <w:jc w:val="both"/>
            </w:pPr>
            <w:r>
              <w:rPr>
                <w:sz w:val="20"/>
              </w:rPr>
              <w:t xml:space="preserve">К</w:t>
            </w:r>
            <w:r>
              <w:rPr>
                <w:sz w:val="20"/>
                <w:vertAlign w:val="subscript"/>
              </w:rPr>
              <w:t xml:space="preserve">монз</w:t>
            </w:r>
            <w:r>
              <w:rPr>
                <w:sz w:val="20"/>
              </w:rPr>
              <w:t xml:space="preserve"> - общее количество муниципальных образований Кировской области, направивших заявки на выделение средств из областного бюджета на стимулирование деятельности (единиц) (определяется по данным ведомственной отчетности органов местного самоуправления муниципальных образований Кировской области и министерства)</w:t>
            </w:r>
          </w:p>
        </w:tc>
      </w:tr>
      <w:tr>
        <w:tblPrEx>
          <w:tblBorders>
            <w:insideH w:val="nil"/>
          </w:tblBorders>
        </w:tblPrEx>
        <w:tc>
          <w:tcPr>
            <w:gridSpan w:val="3"/>
            <w:tcW w:w="9071" w:type="dxa"/>
            <w:tcBorders>
              <w:top w:val="nil"/>
            </w:tcBorders>
          </w:tcPr>
          <w:p>
            <w:pPr>
              <w:pStyle w:val="0"/>
              <w:jc w:val="both"/>
            </w:pPr>
            <w:r>
              <w:rPr>
                <w:sz w:val="20"/>
              </w:rPr>
              <w:t xml:space="preserve">(п. 4 в ред. </w:t>
            </w:r>
            <w:hyperlink w:history="0" r:id="rId107"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tc>
      </w:tr>
      <w:tr>
        <w:tc>
          <w:tcPr>
            <w:tcW w:w="680" w:type="dxa"/>
            <w:vMerge w:val="restart"/>
          </w:tcPr>
          <w:p>
            <w:pPr>
              <w:pStyle w:val="0"/>
              <w:jc w:val="center"/>
            </w:pPr>
            <w:r>
              <w:rPr>
                <w:sz w:val="20"/>
              </w:rPr>
              <w:t xml:space="preserve">5.</w:t>
            </w:r>
          </w:p>
        </w:tc>
        <w:tc>
          <w:tcPr>
            <w:tcW w:w="3685" w:type="dxa"/>
          </w:tcPr>
          <w:p>
            <w:pPr>
              <w:pStyle w:val="0"/>
              <w:jc w:val="both"/>
            </w:pPr>
            <w:r>
              <w:rPr>
                <w:sz w:val="20"/>
              </w:rPr>
              <w:t xml:space="preserve">Подпрограмма "Реализация государственной национальной политики Российской Федерации в Кировской области"</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темп прироста количества участников мероприятий, направленных на содействие укреплению гражданского единства, гармонизации межнациональных и межрелигиозных отношений, по сравнению с базовым периодом</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Т</w:t>
            </w:r>
            <w:r>
              <w:rPr>
                <w:sz w:val="20"/>
                <w:vertAlign w:val="subscript"/>
              </w:rPr>
              <w:t xml:space="preserve">п</w:t>
            </w:r>
            <w:r>
              <w:rPr>
                <w:sz w:val="20"/>
              </w:rPr>
              <w:t xml:space="preserve"> = (П</w:t>
            </w:r>
            <w:r>
              <w:rPr>
                <w:sz w:val="20"/>
                <w:vertAlign w:val="subscript"/>
              </w:rPr>
              <w:t xml:space="preserve">ип</w:t>
            </w:r>
            <w:r>
              <w:rPr>
                <w:sz w:val="20"/>
              </w:rPr>
              <w:t xml:space="preserve"> / П</w:t>
            </w:r>
            <w:r>
              <w:rPr>
                <w:sz w:val="20"/>
                <w:vertAlign w:val="subscript"/>
              </w:rPr>
              <w:t xml:space="preserve">бп</w:t>
            </w:r>
            <w:r>
              <w:rPr>
                <w:sz w:val="20"/>
              </w:rPr>
              <w:t xml:space="preserve">) - 1) x 100%, где:</w:t>
            </w:r>
          </w:p>
          <w:p>
            <w:pPr>
              <w:pStyle w:val="0"/>
            </w:pPr>
            <w:r>
              <w:rPr>
                <w:sz w:val="20"/>
              </w:rPr>
            </w:r>
          </w:p>
          <w:p>
            <w:pPr>
              <w:pStyle w:val="0"/>
              <w:jc w:val="both"/>
            </w:pPr>
            <w:r>
              <w:rPr>
                <w:sz w:val="20"/>
              </w:rPr>
              <w:t xml:space="preserve">Т</w:t>
            </w:r>
            <w:r>
              <w:rPr>
                <w:sz w:val="20"/>
                <w:vertAlign w:val="subscript"/>
              </w:rPr>
              <w:t xml:space="preserve">п</w:t>
            </w:r>
            <w:r>
              <w:rPr>
                <w:sz w:val="20"/>
              </w:rPr>
              <w:t xml:space="preserve"> - темп прироста количества участников мероприятий, направленных на содействие укреплению гражданского единства, гармонизации межнациональных и межрелигиозных отношений, по сравнению с базовым периодом (процентов);</w:t>
            </w:r>
          </w:p>
          <w:p>
            <w:pPr>
              <w:pStyle w:val="0"/>
              <w:jc w:val="both"/>
            </w:pPr>
            <w:r>
              <w:rPr>
                <w:sz w:val="20"/>
              </w:rPr>
              <w:t xml:space="preserve">П</w:t>
            </w:r>
            <w:r>
              <w:rPr>
                <w:sz w:val="20"/>
                <w:vertAlign w:val="subscript"/>
              </w:rPr>
              <w:t xml:space="preserve">ип</w:t>
            </w:r>
            <w:r>
              <w:rPr>
                <w:sz w:val="20"/>
              </w:rPr>
              <w:t xml:space="preserve"> - количество участников мероприятий, направленных на содействие укреплению гражданского единства, гармонизации межнациональных и межрелигиозных отношений, в отчетном периоде (единиц) (определяется по данным министерства);</w:t>
            </w:r>
          </w:p>
          <w:p>
            <w:pPr>
              <w:pStyle w:val="0"/>
              <w:jc w:val="both"/>
            </w:pPr>
            <w:r>
              <w:rPr>
                <w:sz w:val="20"/>
              </w:rPr>
              <w:t xml:space="preserve">П</w:t>
            </w:r>
            <w:r>
              <w:rPr>
                <w:sz w:val="20"/>
                <w:vertAlign w:val="subscript"/>
              </w:rPr>
              <w:t xml:space="preserve">бп</w:t>
            </w:r>
            <w:r>
              <w:rPr>
                <w:sz w:val="20"/>
              </w:rPr>
              <w:t xml:space="preserve"> - количество участников мероприятий, направленных на содействие укреплению гражданского единства, гармонизации межнациональных и межрелигиозных отношений, в 2018 году (единиц) (определяется по данным министерства)</w:t>
            </w:r>
          </w:p>
        </w:tc>
      </w:tr>
      <w:tr>
        <w:tc>
          <w:tcPr>
            <w:vMerge w:val="continue"/>
          </w:tcPr>
          <w:p/>
        </w:tc>
        <w:tc>
          <w:tcPr>
            <w:tcW w:w="3685" w:type="dxa"/>
          </w:tcPr>
          <w:p>
            <w:pPr>
              <w:pStyle w:val="0"/>
              <w:jc w:val="both"/>
            </w:pPr>
            <w:r>
              <w:rPr>
                <w:sz w:val="20"/>
              </w:rPr>
              <w:t xml:space="preserve">доля казачьих обществ в Кировской области, сведения о которых внесены в государственный реестр казачьих обществ Российской Федерации, в общем количестве казачьих обществ в Кировской области</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ко</w:t>
            </w:r>
            <w:r>
              <w:rPr>
                <w:sz w:val="20"/>
              </w:rPr>
              <w:t xml:space="preserve"> = (К</w:t>
            </w:r>
            <w:r>
              <w:rPr>
                <w:sz w:val="20"/>
                <w:vertAlign w:val="subscript"/>
              </w:rPr>
              <w:t xml:space="preserve">корно</w:t>
            </w:r>
            <w:r>
              <w:rPr>
                <w:sz w:val="20"/>
              </w:rPr>
              <w:t xml:space="preserve"> / К</w:t>
            </w:r>
            <w:r>
              <w:rPr>
                <w:sz w:val="20"/>
                <w:vertAlign w:val="subscript"/>
              </w:rPr>
              <w:t xml:space="preserve">когрк</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ко</w:t>
            </w:r>
            <w:r>
              <w:rPr>
                <w:sz w:val="20"/>
              </w:rPr>
              <w:t xml:space="preserve"> - доля казачьих обществ в Кировской области, сведения о которых внесены в государственный реестр казачьих обществ Российской Федерации, в общем количестве казачьих обществ в Кировской области (процентов);</w:t>
            </w:r>
          </w:p>
          <w:p>
            <w:pPr>
              <w:pStyle w:val="0"/>
              <w:jc w:val="both"/>
            </w:pPr>
            <w:r>
              <w:rPr>
                <w:sz w:val="20"/>
              </w:rPr>
              <w:t xml:space="preserve">К</w:t>
            </w:r>
            <w:r>
              <w:rPr>
                <w:sz w:val="20"/>
                <w:vertAlign w:val="subscript"/>
              </w:rPr>
              <w:t xml:space="preserve">корно</w:t>
            </w:r>
            <w:r>
              <w:rPr>
                <w:sz w:val="20"/>
              </w:rPr>
              <w:t xml:space="preserve"> - количество казачьих обществ в Кировской области, внесенных в реестр некоммерческих организаций (единиц) (определяется по данным Министерства юстиции Российской Федерации);</w:t>
            </w:r>
          </w:p>
          <w:p>
            <w:pPr>
              <w:pStyle w:val="0"/>
              <w:jc w:val="both"/>
            </w:pPr>
            <w:r>
              <w:rPr>
                <w:sz w:val="20"/>
              </w:rPr>
              <w:t xml:space="preserve">К</w:t>
            </w:r>
            <w:r>
              <w:rPr>
                <w:sz w:val="20"/>
                <w:vertAlign w:val="subscript"/>
              </w:rPr>
              <w:t xml:space="preserve">когрк</w:t>
            </w:r>
            <w:r>
              <w:rPr>
                <w:sz w:val="20"/>
              </w:rPr>
              <w:t xml:space="preserve"> - количество казачьих обществ в Кировской области, внесенных в государственный реестр казачьих обществ Российской Федерации (единиц) (определяется по данным Министерства юстиции Российской Федерации)</w:t>
            </w:r>
          </w:p>
        </w:tc>
      </w:tr>
      <w:tr>
        <w:tc>
          <w:tcPr>
            <w:vMerge w:val="continue"/>
          </w:tcPr>
          <w:p/>
        </w:tc>
        <w:tc>
          <w:tcPr>
            <w:tcW w:w="3685" w:type="dxa"/>
          </w:tcPr>
          <w:p>
            <w:pPr>
              <w:pStyle w:val="0"/>
              <w:jc w:val="both"/>
            </w:pPr>
            <w:r>
              <w:rPr>
                <w:sz w:val="20"/>
              </w:rPr>
              <w:t xml:space="preserve">количество членов казачьих обществ, привлеченных к несению государственной и иной службы</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w:t>
            </w:r>
          </w:p>
        </w:tc>
      </w:tr>
      <w:tr>
        <w:tc>
          <w:tcPr>
            <w:tcW w:w="680" w:type="dxa"/>
            <w:vMerge w:val="restart"/>
          </w:tcPr>
          <w:p>
            <w:pPr>
              <w:pStyle w:val="0"/>
              <w:jc w:val="center"/>
            </w:pPr>
            <w:r>
              <w:rPr>
                <w:sz w:val="20"/>
              </w:rPr>
              <w:t xml:space="preserve">5.1.</w:t>
            </w:r>
          </w:p>
        </w:tc>
        <w:tc>
          <w:tcPr>
            <w:tcW w:w="3685" w:type="dxa"/>
          </w:tcPr>
          <w:p>
            <w:pPr>
              <w:pStyle w:val="0"/>
              <w:jc w:val="both"/>
            </w:pPr>
            <w:r>
              <w:rPr>
                <w:sz w:val="20"/>
              </w:rPr>
              <w:t xml:space="preserve">Отдельное мероприятие "Обеспечение гармонизации межнациональных и межконфессиональных отношений"</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темп прироста количества участников мероприятий, направленных на укрепление общероссийского гражданского единства, по сравнению с базовым периодом</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Т</w:t>
            </w:r>
            <w:r>
              <w:rPr>
                <w:sz w:val="20"/>
                <w:vertAlign w:val="subscript"/>
              </w:rPr>
              <w:t xml:space="preserve">п</w:t>
            </w:r>
            <w:r>
              <w:rPr>
                <w:sz w:val="20"/>
              </w:rPr>
              <w:t xml:space="preserve"> = (П</w:t>
            </w:r>
            <w:r>
              <w:rPr>
                <w:sz w:val="20"/>
                <w:vertAlign w:val="subscript"/>
              </w:rPr>
              <w:t xml:space="preserve">ип</w:t>
            </w:r>
            <w:r>
              <w:rPr>
                <w:sz w:val="20"/>
              </w:rPr>
              <w:t xml:space="preserve"> / П</w:t>
            </w:r>
            <w:r>
              <w:rPr>
                <w:sz w:val="20"/>
                <w:vertAlign w:val="subscript"/>
              </w:rPr>
              <w:t xml:space="preserve">бп</w:t>
            </w:r>
            <w:r>
              <w:rPr>
                <w:sz w:val="20"/>
              </w:rPr>
              <w:t xml:space="preserve">) - 1) x 100%, где:</w:t>
            </w:r>
          </w:p>
          <w:p>
            <w:pPr>
              <w:pStyle w:val="0"/>
            </w:pPr>
            <w:r>
              <w:rPr>
                <w:sz w:val="20"/>
              </w:rPr>
            </w:r>
          </w:p>
          <w:p>
            <w:pPr>
              <w:pStyle w:val="0"/>
              <w:jc w:val="both"/>
            </w:pPr>
            <w:r>
              <w:rPr>
                <w:sz w:val="20"/>
              </w:rPr>
              <w:t xml:space="preserve">Т</w:t>
            </w:r>
            <w:r>
              <w:rPr>
                <w:sz w:val="20"/>
                <w:vertAlign w:val="subscript"/>
              </w:rPr>
              <w:t xml:space="preserve">п</w:t>
            </w:r>
            <w:r>
              <w:rPr>
                <w:sz w:val="20"/>
              </w:rPr>
              <w:t xml:space="preserve"> - темп прироста количества участников мероприятий, направленных на укрепление общероссийского гражданского единства, по сравнению с базовым периодом (процентов);</w:t>
            </w:r>
          </w:p>
          <w:p>
            <w:pPr>
              <w:pStyle w:val="0"/>
              <w:jc w:val="both"/>
            </w:pPr>
            <w:r>
              <w:rPr>
                <w:sz w:val="20"/>
              </w:rPr>
              <w:t xml:space="preserve">П</w:t>
            </w:r>
            <w:r>
              <w:rPr>
                <w:sz w:val="20"/>
                <w:vertAlign w:val="subscript"/>
              </w:rPr>
              <w:t xml:space="preserve">ип</w:t>
            </w:r>
            <w:r>
              <w:rPr>
                <w:sz w:val="20"/>
              </w:rPr>
              <w:t xml:space="preserve"> - количество участников мероприятий, направленных на укрепление общероссийского гражданского единства, в отчетном периоде (единиц) (определяется по данным министерства);</w:t>
            </w:r>
          </w:p>
          <w:p>
            <w:pPr>
              <w:pStyle w:val="0"/>
              <w:jc w:val="both"/>
            </w:pPr>
            <w:r>
              <w:rPr>
                <w:sz w:val="20"/>
              </w:rPr>
              <w:t xml:space="preserve">П</w:t>
            </w:r>
            <w:r>
              <w:rPr>
                <w:sz w:val="20"/>
                <w:vertAlign w:val="subscript"/>
              </w:rPr>
              <w:t xml:space="preserve">бп</w:t>
            </w:r>
            <w:r>
              <w:rPr>
                <w:sz w:val="20"/>
              </w:rPr>
              <w:t xml:space="preserve"> - количество участников мероприятий, направленных на укрепление общероссийского гражданского единства, в 2018 году (единиц) (определяется по данным министерства)</w:t>
            </w:r>
          </w:p>
        </w:tc>
      </w:tr>
      <w:tr>
        <w:tc>
          <w:tcPr>
            <w:tcW w:w="680" w:type="dxa"/>
            <w:vMerge w:val="restart"/>
          </w:tcPr>
          <w:p>
            <w:pPr>
              <w:pStyle w:val="0"/>
              <w:jc w:val="center"/>
            </w:pPr>
            <w:r>
              <w:rPr>
                <w:sz w:val="20"/>
              </w:rPr>
              <w:t xml:space="preserve">5.2.</w:t>
            </w:r>
          </w:p>
        </w:tc>
        <w:tc>
          <w:tcPr>
            <w:tcW w:w="3685" w:type="dxa"/>
          </w:tcPr>
          <w:p>
            <w:pPr>
              <w:pStyle w:val="0"/>
              <w:jc w:val="both"/>
            </w:pPr>
            <w:r>
              <w:rPr>
                <w:sz w:val="20"/>
              </w:rPr>
              <w:t xml:space="preserve">Отдельное мероприятие "Реализация политики, направленной на решение вопросов, связанных с этноконфессиональными отношениями"</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доля муниципальных образований Кировской области, в которых осуществлена работа группы мобильного мониторинга этнорелигиозной ситуации и оперативного взаимодействия, в общем количестве муниципальных образований Кировской области, в которых запланирован к проведению мобильный мониторинг этнорелигиозной ситуации</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Д</w:t>
            </w:r>
            <w:r>
              <w:rPr>
                <w:sz w:val="20"/>
                <w:vertAlign w:val="subscript"/>
              </w:rPr>
              <w:t xml:space="preserve">мо</w:t>
            </w:r>
            <w:r>
              <w:rPr>
                <w:sz w:val="20"/>
              </w:rPr>
              <w:t xml:space="preserve"> = (К</w:t>
            </w:r>
            <w:r>
              <w:rPr>
                <w:sz w:val="20"/>
                <w:vertAlign w:val="subscript"/>
              </w:rPr>
              <w:t xml:space="preserve">моомм</w:t>
            </w:r>
            <w:r>
              <w:rPr>
                <w:sz w:val="20"/>
              </w:rPr>
              <w:t xml:space="preserve"> / К</w:t>
            </w:r>
            <w:r>
              <w:rPr>
                <w:sz w:val="20"/>
                <w:vertAlign w:val="subscript"/>
              </w:rPr>
              <w:t xml:space="preserve">мозмм</w:t>
            </w:r>
            <w:r>
              <w:rPr>
                <w:sz w:val="20"/>
              </w:rPr>
              <w:t xml:space="preserve">) x 100%, где:</w:t>
            </w:r>
          </w:p>
          <w:p>
            <w:pPr>
              <w:pStyle w:val="0"/>
            </w:pPr>
            <w:r>
              <w:rPr>
                <w:sz w:val="20"/>
              </w:rPr>
            </w:r>
          </w:p>
          <w:p>
            <w:pPr>
              <w:pStyle w:val="0"/>
              <w:jc w:val="both"/>
            </w:pPr>
            <w:r>
              <w:rPr>
                <w:sz w:val="20"/>
              </w:rPr>
              <w:t xml:space="preserve">Д</w:t>
            </w:r>
            <w:r>
              <w:rPr>
                <w:sz w:val="20"/>
                <w:vertAlign w:val="subscript"/>
              </w:rPr>
              <w:t xml:space="preserve">мо</w:t>
            </w:r>
            <w:r>
              <w:rPr>
                <w:sz w:val="20"/>
              </w:rPr>
              <w:t xml:space="preserve"> - доля муниципальных образований Кировской области, в которых осуществлена работа группы мобильного мониторинга этнорелигиозной ситуации и оперативного взаимодействия, в общем количестве муниципальных образований Кировской области, в которых запланирован к проведению мобильный мониторинг этнорелигиозной ситуации (процентов);</w:t>
            </w:r>
          </w:p>
          <w:p>
            <w:pPr>
              <w:pStyle w:val="0"/>
              <w:jc w:val="both"/>
            </w:pPr>
            <w:r>
              <w:rPr>
                <w:sz w:val="20"/>
              </w:rPr>
              <w:t xml:space="preserve">К</w:t>
            </w:r>
            <w:r>
              <w:rPr>
                <w:sz w:val="20"/>
                <w:vertAlign w:val="subscript"/>
              </w:rPr>
              <w:t xml:space="preserve">моомм</w:t>
            </w:r>
            <w:r>
              <w:rPr>
                <w:sz w:val="20"/>
              </w:rPr>
              <w:t xml:space="preserve"> - количество муниципальных образований Кировской области, в которых осуществлена работа группы мобильного мониторинга этнорелигиозной ситуации и оперативного взаимодействия (единиц) (определяется по данным министерства);</w:t>
            </w:r>
          </w:p>
          <w:p>
            <w:pPr>
              <w:pStyle w:val="0"/>
              <w:jc w:val="both"/>
            </w:pPr>
            <w:r>
              <w:rPr>
                <w:sz w:val="20"/>
              </w:rPr>
              <w:t xml:space="preserve">К</w:t>
            </w:r>
            <w:r>
              <w:rPr>
                <w:sz w:val="20"/>
                <w:vertAlign w:val="subscript"/>
              </w:rPr>
              <w:t xml:space="preserve">мозмм</w:t>
            </w:r>
            <w:r>
              <w:rPr>
                <w:sz w:val="20"/>
              </w:rPr>
              <w:t xml:space="preserve"> - количество муниципальных образований Кировской области, в которых запланирован к проведению мобильный мониторинг этнорелигиозной ситуации (единиц) (определяется по данным министерства)</w:t>
            </w:r>
          </w:p>
        </w:tc>
      </w:tr>
      <w:tr>
        <w:tc>
          <w:tcPr>
            <w:tcW w:w="680" w:type="dxa"/>
            <w:vMerge w:val="restart"/>
          </w:tcPr>
          <w:p>
            <w:pPr>
              <w:pStyle w:val="0"/>
              <w:jc w:val="center"/>
            </w:pPr>
            <w:r>
              <w:rPr>
                <w:sz w:val="20"/>
              </w:rPr>
              <w:t xml:space="preserve">5.3.</w:t>
            </w:r>
          </w:p>
        </w:tc>
        <w:tc>
          <w:tcPr>
            <w:tcW w:w="3685" w:type="dxa"/>
          </w:tcPr>
          <w:p>
            <w:pPr>
              <w:pStyle w:val="0"/>
              <w:jc w:val="both"/>
            </w:pPr>
            <w:r>
              <w:rPr>
                <w:sz w:val="20"/>
              </w:rPr>
              <w:t xml:space="preserve">Отдельное мероприятие "Содействие в проведении национальных праздников"</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темп прироста количества участников мероприятий, направленных на этнокультурное развитие народов Российской Федерации, по сравнению с базовым периодом</w:t>
            </w:r>
          </w:p>
        </w:tc>
        <w:tc>
          <w:tcPr>
            <w:tcW w:w="4706"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Т</w:t>
            </w:r>
            <w:r>
              <w:rPr>
                <w:sz w:val="20"/>
                <w:vertAlign w:val="subscript"/>
              </w:rPr>
              <w:t xml:space="preserve">п</w:t>
            </w:r>
            <w:r>
              <w:rPr>
                <w:sz w:val="20"/>
              </w:rPr>
              <w:t xml:space="preserve"> = (П</w:t>
            </w:r>
            <w:r>
              <w:rPr>
                <w:sz w:val="20"/>
                <w:vertAlign w:val="subscript"/>
              </w:rPr>
              <w:t xml:space="preserve">ип</w:t>
            </w:r>
            <w:r>
              <w:rPr>
                <w:sz w:val="20"/>
              </w:rPr>
              <w:t xml:space="preserve"> / П</w:t>
            </w:r>
            <w:r>
              <w:rPr>
                <w:sz w:val="20"/>
                <w:vertAlign w:val="subscript"/>
              </w:rPr>
              <w:t xml:space="preserve">бп</w:t>
            </w:r>
            <w:r>
              <w:rPr>
                <w:sz w:val="20"/>
              </w:rPr>
              <w:t xml:space="preserve">) - 1) x 100%, где:</w:t>
            </w:r>
          </w:p>
          <w:p>
            <w:pPr>
              <w:pStyle w:val="0"/>
            </w:pPr>
            <w:r>
              <w:rPr>
                <w:sz w:val="20"/>
              </w:rPr>
            </w:r>
          </w:p>
          <w:p>
            <w:pPr>
              <w:pStyle w:val="0"/>
              <w:jc w:val="both"/>
            </w:pPr>
            <w:r>
              <w:rPr>
                <w:sz w:val="20"/>
              </w:rPr>
              <w:t xml:space="preserve">Т</w:t>
            </w:r>
            <w:r>
              <w:rPr>
                <w:sz w:val="20"/>
                <w:vertAlign w:val="subscript"/>
              </w:rPr>
              <w:t xml:space="preserve">п</w:t>
            </w:r>
            <w:r>
              <w:rPr>
                <w:sz w:val="20"/>
              </w:rPr>
              <w:t xml:space="preserve"> - темп прироста количества участников мероприятий, направленных на этнокультурное развитие народов Российской Федерации, по сравнению с базовым периодом (процентов);</w:t>
            </w:r>
          </w:p>
          <w:p>
            <w:pPr>
              <w:pStyle w:val="0"/>
              <w:jc w:val="both"/>
            </w:pPr>
            <w:r>
              <w:rPr>
                <w:sz w:val="20"/>
              </w:rPr>
              <w:t xml:space="preserve">П</w:t>
            </w:r>
            <w:r>
              <w:rPr>
                <w:sz w:val="20"/>
                <w:vertAlign w:val="subscript"/>
              </w:rPr>
              <w:t xml:space="preserve">ип</w:t>
            </w:r>
            <w:r>
              <w:rPr>
                <w:sz w:val="20"/>
              </w:rPr>
              <w:t xml:space="preserve"> - количество участников мероприятий, направленных на этнокультурное развитие народов Российской Федерации, в отчетном периоде (единиц) (определяется по данным министерства);</w:t>
            </w:r>
          </w:p>
          <w:p>
            <w:pPr>
              <w:pStyle w:val="0"/>
              <w:jc w:val="both"/>
            </w:pPr>
            <w:r>
              <w:rPr>
                <w:sz w:val="20"/>
              </w:rPr>
              <w:t xml:space="preserve">П</w:t>
            </w:r>
            <w:r>
              <w:rPr>
                <w:sz w:val="20"/>
                <w:vertAlign w:val="subscript"/>
              </w:rPr>
              <w:t xml:space="preserve">бп</w:t>
            </w:r>
            <w:r>
              <w:rPr>
                <w:sz w:val="20"/>
              </w:rPr>
              <w:t xml:space="preserve"> - количество участников мероприятий, направленных на этнокультурное развитие народов Российской Федерации, в 2018 году (единиц) (определяется по данным министерства)</w:t>
            </w:r>
          </w:p>
        </w:tc>
      </w:tr>
      <w:tr>
        <w:tc>
          <w:tcPr>
            <w:tcW w:w="680" w:type="dxa"/>
            <w:vMerge w:val="restart"/>
          </w:tcPr>
          <w:p>
            <w:pPr>
              <w:pStyle w:val="0"/>
              <w:jc w:val="center"/>
            </w:pPr>
            <w:r>
              <w:rPr>
                <w:sz w:val="20"/>
              </w:rPr>
              <w:t xml:space="preserve">5.4.</w:t>
            </w:r>
          </w:p>
        </w:tc>
        <w:tc>
          <w:tcPr>
            <w:tcW w:w="3685" w:type="dxa"/>
          </w:tcPr>
          <w:p>
            <w:pPr>
              <w:pStyle w:val="0"/>
              <w:jc w:val="both"/>
            </w:pPr>
            <w:r>
              <w:rPr>
                <w:sz w:val="20"/>
              </w:rPr>
              <w:t xml:space="preserve">Отдельное мероприятие "Оказание содействия казачьим обществам, внесенным в государственный реестр казачьих обществ в Российской Федерации, в проведении мероприятий по развитию казачества в Кировской области"</w:t>
            </w:r>
          </w:p>
        </w:tc>
        <w:tc>
          <w:tcPr>
            <w:tcW w:w="4706" w:type="dxa"/>
          </w:tcPr>
          <w:p>
            <w:pPr>
              <w:pStyle w:val="0"/>
            </w:pPr>
            <w:r>
              <w:rPr>
                <w:sz w:val="20"/>
              </w:rPr>
            </w:r>
          </w:p>
        </w:tc>
      </w:tr>
      <w:tr>
        <w:tc>
          <w:tcPr>
            <w:vMerge w:val="continue"/>
          </w:tcPr>
          <w:p/>
        </w:tc>
        <w:tc>
          <w:tcPr>
            <w:tcW w:w="3685" w:type="dxa"/>
          </w:tcPr>
          <w:p>
            <w:pPr>
              <w:pStyle w:val="0"/>
              <w:jc w:val="both"/>
            </w:pPr>
            <w:r>
              <w:rPr>
                <w:sz w:val="20"/>
              </w:rPr>
              <w:t xml:space="preserve">количество участников мероприятий по развитию казачества в Кировской области</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w:t>
            </w:r>
          </w:p>
        </w:tc>
      </w:tr>
      <w:tr>
        <w:tc>
          <w:tcPr>
            <w:vMerge w:val="continue"/>
          </w:tcPr>
          <w:p/>
        </w:tc>
        <w:tc>
          <w:tcPr>
            <w:tcW w:w="3685" w:type="dxa"/>
          </w:tcPr>
          <w:p>
            <w:pPr>
              <w:pStyle w:val="0"/>
              <w:jc w:val="both"/>
            </w:pPr>
            <w:r>
              <w:rPr>
                <w:sz w:val="20"/>
              </w:rPr>
              <w:t xml:space="preserve">количество заключенных соглашений органов исполнительной власти Кировской области по вопросам привлечения членов казачьих обществ к несению государственной и иной службы</w:t>
            </w:r>
          </w:p>
        </w:tc>
        <w:tc>
          <w:tcPr>
            <w:tcW w:w="4706" w:type="dxa"/>
          </w:tcPr>
          <w:p>
            <w:pPr>
              <w:pStyle w:val="0"/>
              <w:jc w:val="both"/>
            </w:pPr>
            <w:r>
              <w:rPr>
                <w:sz w:val="20"/>
              </w:rPr>
              <w:t xml:space="preserve">значение показателя определяется по данным ведомственной отчетности министерства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1208" w:name="P1208"/>
    <w:bookmarkEnd w:id="1208"/>
    <w:p>
      <w:pPr>
        <w:pStyle w:val="2"/>
        <w:jc w:val="center"/>
      </w:pPr>
      <w:r>
        <w:rPr>
          <w:sz w:val="20"/>
        </w:rPr>
        <w:t xml:space="preserve">ПОРЯДОК</w:t>
      </w:r>
    </w:p>
    <w:p>
      <w:pPr>
        <w:pStyle w:val="2"/>
        <w:jc w:val="center"/>
      </w:pPr>
      <w:r>
        <w:rPr>
          <w:sz w:val="20"/>
        </w:rPr>
        <w:t xml:space="preserve">ПРЕДОСТАВЛЕНИЯ И РАСПРЕДЕЛЕНИЯ СУБСИДИИ МЕСТНЫМ БЮДЖЕТАМ</w:t>
      </w:r>
    </w:p>
    <w:p>
      <w:pPr>
        <w:pStyle w:val="2"/>
        <w:jc w:val="center"/>
      </w:pPr>
      <w:r>
        <w:rPr>
          <w:sz w:val="20"/>
        </w:rPr>
        <w:t xml:space="preserve">ИЗ ОБЛАСТНОГО БЮДЖЕТА НА СОФИНАНСИРОВАНИЕ ИНИЦИАТИВНЫХ</w:t>
      </w:r>
    </w:p>
    <w:p>
      <w:pPr>
        <w:pStyle w:val="2"/>
        <w:jc w:val="center"/>
      </w:pPr>
      <w:r>
        <w:rPr>
          <w:sz w:val="20"/>
        </w:rPr>
        <w:t xml:space="preserve">ПРОЕКТОВ ПО РАЗВИТИЮ ОБЩЕСТВЕННОЙ ИНФРАСТРУКТУРЫ</w:t>
      </w:r>
    </w:p>
    <w:p>
      <w:pPr>
        <w:pStyle w:val="2"/>
        <w:jc w:val="center"/>
      </w:pPr>
      <w:r>
        <w:rPr>
          <w:sz w:val="20"/>
        </w:rPr>
        <w:t xml:space="preserve">МУНИЦИПАЛЬНЫХ ОБРАЗОВАНИЙ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07.12.2021 </w:t>
            </w:r>
            <w:hyperlink w:history="0" r:id="rId108"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 от 30.06.2022 </w:t>
            </w:r>
            <w:hyperlink w:history="0" r:id="rId109"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 от 29.07.2022 </w:t>
            </w:r>
            <w:hyperlink w:history="0" r:id="rId110" w:tooltip="Постановление Правительства Кировской области от 29.07.2022 N 397-П &quot;О внесении изменений в постановление Правительства Кировской области от 30.12.2019 N 755-П&quot; {КонсультантПлюс}">
              <w:r>
                <w:rPr>
                  <w:sz w:val="20"/>
                  <w:color w:val="0000ff"/>
                </w:rPr>
                <w:t xml:space="preserve">N 397-П</w:t>
              </w:r>
            </w:hyperlink>
            <w:r>
              <w:rPr>
                <w:sz w:val="20"/>
                <w:color w:val="392c69"/>
              </w:rPr>
              <w:t xml:space="preserve">,</w:t>
            </w:r>
          </w:p>
          <w:p>
            <w:pPr>
              <w:pStyle w:val="0"/>
              <w:jc w:val="center"/>
            </w:pPr>
            <w:r>
              <w:rPr>
                <w:sz w:val="20"/>
                <w:color w:val="392c69"/>
              </w:rPr>
              <w:t xml:space="preserve">от 16.09.2022 </w:t>
            </w:r>
            <w:hyperlink w:history="0" r:id="rId111"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N 502-П</w:t>
              </w:r>
            </w:hyperlink>
            <w:r>
              <w:rPr>
                <w:sz w:val="20"/>
                <w:color w:val="392c69"/>
              </w:rPr>
              <w:t xml:space="preserve">, от 09.02.2023 </w:t>
            </w:r>
            <w:hyperlink w:history="0" r:id="rId112"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 от 26.05.2023 </w:t>
            </w:r>
            <w:hyperlink w:history="0" r:id="rId113"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устанавливает правила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w:t>
      </w:r>
    </w:p>
    <w:p>
      <w:pPr>
        <w:pStyle w:val="0"/>
        <w:spacing w:before="200" w:line-rule="auto"/>
        <w:ind w:firstLine="540"/>
        <w:jc w:val="both"/>
      </w:pPr>
      <w:r>
        <w:rPr>
          <w:sz w:val="20"/>
        </w:rPr>
        <w:t xml:space="preserve">1-1. Если иное не предусмотрено </w:t>
      </w:r>
      <w:hyperlink w:history="0" w:anchor="P1222" w:tooltip="1-3. В 2022 году конкурсный отбор инициативных проектов по благоустройству придомовых территорий муниципального образования &quot;Город Киров&quot; для предоставления в 2023 году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осуществляется в соответствии с Порядком проведения конкурсного отбора инициативных проектов по благоустройству придомовых территорий муниципального образования &quot;Горо...">
        <w:r>
          <w:rPr>
            <w:sz w:val="20"/>
            <w:color w:val="0000ff"/>
          </w:rPr>
          <w:t xml:space="preserve">пунктом 1-3</w:t>
        </w:r>
      </w:hyperlink>
      <w:r>
        <w:rPr>
          <w:sz w:val="20"/>
        </w:rPr>
        <w:t xml:space="preserve"> настоящего Порядка, конкурсный отбор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осуществляется в соответствии с </w:t>
      </w:r>
      <w:hyperlink w:history="0" w:anchor="P1319" w:tooltip="ПОРЯДОК">
        <w:r>
          <w:rPr>
            <w:sz w:val="20"/>
            <w:color w:val="0000ff"/>
          </w:rPr>
          <w:t xml:space="preserve">Порядком</w:t>
        </w:r>
      </w:hyperlink>
      <w:r>
        <w:rPr>
          <w:sz w:val="20"/>
        </w:rPr>
        <w:t xml:space="preserve">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w:t>
      </w:r>
    </w:p>
    <w:p>
      <w:pPr>
        <w:pStyle w:val="0"/>
        <w:jc w:val="both"/>
      </w:pPr>
      <w:r>
        <w:rPr>
          <w:sz w:val="20"/>
        </w:rPr>
        <w:t xml:space="preserve">(п. 1-1 в ред. </w:t>
      </w:r>
      <w:hyperlink w:history="0" r:id="rId114"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bookmarkStart w:id="1221" w:name="P1221"/>
    <w:bookmarkEnd w:id="1221"/>
    <w:p>
      <w:pPr>
        <w:pStyle w:val="0"/>
        <w:spacing w:before="200" w:line-rule="auto"/>
        <w:ind w:firstLine="540"/>
        <w:jc w:val="both"/>
      </w:pPr>
      <w:r>
        <w:rPr>
          <w:sz w:val="20"/>
        </w:rPr>
        <w:t xml:space="preserve">1-2. Исключен. - </w:t>
      </w:r>
      <w:hyperlink w:history="0" r:id="rId115"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Кировской области от 09.02.2023 N 55-П.</w:t>
      </w:r>
    </w:p>
    <w:bookmarkStart w:id="1222" w:name="P1222"/>
    <w:bookmarkEnd w:id="1222"/>
    <w:p>
      <w:pPr>
        <w:pStyle w:val="0"/>
        <w:spacing w:before="200" w:line-rule="auto"/>
        <w:ind w:firstLine="540"/>
        <w:jc w:val="both"/>
      </w:pPr>
      <w:r>
        <w:rPr>
          <w:sz w:val="20"/>
        </w:rPr>
        <w:t xml:space="preserve">1-3. В 2022 году конкурсный отбор инициативных проектов по благоустройству придомовых территорий муниципального образования "Город Киров" для предоставления в 2023 году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осуществляется в соответствии с </w:t>
      </w:r>
      <w:hyperlink w:history="0" w:anchor="P2818" w:tooltip="ПОРЯДОК">
        <w:r>
          <w:rPr>
            <w:sz w:val="20"/>
            <w:color w:val="0000ff"/>
          </w:rPr>
          <w:t xml:space="preserve">Порядком</w:t>
        </w:r>
      </w:hyperlink>
      <w:r>
        <w:rPr>
          <w:sz w:val="20"/>
        </w:rP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3.</w:t>
      </w:r>
    </w:p>
    <w:p>
      <w:pPr>
        <w:pStyle w:val="0"/>
        <w:jc w:val="both"/>
      </w:pPr>
      <w:r>
        <w:rPr>
          <w:sz w:val="20"/>
        </w:rPr>
        <w:t xml:space="preserve">(п. 1-3 в ред. </w:t>
      </w:r>
      <w:hyperlink w:history="0" r:id="rId116"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0"/>
        <w:spacing w:before="200" w:line-rule="auto"/>
        <w:ind w:firstLine="540"/>
        <w:jc w:val="both"/>
      </w:pPr>
      <w:r>
        <w:rPr>
          <w:sz w:val="20"/>
        </w:rPr>
        <w:t xml:space="preserve">2. Субсидия предоставляется министерством социального развития Кировской области (далее - министерство):</w:t>
      </w:r>
    </w:p>
    <w:p>
      <w:pPr>
        <w:pStyle w:val="0"/>
        <w:spacing w:before="200" w:line-rule="auto"/>
        <w:ind w:firstLine="540"/>
        <w:jc w:val="both"/>
      </w:pPr>
      <w:r>
        <w:rPr>
          <w:sz w:val="20"/>
        </w:rPr>
        <w:t xml:space="preserve">муниципальным образованиям Кировской области (далее - муниципальные образования области) в целях софинансирования инициативных проектов по развитию общественной инфраструктуры муниципальных образований области (далее - инициативные проекты), которые прошли в установленном порядке конкурсный отбор в соответствии с </w:t>
      </w:r>
      <w:hyperlink w:history="0" w:anchor="P1418" w:tooltip="5.8. Конкурсная комиссия:">
        <w:r>
          <w:rPr>
            <w:sz w:val="20"/>
            <w:color w:val="0000ff"/>
          </w:rPr>
          <w:t xml:space="preserve">пунктом 5.8</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w:t>
      </w:r>
    </w:p>
    <w:p>
      <w:pPr>
        <w:pStyle w:val="0"/>
        <w:spacing w:before="200" w:line-rule="auto"/>
        <w:ind w:firstLine="540"/>
        <w:jc w:val="both"/>
      </w:pPr>
      <w:r>
        <w:rPr>
          <w:sz w:val="20"/>
        </w:rPr>
        <w:t xml:space="preserve">муниципальным образованиям области в целях софинансирования инициативных проектов, которые прошли в установленном порядке второй этап конкурсного отбора в соответствии с </w:t>
      </w:r>
      <w:hyperlink w:history="0" w:anchor="P1431" w:tooltip="6.2. Конкурсная комиссия:">
        <w:r>
          <w:rPr>
            <w:sz w:val="20"/>
            <w:color w:val="0000ff"/>
          </w:rPr>
          <w:t xml:space="preserve">пунктом 6.2</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w:t>
      </w:r>
    </w:p>
    <w:p>
      <w:pPr>
        <w:pStyle w:val="0"/>
        <w:spacing w:before="200" w:line-rule="auto"/>
        <w:ind w:firstLine="540"/>
        <w:jc w:val="both"/>
      </w:pPr>
      <w:r>
        <w:rPr>
          <w:sz w:val="20"/>
        </w:rPr>
        <w:t xml:space="preserve">муниципальному образованию "Город Киров" в целях софинансирования инициативных проектов, прошедших в установленном порядке конкурсный отбор в соответствии с </w:t>
      </w:r>
      <w:hyperlink w:history="0" w:anchor="P2818" w:tooltip="ПОРЯДОК">
        <w:r>
          <w:rPr>
            <w:sz w:val="20"/>
            <w:color w:val="0000ff"/>
          </w:rPr>
          <w:t xml:space="preserve">Порядком</w:t>
        </w:r>
      </w:hyperlink>
      <w:r>
        <w:rPr>
          <w:sz w:val="20"/>
        </w:rP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3.</w:t>
      </w:r>
    </w:p>
    <w:p>
      <w:pPr>
        <w:pStyle w:val="0"/>
        <w:jc w:val="both"/>
      </w:pPr>
      <w:r>
        <w:rPr>
          <w:sz w:val="20"/>
        </w:rPr>
        <w:t xml:space="preserve">(п. 2 в ред. </w:t>
      </w:r>
      <w:hyperlink w:history="0" r:id="rId117"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3. В случае высвобождения средств субсидии до 1 июля текущего финансового года в связи с отказом муниципальных образований области от реализации инициативных проектов и (или) возникновением экономии средств субсидии в результате проведения конкурсных процедур по инициативным проектам, которые прошли в установленном порядке конкурсный отбор в соответствии с </w:t>
      </w:r>
      <w:hyperlink w:history="0" w:anchor="P1418" w:tooltip="5.8. Конкурсная комиссия:">
        <w:r>
          <w:rPr>
            <w:sz w:val="20"/>
            <w:color w:val="0000ff"/>
          </w:rPr>
          <w:t xml:space="preserve">пунктом 5.8</w:t>
        </w:r>
      </w:hyperlink>
      <w:r>
        <w:rPr>
          <w:sz w:val="20"/>
        </w:rPr>
        <w:t xml:space="preserve"> или </w:t>
      </w:r>
      <w:hyperlink w:history="0" w:anchor="P1431" w:tooltip="6.2. Конкурсная комиссия:">
        <w:r>
          <w:rPr>
            <w:sz w:val="20"/>
            <w:color w:val="0000ff"/>
          </w:rPr>
          <w:t xml:space="preserve">6.2</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 средства субсидии распределяются министерством по каждому направлению конкурсного отбора, указанному в </w:t>
      </w:r>
      <w:hyperlink w:history="0" w:anchor="P1337" w:tooltip="1.3. Конкурсный отбор осуществляется по следующим направлениям:">
        <w:r>
          <w:rPr>
            <w:sz w:val="20"/>
            <w:color w:val="0000ff"/>
          </w:rPr>
          <w:t xml:space="preserve">пункте 1.3</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w:t>
      </w:r>
    </w:p>
    <w:p>
      <w:pPr>
        <w:pStyle w:val="0"/>
        <w:spacing w:before="200" w:line-rule="auto"/>
        <w:ind w:firstLine="540"/>
        <w:jc w:val="both"/>
      </w:pPr>
      <w:r>
        <w:rPr>
          <w:sz w:val="20"/>
        </w:rPr>
        <w:t xml:space="preserve">между бюджетами муниципальных образований области, инициативные проекты которых включены в ранжированные списки в соответствии с </w:t>
      </w:r>
      <w:hyperlink w:history="0" w:anchor="P1418" w:tooltip="5.8. Конкурсная комиссия:">
        <w:r>
          <w:rPr>
            <w:sz w:val="20"/>
            <w:color w:val="0000ff"/>
          </w:rPr>
          <w:t xml:space="preserve">пунктом 5.8</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 но не прошли конкурсный отбор (если второй этап конкурсного отбора не проводился);</w:t>
      </w:r>
    </w:p>
    <w:p>
      <w:pPr>
        <w:pStyle w:val="0"/>
        <w:spacing w:before="200" w:line-rule="auto"/>
        <w:ind w:firstLine="540"/>
        <w:jc w:val="both"/>
      </w:pPr>
      <w:r>
        <w:rPr>
          <w:sz w:val="20"/>
        </w:rPr>
        <w:t xml:space="preserve">между бюджетами муниципальных образований области, инициативные проекты которых включены в ранжированные списки в соответствии с </w:t>
      </w:r>
      <w:hyperlink w:history="0" w:anchor="P1431" w:tooltip="6.2. Конкурсная комиссия:">
        <w:r>
          <w:rPr>
            <w:sz w:val="20"/>
            <w:color w:val="0000ff"/>
          </w:rPr>
          <w:t xml:space="preserve">пунктом 6.2</w:t>
        </w:r>
      </w:hyperlink>
      <w:r>
        <w:rPr>
          <w:sz w:val="20"/>
        </w:rP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1, но не прошли конкурсный отбор.</w:t>
      </w:r>
    </w:p>
    <w:p>
      <w:pPr>
        <w:pStyle w:val="0"/>
        <w:spacing w:before="200" w:line-rule="auto"/>
        <w:ind w:firstLine="540"/>
        <w:jc w:val="both"/>
      </w:pPr>
      <w:r>
        <w:rPr>
          <w:sz w:val="20"/>
        </w:rPr>
        <w:t xml:space="preserve">В случае высвобождения средств субсидии до 1 июля текущего финансового года в связи с отказом муниципального образования "Город Киров" от реализации инициативных проектов и (или) возникновением экономии средств субсидии в результате проведения конкурсных процедур по инициативным проектам, прошедшим конкурсный отбор в соответствии с </w:t>
      </w:r>
      <w:hyperlink w:history="0" w:anchor="P2818" w:tooltip="ПОРЯДОК">
        <w:r>
          <w:rPr>
            <w:sz w:val="20"/>
            <w:color w:val="0000ff"/>
          </w:rPr>
          <w:t xml:space="preserve">Порядком</w:t>
        </w:r>
      </w:hyperlink>
      <w:r>
        <w:rPr>
          <w:sz w:val="20"/>
        </w:rP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3, высвободившиеся средства субсидии направляются министерством на инициативные проекты, которые включены в ранжированные списки в соответствии с </w:t>
      </w:r>
      <w:hyperlink w:history="0" w:anchor="P2818" w:tooltip="ПОРЯДОК">
        <w:r>
          <w:rPr>
            <w:sz w:val="20"/>
            <w:color w:val="0000ff"/>
          </w:rPr>
          <w:t xml:space="preserve">Порядком</w:t>
        </w:r>
      </w:hyperlink>
      <w:r>
        <w:rPr>
          <w:sz w:val="20"/>
        </w:rP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согласно приложению N 3, но не прошли конкурсный отбор.</w:t>
      </w:r>
    </w:p>
    <w:p>
      <w:pPr>
        <w:pStyle w:val="0"/>
        <w:jc w:val="both"/>
      </w:pPr>
      <w:r>
        <w:rPr>
          <w:sz w:val="20"/>
        </w:rPr>
        <w:t xml:space="preserve">(п. 3 в ред. </w:t>
      </w:r>
      <w:hyperlink w:history="0" r:id="rId118"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4. Размер субсидии муниципальному образованию области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position w:val="-13"/>
        </w:rPr>
        <w:drawing>
          <wp:inline distT="0" distB="0" distL="0" distR="0">
            <wp:extent cx="16383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638300" cy="2952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стоимость i-го инициативного проекта, прошедшего конкурсный отбор текущего года, а также прошедшего конкурсный отбор и не реализованного в предыдущие периоды. В 2022 году стоимость инициативных проектов 2022 года определяется с учетом положений </w:t>
      </w:r>
      <w:hyperlink w:history="0" w:anchor="P1221" w:tooltip="1-2. Исключен. - Постановление Правительства Кировской области от 09.02.2023 N 55-П.">
        <w:r>
          <w:rPr>
            <w:sz w:val="20"/>
            <w:color w:val="0000ff"/>
          </w:rPr>
          <w:t xml:space="preserve">пункта 1-2</w:t>
        </w:r>
      </w:hyperlink>
      <w:r>
        <w:rPr>
          <w:sz w:val="20"/>
        </w:rPr>
        <w:t xml:space="preserve"> настоящего Порядка.</w:t>
      </w:r>
    </w:p>
    <w:p>
      <w:pPr>
        <w:pStyle w:val="0"/>
        <w:jc w:val="both"/>
      </w:pPr>
      <w:r>
        <w:rPr>
          <w:sz w:val="20"/>
        </w:rPr>
        <w:t xml:space="preserve">(в ред. </w:t>
      </w:r>
      <w:hyperlink w:history="0" r:id="rId120"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0"/>
        <w:spacing w:before="200" w:line-rule="auto"/>
        <w:ind w:firstLine="540"/>
        <w:jc w:val="both"/>
      </w:pPr>
      <w:r>
        <w:rPr>
          <w:sz w:val="20"/>
        </w:rPr>
        <w:t xml:space="preserve">Абзац исключен. - </w:t>
      </w:r>
      <w:hyperlink w:history="0" r:id="rId121"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w:t>
        </w:r>
      </w:hyperlink>
      <w:r>
        <w:rPr>
          <w:sz w:val="20"/>
        </w:rPr>
        <w:t xml:space="preserve"> Правительства Кировской области от 16.09.2022 N 502-П;</w:t>
      </w:r>
    </w:p>
    <w:p>
      <w:pPr>
        <w:pStyle w:val="0"/>
        <w:spacing w:before="200" w:line-rule="auto"/>
        <w:ind w:firstLine="540"/>
        <w:jc w:val="both"/>
      </w:pPr>
      <w:r>
        <w:rPr>
          <w:sz w:val="20"/>
        </w:rPr>
        <w:t xml:space="preserve">n - количество инициативных проектов, реализуемых на территории i-го муниципального образования области;</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Кировской областью объема расходного обязательства i-го муниципального образования области, который не может превышать предельный уровень софинансирования Кировской областью объема расходного обязательства муниципального образования области в размере:</w:t>
      </w:r>
    </w:p>
    <w:p>
      <w:pPr>
        <w:pStyle w:val="0"/>
        <w:spacing w:before="200" w:line-rule="auto"/>
        <w:ind w:firstLine="540"/>
        <w:jc w:val="both"/>
      </w:pPr>
      <w:r>
        <w:rPr>
          <w:sz w:val="20"/>
        </w:rPr>
        <w:t xml:space="preserve">99% - для муниципальных районов (городских и муниципальных округов), уровень расчетной бюджетной обеспеченности которых не превышает 1,</w:t>
      </w:r>
    </w:p>
    <w:p>
      <w:pPr>
        <w:pStyle w:val="0"/>
        <w:spacing w:before="200" w:line-rule="auto"/>
        <w:ind w:firstLine="540"/>
        <w:jc w:val="both"/>
      </w:pPr>
      <w:r>
        <w:rPr>
          <w:sz w:val="20"/>
        </w:rPr>
        <w:t xml:space="preserve">95% - для муниципальных районов (городских и муниципальных округов), уровень расчетной бюджетной обеспеченности которых превышает 1,</w:t>
      </w:r>
    </w:p>
    <w:p>
      <w:pPr>
        <w:pStyle w:val="0"/>
        <w:spacing w:before="200" w:line-rule="auto"/>
        <w:ind w:firstLine="540"/>
        <w:jc w:val="both"/>
      </w:pPr>
      <w:r>
        <w:rPr>
          <w:sz w:val="20"/>
        </w:rPr>
        <w:t xml:space="preserve">P - объем средств бюджету муниципального образования "Город Киров" для участия в пилотном проекте конкурсного отбора инициативных проектов по благоустройству придомовых территорий.</w:t>
      </w:r>
    </w:p>
    <w:p>
      <w:pPr>
        <w:pStyle w:val="0"/>
        <w:spacing w:before="200" w:line-rule="auto"/>
        <w:ind w:firstLine="540"/>
        <w:jc w:val="both"/>
      </w:pPr>
      <w:r>
        <w:rPr>
          <w:sz w:val="20"/>
        </w:rPr>
        <w:t xml:space="preserve">Для городских и сельских поселений уровень софинансирования расходного обязательства соответствует уровню софинансирования Кировской областью объема расходного обязательства, определенного для муниципального района, в состав которого входит данное поселение.</w:t>
      </w:r>
    </w:p>
    <w:p>
      <w:pPr>
        <w:pStyle w:val="0"/>
        <w:jc w:val="both"/>
      </w:pPr>
      <w:r>
        <w:rPr>
          <w:sz w:val="20"/>
        </w:rPr>
        <w:t xml:space="preserve">(п. 4 в ред. </w:t>
      </w:r>
      <w:hyperlink w:history="0" r:id="rId122" w:tooltip="Постановление Правительства Кировской области от 29.07.2022 N 397-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29.07.2022 N 397-П)</w:t>
      </w:r>
    </w:p>
    <w:p>
      <w:pPr>
        <w:pStyle w:val="0"/>
        <w:spacing w:before="200" w:line-rule="auto"/>
        <w:ind w:firstLine="540"/>
        <w:jc w:val="both"/>
      </w:pPr>
      <w:r>
        <w:rPr>
          <w:sz w:val="20"/>
        </w:rPr>
        <w:t xml:space="preserve">5. Субсидия предоставляется при соблюдении муниципальными образованиями области следующих условий:</w:t>
      </w:r>
    </w:p>
    <w:p>
      <w:pPr>
        <w:pStyle w:val="0"/>
        <w:spacing w:before="200" w:line-rule="auto"/>
        <w:ind w:firstLine="540"/>
        <w:jc w:val="both"/>
      </w:pPr>
      <w:r>
        <w:rPr>
          <w:sz w:val="20"/>
        </w:rPr>
        <w:t xml:space="preserve">5.1. Наличие муниципальных программ, содержащих мероприятия, в целях софинансирования которых предоставляются субсидии, и (или) муниципальных правовых актов, устанавливающих расходные обязательства муниципальных образований области, в целях софинансирования которых предоставляются субсидии.</w:t>
      </w:r>
    </w:p>
    <w:p>
      <w:pPr>
        <w:pStyle w:val="0"/>
        <w:spacing w:before="200" w:line-rule="auto"/>
        <w:ind w:firstLine="540"/>
        <w:jc w:val="both"/>
      </w:pPr>
      <w:r>
        <w:rPr>
          <w:sz w:val="20"/>
        </w:rPr>
        <w:t xml:space="preserve">5.2.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области,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jc w:val="both"/>
      </w:pPr>
      <w:r>
        <w:rPr>
          <w:sz w:val="20"/>
        </w:rPr>
        <w:t xml:space="preserve">(п. 5.2 в ред. </w:t>
      </w:r>
      <w:hyperlink w:history="0" r:id="rId123"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5.3. Заключение между министерством и администрацией муниципального образования области соглашения о предоставлении субсидии (далее - соглашение) в соответствии с типовой формой, утвержденной правовым актом министерства финансов Кировской области.</w:t>
      </w:r>
    </w:p>
    <w:p>
      <w:pPr>
        <w:pStyle w:val="0"/>
        <w:spacing w:before="200" w:line-rule="auto"/>
        <w:ind w:firstLine="540"/>
        <w:jc w:val="both"/>
      </w:pPr>
      <w:r>
        <w:rPr>
          <w:sz w:val="20"/>
        </w:rPr>
        <w:t xml:space="preserve">Соглашения (дополнительные соглашения к соглашениям) заключаются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типовыми формами, утвержденными министерством финансов Кировской области.</w:t>
      </w:r>
    </w:p>
    <w:p>
      <w:pPr>
        <w:pStyle w:val="0"/>
        <w:jc w:val="both"/>
      </w:pPr>
      <w:r>
        <w:rPr>
          <w:sz w:val="20"/>
        </w:rPr>
        <w:t xml:space="preserve">(в ред. </w:t>
      </w:r>
      <w:hyperlink w:history="0" r:id="rId124"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Соглашения о предоставлении субсидии, предусмотренной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(абзац введен </w:t>
      </w:r>
      <w:hyperlink w:history="0" r:id="rId125"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5.4. 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до 01.01.2024.</w:t>
      </w:r>
    </w:p>
    <w:p>
      <w:pPr>
        <w:pStyle w:val="0"/>
        <w:jc w:val="both"/>
      </w:pPr>
      <w:r>
        <w:rPr>
          <w:sz w:val="20"/>
        </w:rPr>
        <w:t xml:space="preserve">(в ред. постановлений Правительства Кировской области от 30.06.2022 </w:t>
      </w:r>
      <w:hyperlink w:history="0" r:id="rId126"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rPr>
        <w:t xml:space="preserve">, от 09.02.2023 </w:t>
      </w:r>
      <w:hyperlink w:history="0" r:id="rId127"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rPr>
        <w:t xml:space="preserve">)</w:t>
      </w:r>
    </w:p>
    <w:p>
      <w:pPr>
        <w:pStyle w:val="0"/>
        <w:spacing w:before="200" w:line-rule="auto"/>
        <w:ind w:firstLine="540"/>
        <w:jc w:val="both"/>
      </w:pPr>
      <w:r>
        <w:rPr>
          <w:sz w:val="20"/>
        </w:rPr>
        <w:t xml:space="preserve">5.5. 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(п. 5.5 в ред. </w:t>
      </w:r>
      <w:hyperlink w:history="0" r:id="rId128"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5.6. Исключен. - </w:t>
      </w:r>
      <w:hyperlink w:history="0" r:id="rId129"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5.7. Наличие муниципального правового акта о подготовке и реализации бюджетных инвестиций (в случае предоставления субсидий на осуществление бюджетных инвестиций).</w:t>
      </w:r>
    </w:p>
    <w:p>
      <w:pPr>
        <w:pStyle w:val="0"/>
        <w:jc w:val="both"/>
      </w:pPr>
      <w:r>
        <w:rPr>
          <w:sz w:val="20"/>
        </w:rPr>
        <w:t xml:space="preserve">(п. 5.7 введен </w:t>
      </w:r>
      <w:hyperlink w:history="0" r:id="rId130"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6. Результатом использования субсидии является количество реализованных инициативных проектов по строительству (реконструкции), ремонту и благоустройству объектов общественной инфраструктуры муниципального образования области (далее - результат использования субсидии).</w:t>
      </w:r>
    </w:p>
    <w:p>
      <w:pPr>
        <w:pStyle w:val="0"/>
        <w:spacing w:before="200" w:line-rule="auto"/>
        <w:ind w:firstLine="540"/>
        <w:jc w:val="both"/>
      </w:pPr>
      <w:r>
        <w:rPr>
          <w:sz w:val="20"/>
        </w:rPr>
        <w:t xml:space="preserve">Значения результатов использования субсидии по муниципальным образованиям области устанавливаются правовыми актами министерства, согласованными с министерством финансов Кировской области до заключения соглашений (дополнительных соглашений к соглашениям).</w:t>
      </w:r>
    </w:p>
    <w:p>
      <w:pPr>
        <w:pStyle w:val="0"/>
        <w:spacing w:before="200" w:line-rule="auto"/>
        <w:ind w:firstLine="540"/>
        <w:jc w:val="both"/>
      </w:pPr>
      <w:r>
        <w:rPr>
          <w:sz w:val="20"/>
        </w:rPr>
        <w:t xml:space="preserve">Снижение значений результатов использования субсидии в течение текущего финансового года возможно только в случае сокращения размеров субсидии.</w:t>
      </w:r>
    </w:p>
    <w:p>
      <w:pPr>
        <w:pStyle w:val="0"/>
        <w:jc w:val="both"/>
      </w:pPr>
      <w:r>
        <w:rPr>
          <w:sz w:val="20"/>
        </w:rPr>
        <w:t xml:space="preserve">(п. 6 в ред. </w:t>
      </w:r>
      <w:hyperlink w:history="0" r:id="rId131"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7.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области об областном бюджете, и (или) в пределах доведенных лимитов бюджетных обязательств.</w:t>
      </w:r>
    </w:p>
    <w:p>
      <w:pPr>
        <w:pStyle w:val="0"/>
        <w:spacing w:before="200" w:line-rule="auto"/>
        <w:ind w:firstLine="540"/>
        <w:jc w:val="both"/>
      </w:pPr>
      <w:r>
        <w:rPr>
          <w:sz w:val="20"/>
        </w:rPr>
        <w:t xml:space="preserve">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субсидии осуществляют получатели средств бюджетов муниципальных районов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pPr>
        <w:pStyle w:val="0"/>
        <w:spacing w:before="200" w:line-rule="auto"/>
        <w:ind w:firstLine="540"/>
        <w:jc w:val="both"/>
      </w:pPr>
      <w:r>
        <w:rPr>
          <w:sz w:val="20"/>
        </w:rPr>
        <w:t xml:space="preserve">8. Для перечисления субсидии администрации муниципальных образований области представляют в министерство:</w:t>
      </w:r>
    </w:p>
    <w:p>
      <w:pPr>
        <w:pStyle w:val="0"/>
        <w:spacing w:before="200" w:line-rule="auto"/>
        <w:ind w:firstLine="540"/>
        <w:jc w:val="both"/>
      </w:pPr>
      <w:r>
        <w:rPr>
          <w:sz w:val="20"/>
        </w:rPr>
        <w:t xml:space="preserve">отчет по форме, установленной соглашением, о заключении муниципального (муниципальных) контракта (контрактов), договора (договоров);</w:t>
      </w:r>
    </w:p>
    <w:p>
      <w:pPr>
        <w:pStyle w:val="0"/>
        <w:spacing w:before="200" w:line-rule="auto"/>
        <w:ind w:firstLine="540"/>
        <w:jc w:val="both"/>
      </w:pPr>
      <w:r>
        <w:rPr>
          <w:sz w:val="20"/>
        </w:rPr>
        <w:t xml:space="preserve">отчет по форме, установленной соглашением, о выполнении работ;</w:t>
      </w:r>
    </w:p>
    <w:p>
      <w:pPr>
        <w:pStyle w:val="0"/>
        <w:spacing w:before="200" w:line-rule="auto"/>
        <w:ind w:firstLine="540"/>
        <w:jc w:val="both"/>
      </w:pPr>
      <w:r>
        <w:rPr>
          <w:sz w:val="20"/>
        </w:rPr>
        <w:t xml:space="preserve">отчет по форме, установленной соглашением, о расходовании субсидии с указанием потребности в субсидии;</w:t>
      </w:r>
    </w:p>
    <w:p>
      <w:pPr>
        <w:pStyle w:val="0"/>
        <w:spacing w:before="200" w:line-rule="auto"/>
        <w:ind w:firstLine="540"/>
        <w:jc w:val="both"/>
      </w:pPr>
      <w:r>
        <w:rPr>
          <w:sz w:val="20"/>
        </w:rPr>
        <w:t xml:space="preserve">копию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pPr>
        <w:pStyle w:val="0"/>
        <w:spacing w:before="200" w:line-rule="auto"/>
        <w:ind w:firstLine="540"/>
        <w:jc w:val="both"/>
      </w:pPr>
      <w:r>
        <w:rPr>
          <w:sz w:val="20"/>
        </w:rPr>
        <w:t xml:space="preserve">копии муниципальных контрактов (договоров), документов, подтверждающих оказание услуг (поставку товаров, выполнение работ);</w:t>
      </w:r>
    </w:p>
    <w:p>
      <w:pPr>
        <w:pStyle w:val="0"/>
        <w:spacing w:before="200" w:line-rule="auto"/>
        <w:ind w:firstLine="540"/>
        <w:jc w:val="both"/>
      </w:pPr>
      <w:r>
        <w:rPr>
          <w:sz w:val="20"/>
        </w:rPr>
        <w:t xml:space="preserve">копии платежных поручений, подтверждающих финансирование за счет средств местного бюджета мероприятий по реализации инициативных проектов;</w:t>
      </w:r>
    </w:p>
    <w:p>
      <w:pPr>
        <w:pStyle w:val="0"/>
        <w:spacing w:before="200" w:line-rule="auto"/>
        <w:ind w:firstLine="540"/>
        <w:jc w:val="both"/>
      </w:pPr>
      <w:r>
        <w:rPr>
          <w:sz w:val="20"/>
        </w:rPr>
        <w:t xml:space="preserve">положительный результат проверки достоверности определения сметной стоимости отдельных видов работ и объектов в случаях и порядках,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копии первичных документов, подтверждающих выполнение мероприятий (счета-фактуры, </w:t>
      </w:r>
      <w:hyperlink w:history="0" r:id="rId13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акта</w:t>
        </w:r>
      </w:hyperlink>
      <w:r>
        <w:rPr>
          <w:sz w:val="20"/>
        </w:rPr>
        <w:t xml:space="preserve"> о приемке выполненных работ (КС-2), </w:t>
      </w:r>
      <w:hyperlink w:history="0" r:id="rId13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справки</w:t>
        </w:r>
      </w:hyperlink>
      <w:r>
        <w:rPr>
          <w:sz w:val="20"/>
        </w:rPr>
        <w:t xml:space="preserve"> о стоимости выполненных работ и затрат (КС-3) и др.);</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в целях софинансирования которых предоставляется субсидия, и (или) муниципальный правовой акт, устанавливающий расходные обязательства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документы, подтверждающие поступление средств в местный бюджет от физических и юридических лиц для обеспечения расходных обязательств муниципального образования области по софинансированию реализации инициативного проекта (инициативных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134"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color w:val="392c69"/>
              </w:rPr>
              <w:t xml:space="preserve"> Правительства Кировской области от 09.02.2023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В случае если администрации муниципальных образований области по согласованию с министерством до поступления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pPr>
        <w:pStyle w:val="0"/>
        <w:jc w:val="both"/>
      </w:pPr>
      <w:r>
        <w:rPr>
          <w:sz w:val="20"/>
        </w:rPr>
        <w:t xml:space="preserve">(п. 8 в ред. </w:t>
      </w:r>
      <w:hyperlink w:history="0" r:id="rId135"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9. После перечисления субсидии администрации муниципальных образований области представляют в министерство отчеты по формам, предусмотренным соглашением:</w:t>
      </w:r>
    </w:p>
    <w:p>
      <w:pPr>
        <w:pStyle w:val="0"/>
        <w:spacing w:before="200" w:line-rule="auto"/>
        <w:ind w:firstLine="540"/>
        <w:jc w:val="both"/>
      </w:pPr>
      <w:r>
        <w:rPr>
          <w:sz w:val="20"/>
        </w:rPr>
        <w:t xml:space="preserve">ежеквартально, не позднее 10-го числа месяца, следующего за отчетным кварталом, о расходовании субсидии с указанием расходов местного бюджета, в целях софинансирования которых предоставлена субсидия;</w:t>
      </w:r>
    </w:p>
    <w:p>
      <w:pPr>
        <w:pStyle w:val="0"/>
        <w:spacing w:before="200" w:line-rule="auto"/>
        <w:ind w:firstLine="540"/>
        <w:jc w:val="both"/>
      </w:pPr>
      <w:r>
        <w:rPr>
          <w:sz w:val="20"/>
        </w:rPr>
        <w:t xml:space="preserve">по итогам года о достижении значения результата использования субсидии, в срок до 1 февраля года, следующего за годом получения субсидии.</w:t>
      </w:r>
    </w:p>
    <w:p>
      <w:pPr>
        <w:pStyle w:val="0"/>
        <w:jc w:val="both"/>
      </w:pPr>
      <w:r>
        <w:rPr>
          <w:sz w:val="20"/>
        </w:rPr>
        <w:t xml:space="preserve">(в ред. постановлений Правительства Кировской области от 30.06.2022 </w:t>
      </w:r>
      <w:hyperlink w:history="0" r:id="rId136"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rPr>
        <w:t xml:space="preserve">, от 09.02.2023 </w:t>
      </w:r>
      <w:hyperlink w:history="0" r:id="rId137"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rPr>
        <w:t xml:space="preserve">)</w:t>
      </w:r>
    </w:p>
    <w:p>
      <w:pPr>
        <w:pStyle w:val="0"/>
        <w:spacing w:before="200" w:line-rule="auto"/>
        <w:ind w:firstLine="540"/>
        <w:jc w:val="both"/>
      </w:pPr>
      <w:r>
        <w:rPr>
          <w:sz w:val="20"/>
        </w:rPr>
        <w:t xml:space="preserve">10. Министерство осуществляет контроль за соблюдением муниципальными образованиями области условий, целей и порядка предоставления субсидии.</w:t>
      </w:r>
    </w:p>
    <w:p>
      <w:pPr>
        <w:pStyle w:val="0"/>
        <w:spacing w:before="200" w:line-rule="auto"/>
        <w:ind w:firstLine="540"/>
        <w:jc w:val="both"/>
      </w:pPr>
      <w:r>
        <w:rPr>
          <w:sz w:val="20"/>
        </w:rPr>
        <w:t xml:space="preserve">11. Органы государственного финансового контроля осуществляют обязательные проверки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12. Основанием для применения мер ответственности к муниципальным образованиям Кировской области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области значений результатов использования субсидии, предусмотренных соглашениями о предоставлении субсидии;</w:t>
      </w:r>
    </w:p>
    <w:p>
      <w:pPr>
        <w:pStyle w:val="0"/>
        <w:jc w:val="both"/>
      </w:pPr>
      <w:r>
        <w:rPr>
          <w:sz w:val="20"/>
        </w:rPr>
        <w:t xml:space="preserve">(в ред. постановлений Правительства Кировской области от 30.06.2022 </w:t>
      </w:r>
      <w:hyperlink w:history="0" r:id="rId138"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rPr>
        <w:t xml:space="preserve">, от 09.02.2023 </w:t>
      </w:r>
      <w:hyperlink w:history="0" r:id="rId13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rPr>
        <w:t xml:space="preserve">)</w:t>
      </w:r>
    </w:p>
    <w:p>
      <w:pPr>
        <w:pStyle w:val="0"/>
        <w:spacing w:before="200" w:line-rule="auto"/>
        <w:ind w:firstLine="540"/>
        <w:jc w:val="both"/>
      </w:pPr>
      <w:r>
        <w:rPr>
          <w:sz w:val="20"/>
        </w:rPr>
        <w:t xml:space="preserve">неиспользование субсидии муниципальными образованиями области.</w:t>
      </w:r>
    </w:p>
    <w:p>
      <w:pPr>
        <w:pStyle w:val="0"/>
        <w:spacing w:before="200" w:line-rule="auto"/>
        <w:ind w:firstLine="540"/>
        <w:jc w:val="both"/>
      </w:pPr>
      <w:r>
        <w:rPr>
          <w:sz w:val="20"/>
        </w:rPr>
        <w:t xml:space="preserve">13. Применение мер ответственности осуществляется министерством в следующем порядке.</w:t>
      </w:r>
    </w:p>
    <w:p>
      <w:pPr>
        <w:pStyle w:val="0"/>
        <w:spacing w:before="200" w:line-rule="auto"/>
        <w:ind w:firstLine="540"/>
        <w:jc w:val="both"/>
      </w:pPr>
      <w:r>
        <w:rPr>
          <w:sz w:val="20"/>
        </w:rPr>
        <w:t xml:space="preserve">13.1. В случае если муниципальными образованиями области по состоянию на 31 декабря года предоставления субсидии не достигнуты значения результатов использования субсидии, предусмотренные соглашениями, министерство в срок до 1 апреля текущего финансового года направляет администрациям муниципальных образований области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13.2. В случае установления фактов недостижения значений результатов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области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13.3. Объем средств, подлежащий возврату из местного бюджета i-го муниципального образования области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 (коэффициент, равный 0,005, - при предоставлении субсидии на строительство и реконструкцию объектов капитального строительства муниципальной собственности).</w:t>
      </w:r>
    </w:p>
    <w:p>
      <w:pPr>
        <w:pStyle w:val="0"/>
        <w:spacing w:before="200" w:line-rule="auto"/>
        <w:ind w:firstLine="540"/>
        <w:jc w:val="both"/>
      </w:pPr>
      <w:r>
        <w:rPr>
          <w:sz w:val="20"/>
        </w:rPr>
        <w:t xml:space="preserve">13.4.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меры ответственности не применяются.</w:t>
      </w:r>
    </w:p>
    <w:p>
      <w:pPr>
        <w:pStyle w:val="0"/>
        <w:spacing w:before="200" w:line-rule="auto"/>
        <w:ind w:firstLine="540"/>
        <w:jc w:val="both"/>
      </w:pPr>
      <w:r>
        <w:rPr>
          <w:sz w:val="20"/>
        </w:rPr>
        <w:t xml:space="preserve">13.5. Если муниципальными образованиями области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области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13.6. В случае если муниципальными образованиями области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t xml:space="preserve">(п. 13 в ред. </w:t>
      </w:r>
      <w:hyperlink w:history="0" r:id="rId143"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14. Не использованные по состоянию на 1 января текущего финансового года остатки средств субсидии подлежат возврату в доход областного бюджета в течение первых 15 рабочих дней текущего финансового года.</w:t>
      </w:r>
    </w:p>
    <w:p>
      <w:pPr>
        <w:pStyle w:val="0"/>
        <w:spacing w:before="200" w:line-rule="auto"/>
        <w:ind w:firstLine="540"/>
        <w:jc w:val="both"/>
      </w:pPr>
      <w:r>
        <w:rPr>
          <w:sz w:val="20"/>
        </w:rPr>
        <w:t xml:space="preserve">15. Остатки средств, указанные в пункте 14 настоящего Порядка, перечисленные в областной бюджет, могут быть возвращены в бюджеты муниципальных образований в очередном финансовом году при наличии потребности в направлении их на те же цели в соответствии с решением министерства по согласованию с министерством финансов Кировской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both"/>
      </w:pPr>
      <w:r>
        <w:rPr>
          <w:sz w:val="20"/>
        </w:rPr>
      </w:r>
    </w:p>
    <w:bookmarkStart w:id="1319" w:name="P1319"/>
    <w:bookmarkEnd w:id="1319"/>
    <w:p>
      <w:pPr>
        <w:pStyle w:val="2"/>
        <w:jc w:val="center"/>
      </w:pPr>
      <w:r>
        <w:rPr>
          <w:sz w:val="20"/>
        </w:rPr>
        <w:t xml:space="preserve">ПОРЯДОК</w:t>
      </w:r>
    </w:p>
    <w:p>
      <w:pPr>
        <w:pStyle w:val="2"/>
        <w:jc w:val="center"/>
      </w:pPr>
      <w:r>
        <w:rPr>
          <w:sz w:val="20"/>
        </w:rPr>
        <w:t xml:space="preserve">ПРОВЕДЕНИЯ КОНКУРСНОГО ОТБОРА ИНИЦИАТИВНЫХ ПРОЕКТОВ</w:t>
      </w:r>
    </w:p>
    <w:p>
      <w:pPr>
        <w:pStyle w:val="2"/>
        <w:jc w:val="center"/>
      </w:pPr>
      <w:r>
        <w:rPr>
          <w:sz w:val="20"/>
        </w:rPr>
        <w:t xml:space="preserve">ПО РАЗВИТИЮ ОБЩЕСТВЕННОЙ ИНФРАСТРУКТУРЫ МУНИЦИПАЛЬНЫХ</w:t>
      </w:r>
    </w:p>
    <w:p>
      <w:pPr>
        <w:pStyle w:val="2"/>
        <w:jc w:val="center"/>
      </w:pPr>
      <w:r>
        <w:rPr>
          <w:sz w:val="20"/>
        </w:rPr>
        <w:t xml:space="preserve">ОБРАЗОВАНИЙ КИРОВСКОЙ ОБЛАСТИ ДЛЯ ПРЕДОСТАВЛЕНИЯ СУБСИДИИ</w:t>
      </w:r>
    </w:p>
    <w:p>
      <w:pPr>
        <w:pStyle w:val="2"/>
        <w:jc w:val="center"/>
      </w:pPr>
      <w:r>
        <w:rPr>
          <w:sz w:val="20"/>
        </w:rPr>
        <w:t xml:space="preserve">МЕСТНЫМ БЮДЖЕТАМ ИЗ ОБЛАСТНОГО БЮДЖЕТА НА СОФИНАНСИРОВАНИЕ</w:t>
      </w:r>
    </w:p>
    <w:p>
      <w:pPr>
        <w:pStyle w:val="2"/>
        <w:jc w:val="center"/>
      </w:pPr>
      <w:r>
        <w:rPr>
          <w:sz w:val="20"/>
        </w:rPr>
        <w:t xml:space="preserve">ИНИЦИАТИВНЫХ ПРОЕКТОВ ПО РАЗВИТИЮ ОБЩЕСТВЕННОЙ</w:t>
      </w:r>
    </w:p>
    <w:p>
      <w:pPr>
        <w:pStyle w:val="2"/>
        <w:jc w:val="center"/>
      </w:pPr>
      <w:r>
        <w:rPr>
          <w:sz w:val="20"/>
        </w:rPr>
        <w:t xml:space="preserve">ИНФРАСТРУКТУРЫ МУНИЦИПАЛЬНЫХ ОБРАЗОВАНИЙ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30.06.2022 </w:t>
            </w:r>
            <w:hyperlink w:history="0" r:id="rId144"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 от 09.02.2023 </w:t>
            </w:r>
            <w:hyperlink w:history="0" r:id="rId145"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 от 26.05.2023 </w:t>
            </w:r>
            <w:hyperlink w:history="0" r:id="rId14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устанавливает правила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конкурсный отбор).</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общественная инфраструктура муниципальных образований - объекты, обеспечивающие решение вопросов местного значения;</w:t>
      </w:r>
    </w:p>
    <w:p>
      <w:pPr>
        <w:pStyle w:val="0"/>
        <w:spacing w:before="200" w:line-rule="auto"/>
        <w:ind w:firstLine="540"/>
        <w:jc w:val="both"/>
      </w:pPr>
      <w:r>
        <w:rPr>
          <w:sz w:val="20"/>
        </w:rPr>
        <w:t xml:space="preserve">инициатор проекта -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которые вправе выступить с инициативой о внесении в местную администрацию предложений по реализации мероприятий, направленных на решение проблем, имеющих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инициативный проект по развитию общественной инфраструктуры муниципальных образований Кировской области (далее - инициативный проект) - комплекс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целевая группа - группа населения, самоорганизованная на основе общности интересов с целью решения вопросов местного значения, непосредственно получающая пользу от реализации инициативного проекта.</w:t>
      </w:r>
    </w:p>
    <w:bookmarkStart w:id="1337" w:name="P1337"/>
    <w:bookmarkEnd w:id="1337"/>
    <w:p>
      <w:pPr>
        <w:pStyle w:val="0"/>
        <w:spacing w:before="200" w:line-rule="auto"/>
        <w:ind w:firstLine="540"/>
        <w:jc w:val="both"/>
      </w:pPr>
      <w:r>
        <w:rPr>
          <w:sz w:val="20"/>
        </w:rPr>
        <w:t xml:space="preserve">1.3. Конкурсный отбор осуществляется по следующим направлениям:</w:t>
      </w:r>
    </w:p>
    <w:p>
      <w:pPr>
        <w:pStyle w:val="0"/>
        <w:spacing w:before="200" w:line-rule="auto"/>
        <w:ind w:firstLine="540"/>
        <w:jc w:val="both"/>
      </w:pPr>
      <w:r>
        <w:rPr>
          <w:sz w:val="20"/>
        </w:rPr>
        <w:t xml:space="preserve">конкурсный отбор инициативных проектов сельских и (или) городских поселений Кировской области (конкурсный отбор поселений);</w:t>
      </w:r>
    </w:p>
    <w:p>
      <w:pPr>
        <w:pStyle w:val="0"/>
        <w:spacing w:before="200" w:line-rule="auto"/>
        <w:ind w:firstLine="540"/>
        <w:jc w:val="both"/>
      </w:pPr>
      <w:r>
        <w:rPr>
          <w:sz w:val="20"/>
        </w:rPr>
        <w:t xml:space="preserve">конкурсный отбор инициативных проектов муниципальных, городских округов и (или) городских поселений Кировской области (конкурсный отбор городов);</w:t>
      </w:r>
    </w:p>
    <w:p>
      <w:pPr>
        <w:pStyle w:val="0"/>
        <w:spacing w:before="200" w:line-rule="auto"/>
        <w:ind w:firstLine="540"/>
        <w:jc w:val="both"/>
      </w:pPr>
      <w:r>
        <w:rPr>
          <w:sz w:val="20"/>
        </w:rPr>
        <w:t xml:space="preserve">конкурсный отбор инициативных проектов муниципальных районов Кировской области (конкурсный отбор районов).</w:t>
      </w:r>
    </w:p>
    <w:p>
      <w:pPr>
        <w:pStyle w:val="0"/>
        <w:spacing w:before="200" w:line-rule="auto"/>
        <w:ind w:firstLine="540"/>
        <w:jc w:val="both"/>
      </w:pPr>
      <w:r>
        <w:rPr>
          <w:sz w:val="20"/>
        </w:rPr>
        <w:t xml:space="preserve">1.4. Право на участие в конкурсном отборе имеют инициативные проекты муниципальных образований: муниципальных районов, городских и муниципальных округов, городских и сельских поселений Кировской области (далее - муниципальные образования области).</w:t>
      </w:r>
    </w:p>
    <w:p>
      <w:pPr>
        <w:pStyle w:val="0"/>
        <w:spacing w:before="200" w:line-rule="auto"/>
        <w:ind w:firstLine="540"/>
        <w:jc w:val="both"/>
      </w:pPr>
      <w:r>
        <w:rPr>
          <w:sz w:val="20"/>
        </w:rPr>
        <w:t xml:space="preserve">Инициативный проект может участвовать только в одном направлении конкурсного отбора.</w:t>
      </w:r>
    </w:p>
    <w:p>
      <w:pPr>
        <w:pStyle w:val="0"/>
        <w:spacing w:before="200" w:line-rule="auto"/>
        <w:ind w:firstLine="540"/>
        <w:jc w:val="both"/>
      </w:pPr>
      <w:r>
        <w:rPr>
          <w:sz w:val="20"/>
        </w:rPr>
        <w:t xml:space="preserve">Инициативные проекты сельских поселений вправе участвовать в конкурсном отборе поселений.</w:t>
      </w:r>
    </w:p>
    <w:p>
      <w:pPr>
        <w:pStyle w:val="0"/>
        <w:spacing w:before="200" w:line-rule="auto"/>
        <w:ind w:firstLine="540"/>
        <w:jc w:val="both"/>
      </w:pPr>
      <w:r>
        <w:rPr>
          <w:sz w:val="20"/>
        </w:rPr>
        <w:t xml:space="preserve">Инициативные проекты городских поселений вправе участвовать либо в конкурсном отборе поселений, либо в конкурсном отборе городов.</w:t>
      </w:r>
    </w:p>
    <w:p>
      <w:pPr>
        <w:pStyle w:val="0"/>
        <w:spacing w:before="200" w:line-rule="auto"/>
        <w:ind w:firstLine="540"/>
        <w:jc w:val="both"/>
      </w:pPr>
      <w:r>
        <w:rPr>
          <w:sz w:val="20"/>
        </w:rPr>
        <w:t xml:space="preserve">Инициативные проекты муниципальных районов вправе участвовать в конкурсном отборе районов.</w:t>
      </w:r>
    </w:p>
    <w:p>
      <w:pPr>
        <w:pStyle w:val="0"/>
        <w:spacing w:before="200" w:line-rule="auto"/>
        <w:ind w:firstLine="540"/>
        <w:jc w:val="both"/>
      </w:pPr>
      <w:r>
        <w:rPr>
          <w:sz w:val="20"/>
        </w:rPr>
        <w:t xml:space="preserve">Инициативные проекты городских округов вправе участвовать в конкурсном отборе городов.</w:t>
      </w:r>
    </w:p>
    <w:p>
      <w:pPr>
        <w:pStyle w:val="0"/>
        <w:spacing w:before="200" w:line-rule="auto"/>
        <w:ind w:firstLine="540"/>
        <w:jc w:val="both"/>
      </w:pPr>
      <w:r>
        <w:rPr>
          <w:sz w:val="20"/>
        </w:rPr>
        <w:t xml:space="preserve">Инициативные проекты муниципальных округов вправе участвовать в конкурсном отборе районов, либо в конкурсном отборе поселений, либо в конкурсном отборе городов. Участие в конкурсном отборе районов не исключает возможности участия в конкурсном отборе поселений либо в конкурсном отборе городов.</w:t>
      </w:r>
    </w:p>
    <w:p>
      <w:pPr>
        <w:pStyle w:val="0"/>
        <w:spacing w:before="200" w:line-rule="auto"/>
        <w:ind w:firstLine="540"/>
        <w:jc w:val="both"/>
      </w:pPr>
      <w:r>
        <w:rPr>
          <w:sz w:val="20"/>
        </w:rPr>
        <w:t xml:space="preserve">1.5. Целью конкурсного отбора является определение инициативных проектов муниципальных образований области, для реализации которых будет предоставлена субсидия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w:t>
      </w:r>
    </w:p>
    <w:p>
      <w:pPr>
        <w:pStyle w:val="0"/>
        <w:spacing w:before="200" w:line-rule="auto"/>
        <w:ind w:firstLine="540"/>
        <w:jc w:val="both"/>
      </w:pPr>
      <w:r>
        <w:rPr>
          <w:sz w:val="20"/>
        </w:rPr>
        <w:t xml:space="preserve">1.6. Муниципальные образования области имеют право на получение субсидии при отсутствии финансирования инициативных проектов за счет других направлений расходов областного бюджета.</w:t>
      </w:r>
    </w:p>
    <w:p>
      <w:pPr>
        <w:pStyle w:val="0"/>
        <w:spacing w:before="200" w:line-rule="auto"/>
        <w:ind w:firstLine="540"/>
        <w:jc w:val="both"/>
      </w:pPr>
      <w:r>
        <w:rPr>
          <w:sz w:val="20"/>
        </w:rPr>
        <w:t xml:space="preserve">1.7. Инициаторы проекта, другие граждане, проживающие на территории соответствующего муниципального образования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1.8. Информация о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pPr>
        <w:pStyle w:val="2"/>
        <w:spacing w:before="200" w:line-rule="auto"/>
        <w:outlineLvl w:val="3"/>
        <w:ind w:firstLine="540"/>
        <w:jc w:val="both"/>
      </w:pPr>
      <w:r>
        <w:rPr>
          <w:sz w:val="20"/>
        </w:rPr>
        <w:t xml:space="preserve">2. Организация проведения конкурсного отбора.</w:t>
      </w:r>
    </w:p>
    <w:p>
      <w:pPr>
        <w:pStyle w:val="0"/>
        <w:spacing w:before="200" w:line-rule="auto"/>
        <w:ind w:firstLine="540"/>
        <w:jc w:val="both"/>
      </w:pPr>
      <w:r>
        <w:rPr>
          <w:sz w:val="20"/>
        </w:rPr>
        <w:t xml:space="preserve">2.1. Организатором конкурсного отбора является министерство социального развития Кировской области (далее - организатор конкурсного отбора), которое выполняет следующие функции:</w:t>
      </w:r>
    </w:p>
    <w:p>
      <w:pPr>
        <w:pStyle w:val="0"/>
        <w:spacing w:before="200" w:line-rule="auto"/>
        <w:ind w:firstLine="540"/>
        <w:jc w:val="both"/>
      </w:pPr>
      <w:r>
        <w:rPr>
          <w:sz w:val="20"/>
        </w:rPr>
        <w:t xml:space="preserve">осуществляет координацию и взаимодействие с органами местного самоуправления муниципальных образований области по реализации отдельного мероприятия государственной программы "Обеспечение реализации проекта по поддержке местных инициатив" в целях организации проведения конкурсного отбора;</w:t>
      </w:r>
    </w:p>
    <w:p>
      <w:pPr>
        <w:pStyle w:val="0"/>
        <w:spacing w:before="200" w:line-rule="auto"/>
        <w:ind w:firstLine="540"/>
        <w:jc w:val="both"/>
      </w:pPr>
      <w:r>
        <w:rPr>
          <w:sz w:val="20"/>
        </w:rPr>
        <w:t xml:space="preserve">определяет дату проведения конкурсного отбора;</w:t>
      </w:r>
    </w:p>
    <w:p>
      <w:pPr>
        <w:pStyle w:val="0"/>
        <w:spacing w:before="200" w:line-rule="auto"/>
        <w:ind w:firstLine="540"/>
        <w:jc w:val="both"/>
      </w:pPr>
      <w:r>
        <w:rPr>
          <w:sz w:val="20"/>
        </w:rPr>
        <w:t xml:space="preserve">определяет даты начала и окончания приема инициативных проектов для участия в конкурсном отборе;</w:t>
      </w:r>
    </w:p>
    <w:p>
      <w:pPr>
        <w:pStyle w:val="0"/>
        <w:spacing w:before="200" w:line-rule="auto"/>
        <w:ind w:firstLine="540"/>
        <w:jc w:val="both"/>
      </w:pPr>
      <w:r>
        <w:rPr>
          <w:sz w:val="20"/>
        </w:rPr>
        <w:t xml:space="preserve">уведомляет муниципальные образования области о проведении конкурсного отбора;</w:t>
      </w:r>
    </w:p>
    <w:p>
      <w:pPr>
        <w:pStyle w:val="0"/>
        <w:spacing w:before="200" w:line-rule="auto"/>
        <w:ind w:firstLine="540"/>
        <w:jc w:val="both"/>
      </w:pPr>
      <w:r>
        <w:rPr>
          <w:sz w:val="20"/>
        </w:rPr>
        <w:t xml:space="preserve">осуществляет проверку соответствия инициативных проектов, представленных муниципальными образованиями области на конкурсный отбор, условиям, установленным в </w:t>
      </w:r>
      <w:hyperlink w:history="0" w:anchor="P1402" w:tooltip="5.1. Инициативные проекты не допускаются к участию в конкурсном отборе в случае:">
        <w:r>
          <w:rPr>
            <w:sz w:val="20"/>
            <w:color w:val="0000ff"/>
          </w:rPr>
          <w:t xml:space="preserve">пункте 5.1</w:t>
        </w:r>
      </w:hyperlink>
      <w:r>
        <w:rPr>
          <w:sz w:val="20"/>
        </w:rPr>
        <w:t xml:space="preserve"> настоящего Порядка;</w:t>
      </w:r>
    </w:p>
    <w:p>
      <w:pPr>
        <w:pStyle w:val="0"/>
        <w:spacing w:before="200" w:line-rule="auto"/>
        <w:ind w:firstLine="540"/>
        <w:jc w:val="both"/>
      </w:pPr>
      <w:r>
        <w:rPr>
          <w:sz w:val="20"/>
        </w:rPr>
        <w:t xml:space="preserve">обеспечивает прием, учет и хранение поступивших от муниципальных образований области инициативных проектов, а также документов и материалов к ним;</w:t>
      </w:r>
    </w:p>
    <w:p>
      <w:pPr>
        <w:pStyle w:val="0"/>
        <w:spacing w:before="200" w:line-rule="auto"/>
        <w:ind w:firstLine="540"/>
        <w:jc w:val="both"/>
      </w:pPr>
      <w:r>
        <w:rPr>
          <w:sz w:val="20"/>
        </w:rPr>
        <w:t xml:space="preserve">размещает на портале социальных услуг Кировской области в информационно-телекоммуникационной сети "Интернет" (</w:t>
      </w:r>
      <w:r>
        <w:rPr>
          <w:sz w:val="20"/>
        </w:rPr>
        <w:t xml:space="preserve">http://www.socialkirov.ru</w:t>
      </w:r>
      <w:r>
        <w:rPr>
          <w:sz w:val="20"/>
        </w:rPr>
        <w:t xml:space="preserve">) (далее - портал социальных услуг):</w:t>
      </w:r>
    </w:p>
    <w:p>
      <w:pPr>
        <w:pStyle w:val="0"/>
        <w:spacing w:before="200" w:line-rule="auto"/>
        <w:ind w:firstLine="540"/>
        <w:jc w:val="both"/>
      </w:pPr>
      <w:r>
        <w:rPr>
          <w:sz w:val="20"/>
        </w:rPr>
        <w:t xml:space="preserve">перечни допущенных к участию в конкурсном отборе инициативных проектов - не менее чем за 5 рабочих дней до даты проведения конкурсного отбора,</w:t>
      </w:r>
    </w:p>
    <w:p>
      <w:pPr>
        <w:pStyle w:val="0"/>
        <w:spacing w:before="200" w:line-rule="auto"/>
        <w:ind w:firstLine="540"/>
        <w:jc w:val="both"/>
      </w:pPr>
      <w:r>
        <w:rPr>
          <w:sz w:val="20"/>
        </w:rPr>
        <w:t xml:space="preserve">результаты конкурсного отбора - в течение 5 рабочих дней со дня принятия решения конкурсной комиссией по проведению конкурсного отбора инициативных проектов по развитию общественной инфраструктуры муниципальных образований Кировской области (далее - конкурсная комиссия) о его результатах.</w:t>
      </w:r>
    </w:p>
    <w:p>
      <w:pPr>
        <w:pStyle w:val="0"/>
        <w:spacing w:before="200" w:line-rule="auto"/>
        <w:ind w:firstLine="540"/>
        <w:jc w:val="both"/>
      </w:pPr>
      <w:r>
        <w:rPr>
          <w:sz w:val="20"/>
        </w:rPr>
        <w:t xml:space="preserve">2.2. Проведение конкурсного отбора осуществляет конкурсная комиссия. Конкурсная комиссия выполняет следующие функции:</w:t>
      </w:r>
    </w:p>
    <w:p>
      <w:pPr>
        <w:pStyle w:val="0"/>
        <w:spacing w:before="200" w:line-rule="auto"/>
        <w:ind w:firstLine="540"/>
        <w:jc w:val="both"/>
      </w:pPr>
      <w:r>
        <w:rPr>
          <w:sz w:val="20"/>
        </w:rPr>
        <w:t xml:space="preserve">рассматривает предложения по порядку проведения конкурсного отбора;</w:t>
      </w:r>
    </w:p>
    <w:p>
      <w:pPr>
        <w:pStyle w:val="0"/>
        <w:spacing w:before="200" w:line-rule="auto"/>
        <w:ind w:firstLine="540"/>
        <w:jc w:val="both"/>
      </w:pPr>
      <w:r>
        <w:rPr>
          <w:sz w:val="20"/>
        </w:rPr>
        <w:t xml:space="preserve">устанавливает значение показателей по каждому критерию конкурсного отбора, характеристику критериев и количество соответствующих им баллов;</w:t>
      </w:r>
    </w:p>
    <w:p>
      <w:pPr>
        <w:pStyle w:val="0"/>
        <w:spacing w:before="200" w:line-rule="auto"/>
        <w:ind w:firstLine="540"/>
        <w:jc w:val="both"/>
      </w:pPr>
      <w:r>
        <w:rPr>
          <w:sz w:val="20"/>
        </w:rPr>
        <w:t xml:space="preserve">проводит рассмотрение и оценку инициативных проектов в соответствии с критериями конкурсного отбора;</w:t>
      </w:r>
    </w:p>
    <w:p>
      <w:pPr>
        <w:pStyle w:val="0"/>
        <w:spacing w:before="200" w:line-rule="auto"/>
        <w:ind w:firstLine="540"/>
        <w:jc w:val="both"/>
      </w:pPr>
      <w:r>
        <w:rPr>
          <w:sz w:val="20"/>
        </w:rPr>
        <w:t xml:space="preserve">принимает решения по результатам конкурсного отбора;</w:t>
      </w:r>
    </w:p>
    <w:p>
      <w:pPr>
        <w:pStyle w:val="0"/>
        <w:spacing w:before="200" w:line-rule="auto"/>
        <w:ind w:firstLine="540"/>
        <w:jc w:val="both"/>
      </w:pPr>
      <w:r>
        <w:rPr>
          <w:sz w:val="20"/>
        </w:rPr>
        <w:t xml:space="preserve">проводит ранжирование инициативных проектов в порядке убывания набранных баллов;</w:t>
      </w:r>
    </w:p>
    <w:p>
      <w:pPr>
        <w:pStyle w:val="0"/>
        <w:spacing w:before="200" w:line-rule="auto"/>
        <w:ind w:firstLine="540"/>
        <w:jc w:val="both"/>
      </w:pPr>
      <w:r>
        <w:rPr>
          <w:sz w:val="20"/>
        </w:rPr>
        <w:t xml:space="preserve">формирует проекты перечней прошедших конкурсный отбор инициативных проектов.</w:t>
      </w:r>
    </w:p>
    <w:p>
      <w:pPr>
        <w:pStyle w:val="2"/>
        <w:spacing w:before="200" w:line-rule="auto"/>
        <w:outlineLvl w:val="3"/>
        <w:ind w:firstLine="540"/>
        <w:jc w:val="both"/>
      </w:pPr>
      <w:r>
        <w:rPr>
          <w:sz w:val="20"/>
        </w:rPr>
        <w:t xml:space="preserve">3. Порядок работы конкурсной комиссии.</w:t>
      </w:r>
    </w:p>
    <w:p>
      <w:pPr>
        <w:pStyle w:val="0"/>
        <w:spacing w:before="200" w:line-rule="auto"/>
        <w:ind w:firstLine="540"/>
        <w:jc w:val="both"/>
      </w:pPr>
      <w:r>
        <w:rPr>
          <w:sz w:val="20"/>
        </w:rPr>
        <w:t xml:space="preserve">3.1. Конкурсная комиссия является коллегиальным органом. Состав конкурсной комиссии формируется из представителей органов исполнительной власти Кировской области, а также по согласованию из представителей Законодательного Собрания Кировской области, общественных объединений в сфере местного самоуправления.</w:t>
      </w:r>
    </w:p>
    <w:p>
      <w:pPr>
        <w:pStyle w:val="0"/>
        <w:spacing w:before="200" w:line-rule="auto"/>
        <w:ind w:firstLine="540"/>
        <w:jc w:val="both"/>
      </w:pPr>
      <w:r>
        <w:rPr>
          <w:sz w:val="20"/>
        </w:rPr>
        <w:t xml:space="preserve">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Минимальный состав конкурсной комиссии - 10 человек.</w:t>
      </w:r>
    </w:p>
    <w:p>
      <w:pPr>
        <w:pStyle w:val="0"/>
        <w:spacing w:before="200" w:line-rule="auto"/>
        <w:ind w:firstLine="540"/>
        <w:jc w:val="both"/>
      </w:pPr>
      <w:r>
        <w:rPr>
          <w:sz w:val="20"/>
        </w:rPr>
        <w:t xml:space="preserve">3.2. Персональный состав конкурсной комиссии утверждается Правительством Кировской области.</w:t>
      </w:r>
    </w:p>
    <w:p>
      <w:pPr>
        <w:pStyle w:val="0"/>
        <w:spacing w:before="200" w:line-rule="auto"/>
        <w:ind w:firstLine="540"/>
        <w:jc w:val="both"/>
      </w:pPr>
      <w:r>
        <w:rPr>
          <w:sz w:val="20"/>
        </w:rPr>
        <w:t xml:space="preserve">3.3. На заседания конкурсной комиссии могут приглашаться представители органов исполнительной власти Кировской области.</w:t>
      </w:r>
    </w:p>
    <w:p>
      <w:pPr>
        <w:pStyle w:val="0"/>
        <w:spacing w:before="200" w:line-rule="auto"/>
        <w:ind w:firstLine="540"/>
        <w:jc w:val="both"/>
      </w:pPr>
      <w:r>
        <w:rPr>
          <w:sz w:val="20"/>
        </w:rPr>
        <w:t xml:space="preserve">3.4. Члены конкурсной комиссии обладают равными правами при обсуждении вопросов о принятии решений. Члены конкурсной комиссии участвуют в ее работе лично, без права замены.</w:t>
      </w:r>
    </w:p>
    <w:p>
      <w:pPr>
        <w:pStyle w:val="0"/>
        <w:spacing w:before="200" w:line-rule="auto"/>
        <w:ind w:firstLine="540"/>
        <w:jc w:val="both"/>
      </w:pPr>
      <w:r>
        <w:rPr>
          <w:sz w:val="20"/>
        </w:rPr>
        <w:t xml:space="preserve">3.5. Заседание конкурсной комиссии считается правомочным при условии присутствия на нем не менее половины от списочного состава членов конкурсной комиссии. В отсутствие председателя конкурсной комиссии заседание конкурсной комиссии ведет заместитель председателя конкурсной комиссии.</w:t>
      </w:r>
    </w:p>
    <w:p>
      <w:pPr>
        <w:pStyle w:val="0"/>
        <w:spacing w:before="200" w:line-rule="auto"/>
        <w:ind w:firstLine="540"/>
        <w:jc w:val="both"/>
      </w:pPr>
      <w:r>
        <w:rPr>
          <w:sz w:val="20"/>
        </w:rPr>
        <w:t xml:space="preserve">3.6. Решение считается принятым, если за него проголосовало более половины от числа присутствующих на заседании членов конкурсной комиссии. При равенстве голосов членов конкурсной комиссии решающим считается голос председательствующего на заседании конкурсной комиссии.</w:t>
      </w:r>
    </w:p>
    <w:p>
      <w:pPr>
        <w:pStyle w:val="0"/>
        <w:spacing w:before="200" w:line-rule="auto"/>
        <w:ind w:firstLine="540"/>
        <w:jc w:val="both"/>
      </w:pPr>
      <w:r>
        <w:rPr>
          <w:sz w:val="20"/>
        </w:rPr>
        <w:t xml:space="preserve">3.7. Решение конкурсной комиссии в течение 5 рабочих дней после ее заседания оформляется протоколом и подписывается всеми присутствующими на заседании членами конкурсной комиссии.</w:t>
      </w:r>
    </w:p>
    <w:p>
      <w:pPr>
        <w:pStyle w:val="0"/>
        <w:spacing w:before="200" w:line-rule="auto"/>
        <w:ind w:firstLine="540"/>
        <w:jc w:val="both"/>
      </w:pPr>
      <w:r>
        <w:rPr>
          <w:sz w:val="20"/>
        </w:rPr>
        <w:t xml:space="preserve">3.8. В случае несогласия с принятым решением член конкурсной комиссии вправе изложить письменно свое мнение, которое подлежит обязательному приобщению к протоколу заседания конкурсной комиссии, при этом протокол визируется членом конкурсной комиссии с отметкой об особом мнении.</w:t>
      </w:r>
    </w:p>
    <w:bookmarkStart w:id="1380" w:name="P1380"/>
    <w:bookmarkEnd w:id="1380"/>
    <w:p>
      <w:pPr>
        <w:pStyle w:val="0"/>
        <w:spacing w:before="200" w:line-rule="auto"/>
        <w:ind w:firstLine="540"/>
        <w:jc w:val="both"/>
      </w:pPr>
      <w:r>
        <w:rPr>
          <w:sz w:val="20"/>
        </w:rPr>
        <w:t xml:space="preserve">3.9. На основании предложений, изложенных в решении конкурсной комиссии, организатором конкурсного отбора осуществляются подготовка и внесение в установленном порядке на рассмотрение Правительству Кировской области проекта нормативного правового акта об утверждении перечней прошедших конкурсный отбор инициативных проектов либо о внесении изменений в него в течение 20 рабочих дней со дня принятия решения конкурсной комиссией, а также готовится предложение о распределении субсидий.</w:t>
      </w:r>
    </w:p>
    <w:p>
      <w:pPr>
        <w:pStyle w:val="2"/>
        <w:spacing w:before="200" w:line-rule="auto"/>
        <w:outlineLvl w:val="3"/>
        <w:ind w:firstLine="540"/>
        <w:jc w:val="both"/>
      </w:pPr>
      <w:r>
        <w:rPr>
          <w:sz w:val="20"/>
        </w:rPr>
        <w:t xml:space="preserve">4. Представление инициативных проектов на участие в конкурсном отборе.</w:t>
      </w:r>
    </w:p>
    <w:p>
      <w:pPr>
        <w:pStyle w:val="0"/>
        <w:spacing w:before="200" w:line-rule="auto"/>
        <w:ind w:firstLine="540"/>
        <w:jc w:val="both"/>
      </w:pPr>
      <w:r>
        <w:rPr>
          <w:sz w:val="20"/>
        </w:rPr>
        <w:t xml:space="preserve">4.1. Для участия в конкурсном отборе муниципальные образования области направляют организатору конкурсного отбора через портал социальных услуг инициативные проекты для участия в конкурсном отборе по формам согласно </w:t>
      </w:r>
      <w:hyperlink w:history="0" w:anchor="P1448" w:tooltip="ИНИЦИАТИВНЫЙ ПРОЕКТ">
        <w:r>
          <w:rPr>
            <w:sz w:val="20"/>
            <w:color w:val="0000ff"/>
          </w:rPr>
          <w:t xml:space="preserve">приложениям NN 1</w:t>
        </w:r>
      </w:hyperlink>
      <w:r>
        <w:rPr>
          <w:sz w:val="20"/>
        </w:rPr>
        <w:t xml:space="preserve">, </w:t>
      </w:r>
      <w:hyperlink w:history="0" w:anchor="P1794" w:tooltip="                            ИНИЦИАТИВНЫЙ ПРОЕКТ">
        <w:r>
          <w:rPr>
            <w:sz w:val="20"/>
            <w:color w:val="0000ff"/>
          </w:rPr>
          <w:t xml:space="preserve">2</w:t>
        </w:r>
      </w:hyperlink>
      <w:r>
        <w:rPr>
          <w:sz w:val="20"/>
        </w:rPr>
        <w:t xml:space="preserve">, </w:t>
      </w:r>
      <w:hyperlink w:history="0" w:anchor="P2339" w:tooltip="                            ИНИЦИАТИВНЫЙ ПРОЕКТ">
        <w:r>
          <w:rPr>
            <w:sz w:val="20"/>
            <w:color w:val="0000ff"/>
          </w:rPr>
          <w:t xml:space="preserve">3</w:t>
        </w:r>
      </w:hyperlink>
      <w:r>
        <w:rPr>
          <w:sz w:val="20"/>
        </w:rPr>
        <w:t xml:space="preserve">.</w:t>
      </w:r>
    </w:p>
    <w:p>
      <w:pPr>
        <w:pStyle w:val="0"/>
        <w:spacing w:before="200" w:line-rule="auto"/>
        <w:ind w:firstLine="540"/>
        <w:jc w:val="both"/>
      </w:pPr>
      <w:r>
        <w:rPr>
          <w:sz w:val="20"/>
        </w:rPr>
        <w:t xml:space="preserve">На конкурсный отбор могут быть представлены инициативные проекты, направленные на строительство (реконструкцию), ремонт и (или) благоустройство объекта общественной инфраструктуры муниципального образования области.</w:t>
      </w:r>
    </w:p>
    <w:bookmarkStart w:id="1384" w:name="P1384"/>
    <w:bookmarkEnd w:id="1384"/>
    <w:p>
      <w:pPr>
        <w:pStyle w:val="0"/>
        <w:spacing w:before="200" w:line-rule="auto"/>
        <w:ind w:firstLine="540"/>
        <w:jc w:val="both"/>
      </w:pPr>
      <w:r>
        <w:rPr>
          <w:sz w:val="20"/>
        </w:rPr>
        <w:t xml:space="preserve">4.2. Инициативные проекты направляются до двадцати четырех часов последнего дня приема инициативных проектов, установленного организатором конкурсного отбора, путем заполнения формы инициативного проекта по соответствующему конкурсному отбору с прикреплением сканированных копий документов, указанных в форме инициативного проекта (с дальнейшим обязательным представлением указанных инициативных проектов на бумажном носителе организатору конкурсного отбора).</w:t>
      </w:r>
    </w:p>
    <w:bookmarkStart w:id="1385" w:name="P1385"/>
    <w:bookmarkEnd w:id="1385"/>
    <w:p>
      <w:pPr>
        <w:pStyle w:val="0"/>
        <w:spacing w:before="200" w:line-rule="auto"/>
        <w:ind w:firstLine="540"/>
        <w:jc w:val="both"/>
      </w:pPr>
      <w:r>
        <w:rPr>
          <w:sz w:val="20"/>
        </w:rPr>
        <w:t xml:space="preserve">4.3. Инициативный проект должен содержать следующие сведения:</w:t>
      </w:r>
    </w:p>
    <w:p>
      <w:pPr>
        <w:pStyle w:val="0"/>
        <w:spacing w:before="200" w:line-rule="auto"/>
        <w:ind w:firstLine="540"/>
        <w:jc w:val="both"/>
      </w:pPr>
      <w:r>
        <w:rPr>
          <w:sz w:val="20"/>
        </w:rPr>
        <w:t xml:space="preserve">описание проблемы, на решение которой направлен инициативный проект;</w:t>
      </w:r>
    </w:p>
    <w:p>
      <w:pPr>
        <w:pStyle w:val="0"/>
        <w:spacing w:before="200" w:line-rule="auto"/>
        <w:ind w:firstLine="540"/>
        <w:jc w:val="both"/>
      </w:pPr>
      <w:r>
        <w:rPr>
          <w:sz w:val="20"/>
        </w:rPr>
        <w:t xml:space="preserve">описание ожидаемого результата (ожидаемых результатов) от реализации инициативного проекта;</w:t>
      </w:r>
    </w:p>
    <w:p>
      <w:pPr>
        <w:pStyle w:val="0"/>
        <w:spacing w:before="200" w:line-rule="auto"/>
        <w:ind w:firstLine="540"/>
        <w:jc w:val="both"/>
      </w:pPr>
      <w:r>
        <w:rPr>
          <w:sz w:val="20"/>
        </w:rPr>
        <w:t xml:space="preserve">ориентировочный бюджет расходов на реализацию инициативного проекта;</w:t>
      </w:r>
    </w:p>
    <w:p>
      <w:pPr>
        <w:pStyle w:val="0"/>
        <w:spacing w:before="200" w:line-rule="auto"/>
        <w:ind w:firstLine="540"/>
        <w:jc w:val="both"/>
      </w:pPr>
      <w:r>
        <w:rPr>
          <w:sz w:val="20"/>
        </w:rPr>
        <w:t xml:space="preserve">сведения об источниках и объемах софинансирования инициативного проекта;</w:t>
      </w:r>
    </w:p>
    <w:p>
      <w:pPr>
        <w:pStyle w:val="0"/>
        <w:spacing w:before="200" w:line-rule="auto"/>
        <w:ind w:firstLine="540"/>
        <w:jc w:val="both"/>
      </w:pPr>
      <w:r>
        <w:rPr>
          <w:sz w:val="20"/>
        </w:rPr>
        <w:t xml:space="preserve">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планируемые сроки реализации инициативного проекта;</w:t>
      </w:r>
    </w:p>
    <w:p>
      <w:pPr>
        <w:pStyle w:val="0"/>
        <w:spacing w:before="200" w:line-rule="auto"/>
        <w:ind w:firstLine="540"/>
        <w:jc w:val="both"/>
      </w:pPr>
      <w:r>
        <w:rPr>
          <w:sz w:val="20"/>
        </w:rPr>
        <w:t xml:space="preserve">указание на территорию муниципального образования или его часть, в границах которой будет реализовываться инициативный проект.</w:t>
      </w:r>
    </w:p>
    <w:p>
      <w:pPr>
        <w:pStyle w:val="0"/>
        <w:spacing w:before="200" w:line-rule="auto"/>
        <w:ind w:firstLine="540"/>
        <w:jc w:val="both"/>
      </w:pPr>
      <w:r>
        <w:rPr>
          <w:sz w:val="20"/>
        </w:rPr>
        <w:t xml:space="preserve">К инициативному проекту прилагается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области или его части.</w:t>
      </w:r>
    </w:p>
    <w:bookmarkStart w:id="1394" w:name="P1394"/>
    <w:bookmarkEnd w:id="1394"/>
    <w:p>
      <w:pPr>
        <w:pStyle w:val="0"/>
        <w:spacing w:before="200" w:line-rule="auto"/>
        <w:ind w:firstLine="540"/>
        <w:jc w:val="both"/>
      </w:pPr>
      <w:r>
        <w:rPr>
          <w:sz w:val="20"/>
        </w:rPr>
        <w:t xml:space="preserve">4.4. Для участия в конкурсном отборе:</w:t>
      </w:r>
    </w:p>
    <w:p>
      <w:pPr>
        <w:pStyle w:val="0"/>
        <w:spacing w:before="200" w:line-rule="auto"/>
        <w:ind w:firstLine="540"/>
        <w:jc w:val="both"/>
      </w:pPr>
      <w:r>
        <w:rPr>
          <w:sz w:val="20"/>
        </w:rPr>
        <w:t xml:space="preserve">4.4.1. Муниципальные районы, муниципальные округа области могут подать до шести инициативных </w:t>
      </w:r>
      <w:hyperlink w:history="0" w:anchor="P1448" w:tooltip="ИНИЦИАТИВНЫЙ ПРОЕКТ">
        <w:r>
          <w:rPr>
            <w:sz w:val="20"/>
            <w:color w:val="0000ff"/>
          </w:rPr>
          <w:t xml:space="preserve">проектов</w:t>
        </w:r>
      </w:hyperlink>
      <w:r>
        <w:rPr>
          <w:sz w:val="20"/>
        </w:rPr>
        <w:t xml:space="preserve">, оформленных согласно приложению N 1,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pPr>
        <w:pStyle w:val="0"/>
        <w:spacing w:before="200" w:line-rule="auto"/>
        <w:ind w:firstLine="540"/>
        <w:jc w:val="both"/>
      </w:pPr>
      <w:r>
        <w:rPr>
          <w:sz w:val="20"/>
        </w:rPr>
        <w:t xml:space="preserve">4.4.2. Муниципальные, городские округа и (или) городские поселения могут подать инициативные </w:t>
      </w:r>
      <w:hyperlink w:history="0" w:anchor="P1794" w:tooltip="                            ИНИЦИАТИВНЫЙ ПРОЕКТ">
        <w:r>
          <w:rPr>
            <w:sz w:val="20"/>
            <w:color w:val="0000ff"/>
          </w:rPr>
          <w:t xml:space="preserve">проекты</w:t>
        </w:r>
      </w:hyperlink>
      <w:r>
        <w:rPr>
          <w:sz w:val="20"/>
        </w:rPr>
        <w:t xml:space="preserve">, оформленные согласно приложению N 2, при объеме запрашиваемой субсидии по каждому инициативному проекту до 1,5 млн. рублей при соблюдении условия софинансирования за счет средств местного бюджета в размере не менее 10% и за счет средств физических лиц в размере не менее 5% от общей стоимости каждого инициативного проекта, при этом количество планируемых к реализации инициативных проектов на территории муниципального, городского округа и (или) городского поселения должно составлять не более одного от одной целевой группы. Количество инициативных проектов от муниципального, городского округа и (или) городского поселения не ограничивается.</w:t>
      </w:r>
    </w:p>
    <w:bookmarkStart w:id="1397" w:name="P1397"/>
    <w:bookmarkEnd w:id="1397"/>
    <w:p>
      <w:pPr>
        <w:pStyle w:val="0"/>
        <w:spacing w:before="200" w:line-rule="auto"/>
        <w:ind w:firstLine="540"/>
        <w:jc w:val="both"/>
      </w:pPr>
      <w:r>
        <w:rPr>
          <w:sz w:val="20"/>
        </w:rPr>
        <w:t xml:space="preserve">4.4.3. Муниципальные округа, сельские и (или) городские поселения Кировской области могут подать до четырех инициативных </w:t>
      </w:r>
      <w:hyperlink w:history="0" w:anchor="P2339" w:tooltip="                            ИНИЦИАТИВНЫЙ ПРОЕКТ">
        <w:r>
          <w:rPr>
            <w:sz w:val="20"/>
            <w:color w:val="0000ff"/>
          </w:rPr>
          <w:t xml:space="preserve">проектов</w:t>
        </w:r>
      </w:hyperlink>
      <w:r>
        <w:rPr>
          <w:sz w:val="20"/>
        </w:rPr>
        <w:t xml:space="preserve">, оформленных согласно приложению N 3,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pPr>
        <w:pStyle w:val="0"/>
        <w:spacing w:before="200" w:line-rule="auto"/>
        <w:ind w:firstLine="540"/>
        <w:jc w:val="both"/>
      </w:pPr>
      <w:r>
        <w:rPr>
          <w:sz w:val="20"/>
        </w:rPr>
        <w:t xml:space="preserve">Городские и сельские поселения, вновь образованные путем объединения с 01.01.2011 в порядке, установленном законодательством, вправе подать инициативные проекты в соответствии с абзацем первым подпункта 4.4.3 настоящего Порядка, планируемые к реализации на территории каждого преобразованного муниципального образования области.</w:t>
      </w:r>
    </w:p>
    <w:p>
      <w:pPr>
        <w:pStyle w:val="0"/>
        <w:spacing w:before="200" w:line-rule="auto"/>
        <w:ind w:firstLine="540"/>
        <w:jc w:val="both"/>
      </w:pPr>
      <w:r>
        <w:rPr>
          <w:sz w:val="20"/>
        </w:rPr>
        <w:t xml:space="preserve">Муниципальные округа вправе подать инициативные проекты в соответствии с </w:t>
      </w:r>
      <w:hyperlink w:history="0" w:anchor="P1397" w:tooltip="4.4.3. Муниципальные округа, сельские и (или) городские поселения Кировской области могут подать до четырех инициативных проектов, оформленных согласно приложению N 3,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
        <w:r>
          <w:rPr>
            <w:sz w:val="20"/>
            <w:color w:val="0000ff"/>
          </w:rPr>
          <w:t xml:space="preserve">абзацем первым подпункта 4.4.3</w:t>
        </w:r>
      </w:hyperlink>
      <w:r>
        <w:rPr>
          <w:sz w:val="20"/>
        </w:rPr>
        <w:t xml:space="preserve"> настоящего Порядка, планируемые к реализации на территории каждого преобразованного сельского и городского поселения, вошедшего в состав округа.</w:t>
      </w:r>
    </w:p>
    <w:p>
      <w:pPr>
        <w:pStyle w:val="0"/>
        <w:jc w:val="both"/>
      </w:pPr>
      <w:r>
        <w:rPr>
          <w:sz w:val="20"/>
        </w:rPr>
        <w:t xml:space="preserve">(п. 4.4 в ред. </w:t>
      </w:r>
      <w:hyperlink w:history="0" r:id="rId147"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2"/>
        <w:spacing w:before="200" w:line-rule="auto"/>
        <w:outlineLvl w:val="3"/>
        <w:ind w:firstLine="540"/>
        <w:jc w:val="both"/>
      </w:pPr>
      <w:r>
        <w:rPr>
          <w:sz w:val="20"/>
        </w:rPr>
        <w:t xml:space="preserve">5. Порядок рассмотрения инициативных проектов.</w:t>
      </w:r>
    </w:p>
    <w:bookmarkStart w:id="1402" w:name="P1402"/>
    <w:bookmarkEnd w:id="1402"/>
    <w:p>
      <w:pPr>
        <w:pStyle w:val="0"/>
        <w:spacing w:before="200" w:line-rule="auto"/>
        <w:ind w:firstLine="540"/>
        <w:jc w:val="both"/>
      </w:pPr>
      <w:r>
        <w:rPr>
          <w:sz w:val="20"/>
        </w:rPr>
        <w:t xml:space="preserve">5.1. Инициативные проекты не допускаются к участию в конкурсном отборе в случае:</w:t>
      </w:r>
    </w:p>
    <w:p>
      <w:pPr>
        <w:pStyle w:val="0"/>
        <w:spacing w:before="200" w:line-rule="auto"/>
        <w:ind w:firstLine="540"/>
        <w:jc w:val="both"/>
      </w:pPr>
      <w:r>
        <w:rPr>
          <w:sz w:val="20"/>
        </w:rPr>
        <w:t xml:space="preserve">несоблюдения порядка подачи инициативных проектов, установленного </w:t>
      </w:r>
      <w:hyperlink w:history="0" w:anchor="P1384" w:tooltip="4.2. Инициативные проекты направляются до двадцати четырех часов последнего дня приема инициативных проектов, установленного организатором конкурсного отбора, путем заполнения формы инициативного проекта по соответствующему конкурсному отбору с прикреплением сканированных копий документов, указанных в форме инициативного проекта (с дальнейшим обязательным представлением указанных инициативных проектов на бумажном носителе организатору конкурсного отбора).">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объема сведений, установленных </w:t>
      </w:r>
      <w:hyperlink w:history="0" w:anchor="P1385" w:tooltip="4.3. Инициативный проект должен содержать следующие свед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представления муниципальным образованием области недостоверной информации;</w:t>
      </w:r>
    </w:p>
    <w:p>
      <w:pPr>
        <w:pStyle w:val="0"/>
        <w:spacing w:before="200" w:line-rule="auto"/>
        <w:ind w:firstLine="540"/>
        <w:jc w:val="both"/>
      </w:pPr>
      <w:r>
        <w:rPr>
          <w:sz w:val="20"/>
        </w:rPr>
        <w:t xml:space="preserve">несоблюдения условий, установленных </w:t>
      </w:r>
      <w:hyperlink w:history="0" w:anchor="P1394" w:tooltip="4.4. Для участия в конкурсном отборе:">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5.2. Муниципальным образованиям области, чьи инициативные проекты не допущены к участию в конкурсном отборе, организатор конкурсного отбора направляет мотивированное уведомление с указанием соответствующих причин в течение 10 рабочих дней после даты окончания приема инициативных проектов.</w:t>
      </w:r>
    </w:p>
    <w:p>
      <w:pPr>
        <w:pStyle w:val="0"/>
        <w:spacing w:before="200" w:line-rule="auto"/>
        <w:ind w:firstLine="540"/>
        <w:jc w:val="both"/>
      </w:pPr>
      <w:r>
        <w:rPr>
          <w:sz w:val="20"/>
        </w:rPr>
        <w:t xml:space="preserve">5.3. Инициативные проекты, допущенные к участию в конкурсном отборе, направляются организатором конкурсного отбора в конкурсную комиссию в срок не позднее чем за 15 рабочих дней до даты проведения конкурсного отбора.</w:t>
      </w:r>
    </w:p>
    <w:p>
      <w:pPr>
        <w:pStyle w:val="0"/>
        <w:spacing w:before="200" w:line-rule="auto"/>
        <w:ind w:firstLine="540"/>
        <w:jc w:val="both"/>
      </w:pPr>
      <w:r>
        <w:rPr>
          <w:sz w:val="20"/>
        </w:rPr>
        <w:t xml:space="preserve">5.4. Муниципальные образования области не менее чем за 5 рабочих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pPr>
        <w:pStyle w:val="0"/>
        <w:spacing w:before="200" w:line-rule="auto"/>
        <w:ind w:firstLine="540"/>
        <w:jc w:val="both"/>
      </w:pPr>
      <w:r>
        <w:rPr>
          <w:sz w:val="20"/>
        </w:rPr>
        <w:t xml:space="preserve">5.5. Конкурсная комиссия осуществляет рассмотрение и оценку инициативных проектов в соответствии со следующими критериями:</w:t>
      </w:r>
    </w:p>
    <w:p>
      <w:pPr>
        <w:pStyle w:val="0"/>
        <w:spacing w:before="200" w:line-rule="auto"/>
        <w:ind w:firstLine="540"/>
        <w:jc w:val="both"/>
      </w:pPr>
      <w:r>
        <w:rPr>
          <w:sz w:val="20"/>
        </w:rPr>
        <w:t xml:space="preserve">доля софинансирования инициативного проекта из бюджета муниципального образования области;</w:t>
      </w:r>
    </w:p>
    <w:p>
      <w:pPr>
        <w:pStyle w:val="0"/>
        <w:spacing w:before="200" w:line-rule="auto"/>
        <w:ind w:firstLine="540"/>
        <w:jc w:val="both"/>
      </w:pPr>
      <w:r>
        <w:rPr>
          <w:sz w:val="20"/>
        </w:rPr>
        <w:t xml:space="preserve">социальная эффективность от реализации инициативного проекта;</w:t>
      </w:r>
    </w:p>
    <w:p>
      <w:pPr>
        <w:pStyle w:val="0"/>
        <w:spacing w:before="200" w:line-rule="auto"/>
        <w:ind w:firstLine="540"/>
        <w:jc w:val="both"/>
      </w:pPr>
      <w:r>
        <w:rPr>
          <w:sz w:val="20"/>
        </w:rPr>
        <w:t xml:space="preserve">степень эффективности предлагаемых технических решений;</w:t>
      </w:r>
    </w:p>
    <w:p>
      <w:pPr>
        <w:pStyle w:val="0"/>
        <w:spacing w:before="200" w:line-rule="auto"/>
        <w:ind w:firstLine="540"/>
        <w:jc w:val="both"/>
      </w:pPr>
      <w:r>
        <w:rPr>
          <w:sz w:val="20"/>
        </w:rPr>
        <w:t xml:space="preserve">степень участия населения и организаций, осуществляющих деятельность на территории муниципального образования области, в определении проблемы, на решение которой направлен инициативный проект, и в его реализации;</w:t>
      </w:r>
    </w:p>
    <w:p>
      <w:pPr>
        <w:pStyle w:val="0"/>
        <w:spacing w:before="200" w:line-rule="auto"/>
        <w:ind w:firstLine="540"/>
        <w:jc w:val="both"/>
      </w:pPr>
      <w:r>
        <w:rPr>
          <w:sz w:val="20"/>
        </w:rPr>
        <w:t xml:space="preserve">наличие механизмов эффективной эксплуатации и содержания объекта общественной инфраструктуры.</w:t>
      </w:r>
    </w:p>
    <w:p>
      <w:pPr>
        <w:pStyle w:val="0"/>
        <w:spacing w:before="200" w:line-rule="auto"/>
        <w:ind w:firstLine="540"/>
        <w:jc w:val="both"/>
      </w:pPr>
      <w:r>
        <w:rPr>
          <w:sz w:val="20"/>
        </w:rPr>
        <w:t xml:space="preserve">5.6. Значение показателей по каждому критерию, характеристика критериев и количество соответствующих им баллов устанавливаются конкурсной комиссией.</w:t>
      </w:r>
    </w:p>
    <w:p>
      <w:pPr>
        <w:pStyle w:val="0"/>
        <w:spacing w:before="200" w:line-rule="auto"/>
        <w:ind w:firstLine="540"/>
        <w:jc w:val="both"/>
      </w:pPr>
      <w:r>
        <w:rPr>
          <w:sz w:val="20"/>
        </w:rPr>
        <w:t xml:space="preserve">5.7. В случае необходимости конкурсная комиссия вправе запрашивать у муниципальных образований области дополнительные сведения для оценки социальной эффективности реализации инициативных проектов, в установленном порядке привлекать специалистов органов исполнительной власти Кировской области отраслевой компетенции для проведения ими экспертизы представленных документов.</w:t>
      </w:r>
    </w:p>
    <w:bookmarkStart w:id="1418" w:name="P1418"/>
    <w:bookmarkEnd w:id="1418"/>
    <w:p>
      <w:pPr>
        <w:pStyle w:val="0"/>
        <w:spacing w:before="200" w:line-rule="auto"/>
        <w:ind w:firstLine="540"/>
        <w:jc w:val="both"/>
      </w:pPr>
      <w:r>
        <w:rPr>
          <w:sz w:val="20"/>
        </w:rPr>
        <w:t xml:space="preserve">5.8. Конкурсная комиссия:</w:t>
      </w:r>
    </w:p>
    <w:p>
      <w:pPr>
        <w:pStyle w:val="0"/>
        <w:spacing w:before="200" w:line-rule="auto"/>
        <w:ind w:firstLine="540"/>
        <w:jc w:val="both"/>
      </w:pPr>
      <w:r>
        <w:rPr>
          <w:sz w:val="20"/>
        </w:rPr>
        <w:t xml:space="preserve">проводит ранжирование инициативных проектов по каждому направлению конкурсного отбора, указанному в </w:t>
      </w:r>
      <w:hyperlink w:history="0" w:anchor="P1337" w:tooltip="1.3. Конкурсный отбор осуществляется по следующим направлениям:">
        <w:r>
          <w:rPr>
            <w:sz w:val="20"/>
            <w:color w:val="0000ff"/>
          </w:rPr>
          <w:t xml:space="preserve">пункте 1.3</w:t>
        </w:r>
      </w:hyperlink>
      <w:r>
        <w:rPr>
          <w:sz w:val="20"/>
        </w:rPr>
        <w:t xml:space="preserve"> Порядка (далее - направление), в порядке убывания набранных баллов;</w:t>
      </w:r>
    </w:p>
    <w:p>
      <w:pPr>
        <w:pStyle w:val="0"/>
        <w:spacing w:before="200" w:line-rule="auto"/>
        <w:ind w:firstLine="540"/>
        <w:jc w:val="both"/>
      </w:pPr>
      <w:r>
        <w:rPr>
          <w:sz w:val="20"/>
        </w:rPr>
        <w:t xml:space="preserve">определяет объем субсидии, подлежащей распределению, по каждому направлению исходя из общего объема субсидии, утвержденной законом Кировской области об областном бюджете на очередной финансовый год;</w:t>
      </w:r>
    </w:p>
    <w:p>
      <w:pPr>
        <w:pStyle w:val="0"/>
        <w:spacing w:before="200" w:line-rule="auto"/>
        <w:ind w:firstLine="540"/>
        <w:jc w:val="both"/>
      </w:pPr>
      <w:r>
        <w:rPr>
          <w:sz w:val="20"/>
        </w:rPr>
        <w:t xml:space="preserve">формирует проект перечня инициативных проектов, прошедших конкурсный отбор, по каждому направлению. Количество инициативных проектов, прошедших конкурсный отбор, по каждому направлению ограничивается объемом субсидии, подлежащей распределению по соответствующему направлению.</w:t>
      </w:r>
    </w:p>
    <w:p>
      <w:pPr>
        <w:pStyle w:val="0"/>
        <w:jc w:val="both"/>
      </w:pPr>
      <w:r>
        <w:rPr>
          <w:sz w:val="20"/>
        </w:rPr>
        <w:t xml:space="preserve">(п. 5.8 в ред. </w:t>
      </w:r>
      <w:hyperlink w:history="0" r:id="rId148"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5.9. Основаниями для отказа в поддержке инициативного проекта являются:</w:t>
      </w:r>
    </w:p>
    <w:p>
      <w:pPr>
        <w:pStyle w:val="0"/>
        <w:spacing w:before="200" w:line-rule="auto"/>
        <w:ind w:firstLine="540"/>
        <w:jc w:val="both"/>
      </w:pPr>
      <w:r>
        <w:rPr>
          <w:sz w:val="20"/>
        </w:rPr>
        <w:t xml:space="preserve">признание инициативного проекта не допущенным до конкурсного отбора в соответствии с </w:t>
      </w:r>
      <w:hyperlink w:history="0" w:anchor="P1402" w:tooltip="5.1. Инициативные проекты не допускаются к участию в конкурсном отборе в случае:">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признание инициативного проекта не прошедшим конкурсный отбор.</w:t>
      </w:r>
    </w:p>
    <w:p>
      <w:pPr>
        <w:pStyle w:val="0"/>
        <w:spacing w:before="200" w:line-rule="auto"/>
        <w:ind w:firstLine="540"/>
        <w:jc w:val="both"/>
      </w:pPr>
      <w:r>
        <w:rPr>
          <w:sz w:val="20"/>
        </w:rPr>
        <w:t xml:space="preserve">5.10. Организатор конкурсного отбора осуществляет подготовку и внесение в установленном порядке на рассмотрение Правительству Кировской области проекта нормативного правового акта об утверждении перечней прошедших конкурсный отбор инициативных проектов и готовит предложение о распределении субсидии.</w:t>
      </w:r>
    </w:p>
    <w:p>
      <w:pPr>
        <w:pStyle w:val="0"/>
        <w:spacing w:before="200" w:line-rule="auto"/>
        <w:ind w:firstLine="540"/>
        <w:jc w:val="both"/>
      </w:pPr>
      <w:r>
        <w:rPr>
          <w:sz w:val="20"/>
        </w:rPr>
        <w:t xml:space="preserve">5.11. Организатор конкурсного отбора заключает соглашения о предоставлении субсидии с муниципальными образованиями области, чьи инициативные проекты прошли конкурсный отбор.</w:t>
      </w:r>
    </w:p>
    <w:p>
      <w:pPr>
        <w:pStyle w:val="0"/>
        <w:spacing w:before="200" w:line-rule="auto"/>
        <w:ind w:firstLine="540"/>
        <w:jc w:val="both"/>
      </w:pPr>
      <w:r>
        <w:rPr>
          <w:sz w:val="20"/>
        </w:rPr>
        <w:t xml:space="preserve">5.12. Инициативные проекты, документы и материалы, представленные на конкурсный отбор, муниципальным образованиям области не возвращаются.</w:t>
      </w:r>
    </w:p>
    <w:p>
      <w:pPr>
        <w:pStyle w:val="2"/>
        <w:spacing w:before="200" w:line-rule="auto"/>
        <w:outlineLvl w:val="3"/>
        <w:ind w:firstLine="540"/>
        <w:jc w:val="both"/>
      </w:pPr>
      <w:r>
        <w:rPr>
          <w:sz w:val="20"/>
        </w:rPr>
        <w:t xml:space="preserve">6. Порядок проведения второго этапа конкурсного отбора.</w:t>
      </w:r>
    </w:p>
    <w:p>
      <w:pPr>
        <w:pStyle w:val="0"/>
        <w:spacing w:before="200" w:line-rule="auto"/>
        <w:ind w:firstLine="540"/>
        <w:jc w:val="both"/>
      </w:pPr>
      <w:r>
        <w:rPr>
          <w:sz w:val="20"/>
        </w:rPr>
        <w:t xml:space="preserve">6.1. В случае выделения в текущем финансовом году из областного бюджета дополнительного объема субсидии проводится второй этап конкурсного отбора.</w:t>
      </w:r>
    </w:p>
    <w:bookmarkStart w:id="1431" w:name="P1431"/>
    <w:bookmarkEnd w:id="1431"/>
    <w:p>
      <w:pPr>
        <w:pStyle w:val="0"/>
        <w:spacing w:before="200" w:line-rule="auto"/>
        <w:ind w:firstLine="540"/>
        <w:jc w:val="both"/>
      </w:pPr>
      <w:r>
        <w:rPr>
          <w:sz w:val="20"/>
        </w:rPr>
        <w:t xml:space="preserve">6.2. Конкурсная комиссия:</w:t>
      </w:r>
    </w:p>
    <w:p>
      <w:pPr>
        <w:pStyle w:val="0"/>
        <w:spacing w:before="200" w:line-rule="auto"/>
        <w:ind w:firstLine="540"/>
        <w:jc w:val="both"/>
      </w:pPr>
      <w:r>
        <w:rPr>
          <w:sz w:val="20"/>
        </w:rPr>
        <w:t xml:space="preserve">проводит ранжирование инициативных проектов по каждому направлению в порядке убывания набранных баллов. Ранжированию подлежат инициативные проекты (за исключением инициативных проектов муниципального образования "Город Киров" (в 2023 году)), включенные в ранжированные списки, но не прошедшие в соответствии с </w:t>
      </w:r>
      <w:hyperlink w:history="0" w:anchor="P1418" w:tooltip="5.8. Конкурсная комиссия:">
        <w:r>
          <w:rPr>
            <w:sz w:val="20"/>
            <w:color w:val="0000ff"/>
          </w:rPr>
          <w:t xml:space="preserve">пунктом 5.8</w:t>
        </w:r>
      </w:hyperlink>
      <w:r>
        <w:rPr>
          <w:sz w:val="20"/>
        </w:rPr>
        <w:t xml:space="preserve"> настоящего Порядка конкурсный отбор;</w:t>
      </w:r>
    </w:p>
    <w:p>
      <w:pPr>
        <w:pStyle w:val="0"/>
        <w:spacing w:before="200" w:line-rule="auto"/>
        <w:ind w:firstLine="540"/>
        <w:jc w:val="both"/>
      </w:pPr>
      <w:r>
        <w:rPr>
          <w:sz w:val="20"/>
        </w:rPr>
        <w:t xml:space="preserve">определяет объем субсидии, подлежащей распределению, по каждому направлению исходя из дополнительного объема субсидии;</w:t>
      </w:r>
    </w:p>
    <w:p>
      <w:pPr>
        <w:pStyle w:val="0"/>
        <w:spacing w:before="200" w:line-rule="auto"/>
        <w:ind w:firstLine="540"/>
        <w:jc w:val="both"/>
      </w:pPr>
      <w:r>
        <w:rPr>
          <w:sz w:val="20"/>
        </w:rPr>
        <w:t xml:space="preserve">формирует проект перечня инициативных проектов, прошедших второй этап конкурсного отбора, по каждому направлению. Количество инициативных проектов, прошедших второй этап конкурсного отбора, по каждому направлению ограничивается объемом субсидии, подлежащей распределению по соответствующему направлению.</w:t>
      </w:r>
    </w:p>
    <w:p>
      <w:pPr>
        <w:pStyle w:val="0"/>
        <w:spacing w:before="200" w:line-rule="auto"/>
        <w:ind w:firstLine="540"/>
        <w:jc w:val="both"/>
      </w:pPr>
      <w:r>
        <w:rPr>
          <w:sz w:val="20"/>
        </w:rPr>
        <w:t xml:space="preserve">6.3. Организатор конкурсного отбора осуществляет подготовку и внесение в установленном порядке на рассмотрение Правительства Кировской области проекта нормативного правового акта о внесении изменений в перечни прошедших конкурсный отбор инициативных проектов и готовит предложения о внесении изменений в распределение субсидии в срок, установленный </w:t>
      </w:r>
      <w:hyperlink w:history="0" w:anchor="P1380" w:tooltip="3.9. На основании предложений, изложенных в решении конкурсной комиссии, организатором конкурсного отбора осуществляются подготовка и внесение в установленном порядке на рассмотрение Правительству Кировской области проекта нормативного правового акта об утверждении перечней прошедших конкурсный отбор инициативных проектов либо о внесении изменений в него в течение 20 рабочих дней со дня принятия решения конкурсной комиссией, а также готовится предложение о распределении субсидий.">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6.4. Организатор конкурсного отбора заключает соглашения о предоставлении субсидии (дополнительные соглашения к соглашениям о предоставлении субсидии) с муниципальными образованиями области, чьи инициативные проекты прошли второй этап конкурсного отбора.</w:t>
      </w:r>
    </w:p>
    <w:p>
      <w:pPr>
        <w:pStyle w:val="0"/>
        <w:jc w:val="both"/>
      </w:pPr>
      <w:r>
        <w:rPr>
          <w:sz w:val="20"/>
        </w:rPr>
        <w:t xml:space="preserve">(раздел 6 введен </w:t>
      </w:r>
      <w:hyperlink w:history="0" r:id="rId14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09.02.2023 N 55-П)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Кировской области от 26.05.2023 N 277-П)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448" w:name="P1448"/>
          <w:bookmarkEnd w:id="1448"/>
          <w:p>
            <w:pPr>
              <w:pStyle w:val="0"/>
              <w:jc w:val="center"/>
            </w:pPr>
            <w:r>
              <w:rPr>
                <w:sz w:val="20"/>
              </w:rPr>
              <w:t xml:space="preserve">ИНИЦИАТИВНЫЙ ПРОЕКТ</w:t>
            </w:r>
          </w:p>
          <w:p>
            <w:pPr>
              <w:pStyle w:val="0"/>
              <w:jc w:val="center"/>
            </w:pPr>
            <w:r>
              <w:rPr>
                <w:sz w:val="20"/>
              </w:rPr>
              <w:t xml:space="preserve">для участия в конкурсном отборе районов</w:t>
            </w:r>
          </w:p>
          <w:p>
            <w:pPr>
              <w:pStyle w:val="0"/>
            </w:pPr>
            <w:r>
              <w:rPr>
                <w:sz w:val="20"/>
              </w:rPr>
            </w:r>
          </w:p>
          <w:p>
            <w:pPr>
              <w:pStyle w:val="0"/>
              <w:jc w:val="both"/>
            </w:pPr>
            <w:r>
              <w:rPr>
                <w:sz w:val="20"/>
              </w:rPr>
              <w:t xml:space="preserve">от ______________________________________________________________________</w:t>
            </w:r>
          </w:p>
          <w:p>
            <w:pPr>
              <w:pStyle w:val="0"/>
              <w:jc w:val="center"/>
            </w:pPr>
            <w:r>
              <w:rPr>
                <w:sz w:val="20"/>
              </w:rPr>
              <w:t xml:space="preserve">(наименование муниципального образования - муниципального района, округа)</w:t>
            </w:r>
          </w:p>
          <w:p>
            <w:pPr>
              <w:pStyle w:val="0"/>
            </w:pPr>
            <w:r>
              <w:rPr>
                <w:sz w:val="20"/>
              </w:rPr>
            </w:r>
          </w:p>
          <w:p>
            <w:pPr>
              <w:pStyle w:val="0"/>
              <w:ind w:firstLine="283"/>
              <w:jc w:val="both"/>
            </w:pPr>
            <w:r>
              <w:rPr>
                <w:sz w:val="20"/>
              </w:rPr>
              <w:t xml:space="preserve">1. Наименование инициативного проекта</w:t>
            </w:r>
          </w:p>
          <w:p>
            <w:pPr>
              <w:pStyle w:val="0"/>
            </w:pPr>
            <w:r>
              <w:rPr>
                <w:sz w:val="20"/>
              </w:rPr>
              <w:t xml:space="preserve">_________________________________________________________________________</w:t>
            </w:r>
          </w:p>
          <w:p>
            <w:pPr>
              <w:pStyle w:val="0"/>
              <w:jc w:val="center"/>
            </w:pPr>
            <w:r>
              <w:rPr>
                <w:sz w:val="20"/>
              </w:rPr>
              <w:t xml:space="preserve">(наименование инициативного проекта, место его реализации (населенный пункт, улица (пересечение улиц), номер дома))</w:t>
            </w:r>
          </w:p>
          <w:p>
            <w:pPr>
              <w:pStyle w:val="0"/>
              <w:ind w:firstLine="283"/>
              <w:jc w:val="both"/>
            </w:pPr>
            <w:r>
              <w:rPr>
                <w:sz w:val="20"/>
              </w:rPr>
              <w:t xml:space="preserve">2. Место реализации инициативного проекта (в случае реализации межпоселенческого проекта указывается несколько населенных пунктов и поселений):</w:t>
            </w:r>
          </w:p>
          <w:p>
            <w:pPr>
              <w:pStyle w:val="0"/>
              <w:ind w:firstLine="283"/>
              <w:jc w:val="both"/>
            </w:pPr>
            <w:r>
              <w:rPr>
                <w:sz w:val="20"/>
              </w:rPr>
              <w:t xml:space="preserve">2.1. Район (муниципальный округ): ________________________________________</w:t>
            </w:r>
          </w:p>
          <w:p>
            <w:pPr>
              <w:pStyle w:val="0"/>
              <w:ind w:firstLine="283"/>
              <w:jc w:val="both"/>
            </w:pPr>
            <w:r>
              <w:rPr>
                <w:sz w:val="20"/>
              </w:rPr>
              <w:t xml:space="preserve">2.2. Поселение(ия) (при наличии): _________________________________________</w:t>
            </w:r>
          </w:p>
          <w:p>
            <w:pPr>
              <w:pStyle w:val="0"/>
              <w:ind w:firstLine="283"/>
              <w:jc w:val="both"/>
            </w:pPr>
            <w:r>
              <w:rPr>
                <w:sz w:val="20"/>
              </w:rPr>
              <w:t xml:space="preserve">2.3. Населенный(ые) пункт(ы): ____________________________________________</w:t>
            </w:r>
          </w:p>
          <w:p>
            <w:pPr>
              <w:pStyle w:val="0"/>
              <w:ind w:firstLine="283"/>
              <w:jc w:val="both"/>
            </w:pPr>
            <w:r>
              <w:rPr>
                <w:sz w:val="20"/>
              </w:rPr>
              <w:t xml:space="preserve">2.4. Информация о населенном пункте (населенных пунктах):</w:t>
            </w:r>
          </w:p>
          <w:p>
            <w:pPr>
              <w:pStyle w:val="0"/>
              <w:ind w:firstLine="283"/>
              <w:jc w:val="both"/>
            </w:pPr>
            <w:r>
              <w:rPr>
                <w:sz w:val="20"/>
              </w:rPr>
              <w:t xml:space="preserve">2.4.1. Общая численность населения населенного пункта (населенных пунктов): _________________________________________________________________________</w:t>
            </w:r>
          </w:p>
          <w:p>
            <w:pPr>
              <w:pStyle w:val="0"/>
              <w:ind w:firstLine="283"/>
              <w:jc w:val="both"/>
            </w:pPr>
            <w:r>
              <w:rPr>
                <w:sz w:val="20"/>
              </w:rPr>
              <w:t xml:space="preserve">2.4.2. Является моногородом: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 Описание инициативного проекта:</w:t>
            </w:r>
          </w:p>
          <w:p>
            <w:pPr>
              <w:pStyle w:val="0"/>
              <w:ind w:firstLine="283"/>
              <w:jc w:val="both"/>
            </w:pPr>
            <w:r>
              <w:rPr>
                <w:sz w:val="20"/>
              </w:rPr>
              <w:t xml:space="preserve">3.1. Описание проблемы, на решение которой направлен инициативный проект (далее - проблема) (негативные социально-экономические последствия проблемы, суть проблемы, состояние объекта, степень неотложности решения и т.д.): ________________________________________________________________________</w:t>
            </w:r>
          </w:p>
          <w:p>
            <w:pPr>
              <w:pStyle w:val="0"/>
              <w:ind w:firstLine="283"/>
              <w:jc w:val="both"/>
            </w:pPr>
            <w:r>
              <w:rPr>
                <w:sz w:val="20"/>
              </w:rPr>
              <w:t xml:space="preserve">3.2. Участие в конкурсном отборе инициативных проектов ранее:</w:t>
            </w:r>
          </w:p>
        </w:tc>
      </w:tr>
      <w:tr>
        <w:tc>
          <w:tcPr>
            <w:tcW w:w="9071"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подается впервые;</w:t>
            </w:r>
          </w:p>
        </w:tc>
      </w:tr>
      <w:tr>
        <w:tc>
          <w:tcPr>
            <w:tcW w:w="9071"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подается повторно;</w:t>
            </w:r>
          </w:p>
          <w:p>
            <w:pPr>
              <w:pStyle w:val="0"/>
              <w:ind w:firstLine="283"/>
              <w:jc w:val="both"/>
            </w:pPr>
            <w:r>
              <w:rPr>
                <w:sz w:val="20"/>
              </w:rPr>
              <w:t xml:space="preserve">год подачи проекта ранее: ________________</w:t>
            </w:r>
          </w:p>
        </w:tc>
      </w:tr>
      <w:tr>
        <w:tc>
          <w:tcPr>
            <w:tcW w:w="9071" w:type="dxa"/>
            <w:tcBorders>
              <w:top w:val="nil"/>
              <w:left w:val="nil"/>
              <w:bottom w:val="nil"/>
              <w:right w:val="nil"/>
            </w:tcBorders>
          </w:tcPr>
          <w:p>
            <w:pPr>
              <w:pStyle w:val="0"/>
              <w:ind w:firstLine="283"/>
              <w:jc w:val="both"/>
            </w:pPr>
            <w:r>
              <w:rPr>
                <w:sz w:val="20"/>
              </w:rPr>
              <w:t xml:space="preserve">3.3. Информация по объекту инфраструктуры:</w:t>
            </w:r>
          </w:p>
          <w:p>
            <w:pPr>
              <w:pStyle w:val="0"/>
              <w:ind w:firstLine="283"/>
              <w:jc w:val="both"/>
            </w:pPr>
            <w:r>
              <w:rPr>
                <w:sz w:val="20"/>
              </w:rPr>
              <w:t xml:space="preserve">3.3.1. Объект должен быть построен заново (сведения о правах на земельный участок, на котором планируется размещение объекта, решение о предварительном согласовании предоставления земельного участка, гарантийное письмо с обязательством регистрации права собственности на земельный участок, иные подтверждающие документы):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 Объект существует: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3.3.2.1. Год постройки: __________________________________________________</w:t>
            </w:r>
          </w:p>
          <w:p>
            <w:pPr>
              <w:pStyle w:val="0"/>
              <w:ind w:firstLine="283"/>
              <w:jc w:val="both"/>
            </w:pPr>
            <w:r>
              <w:rPr>
                <w:sz w:val="20"/>
              </w:rPr>
              <w:t xml:space="preserve">3.3.2.2. Общая характеристика объекта: ____________________________________</w:t>
            </w:r>
          </w:p>
          <w:p>
            <w:pPr>
              <w:pStyle w:val="0"/>
              <w:jc w:val="right"/>
            </w:pPr>
            <w:r>
              <w:rPr>
                <w:sz w:val="20"/>
              </w:rPr>
              <w:t xml:space="preserve">(краткое описание объекта, почтовый адрес)</w:t>
            </w:r>
          </w:p>
          <w:p>
            <w:pPr>
              <w:pStyle w:val="0"/>
              <w:ind w:firstLine="283"/>
              <w:jc w:val="both"/>
            </w:pPr>
            <w:r>
              <w:rPr>
                <w:sz w:val="20"/>
              </w:rPr>
              <w:t xml:space="preserve">3.3.2.3. Текущее состояние объекта: _______________________________________</w:t>
            </w:r>
          </w:p>
          <w:p>
            <w:pPr>
              <w:pStyle w:val="0"/>
              <w:ind w:firstLine="283"/>
              <w:jc w:val="both"/>
            </w:pPr>
            <w:r>
              <w:rPr>
                <w:sz w:val="20"/>
              </w:rPr>
              <w:t xml:space="preserve">3.3.2.4. Информация о собственнике объекта (выписка из реестра муниципального имущества, выписка из Единого государственного реестра недвижимости, иные подтверждающие документы): ______________________________________________</w:t>
            </w:r>
          </w:p>
          <w:p>
            <w:pPr>
              <w:pStyle w:val="0"/>
              <w:ind w:firstLine="283"/>
              <w:jc w:val="both"/>
            </w:pPr>
            <w:r>
              <w:rPr>
                <w:sz w:val="20"/>
              </w:rPr>
              <w:t xml:space="preserve">3.3.2.5. Не является объектом культурного наследия (памятником истории и культуры) народов Российской Федерации: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 Мероприятия по реализации инициативного проекта.</w:t>
            </w:r>
          </w:p>
          <w:p>
            <w:pPr>
              <w:pStyle w:val="0"/>
              <w:ind w:firstLine="283"/>
              <w:jc w:val="both"/>
            </w:pPr>
            <w:r>
              <w:rPr>
                <w:sz w:val="20"/>
              </w:rPr>
              <w:t xml:space="preserve">3.4.1. Тип объекта общественной инфраструктуры, на который направлен инициативный проект:</w:t>
            </w:r>
          </w:p>
          <w:p>
            <w:pPr>
              <w:pStyle w:val="0"/>
              <w:ind w:firstLine="283"/>
              <w:jc w:val="both"/>
            </w:pPr>
            <w:r>
              <w:rPr>
                <w:sz w:val="20"/>
              </w:rPr>
              <w:t xml:space="preserve">3.4.1.1. Для муниципального района: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5443"/>
        <w:gridCol w:w="3027"/>
      </w:tblGrid>
      <w:tr>
        <w:tc>
          <w:tcPr>
            <w:gridSpan w:val="2"/>
            <w:tcW w:w="6048" w:type="dxa"/>
          </w:tcPr>
          <w:p>
            <w:pPr>
              <w:pStyle w:val="0"/>
              <w:jc w:val="center"/>
            </w:pPr>
            <w:r>
              <w:rPr>
                <w:sz w:val="20"/>
              </w:rPr>
              <w:t xml:space="preserve">Тип объекта общественной инфраструктуры, на который направлен инициативный проект</w:t>
            </w:r>
          </w:p>
        </w:tc>
        <w:tc>
          <w:tcPr>
            <w:tcW w:w="3027" w:type="dxa"/>
          </w:tcPr>
          <w:p>
            <w:pPr>
              <w:pStyle w:val="0"/>
              <w:jc w:val="center"/>
            </w:pPr>
            <w:r>
              <w:rPr>
                <w:sz w:val="20"/>
              </w:rPr>
              <w:t xml:space="preserve">Мероприятие по реализации инициативного проекта</w:t>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Автомобильные дороги (межпоселенческие) и сооружения на них вне границ населенных пунктов в границах муниципального района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Учреждения библиотечного обслуживания населения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Учреждения культуры</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развития местного традиционного народного художественного творчества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дорожного сервиса в части автостанций и автовокзалов</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физической культуры и массового спорта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накопления, сбора, транспортирования, обработки, утилизации твердых коммунальных отходов</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Межпоселенческие места захоронения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межпоселенческого характера по охране окружающей среды</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охраны лечебно-оздоровительных местностей и курортов местного значения на территории муниципального образования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дополнительного образования детей</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инфраструктуры связи</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жилищно-коммунального хозяйства - теплоснабжение</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жилищно-коммунального хозяйства - водоотведение</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жилищно-коммунального хозяйства - водоснабжение</w:t>
            </w:r>
          </w:p>
        </w:tc>
        <w:tc>
          <w:tcPr>
            <w:tcW w:w="3027"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3.4.1.2. Для муниципального округа: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5443"/>
        <w:gridCol w:w="3027"/>
      </w:tblGrid>
      <w:tr>
        <w:tc>
          <w:tcPr>
            <w:gridSpan w:val="2"/>
            <w:tcW w:w="6048" w:type="dxa"/>
          </w:tcPr>
          <w:p>
            <w:pPr>
              <w:pStyle w:val="0"/>
              <w:jc w:val="center"/>
            </w:pPr>
            <w:r>
              <w:rPr>
                <w:sz w:val="20"/>
              </w:rPr>
              <w:t xml:space="preserve">Тип объекта общественной инфраструктуры, на который направлен инициативный проект</w:t>
            </w:r>
          </w:p>
        </w:tc>
        <w:tc>
          <w:tcPr>
            <w:tcW w:w="3027" w:type="dxa"/>
          </w:tcPr>
          <w:p>
            <w:pPr>
              <w:pStyle w:val="0"/>
              <w:jc w:val="center"/>
            </w:pPr>
            <w:r>
              <w:rPr>
                <w:sz w:val="20"/>
              </w:rPr>
              <w:t xml:space="preserve">Мероприятие по реализации инициативного проекта</w:t>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жилищно-коммунального хозяйства - водоснабжение</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жилищно-коммунального хозяйства - водоотведение</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Автомобильные дороги и сооружения на них в границах муниципального округа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по охране окружающей среды</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Учреждения библиотечного обслуживания населения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Учреждения культуры</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развития местного традиционного народного художественного творчества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культурного наследия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физической культуры и массового спорта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Места массового отдыха населения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накопления, сбора, транспортирования, обработки и утилизации твердых коммунальных отходов</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организации благоустройства территории муниципального округа</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уличного освещения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Места захоронения</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дополнительного образования детей</w:t>
            </w:r>
          </w:p>
        </w:tc>
        <w:tc>
          <w:tcPr>
            <w:tcW w:w="3027" w:type="dxa"/>
            <w:tcBorders>
              <w:left w:val="single" w:sz="4"/>
              <w:right w:val="single" w:sz="4"/>
            </w:tcBorders>
          </w:tcPr>
          <w:p>
            <w:pPr>
              <w:pStyle w:val="0"/>
            </w:pPr>
            <w:r>
              <w:rPr>
                <w:sz w:val="20"/>
              </w:rPr>
            </w:r>
          </w:p>
        </w:tc>
      </w:tr>
      <w:tr>
        <w:tblPrEx>
          <w:tblBorders>
            <w:insideV w:val="nil"/>
          </w:tblBorders>
        </w:tblPrEx>
        <w:tc>
          <w:tcPr>
            <w:tcW w:w="605" w:type="dxa"/>
            <w:tcBorders>
              <w:left w:val="single" w:sz="4"/>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43" w:type="dxa"/>
            <w:tcBorders>
              <w:right w:val="single" w:sz="4"/>
            </w:tcBorders>
          </w:tcPr>
          <w:p>
            <w:pPr>
              <w:pStyle w:val="0"/>
              <w:jc w:val="both"/>
            </w:pPr>
            <w:r>
              <w:rPr>
                <w:sz w:val="20"/>
              </w:rPr>
              <w:t xml:space="preserve">Объекты по обеспечению первичных мер пожарной безопасности в границах сельских населенных пунктов</w:t>
            </w:r>
          </w:p>
        </w:tc>
        <w:tc>
          <w:tcPr>
            <w:tcW w:w="3027"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3.4.2. Комплексное решение при реализации инициативного проекта, если мероприятия по реализации инициативного проекта относятся к двум и более типам объектов: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3.4.3. Мероприятия по созданию доступности объекта для маломобильных групп населения: _______________________________________________________________</w:t>
            </w:r>
          </w:p>
          <w:p>
            <w:pPr>
              <w:pStyle w:val="0"/>
              <w:jc w:val="center"/>
            </w:pPr>
            <w:r>
              <w:rPr>
                <w:sz w:val="20"/>
              </w:rPr>
              <w:t xml:space="preserve">(мероприятия, предусмотренные</w:t>
            </w:r>
          </w:p>
          <w:p>
            <w:pPr>
              <w:pStyle w:val="0"/>
            </w:pPr>
            <w:r>
              <w:rPr>
                <w:sz w:val="20"/>
              </w:rPr>
              <w:t xml:space="preserve">_________________________________________________________________________</w:t>
            </w:r>
          </w:p>
          <w:p>
            <w:pPr>
              <w:pStyle w:val="0"/>
              <w:jc w:val="center"/>
            </w:pPr>
            <w:r>
              <w:rPr>
                <w:sz w:val="20"/>
              </w:rPr>
              <w:t xml:space="preserve">технической документацией инициативного проекта)</w:t>
            </w:r>
          </w:p>
          <w:p>
            <w:pPr>
              <w:pStyle w:val="0"/>
              <w:ind w:firstLine="283"/>
              <w:jc w:val="both"/>
            </w:pPr>
            <w:r>
              <w:rPr>
                <w:sz w:val="20"/>
              </w:rPr>
              <w:t xml:space="preserve">4. Стоимость инициативного проекта и вклады участников:</w:t>
            </w:r>
          </w:p>
          <w:p>
            <w:pPr>
              <w:pStyle w:val="0"/>
              <w:ind w:firstLine="283"/>
              <w:jc w:val="both"/>
            </w:pPr>
            <w:r>
              <w:rPr>
                <w:sz w:val="20"/>
              </w:rPr>
              <w:t xml:space="preserve">4.1. Ориентировочный бюджет расходов на реализацию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024"/>
        <w:gridCol w:w="1361"/>
        <w:gridCol w:w="2891"/>
      </w:tblGrid>
      <w:tr>
        <w:tc>
          <w:tcPr>
            <w:tcW w:w="794" w:type="dxa"/>
          </w:tcPr>
          <w:p>
            <w:pPr>
              <w:pStyle w:val="0"/>
              <w:jc w:val="center"/>
            </w:pPr>
            <w:r>
              <w:rPr>
                <w:sz w:val="20"/>
              </w:rPr>
              <w:t xml:space="preserve">N п/п</w:t>
            </w:r>
          </w:p>
        </w:tc>
        <w:tc>
          <w:tcPr>
            <w:tcW w:w="4024" w:type="dxa"/>
          </w:tcPr>
          <w:p>
            <w:pPr>
              <w:pStyle w:val="0"/>
              <w:jc w:val="center"/>
            </w:pPr>
            <w:r>
              <w:rPr>
                <w:sz w:val="20"/>
              </w:rPr>
              <w:t xml:space="preserve">Работы, услуги</w:t>
            </w:r>
          </w:p>
        </w:tc>
        <w:tc>
          <w:tcPr>
            <w:tcW w:w="1361" w:type="dxa"/>
          </w:tcPr>
          <w:p>
            <w:pPr>
              <w:pStyle w:val="0"/>
              <w:jc w:val="center"/>
            </w:pPr>
            <w:r>
              <w:rPr>
                <w:sz w:val="20"/>
              </w:rPr>
              <w:t xml:space="preserve">Стоимость (рублей)</w:t>
            </w:r>
          </w:p>
        </w:tc>
        <w:tc>
          <w:tcPr>
            <w:tcW w:w="2891" w:type="dxa"/>
          </w:tcPr>
          <w:p>
            <w:pPr>
              <w:pStyle w:val="0"/>
              <w:jc w:val="center"/>
            </w:pPr>
            <w:r>
              <w:rPr>
                <w:sz w:val="20"/>
              </w:rPr>
              <w:t xml:space="preserve">Описание (смета, калькуляция, договор и т.д.)</w:t>
            </w:r>
          </w:p>
        </w:tc>
      </w:tr>
      <w:tr>
        <w:tc>
          <w:tcPr>
            <w:tcW w:w="794" w:type="dxa"/>
          </w:tcPr>
          <w:p>
            <w:pPr>
              <w:pStyle w:val="0"/>
              <w:jc w:val="center"/>
            </w:pPr>
            <w:r>
              <w:rPr>
                <w:sz w:val="20"/>
              </w:rPr>
              <w:t xml:space="preserve">4.1.1.</w:t>
            </w:r>
          </w:p>
        </w:tc>
        <w:tc>
          <w:tcPr>
            <w:tcW w:w="4024" w:type="dxa"/>
          </w:tcPr>
          <w:p>
            <w:pPr>
              <w:pStyle w:val="0"/>
              <w:jc w:val="both"/>
            </w:pPr>
            <w:r>
              <w:rPr>
                <w:sz w:val="20"/>
              </w:rPr>
              <w:t xml:space="preserve">Разработка и проверка технической документации</w:t>
            </w:r>
          </w:p>
        </w:tc>
        <w:tc>
          <w:tcPr>
            <w:tcW w:w="1361" w:type="dxa"/>
          </w:tcPr>
          <w:p>
            <w:pPr>
              <w:pStyle w:val="0"/>
            </w:pPr>
            <w:r>
              <w:rPr>
                <w:sz w:val="20"/>
              </w:rPr>
            </w:r>
          </w:p>
        </w:tc>
        <w:tc>
          <w:tcPr>
            <w:tcW w:w="2891" w:type="dxa"/>
          </w:tcPr>
          <w:p>
            <w:pPr>
              <w:pStyle w:val="0"/>
            </w:pPr>
            <w:r>
              <w:rPr>
                <w:sz w:val="20"/>
              </w:rPr>
            </w:r>
          </w:p>
        </w:tc>
      </w:tr>
      <w:tr>
        <w:tc>
          <w:tcPr>
            <w:tcW w:w="794" w:type="dxa"/>
          </w:tcPr>
          <w:p>
            <w:pPr>
              <w:pStyle w:val="0"/>
              <w:jc w:val="center"/>
            </w:pPr>
            <w:r>
              <w:rPr>
                <w:sz w:val="20"/>
              </w:rPr>
              <w:t xml:space="preserve">4.1.2.</w:t>
            </w:r>
          </w:p>
        </w:tc>
        <w:tc>
          <w:tcPr>
            <w:tcW w:w="4024" w:type="dxa"/>
          </w:tcPr>
          <w:p>
            <w:pPr>
              <w:pStyle w:val="0"/>
              <w:jc w:val="both"/>
            </w:pPr>
            <w:r>
              <w:rPr>
                <w:sz w:val="20"/>
              </w:rPr>
              <w:t xml:space="preserve">Ремонтно-строительные работы (в соответствии со сметой)</w:t>
            </w:r>
          </w:p>
        </w:tc>
        <w:tc>
          <w:tcPr>
            <w:tcW w:w="1361" w:type="dxa"/>
          </w:tcPr>
          <w:p>
            <w:pPr>
              <w:pStyle w:val="0"/>
            </w:pPr>
            <w:r>
              <w:rPr>
                <w:sz w:val="20"/>
              </w:rPr>
            </w:r>
          </w:p>
        </w:tc>
        <w:tc>
          <w:tcPr>
            <w:tcW w:w="2891" w:type="dxa"/>
          </w:tcPr>
          <w:p>
            <w:pPr>
              <w:pStyle w:val="0"/>
            </w:pPr>
            <w:r>
              <w:rPr>
                <w:sz w:val="20"/>
              </w:rPr>
            </w:r>
          </w:p>
        </w:tc>
      </w:tr>
      <w:tr>
        <w:tc>
          <w:tcPr>
            <w:tcW w:w="794" w:type="dxa"/>
          </w:tcPr>
          <w:p>
            <w:pPr>
              <w:pStyle w:val="0"/>
              <w:jc w:val="center"/>
            </w:pPr>
            <w:r>
              <w:rPr>
                <w:sz w:val="20"/>
              </w:rPr>
              <w:t xml:space="preserve">4.1.3.</w:t>
            </w:r>
          </w:p>
        </w:tc>
        <w:tc>
          <w:tcPr>
            <w:tcW w:w="4024" w:type="dxa"/>
          </w:tcPr>
          <w:p>
            <w:pPr>
              <w:pStyle w:val="0"/>
              <w:jc w:val="both"/>
            </w:pPr>
            <w:r>
              <w:rPr>
                <w:sz w:val="20"/>
              </w:rPr>
              <w:t xml:space="preserve">Материалы (кроме тех, которые вошли в строку "ремонтно-строительные работы")</w:t>
            </w:r>
          </w:p>
        </w:tc>
        <w:tc>
          <w:tcPr>
            <w:tcW w:w="1361" w:type="dxa"/>
          </w:tcPr>
          <w:p>
            <w:pPr>
              <w:pStyle w:val="0"/>
            </w:pPr>
            <w:r>
              <w:rPr>
                <w:sz w:val="20"/>
              </w:rPr>
            </w:r>
          </w:p>
        </w:tc>
        <w:tc>
          <w:tcPr>
            <w:tcW w:w="2891" w:type="dxa"/>
          </w:tcPr>
          <w:p>
            <w:pPr>
              <w:pStyle w:val="0"/>
            </w:pPr>
            <w:r>
              <w:rPr>
                <w:sz w:val="20"/>
              </w:rPr>
            </w:r>
          </w:p>
        </w:tc>
      </w:tr>
      <w:tr>
        <w:tc>
          <w:tcPr>
            <w:tcW w:w="794" w:type="dxa"/>
          </w:tcPr>
          <w:p>
            <w:pPr>
              <w:pStyle w:val="0"/>
              <w:jc w:val="center"/>
            </w:pPr>
            <w:r>
              <w:rPr>
                <w:sz w:val="20"/>
              </w:rPr>
              <w:t xml:space="preserve">4.1.4.</w:t>
            </w:r>
          </w:p>
        </w:tc>
        <w:tc>
          <w:tcPr>
            <w:tcW w:w="4024" w:type="dxa"/>
          </w:tcPr>
          <w:p>
            <w:pPr>
              <w:pStyle w:val="0"/>
              <w:jc w:val="both"/>
            </w:pPr>
            <w:r>
              <w:rPr>
                <w:sz w:val="20"/>
              </w:rPr>
              <w:t xml:space="preserve">Оборудование (кроме того, которое вошло в строку "ремонтно-строительные работы")</w:t>
            </w:r>
          </w:p>
        </w:tc>
        <w:tc>
          <w:tcPr>
            <w:tcW w:w="1361" w:type="dxa"/>
          </w:tcPr>
          <w:p>
            <w:pPr>
              <w:pStyle w:val="0"/>
            </w:pPr>
            <w:r>
              <w:rPr>
                <w:sz w:val="20"/>
              </w:rPr>
            </w:r>
          </w:p>
        </w:tc>
        <w:tc>
          <w:tcPr>
            <w:tcW w:w="2891" w:type="dxa"/>
          </w:tcPr>
          <w:p>
            <w:pPr>
              <w:pStyle w:val="0"/>
            </w:pPr>
            <w:r>
              <w:rPr>
                <w:sz w:val="20"/>
              </w:rPr>
            </w:r>
          </w:p>
        </w:tc>
      </w:tr>
      <w:tr>
        <w:tc>
          <w:tcPr>
            <w:tcW w:w="794" w:type="dxa"/>
          </w:tcPr>
          <w:p>
            <w:pPr>
              <w:pStyle w:val="0"/>
              <w:jc w:val="center"/>
            </w:pPr>
            <w:r>
              <w:rPr>
                <w:sz w:val="20"/>
              </w:rPr>
              <w:t xml:space="preserve">4.1.5.</w:t>
            </w:r>
          </w:p>
        </w:tc>
        <w:tc>
          <w:tcPr>
            <w:tcW w:w="4024" w:type="dxa"/>
          </w:tcPr>
          <w:p>
            <w:pPr>
              <w:pStyle w:val="0"/>
              <w:jc w:val="both"/>
            </w:pPr>
            <w:r>
              <w:rPr>
                <w:sz w:val="20"/>
              </w:rPr>
              <w:t xml:space="preserve">Строительный контроль</w:t>
            </w:r>
          </w:p>
        </w:tc>
        <w:tc>
          <w:tcPr>
            <w:tcW w:w="1361" w:type="dxa"/>
          </w:tcPr>
          <w:p>
            <w:pPr>
              <w:pStyle w:val="0"/>
            </w:pPr>
            <w:r>
              <w:rPr>
                <w:sz w:val="20"/>
              </w:rPr>
            </w:r>
          </w:p>
        </w:tc>
        <w:tc>
          <w:tcPr>
            <w:tcW w:w="2891" w:type="dxa"/>
          </w:tcPr>
          <w:p>
            <w:pPr>
              <w:pStyle w:val="0"/>
            </w:pPr>
            <w:r>
              <w:rPr>
                <w:sz w:val="20"/>
              </w:rPr>
            </w:r>
          </w:p>
        </w:tc>
      </w:tr>
      <w:tr>
        <w:tc>
          <w:tcPr>
            <w:tcW w:w="794" w:type="dxa"/>
          </w:tcPr>
          <w:p>
            <w:pPr>
              <w:pStyle w:val="0"/>
              <w:jc w:val="center"/>
            </w:pPr>
            <w:r>
              <w:rPr>
                <w:sz w:val="20"/>
              </w:rPr>
              <w:t xml:space="preserve">4.1.6.</w:t>
            </w:r>
          </w:p>
        </w:tc>
        <w:tc>
          <w:tcPr>
            <w:tcW w:w="4024" w:type="dxa"/>
          </w:tcPr>
          <w:p>
            <w:pPr>
              <w:pStyle w:val="0"/>
              <w:jc w:val="both"/>
            </w:pPr>
            <w:r>
              <w:rPr>
                <w:sz w:val="20"/>
              </w:rPr>
              <w:t xml:space="preserve">Прочие (опишите):</w:t>
            </w:r>
          </w:p>
        </w:tc>
        <w:tc>
          <w:tcPr>
            <w:tcW w:w="1361" w:type="dxa"/>
          </w:tcPr>
          <w:p>
            <w:pPr>
              <w:pStyle w:val="0"/>
            </w:pPr>
            <w:r>
              <w:rPr>
                <w:sz w:val="20"/>
              </w:rPr>
            </w:r>
          </w:p>
        </w:tc>
        <w:tc>
          <w:tcPr>
            <w:tcW w:w="2891" w:type="dxa"/>
          </w:tcPr>
          <w:p>
            <w:pPr>
              <w:pStyle w:val="0"/>
            </w:pPr>
            <w:r>
              <w:rPr>
                <w:sz w:val="20"/>
              </w:rPr>
            </w:r>
          </w:p>
        </w:tc>
      </w:tr>
      <w:tr>
        <w:tc>
          <w:tcPr>
            <w:tcW w:w="794" w:type="dxa"/>
          </w:tcPr>
          <w:p>
            <w:pPr>
              <w:pStyle w:val="0"/>
            </w:pPr>
            <w:r>
              <w:rPr>
                <w:sz w:val="20"/>
              </w:rPr>
            </w:r>
          </w:p>
        </w:tc>
        <w:tc>
          <w:tcPr>
            <w:tcW w:w="4024" w:type="dxa"/>
          </w:tcPr>
          <w:p>
            <w:pPr>
              <w:pStyle w:val="0"/>
              <w:jc w:val="both"/>
            </w:pPr>
            <w:r>
              <w:rPr>
                <w:sz w:val="20"/>
              </w:rPr>
              <w:t xml:space="preserve">Итого</w:t>
            </w:r>
          </w:p>
        </w:tc>
        <w:tc>
          <w:tcPr>
            <w:tcW w:w="1361" w:type="dxa"/>
          </w:tcPr>
          <w:p>
            <w:pPr>
              <w:pStyle w:val="0"/>
            </w:pPr>
            <w:r>
              <w:rPr>
                <w:sz w:val="20"/>
              </w:rPr>
            </w:r>
          </w:p>
        </w:tc>
        <w:tc>
          <w:tcPr>
            <w:tcW w:w="28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625" w:name="P1625"/>
          <w:bookmarkEnd w:id="1625"/>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365"/>
        <w:gridCol w:w="2211"/>
        <w:gridCol w:w="1701"/>
      </w:tblGrid>
      <w:tr>
        <w:tc>
          <w:tcPr>
            <w:tcW w:w="794" w:type="dxa"/>
          </w:tcPr>
          <w:p>
            <w:pPr>
              <w:pStyle w:val="0"/>
              <w:jc w:val="center"/>
            </w:pPr>
            <w:r>
              <w:rPr>
                <w:sz w:val="20"/>
              </w:rPr>
              <w:t xml:space="preserve">N п/п</w:t>
            </w:r>
          </w:p>
        </w:tc>
        <w:tc>
          <w:tcPr>
            <w:tcW w:w="4365" w:type="dxa"/>
          </w:tcPr>
          <w:p>
            <w:pPr>
              <w:pStyle w:val="0"/>
              <w:jc w:val="center"/>
            </w:pPr>
            <w:r>
              <w:rPr>
                <w:sz w:val="20"/>
              </w:rPr>
              <w:t xml:space="preserve">Источник финансирования</w:t>
            </w:r>
          </w:p>
        </w:tc>
        <w:tc>
          <w:tcPr>
            <w:tcW w:w="2211" w:type="dxa"/>
          </w:tcPr>
          <w:p>
            <w:pPr>
              <w:pStyle w:val="0"/>
              <w:jc w:val="center"/>
            </w:pPr>
            <w:r>
              <w:rPr>
                <w:sz w:val="20"/>
              </w:rPr>
              <w:t xml:space="preserve">Объем средств, необходимых для реализации инициативного проекта (рублей)</w:t>
            </w:r>
          </w:p>
        </w:tc>
        <w:tc>
          <w:tcPr>
            <w:tcW w:w="1701" w:type="dxa"/>
          </w:tcPr>
          <w:p>
            <w:pPr>
              <w:pStyle w:val="0"/>
              <w:jc w:val="center"/>
            </w:pPr>
            <w:r>
              <w:rPr>
                <w:sz w:val="20"/>
              </w:rPr>
              <w:t xml:space="preserve">Доля в общей стоимости проекта</w:t>
            </w:r>
          </w:p>
          <w:p>
            <w:pPr>
              <w:pStyle w:val="0"/>
              <w:jc w:val="center"/>
            </w:pPr>
            <w:r>
              <w:rPr>
                <w:sz w:val="20"/>
              </w:rPr>
              <w:t xml:space="preserve">(%)</w:t>
            </w:r>
          </w:p>
        </w:tc>
      </w:tr>
      <w:tr>
        <w:tc>
          <w:tcPr>
            <w:tcW w:w="794" w:type="dxa"/>
          </w:tcPr>
          <w:p>
            <w:pPr>
              <w:pStyle w:val="0"/>
              <w:jc w:val="center"/>
            </w:pPr>
            <w:r>
              <w:rPr>
                <w:sz w:val="20"/>
              </w:rPr>
              <w:t xml:space="preserve">4.2.1.</w:t>
            </w:r>
          </w:p>
        </w:tc>
        <w:tc>
          <w:tcPr>
            <w:tcW w:w="4365" w:type="dxa"/>
          </w:tcPr>
          <w:p>
            <w:pPr>
              <w:pStyle w:val="0"/>
              <w:jc w:val="both"/>
            </w:pPr>
            <w:r>
              <w:rPr>
                <w:sz w:val="20"/>
              </w:rPr>
              <w:t xml:space="preserve">Бюджет муниципального образования</w:t>
            </w:r>
          </w:p>
        </w:tc>
        <w:tc>
          <w:tcPr>
            <w:tcW w:w="2211" w:type="dxa"/>
          </w:tcPr>
          <w:p>
            <w:pPr>
              <w:pStyle w:val="0"/>
            </w:pPr>
            <w:r>
              <w:rPr>
                <w:sz w:val="20"/>
              </w:rPr>
            </w:r>
          </w:p>
        </w:tc>
        <w:tc>
          <w:tcPr>
            <w:tcW w:w="1701" w:type="dxa"/>
          </w:tcPr>
          <w:p>
            <w:pPr>
              <w:pStyle w:val="0"/>
            </w:pPr>
            <w:r>
              <w:rPr>
                <w:sz w:val="20"/>
              </w:rPr>
            </w:r>
          </w:p>
        </w:tc>
      </w:tr>
      <w:tr>
        <w:tc>
          <w:tcPr>
            <w:tcW w:w="794" w:type="dxa"/>
          </w:tcPr>
          <w:p>
            <w:pPr>
              <w:pStyle w:val="0"/>
              <w:jc w:val="center"/>
            </w:pPr>
            <w:r>
              <w:rPr>
                <w:sz w:val="20"/>
              </w:rPr>
              <w:t xml:space="preserve">4.2.2.</w:t>
            </w:r>
          </w:p>
        </w:tc>
        <w:tc>
          <w:tcPr>
            <w:tcW w:w="4365" w:type="dxa"/>
          </w:tcPr>
          <w:p>
            <w:pPr>
              <w:pStyle w:val="0"/>
              <w:jc w:val="both"/>
            </w:pPr>
            <w:r>
              <w:rPr>
                <w:sz w:val="20"/>
              </w:rPr>
              <w:t xml:space="preserve">Физические лица</w:t>
            </w:r>
          </w:p>
        </w:tc>
        <w:tc>
          <w:tcPr>
            <w:tcW w:w="2211" w:type="dxa"/>
          </w:tcPr>
          <w:p>
            <w:pPr>
              <w:pStyle w:val="0"/>
            </w:pPr>
            <w:r>
              <w:rPr>
                <w:sz w:val="20"/>
              </w:rPr>
            </w:r>
          </w:p>
        </w:tc>
        <w:tc>
          <w:tcPr>
            <w:tcW w:w="1701" w:type="dxa"/>
          </w:tcPr>
          <w:p>
            <w:pPr>
              <w:pStyle w:val="0"/>
            </w:pPr>
            <w:r>
              <w:rPr>
                <w:sz w:val="20"/>
              </w:rPr>
            </w:r>
          </w:p>
        </w:tc>
      </w:tr>
      <w:tr>
        <w:tc>
          <w:tcPr>
            <w:tcW w:w="794" w:type="dxa"/>
          </w:tcPr>
          <w:bookmarkStart w:id="1640" w:name="P1640"/>
          <w:bookmarkEnd w:id="1640"/>
          <w:p>
            <w:pPr>
              <w:pStyle w:val="0"/>
              <w:jc w:val="center"/>
            </w:pPr>
            <w:r>
              <w:rPr>
                <w:sz w:val="20"/>
              </w:rPr>
              <w:t xml:space="preserve">4.2.3.</w:t>
            </w:r>
          </w:p>
        </w:tc>
        <w:tc>
          <w:tcPr>
            <w:tcW w:w="4365" w:type="dxa"/>
          </w:tcPr>
          <w:p>
            <w:pPr>
              <w:pStyle w:val="0"/>
              <w:jc w:val="both"/>
            </w:pPr>
            <w:r>
              <w:rPr>
                <w:sz w:val="20"/>
              </w:rPr>
              <w:t xml:space="preserve">Юридические лица и индивидуальные предприниматели</w:t>
            </w:r>
          </w:p>
        </w:tc>
        <w:tc>
          <w:tcPr>
            <w:tcW w:w="2211" w:type="dxa"/>
          </w:tcPr>
          <w:p>
            <w:pPr>
              <w:pStyle w:val="0"/>
            </w:pPr>
            <w:r>
              <w:rPr>
                <w:sz w:val="20"/>
              </w:rPr>
            </w:r>
          </w:p>
        </w:tc>
        <w:tc>
          <w:tcPr>
            <w:tcW w:w="1701" w:type="dxa"/>
          </w:tcPr>
          <w:p>
            <w:pPr>
              <w:pStyle w:val="0"/>
            </w:pPr>
            <w:r>
              <w:rPr>
                <w:sz w:val="20"/>
              </w:rPr>
            </w:r>
          </w:p>
        </w:tc>
      </w:tr>
      <w:tr>
        <w:tc>
          <w:tcPr>
            <w:tcW w:w="794" w:type="dxa"/>
          </w:tcPr>
          <w:p>
            <w:pPr>
              <w:pStyle w:val="0"/>
              <w:jc w:val="center"/>
            </w:pPr>
            <w:r>
              <w:rPr>
                <w:sz w:val="20"/>
              </w:rPr>
              <w:t xml:space="preserve">4.2.4.</w:t>
            </w:r>
          </w:p>
        </w:tc>
        <w:tc>
          <w:tcPr>
            <w:tcW w:w="4365" w:type="dxa"/>
          </w:tcPr>
          <w:p>
            <w:pPr>
              <w:pStyle w:val="0"/>
              <w:jc w:val="both"/>
            </w:pPr>
            <w:r>
              <w:rPr>
                <w:sz w:val="20"/>
              </w:rPr>
              <w:t xml:space="preserve">Областной бюджет</w:t>
            </w:r>
          </w:p>
        </w:tc>
        <w:tc>
          <w:tcPr>
            <w:tcW w:w="2211" w:type="dxa"/>
          </w:tcPr>
          <w:p>
            <w:pPr>
              <w:pStyle w:val="0"/>
            </w:pPr>
            <w:r>
              <w:rPr>
                <w:sz w:val="20"/>
              </w:rPr>
            </w:r>
          </w:p>
        </w:tc>
        <w:tc>
          <w:tcPr>
            <w:tcW w:w="1701" w:type="dxa"/>
          </w:tcPr>
          <w:p>
            <w:pPr>
              <w:pStyle w:val="0"/>
            </w:pPr>
            <w:r>
              <w:rPr>
                <w:sz w:val="20"/>
              </w:rPr>
            </w:r>
          </w:p>
        </w:tc>
      </w:tr>
      <w:tr>
        <w:tc>
          <w:tcPr>
            <w:tcW w:w="794" w:type="dxa"/>
          </w:tcPr>
          <w:p>
            <w:pPr>
              <w:pStyle w:val="0"/>
            </w:pPr>
            <w:r>
              <w:rPr>
                <w:sz w:val="20"/>
              </w:rPr>
            </w:r>
          </w:p>
        </w:tc>
        <w:tc>
          <w:tcPr>
            <w:tcW w:w="4365" w:type="dxa"/>
          </w:tcPr>
          <w:p>
            <w:pPr>
              <w:pStyle w:val="0"/>
              <w:jc w:val="both"/>
            </w:pPr>
            <w:r>
              <w:rPr>
                <w:sz w:val="20"/>
              </w:rPr>
              <w:t xml:space="preserve">Итого</w:t>
            </w:r>
          </w:p>
        </w:tc>
        <w:tc>
          <w:tcPr>
            <w:tcW w:w="2211"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1640"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 для участия в конкурсном отборе районов):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5"/>
        <w:gridCol w:w="5216"/>
        <w:gridCol w:w="3057"/>
      </w:tblGrid>
      <w:tr>
        <w:tc>
          <w:tcPr>
            <w:tcW w:w="795" w:type="dxa"/>
          </w:tcPr>
          <w:p>
            <w:pPr>
              <w:pStyle w:val="0"/>
              <w:jc w:val="center"/>
            </w:pPr>
            <w:r>
              <w:rPr>
                <w:sz w:val="20"/>
              </w:rPr>
              <w:t xml:space="preserve">N п/п</w:t>
            </w:r>
          </w:p>
        </w:tc>
        <w:tc>
          <w:tcPr>
            <w:tcW w:w="5216" w:type="dxa"/>
          </w:tcPr>
          <w:p>
            <w:pPr>
              <w:pStyle w:val="0"/>
              <w:jc w:val="center"/>
            </w:pPr>
            <w:r>
              <w:rPr>
                <w:sz w:val="20"/>
              </w:rPr>
              <w:t xml:space="preserve">Наименование организации</w:t>
            </w:r>
          </w:p>
        </w:tc>
        <w:tc>
          <w:tcPr>
            <w:tcW w:w="3057" w:type="dxa"/>
          </w:tcPr>
          <w:p>
            <w:pPr>
              <w:pStyle w:val="0"/>
              <w:jc w:val="center"/>
            </w:pPr>
            <w:r>
              <w:rPr>
                <w:sz w:val="20"/>
              </w:rPr>
              <w:t xml:space="preserve">Сумма (рублей)</w:t>
            </w:r>
          </w:p>
        </w:tc>
      </w:tr>
      <w:tr>
        <w:tc>
          <w:tcPr>
            <w:tcW w:w="795" w:type="dxa"/>
          </w:tcPr>
          <w:p>
            <w:pPr>
              <w:pStyle w:val="0"/>
              <w:jc w:val="center"/>
            </w:pPr>
            <w:r>
              <w:rPr>
                <w:sz w:val="20"/>
              </w:rPr>
              <w:t xml:space="preserve">4.3.1.</w:t>
            </w:r>
          </w:p>
        </w:tc>
        <w:tc>
          <w:tcPr>
            <w:tcW w:w="5216" w:type="dxa"/>
          </w:tcPr>
          <w:p>
            <w:pPr>
              <w:pStyle w:val="0"/>
            </w:pPr>
            <w:r>
              <w:rPr>
                <w:sz w:val="20"/>
              </w:rPr>
            </w:r>
          </w:p>
        </w:tc>
        <w:tc>
          <w:tcPr>
            <w:tcW w:w="3057" w:type="dxa"/>
          </w:tcPr>
          <w:p>
            <w:pPr>
              <w:pStyle w:val="0"/>
            </w:pPr>
            <w:r>
              <w:rPr>
                <w:sz w:val="20"/>
              </w:rPr>
            </w:r>
          </w:p>
        </w:tc>
      </w:tr>
      <w:tr>
        <w:tc>
          <w:tcPr>
            <w:tcW w:w="795" w:type="dxa"/>
          </w:tcPr>
          <w:p>
            <w:pPr>
              <w:pStyle w:val="0"/>
              <w:jc w:val="center"/>
            </w:pPr>
            <w:r>
              <w:rPr>
                <w:sz w:val="20"/>
              </w:rPr>
              <w:t xml:space="preserve">4.3.2.</w:t>
            </w:r>
          </w:p>
        </w:tc>
        <w:tc>
          <w:tcPr>
            <w:tcW w:w="5216" w:type="dxa"/>
          </w:tcPr>
          <w:p>
            <w:pPr>
              <w:pStyle w:val="0"/>
            </w:pPr>
            <w:r>
              <w:rPr>
                <w:sz w:val="20"/>
              </w:rPr>
            </w:r>
          </w:p>
        </w:tc>
        <w:tc>
          <w:tcPr>
            <w:tcW w:w="3057" w:type="dxa"/>
          </w:tcPr>
          <w:p>
            <w:pPr>
              <w:pStyle w:val="0"/>
            </w:pPr>
            <w:r>
              <w:rPr>
                <w:sz w:val="20"/>
              </w:rPr>
            </w:r>
          </w:p>
        </w:tc>
      </w:tr>
      <w:tr>
        <w:tc>
          <w:tcPr>
            <w:tcW w:w="795" w:type="dxa"/>
          </w:tcPr>
          <w:p>
            <w:pPr>
              <w:pStyle w:val="0"/>
              <w:jc w:val="center"/>
            </w:pPr>
            <w:r>
              <w:rPr>
                <w:sz w:val="20"/>
              </w:rPr>
              <w:t xml:space="preserve">...</w:t>
            </w:r>
          </w:p>
        </w:tc>
        <w:tc>
          <w:tcPr>
            <w:tcW w:w="5216" w:type="dxa"/>
          </w:tcPr>
          <w:p>
            <w:pPr>
              <w:pStyle w:val="0"/>
            </w:pPr>
            <w:r>
              <w:rPr>
                <w:sz w:val="20"/>
              </w:rPr>
            </w:r>
          </w:p>
        </w:tc>
        <w:tc>
          <w:tcPr>
            <w:tcW w:w="3057" w:type="dxa"/>
          </w:tcPr>
          <w:p>
            <w:pPr>
              <w:pStyle w:val="0"/>
            </w:pPr>
            <w:r>
              <w:rPr>
                <w:sz w:val="20"/>
              </w:rPr>
            </w:r>
          </w:p>
        </w:tc>
      </w:tr>
      <w:tr>
        <w:tc>
          <w:tcPr>
            <w:tcW w:w="795" w:type="dxa"/>
          </w:tcPr>
          <w:p>
            <w:pPr>
              <w:pStyle w:val="0"/>
            </w:pPr>
            <w:r>
              <w:rPr>
                <w:sz w:val="20"/>
              </w:rPr>
            </w:r>
          </w:p>
        </w:tc>
        <w:tc>
          <w:tcPr>
            <w:tcW w:w="5216" w:type="dxa"/>
          </w:tcPr>
          <w:p>
            <w:pPr>
              <w:pStyle w:val="0"/>
            </w:pPr>
            <w:r>
              <w:rPr>
                <w:sz w:val="20"/>
              </w:rPr>
              <w:t xml:space="preserve">Итого</w:t>
            </w:r>
          </w:p>
        </w:tc>
        <w:tc>
          <w:tcPr>
            <w:tcW w:w="30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1625"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 для участия в конкурсном отборе районов):</w:t>
            </w:r>
          </w:p>
          <w:p>
            <w:pPr>
              <w:pStyle w:val="0"/>
              <w:jc w:val="both"/>
            </w:pPr>
            <w:r>
              <w:rPr>
                <w:sz w:val="20"/>
              </w:rPr>
              <w:t xml:space="preserve">_________________________________________________________________________</w:t>
            </w:r>
          </w:p>
          <w:p>
            <w:pPr>
              <w:pStyle w:val="0"/>
              <w:jc w:val="center"/>
            </w:pPr>
            <w:r>
              <w:rPr>
                <w:sz w:val="20"/>
              </w:rPr>
              <w:t xml:space="preserve">(объемы и формы предоставления неоплачиваемого вклада, а также лица 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_________________________________________________________________________</w:t>
            </w:r>
          </w:p>
          <w:p>
            <w:pPr>
              <w:pStyle w:val="0"/>
              <w:ind w:firstLine="283"/>
              <w:jc w:val="both"/>
            </w:pPr>
            <w:r>
              <w:rPr>
                <w:sz w:val="20"/>
              </w:rPr>
              <w:t xml:space="preserve">6. Планируемые сроки реализации инициативного проекта: _________________________________________________________________________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 человек.</w:t>
            </w:r>
          </w:p>
          <w:p>
            <w:pPr>
              <w:pStyle w:val="0"/>
              <w:ind w:firstLine="283"/>
              <w:jc w:val="both"/>
            </w:pPr>
            <w:r>
              <w:rPr>
                <w:sz w:val="20"/>
              </w:rPr>
              <w:t xml:space="preserve">7.2. Описание прямых благополучателей: ___________________________________</w:t>
            </w:r>
          </w:p>
          <w:p>
            <w:pPr>
              <w:pStyle w:val="0"/>
              <w:jc w:val="right"/>
            </w:pPr>
            <w:r>
              <w:rPr>
                <w:sz w:val="20"/>
              </w:rPr>
              <w:t xml:space="preserve">(группы населения, которые регулярно</w:t>
            </w:r>
          </w:p>
          <w:p>
            <w:pPr>
              <w:pStyle w:val="0"/>
              <w:jc w:val="both"/>
            </w:pPr>
            <w:r>
              <w:rPr>
                <w:sz w:val="20"/>
              </w:rPr>
              <w:t xml:space="preserve">_________________________________________________________________________</w:t>
            </w:r>
          </w:p>
          <w:p>
            <w:pPr>
              <w:pStyle w:val="0"/>
              <w:jc w:val="center"/>
            </w:pPr>
            <w:r>
              <w:rPr>
                <w:sz w:val="20"/>
              </w:rPr>
              <w:t xml:space="preserve">(на постоянной основе) будут пользоваться результатами 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 возможных последствий реализации инициативного проекта на состояние 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928"/>
        <w:gridCol w:w="2211"/>
        <w:gridCol w:w="2778"/>
        <w:gridCol w:w="1361"/>
      </w:tblGrid>
      <w:tr>
        <w:tc>
          <w:tcPr>
            <w:tcW w:w="79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Мероприятие по эксплуатации и содержанию</w:t>
            </w:r>
          </w:p>
        </w:tc>
        <w:tc>
          <w:tcPr>
            <w:gridSpan w:val="3"/>
            <w:tcW w:w="6350" w:type="dxa"/>
          </w:tcPr>
          <w:p>
            <w:pPr>
              <w:pStyle w:val="0"/>
              <w:jc w:val="center"/>
            </w:pPr>
            <w:r>
              <w:rPr>
                <w:sz w:val="20"/>
              </w:rPr>
              <w:t xml:space="preserve">Расходы</w:t>
            </w:r>
          </w:p>
        </w:tc>
      </w:tr>
      <w:tr>
        <w:tc>
          <w:tcPr>
            <w:vMerge w:val="continue"/>
          </w:tcPr>
          <w:p/>
        </w:tc>
        <w:tc>
          <w:tcPr>
            <w:vMerge w:val="continue"/>
          </w:tcPr>
          <w:p/>
        </w:tc>
        <w:tc>
          <w:tcPr>
            <w:gridSpan w:val="2"/>
            <w:tcW w:w="4989" w:type="dxa"/>
          </w:tcPr>
          <w:p>
            <w:pPr>
              <w:pStyle w:val="0"/>
              <w:jc w:val="center"/>
            </w:pPr>
            <w:r>
              <w:rPr>
                <w:sz w:val="20"/>
              </w:rPr>
              <w:t xml:space="preserve">в том числе за счет</w:t>
            </w:r>
          </w:p>
        </w:tc>
        <w:tc>
          <w:tcPr>
            <w:tcW w:w="1361"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2211" w:type="dxa"/>
          </w:tcPr>
          <w:p>
            <w:pPr>
              <w:pStyle w:val="0"/>
              <w:jc w:val="center"/>
            </w:pPr>
            <w:r>
              <w:rPr>
                <w:sz w:val="20"/>
              </w:rPr>
              <w:t xml:space="preserve">средств бюджета муниципального образования (рублей)</w:t>
            </w:r>
          </w:p>
        </w:tc>
        <w:tc>
          <w:tcPr>
            <w:tcW w:w="2778"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794" w:type="dxa"/>
          </w:tcPr>
          <w:p>
            <w:pPr>
              <w:pStyle w:val="0"/>
              <w:jc w:val="center"/>
            </w:pPr>
            <w:r>
              <w:rPr>
                <w:sz w:val="20"/>
              </w:rPr>
              <w:t xml:space="preserve">9.1.1.</w:t>
            </w:r>
          </w:p>
        </w:tc>
        <w:tc>
          <w:tcPr>
            <w:tcW w:w="1928" w:type="dxa"/>
          </w:tcPr>
          <w:p>
            <w:pPr>
              <w:pStyle w:val="0"/>
            </w:pPr>
            <w:r>
              <w:rPr>
                <w:sz w:val="20"/>
              </w:rPr>
            </w:r>
          </w:p>
        </w:tc>
        <w:tc>
          <w:tcPr>
            <w:tcW w:w="2211" w:type="dxa"/>
          </w:tcPr>
          <w:p>
            <w:pPr>
              <w:pStyle w:val="0"/>
            </w:pPr>
            <w:r>
              <w:rPr>
                <w:sz w:val="20"/>
              </w:rPr>
            </w:r>
          </w:p>
        </w:tc>
        <w:tc>
          <w:tcPr>
            <w:tcW w:w="2778"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9.1.2.</w:t>
            </w:r>
          </w:p>
        </w:tc>
        <w:tc>
          <w:tcPr>
            <w:tcW w:w="1928" w:type="dxa"/>
          </w:tcPr>
          <w:p>
            <w:pPr>
              <w:pStyle w:val="0"/>
            </w:pPr>
            <w:r>
              <w:rPr>
                <w:sz w:val="20"/>
              </w:rPr>
            </w:r>
          </w:p>
        </w:tc>
        <w:tc>
          <w:tcPr>
            <w:tcW w:w="2211" w:type="dxa"/>
          </w:tcPr>
          <w:p>
            <w:pPr>
              <w:pStyle w:val="0"/>
            </w:pPr>
            <w:r>
              <w:rPr>
                <w:sz w:val="20"/>
              </w:rPr>
            </w:r>
          </w:p>
        </w:tc>
        <w:tc>
          <w:tcPr>
            <w:tcW w:w="2778"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w:t>
            </w:r>
          </w:p>
        </w:tc>
        <w:tc>
          <w:tcPr>
            <w:tcW w:w="1928" w:type="dxa"/>
          </w:tcPr>
          <w:p>
            <w:pPr>
              <w:pStyle w:val="0"/>
            </w:pPr>
            <w:r>
              <w:rPr>
                <w:sz w:val="20"/>
              </w:rPr>
            </w:r>
          </w:p>
        </w:tc>
        <w:tc>
          <w:tcPr>
            <w:tcW w:w="2211" w:type="dxa"/>
          </w:tcPr>
          <w:p>
            <w:pPr>
              <w:pStyle w:val="0"/>
            </w:pPr>
            <w:r>
              <w:rPr>
                <w:sz w:val="20"/>
              </w:rPr>
            </w:r>
          </w:p>
        </w:tc>
        <w:tc>
          <w:tcPr>
            <w:tcW w:w="2778" w:type="dxa"/>
          </w:tcPr>
          <w:p>
            <w:pPr>
              <w:pStyle w:val="0"/>
            </w:pPr>
            <w:r>
              <w:rPr>
                <w:sz w:val="20"/>
              </w:rPr>
            </w:r>
          </w:p>
        </w:tc>
        <w:tc>
          <w:tcPr>
            <w:tcW w:w="1361" w:type="dxa"/>
          </w:tcPr>
          <w:p>
            <w:pPr>
              <w:pStyle w:val="0"/>
            </w:pPr>
            <w:r>
              <w:rPr>
                <w:sz w:val="20"/>
              </w:rPr>
            </w:r>
          </w:p>
        </w:tc>
      </w:tr>
      <w:tr>
        <w:tc>
          <w:tcPr>
            <w:tcW w:w="794" w:type="dxa"/>
          </w:tcPr>
          <w:p>
            <w:pPr>
              <w:pStyle w:val="0"/>
            </w:pPr>
            <w:r>
              <w:rPr>
                <w:sz w:val="20"/>
              </w:rPr>
            </w:r>
          </w:p>
        </w:tc>
        <w:tc>
          <w:tcPr>
            <w:tcW w:w="1928" w:type="dxa"/>
          </w:tcPr>
          <w:p>
            <w:pPr>
              <w:pStyle w:val="0"/>
            </w:pPr>
            <w:r>
              <w:rPr>
                <w:sz w:val="20"/>
              </w:rPr>
              <w:t xml:space="preserve">Итого</w:t>
            </w:r>
          </w:p>
        </w:tc>
        <w:tc>
          <w:tcPr>
            <w:tcW w:w="2211" w:type="dxa"/>
          </w:tcPr>
          <w:p>
            <w:pPr>
              <w:pStyle w:val="0"/>
            </w:pPr>
            <w:r>
              <w:rPr>
                <w:sz w:val="20"/>
              </w:rPr>
            </w:r>
          </w:p>
        </w:tc>
        <w:tc>
          <w:tcPr>
            <w:tcW w:w="2778" w:type="dxa"/>
          </w:tcPr>
          <w:p>
            <w:pPr>
              <w:pStyle w:val="0"/>
            </w:pPr>
            <w:r>
              <w:rPr>
                <w:sz w:val="20"/>
              </w:rPr>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24"/>
        <w:gridCol w:w="8447"/>
      </w:tblGrid>
      <w:tr>
        <w:tc>
          <w:tcPr>
            <w:gridSpan w:val="2"/>
            <w:tcW w:w="9071" w:type="dxa"/>
            <w:tcBorders>
              <w:top w:val="nil"/>
              <w:left w:val="nil"/>
              <w:bottom w:val="nil"/>
              <w:right w:val="nil"/>
            </w:tcBorders>
          </w:tcPr>
          <w:p>
            <w:pPr>
              <w:pStyle w:val="0"/>
              <w:ind w:firstLine="283"/>
              <w:jc w:val="both"/>
            </w:pPr>
            <w:r>
              <w:rPr>
                <w:sz w:val="20"/>
              </w:rPr>
              <w:t xml:space="preserve">9.2. Участие населения в обеспечении эксплуатации и содержании объекта после завершения инициативного проекта: _________________________________________</w:t>
            </w:r>
          </w:p>
          <w:p>
            <w:pPr>
              <w:pStyle w:val="0"/>
              <w:ind w:firstLine="283"/>
              <w:jc w:val="both"/>
            </w:pPr>
            <w:r>
              <w:rPr>
                <w:sz w:val="20"/>
              </w:rPr>
              <w:t xml:space="preserve">10. Использование средств массовой информации (далее - СМИ) и иных способов информирования населения о ходе реализации мероприятий инициативного проекта, в том числе в процессе отбора приоритетной проблемы и разработки заявки:</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наличие и использование специальных информационных стендов (листовок, объявлений, брошюр, буклетов) (при наличии к заявке необходимо приложить копии документов, размещенных на информационных стендах, и (или) фотографию информационного стенда)</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наличие публикаций в региональных и (или) районных, городских газетах (при наличии необходимо приложить копии публикаций)</w:t>
            </w:r>
          </w:p>
          <w:p>
            <w:pPr>
              <w:pStyle w:val="0"/>
              <w:jc w:val="both"/>
            </w:pPr>
            <w:r>
              <w:rPr>
                <w:sz w:val="20"/>
              </w:rPr>
              <w:t xml:space="preserve">____________________________________________________________________</w:t>
            </w:r>
          </w:p>
          <w:p>
            <w:pPr>
              <w:pStyle w:val="0"/>
              <w:jc w:val="center"/>
            </w:pPr>
            <w:r>
              <w:rPr>
                <w:sz w:val="20"/>
              </w:rPr>
              <w:t xml:space="preserve">(издания, номера, даты выхода)</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размещение соответствующей информации в информационно-телекоммуникационной сети "Интернет", в том числе в социальных сетях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w:t>
            </w:r>
          </w:p>
          <w:p>
            <w:pPr>
              <w:pStyle w:val="0"/>
              <w:jc w:val="center"/>
            </w:pPr>
            <w:r>
              <w:rPr>
                <w:sz w:val="20"/>
              </w:rPr>
              <w:t xml:space="preserve">(наименования сайтов, ссылки)</w:t>
            </w:r>
          </w:p>
        </w:tc>
      </w:tr>
      <w:tr>
        <w:tc>
          <w:tcPr>
            <w:gridSpan w:val="2"/>
            <w:tcW w:w="9071" w:type="dxa"/>
            <w:tcBorders>
              <w:top w:val="nil"/>
              <w:left w:val="nil"/>
              <w:bottom w:val="nil"/>
              <w:right w:val="nil"/>
            </w:tcBorders>
          </w:tcPr>
          <w:p>
            <w:pPr>
              <w:pStyle w:val="0"/>
              <w:ind w:firstLine="283"/>
              <w:jc w:val="both"/>
            </w:pPr>
            <w:r>
              <w:rPr>
                <w:sz w:val="20"/>
              </w:rPr>
              <w:t xml:space="preserve">11. Дополнительная информация и комментарии: ________________________________________________________________________</w:t>
            </w:r>
          </w:p>
          <w:p>
            <w:pPr>
              <w:pStyle w:val="0"/>
              <w:ind w:firstLine="283"/>
              <w:jc w:val="both"/>
            </w:pPr>
            <w:r>
              <w:rPr>
                <w:sz w:val="20"/>
              </w:rPr>
              <w:t xml:space="preserve">12. Сведения о собрании населения:</w:t>
            </w:r>
          </w:p>
          <w:p>
            <w:pPr>
              <w:pStyle w:val="0"/>
              <w:ind w:firstLine="283"/>
              <w:jc w:val="both"/>
            </w:pPr>
            <w:r>
              <w:rPr>
                <w:sz w:val="20"/>
              </w:rPr>
              <w:t xml:space="preserve">12.1. Инициативный проект поддержан населением муниципального образования на ______________________________________________________________________</w:t>
            </w:r>
          </w:p>
          <w:p>
            <w:pPr>
              <w:pStyle w:val="0"/>
              <w:jc w:val="center"/>
            </w:pPr>
            <w:r>
              <w:rPr>
                <w:sz w:val="20"/>
              </w:rPr>
              <w:t xml:space="preserve">(форма непосредственного осуществления населением</w:t>
            </w:r>
          </w:p>
          <w:p>
            <w:pPr>
              <w:pStyle w:val="0"/>
              <w:jc w:val="both"/>
            </w:pPr>
            <w:r>
              <w:rPr>
                <w:sz w:val="20"/>
              </w:rPr>
              <w:t xml:space="preserve">_________________________________________________________________________</w:t>
            </w:r>
          </w:p>
          <w:p>
            <w:pPr>
              <w:pStyle w:val="0"/>
              <w:jc w:val="center"/>
            </w:pPr>
            <w:r>
              <w:rPr>
                <w:sz w:val="20"/>
              </w:rPr>
              <w:t xml:space="preserve">местного самоуправления)</w:t>
            </w:r>
          </w:p>
          <w:p>
            <w:pPr>
              <w:pStyle w:val="0"/>
              <w:ind w:firstLine="283"/>
              <w:jc w:val="both"/>
            </w:pPr>
            <w:r>
              <w:rPr>
                <w:sz w:val="20"/>
              </w:rPr>
              <w:t xml:space="preserve">12.2. Дата проведения собрания населения (конференции, опроса): ____________</w:t>
            </w:r>
          </w:p>
          <w:p>
            <w:pPr>
              <w:pStyle w:val="0"/>
              <w:ind w:firstLine="283"/>
              <w:jc w:val="both"/>
            </w:pPr>
            <w:r>
              <w:rPr>
                <w:sz w:val="20"/>
              </w:rPr>
              <w:t xml:space="preserve">12.3. Количество лиц, участвующих в идентификации проблемы, - _______ человек, в том числе в предварительных мероприятиях (при их наличии) - _______ человек.</w:t>
            </w:r>
          </w:p>
          <w:p>
            <w:pPr>
              <w:pStyle w:val="0"/>
              <w:ind w:firstLine="283"/>
              <w:jc w:val="both"/>
            </w:pPr>
            <w:r>
              <w:rPr>
                <w:sz w:val="20"/>
              </w:rPr>
              <w:t xml:space="preserve">12.4. Наличие дополнительных материалов по вовлечению жителей в определение проблемы, на решение которой направлен инициативный проект:</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наличие фотоматериалов собраний (конференции) жителей населенного пункта, подтверждающих число участников собраний (конференции)</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наличие материалов, подтверждающих проведение в информационно-телекоммуникационной сети "Интернет" опроса с целью учета мнения жителей территории, на которой планируется реализация инициативного проекта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w:t>
            </w:r>
          </w:p>
          <w:p>
            <w:pPr>
              <w:pStyle w:val="0"/>
              <w:jc w:val="center"/>
            </w:pPr>
            <w:r>
              <w:rPr>
                <w:sz w:val="20"/>
              </w:rPr>
              <w:t xml:space="preserve">(ссылки, период проведения опроса и количество опрошенных)</w:t>
            </w:r>
          </w:p>
        </w:tc>
      </w:tr>
      <w:tr>
        <w:tc>
          <w:tcPr>
            <w:tcW w:w="624"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447" w:type="dxa"/>
            <w:tcBorders>
              <w:top w:val="nil"/>
              <w:left w:val="nil"/>
              <w:bottom w:val="nil"/>
              <w:right w:val="nil"/>
            </w:tcBorders>
          </w:tcPr>
          <w:p>
            <w:pPr>
              <w:pStyle w:val="0"/>
              <w:jc w:val="both"/>
            </w:pPr>
            <w:r>
              <w:rPr>
                <w:sz w:val="20"/>
              </w:rPr>
              <w:t xml:space="preserve">наличие видеозаписи собраний (конференции) жителей населенного пункта, подтверждающих число участников собраний (конференции)</w:t>
            </w:r>
          </w:p>
        </w:tc>
      </w:tr>
      <w:tr>
        <w:tc>
          <w:tcPr>
            <w:gridSpan w:val="2"/>
            <w:tcW w:w="9071" w:type="dxa"/>
            <w:tcBorders>
              <w:top w:val="nil"/>
              <w:left w:val="nil"/>
              <w:bottom w:val="nil"/>
              <w:right w:val="nil"/>
            </w:tcBorders>
          </w:tcPr>
          <w:p>
            <w:pPr>
              <w:pStyle w:val="0"/>
              <w:ind w:firstLine="283"/>
              <w:jc w:val="both"/>
            </w:pPr>
            <w:r>
              <w:rPr>
                <w:sz w:val="20"/>
              </w:rPr>
              <w:t xml:space="preserve">13. Сведения об инициативной группе:</w:t>
            </w:r>
          </w:p>
          <w:p>
            <w:pPr>
              <w:pStyle w:val="0"/>
              <w:ind w:firstLine="283"/>
              <w:jc w:val="both"/>
            </w:pPr>
            <w:r>
              <w:rPr>
                <w:sz w:val="20"/>
              </w:rPr>
              <w:t xml:space="preserve">13.1. Дата формирования инициативной группы: ____________________________</w:t>
            </w:r>
          </w:p>
          <w:p>
            <w:pPr>
              <w:pStyle w:val="0"/>
              <w:ind w:firstLine="283"/>
              <w:jc w:val="both"/>
            </w:pPr>
            <w:r>
              <w:rPr>
                <w:sz w:val="20"/>
              </w:rPr>
              <w:t xml:space="preserve">13.2. Состав инициативной группы: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969"/>
        <w:gridCol w:w="4252"/>
      </w:tblGrid>
      <w:tr>
        <w:tc>
          <w:tcPr>
            <w:tcW w:w="850" w:type="dxa"/>
          </w:tcPr>
          <w:p>
            <w:pPr>
              <w:pStyle w:val="0"/>
              <w:jc w:val="center"/>
            </w:pPr>
            <w:r>
              <w:rPr>
                <w:sz w:val="20"/>
              </w:rPr>
              <w:t xml:space="preserve">N п/п</w:t>
            </w:r>
          </w:p>
        </w:tc>
        <w:tc>
          <w:tcPr>
            <w:tcW w:w="3969" w:type="dxa"/>
          </w:tcPr>
          <w:p>
            <w:pPr>
              <w:pStyle w:val="0"/>
              <w:jc w:val="center"/>
            </w:pPr>
            <w:r>
              <w:rPr>
                <w:sz w:val="20"/>
              </w:rPr>
              <w:t xml:space="preserve">Фамилия, имя, отчество</w:t>
            </w:r>
          </w:p>
          <w:p>
            <w:pPr>
              <w:pStyle w:val="0"/>
              <w:jc w:val="center"/>
            </w:pPr>
            <w:r>
              <w:rPr>
                <w:sz w:val="20"/>
              </w:rPr>
              <w:t xml:space="preserve">(при наличии)</w:t>
            </w:r>
          </w:p>
        </w:tc>
        <w:tc>
          <w:tcPr>
            <w:tcW w:w="4252" w:type="dxa"/>
          </w:tcPr>
          <w:p>
            <w:pPr>
              <w:pStyle w:val="0"/>
              <w:jc w:val="center"/>
            </w:pPr>
            <w:r>
              <w:rPr>
                <w:sz w:val="20"/>
              </w:rPr>
              <w:t xml:space="preserve">Полномочия, сфера ответственности</w:t>
            </w:r>
          </w:p>
        </w:tc>
      </w:tr>
      <w:tr>
        <w:tc>
          <w:tcPr>
            <w:tcW w:w="850" w:type="dxa"/>
          </w:tcPr>
          <w:p>
            <w:pPr>
              <w:pStyle w:val="0"/>
              <w:jc w:val="center"/>
            </w:pPr>
            <w:r>
              <w:rPr>
                <w:sz w:val="20"/>
              </w:rPr>
              <w:t xml:space="preserve">13.2.1.</w:t>
            </w:r>
          </w:p>
        </w:tc>
        <w:tc>
          <w:tcPr>
            <w:tcW w:w="3969" w:type="dxa"/>
          </w:tcPr>
          <w:p>
            <w:pPr>
              <w:pStyle w:val="0"/>
            </w:pPr>
            <w:r>
              <w:rPr>
                <w:sz w:val="20"/>
              </w:rPr>
            </w:r>
          </w:p>
        </w:tc>
        <w:tc>
          <w:tcPr>
            <w:tcW w:w="4252" w:type="dxa"/>
          </w:tcPr>
          <w:p>
            <w:pPr>
              <w:pStyle w:val="0"/>
            </w:pPr>
            <w:r>
              <w:rPr>
                <w:sz w:val="20"/>
              </w:rPr>
            </w:r>
          </w:p>
        </w:tc>
      </w:tr>
      <w:tr>
        <w:tc>
          <w:tcPr>
            <w:tcW w:w="850" w:type="dxa"/>
          </w:tcPr>
          <w:p>
            <w:pPr>
              <w:pStyle w:val="0"/>
              <w:jc w:val="center"/>
            </w:pPr>
            <w:r>
              <w:rPr>
                <w:sz w:val="20"/>
              </w:rPr>
              <w:t xml:space="preserve">13.2.2.</w:t>
            </w:r>
          </w:p>
        </w:tc>
        <w:tc>
          <w:tcPr>
            <w:tcW w:w="3969" w:type="dxa"/>
          </w:tcPr>
          <w:p>
            <w:pPr>
              <w:pStyle w:val="0"/>
            </w:pPr>
            <w:r>
              <w:rPr>
                <w:sz w:val="20"/>
              </w:rPr>
            </w:r>
          </w:p>
        </w:tc>
        <w:tc>
          <w:tcPr>
            <w:tcW w:w="4252" w:type="dxa"/>
          </w:tcPr>
          <w:p>
            <w:pPr>
              <w:pStyle w:val="0"/>
            </w:pPr>
            <w:r>
              <w:rPr>
                <w:sz w:val="20"/>
              </w:rPr>
            </w:r>
          </w:p>
        </w:tc>
      </w:tr>
      <w:tr>
        <w:tc>
          <w:tcPr>
            <w:tcW w:w="850" w:type="dxa"/>
          </w:tcPr>
          <w:p>
            <w:pPr>
              <w:pStyle w:val="0"/>
              <w:jc w:val="center"/>
            </w:pPr>
            <w:r>
              <w:rPr>
                <w:sz w:val="20"/>
              </w:rPr>
              <w:t xml:space="preserve">...</w:t>
            </w:r>
          </w:p>
        </w:tc>
        <w:tc>
          <w:tcPr>
            <w:tcW w:w="3969" w:type="dxa"/>
          </w:tcPr>
          <w:p>
            <w:pPr>
              <w:pStyle w:val="0"/>
            </w:pPr>
            <w:r>
              <w:rPr>
                <w:sz w:val="20"/>
              </w:rPr>
            </w:r>
          </w:p>
        </w:tc>
        <w:tc>
          <w:tcPr>
            <w:tcW w:w="425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425"/>
        <w:gridCol w:w="4115"/>
      </w:tblGrid>
      <w:tr>
        <w:tc>
          <w:tcPr>
            <w:gridSpan w:val="3"/>
            <w:tcW w:w="9075"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4535" w:type="dxa"/>
            <w:tcBorders>
              <w:top w:val="nil"/>
              <w:left w:val="nil"/>
              <w:bottom w:val="nil"/>
              <w:right w:val="nil"/>
            </w:tcBorders>
          </w:tcPr>
          <w:p>
            <w:pPr>
              <w:pStyle w:val="0"/>
              <w:jc w:val="center"/>
            </w:pPr>
            <w:r>
              <w:rPr>
                <w:sz w:val="20"/>
              </w:rPr>
              <w:t xml:space="preserve">Руководитель инициативной группы</w:t>
            </w:r>
          </w:p>
          <w:p>
            <w:pPr>
              <w:pStyle w:val="0"/>
            </w:pPr>
            <w:r>
              <w:rPr>
                <w:sz w:val="20"/>
              </w:rPr>
            </w:r>
          </w:p>
          <w:p>
            <w:pPr>
              <w:pStyle w:val="0"/>
              <w:jc w:val="both"/>
            </w:pPr>
            <w:r>
              <w:rPr>
                <w:sz w:val="20"/>
              </w:rPr>
              <w:t xml:space="preserve">___________________________________</w:t>
            </w:r>
          </w:p>
          <w:p>
            <w:pPr>
              <w:pStyle w:val="0"/>
              <w:jc w:val="center"/>
            </w:pPr>
            <w:r>
              <w:rPr>
                <w:sz w:val="20"/>
              </w:rPr>
              <w:t xml:space="preserve">(фамилия, имя, отчество</w:t>
            </w:r>
          </w:p>
          <w:p>
            <w:pPr>
              <w:pStyle w:val="0"/>
              <w:jc w:val="center"/>
            </w:pPr>
            <w:r>
              <w:rPr>
                <w:sz w:val="20"/>
              </w:rPr>
              <w:t xml:space="preserve">(при наличии))</w:t>
            </w:r>
          </w:p>
          <w:p>
            <w:pPr>
              <w:pStyle w:val="0"/>
            </w:pPr>
            <w:r>
              <w:rPr>
                <w:sz w:val="20"/>
              </w:rPr>
              <w:t xml:space="preserve">контактный телефон: ________________</w:t>
            </w:r>
          </w:p>
          <w:p>
            <w:pPr>
              <w:pStyle w:val="0"/>
            </w:pPr>
            <w:r>
              <w:rPr>
                <w:sz w:val="20"/>
              </w:rPr>
              <w:t xml:space="preserve">факс: ______________________________</w:t>
            </w:r>
          </w:p>
          <w:p>
            <w:pPr>
              <w:pStyle w:val="0"/>
            </w:pPr>
            <w:r>
              <w:rPr>
                <w:sz w:val="20"/>
              </w:rPr>
              <w:t xml:space="preserve">e-mail: _____________________________</w:t>
            </w:r>
          </w:p>
          <w:p>
            <w:pPr>
              <w:pStyle w:val="0"/>
            </w:pPr>
            <w:r>
              <w:rPr>
                <w:sz w:val="20"/>
              </w:rPr>
            </w:r>
          </w:p>
          <w:p>
            <w:pPr>
              <w:pStyle w:val="0"/>
              <w:jc w:val="both"/>
            </w:pPr>
            <w:r>
              <w:rPr>
                <w:sz w:val="20"/>
              </w:rPr>
              <w:t xml:space="preserve">___________________________________</w:t>
            </w:r>
          </w:p>
          <w:p>
            <w:pPr>
              <w:pStyle w:val="0"/>
              <w:jc w:val="center"/>
            </w:pPr>
            <w:r>
              <w:rPr>
                <w:sz w:val="20"/>
              </w:rPr>
              <w:t xml:space="preserve">(подпись)</w:t>
            </w:r>
          </w:p>
          <w:p>
            <w:pPr>
              <w:pStyle w:val="0"/>
            </w:pPr>
            <w:r>
              <w:rPr>
                <w:sz w:val="20"/>
              </w:rPr>
              <w:t xml:space="preserve">Дата ______________________________</w:t>
            </w:r>
          </w:p>
        </w:tc>
        <w:tc>
          <w:tcPr>
            <w:tcW w:w="425" w:type="dxa"/>
            <w:tcBorders>
              <w:top w:val="nil"/>
              <w:left w:val="nil"/>
              <w:bottom w:val="nil"/>
              <w:right w:val="nil"/>
            </w:tcBorders>
          </w:tcPr>
          <w:p>
            <w:pPr>
              <w:pStyle w:val="0"/>
            </w:pPr>
            <w:r>
              <w:rPr>
                <w:sz w:val="20"/>
              </w:rPr>
            </w:r>
          </w:p>
        </w:tc>
        <w:tc>
          <w:tcPr>
            <w:tcW w:w="4115"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p>
            <w:pPr>
              <w:pStyle w:val="0"/>
              <w:jc w:val="both"/>
            </w:pPr>
            <w:r>
              <w:rPr>
                <w:sz w:val="20"/>
              </w:rPr>
              <w:t xml:space="preserve">________________________________</w:t>
            </w:r>
          </w:p>
          <w:p>
            <w:pPr>
              <w:pStyle w:val="0"/>
              <w:jc w:val="center"/>
            </w:pPr>
            <w:r>
              <w:rPr>
                <w:sz w:val="20"/>
              </w:rPr>
              <w:t xml:space="preserve">(фамилия, имя, отчество</w:t>
            </w:r>
          </w:p>
          <w:p>
            <w:pPr>
              <w:pStyle w:val="0"/>
              <w:jc w:val="center"/>
            </w:pPr>
            <w:r>
              <w:rPr>
                <w:sz w:val="20"/>
              </w:rPr>
              <w:t xml:space="preserve">(при наличии))</w:t>
            </w:r>
          </w:p>
          <w:p>
            <w:pPr>
              <w:pStyle w:val="0"/>
            </w:pPr>
            <w:r>
              <w:rPr>
                <w:sz w:val="20"/>
              </w:rPr>
              <w:t xml:space="preserve">контактный телефон: _____________</w:t>
            </w:r>
          </w:p>
          <w:p>
            <w:pPr>
              <w:pStyle w:val="0"/>
            </w:pPr>
            <w:r>
              <w:rPr>
                <w:sz w:val="20"/>
              </w:rPr>
              <w:t xml:space="preserve">факс: ___________________________</w:t>
            </w:r>
          </w:p>
          <w:p>
            <w:pPr>
              <w:pStyle w:val="0"/>
            </w:pPr>
            <w:r>
              <w:rPr>
                <w:sz w:val="20"/>
              </w:rPr>
              <w:t xml:space="preserve">e-mail: __________________________</w:t>
            </w:r>
          </w:p>
          <w:p>
            <w:pPr>
              <w:pStyle w:val="0"/>
            </w:pPr>
            <w:r>
              <w:rPr>
                <w:sz w:val="20"/>
              </w:rPr>
              <w:t xml:space="preserve">М.П.</w:t>
            </w:r>
          </w:p>
          <w:p>
            <w:pPr>
              <w:pStyle w:val="0"/>
              <w:jc w:val="both"/>
            </w:pPr>
            <w:r>
              <w:rPr>
                <w:sz w:val="20"/>
              </w:rPr>
              <w:t xml:space="preserve">________________________________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color w:val="392c69"/>
              </w:rPr>
              <w:t xml:space="preserve"> Правительства Кировской области от 30.06.2022 N 329-П)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94" w:name="P1794"/>
    <w:bookmarkEnd w:id="1794"/>
    <w:p>
      <w:pPr>
        <w:pStyle w:val="1"/>
        <w:jc w:val="both"/>
      </w:pPr>
      <w:r>
        <w:rPr>
          <w:sz w:val="20"/>
        </w:rPr>
        <w:t xml:space="preserve">                            ИНИЦИАТИВНЫЙ ПРОЕКТ</w:t>
      </w:r>
    </w:p>
    <w:p>
      <w:pPr>
        <w:pStyle w:val="1"/>
        <w:jc w:val="both"/>
      </w:pPr>
      <w:r>
        <w:rPr>
          <w:sz w:val="20"/>
        </w:rPr>
        <w:t xml:space="preserve">                  для участия в конкурсном отборе городов</w:t>
      </w:r>
    </w:p>
    <w:p>
      <w:pPr>
        <w:pStyle w:val="1"/>
        <w:jc w:val="both"/>
      </w:pPr>
      <w:r>
        <w:rPr>
          <w:sz w:val="20"/>
        </w:rPr>
      </w:r>
    </w:p>
    <w:p>
      <w:pPr>
        <w:pStyle w:val="1"/>
        <w:jc w:val="both"/>
      </w:pPr>
      <w:r>
        <w:rPr>
          <w:sz w:val="20"/>
        </w:rPr>
        <w:t xml:space="preserve">от ________________________________________________________________________</w:t>
      </w:r>
    </w:p>
    <w:p>
      <w:pPr>
        <w:pStyle w:val="1"/>
        <w:jc w:val="both"/>
      </w:pPr>
      <w:r>
        <w:rPr>
          <w:sz w:val="20"/>
        </w:rPr>
        <w:t xml:space="preserve">   (наименование муниципального образования Кировской области - городского</w:t>
      </w:r>
    </w:p>
    <w:p>
      <w:pPr>
        <w:pStyle w:val="1"/>
        <w:jc w:val="both"/>
      </w:pPr>
      <w:r>
        <w:rPr>
          <w:sz w:val="20"/>
        </w:rPr>
        <w:t xml:space="preserve">               поселения, городского (муниципального) округа)</w:t>
      </w:r>
    </w:p>
    <w:p>
      <w:pPr>
        <w:pStyle w:val="1"/>
        <w:jc w:val="both"/>
      </w:pPr>
      <w:r>
        <w:rPr>
          <w:sz w:val="20"/>
        </w:rPr>
      </w:r>
    </w:p>
    <w:p>
      <w:pPr>
        <w:pStyle w:val="1"/>
        <w:jc w:val="both"/>
      </w:pPr>
      <w:r>
        <w:rPr>
          <w:sz w:val="20"/>
        </w:rPr>
        <w:t xml:space="preserve">    1.  Наименование  инициативного проекта для участия в конкурсном отборе</w:t>
      </w:r>
    </w:p>
    <w:p>
      <w:pPr>
        <w:pStyle w:val="1"/>
        <w:jc w:val="both"/>
      </w:pPr>
      <w:r>
        <w:rPr>
          <w:sz w:val="20"/>
        </w:rPr>
        <w:t xml:space="preserve">городов (далее - инициативный проект):</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инициативного проекта, место его реализации (населенный</w:t>
      </w:r>
    </w:p>
    <w:p>
      <w:pPr>
        <w:pStyle w:val="1"/>
        <w:jc w:val="both"/>
      </w:pPr>
      <w:r>
        <w:rPr>
          <w:sz w:val="20"/>
        </w:rPr>
        <w:t xml:space="preserve">               пункт, улица (пересечение улиц), номер дома)</w:t>
      </w:r>
    </w:p>
    <w:p>
      <w:pPr>
        <w:pStyle w:val="1"/>
        <w:jc w:val="both"/>
      </w:pPr>
      <w:r>
        <w:rPr>
          <w:sz w:val="20"/>
        </w:rPr>
        <w:t xml:space="preserve">    1.1. Информация о целевой группе:</w:t>
      </w:r>
    </w:p>
    <w:p>
      <w:pPr>
        <w:pStyle w:val="1"/>
        <w:jc w:val="both"/>
      </w:pPr>
      <w:r>
        <w:rPr>
          <w:sz w:val="20"/>
        </w:rPr>
        <w:t xml:space="preserve">    1.1.1. Целевая группа:_________________________________________________</w:t>
      </w:r>
    </w:p>
    <w:p>
      <w:pPr>
        <w:pStyle w:val="1"/>
        <w:jc w:val="both"/>
      </w:pPr>
      <w:r>
        <w:rPr>
          <w:sz w:val="20"/>
        </w:rPr>
        <w:t xml:space="preserve">                                (по месту жительства или социальная)</w:t>
      </w:r>
    </w:p>
    <w:p>
      <w:pPr>
        <w:pStyle w:val="1"/>
        <w:jc w:val="both"/>
      </w:pPr>
      <w:r>
        <w:rPr>
          <w:sz w:val="20"/>
        </w:rPr>
        <w:t xml:space="preserve">    1.1.2. Численность  целевой группы, участвующей в инициативном проекте:</w:t>
      </w:r>
    </w:p>
    <w:p>
      <w:pPr>
        <w:pStyle w:val="1"/>
        <w:jc w:val="both"/>
      </w:pPr>
      <w:r>
        <w:rPr>
          <w:sz w:val="20"/>
        </w:rPr>
        <w:t xml:space="preserve">_______</w:t>
      </w:r>
    </w:p>
    <w:p>
      <w:pPr>
        <w:pStyle w:val="1"/>
        <w:jc w:val="both"/>
      </w:pPr>
      <w:r>
        <w:rPr>
          <w:sz w:val="20"/>
        </w:rPr>
        <w:t xml:space="preserve">    1.1.3. Организационная форма: _________________________________________</w:t>
      </w:r>
    </w:p>
    <w:p>
      <w:pPr>
        <w:pStyle w:val="1"/>
        <w:jc w:val="both"/>
      </w:pPr>
      <w:r>
        <w:rPr>
          <w:sz w:val="20"/>
        </w:rPr>
        <w:t xml:space="preserve">                                      (форма организации целевой группы</w:t>
      </w:r>
    </w:p>
    <w:p>
      <w:pPr>
        <w:pStyle w:val="1"/>
        <w:jc w:val="both"/>
      </w:pPr>
      <w:r>
        <w:rPr>
          <w:sz w:val="20"/>
        </w:rPr>
        <w:t xml:space="preserve">                                               в соответствии</w:t>
      </w:r>
    </w:p>
    <w:p>
      <w:pPr>
        <w:pStyle w:val="1"/>
        <w:jc w:val="both"/>
      </w:pPr>
      <w:r>
        <w:rPr>
          <w:sz w:val="20"/>
        </w:rPr>
        <w:t xml:space="preserve">                                        с учредительными документами)</w:t>
      </w:r>
    </w:p>
    <w:p>
      <w:pPr>
        <w:pStyle w:val="1"/>
        <w:jc w:val="both"/>
      </w:pPr>
      <w:r>
        <w:rPr>
          <w:sz w:val="20"/>
        </w:rPr>
        <w:t xml:space="preserve">    1.1.4. Наименование целевой группы: ___________________________________</w:t>
      </w:r>
    </w:p>
    <w:p>
      <w:pPr>
        <w:pStyle w:val="1"/>
        <w:jc w:val="both"/>
      </w:pPr>
      <w:r>
        <w:rPr>
          <w:sz w:val="20"/>
        </w:rPr>
        <w:t xml:space="preserve">    2. Место реализации инициативного проекта:       ┌───┐</w:t>
      </w:r>
    </w:p>
    <w:p>
      <w:pPr>
        <w:pStyle w:val="1"/>
        <w:jc w:val="both"/>
      </w:pPr>
      <w:r>
        <w:rPr>
          <w:sz w:val="20"/>
        </w:rPr>
        <w:t xml:space="preserve">    2.1. Городской округ: __________________________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Городское поселение: ______________________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Муниципальный округ: ______________________ │   │</w:t>
      </w:r>
    </w:p>
    <w:p>
      <w:pPr>
        <w:pStyle w:val="1"/>
        <w:jc w:val="both"/>
      </w:pPr>
      <w:r>
        <w:rPr>
          <w:sz w:val="20"/>
        </w:rPr>
        <w:t xml:space="preserve">                                                     └───┘</w:t>
      </w:r>
    </w:p>
    <w:p>
      <w:pPr>
        <w:pStyle w:val="1"/>
        <w:jc w:val="both"/>
      </w:pPr>
      <w:r>
        <w:rPr>
          <w:sz w:val="20"/>
        </w:rPr>
        <w:t xml:space="preserve">    2.2.    Численность   населения   муниципального,   городского   округа</w:t>
      </w:r>
    </w:p>
    <w:p>
      <w:pPr>
        <w:pStyle w:val="1"/>
        <w:jc w:val="both"/>
      </w:pPr>
      <w:r>
        <w:rPr>
          <w:sz w:val="20"/>
        </w:rPr>
        <w:t xml:space="preserve">(городского поселения): ___________________________________________________</w:t>
      </w:r>
    </w:p>
    <w:p>
      <w:pPr>
        <w:pStyle w:val="1"/>
        <w:jc w:val="both"/>
      </w:pPr>
      <w:r>
        <w:rPr>
          <w:sz w:val="20"/>
        </w:rPr>
        <w:t xml:space="preserve">    2.3. Населенный пункт: ________________________________________________</w:t>
      </w:r>
    </w:p>
    <w:p>
      <w:pPr>
        <w:pStyle w:val="1"/>
        <w:jc w:val="both"/>
      </w:pPr>
      <w:r>
        <w:rPr>
          <w:sz w:val="20"/>
        </w:rPr>
        <w:t xml:space="preserve">                             (административно подчиненный муниципальному,</w:t>
      </w:r>
    </w:p>
    <w:p>
      <w:pPr>
        <w:pStyle w:val="1"/>
        <w:jc w:val="both"/>
      </w:pPr>
      <w:r>
        <w:rPr>
          <w:sz w:val="20"/>
        </w:rPr>
        <w:t xml:space="preserve">                               городскому округу (городскому поселению))</w:t>
      </w:r>
    </w:p>
    <w:p>
      <w:pPr>
        <w:pStyle w:val="1"/>
        <w:jc w:val="both"/>
      </w:pPr>
      <w:r>
        <w:rPr>
          <w:sz w:val="20"/>
        </w:rPr>
        <w:t xml:space="preserve">    2.4. Информация о населенном пункте:</w:t>
      </w:r>
    </w:p>
    <w:p>
      <w:pPr>
        <w:pStyle w:val="1"/>
        <w:jc w:val="both"/>
      </w:pPr>
      <w:r>
        <w:rPr>
          <w:sz w:val="20"/>
        </w:rPr>
        <w:t xml:space="preserve">    2.4.1. Информация о численности физических лиц: _______________________</w:t>
      </w:r>
    </w:p>
    <w:p>
      <w:pPr>
        <w:pStyle w:val="1"/>
        <w:jc w:val="both"/>
      </w:pPr>
      <w:r>
        <w:rPr>
          <w:sz w:val="20"/>
        </w:rPr>
        <w:t xml:space="preserve">    2.4.1.1. Численность населения населенного пункта: ____________________</w:t>
      </w:r>
    </w:p>
    <w:p>
      <w:pPr>
        <w:pStyle w:val="1"/>
        <w:jc w:val="both"/>
      </w:pPr>
      <w:r>
        <w:rPr>
          <w:sz w:val="20"/>
        </w:rPr>
        <w:t xml:space="preserve">    2.4.1.2.  Численность  лиц, проживающих в населенном пункте, являющихся</w:t>
      </w:r>
    </w:p>
    <w:p>
      <w:pPr>
        <w:pStyle w:val="1"/>
        <w:jc w:val="both"/>
      </w:pPr>
      <w:r>
        <w:rPr>
          <w:sz w:val="20"/>
        </w:rPr>
        <w:t xml:space="preserve">собственниками   жилья   и  не  учтенных  в  подпункте  2.4.1.1  настоящего</w:t>
      </w:r>
    </w:p>
    <w:p>
      <w:pPr>
        <w:pStyle w:val="1"/>
        <w:jc w:val="both"/>
      </w:pPr>
      <w:r>
        <w:rPr>
          <w:sz w:val="20"/>
        </w:rPr>
        <w:t xml:space="preserve">инициативного   проекта   для   участия   в   конкурсном   отборе  городов:</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прилагаемой справке муниципального образования, согласованной</w:t>
      </w:r>
    </w:p>
    <w:p>
      <w:pPr>
        <w:pStyle w:val="1"/>
        <w:jc w:val="both"/>
      </w:pPr>
      <w:r>
        <w:rPr>
          <w:sz w:val="20"/>
        </w:rPr>
        <w:t xml:space="preserve">                с должностным лицом муниципального района)</w:t>
      </w:r>
    </w:p>
    <w:p>
      <w:pPr>
        <w:pStyle w:val="1"/>
        <w:jc w:val="both"/>
      </w:pPr>
      <w:r>
        <w:rPr>
          <w:sz w:val="20"/>
        </w:rPr>
        <w:t xml:space="preserve">                                ┌───┐</w:t>
      </w:r>
    </w:p>
    <w:p>
      <w:pPr>
        <w:pStyle w:val="1"/>
        <w:jc w:val="both"/>
      </w:pPr>
      <w:r>
        <w:rPr>
          <w:sz w:val="20"/>
        </w:rPr>
        <w:t xml:space="preserve">    2.4.2. Является моногородом │   │</w:t>
      </w:r>
    </w:p>
    <w:p>
      <w:pPr>
        <w:pStyle w:val="1"/>
        <w:jc w:val="both"/>
      </w:pPr>
      <w:r>
        <w:rPr>
          <w:sz w:val="20"/>
        </w:rPr>
        <w:t xml:space="preserve">                                └───┘</w:t>
      </w:r>
    </w:p>
    <w:p>
      <w:pPr>
        <w:pStyle w:val="1"/>
        <w:jc w:val="both"/>
      </w:pPr>
      <w:r>
        <w:rPr>
          <w:sz w:val="20"/>
        </w:rPr>
        <w:t xml:space="preserve">    3. Описание инициативного проекта:</w:t>
      </w:r>
    </w:p>
    <w:p>
      <w:pPr>
        <w:pStyle w:val="1"/>
        <w:jc w:val="both"/>
      </w:pPr>
      <w:r>
        <w:rPr>
          <w:sz w:val="20"/>
        </w:rPr>
        <w:t xml:space="preserve">    3.1.  Описание  проблемы,  на  решение  которой  направлен инициативный</w:t>
      </w:r>
    </w:p>
    <w:p>
      <w:pPr>
        <w:pStyle w:val="1"/>
        <w:jc w:val="both"/>
      </w:pPr>
      <w:r>
        <w:rPr>
          <w:sz w:val="20"/>
        </w:rPr>
        <w:t xml:space="preserve">проект  (далее  - проблема) (негативные социально-экономические последствия</w:t>
      </w:r>
    </w:p>
    <w:p>
      <w:pPr>
        <w:pStyle w:val="1"/>
        <w:jc w:val="both"/>
      </w:pPr>
      <w:r>
        <w:rPr>
          <w:sz w:val="20"/>
        </w:rPr>
        <w:t xml:space="preserve">проблемы,  суть проблемы, состояние объекта, степень неотложности решения и</w:t>
      </w:r>
    </w:p>
    <w:p>
      <w:pPr>
        <w:pStyle w:val="1"/>
        <w:jc w:val="both"/>
      </w:pPr>
      <w:r>
        <w:rPr>
          <w:sz w:val="20"/>
        </w:rPr>
        <w:t xml:space="preserve">т.д.): ____________________________________________________________________</w:t>
      </w:r>
    </w:p>
    <w:p>
      <w:pPr>
        <w:pStyle w:val="1"/>
        <w:jc w:val="both"/>
      </w:pPr>
      <w:r>
        <w:rPr>
          <w:sz w:val="20"/>
        </w:rPr>
        <w:t xml:space="preserve">    3.2. Участие в конкурсном отборе инициативных проектов ранее:</w:t>
      </w:r>
    </w:p>
    <w:p>
      <w:pPr>
        <w:pStyle w:val="1"/>
        <w:jc w:val="both"/>
      </w:pPr>
      <w:r>
        <w:rPr>
          <w:sz w:val="20"/>
        </w:rPr>
        <w:t xml:space="preserve">┌───┐</w:t>
      </w:r>
    </w:p>
    <w:p>
      <w:pPr>
        <w:pStyle w:val="1"/>
        <w:jc w:val="both"/>
      </w:pPr>
      <w:r>
        <w:rPr>
          <w:sz w:val="20"/>
        </w:rPr>
        <w:t xml:space="preserve">│   │ подается впервые;</w:t>
      </w:r>
    </w:p>
    <w:p>
      <w:pPr>
        <w:pStyle w:val="1"/>
        <w:jc w:val="both"/>
      </w:pPr>
      <w:r>
        <w:rPr>
          <w:sz w:val="20"/>
        </w:rPr>
        <w:t xml:space="preserve">└───┘</w:t>
      </w:r>
    </w:p>
    <w:p>
      <w:pPr>
        <w:pStyle w:val="1"/>
        <w:jc w:val="both"/>
      </w:pPr>
      <w:r>
        <w:rPr>
          <w:sz w:val="20"/>
        </w:rPr>
        <w:t xml:space="preserve">┌───┐</w:t>
      </w:r>
    </w:p>
    <w:p>
      <w:pPr>
        <w:pStyle w:val="1"/>
        <w:jc w:val="both"/>
      </w:pPr>
      <w:r>
        <w:rPr>
          <w:sz w:val="20"/>
        </w:rPr>
        <w:t xml:space="preserve">│   │ подается повторно;</w:t>
      </w:r>
    </w:p>
    <w:p>
      <w:pPr>
        <w:pStyle w:val="1"/>
        <w:jc w:val="both"/>
      </w:pPr>
      <w:r>
        <w:rPr>
          <w:sz w:val="20"/>
        </w:rPr>
        <w:t xml:space="preserve">└───┘</w:t>
      </w:r>
    </w:p>
    <w:p>
      <w:pPr>
        <w:pStyle w:val="1"/>
        <w:jc w:val="both"/>
      </w:pPr>
      <w:r>
        <w:rPr>
          <w:sz w:val="20"/>
        </w:rPr>
        <w:t xml:space="preserve">    год подачи инициативного проекта ранее: __________.</w:t>
      </w:r>
    </w:p>
    <w:p>
      <w:pPr>
        <w:pStyle w:val="1"/>
        <w:jc w:val="both"/>
      </w:pPr>
      <w:r>
        <w:rPr>
          <w:sz w:val="20"/>
        </w:rPr>
        <w:t xml:space="preserve">    3.3. Информация по объекту инфраструктуры:</w:t>
      </w:r>
    </w:p>
    <w:p>
      <w:pPr>
        <w:pStyle w:val="1"/>
        <w:jc w:val="both"/>
      </w:pPr>
      <w:r>
        <w:rPr>
          <w:sz w:val="20"/>
        </w:rPr>
        <w:t xml:space="preserve">    3.3.1.  Объект  должен  быть  построен  заново  (сведения  о  правах на</w:t>
      </w:r>
    </w:p>
    <w:p>
      <w:pPr>
        <w:pStyle w:val="1"/>
        <w:jc w:val="both"/>
      </w:pPr>
      <w:r>
        <w:rPr>
          <w:sz w:val="20"/>
        </w:rPr>
        <w:t xml:space="preserve">земельный  участок,  на  котором  планируется размещение объекта, решение о</w:t>
      </w:r>
    </w:p>
    <w:p>
      <w:pPr>
        <w:pStyle w:val="1"/>
        <w:jc w:val="both"/>
      </w:pPr>
      <w:r>
        <w:rPr>
          <w:sz w:val="20"/>
        </w:rPr>
        <w:t xml:space="preserve">предварительном согласовании предоставления земельного участка, гарантийное</w:t>
      </w:r>
    </w:p>
    <w:p>
      <w:pPr>
        <w:pStyle w:val="1"/>
        <w:jc w:val="both"/>
      </w:pPr>
      <w:r>
        <w:rPr>
          <w:sz w:val="20"/>
        </w:rPr>
        <w:t xml:space="preserve">письмо  с  обязательством  регистрации  права  собственности  на  земельный</w:t>
      </w:r>
    </w:p>
    <w:p>
      <w:pPr>
        <w:pStyle w:val="1"/>
        <w:jc w:val="both"/>
      </w:pPr>
      <w:r>
        <w:rPr>
          <w:sz w:val="20"/>
        </w:rPr>
        <w:t xml:space="preserve">                                        ┌───┐</w:t>
      </w:r>
    </w:p>
    <w:p>
      <w:pPr>
        <w:pStyle w:val="1"/>
        <w:jc w:val="both"/>
      </w:pPr>
      <w:r>
        <w:rPr>
          <w:sz w:val="20"/>
        </w:rPr>
        <w:t xml:space="preserve">участок, иные подтверждающие документы)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3.3.2. Объект существует │   │</w:t>
      </w:r>
    </w:p>
    <w:p>
      <w:pPr>
        <w:pStyle w:val="1"/>
        <w:jc w:val="both"/>
      </w:pPr>
      <w:r>
        <w:rPr>
          <w:sz w:val="20"/>
        </w:rPr>
        <w:t xml:space="preserve">                             └───┘</w:t>
      </w:r>
    </w:p>
    <w:p>
      <w:pPr>
        <w:pStyle w:val="1"/>
        <w:jc w:val="both"/>
      </w:pPr>
      <w:r>
        <w:rPr>
          <w:sz w:val="20"/>
        </w:rPr>
        <w:t xml:space="preserve">    3.3.2.1. Год постройки: _______________________________________________</w:t>
      </w:r>
    </w:p>
    <w:p>
      <w:pPr>
        <w:pStyle w:val="1"/>
        <w:jc w:val="both"/>
      </w:pPr>
      <w:r>
        <w:rPr>
          <w:sz w:val="20"/>
        </w:rPr>
        <w:t xml:space="preserve">    3.3.2.2. Общая характеристика объекта: ________________________________</w:t>
      </w:r>
    </w:p>
    <w:p>
      <w:pPr>
        <w:pStyle w:val="1"/>
        <w:jc w:val="both"/>
      </w:pPr>
      <w:r>
        <w:rPr>
          <w:sz w:val="20"/>
        </w:rPr>
        <w:t xml:space="preserve">                                              (краткое описание объекта,</w:t>
      </w:r>
    </w:p>
    <w:p>
      <w:pPr>
        <w:pStyle w:val="1"/>
        <w:jc w:val="both"/>
      </w:pPr>
      <w:r>
        <w:rPr>
          <w:sz w:val="20"/>
        </w:rPr>
        <w:t xml:space="preserve">                                                    почтовый адрес)</w:t>
      </w:r>
    </w:p>
    <w:p>
      <w:pPr>
        <w:pStyle w:val="1"/>
        <w:jc w:val="both"/>
      </w:pPr>
      <w:r>
        <w:rPr>
          <w:sz w:val="20"/>
        </w:rPr>
        <w:t xml:space="preserve">    3.3.2.3. Текущее состояние объекта: ___________________________________</w:t>
      </w:r>
    </w:p>
    <w:p>
      <w:pPr>
        <w:pStyle w:val="1"/>
        <w:jc w:val="both"/>
      </w:pPr>
      <w:r>
        <w:rPr>
          <w:sz w:val="20"/>
        </w:rPr>
        <w:t xml:space="preserve">    3.3.2.4.   Информация   о  собственнике  объекта  (выписка  из  реестра</w:t>
      </w:r>
    </w:p>
    <w:p>
      <w:pPr>
        <w:pStyle w:val="1"/>
        <w:jc w:val="both"/>
      </w:pPr>
      <w:r>
        <w:rPr>
          <w:sz w:val="20"/>
        </w:rPr>
        <w:t xml:space="preserve">муниципального  имущества,  выписка  из  Единого  государственного  реестра</w:t>
      </w:r>
    </w:p>
    <w:p>
      <w:pPr>
        <w:pStyle w:val="1"/>
        <w:jc w:val="both"/>
      </w:pPr>
      <w:r>
        <w:rPr>
          <w:sz w:val="20"/>
        </w:rPr>
        <w:t xml:space="preserve">недвижимости, иные подтверждающие документы): _____________________________</w:t>
      </w:r>
    </w:p>
    <w:p>
      <w:pPr>
        <w:pStyle w:val="1"/>
        <w:jc w:val="both"/>
      </w:pPr>
      <w:r>
        <w:rPr>
          <w:sz w:val="20"/>
        </w:rPr>
        <w:t xml:space="preserve">    3.3.2.5.  Не является объектом культурного наследия (памятником истории</w:t>
      </w:r>
    </w:p>
    <w:p>
      <w:pPr>
        <w:pStyle w:val="1"/>
        <w:jc w:val="both"/>
      </w:pPr>
      <w:r>
        <w:rPr>
          <w:sz w:val="20"/>
        </w:rPr>
        <w:t xml:space="preserve">                                         ┌───┐</w:t>
      </w:r>
    </w:p>
    <w:p>
      <w:pPr>
        <w:pStyle w:val="1"/>
        <w:jc w:val="both"/>
      </w:pPr>
      <w:r>
        <w:rPr>
          <w:sz w:val="20"/>
        </w:rPr>
        <w:t xml:space="preserve">и культуры) народов Российской Федерации │   │</w:t>
      </w:r>
    </w:p>
    <w:p>
      <w:pPr>
        <w:pStyle w:val="1"/>
        <w:jc w:val="both"/>
      </w:pPr>
      <w:r>
        <w:rPr>
          <w:sz w:val="20"/>
        </w:rPr>
        <w:t xml:space="preserve">                                         └───┘</w:t>
      </w:r>
    </w:p>
    <w:p>
      <w:pPr>
        <w:pStyle w:val="1"/>
        <w:jc w:val="both"/>
      </w:pPr>
      <w:r>
        <w:rPr>
          <w:sz w:val="20"/>
        </w:rPr>
        <w:t xml:space="preserve">    3.4. Мероприятия по реализации инициативного проекта.</w:t>
      </w:r>
    </w:p>
    <w:p>
      <w:pPr>
        <w:pStyle w:val="1"/>
        <w:jc w:val="both"/>
      </w:pPr>
      <w:r>
        <w:rPr>
          <w:sz w:val="20"/>
        </w:rPr>
        <w:t xml:space="preserve">    3.4.1.  Тип  объекта  общественной инфраструктуры, на который направлен</w:t>
      </w:r>
    </w:p>
    <w:p>
      <w:pPr>
        <w:pStyle w:val="1"/>
        <w:jc w:val="both"/>
      </w:pPr>
      <w:r>
        <w:rPr>
          <w:sz w:val="20"/>
        </w:rPr>
        <w:t xml:space="preserve">инициативный проект:</w:t>
      </w:r>
    </w:p>
    <w:p>
      <w:pPr>
        <w:pStyle w:val="1"/>
        <w:jc w:val="both"/>
      </w:pPr>
      <w:r>
        <w:rPr>
          <w:sz w:val="20"/>
        </w:rPr>
        <w:t xml:space="preserve">    3.4.1.1. Для городского округа:</w:t>
      </w:r>
    </w:p>
    <w:p>
      <w:pPr>
        <w:pStyle w:val="0"/>
        <w:jc w:val="both"/>
      </w:pPr>
      <w:r>
        <w:rPr>
          <w:sz w:val="20"/>
        </w:rPr>
      </w:r>
    </w:p>
    <w:p>
      <w:pPr>
        <w:pStyle w:val="3"/>
        <w:jc w:val="both"/>
      </w:pPr>
      <w:r>
        <w:rPr>
          <w:sz w:val="20"/>
        </w:rPr>
        <w:t xml:space="preserve">┌───────────────────────────────────────────────────┬─────────────────────┐</w:t>
      </w:r>
    </w:p>
    <w:p>
      <w:pPr>
        <w:pStyle w:val="3"/>
        <w:jc w:val="both"/>
      </w:pPr>
      <w:r>
        <w:rPr>
          <w:sz w:val="20"/>
        </w:rPr>
        <w:t xml:space="preserve">│        Тип объекта общественной инфраструктуры,   │     Мероприятие     │</w:t>
      </w:r>
    </w:p>
    <w:p>
      <w:pPr>
        <w:pStyle w:val="3"/>
        <w:jc w:val="both"/>
      </w:pPr>
      <w:r>
        <w:rPr>
          <w:sz w:val="20"/>
        </w:rPr>
        <w:t xml:space="preserve">│        на который направлен инициативный проект   │    по реализации    │</w:t>
      </w:r>
    </w:p>
    <w:p>
      <w:pPr>
        <w:pStyle w:val="3"/>
        <w:jc w:val="both"/>
      </w:pPr>
      <w:r>
        <w:rPr>
          <w:sz w:val="20"/>
        </w:rPr>
        <w:t xml:space="preserve">│                                                   │инициативного проекта│</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водоотведение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Автомобильные дороги </w:t>
      </w:r>
      <w:hyperlink w:history="0" w:anchor="P1950" w:tooltip="&lt;*&gt; Кроме ремонта автомобильных дорог местного значения с асфальтобетонным покрытием, расположенных в границах городских округов.">
        <w:r>
          <w:rPr>
            <w:sz w:val="20"/>
            <w:color w:val="0000ff"/>
          </w:rPr>
          <w:t xml:space="preserve">&lt;*&gt;</w:t>
        </w:r>
      </w:hyperlink>
      <w:r>
        <w:rPr>
          <w:sz w:val="20"/>
        </w:rPr>
        <w:t xml:space="preserve"> и сооружения на них │                     │</w:t>
      </w:r>
    </w:p>
    <w:p>
      <w:pPr>
        <w:pStyle w:val="3"/>
        <w:jc w:val="both"/>
      </w:pPr>
      <w:r>
        <w:rPr>
          <w:sz w:val="20"/>
        </w:rPr>
        <w:t xml:space="preserve">││   │ в границах городского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охране окружающей среды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библиотечного обслуживания        │                     │</w:t>
      </w:r>
    </w:p>
    <w:p>
      <w:pPr>
        <w:pStyle w:val="3"/>
        <w:jc w:val="both"/>
      </w:pPr>
      <w:r>
        <w:rPr>
          <w:sz w:val="20"/>
        </w:rPr>
        <w:t xml:space="preserve">││   │ населения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культуры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развития местного традиционного      │                     │</w:t>
      </w:r>
    </w:p>
    <w:p>
      <w:pPr>
        <w:pStyle w:val="3"/>
        <w:jc w:val="both"/>
      </w:pPr>
      <w:r>
        <w:rPr>
          <w:sz w:val="20"/>
        </w:rPr>
        <w:t xml:space="preserve">││   │ народного художественного творчества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культурного наследия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физической культуры и массового      │                     │</w:t>
      </w:r>
    </w:p>
    <w:p>
      <w:pPr>
        <w:pStyle w:val="3"/>
        <w:jc w:val="both"/>
      </w:pPr>
      <w:r>
        <w:rPr>
          <w:sz w:val="20"/>
        </w:rPr>
        <w:t xml:space="preserve">││   │ спорта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массового отдыха населения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накопления, сбора, транспортирования,│                     │</w:t>
      </w:r>
    </w:p>
    <w:p>
      <w:pPr>
        <w:pStyle w:val="3"/>
        <w:jc w:val="both"/>
      </w:pPr>
      <w:r>
        <w:rPr>
          <w:sz w:val="20"/>
        </w:rPr>
        <w:t xml:space="preserve">││   │ обработки и утилизации твердых коммунальных  │                     │</w:t>
      </w:r>
    </w:p>
    <w:p>
      <w:pPr>
        <w:pStyle w:val="3"/>
        <w:jc w:val="both"/>
      </w:pPr>
      <w:r>
        <w:rPr>
          <w:sz w:val="20"/>
        </w:rPr>
        <w:t xml:space="preserve">│└───┘ отходов                                      │                     │</w:t>
      </w:r>
    </w:p>
    <w:p>
      <w:pPr>
        <w:pStyle w:val="3"/>
        <w:jc w:val="both"/>
      </w:pPr>
      <w:r>
        <w:rPr>
          <w:sz w:val="20"/>
        </w:rPr>
        <w:t xml:space="preserve">├───────────────────────────────────────────────────┼─────────────────────┤</w:t>
      </w:r>
    </w:p>
    <w:p>
      <w:pPr>
        <w:pStyle w:val="3"/>
        <w:jc w:val="both"/>
      </w:pPr>
      <w:r>
        <w:rPr>
          <w:sz w:val="20"/>
        </w:rPr>
        <w:t xml:space="preserve">│┌───┐ Объекты организации благоустройства          │                     │</w:t>
      </w:r>
    </w:p>
    <w:p>
      <w:pPr>
        <w:pStyle w:val="3"/>
        <w:jc w:val="both"/>
      </w:pPr>
      <w:r>
        <w:rPr>
          <w:sz w:val="20"/>
        </w:rPr>
        <w:t xml:space="preserve">││   │ территории городского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уличного освещения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дополнительного образования детей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обеспечению первичных мер пожарной│                     │</w:t>
      </w:r>
    </w:p>
    <w:p>
      <w:pPr>
        <w:pStyle w:val="3"/>
        <w:jc w:val="both"/>
      </w:pPr>
      <w:r>
        <w:rPr>
          <w:sz w:val="20"/>
        </w:rPr>
        <w:t xml:space="preserve">││   │ безопасности в границах сельских населенных  │                     │</w:t>
      </w:r>
    </w:p>
    <w:p>
      <w:pPr>
        <w:pStyle w:val="3"/>
        <w:jc w:val="both"/>
      </w:pPr>
      <w:r>
        <w:rPr>
          <w:sz w:val="20"/>
        </w:rPr>
        <w:t xml:space="preserve">│└───┘ пунктов                                      │                     │</w:t>
      </w:r>
    </w:p>
    <w:p>
      <w:pPr>
        <w:pStyle w:val="3"/>
        <w:jc w:val="both"/>
      </w:pP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bookmarkStart w:id="1950" w:name="P1950"/>
          <w:bookmarkEnd w:id="1950"/>
          <w:p>
            <w:pPr>
              <w:pStyle w:val="0"/>
              <w:ind w:firstLine="283"/>
              <w:jc w:val="both"/>
            </w:pPr>
            <w:r>
              <w:rPr>
                <w:sz w:val="20"/>
              </w:rPr>
              <w:t xml:space="preserve">&lt;*&gt; Кроме ремонта автомобильных дорог местного значения с асфальтобетонным покрытием, расположенных в границах городских округов.</w:t>
            </w:r>
          </w:p>
          <w:p>
            <w:pPr>
              <w:pStyle w:val="0"/>
            </w:pPr>
            <w:r>
              <w:rPr>
                <w:sz w:val="20"/>
              </w:rPr>
            </w:r>
          </w:p>
          <w:p>
            <w:pPr>
              <w:pStyle w:val="0"/>
              <w:ind w:firstLine="283"/>
              <w:jc w:val="both"/>
            </w:pPr>
            <w:r>
              <w:rPr>
                <w:sz w:val="20"/>
              </w:rPr>
              <w:t xml:space="preserve">3.4.1.2. Для муниципального округа:</w:t>
            </w:r>
          </w:p>
        </w:tc>
      </w:tr>
    </w:tbl>
    <w:p>
      <w:pPr>
        <w:pStyle w:val="0"/>
        <w:jc w:val="both"/>
      </w:pPr>
      <w:r>
        <w:rPr>
          <w:sz w:val="20"/>
        </w:rPr>
      </w:r>
    </w:p>
    <w:p>
      <w:pPr>
        <w:pStyle w:val="3"/>
        <w:jc w:val="both"/>
      </w:pPr>
      <w:r>
        <w:rPr>
          <w:sz w:val="20"/>
        </w:rPr>
        <w:t xml:space="preserve">┌───────────────────────────────────────────────────┬─────────────────────┐</w:t>
      </w:r>
    </w:p>
    <w:p>
      <w:pPr>
        <w:pStyle w:val="3"/>
        <w:jc w:val="both"/>
      </w:pPr>
      <w:r>
        <w:rPr>
          <w:sz w:val="20"/>
        </w:rPr>
        <w:t xml:space="preserve">│        Тип объекта общественной инфраструктуры,   │     Мероприятие     │</w:t>
      </w:r>
    </w:p>
    <w:p>
      <w:pPr>
        <w:pStyle w:val="3"/>
        <w:jc w:val="both"/>
      </w:pPr>
      <w:r>
        <w:rPr>
          <w:sz w:val="20"/>
        </w:rPr>
        <w:t xml:space="preserve">│        на который направлен инициативный проект   │    по реализации    │</w:t>
      </w:r>
    </w:p>
    <w:p>
      <w:pPr>
        <w:pStyle w:val="3"/>
        <w:jc w:val="both"/>
      </w:pPr>
      <w:r>
        <w:rPr>
          <w:sz w:val="20"/>
        </w:rPr>
        <w:t xml:space="preserve">│                                                   │инициативного проекта│</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водоотведение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Автомобильные дороги и сооружения на них в   │                     │</w:t>
      </w:r>
    </w:p>
    <w:p>
      <w:pPr>
        <w:pStyle w:val="3"/>
        <w:jc w:val="both"/>
      </w:pPr>
      <w:r>
        <w:rPr>
          <w:sz w:val="20"/>
        </w:rPr>
        <w:t xml:space="preserve">││   │ границах муниципального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охране окружающей среды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библиотечного обслуживания        │                     │</w:t>
      </w:r>
    </w:p>
    <w:p>
      <w:pPr>
        <w:pStyle w:val="3"/>
        <w:jc w:val="both"/>
      </w:pPr>
      <w:r>
        <w:rPr>
          <w:sz w:val="20"/>
        </w:rPr>
        <w:t xml:space="preserve">││   │ населения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культуры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развития местного традиционного      │                     │</w:t>
      </w:r>
    </w:p>
    <w:p>
      <w:pPr>
        <w:pStyle w:val="3"/>
        <w:jc w:val="both"/>
      </w:pPr>
      <w:r>
        <w:rPr>
          <w:sz w:val="20"/>
        </w:rPr>
        <w:t xml:space="preserve">││   │ народного художественного творчества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культурного наследия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физической культуры и массового      │                     │</w:t>
      </w:r>
    </w:p>
    <w:p>
      <w:pPr>
        <w:pStyle w:val="3"/>
        <w:jc w:val="both"/>
      </w:pPr>
      <w:r>
        <w:rPr>
          <w:sz w:val="20"/>
        </w:rPr>
        <w:t xml:space="preserve">││   │ спорта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массового отдыха населения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накопления, сбора, транспортирования,│                     │</w:t>
      </w:r>
    </w:p>
    <w:p>
      <w:pPr>
        <w:pStyle w:val="3"/>
        <w:jc w:val="both"/>
      </w:pPr>
      <w:r>
        <w:rPr>
          <w:sz w:val="20"/>
        </w:rPr>
        <w:t xml:space="preserve">││   │ обработки и утилизации твердых коммунальных  │                     │</w:t>
      </w:r>
    </w:p>
    <w:p>
      <w:pPr>
        <w:pStyle w:val="3"/>
        <w:jc w:val="both"/>
      </w:pPr>
      <w:r>
        <w:rPr>
          <w:sz w:val="20"/>
        </w:rPr>
        <w:t xml:space="preserve">│└───┘ отходов                                      │                     │</w:t>
      </w:r>
    </w:p>
    <w:p>
      <w:pPr>
        <w:pStyle w:val="3"/>
        <w:jc w:val="both"/>
      </w:pPr>
      <w:r>
        <w:rPr>
          <w:sz w:val="20"/>
        </w:rPr>
        <w:t xml:space="preserve">├───────────────────────────────────────────────────┼─────────────────────┤</w:t>
      </w:r>
    </w:p>
    <w:p>
      <w:pPr>
        <w:pStyle w:val="3"/>
        <w:jc w:val="both"/>
      </w:pPr>
      <w:r>
        <w:rPr>
          <w:sz w:val="20"/>
        </w:rPr>
        <w:t xml:space="preserve">│┌───┐ Объекты организации благоустройства          │                     │</w:t>
      </w:r>
    </w:p>
    <w:p>
      <w:pPr>
        <w:pStyle w:val="3"/>
        <w:jc w:val="both"/>
      </w:pPr>
      <w:r>
        <w:rPr>
          <w:sz w:val="20"/>
        </w:rPr>
        <w:t xml:space="preserve">││   │ территории муниципального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уличного освещения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захоронения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дополнительного образования детей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обеспечению первичных мер пожарной│                     │</w:t>
      </w:r>
    </w:p>
    <w:p>
      <w:pPr>
        <w:pStyle w:val="3"/>
        <w:jc w:val="both"/>
      </w:pPr>
      <w:r>
        <w:rPr>
          <w:sz w:val="20"/>
        </w:rPr>
        <w:t xml:space="preserve">││   │ безопасности в границах сельских населенных  │                     │</w:t>
      </w:r>
    </w:p>
    <w:p>
      <w:pPr>
        <w:pStyle w:val="3"/>
        <w:jc w:val="both"/>
      </w:pPr>
      <w:r>
        <w:rPr>
          <w:sz w:val="20"/>
        </w:rPr>
        <w:t xml:space="preserve">│└───┘ пунктов                                      │                     │</w:t>
      </w:r>
    </w:p>
    <w:p>
      <w:pPr>
        <w:pStyle w:val="3"/>
        <w:jc w:val="both"/>
      </w:pP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3.4.1.3. Для городского поселения:</w:t>
            </w:r>
          </w:p>
        </w:tc>
      </w:tr>
    </w:tbl>
    <w:p>
      <w:pPr>
        <w:pStyle w:val="0"/>
        <w:jc w:val="both"/>
      </w:pPr>
      <w:r>
        <w:rPr>
          <w:sz w:val="20"/>
        </w:rPr>
      </w:r>
    </w:p>
    <w:p>
      <w:pPr>
        <w:pStyle w:val="3"/>
        <w:jc w:val="both"/>
      </w:pPr>
      <w:r>
        <w:rPr>
          <w:sz w:val="20"/>
        </w:rPr>
        <w:t xml:space="preserve">┌───────────────────────────────────────────────────┬─────────────────────┐</w:t>
      </w:r>
    </w:p>
    <w:p>
      <w:pPr>
        <w:pStyle w:val="3"/>
        <w:jc w:val="both"/>
      </w:pPr>
      <w:r>
        <w:rPr>
          <w:sz w:val="20"/>
        </w:rPr>
        <w:t xml:space="preserve">│        Тип объекта общественной инфраструктуры,   │     Мероприятие     │</w:t>
      </w:r>
    </w:p>
    <w:p>
      <w:pPr>
        <w:pStyle w:val="3"/>
        <w:jc w:val="both"/>
      </w:pPr>
      <w:r>
        <w:rPr>
          <w:sz w:val="20"/>
        </w:rPr>
        <w:t xml:space="preserve">│        на который направлен инициативный проект   │    по реализации    │</w:t>
      </w:r>
    </w:p>
    <w:p>
      <w:pPr>
        <w:pStyle w:val="3"/>
        <w:jc w:val="both"/>
      </w:pPr>
      <w:r>
        <w:rPr>
          <w:sz w:val="20"/>
        </w:rPr>
        <w:t xml:space="preserve">│                                                   │инициативного проекта│</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водоотведение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теплоснабжение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Автомобильные дороги и сооружения на них в   │                     │</w:t>
      </w:r>
    </w:p>
    <w:p>
      <w:pPr>
        <w:pStyle w:val="3"/>
        <w:jc w:val="both"/>
      </w:pPr>
      <w:r>
        <w:rPr>
          <w:sz w:val="20"/>
        </w:rPr>
        <w:t xml:space="preserve">││   │ границах населенных пунктов поселения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для обеспечения первичных мер        │                     │</w:t>
      </w:r>
    </w:p>
    <w:p>
      <w:pPr>
        <w:pStyle w:val="3"/>
        <w:jc w:val="both"/>
      </w:pPr>
      <w:r>
        <w:rPr>
          <w:sz w:val="20"/>
        </w:rPr>
        <w:t xml:space="preserve">││   │ пожарной безопасности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библиотечного обслуживания        │                     │</w:t>
      </w:r>
    </w:p>
    <w:p>
      <w:pPr>
        <w:pStyle w:val="3"/>
        <w:jc w:val="both"/>
      </w:pPr>
      <w:r>
        <w:rPr>
          <w:sz w:val="20"/>
        </w:rPr>
        <w:t xml:space="preserve">││   │ населения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культуры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культурного наследия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развития местного традиционного      │                     │</w:t>
      </w:r>
    </w:p>
    <w:p>
      <w:pPr>
        <w:pStyle w:val="3"/>
        <w:jc w:val="both"/>
      </w:pPr>
      <w:r>
        <w:rPr>
          <w:sz w:val="20"/>
        </w:rPr>
        <w:t xml:space="preserve">││   │ народного художественного творчества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физической культуры и массового      │                     │</w:t>
      </w:r>
    </w:p>
    <w:p>
      <w:pPr>
        <w:pStyle w:val="3"/>
        <w:jc w:val="both"/>
      </w:pPr>
      <w:r>
        <w:rPr>
          <w:sz w:val="20"/>
        </w:rPr>
        <w:t xml:space="preserve">││   │ спорта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массового отдыха населения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накопления и транспортирования       │                     │</w:t>
      </w:r>
    </w:p>
    <w:p>
      <w:pPr>
        <w:pStyle w:val="3"/>
        <w:jc w:val="both"/>
      </w:pPr>
      <w:r>
        <w:rPr>
          <w:sz w:val="20"/>
        </w:rPr>
        <w:t xml:space="preserve">││   │ твердых коммунальных отходов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благоустройства и озеленения         │                     │</w:t>
      </w:r>
    </w:p>
    <w:p>
      <w:pPr>
        <w:pStyle w:val="3"/>
        <w:jc w:val="both"/>
      </w:pPr>
      <w:r>
        <w:rPr>
          <w:sz w:val="20"/>
        </w:rPr>
        <w:t xml:space="preserve">││   │ территории поселения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уличного освещения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захоронения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охраны лечебно-оздоровительных       │                     │</w:t>
      </w:r>
    </w:p>
    <w:p>
      <w:pPr>
        <w:pStyle w:val="3"/>
        <w:jc w:val="both"/>
      </w:pPr>
      <w:r>
        <w:rPr>
          <w:sz w:val="20"/>
        </w:rPr>
        <w:t xml:space="preserve">││   │ местностей и курортов местного значения на   │                     │</w:t>
      </w:r>
    </w:p>
    <w:p>
      <w:pPr>
        <w:pStyle w:val="3"/>
        <w:jc w:val="both"/>
      </w:pPr>
      <w:r>
        <w:rPr>
          <w:sz w:val="20"/>
        </w:rPr>
        <w:t xml:space="preserve">│└───┘ территории муниципального образования        │                     │</w:t>
      </w:r>
    </w:p>
    <w:p>
      <w:pPr>
        <w:pStyle w:val="3"/>
        <w:jc w:val="both"/>
      </w:pPr>
      <w:r>
        <w:rPr>
          <w:sz w:val="20"/>
        </w:rPr>
        <w:t xml:space="preserve">├───────────────────────────────────────────────────┼─────────────────────┤</w:t>
      </w:r>
    </w:p>
    <w:p>
      <w:pPr>
        <w:pStyle w:val="3"/>
        <w:jc w:val="both"/>
      </w:pPr>
      <w:r>
        <w:rPr>
          <w:sz w:val="20"/>
        </w:rPr>
        <w:t xml:space="preserve">│┌───┐ Объекты дорожного сервиса в части автостанций│                     │</w:t>
      </w:r>
    </w:p>
    <w:p>
      <w:pPr>
        <w:pStyle w:val="3"/>
        <w:jc w:val="both"/>
      </w:pPr>
      <w:r>
        <w:rPr>
          <w:sz w:val="20"/>
        </w:rPr>
        <w:t xml:space="preserve">││   │ и автовокзалов                               │                     │</w:t>
      </w:r>
    </w:p>
    <w:p>
      <w:pPr>
        <w:pStyle w:val="3"/>
        <w:jc w:val="both"/>
      </w:pPr>
      <w:r>
        <w:rPr>
          <w:sz w:val="20"/>
        </w:rPr>
        <w:t xml:space="preserve">│└───┘                                              │                     │</w:t>
      </w:r>
    </w:p>
    <w:p>
      <w:pPr>
        <w:pStyle w:val="3"/>
        <w:jc w:val="both"/>
      </w:pPr>
      <w:r>
        <w:rPr>
          <w:sz w:val="20"/>
        </w:rPr>
        <w:t xml:space="preserve">└───────────────────────────────────────────────────┴─────────────────────┘</w:t>
      </w:r>
    </w:p>
    <w:p>
      <w:pPr>
        <w:pStyle w:val="0"/>
        <w:jc w:val="both"/>
      </w:pPr>
      <w:r>
        <w:rPr>
          <w:sz w:val="20"/>
        </w:rPr>
      </w:r>
    </w:p>
    <w:p>
      <w:pPr>
        <w:pStyle w:val="1"/>
        <w:jc w:val="both"/>
      </w:pPr>
      <w:r>
        <w:rPr>
          <w:sz w:val="20"/>
        </w:rPr>
        <w:t xml:space="preserve">    3.4.2.  Комплексное  решение при реализации инициативного проекта, если</w:t>
      </w:r>
    </w:p>
    <w:p>
      <w:pPr>
        <w:pStyle w:val="1"/>
        <w:jc w:val="both"/>
      </w:pPr>
      <w:r>
        <w:rPr>
          <w:sz w:val="20"/>
        </w:rPr>
        <w:t xml:space="preserve">мероприятия  по  реализации  инициативного проекта относятся к двум и более</w:t>
      </w:r>
    </w:p>
    <w:p>
      <w:pPr>
        <w:pStyle w:val="1"/>
        <w:jc w:val="both"/>
      </w:pPr>
      <w:r>
        <w:rPr>
          <w:sz w:val="20"/>
        </w:rPr>
        <w:t xml:space="preserve">               ┌───┐</w:t>
      </w:r>
    </w:p>
    <w:p>
      <w:pPr>
        <w:pStyle w:val="1"/>
        <w:jc w:val="both"/>
      </w:pPr>
      <w:r>
        <w:rPr>
          <w:sz w:val="20"/>
        </w:rPr>
        <w:t xml:space="preserve">типам объектов │   │</w:t>
      </w:r>
    </w:p>
    <w:p>
      <w:pPr>
        <w:pStyle w:val="1"/>
        <w:jc w:val="both"/>
      </w:pPr>
      <w:r>
        <w:rPr>
          <w:sz w:val="20"/>
        </w:rPr>
        <w:t xml:space="preserve">               └───┘</w:t>
      </w:r>
    </w:p>
    <w:p>
      <w:pPr>
        <w:pStyle w:val="1"/>
        <w:jc w:val="both"/>
      </w:pPr>
      <w:r>
        <w:rPr>
          <w:sz w:val="20"/>
        </w:rPr>
        <w:t xml:space="preserve">    3.4.3.  Мероприятия  по  созданию доступности объекта для маломобильных</w:t>
      </w:r>
    </w:p>
    <w:p>
      <w:pPr>
        <w:pStyle w:val="1"/>
        <w:jc w:val="both"/>
      </w:pPr>
      <w:r>
        <w:rPr>
          <w:sz w:val="20"/>
        </w:rPr>
        <w:t xml:space="preserve">групп населения: __________________________________________________________</w:t>
      </w:r>
    </w:p>
    <w:p>
      <w:pPr>
        <w:pStyle w:val="1"/>
        <w:jc w:val="both"/>
      </w:pPr>
      <w:r>
        <w:rPr>
          <w:sz w:val="20"/>
        </w:rPr>
        <w:t xml:space="preserve">                  (мероприятия, предусмотренные технической документацией</w:t>
      </w:r>
    </w:p>
    <w:p>
      <w:pPr>
        <w:pStyle w:val="1"/>
        <w:jc w:val="both"/>
      </w:pPr>
      <w:r>
        <w:rPr>
          <w:sz w:val="20"/>
        </w:rPr>
        <w:t xml:space="preserve">                                  инициативного проекта)</w:t>
      </w:r>
    </w:p>
    <w:p>
      <w:pPr>
        <w:pStyle w:val="1"/>
        <w:jc w:val="both"/>
      </w:pPr>
      <w:r>
        <w:rPr>
          <w:sz w:val="20"/>
        </w:rPr>
        <w:t xml:space="preserve">    4. Стоимость инициативного проекта и вклады участников:</w:t>
      </w:r>
    </w:p>
    <w:p>
      <w:pPr>
        <w:pStyle w:val="1"/>
        <w:jc w:val="both"/>
      </w:pPr>
      <w:r>
        <w:rPr>
          <w:sz w:val="20"/>
        </w:rPr>
        <w:t xml:space="preserve">    4.1.   Ориентировочный  бюджет  расходов  на  реализацию  инициативного</w:t>
      </w:r>
    </w:p>
    <w:p>
      <w:pPr>
        <w:pStyle w:val="1"/>
        <w:jc w:val="both"/>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4875"/>
        <w:gridCol w:w="1360"/>
        <w:gridCol w:w="2040"/>
      </w:tblGrid>
      <w:tr>
        <w:tc>
          <w:tcPr>
            <w:tcW w:w="793" w:type="dxa"/>
          </w:tcPr>
          <w:p>
            <w:pPr>
              <w:pStyle w:val="0"/>
              <w:jc w:val="center"/>
            </w:pPr>
            <w:r>
              <w:rPr>
                <w:sz w:val="20"/>
              </w:rPr>
              <w:t xml:space="preserve">N п/п</w:t>
            </w:r>
          </w:p>
        </w:tc>
        <w:tc>
          <w:tcPr>
            <w:tcW w:w="4875" w:type="dxa"/>
          </w:tcPr>
          <w:p>
            <w:pPr>
              <w:pStyle w:val="0"/>
              <w:jc w:val="center"/>
            </w:pPr>
            <w:r>
              <w:rPr>
                <w:sz w:val="20"/>
              </w:rPr>
              <w:t xml:space="preserve">Работы, услуги</w:t>
            </w:r>
          </w:p>
        </w:tc>
        <w:tc>
          <w:tcPr>
            <w:tcW w:w="1360" w:type="dxa"/>
          </w:tcPr>
          <w:p>
            <w:pPr>
              <w:pStyle w:val="0"/>
              <w:jc w:val="center"/>
            </w:pPr>
            <w:r>
              <w:rPr>
                <w:sz w:val="20"/>
              </w:rPr>
              <w:t xml:space="preserve">Стоимость (рублей)</w:t>
            </w:r>
          </w:p>
        </w:tc>
        <w:tc>
          <w:tcPr>
            <w:tcW w:w="2040" w:type="dxa"/>
          </w:tcPr>
          <w:p>
            <w:pPr>
              <w:pStyle w:val="0"/>
              <w:jc w:val="center"/>
            </w:pPr>
            <w:r>
              <w:rPr>
                <w:sz w:val="20"/>
              </w:rPr>
              <w:t xml:space="preserve">Описание (смета, калькуляция, договор и т.д.)</w:t>
            </w:r>
          </w:p>
        </w:tc>
      </w:tr>
      <w:tr>
        <w:tc>
          <w:tcPr>
            <w:tcW w:w="793" w:type="dxa"/>
          </w:tcPr>
          <w:p>
            <w:pPr>
              <w:pStyle w:val="0"/>
              <w:jc w:val="center"/>
            </w:pPr>
            <w:r>
              <w:rPr>
                <w:sz w:val="20"/>
              </w:rPr>
              <w:t xml:space="preserve">4.1.1.</w:t>
            </w:r>
          </w:p>
        </w:tc>
        <w:tc>
          <w:tcPr>
            <w:tcW w:w="4875" w:type="dxa"/>
          </w:tcPr>
          <w:p>
            <w:pPr>
              <w:pStyle w:val="0"/>
              <w:jc w:val="both"/>
            </w:pPr>
            <w:r>
              <w:rPr>
                <w:sz w:val="20"/>
              </w:rPr>
              <w:t xml:space="preserve">Разработка и проверка технической документации</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4.1.2.</w:t>
            </w:r>
          </w:p>
        </w:tc>
        <w:tc>
          <w:tcPr>
            <w:tcW w:w="4875" w:type="dxa"/>
          </w:tcPr>
          <w:p>
            <w:pPr>
              <w:pStyle w:val="0"/>
              <w:jc w:val="both"/>
            </w:pPr>
            <w:r>
              <w:rPr>
                <w:sz w:val="20"/>
              </w:rPr>
              <w:t xml:space="preserve">Ремонтно-строительные работы (в соответствии со сметой)</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4.1.3.</w:t>
            </w:r>
          </w:p>
        </w:tc>
        <w:tc>
          <w:tcPr>
            <w:tcW w:w="4875" w:type="dxa"/>
          </w:tcPr>
          <w:p>
            <w:pPr>
              <w:pStyle w:val="0"/>
              <w:jc w:val="both"/>
            </w:pPr>
            <w:r>
              <w:rPr>
                <w:sz w:val="20"/>
              </w:rPr>
              <w:t xml:space="preserve">Материалы (кроме тех, которые вошли в строку "ремонтно-строительные работы")</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4.1.4.</w:t>
            </w:r>
          </w:p>
        </w:tc>
        <w:tc>
          <w:tcPr>
            <w:tcW w:w="4875" w:type="dxa"/>
          </w:tcPr>
          <w:p>
            <w:pPr>
              <w:pStyle w:val="0"/>
              <w:jc w:val="both"/>
            </w:pPr>
            <w:r>
              <w:rPr>
                <w:sz w:val="20"/>
              </w:rPr>
              <w:t xml:space="preserve">Оборудование (кроме того, которое вошло в строку "ремонтно-строительные работы")</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4.1.5.</w:t>
            </w:r>
          </w:p>
        </w:tc>
        <w:tc>
          <w:tcPr>
            <w:tcW w:w="4875" w:type="dxa"/>
          </w:tcPr>
          <w:p>
            <w:pPr>
              <w:pStyle w:val="0"/>
              <w:jc w:val="both"/>
            </w:pPr>
            <w:r>
              <w:rPr>
                <w:sz w:val="20"/>
              </w:rPr>
              <w:t xml:space="preserve">Строительный контроль</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4.1.6.</w:t>
            </w:r>
          </w:p>
        </w:tc>
        <w:tc>
          <w:tcPr>
            <w:tcW w:w="4875" w:type="dxa"/>
          </w:tcPr>
          <w:p>
            <w:pPr>
              <w:pStyle w:val="0"/>
              <w:jc w:val="both"/>
            </w:pPr>
            <w:r>
              <w:rPr>
                <w:sz w:val="20"/>
              </w:rPr>
              <w:t xml:space="preserve">Прочие (опишите):</w:t>
            </w:r>
          </w:p>
        </w:tc>
        <w:tc>
          <w:tcPr>
            <w:tcW w:w="1360" w:type="dxa"/>
          </w:tcPr>
          <w:p>
            <w:pPr>
              <w:pStyle w:val="0"/>
            </w:pPr>
            <w:r>
              <w:rPr>
                <w:sz w:val="20"/>
              </w:rPr>
            </w:r>
          </w:p>
        </w:tc>
        <w:tc>
          <w:tcPr>
            <w:tcW w:w="2040" w:type="dxa"/>
          </w:tcPr>
          <w:p>
            <w:pPr>
              <w:pStyle w:val="0"/>
            </w:pPr>
            <w:r>
              <w:rPr>
                <w:sz w:val="20"/>
              </w:rPr>
            </w:r>
          </w:p>
        </w:tc>
      </w:tr>
      <w:tr>
        <w:tc>
          <w:tcPr>
            <w:tcW w:w="793" w:type="dxa"/>
          </w:tcPr>
          <w:p>
            <w:pPr>
              <w:pStyle w:val="0"/>
            </w:pPr>
            <w:r>
              <w:rPr>
                <w:sz w:val="20"/>
              </w:rPr>
            </w:r>
          </w:p>
        </w:tc>
        <w:tc>
          <w:tcPr>
            <w:tcW w:w="4875" w:type="dxa"/>
          </w:tcPr>
          <w:p>
            <w:pPr>
              <w:pStyle w:val="0"/>
              <w:jc w:val="both"/>
            </w:pPr>
            <w:r>
              <w:rPr>
                <w:sz w:val="20"/>
              </w:rPr>
              <w:t xml:space="preserve">Итого</w:t>
            </w:r>
          </w:p>
        </w:tc>
        <w:tc>
          <w:tcPr>
            <w:tcW w:w="1360" w:type="dxa"/>
          </w:tcPr>
          <w:p>
            <w:pPr>
              <w:pStyle w:val="0"/>
            </w:pPr>
            <w:r>
              <w:rPr>
                <w:sz w:val="20"/>
              </w:rPr>
            </w:r>
          </w:p>
        </w:tc>
        <w:tc>
          <w:tcPr>
            <w:tcW w:w="204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146" w:name="P2146"/>
          <w:bookmarkEnd w:id="2146"/>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31"/>
        <w:gridCol w:w="3118"/>
        <w:gridCol w:w="1928"/>
      </w:tblGrid>
      <w:tr>
        <w:tc>
          <w:tcPr>
            <w:tcW w:w="794" w:type="dxa"/>
          </w:tcPr>
          <w:p>
            <w:pPr>
              <w:pStyle w:val="0"/>
              <w:jc w:val="center"/>
            </w:pPr>
            <w:r>
              <w:rPr>
                <w:sz w:val="20"/>
              </w:rPr>
              <w:t xml:space="preserve">N п/п</w:t>
            </w:r>
          </w:p>
        </w:tc>
        <w:tc>
          <w:tcPr>
            <w:tcW w:w="3231" w:type="dxa"/>
          </w:tcPr>
          <w:p>
            <w:pPr>
              <w:pStyle w:val="0"/>
              <w:jc w:val="center"/>
            </w:pPr>
            <w:r>
              <w:rPr>
                <w:sz w:val="20"/>
              </w:rPr>
              <w:t xml:space="preserve">Источник финансирования</w:t>
            </w:r>
          </w:p>
        </w:tc>
        <w:tc>
          <w:tcPr>
            <w:tcW w:w="3118" w:type="dxa"/>
          </w:tcPr>
          <w:p>
            <w:pPr>
              <w:pStyle w:val="0"/>
              <w:jc w:val="center"/>
            </w:pPr>
            <w:r>
              <w:rPr>
                <w:sz w:val="20"/>
              </w:rPr>
              <w:t xml:space="preserve">Объем средств, необходимых для реализации инициативного проекта (рублей)</w:t>
            </w:r>
          </w:p>
        </w:tc>
        <w:tc>
          <w:tcPr>
            <w:tcW w:w="1928" w:type="dxa"/>
          </w:tcPr>
          <w:p>
            <w:pPr>
              <w:pStyle w:val="0"/>
              <w:jc w:val="center"/>
            </w:pPr>
            <w:r>
              <w:rPr>
                <w:sz w:val="20"/>
              </w:rPr>
              <w:t xml:space="preserve">Доля в общей стоимости инициативного проекта (%)</w:t>
            </w:r>
          </w:p>
        </w:tc>
      </w:tr>
      <w:tr>
        <w:tc>
          <w:tcPr>
            <w:tcW w:w="794" w:type="dxa"/>
          </w:tcPr>
          <w:p>
            <w:pPr>
              <w:pStyle w:val="0"/>
              <w:jc w:val="center"/>
            </w:pPr>
            <w:r>
              <w:rPr>
                <w:sz w:val="20"/>
              </w:rPr>
              <w:t xml:space="preserve">4.2.1.</w:t>
            </w:r>
          </w:p>
        </w:tc>
        <w:tc>
          <w:tcPr>
            <w:tcW w:w="3231" w:type="dxa"/>
          </w:tcPr>
          <w:p>
            <w:pPr>
              <w:pStyle w:val="0"/>
              <w:jc w:val="both"/>
            </w:pPr>
            <w:r>
              <w:rPr>
                <w:sz w:val="20"/>
              </w:rPr>
              <w:t xml:space="preserve">Бюджет муниципального образования</w:t>
            </w:r>
          </w:p>
        </w:tc>
        <w:tc>
          <w:tcPr>
            <w:tcW w:w="3118" w:type="dxa"/>
          </w:tcPr>
          <w:p>
            <w:pPr>
              <w:pStyle w:val="0"/>
            </w:pPr>
            <w:r>
              <w:rPr>
                <w:sz w:val="20"/>
              </w:rPr>
            </w:r>
          </w:p>
        </w:tc>
        <w:tc>
          <w:tcPr>
            <w:tcW w:w="1928" w:type="dxa"/>
          </w:tcPr>
          <w:p>
            <w:pPr>
              <w:pStyle w:val="0"/>
            </w:pPr>
            <w:r>
              <w:rPr>
                <w:sz w:val="20"/>
              </w:rPr>
            </w:r>
          </w:p>
        </w:tc>
      </w:tr>
      <w:tr>
        <w:tc>
          <w:tcPr>
            <w:tcW w:w="794" w:type="dxa"/>
          </w:tcPr>
          <w:p>
            <w:pPr>
              <w:pStyle w:val="0"/>
              <w:jc w:val="center"/>
            </w:pPr>
            <w:r>
              <w:rPr>
                <w:sz w:val="20"/>
              </w:rPr>
              <w:t xml:space="preserve">4.2.2.</w:t>
            </w:r>
          </w:p>
        </w:tc>
        <w:tc>
          <w:tcPr>
            <w:tcW w:w="3231" w:type="dxa"/>
          </w:tcPr>
          <w:p>
            <w:pPr>
              <w:pStyle w:val="0"/>
              <w:jc w:val="both"/>
            </w:pPr>
            <w:r>
              <w:rPr>
                <w:sz w:val="20"/>
              </w:rPr>
              <w:t xml:space="preserve">Физические лица</w:t>
            </w:r>
          </w:p>
        </w:tc>
        <w:tc>
          <w:tcPr>
            <w:tcW w:w="3118" w:type="dxa"/>
          </w:tcPr>
          <w:p>
            <w:pPr>
              <w:pStyle w:val="0"/>
            </w:pPr>
            <w:r>
              <w:rPr>
                <w:sz w:val="20"/>
              </w:rPr>
            </w:r>
          </w:p>
        </w:tc>
        <w:tc>
          <w:tcPr>
            <w:tcW w:w="1928" w:type="dxa"/>
          </w:tcPr>
          <w:p>
            <w:pPr>
              <w:pStyle w:val="0"/>
            </w:pPr>
            <w:r>
              <w:rPr>
                <w:sz w:val="20"/>
              </w:rPr>
            </w:r>
          </w:p>
        </w:tc>
      </w:tr>
      <w:tr>
        <w:tc>
          <w:tcPr>
            <w:tcW w:w="794" w:type="dxa"/>
          </w:tcPr>
          <w:bookmarkStart w:id="2160" w:name="P2160"/>
          <w:bookmarkEnd w:id="2160"/>
          <w:p>
            <w:pPr>
              <w:pStyle w:val="0"/>
              <w:jc w:val="center"/>
            </w:pPr>
            <w:r>
              <w:rPr>
                <w:sz w:val="20"/>
              </w:rPr>
              <w:t xml:space="preserve">4.2.3.</w:t>
            </w:r>
          </w:p>
        </w:tc>
        <w:tc>
          <w:tcPr>
            <w:tcW w:w="3231" w:type="dxa"/>
          </w:tcPr>
          <w:p>
            <w:pPr>
              <w:pStyle w:val="0"/>
              <w:jc w:val="both"/>
            </w:pPr>
            <w:r>
              <w:rPr>
                <w:sz w:val="20"/>
              </w:rPr>
              <w:t xml:space="preserve">Юридические лица и индивидуальные предприниматели</w:t>
            </w:r>
          </w:p>
        </w:tc>
        <w:tc>
          <w:tcPr>
            <w:tcW w:w="3118" w:type="dxa"/>
          </w:tcPr>
          <w:p>
            <w:pPr>
              <w:pStyle w:val="0"/>
            </w:pPr>
            <w:r>
              <w:rPr>
                <w:sz w:val="20"/>
              </w:rPr>
            </w:r>
          </w:p>
        </w:tc>
        <w:tc>
          <w:tcPr>
            <w:tcW w:w="1928" w:type="dxa"/>
          </w:tcPr>
          <w:p>
            <w:pPr>
              <w:pStyle w:val="0"/>
            </w:pPr>
            <w:r>
              <w:rPr>
                <w:sz w:val="20"/>
              </w:rPr>
            </w:r>
          </w:p>
        </w:tc>
      </w:tr>
      <w:tr>
        <w:tc>
          <w:tcPr>
            <w:tcW w:w="794" w:type="dxa"/>
          </w:tcPr>
          <w:p>
            <w:pPr>
              <w:pStyle w:val="0"/>
              <w:jc w:val="center"/>
            </w:pPr>
            <w:r>
              <w:rPr>
                <w:sz w:val="20"/>
              </w:rPr>
              <w:t xml:space="preserve">4.2.4.</w:t>
            </w:r>
          </w:p>
        </w:tc>
        <w:tc>
          <w:tcPr>
            <w:tcW w:w="3231" w:type="dxa"/>
          </w:tcPr>
          <w:p>
            <w:pPr>
              <w:pStyle w:val="0"/>
              <w:jc w:val="both"/>
            </w:pPr>
            <w:r>
              <w:rPr>
                <w:sz w:val="20"/>
              </w:rPr>
              <w:t xml:space="preserve">Областной бюджет</w:t>
            </w:r>
          </w:p>
        </w:tc>
        <w:tc>
          <w:tcPr>
            <w:tcW w:w="3118" w:type="dxa"/>
          </w:tcPr>
          <w:p>
            <w:pPr>
              <w:pStyle w:val="0"/>
            </w:pPr>
            <w:r>
              <w:rPr>
                <w:sz w:val="20"/>
              </w:rPr>
            </w:r>
          </w:p>
        </w:tc>
        <w:tc>
          <w:tcPr>
            <w:tcW w:w="1928" w:type="dxa"/>
          </w:tcPr>
          <w:p>
            <w:pPr>
              <w:pStyle w:val="0"/>
            </w:pPr>
            <w:r>
              <w:rPr>
                <w:sz w:val="20"/>
              </w:rPr>
            </w:r>
          </w:p>
        </w:tc>
      </w:tr>
      <w:tr>
        <w:tc>
          <w:tcPr>
            <w:tcW w:w="794" w:type="dxa"/>
          </w:tcPr>
          <w:p>
            <w:pPr>
              <w:pStyle w:val="0"/>
            </w:pPr>
            <w:r>
              <w:rPr>
                <w:sz w:val="20"/>
              </w:rPr>
            </w:r>
          </w:p>
        </w:tc>
        <w:tc>
          <w:tcPr>
            <w:tcW w:w="3231" w:type="dxa"/>
          </w:tcPr>
          <w:p>
            <w:pPr>
              <w:pStyle w:val="0"/>
              <w:jc w:val="both"/>
            </w:pPr>
            <w:r>
              <w:rPr>
                <w:sz w:val="20"/>
              </w:rPr>
              <w:t xml:space="preserve">Итого</w:t>
            </w:r>
          </w:p>
        </w:tc>
        <w:tc>
          <w:tcPr>
            <w:tcW w:w="3118"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2160"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5669"/>
        <w:gridCol w:w="2607"/>
      </w:tblGrid>
      <w:tr>
        <w:tc>
          <w:tcPr>
            <w:tcW w:w="793" w:type="dxa"/>
          </w:tcPr>
          <w:p>
            <w:pPr>
              <w:pStyle w:val="0"/>
              <w:jc w:val="center"/>
            </w:pPr>
            <w:r>
              <w:rPr>
                <w:sz w:val="20"/>
              </w:rPr>
              <w:t xml:space="preserve">N п/п</w:t>
            </w:r>
          </w:p>
        </w:tc>
        <w:tc>
          <w:tcPr>
            <w:tcW w:w="5669" w:type="dxa"/>
          </w:tcPr>
          <w:p>
            <w:pPr>
              <w:pStyle w:val="0"/>
              <w:jc w:val="center"/>
            </w:pPr>
            <w:r>
              <w:rPr>
                <w:sz w:val="20"/>
              </w:rPr>
              <w:t xml:space="preserve">Наименование организации</w:t>
            </w:r>
          </w:p>
        </w:tc>
        <w:tc>
          <w:tcPr>
            <w:tcW w:w="2607" w:type="dxa"/>
          </w:tcPr>
          <w:p>
            <w:pPr>
              <w:pStyle w:val="0"/>
              <w:jc w:val="center"/>
            </w:pPr>
            <w:r>
              <w:rPr>
                <w:sz w:val="20"/>
              </w:rPr>
              <w:t xml:space="preserve">Сумма (рублей)</w:t>
            </w:r>
          </w:p>
        </w:tc>
      </w:tr>
      <w:tr>
        <w:tc>
          <w:tcPr>
            <w:tcW w:w="793" w:type="dxa"/>
          </w:tcPr>
          <w:p>
            <w:pPr>
              <w:pStyle w:val="0"/>
              <w:jc w:val="center"/>
            </w:pPr>
            <w:r>
              <w:rPr>
                <w:sz w:val="20"/>
              </w:rPr>
              <w:t xml:space="preserve">4.3.1.</w:t>
            </w:r>
          </w:p>
        </w:tc>
        <w:tc>
          <w:tcPr>
            <w:tcW w:w="5669" w:type="dxa"/>
          </w:tcPr>
          <w:p>
            <w:pPr>
              <w:pStyle w:val="0"/>
            </w:pPr>
            <w:r>
              <w:rPr>
                <w:sz w:val="20"/>
              </w:rPr>
            </w:r>
          </w:p>
        </w:tc>
        <w:tc>
          <w:tcPr>
            <w:tcW w:w="2607" w:type="dxa"/>
          </w:tcPr>
          <w:p>
            <w:pPr>
              <w:pStyle w:val="0"/>
            </w:pPr>
            <w:r>
              <w:rPr>
                <w:sz w:val="20"/>
              </w:rPr>
            </w:r>
          </w:p>
        </w:tc>
      </w:tr>
      <w:tr>
        <w:tc>
          <w:tcPr>
            <w:tcW w:w="793" w:type="dxa"/>
          </w:tcPr>
          <w:p>
            <w:pPr>
              <w:pStyle w:val="0"/>
              <w:jc w:val="center"/>
            </w:pPr>
            <w:r>
              <w:rPr>
                <w:sz w:val="20"/>
              </w:rPr>
              <w:t xml:space="preserve">4.3.2.</w:t>
            </w:r>
          </w:p>
        </w:tc>
        <w:tc>
          <w:tcPr>
            <w:tcW w:w="5669" w:type="dxa"/>
          </w:tcPr>
          <w:p>
            <w:pPr>
              <w:pStyle w:val="0"/>
            </w:pPr>
            <w:r>
              <w:rPr>
                <w:sz w:val="20"/>
              </w:rPr>
            </w:r>
          </w:p>
        </w:tc>
        <w:tc>
          <w:tcPr>
            <w:tcW w:w="2607" w:type="dxa"/>
          </w:tcPr>
          <w:p>
            <w:pPr>
              <w:pStyle w:val="0"/>
            </w:pPr>
            <w:r>
              <w:rPr>
                <w:sz w:val="20"/>
              </w:rPr>
            </w:r>
          </w:p>
        </w:tc>
      </w:tr>
      <w:tr>
        <w:tc>
          <w:tcPr>
            <w:tcW w:w="793" w:type="dxa"/>
          </w:tcPr>
          <w:p>
            <w:pPr>
              <w:pStyle w:val="0"/>
              <w:jc w:val="center"/>
            </w:pPr>
            <w:r>
              <w:rPr>
                <w:sz w:val="20"/>
              </w:rPr>
              <w:t xml:space="preserve">...</w:t>
            </w:r>
          </w:p>
        </w:tc>
        <w:tc>
          <w:tcPr>
            <w:tcW w:w="5669" w:type="dxa"/>
          </w:tcPr>
          <w:p>
            <w:pPr>
              <w:pStyle w:val="0"/>
            </w:pPr>
            <w:r>
              <w:rPr>
                <w:sz w:val="20"/>
              </w:rPr>
            </w:r>
          </w:p>
        </w:tc>
        <w:tc>
          <w:tcPr>
            <w:tcW w:w="2607" w:type="dxa"/>
          </w:tcPr>
          <w:p>
            <w:pPr>
              <w:pStyle w:val="0"/>
            </w:pPr>
            <w:r>
              <w:rPr>
                <w:sz w:val="20"/>
              </w:rPr>
            </w:r>
          </w:p>
        </w:tc>
      </w:tr>
      <w:tr>
        <w:tc>
          <w:tcPr>
            <w:tcW w:w="793" w:type="dxa"/>
          </w:tcPr>
          <w:p>
            <w:pPr>
              <w:pStyle w:val="0"/>
            </w:pPr>
            <w:r>
              <w:rPr>
                <w:sz w:val="20"/>
              </w:rPr>
            </w:r>
          </w:p>
        </w:tc>
        <w:tc>
          <w:tcPr>
            <w:tcW w:w="5669" w:type="dxa"/>
          </w:tcPr>
          <w:p>
            <w:pPr>
              <w:pStyle w:val="0"/>
            </w:pPr>
            <w:r>
              <w:rPr>
                <w:sz w:val="20"/>
              </w:rPr>
              <w:t xml:space="preserve">Итого</w:t>
            </w:r>
          </w:p>
        </w:tc>
        <w:tc>
          <w:tcPr>
            <w:tcW w:w="260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2146"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w:t>
            </w:r>
          </w:p>
          <w:p>
            <w:pPr>
              <w:pStyle w:val="0"/>
              <w:jc w:val="both"/>
            </w:pPr>
            <w:r>
              <w:rPr>
                <w:sz w:val="20"/>
              </w:rPr>
              <w:t xml:space="preserve">_________________________________________________________________________</w:t>
            </w:r>
          </w:p>
          <w:p>
            <w:pPr>
              <w:pStyle w:val="0"/>
              <w:jc w:val="center"/>
            </w:pPr>
            <w:r>
              <w:rPr>
                <w:sz w:val="20"/>
              </w:rPr>
              <w:t xml:space="preserve">(объемы и формы предоставления неоплачиваемого вклада, а также лица 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6. Планируемые сроки реализации инициативного проекта: ___________________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 человек.</w:t>
            </w:r>
          </w:p>
          <w:p>
            <w:pPr>
              <w:pStyle w:val="0"/>
              <w:ind w:firstLine="283"/>
              <w:jc w:val="both"/>
            </w:pPr>
            <w:r>
              <w:rPr>
                <w:sz w:val="20"/>
              </w:rPr>
              <w:t xml:space="preserve">7.2. Описание прямых благополучателей: 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(группы населения, которые регулярно (на постоянной основе) будут пользоваться результатами 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w:t>
            </w:r>
          </w:p>
          <w:p>
            <w:pPr>
              <w:pStyle w:val="0"/>
              <w:jc w:val="both"/>
            </w:pPr>
            <w:r>
              <w:rPr>
                <w:sz w:val="20"/>
              </w:rPr>
              <w:t xml:space="preserve">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 возможных последствий реализации инициативного проекта на состояние 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2607"/>
        <w:gridCol w:w="2097"/>
        <w:gridCol w:w="2211"/>
        <w:gridCol w:w="1360"/>
      </w:tblGrid>
      <w:tr>
        <w:tc>
          <w:tcPr>
            <w:tcW w:w="793" w:type="dxa"/>
            <w:vMerge w:val="restart"/>
          </w:tcPr>
          <w:p>
            <w:pPr>
              <w:pStyle w:val="0"/>
              <w:jc w:val="center"/>
            </w:pPr>
            <w:r>
              <w:rPr>
                <w:sz w:val="20"/>
              </w:rPr>
              <w:t xml:space="preserve">N п/п</w:t>
            </w:r>
          </w:p>
        </w:tc>
        <w:tc>
          <w:tcPr>
            <w:tcW w:w="2607" w:type="dxa"/>
            <w:vMerge w:val="restart"/>
          </w:tcPr>
          <w:p>
            <w:pPr>
              <w:pStyle w:val="0"/>
              <w:jc w:val="center"/>
            </w:pPr>
            <w:r>
              <w:rPr>
                <w:sz w:val="20"/>
              </w:rPr>
              <w:t xml:space="preserve">Мероприятие по эксплуатации и содержанию</w:t>
            </w:r>
          </w:p>
        </w:tc>
        <w:tc>
          <w:tcPr>
            <w:gridSpan w:val="3"/>
            <w:tcW w:w="5668" w:type="dxa"/>
          </w:tcPr>
          <w:p>
            <w:pPr>
              <w:pStyle w:val="0"/>
              <w:jc w:val="center"/>
            </w:pPr>
            <w:r>
              <w:rPr>
                <w:sz w:val="20"/>
              </w:rPr>
              <w:t xml:space="preserve">Расходы:</w:t>
            </w:r>
          </w:p>
        </w:tc>
      </w:tr>
      <w:tr>
        <w:tc>
          <w:tcPr>
            <w:vMerge w:val="continue"/>
          </w:tcPr>
          <w:p/>
        </w:tc>
        <w:tc>
          <w:tcPr>
            <w:vMerge w:val="continue"/>
          </w:tcPr>
          <w:p/>
        </w:tc>
        <w:tc>
          <w:tcPr>
            <w:gridSpan w:val="2"/>
            <w:tcW w:w="4308" w:type="dxa"/>
          </w:tcPr>
          <w:p>
            <w:pPr>
              <w:pStyle w:val="0"/>
              <w:jc w:val="center"/>
            </w:pPr>
            <w:r>
              <w:rPr>
                <w:sz w:val="20"/>
              </w:rPr>
              <w:t xml:space="preserve">в том числе за счет:</w:t>
            </w:r>
          </w:p>
        </w:tc>
        <w:tc>
          <w:tcPr>
            <w:tcW w:w="1360"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2097" w:type="dxa"/>
          </w:tcPr>
          <w:p>
            <w:pPr>
              <w:pStyle w:val="0"/>
              <w:jc w:val="center"/>
            </w:pPr>
            <w:r>
              <w:rPr>
                <w:sz w:val="20"/>
              </w:rPr>
              <w:t xml:space="preserve">средств бюджета муниципального образования (рублей)</w:t>
            </w:r>
          </w:p>
        </w:tc>
        <w:tc>
          <w:tcPr>
            <w:tcW w:w="2211"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793" w:type="dxa"/>
          </w:tcPr>
          <w:p>
            <w:pPr>
              <w:pStyle w:val="0"/>
              <w:jc w:val="center"/>
            </w:pPr>
            <w:r>
              <w:rPr>
                <w:sz w:val="20"/>
              </w:rPr>
              <w:t xml:space="preserve">9.1.1.</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jc w:val="center"/>
            </w:pPr>
            <w:r>
              <w:rPr>
                <w:sz w:val="20"/>
              </w:rPr>
              <w:t xml:space="preserve">9.1.2.</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jc w:val="center"/>
            </w:pPr>
            <w:r>
              <w:rPr>
                <w:sz w:val="20"/>
              </w:rPr>
              <w:t xml:space="preserve">...</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pPr>
            <w:r>
              <w:rPr>
                <w:sz w:val="20"/>
              </w:rPr>
            </w:r>
          </w:p>
        </w:tc>
        <w:tc>
          <w:tcPr>
            <w:tcW w:w="2607" w:type="dxa"/>
          </w:tcPr>
          <w:p>
            <w:pPr>
              <w:pStyle w:val="0"/>
              <w:jc w:val="both"/>
            </w:pPr>
            <w:r>
              <w:rPr>
                <w:sz w:val="20"/>
              </w:rPr>
              <w:t xml:space="preserve">Итого</w:t>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9.2.  Участие населения в обеспечении эксплуатации и содержании объекта</w:t>
      </w:r>
    </w:p>
    <w:p>
      <w:pPr>
        <w:pStyle w:val="1"/>
        <w:jc w:val="both"/>
      </w:pPr>
      <w:r>
        <w:rPr>
          <w:sz w:val="20"/>
        </w:rPr>
        <w:t xml:space="preserve">после завершения инициативного проекта: ___________________________________</w:t>
      </w:r>
    </w:p>
    <w:p>
      <w:pPr>
        <w:pStyle w:val="1"/>
        <w:jc w:val="both"/>
      </w:pPr>
      <w:r>
        <w:rPr>
          <w:sz w:val="20"/>
        </w:rPr>
        <w:t xml:space="preserve">    10.  Использование  средств  массовой  информации  (далее - СМИ) и иных</w:t>
      </w:r>
    </w:p>
    <w:p>
      <w:pPr>
        <w:pStyle w:val="1"/>
        <w:jc w:val="both"/>
      </w:pPr>
      <w:r>
        <w:rPr>
          <w:sz w:val="20"/>
        </w:rPr>
        <w:t xml:space="preserve">способов   информирования   населения   о   ходе   реализации   мероприятий</w:t>
      </w:r>
    </w:p>
    <w:p>
      <w:pPr>
        <w:pStyle w:val="1"/>
        <w:jc w:val="both"/>
      </w:pPr>
      <w:r>
        <w:rPr>
          <w:sz w:val="20"/>
        </w:rPr>
        <w:t xml:space="preserve">инициативного  проекта, в том числе в процессе отбора приоритетной проблемы</w:t>
      </w:r>
    </w:p>
    <w:p>
      <w:pPr>
        <w:pStyle w:val="1"/>
        <w:jc w:val="both"/>
      </w:pPr>
      <w:r>
        <w:rPr>
          <w:sz w:val="20"/>
        </w:rPr>
        <w:t xml:space="preserve">и разработки инициативного проекта:</w:t>
      </w:r>
    </w:p>
    <w:p>
      <w:pPr>
        <w:pStyle w:val="1"/>
        <w:jc w:val="both"/>
      </w:pPr>
      <w:r>
        <w:rPr>
          <w:sz w:val="20"/>
        </w:rPr>
        <w:t xml:space="preserve">┌───┐</w:t>
      </w:r>
    </w:p>
    <w:p>
      <w:pPr>
        <w:pStyle w:val="1"/>
        <w:jc w:val="both"/>
      </w:pPr>
      <w:r>
        <w:rPr>
          <w:sz w:val="20"/>
        </w:rPr>
        <w:t xml:space="preserve">│   │ наличие и использование специальных информационных стендов (листовок,</w:t>
      </w:r>
    </w:p>
    <w:p>
      <w:pPr>
        <w:pStyle w:val="1"/>
        <w:jc w:val="both"/>
      </w:pPr>
      <w:r>
        <w:rPr>
          <w:sz w:val="20"/>
        </w:rPr>
        <w:t xml:space="preserve">└───┘ объявлений,  брошюр,  буклетов)  (при наличии к инициативному проекту</w:t>
      </w:r>
    </w:p>
    <w:p>
      <w:pPr>
        <w:pStyle w:val="1"/>
        <w:jc w:val="both"/>
      </w:pPr>
      <w:r>
        <w:rPr>
          <w:sz w:val="20"/>
        </w:rPr>
        <w:t xml:space="preserve">      необходимо  приложить копии документов, размещенных на информационных</w:t>
      </w:r>
    </w:p>
    <w:p>
      <w:pPr>
        <w:pStyle w:val="1"/>
        <w:jc w:val="both"/>
      </w:pPr>
      <w:r>
        <w:rPr>
          <w:sz w:val="20"/>
        </w:rPr>
        <w:t xml:space="preserve">      стендах, и (или) фотографию информационного стенда)</w:t>
      </w:r>
    </w:p>
    <w:p>
      <w:pPr>
        <w:pStyle w:val="1"/>
        <w:jc w:val="both"/>
      </w:pPr>
      <w:r>
        <w:rPr>
          <w:sz w:val="20"/>
        </w:rPr>
        <w:t xml:space="preserve">┌───┐</w:t>
      </w:r>
    </w:p>
    <w:p>
      <w:pPr>
        <w:pStyle w:val="1"/>
        <w:jc w:val="both"/>
      </w:pPr>
      <w:r>
        <w:rPr>
          <w:sz w:val="20"/>
        </w:rPr>
        <w:t xml:space="preserve">│   │ наличие публикаций в региональных и (или) районных, городских газетах</w:t>
      </w:r>
    </w:p>
    <w:p>
      <w:pPr>
        <w:pStyle w:val="1"/>
        <w:jc w:val="both"/>
      </w:pPr>
      <w:r>
        <w:rPr>
          <w:sz w:val="20"/>
        </w:rPr>
        <w:t xml:space="preserve">└───┘ (при наличии необходимо приложить копии публикаций)</w:t>
      </w:r>
    </w:p>
    <w:p>
      <w:pPr>
        <w:pStyle w:val="1"/>
        <w:jc w:val="both"/>
      </w:pPr>
      <w:r>
        <w:rPr>
          <w:sz w:val="20"/>
        </w:rPr>
        <w:t xml:space="preserve">      _____________________________________________________________________</w:t>
      </w:r>
    </w:p>
    <w:p>
      <w:pPr>
        <w:pStyle w:val="1"/>
        <w:jc w:val="both"/>
      </w:pPr>
      <w:r>
        <w:rPr>
          <w:sz w:val="20"/>
        </w:rPr>
        <w:t xml:space="preserve">                         (издания, номера, даты выхода)</w:t>
      </w:r>
    </w:p>
    <w:p>
      <w:pPr>
        <w:pStyle w:val="1"/>
        <w:jc w:val="both"/>
      </w:pPr>
      <w:r>
        <w:rPr>
          <w:sz w:val="20"/>
        </w:rPr>
        <w:t xml:space="preserve">┌───┐</w:t>
      </w:r>
    </w:p>
    <w:p>
      <w:pPr>
        <w:pStyle w:val="1"/>
        <w:jc w:val="both"/>
      </w:pPr>
      <w:r>
        <w:rPr>
          <w:sz w:val="20"/>
        </w:rPr>
        <w:t xml:space="preserve">│   │ размещение                 соответствующей               информации в</w:t>
      </w:r>
    </w:p>
    <w:p>
      <w:pPr>
        <w:pStyle w:val="1"/>
        <w:jc w:val="both"/>
      </w:pPr>
      <w:r>
        <w:rPr>
          <w:sz w:val="20"/>
        </w:rPr>
        <w:t xml:space="preserve">└───┘ информационно-телекоммуникационной сети "Интернет",  в  том  числе  в</w:t>
      </w:r>
    </w:p>
    <w:p>
      <w:pPr>
        <w:pStyle w:val="1"/>
        <w:jc w:val="both"/>
      </w:pPr>
      <w:r>
        <w:rPr>
          <w:sz w:val="20"/>
        </w:rPr>
        <w:t xml:space="preserve">      социальных  сетях  (при  наличии  необходимо  приложить снимки экрана</w:t>
      </w:r>
    </w:p>
    <w:p>
      <w:pPr>
        <w:pStyle w:val="1"/>
        <w:jc w:val="both"/>
      </w:pPr>
      <w:r>
        <w:rPr>
          <w:sz w:val="20"/>
        </w:rPr>
        <w:t xml:space="preserve">      (скриншоты)  с  изображением  страниц  сайтов,  страниц  в социальных</w:t>
      </w:r>
    </w:p>
    <w:p>
      <w:pPr>
        <w:pStyle w:val="1"/>
        <w:jc w:val="both"/>
      </w:pPr>
      <w:r>
        <w:rPr>
          <w:sz w:val="20"/>
        </w:rPr>
        <w:t xml:space="preserve">      сетях)</w:t>
      </w:r>
    </w:p>
    <w:p>
      <w:pPr>
        <w:pStyle w:val="1"/>
        <w:jc w:val="both"/>
      </w:pPr>
      <w:r>
        <w:rPr>
          <w:sz w:val="20"/>
        </w:rPr>
        <w:t xml:space="preserve">      _____________________________________________________________________</w:t>
      </w:r>
    </w:p>
    <w:p>
      <w:pPr>
        <w:pStyle w:val="1"/>
        <w:jc w:val="both"/>
      </w:pPr>
      <w:r>
        <w:rPr>
          <w:sz w:val="20"/>
        </w:rPr>
        <w:t xml:space="preserve">                          (наименования сайтов, ссылки)</w:t>
      </w:r>
    </w:p>
    <w:p>
      <w:pPr>
        <w:pStyle w:val="1"/>
        <w:jc w:val="both"/>
      </w:pPr>
      <w:r>
        <w:rPr>
          <w:sz w:val="20"/>
        </w:rPr>
        <w:t xml:space="preserve">    11. Дополнительная информация и комментарии: __________________________</w:t>
      </w:r>
    </w:p>
    <w:p>
      <w:pPr>
        <w:pStyle w:val="1"/>
        <w:jc w:val="both"/>
      </w:pPr>
      <w:r>
        <w:rPr>
          <w:sz w:val="20"/>
        </w:rPr>
        <w:t xml:space="preserve">    12. Сведения о собрании населения:</w:t>
      </w:r>
    </w:p>
    <w:p>
      <w:pPr>
        <w:pStyle w:val="1"/>
        <w:jc w:val="both"/>
      </w:pPr>
      <w:r>
        <w:rPr>
          <w:sz w:val="20"/>
        </w:rPr>
        <w:t xml:space="preserve">    12.1.   Инициативный   проект   поддержан   населением   муниципального</w:t>
      </w:r>
    </w:p>
    <w:p>
      <w:pPr>
        <w:pStyle w:val="1"/>
        <w:jc w:val="both"/>
      </w:pPr>
      <w:r>
        <w:rPr>
          <w:sz w:val="20"/>
        </w:rPr>
        <w:t xml:space="preserve">образования на ____________________________________________________________</w:t>
      </w:r>
    </w:p>
    <w:p>
      <w:pPr>
        <w:pStyle w:val="1"/>
        <w:jc w:val="both"/>
      </w:pPr>
      <w:r>
        <w:rPr>
          <w:sz w:val="20"/>
        </w:rPr>
        <w:t xml:space="preserve">                    (форма непосредственного осуществления населением</w:t>
      </w:r>
    </w:p>
    <w:p>
      <w:pPr>
        <w:pStyle w:val="1"/>
        <w:jc w:val="both"/>
      </w:pPr>
      <w:r>
        <w:rPr>
          <w:sz w:val="20"/>
        </w:rPr>
        <w:t xml:space="preserve">                                местного самоуправления)</w:t>
      </w:r>
    </w:p>
    <w:p>
      <w:pPr>
        <w:pStyle w:val="1"/>
        <w:jc w:val="both"/>
      </w:pPr>
      <w:r>
        <w:rPr>
          <w:sz w:val="20"/>
        </w:rPr>
        <w:t xml:space="preserve">    12.2. Дата проведения собрания населения (конференции, опроса): _______</w:t>
      </w:r>
    </w:p>
    <w:p>
      <w:pPr>
        <w:pStyle w:val="1"/>
        <w:jc w:val="both"/>
      </w:pPr>
      <w:r>
        <w:rPr>
          <w:sz w:val="20"/>
        </w:rPr>
        <w:t xml:space="preserve">    12.3.  Количество  лиц, участвующих в идентификации проблемы, - _______</w:t>
      </w:r>
    </w:p>
    <w:p>
      <w:pPr>
        <w:pStyle w:val="1"/>
        <w:jc w:val="both"/>
      </w:pPr>
      <w:r>
        <w:rPr>
          <w:sz w:val="20"/>
        </w:rPr>
        <w:t xml:space="preserve">человек,  в  том  числе  в  предварительных мероприятиях (при их наличии) -</w:t>
      </w:r>
    </w:p>
    <w:p>
      <w:pPr>
        <w:pStyle w:val="1"/>
        <w:jc w:val="both"/>
      </w:pPr>
      <w:r>
        <w:rPr>
          <w:sz w:val="20"/>
        </w:rPr>
        <w:t xml:space="preserve">________ человек.</w:t>
      </w:r>
    </w:p>
    <w:p>
      <w:pPr>
        <w:pStyle w:val="1"/>
        <w:jc w:val="both"/>
      </w:pPr>
      <w:r>
        <w:rPr>
          <w:sz w:val="20"/>
        </w:rPr>
        <w:t xml:space="preserve">    12.4.   Наличие  дополнительных  материалов  по  вовлечению  жителей  в</w:t>
      </w:r>
    </w:p>
    <w:p>
      <w:pPr>
        <w:pStyle w:val="1"/>
        <w:jc w:val="both"/>
      </w:pPr>
      <w:r>
        <w:rPr>
          <w:sz w:val="20"/>
        </w:rPr>
        <w:t xml:space="preserve">определение проблемы, на решение которой направлен инициативный проект:</w:t>
      </w:r>
    </w:p>
    <w:p>
      <w:pPr>
        <w:pStyle w:val="1"/>
        <w:jc w:val="both"/>
      </w:pPr>
      <w:r>
        <w:rPr>
          <w:sz w:val="20"/>
        </w:rPr>
        <w:t xml:space="preserve">┌───┐</w:t>
      </w:r>
    </w:p>
    <w:p>
      <w:pPr>
        <w:pStyle w:val="1"/>
        <w:jc w:val="both"/>
      </w:pPr>
      <w:r>
        <w:rPr>
          <w:sz w:val="20"/>
        </w:rPr>
        <w:t xml:space="preserve">│   │ наличие  фотоматериалов  собраний  (конференции)  жителей населенного</w:t>
      </w:r>
    </w:p>
    <w:p>
      <w:pPr>
        <w:pStyle w:val="1"/>
        <w:jc w:val="both"/>
      </w:pPr>
      <w:r>
        <w:rPr>
          <w:sz w:val="20"/>
        </w:rPr>
        <w:t xml:space="preserve">└───┘ пункта, подтверждающих число участников собраний (конференции)</w:t>
      </w:r>
    </w:p>
    <w:p>
      <w:pPr>
        <w:pStyle w:val="1"/>
        <w:jc w:val="both"/>
      </w:pPr>
      <w:r>
        <w:rPr>
          <w:sz w:val="20"/>
        </w:rPr>
        <w:t xml:space="preserve">┌───┐</w:t>
      </w:r>
    </w:p>
    <w:p>
      <w:pPr>
        <w:pStyle w:val="1"/>
        <w:jc w:val="both"/>
      </w:pPr>
      <w:r>
        <w:rPr>
          <w:sz w:val="20"/>
        </w:rPr>
        <w:t xml:space="preserve">│   │ наличие       материалов,       подтверждающих       проведение     в</w:t>
      </w:r>
    </w:p>
    <w:p>
      <w:pPr>
        <w:pStyle w:val="1"/>
        <w:jc w:val="both"/>
      </w:pPr>
      <w:r>
        <w:rPr>
          <w:sz w:val="20"/>
        </w:rPr>
        <w:t xml:space="preserve">└───┘ информационно-телекоммуникационной  сети "Интернет"  опроса  с  целью</w:t>
      </w:r>
    </w:p>
    <w:p>
      <w:pPr>
        <w:pStyle w:val="1"/>
        <w:jc w:val="both"/>
      </w:pPr>
      <w:r>
        <w:rPr>
          <w:sz w:val="20"/>
        </w:rPr>
        <w:t xml:space="preserve">      учета  мнения  жителей  территории, на которой планируется реализация</w:t>
      </w:r>
    </w:p>
    <w:p>
      <w:pPr>
        <w:pStyle w:val="1"/>
        <w:jc w:val="both"/>
      </w:pPr>
      <w:r>
        <w:rPr>
          <w:sz w:val="20"/>
        </w:rPr>
        <w:t xml:space="preserve">      инициативного проекта (при наличии необходимо приложить снимки экрана</w:t>
      </w:r>
    </w:p>
    <w:p>
      <w:pPr>
        <w:pStyle w:val="1"/>
        <w:jc w:val="both"/>
      </w:pPr>
      <w:r>
        <w:rPr>
          <w:sz w:val="20"/>
        </w:rPr>
        <w:t xml:space="preserve">      (скриншоты)  с  изображением  страниц  сайтов,  страниц  в социальных</w:t>
      </w:r>
    </w:p>
    <w:p>
      <w:pPr>
        <w:pStyle w:val="1"/>
        <w:jc w:val="both"/>
      </w:pPr>
      <w:r>
        <w:rPr>
          <w:sz w:val="20"/>
        </w:rPr>
        <w:t xml:space="preserve">      сетях)</w:t>
      </w:r>
    </w:p>
    <w:p>
      <w:pPr>
        <w:pStyle w:val="1"/>
        <w:jc w:val="both"/>
      </w:pPr>
      <w:r>
        <w:rPr>
          <w:sz w:val="20"/>
        </w:rPr>
        <w:t xml:space="preserve">      _____________________________________________________________________</w:t>
      </w:r>
    </w:p>
    <w:p>
      <w:pPr>
        <w:pStyle w:val="1"/>
        <w:jc w:val="both"/>
      </w:pPr>
      <w:r>
        <w:rPr>
          <w:sz w:val="20"/>
        </w:rPr>
        <w:t xml:space="preserve">           (ссылки, период проведения опроса и количество опрошенных)</w:t>
      </w:r>
    </w:p>
    <w:p>
      <w:pPr>
        <w:pStyle w:val="1"/>
        <w:jc w:val="both"/>
      </w:pPr>
      <w:r>
        <w:rPr>
          <w:sz w:val="20"/>
        </w:rPr>
        <w:t xml:space="preserve">┌───┐</w:t>
      </w:r>
    </w:p>
    <w:p>
      <w:pPr>
        <w:pStyle w:val="1"/>
        <w:jc w:val="both"/>
      </w:pPr>
      <w:r>
        <w:rPr>
          <w:sz w:val="20"/>
        </w:rPr>
        <w:t xml:space="preserve">│   │ наличие   видеозаписи   собраний  (конференции)  жителей  населенного</w:t>
      </w:r>
    </w:p>
    <w:p>
      <w:pPr>
        <w:pStyle w:val="1"/>
        <w:jc w:val="both"/>
      </w:pPr>
      <w:r>
        <w:rPr>
          <w:sz w:val="20"/>
        </w:rPr>
        <w:t xml:space="preserve">└───┘ пункта, подтверждающих число участников собраний (конференции)</w:t>
      </w:r>
    </w:p>
    <w:p>
      <w:pPr>
        <w:pStyle w:val="1"/>
        <w:jc w:val="both"/>
      </w:pPr>
      <w:r>
        <w:rPr>
          <w:sz w:val="20"/>
        </w:rPr>
        <w:t xml:space="preserve">    13. Сведения об инициативной группе:</w:t>
      </w:r>
    </w:p>
    <w:p>
      <w:pPr>
        <w:pStyle w:val="1"/>
        <w:jc w:val="both"/>
      </w:pPr>
      <w:r>
        <w:rPr>
          <w:sz w:val="20"/>
        </w:rPr>
        <w:t xml:space="preserve">    13.1. Дата формирования инициативной группы: __________________________</w:t>
      </w:r>
    </w:p>
    <w:p>
      <w:pPr>
        <w:pStyle w:val="1"/>
        <w:jc w:val="both"/>
      </w:pPr>
      <w:r>
        <w:rPr>
          <w:sz w:val="20"/>
        </w:rPr>
        <w:t xml:space="preserve">    13.2. Состав инициативной 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855"/>
        <w:gridCol w:w="4252"/>
      </w:tblGrid>
      <w:tr>
        <w:tc>
          <w:tcPr>
            <w:tcW w:w="964" w:type="dxa"/>
          </w:tcPr>
          <w:p>
            <w:pPr>
              <w:pStyle w:val="0"/>
              <w:jc w:val="center"/>
            </w:pPr>
            <w:r>
              <w:rPr>
                <w:sz w:val="20"/>
              </w:rPr>
              <w:t xml:space="preserve">N п/п</w:t>
            </w:r>
          </w:p>
        </w:tc>
        <w:tc>
          <w:tcPr>
            <w:tcW w:w="3855" w:type="dxa"/>
          </w:tcPr>
          <w:p>
            <w:pPr>
              <w:pStyle w:val="0"/>
              <w:jc w:val="center"/>
            </w:pPr>
            <w:r>
              <w:rPr>
                <w:sz w:val="20"/>
              </w:rPr>
              <w:t xml:space="preserve">Фамилия, имя, отчество (при наличии)</w:t>
            </w:r>
          </w:p>
        </w:tc>
        <w:tc>
          <w:tcPr>
            <w:tcW w:w="4252" w:type="dxa"/>
          </w:tcPr>
          <w:p>
            <w:pPr>
              <w:pStyle w:val="0"/>
              <w:jc w:val="center"/>
            </w:pPr>
            <w:r>
              <w:rPr>
                <w:sz w:val="20"/>
              </w:rPr>
              <w:t xml:space="preserve">Полномочия, сфера ответственности</w:t>
            </w:r>
          </w:p>
        </w:tc>
      </w:tr>
      <w:tr>
        <w:tc>
          <w:tcPr>
            <w:tcW w:w="964" w:type="dxa"/>
          </w:tcPr>
          <w:p>
            <w:pPr>
              <w:pStyle w:val="0"/>
              <w:jc w:val="center"/>
            </w:pPr>
            <w:r>
              <w:rPr>
                <w:sz w:val="20"/>
              </w:rPr>
              <w:t xml:space="preserve">13.2.1.</w:t>
            </w:r>
          </w:p>
        </w:tc>
        <w:tc>
          <w:tcPr>
            <w:tcW w:w="3855" w:type="dxa"/>
          </w:tcPr>
          <w:p>
            <w:pPr>
              <w:pStyle w:val="0"/>
            </w:pPr>
            <w:r>
              <w:rPr>
                <w:sz w:val="20"/>
              </w:rPr>
            </w:r>
          </w:p>
        </w:tc>
        <w:tc>
          <w:tcPr>
            <w:tcW w:w="4252" w:type="dxa"/>
          </w:tcPr>
          <w:p>
            <w:pPr>
              <w:pStyle w:val="0"/>
            </w:pPr>
            <w:r>
              <w:rPr>
                <w:sz w:val="20"/>
              </w:rPr>
            </w:r>
          </w:p>
        </w:tc>
      </w:tr>
      <w:tr>
        <w:tc>
          <w:tcPr>
            <w:tcW w:w="964" w:type="dxa"/>
          </w:tcPr>
          <w:p>
            <w:pPr>
              <w:pStyle w:val="0"/>
              <w:jc w:val="center"/>
            </w:pPr>
            <w:r>
              <w:rPr>
                <w:sz w:val="20"/>
              </w:rPr>
              <w:t xml:space="preserve">13.2.2.</w:t>
            </w:r>
          </w:p>
        </w:tc>
        <w:tc>
          <w:tcPr>
            <w:tcW w:w="3855" w:type="dxa"/>
          </w:tcPr>
          <w:p>
            <w:pPr>
              <w:pStyle w:val="0"/>
            </w:pPr>
            <w:r>
              <w:rPr>
                <w:sz w:val="20"/>
              </w:rPr>
            </w:r>
          </w:p>
        </w:tc>
        <w:tc>
          <w:tcPr>
            <w:tcW w:w="4252" w:type="dxa"/>
          </w:tcPr>
          <w:p>
            <w:pPr>
              <w:pStyle w:val="0"/>
            </w:pPr>
            <w:r>
              <w:rPr>
                <w:sz w:val="20"/>
              </w:rPr>
            </w:r>
          </w:p>
        </w:tc>
      </w:tr>
      <w:tr>
        <w:tc>
          <w:tcPr>
            <w:tcW w:w="964" w:type="dxa"/>
          </w:tcPr>
          <w:p>
            <w:pPr>
              <w:pStyle w:val="0"/>
              <w:jc w:val="center"/>
            </w:pPr>
            <w:r>
              <w:rPr>
                <w:sz w:val="20"/>
              </w:rPr>
              <w:t xml:space="preserve">...</w:t>
            </w:r>
          </w:p>
        </w:tc>
        <w:tc>
          <w:tcPr>
            <w:tcW w:w="3855" w:type="dxa"/>
          </w:tcPr>
          <w:p>
            <w:pPr>
              <w:pStyle w:val="0"/>
            </w:pPr>
            <w:r>
              <w:rPr>
                <w:sz w:val="20"/>
              </w:rPr>
            </w:r>
          </w:p>
        </w:tc>
        <w:tc>
          <w:tcPr>
            <w:tcW w:w="425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4535" w:type="dxa"/>
            <w:tcBorders>
              <w:top w:val="nil"/>
              <w:left w:val="nil"/>
              <w:bottom w:val="nil"/>
              <w:right w:val="nil"/>
            </w:tcBorders>
          </w:tcPr>
          <w:p>
            <w:pPr>
              <w:pStyle w:val="0"/>
              <w:jc w:val="center"/>
            </w:pPr>
            <w:r>
              <w:rPr>
                <w:sz w:val="20"/>
              </w:rPr>
              <w:t xml:space="preserve">Руководитель инициативной группы</w:t>
            </w:r>
          </w:p>
        </w:tc>
        <w:tc>
          <w:tcPr>
            <w:tcW w:w="4535"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tc>
      </w:tr>
      <w:tr>
        <w:tc>
          <w:tcPr>
            <w:tcW w:w="4535"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___________________________________</w:t>
            </w:r>
          </w:p>
          <w:p>
            <w:pPr>
              <w:pStyle w:val="0"/>
              <w:jc w:val="both"/>
            </w:pPr>
            <w:r>
              <w:rPr>
                <w:sz w:val="20"/>
              </w:rPr>
              <w:t xml:space="preserve">факс: ______________________________</w:t>
            </w:r>
          </w:p>
          <w:p>
            <w:pPr>
              <w:pStyle w:val="0"/>
              <w:jc w:val="both"/>
            </w:pPr>
            <w:r>
              <w:rPr>
                <w:sz w:val="20"/>
              </w:rPr>
              <w:t xml:space="preserve">e-mail: _____________________________</w:t>
            </w:r>
          </w:p>
          <w:p>
            <w:pPr>
              <w:pStyle w:val="0"/>
            </w:pPr>
            <w:r>
              <w:rPr>
                <w:sz w:val="20"/>
              </w:rPr>
            </w:r>
          </w:p>
          <w:p>
            <w:pPr>
              <w:pStyle w:val="0"/>
            </w:pPr>
            <w:r>
              <w:rPr>
                <w:sz w:val="20"/>
              </w:rPr>
            </w:r>
          </w:p>
          <w:p>
            <w:pPr>
              <w:pStyle w:val="0"/>
              <w:jc w:val="both"/>
            </w:pPr>
            <w:r>
              <w:rPr>
                <w:sz w:val="20"/>
              </w:rPr>
              <w:t xml:space="preserve">___________________________________</w:t>
            </w:r>
          </w:p>
          <w:p>
            <w:pPr>
              <w:pStyle w:val="0"/>
              <w:jc w:val="center"/>
            </w:pPr>
            <w:r>
              <w:rPr>
                <w:sz w:val="20"/>
              </w:rPr>
              <w:t xml:space="preserve">(подпись)</w:t>
            </w:r>
          </w:p>
        </w:tc>
        <w:tc>
          <w:tcPr>
            <w:tcW w:w="4535"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___________________________________</w:t>
            </w:r>
          </w:p>
          <w:p>
            <w:pPr>
              <w:pStyle w:val="0"/>
              <w:jc w:val="both"/>
            </w:pPr>
            <w:r>
              <w:rPr>
                <w:sz w:val="20"/>
              </w:rPr>
              <w:t xml:space="preserve">факс: ______________________________</w:t>
            </w:r>
          </w:p>
          <w:p>
            <w:pPr>
              <w:pStyle w:val="0"/>
              <w:jc w:val="both"/>
            </w:pPr>
            <w:r>
              <w:rPr>
                <w:sz w:val="20"/>
              </w:rPr>
              <w:t xml:space="preserve">e-mail: _____________________________</w:t>
            </w:r>
          </w:p>
          <w:p>
            <w:pPr>
              <w:pStyle w:val="0"/>
            </w:pPr>
            <w:r>
              <w:rPr>
                <w:sz w:val="20"/>
              </w:rPr>
            </w:r>
          </w:p>
          <w:p>
            <w:pPr>
              <w:pStyle w:val="0"/>
              <w:jc w:val="both"/>
            </w:pPr>
            <w:r>
              <w:rPr>
                <w:sz w:val="20"/>
              </w:rPr>
              <w:t xml:space="preserve">М.П.</w:t>
            </w:r>
          </w:p>
          <w:p>
            <w:pPr>
              <w:pStyle w:val="0"/>
              <w:jc w:val="both"/>
            </w:pPr>
            <w:r>
              <w:rPr>
                <w:sz w:val="20"/>
              </w:rPr>
              <w:t xml:space="preserve">___________________________________</w:t>
            </w:r>
          </w:p>
          <w:p>
            <w:pPr>
              <w:pStyle w:val="0"/>
              <w:jc w:val="center"/>
            </w:pPr>
            <w:r>
              <w:rPr>
                <w:sz w:val="20"/>
              </w:rPr>
              <w:t xml:space="preserve">(подпись)</w:t>
            </w:r>
          </w:p>
        </w:tc>
      </w:tr>
      <w:tr>
        <w:tc>
          <w:tcPr>
            <w:tcW w:w="4535" w:type="dxa"/>
            <w:tcBorders>
              <w:top w:val="nil"/>
              <w:left w:val="nil"/>
              <w:bottom w:val="nil"/>
              <w:right w:val="nil"/>
            </w:tcBorders>
          </w:tcPr>
          <w:p>
            <w:pPr>
              <w:pStyle w:val="0"/>
              <w:jc w:val="both"/>
            </w:pPr>
            <w:r>
              <w:rPr>
                <w:sz w:val="20"/>
              </w:rPr>
              <w:t xml:space="preserve">Дата _______________________</w:t>
            </w:r>
          </w:p>
        </w:tc>
        <w:tc>
          <w:tcPr>
            <w:tcW w:w="453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color w:val="392c69"/>
              </w:rPr>
              <w:t xml:space="preserve"> Правительства Кировской области от 30.06.2022 N 329-П)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39" w:name="P2339"/>
    <w:bookmarkEnd w:id="2339"/>
    <w:p>
      <w:pPr>
        <w:pStyle w:val="1"/>
        <w:jc w:val="both"/>
      </w:pPr>
      <w:r>
        <w:rPr>
          <w:sz w:val="20"/>
        </w:rPr>
        <w:t xml:space="preserve">                            ИНИЦИАТИВНЫЙ ПРОЕКТ</w:t>
      </w:r>
    </w:p>
    <w:p>
      <w:pPr>
        <w:pStyle w:val="1"/>
        <w:jc w:val="both"/>
      </w:pPr>
      <w:r>
        <w:rPr>
          <w:sz w:val="20"/>
        </w:rPr>
        <w:t xml:space="preserve">                 для участия в конкурсном отборе поселений</w:t>
      </w:r>
    </w:p>
    <w:p>
      <w:pPr>
        <w:pStyle w:val="1"/>
        <w:jc w:val="both"/>
      </w:pPr>
      <w:r>
        <w:rPr>
          <w:sz w:val="20"/>
        </w:rPr>
      </w:r>
    </w:p>
    <w:p>
      <w:pPr>
        <w:pStyle w:val="1"/>
        <w:jc w:val="both"/>
      </w:pPr>
      <w:r>
        <w:rPr>
          <w:sz w:val="20"/>
        </w:rPr>
        <w:t xml:space="preserve">от ________________________________________________________________________</w:t>
      </w:r>
    </w:p>
    <w:p>
      <w:pPr>
        <w:pStyle w:val="1"/>
        <w:jc w:val="both"/>
      </w:pPr>
      <w:r>
        <w:rPr>
          <w:sz w:val="20"/>
        </w:rPr>
        <w:t xml:space="preserve">      (наименование муниципального образования - городского (сельского)</w:t>
      </w:r>
    </w:p>
    <w:p>
      <w:pPr>
        <w:pStyle w:val="1"/>
        <w:jc w:val="both"/>
      </w:pPr>
      <w:r>
        <w:rPr>
          <w:sz w:val="20"/>
        </w:rPr>
        <w:t xml:space="preserve">                      поселения, муниципального округа)</w:t>
      </w:r>
    </w:p>
    <w:p>
      <w:pPr>
        <w:pStyle w:val="1"/>
        <w:jc w:val="both"/>
      </w:pPr>
      <w:r>
        <w:rPr>
          <w:sz w:val="20"/>
        </w:rPr>
        <w:t xml:space="preserve">    1.  Наименование  инициативного проекта для участия в конкурсном отборе</w:t>
      </w:r>
    </w:p>
    <w:p>
      <w:pPr>
        <w:pStyle w:val="1"/>
        <w:jc w:val="both"/>
      </w:pPr>
      <w:r>
        <w:rPr>
          <w:sz w:val="20"/>
        </w:rPr>
        <w:t xml:space="preserve">поселений (далее - инициативный проект):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инициативного проекта, место его реализации</w:t>
      </w:r>
    </w:p>
    <w:p>
      <w:pPr>
        <w:pStyle w:val="1"/>
        <w:jc w:val="both"/>
      </w:pPr>
      <w:r>
        <w:rPr>
          <w:sz w:val="20"/>
        </w:rPr>
        <w:t xml:space="preserve">         (населенный пункт, улица (пересечение улиц), номер дома)</w:t>
      </w:r>
    </w:p>
    <w:p>
      <w:pPr>
        <w:pStyle w:val="1"/>
        <w:jc w:val="both"/>
      </w:pPr>
      <w:r>
        <w:rPr>
          <w:sz w:val="20"/>
        </w:rPr>
        <w:t xml:space="preserve">    2. Место реализации инициативного проекта:</w:t>
      </w:r>
    </w:p>
    <w:p>
      <w:pPr>
        <w:pStyle w:val="1"/>
        <w:jc w:val="both"/>
      </w:pPr>
      <w:r>
        <w:rPr>
          <w:sz w:val="20"/>
        </w:rPr>
        <w:t xml:space="preserve">    2.1. Район (муниципальный округ): _____________________________________</w:t>
      </w:r>
    </w:p>
    <w:p>
      <w:pPr>
        <w:pStyle w:val="1"/>
        <w:jc w:val="both"/>
      </w:pPr>
      <w:r>
        <w:rPr>
          <w:sz w:val="20"/>
        </w:rPr>
        <w:t xml:space="preserve">    2.2. Поселение (при наличии): _________________________________________</w:t>
      </w:r>
    </w:p>
    <w:p>
      <w:pPr>
        <w:pStyle w:val="1"/>
        <w:jc w:val="both"/>
      </w:pPr>
      <w:r>
        <w:rPr>
          <w:sz w:val="20"/>
        </w:rPr>
        <w:t xml:space="preserve">    2.3. Населенный пункт: ________________________________________________</w:t>
      </w:r>
    </w:p>
    <w:p>
      <w:pPr>
        <w:pStyle w:val="1"/>
        <w:jc w:val="both"/>
      </w:pPr>
      <w:r>
        <w:rPr>
          <w:sz w:val="20"/>
        </w:rPr>
        <w:t xml:space="preserve">    2.4. Информация о населенном пункте:</w:t>
      </w:r>
    </w:p>
    <w:p>
      <w:pPr>
        <w:pStyle w:val="1"/>
        <w:jc w:val="both"/>
      </w:pPr>
      <w:r>
        <w:rPr>
          <w:sz w:val="20"/>
        </w:rPr>
        <w:t xml:space="preserve">    2.4.1. Информация о численности физических лиц: _______________________</w:t>
      </w:r>
    </w:p>
    <w:p>
      <w:pPr>
        <w:pStyle w:val="1"/>
        <w:jc w:val="both"/>
      </w:pPr>
      <w:r>
        <w:rPr>
          <w:sz w:val="20"/>
        </w:rPr>
        <w:t xml:space="preserve">    2.4.1.1. Численность населения населенного пункта: ____________________</w:t>
      </w:r>
    </w:p>
    <w:p>
      <w:pPr>
        <w:pStyle w:val="1"/>
        <w:jc w:val="both"/>
      </w:pPr>
      <w:r>
        <w:rPr>
          <w:sz w:val="20"/>
        </w:rPr>
        <w:t xml:space="preserve">    2.4.1.2.  Численность  лиц, проживающих в населенном пункте, являющихся</w:t>
      </w:r>
    </w:p>
    <w:p>
      <w:pPr>
        <w:pStyle w:val="1"/>
        <w:jc w:val="both"/>
      </w:pPr>
      <w:r>
        <w:rPr>
          <w:sz w:val="20"/>
        </w:rPr>
        <w:t xml:space="preserve">собственниками   жилья   и  не  учтенных  в  подпункте  2.4.1.1  настоящего</w:t>
      </w:r>
    </w:p>
    <w:p>
      <w:pPr>
        <w:pStyle w:val="1"/>
        <w:jc w:val="both"/>
      </w:pPr>
      <w:r>
        <w:rPr>
          <w:sz w:val="20"/>
        </w:rPr>
        <w:t xml:space="preserve">инициативного проекта: ____________________________________________________</w:t>
      </w:r>
    </w:p>
    <w:p>
      <w:pPr>
        <w:pStyle w:val="1"/>
        <w:jc w:val="both"/>
      </w:pPr>
      <w:r>
        <w:rPr>
          <w:sz w:val="20"/>
        </w:rPr>
        <w:t xml:space="preserve">                           (согласно прилагаемой справке муниципального</w:t>
      </w:r>
    </w:p>
    <w:p>
      <w:pPr>
        <w:pStyle w:val="1"/>
        <w:jc w:val="both"/>
      </w:pPr>
      <w:r>
        <w:rPr>
          <w:sz w:val="20"/>
        </w:rPr>
        <w:t xml:space="preserve">                                    образования, согласованной</w:t>
      </w:r>
    </w:p>
    <w:p>
      <w:pPr>
        <w:pStyle w:val="1"/>
        <w:jc w:val="both"/>
      </w:pPr>
      <w:r>
        <w:rPr>
          <w:sz w:val="20"/>
        </w:rPr>
        <w:t xml:space="preserve">                            с должностным лицом муниципального района)</w:t>
      </w:r>
    </w:p>
    <w:p>
      <w:pPr>
        <w:pStyle w:val="1"/>
        <w:jc w:val="both"/>
      </w:pPr>
      <w:r>
        <w:rPr>
          <w:sz w:val="20"/>
        </w:rPr>
        <w:t xml:space="preserve">                                ┌───┐</w:t>
      </w:r>
    </w:p>
    <w:p>
      <w:pPr>
        <w:pStyle w:val="1"/>
        <w:jc w:val="both"/>
      </w:pPr>
      <w:r>
        <w:rPr>
          <w:sz w:val="20"/>
        </w:rPr>
        <w:t xml:space="preserve">    2.4.2. Является моногородом │   │</w:t>
      </w:r>
    </w:p>
    <w:p>
      <w:pPr>
        <w:pStyle w:val="1"/>
        <w:jc w:val="both"/>
      </w:pPr>
      <w:r>
        <w:rPr>
          <w:sz w:val="20"/>
        </w:rPr>
        <w:t xml:space="preserve">                                └───┘</w:t>
      </w:r>
    </w:p>
    <w:p>
      <w:pPr>
        <w:pStyle w:val="1"/>
        <w:jc w:val="both"/>
      </w:pPr>
      <w:r>
        <w:rPr>
          <w:sz w:val="20"/>
        </w:rPr>
        <w:t xml:space="preserve">    3. Описание инициативного проекта:</w:t>
      </w:r>
    </w:p>
    <w:p>
      <w:pPr>
        <w:pStyle w:val="1"/>
        <w:jc w:val="both"/>
      </w:pPr>
      <w:r>
        <w:rPr>
          <w:sz w:val="20"/>
        </w:rPr>
        <w:t xml:space="preserve">    3.1.  Описание  проблемы,  на  решение  которой  направлен инициативный</w:t>
      </w:r>
    </w:p>
    <w:p>
      <w:pPr>
        <w:pStyle w:val="1"/>
        <w:jc w:val="both"/>
      </w:pPr>
      <w:r>
        <w:rPr>
          <w:sz w:val="20"/>
        </w:rPr>
        <w:t xml:space="preserve">проект  (далее  - проблема) (негативные социально-экономические последствия</w:t>
      </w:r>
    </w:p>
    <w:p>
      <w:pPr>
        <w:pStyle w:val="1"/>
        <w:jc w:val="both"/>
      </w:pPr>
      <w:r>
        <w:rPr>
          <w:sz w:val="20"/>
        </w:rPr>
        <w:t xml:space="preserve">проблемы,  суть проблемы, состояние объекта, степень неотложности решения и</w:t>
      </w:r>
    </w:p>
    <w:p>
      <w:pPr>
        <w:pStyle w:val="1"/>
        <w:jc w:val="both"/>
      </w:pPr>
      <w:r>
        <w:rPr>
          <w:sz w:val="20"/>
        </w:rPr>
        <w:t xml:space="preserve">т.д.):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3.2. Участие в конкурсном отборе инициативных проектов ранее:</w:t>
      </w:r>
    </w:p>
    <w:p>
      <w:pPr>
        <w:pStyle w:val="1"/>
        <w:jc w:val="both"/>
      </w:pPr>
      <w:r>
        <w:rPr>
          <w:sz w:val="20"/>
        </w:rPr>
        <w:t xml:space="preserve">┌───┐</w:t>
      </w:r>
    </w:p>
    <w:p>
      <w:pPr>
        <w:pStyle w:val="1"/>
        <w:jc w:val="both"/>
      </w:pPr>
      <w:r>
        <w:rPr>
          <w:sz w:val="20"/>
        </w:rPr>
        <w:t xml:space="preserve">│   │ подается впервые;</w:t>
      </w:r>
    </w:p>
    <w:p>
      <w:pPr>
        <w:pStyle w:val="1"/>
        <w:jc w:val="both"/>
      </w:pPr>
      <w:r>
        <w:rPr>
          <w:sz w:val="20"/>
        </w:rPr>
        <w:t xml:space="preserve">└───┘</w:t>
      </w:r>
    </w:p>
    <w:p>
      <w:pPr>
        <w:pStyle w:val="1"/>
        <w:jc w:val="both"/>
      </w:pPr>
      <w:r>
        <w:rPr>
          <w:sz w:val="20"/>
        </w:rPr>
        <w:t xml:space="preserve">┌───┐</w:t>
      </w:r>
    </w:p>
    <w:p>
      <w:pPr>
        <w:pStyle w:val="1"/>
        <w:jc w:val="both"/>
      </w:pPr>
      <w:r>
        <w:rPr>
          <w:sz w:val="20"/>
        </w:rPr>
        <w:t xml:space="preserve">│   │ подается повторно;</w:t>
      </w:r>
    </w:p>
    <w:p>
      <w:pPr>
        <w:pStyle w:val="1"/>
        <w:jc w:val="both"/>
      </w:pPr>
      <w:r>
        <w:rPr>
          <w:sz w:val="20"/>
        </w:rPr>
        <w:t xml:space="preserve">└───┘</w:t>
      </w:r>
    </w:p>
    <w:p>
      <w:pPr>
        <w:pStyle w:val="1"/>
        <w:jc w:val="both"/>
      </w:pPr>
      <w:r>
        <w:rPr>
          <w:sz w:val="20"/>
        </w:rPr>
        <w:t xml:space="preserve">    год подачи инициативного проекта ранее: __________.</w:t>
      </w:r>
    </w:p>
    <w:p>
      <w:pPr>
        <w:pStyle w:val="1"/>
        <w:jc w:val="both"/>
      </w:pPr>
      <w:r>
        <w:rPr>
          <w:sz w:val="20"/>
        </w:rPr>
        <w:t xml:space="preserve">    3.3. Информация по объекту инфраструктуры:</w:t>
      </w:r>
    </w:p>
    <w:p>
      <w:pPr>
        <w:pStyle w:val="1"/>
        <w:jc w:val="both"/>
      </w:pPr>
      <w:r>
        <w:rPr>
          <w:sz w:val="20"/>
        </w:rPr>
        <w:t xml:space="preserve">    3.3.1.  Объект  должен  быть  построен  заново  (сведения  о  правах на</w:t>
      </w:r>
    </w:p>
    <w:p>
      <w:pPr>
        <w:pStyle w:val="1"/>
        <w:jc w:val="both"/>
      </w:pPr>
      <w:r>
        <w:rPr>
          <w:sz w:val="20"/>
        </w:rPr>
        <w:t xml:space="preserve">земельный  участок,  на  котором  планируется размещение объекта, решение о</w:t>
      </w:r>
    </w:p>
    <w:p>
      <w:pPr>
        <w:pStyle w:val="1"/>
        <w:jc w:val="both"/>
      </w:pPr>
      <w:r>
        <w:rPr>
          <w:sz w:val="20"/>
        </w:rPr>
        <w:t xml:space="preserve">предварительном согласовании предоставления земельного участка, гарантийное</w:t>
      </w:r>
    </w:p>
    <w:p>
      <w:pPr>
        <w:pStyle w:val="1"/>
        <w:jc w:val="both"/>
      </w:pPr>
      <w:r>
        <w:rPr>
          <w:sz w:val="20"/>
        </w:rPr>
        <w:t xml:space="preserve">письмо  с  обязательством  регистрации  права  собственности  на  земельный</w:t>
      </w:r>
    </w:p>
    <w:p>
      <w:pPr>
        <w:pStyle w:val="1"/>
        <w:jc w:val="both"/>
      </w:pPr>
      <w:r>
        <w:rPr>
          <w:sz w:val="20"/>
        </w:rPr>
        <w:t xml:space="preserve">                                        ┌───┐</w:t>
      </w:r>
    </w:p>
    <w:p>
      <w:pPr>
        <w:pStyle w:val="1"/>
        <w:jc w:val="both"/>
      </w:pPr>
      <w:r>
        <w:rPr>
          <w:sz w:val="20"/>
        </w:rPr>
        <w:t xml:space="preserve">участок, иные подтверждающие документы)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3.3.2. Объект существует │   │</w:t>
      </w:r>
    </w:p>
    <w:p>
      <w:pPr>
        <w:pStyle w:val="1"/>
        <w:jc w:val="both"/>
      </w:pPr>
      <w:r>
        <w:rPr>
          <w:sz w:val="20"/>
        </w:rPr>
        <w:t xml:space="preserve">                             └───┘</w:t>
      </w:r>
    </w:p>
    <w:p>
      <w:pPr>
        <w:pStyle w:val="1"/>
        <w:jc w:val="both"/>
      </w:pPr>
      <w:r>
        <w:rPr>
          <w:sz w:val="20"/>
        </w:rPr>
        <w:t xml:space="preserve">    3.3.2.1. Год постройки: _______________________________________________</w:t>
      </w:r>
    </w:p>
    <w:p>
      <w:pPr>
        <w:pStyle w:val="1"/>
        <w:jc w:val="both"/>
      </w:pPr>
      <w:r>
        <w:rPr>
          <w:sz w:val="20"/>
        </w:rPr>
        <w:t xml:space="preserve">    3.3.2.2. Общая характеристика объекта: ________________________________</w:t>
      </w:r>
    </w:p>
    <w:p>
      <w:pPr>
        <w:pStyle w:val="1"/>
        <w:jc w:val="both"/>
      </w:pPr>
      <w:r>
        <w:rPr>
          <w:sz w:val="20"/>
        </w:rPr>
        <w:t xml:space="preserve">                                              (краткое описание объекта,</w:t>
      </w:r>
    </w:p>
    <w:p>
      <w:pPr>
        <w:pStyle w:val="1"/>
        <w:jc w:val="both"/>
      </w:pPr>
      <w:r>
        <w:rPr>
          <w:sz w:val="20"/>
        </w:rPr>
        <w:t xml:space="preserve">                                                    почтовый адрес)</w:t>
      </w:r>
    </w:p>
    <w:p>
      <w:pPr>
        <w:pStyle w:val="1"/>
        <w:jc w:val="both"/>
      </w:pPr>
      <w:r>
        <w:rPr>
          <w:sz w:val="20"/>
        </w:rPr>
        <w:t xml:space="preserve">    3.3.2.3. Текущее состояние объекта: ___________________________________</w:t>
      </w:r>
    </w:p>
    <w:p>
      <w:pPr>
        <w:pStyle w:val="1"/>
        <w:jc w:val="both"/>
      </w:pPr>
      <w:r>
        <w:rPr>
          <w:sz w:val="20"/>
        </w:rPr>
        <w:t xml:space="preserve">    3.3.2.4.   Информация   о  собственнике  объекта  (выписка  из  реестра</w:t>
      </w:r>
    </w:p>
    <w:p>
      <w:pPr>
        <w:pStyle w:val="1"/>
        <w:jc w:val="both"/>
      </w:pPr>
      <w:r>
        <w:rPr>
          <w:sz w:val="20"/>
        </w:rPr>
        <w:t xml:space="preserve">муниципального  имущества,  выписка  из  Единого  государственного  реестра</w:t>
      </w:r>
    </w:p>
    <w:p>
      <w:pPr>
        <w:pStyle w:val="1"/>
        <w:jc w:val="both"/>
      </w:pPr>
      <w:r>
        <w:rPr>
          <w:sz w:val="20"/>
        </w:rPr>
        <w:t xml:space="preserve">недвижимости, иные подтверждающие документы): _____________________________</w:t>
      </w:r>
    </w:p>
    <w:p>
      <w:pPr>
        <w:pStyle w:val="1"/>
        <w:jc w:val="both"/>
      </w:pPr>
      <w:r>
        <w:rPr>
          <w:sz w:val="20"/>
        </w:rPr>
        <w:t xml:space="preserve">    3.3.2.5.  Не является объектом культурного наследия (памятником истории</w:t>
      </w:r>
    </w:p>
    <w:p>
      <w:pPr>
        <w:pStyle w:val="1"/>
        <w:jc w:val="both"/>
      </w:pPr>
      <w:r>
        <w:rPr>
          <w:sz w:val="20"/>
        </w:rPr>
        <w:t xml:space="preserve">                                         ┌───┐</w:t>
      </w:r>
    </w:p>
    <w:p>
      <w:pPr>
        <w:pStyle w:val="1"/>
        <w:jc w:val="both"/>
      </w:pPr>
      <w:r>
        <w:rPr>
          <w:sz w:val="20"/>
        </w:rPr>
        <w:t xml:space="preserve">и культуры) народов Российской Федерации │   │</w:t>
      </w:r>
    </w:p>
    <w:p>
      <w:pPr>
        <w:pStyle w:val="1"/>
        <w:jc w:val="both"/>
      </w:pPr>
      <w:r>
        <w:rPr>
          <w:sz w:val="20"/>
        </w:rPr>
        <w:t xml:space="preserve">                                         └───┘</w:t>
      </w:r>
    </w:p>
    <w:p>
      <w:pPr>
        <w:pStyle w:val="1"/>
        <w:jc w:val="both"/>
      </w:pPr>
      <w:r>
        <w:rPr>
          <w:sz w:val="20"/>
        </w:rPr>
        <w:t xml:space="preserve">    3.4. Мероприятия по реализации инициативного проекта.</w:t>
      </w:r>
    </w:p>
    <w:p>
      <w:pPr>
        <w:pStyle w:val="1"/>
        <w:jc w:val="both"/>
      </w:pPr>
      <w:r>
        <w:rPr>
          <w:sz w:val="20"/>
        </w:rPr>
        <w:t xml:space="preserve">    3.4.1.  Тип  объекта  общественной инфраструктуры, на который направлен</w:t>
      </w:r>
    </w:p>
    <w:p>
      <w:pPr>
        <w:pStyle w:val="1"/>
        <w:jc w:val="both"/>
      </w:pPr>
      <w:r>
        <w:rPr>
          <w:sz w:val="20"/>
        </w:rPr>
        <w:t xml:space="preserve">инициативный проект:</w:t>
      </w:r>
    </w:p>
    <w:p>
      <w:pPr>
        <w:pStyle w:val="1"/>
        <w:jc w:val="both"/>
      </w:pPr>
      <w:r>
        <w:rPr>
          <w:sz w:val="20"/>
        </w:rPr>
        <w:t xml:space="preserve">    3.4.1.1. Для сельского, городского поселения:</w:t>
      </w:r>
    </w:p>
    <w:p>
      <w:pPr>
        <w:pStyle w:val="0"/>
        <w:jc w:val="both"/>
      </w:pPr>
      <w:r>
        <w:rPr>
          <w:sz w:val="20"/>
        </w:rPr>
      </w:r>
    </w:p>
    <w:p>
      <w:pPr>
        <w:pStyle w:val="3"/>
        <w:jc w:val="both"/>
      </w:pPr>
      <w:r>
        <w:rPr>
          <w:sz w:val="20"/>
        </w:rPr>
        <w:t xml:space="preserve">┌───────────────────────────────────────────────────┬─────────────────────┐</w:t>
      </w:r>
    </w:p>
    <w:p>
      <w:pPr>
        <w:pStyle w:val="3"/>
        <w:jc w:val="both"/>
      </w:pPr>
      <w:r>
        <w:rPr>
          <w:sz w:val="20"/>
        </w:rPr>
        <w:t xml:space="preserve">│        Тип объекта общественной инфраструктуры,   │     Мероприятие     │</w:t>
      </w:r>
    </w:p>
    <w:p>
      <w:pPr>
        <w:pStyle w:val="3"/>
        <w:jc w:val="both"/>
      </w:pPr>
      <w:r>
        <w:rPr>
          <w:sz w:val="20"/>
        </w:rPr>
        <w:t xml:space="preserve">│        на который направлен инициативный проект   │    по реализации    │</w:t>
      </w:r>
    </w:p>
    <w:p>
      <w:pPr>
        <w:pStyle w:val="3"/>
        <w:jc w:val="both"/>
      </w:pPr>
      <w:r>
        <w:rPr>
          <w:sz w:val="20"/>
        </w:rPr>
        <w:t xml:space="preserve">│                                                   │инициативного проекта│</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водоотведение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теплоснабжение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Автомобильные дороги и сооружения на них в   │                     │</w:t>
      </w:r>
    </w:p>
    <w:p>
      <w:pPr>
        <w:pStyle w:val="3"/>
        <w:jc w:val="both"/>
      </w:pPr>
      <w:r>
        <w:rPr>
          <w:sz w:val="20"/>
        </w:rPr>
        <w:t xml:space="preserve">││   │ границах населенных пунктов поселения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для обеспечения первичных мер        │                     │</w:t>
      </w:r>
    </w:p>
    <w:p>
      <w:pPr>
        <w:pStyle w:val="3"/>
        <w:jc w:val="both"/>
      </w:pPr>
      <w:r>
        <w:rPr>
          <w:sz w:val="20"/>
        </w:rPr>
        <w:t xml:space="preserve">││   │ пожарной безопасности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библиотечного обслуживания        │                     │</w:t>
      </w:r>
    </w:p>
    <w:p>
      <w:pPr>
        <w:pStyle w:val="3"/>
        <w:jc w:val="both"/>
      </w:pPr>
      <w:r>
        <w:rPr>
          <w:sz w:val="20"/>
        </w:rPr>
        <w:t xml:space="preserve">││   │ населения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культуры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культурного наследия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развития местного традиционного      │                     │</w:t>
      </w:r>
    </w:p>
    <w:p>
      <w:pPr>
        <w:pStyle w:val="3"/>
        <w:jc w:val="both"/>
      </w:pPr>
      <w:r>
        <w:rPr>
          <w:sz w:val="20"/>
        </w:rPr>
        <w:t xml:space="preserve">││   │ народного художественного творчества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физической культуры и массового      │                     │</w:t>
      </w:r>
    </w:p>
    <w:p>
      <w:pPr>
        <w:pStyle w:val="3"/>
        <w:jc w:val="both"/>
      </w:pPr>
      <w:r>
        <w:rPr>
          <w:sz w:val="20"/>
        </w:rPr>
        <w:t xml:space="preserve">││   │ спорта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массового отдыха населения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накопления и транспортирования       │                     │</w:t>
      </w:r>
    </w:p>
    <w:p>
      <w:pPr>
        <w:pStyle w:val="3"/>
        <w:jc w:val="both"/>
      </w:pPr>
      <w:r>
        <w:rPr>
          <w:sz w:val="20"/>
        </w:rPr>
        <w:t xml:space="preserve">││   │ твердых коммунальных отходов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благоустройства и озеленения         │                     │</w:t>
      </w:r>
    </w:p>
    <w:p>
      <w:pPr>
        <w:pStyle w:val="3"/>
        <w:jc w:val="both"/>
      </w:pPr>
      <w:r>
        <w:rPr>
          <w:sz w:val="20"/>
        </w:rPr>
        <w:t xml:space="preserve">││   │ территории поселения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уличного освещения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захоронения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охраны лечебно-оздоровительных       │                     │</w:t>
      </w:r>
    </w:p>
    <w:p>
      <w:pPr>
        <w:pStyle w:val="3"/>
        <w:jc w:val="both"/>
      </w:pPr>
      <w:r>
        <w:rPr>
          <w:sz w:val="20"/>
        </w:rPr>
        <w:t xml:space="preserve">││   │ местностей и курортов местного значения на   │                     │</w:t>
      </w:r>
    </w:p>
    <w:p>
      <w:pPr>
        <w:pStyle w:val="3"/>
        <w:jc w:val="both"/>
      </w:pPr>
      <w:r>
        <w:rPr>
          <w:sz w:val="20"/>
        </w:rPr>
        <w:t xml:space="preserve">│└───┘ территории муниципального образования        │                     │</w:t>
      </w:r>
    </w:p>
    <w:p>
      <w:pPr>
        <w:pStyle w:val="3"/>
        <w:jc w:val="both"/>
      </w:pPr>
      <w:r>
        <w:rPr>
          <w:sz w:val="20"/>
        </w:rPr>
        <w:t xml:space="preserve">├───────────────────────────────────────────────────┼─────────────────────┤</w:t>
      </w:r>
    </w:p>
    <w:p>
      <w:pPr>
        <w:pStyle w:val="3"/>
        <w:jc w:val="both"/>
      </w:pPr>
      <w:r>
        <w:rPr>
          <w:sz w:val="20"/>
        </w:rPr>
        <w:t xml:space="preserve">│┌───┐ Объекты дорожного сервиса в части автостанций│                     │</w:t>
      </w:r>
    </w:p>
    <w:p>
      <w:pPr>
        <w:pStyle w:val="3"/>
        <w:jc w:val="both"/>
      </w:pPr>
      <w:r>
        <w:rPr>
          <w:sz w:val="20"/>
        </w:rPr>
        <w:t xml:space="preserve">││   │ и автовокзалов                               │                     │</w:t>
      </w:r>
    </w:p>
    <w:p>
      <w:pPr>
        <w:pStyle w:val="3"/>
        <w:jc w:val="both"/>
      </w:pPr>
      <w:r>
        <w:rPr>
          <w:sz w:val="20"/>
        </w:rPr>
        <w:t xml:space="preserve">│└───┘                                              │                     │</w:t>
      </w:r>
    </w:p>
    <w:p>
      <w:pPr>
        <w:pStyle w:val="3"/>
        <w:jc w:val="both"/>
      </w:pP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3.4.1.2. Для муниципального округа:</w:t>
            </w:r>
          </w:p>
        </w:tc>
      </w:tr>
    </w:tbl>
    <w:p>
      <w:pPr>
        <w:pStyle w:val="0"/>
        <w:jc w:val="both"/>
      </w:pPr>
      <w:r>
        <w:rPr>
          <w:sz w:val="20"/>
        </w:rPr>
      </w:r>
    </w:p>
    <w:p>
      <w:pPr>
        <w:pStyle w:val="3"/>
        <w:jc w:val="both"/>
      </w:pPr>
      <w:r>
        <w:rPr>
          <w:sz w:val="20"/>
        </w:rPr>
        <w:t xml:space="preserve">┌───────────────────────────────────────────────────┬─────────────────────┐</w:t>
      </w:r>
    </w:p>
    <w:p>
      <w:pPr>
        <w:pStyle w:val="3"/>
        <w:jc w:val="both"/>
      </w:pPr>
      <w:r>
        <w:rPr>
          <w:sz w:val="20"/>
        </w:rPr>
        <w:t xml:space="preserve">│        Тип объекта общественной инфраструктуры,   │     Мероприятие     │</w:t>
      </w:r>
    </w:p>
    <w:p>
      <w:pPr>
        <w:pStyle w:val="3"/>
        <w:jc w:val="both"/>
      </w:pPr>
      <w:r>
        <w:rPr>
          <w:sz w:val="20"/>
        </w:rPr>
        <w:t xml:space="preserve">│        на который направлен инициативный проект   │    по реализации    │</w:t>
      </w:r>
    </w:p>
    <w:p>
      <w:pPr>
        <w:pStyle w:val="3"/>
        <w:jc w:val="both"/>
      </w:pPr>
      <w:r>
        <w:rPr>
          <w:sz w:val="20"/>
        </w:rPr>
        <w:t xml:space="preserve">│                                                   │инициативного проекта│</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водоснабжение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жилищно-коммунального хозяйства -    │                     │</w:t>
      </w:r>
    </w:p>
    <w:p>
      <w:pPr>
        <w:pStyle w:val="3"/>
        <w:jc w:val="both"/>
      </w:pPr>
      <w:r>
        <w:rPr>
          <w:sz w:val="20"/>
        </w:rPr>
        <w:t xml:space="preserve">││   │ водоотведение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Автомобильные дороги и сооружения на них в   │                     │</w:t>
      </w:r>
    </w:p>
    <w:p>
      <w:pPr>
        <w:pStyle w:val="3"/>
        <w:jc w:val="both"/>
      </w:pPr>
      <w:r>
        <w:rPr>
          <w:sz w:val="20"/>
        </w:rPr>
        <w:t xml:space="preserve">││   │ границах муниципального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охране окружающей среды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библиотечного обслуживания        │                     │</w:t>
      </w:r>
    </w:p>
    <w:p>
      <w:pPr>
        <w:pStyle w:val="3"/>
        <w:jc w:val="both"/>
      </w:pPr>
      <w:r>
        <w:rPr>
          <w:sz w:val="20"/>
        </w:rPr>
        <w:t xml:space="preserve">││   │ населения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Учреждения культуры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развития местного традиционного      │                     │</w:t>
      </w:r>
    </w:p>
    <w:p>
      <w:pPr>
        <w:pStyle w:val="3"/>
        <w:jc w:val="both"/>
      </w:pPr>
      <w:r>
        <w:rPr>
          <w:sz w:val="20"/>
        </w:rPr>
        <w:t xml:space="preserve">││   │ народного художественного творчества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культурного наследия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физической культуры и массового      │                     │</w:t>
      </w:r>
    </w:p>
    <w:p>
      <w:pPr>
        <w:pStyle w:val="3"/>
        <w:jc w:val="both"/>
      </w:pPr>
      <w:r>
        <w:rPr>
          <w:sz w:val="20"/>
        </w:rPr>
        <w:t xml:space="preserve">││   │ спорта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массового отдыха населения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накопления, сбора, транспортирования,│                     │</w:t>
      </w:r>
    </w:p>
    <w:p>
      <w:pPr>
        <w:pStyle w:val="3"/>
        <w:jc w:val="both"/>
      </w:pPr>
      <w:r>
        <w:rPr>
          <w:sz w:val="20"/>
        </w:rPr>
        <w:t xml:space="preserve">││   │ обработки и утилизации твердых коммунальных  │                     │</w:t>
      </w:r>
    </w:p>
    <w:p>
      <w:pPr>
        <w:pStyle w:val="3"/>
        <w:jc w:val="both"/>
      </w:pPr>
      <w:r>
        <w:rPr>
          <w:sz w:val="20"/>
        </w:rPr>
        <w:t xml:space="preserve">│└───┘ отходов                                      │                     │</w:t>
      </w:r>
    </w:p>
    <w:p>
      <w:pPr>
        <w:pStyle w:val="3"/>
        <w:jc w:val="both"/>
      </w:pPr>
      <w:r>
        <w:rPr>
          <w:sz w:val="20"/>
        </w:rPr>
        <w:t xml:space="preserve">├───────────────────────────────────────────────────┼─────────────────────┤</w:t>
      </w:r>
    </w:p>
    <w:p>
      <w:pPr>
        <w:pStyle w:val="3"/>
        <w:jc w:val="both"/>
      </w:pPr>
      <w:r>
        <w:rPr>
          <w:sz w:val="20"/>
        </w:rPr>
        <w:t xml:space="preserve">│┌───┐ Объекты организации благоустройства          │                     │</w:t>
      </w:r>
    </w:p>
    <w:p>
      <w:pPr>
        <w:pStyle w:val="3"/>
        <w:jc w:val="both"/>
      </w:pPr>
      <w:r>
        <w:rPr>
          <w:sz w:val="20"/>
        </w:rPr>
        <w:t xml:space="preserve">││   │ территории муниципального округа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уличного освещения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Места захоронения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дополнительного образования детей    │                     │</w:t>
      </w:r>
    </w:p>
    <w:p>
      <w:pPr>
        <w:pStyle w:val="3"/>
        <w:jc w:val="both"/>
      </w:pPr>
      <w:r>
        <w:rPr>
          <w:sz w:val="20"/>
        </w:rPr>
        <w:t xml:space="preserve">││   │                                              │                     │</w:t>
      </w:r>
    </w:p>
    <w:p>
      <w:pPr>
        <w:pStyle w:val="3"/>
        <w:jc w:val="both"/>
      </w:pPr>
      <w:r>
        <w:rPr>
          <w:sz w:val="20"/>
        </w:rPr>
        <w:t xml:space="preserve">│└───┘                                              │                     │</w:t>
      </w:r>
    </w:p>
    <w:p>
      <w:pPr>
        <w:pStyle w:val="3"/>
        <w:jc w:val="both"/>
      </w:pPr>
      <w:r>
        <w:rPr>
          <w:sz w:val="20"/>
        </w:rPr>
        <w:t xml:space="preserve">├───────────────────────────────────────────────────┼─────────────────────┤</w:t>
      </w:r>
    </w:p>
    <w:p>
      <w:pPr>
        <w:pStyle w:val="3"/>
        <w:jc w:val="both"/>
      </w:pPr>
      <w:r>
        <w:rPr>
          <w:sz w:val="20"/>
        </w:rPr>
        <w:t xml:space="preserve">│┌───┐ Объекты по обеспечению первичных мер пожарной│                     │</w:t>
      </w:r>
    </w:p>
    <w:p>
      <w:pPr>
        <w:pStyle w:val="3"/>
        <w:jc w:val="both"/>
      </w:pPr>
      <w:r>
        <w:rPr>
          <w:sz w:val="20"/>
        </w:rPr>
        <w:t xml:space="preserve">││   │ безопасности в границах сельских населенных  │                     │</w:t>
      </w:r>
    </w:p>
    <w:p>
      <w:pPr>
        <w:pStyle w:val="3"/>
        <w:jc w:val="both"/>
      </w:pPr>
      <w:r>
        <w:rPr>
          <w:sz w:val="20"/>
        </w:rPr>
        <w:t xml:space="preserve">│└───┘ пунктов                                      │                     │</w:t>
      </w:r>
    </w:p>
    <w:p>
      <w:pPr>
        <w:pStyle w:val="3"/>
        <w:jc w:val="both"/>
      </w:pPr>
      <w:r>
        <w:rPr>
          <w:sz w:val="20"/>
        </w:rPr>
        <w:t xml:space="preserve">└───────────────────────────────────────────────────┴─────────────────────┘</w:t>
      </w:r>
    </w:p>
    <w:p>
      <w:pPr>
        <w:pStyle w:val="0"/>
        <w:jc w:val="both"/>
      </w:pPr>
      <w:r>
        <w:rPr>
          <w:sz w:val="20"/>
        </w:rPr>
      </w:r>
    </w:p>
    <w:p>
      <w:pPr>
        <w:pStyle w:val="1"/>
        <w:jc w:val="both"/>
      </w:pPr>
      <w:r>
        <w:rPr>
          <w:sz w:val="20"/>
        </w:rPr>
        <w:t xml:space="preserve">    3.4.2.  Комплексное  решение при реализации инициативного проекта, если</w:t>
      </w:r>
    </w:p>
    <w:p>
      <w:pPr>
        <w:pStyle w:val="1"/>
        <w:jc w:val="both"/>
      </w:pPr>
      <w:r>
        <w:rPr>
          <w:sz w:val="20"/>
        </w:rPr>
        <w:t xml:space="preserve">мероприятия  по  реализации  инициативного проекта относятся к двум и более</w:t>
      </w:r>
    </w:p>
    <w:p>
      <w:pPr>
        <w:pStyle w:val="1"/>
        <w:jc w:val="both"/>
      </w:pPr>
      <w:r>
        <w:rPr>
          <w:sz w:val="20"/>
        </w:rPr>
        <w:t xml:space="preserve">               ┌───┐</w:t>
      </w:r>
    </w:p>
    <w:p>
      <w:pPr>
        <w:pStyle w:val="1"/>
        <w:jc w:val="both"/>
      </w:pPr>
      <w:r>
        <w:rPr>
          <w:sz w:val="20"/>
        </w:rPr>
        <w:t xml:space="preserve">типам объектов │   │</w:t>
      </w:r>
    </w:p>
    <w:p>
      <w:pPr>
        <w:pStyle w:val="1"/>
        <w:jc w:val="both"/>
      </w:pPr>
      <w:r>
        <w:rPr>
          <w:sz w:val="20"/>
        </w:rPr>
        <w:t xml:space="preserve">               └───┘</w:t>
      </w:r>
    </w:p>
    <w:p>
      <w:pPr>
        <w:pStyle w:val="1"/>
        <w:jc w:val="both"/>
      </w:pPr>
      <w:r>
        <w:rPr>
          <w:sz w:val="20"/>
        </w:rPr>
        <w:t xml:space="preserve">    3.4.3.  Мероприятия  по  созданию доступности объекта для маломобильных</w:t>
      </w:r>
    </w:p>
    <w:p>
      <w:pPr>
        <w:pStyle w:val="1"/>
        <w:jc w:val="both"/>
      </w:pPr>
      <w:r>
        <w:rPr>
          <w:sz w:val="20"/>
        </w:rPr>
        <w:t xml:space="preserve">групп населения: __________________________________________________________</w:t>
      </w:r>
    </w:p>
    <w:p>
      <w:pPr>
        <w:pStyle w:val="1"/>
        <w:jc w:val="both"/>
      </w:pPr>
      <w:r>
        <w:rPr>
          <w:sz w:val="20"/>
        </w:rPr>
        <w:t xml:space="preserve">                  (мероприятия, предусмотренные технической документацией</w:t>
      </w:r>
    </w:p>
    <w:p>
      <w:pPr>
        <w:pStyle w:val="1"/>
        <w:jc w:val="both"/>
      </w:pPr>
      <w:r>
        <w:rPr>
          <w:sz w:val="20"/>
        </w:rPr>
        <w:t xml:space="preserve">                                  инициативного проекта)</w:t>
      </w:r>
    </w:p>
    <w:p>
      <w:pPr>
        <w:pStyle w:val="1"/>
        <w:jc w:val="both"/>
      </w:pPr>
      <w:r>
        <w:rPr>
          <w:sz w:val="20"/>
        </w:rPr>
        <w:t xml:space="preserve">    4. Стоимость инициативного проекта и вклады участников:</w:t>
      </w:r>
    </w:p>
    <w:p>
      <w:pPr>
        <w:pStyle w:val="1"/>
        <w:jc w:val="both"/>
      </w:pPr>
      <w:r>
        <w:rPr>
          <w:sz w:val="20"/>
        </w:rPr>
        <w:t xml:space="preserve">    4.1.   Ориентировочный  бюджет  расходов  на  реализацию  инициативного</w:t>
      </w:r>
    </w:p>
    <w:p>
      <w:pPr>
        <w:pStyle w:val="1"/>
        <w:jc w:val="both"/>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4875"/>
        <w:gridCol w:w="1360"/>
        <w:gridCol w:w="2040"/>
      </w:tblGrid>
      <w:tr>
        <w:tc>
          <w:tcPr>
            <w:tcW w:w="793" w:type="dxa"/>
          </w:tcPr>
          <w:p>
            <w:pPr>
              <w:pStyle w:val="0"/>
              <w:jc w:val="center"/>
            </w:pPr>
            <w:r>
              <w:rPr>
                <w:sz w:val="20"/>
              </w:rPr>
              <w:t xml:space="preserve">N п/п</w:t>
            </w:r>
          </w:p>
        </w:tc>
        <w:tc>
          <w:tcPr>
            <w:tcW w:w="4875" w:type="dxa"/>
          </w:tcPr>
          <w:p>
            <w:pPr>
              <w:pStyle w:val="0"/>
              <w:jc w:val="center"/>
            </w:pPr>
            <w:r>
              <w:rPr>
                <w:sz w:val="20"/>
              </w:rPr>
              <w:t xml:space="preserve">Работы, услуги</w:t>
            </w:r>
          </w:p>
        </w:tc>
        <w:tc>
          <w:tcPr>
            <w:tcW w:w="1360" w:type="dxa"/>
          </w:tcPr>
          <w:p>
            <w:pPr>
              <w:pStyle w:val="0"/>
              <w:jc w:val="center"/>
            </w:pPr>
            <w:r>
              <w:rPr>
                <w:sz w:val="20"/>
              </w:rPr>
              <w:t xml:space="preserve">Стоимость (рублей)</w:t>
            </w:r>
          </w:p>
        </w:tc>
        <w:tc>
          <w:tcPr>
            <w:tcW w:w="2040" w:type="dxa"/>
          </w:tcPr>
          <w:p>
            <w:pPr>
              <w:pStyle w:val="0"/>
              <w:jc w:val="center"/>
            </w:pPr>
            <w:r>
              <w:rPr>
                <w:sz w:val="20"/>
              </w:rPr>
              <w:t xml:space="preserve">Описание (смета, калькуляция, договор и т.д.)</w:t>
            </w:r>
          </w:p>
        </w:tc>
      </w:tr>
      <w:tr>
        <w:tc>
          <w:tcPr>
            <w:tcW w:w="793" w:type="dxa"/>
          </w:tcPr>
          <w:p>
            <w:pPr>
              <w:pStyle w:val="0"/>
              <w:jc w:val="center"/>
            </w:pPr>
            <w:r>
              <w:rPr>
                <w:sz w:val="20"/>
              </w:rPr>
              <w:t xml:space="preserve">4.1.1.</w:t>
            </w:r>
          </w:p>
        </w:tc>
        <w:tc>
          <w:tcPr>
            <w:tcW w:w="4875" w:type="dxa"/>
          </w:tcPr>
          <w:p>
            <w:pPr>
              <w:pStyle w:val="0"/>
              <w:jc w:val="both"/>
            </w:pPr>
            <w:r>
              <w:rPr>
                <w:sz w:val="20"/>
              </w:rPr>
              <w:t xml:space="preserve">Разработка и проверка технической документации</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4.1.2.</w:t>
            </w:r>
          </w:p>
        </w:tc>
        <w:tc>
          <w:tcPr>
            <w:tcW w:w="4875" w:type="dxa"/>
          </w:tcPr>
          <w:p>
            <w:pPr>
              <w:pStyle w:val="0"/>
              <w:jc w:val="both"/>
            </w:pPr>
            <w:r>
              <w:rPr>
                <w:sz w:val="20"/>
              </w:rPr>
              <w:t xml:space="preserve">Ремонтно-строительные работы (в соответствии со сметой)</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4.1.3.</w:t>
            </w:r>
          </w:p>
        </w:tc>
        <w:tc>
          <w:tcPr>
            <w:tcW w:w="4875" w:type="dxa"/>
          </w:tcPr>
          <w:p>
            <w:pPr>
              <w:pStyle w:val="0"/>
              <w:jc w:val="both"/>
            </w:pPr>
            <w:r>
              <w:rPr>
                <w:sz w:val="20"/>
              </w:rPr>
              <w:t xml:space="preserve">Материалы (кроме тех, которые вошли в строку "ремонтно-строительные работы")</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4.1.4.</w:t>
            </w:r>
          </w:p>
        </w:tc>
        <w:tc>
          <w:tcPr>
            <w:tcW w:w="4875" w:type="dxa"/>
          </w:tcPr>
          <w:p>
            <w:pPr>
              <w:pStyle w:val="0"/>
              <w:jc w:val="both"/>
            </w:pPr>
            <w:r>
              <w:rPr>
                <w:sz w:val="20"/>
              </w:rPr>
              <w:t xml:space="preserve">Оборудование (кроме того, которое вошло в строку "ремонтно-строительные работы")</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4.1.5.</w:t>
            </w:r>
          </w:p>
        </w:tc>
        <w:tc>
          <w:tcPr>
            <w:tcW w:w="4875" w:type="dxa"/>
          </w:tcPr>
          <w:p>
            <w:pPr>
              <w:pStyle w:val="0"/>
              <w:jc w:val="both"/>
            </w:pPr>
            <w:r>
              <w:rPr>
                <w:sz w:val="20"/>
              </w:rPr>
              <w:t xml:space="preserve">Строительный контроль</w:t>
            </w:r>
          </w:p>
        </w:tc>
        <w:tc>
          <w:tcPr>
            <w:tcW w:w="1360" w:type="dxa"/>
          </w:tcPr>
          <w:p>
            <w:pPr>
              <w:pStyle w:val="0"/>
            </w:pPr>
            <w:r>
              <w:rPr>
                <w:sz w:val="20"/>
              </w:rPr>
            </w:r>
          </w:p>
        </w:tc>
        <w:tc>
          <w:tcPr>
            <w:tcW w:w="2040" w:type="dxa"/>
          </w:tcPr>
          <w:p>
            <w:pPr>
              <w:pStyle w:val="0"/>
            </w:pPr>
            <w:r>
              <w:rPr>
                <w:sz w:val="20"/>
              </w:rPr>
            </w:r>
          </w:p>
        </w:tc>
      </w:tr>
      <w:tr>
        <w:tc>
          <w:tcPr>
            <w:tcW w:w="793" w:type="dxa"/>
          </w:tcPr>
          <w:p>
            <w:pPr>
              <w:pStyle w:val="0"/>
              <w:jc w:val="center"/>
            </w:pPr>
            <w:r>
              <w:rPr>
                <w:sz w:val="20"/>
              </w:rPr>
              <w:t xml:space="preserve">4.1.6.</w:t>
            </w:r>
          </w:p>
        </w:tc>
        <w:tc>
          <w:tcPr>
            <w:tcW w:w="4875" w:type="dxa"/>
          </w:tcPr>
          <w:p>
            <w:pPr>
              <w:pStyle w:val="0"/>
              <w:jc w:val="both"/>
            </w:pPr>
            <w:r>
              <w:rPr>
                <w:sz w:val="20"/>
              </w:rPr>
              <w:t xml:space="preserve">Прочие (опишите):</w:t>
            </w:r>
          </w:p>
        </w:tc>
        <w:tc>
          <w:tcPr>
            <w:tcW w:w="1360" w:type="dxa"/>
          </w:tcPr>
          <w:p>
            <w:pPr>
              <w:pStyle w:val="0"/>
            </w:pPr>
            <w:r>
              <w:rPr>
                <w:sz w:val="20"/>
              </w:rPr>
            </w:r>
          </w:p>
        </w:tc>
        <w:tc>
          <w:tcPr>
            <w:tcW w:w="2040" w:type="dxa"/>
          </w:tcPr>
          <w:p>
            <w:pPr>
              <w:pStyle w:val="0"/>
            </w:pPr>
            <w:r>
              <w:rPr>
                <w:sz w:val="20"/>
              </w:rPr>
            </w:r>
          </w:p>
        </w:tc>
      </w:tr>
      <w:tr>
        <w:tc>
          <w:tcPr>
            <w:tcW w:w="793" w:type="dxa"/>
          </w:tcPr>
          <w:p>
            <w:pPr>
              <w:pStyle w:val="0"/>
            </w:pPr>
            <w:r>
              <w:rPr>
                <w:sz w:val="20"/>
              </w:rPr>
            </w:r>
          </w:p>
        </w:tc>
        <w:tc>
          <w:tcPr>
            <w:tcW w:w="4875" w:type="dxa"/>
          </w:tcPr>
          <w:p>
            <w:pPr>
              <w:pStyle w:val="0"/>
              <w:jc w:val="both"/>
            </w:pPr>
            <w:r>
              <w:rPr>
                <w:sz w:val="20"/>
              </w:rPr>
              <w:t xml:space="preserve">Итого</w:t>
            </w:r>
          </w:p>
        </w:tc>
        <w:tc>
          <w:tcPr>
            <w:tcW w:w="1360" w:type="dxa"/>
          </w:tcPr>
          <w:p>
            <w:pPr>
              <w:pStyle w:val="0"/>
            </w:pPr>
            <w:r>
              <w:rPr>
                <w:sz w:val="20"/>
              </w:rPr>
            </w:r>
          </w:p>
        </w:tc>
        <w:tc>
          <w:tcPr>
            <w:tcW w:w="204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600" w:name="P2600"/>
          <w:bookmarkEnd w:id="2600"/>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31"/>
        <w:gridCol w:w="3118"/>
        <w:gridCol w:w="1928"/>
      </w:tblGrid>
      <w:tr>
        <w:tc>
          <w:tcPr>
            <w:tcW w:w="794" w:type="dxa"/>
          </w:tcPr>
          <w:p>
            <w:pPr>
              <w:pStyle w:val="0"/>
              <w:jc w:val="center"/>
            </w:pPr>
            <w:r>
              <w:rPr>
                <w:sz w:val="20"/>
              </w:rPr>
              <w:t xml:space="preserve">N п/п</w:t>
            </w:r>
          </w:p>
        </w:tc>
        <w:tc>
          <w:tcPr>
            <w:tcW w:w="3231" w:type="dxa"/>
          </w:tcPr>
          <w:p>
            <w:pPr>
              <w:pStyle w:val="0"/>
              <w:jc w:val="center"/>
            </w:pPr>
            <w:r>
              <w:rPr>
                <w:sz w:val="20"/>
              </w:rPr>
              <w:t xml:space="preserve">Источник финансирования</w:t>
            </w:r>
          </w:p>
        </w:tc>
        <w:tc>
          <w:tcPr>
            <w:tcW w:w="3118" w:type="dxa"/>
          </w:tcPr>
          <w:p>
            <w:pPr>
              <w:pStyle w:val="0"/>
              <w:jc w:val="center"/>
            </w:pPr>
            <w:r>
              <w:rPr>
                <w:sz w:val="20"/>
              </w:rPr>
              <w:t xml:space="preserve">Объем средств, необходимых для реализации инициативного проекта (рублей)</w:t>
            </w:r>
          </w:p>
        </w:tc>
        <w:tc>
          <w:tcPr>
            <w:tcW w:w="1928" w:type="dxa"/>
          </w:tcPr>
          <w:p>
            <w:pPr>
              <w:pStyle w:val="0"/>
              <w:jc w:val="center"/>
            </w:pPr>
            <w:r>
              <w:rPr>
                <w:sz w:val="20"/>
              </w:rPr>
              <w:t xml:space="preserve">Доля в общей стоимости инициативного проекта (%)</w:t>
            </w:r>
          </w:p>
        </w:tc>
      </w:tr>
      <w:tr>
        <w:tc>
          <w:tcPr>
            <w:tcW w:w="794" w:type="dxa"/>
          </w:tcPr>
          <w:p>
            <w:pPr>
              <w:pStyle w:val="0"/>
              <w:jc w:val="center"/>
            </w:pPr>
            <w:r>
              <w:rPr>
                <w:sz w:val="20"/>
              </w:rPr>
              <w:t xml:space="preserve">4.2.1.</w:t>
            </w:r>
          </w:p>
        </w:tc>
        <w:tc>
          <w:tcPr>
            <w:tcW w:w="3231" w:type="dxa"/>
          </w:tcPr>
          <w:p>
            <w:pPr>
              <w:pStyle w:val="0"/>
            </w:pPr>
            <w:r>
              <w:rPr>
                <w:sz w:val="20"/>
              </w:rPr>
              <w:t xml:space="preserve">Бюджет муниципального образования</w:t>
            </w:r>
          </w:p>
        </w:tc>
        <w:tc>
          <w:tcPr>
            <w:tcW w:w="3118" w:type="dxa"/>
          </w:tcPr>
          <w:p>
            <w:pPr>
              <w:pStyle w:val="0"/>
            </w:pPr>
            <w:r>
              <w:rPr>
                <w:sz w:val="20"/>
              </w:rPr>
            </w:r>
          </w:p>
        </w:tc>
        <w:tc>
          <w:tcPr>
            <w:tcW w:w="1928" w:type="dxa"/>
          </w:tcPr>
          <w:p>
            <w:pPr>
              <w:pStyle w:val="0"/>
            </w:pPr>
            <w:r>
              <w:rPr>
                <w:sz w:val="20"/>
              </w:rPr>
            </w:r>
          </w:p>
        </w:tc>
      </w:tr>
      <w:tr>
        <w:tc>
          <w:tcPr>
            <w:tcW w:w="794" w:type="dxa"/>
          </w:tcPr>
          <w:p>
            <w:pPr>
              <w:pStyle w:val="0"/>
              <w:jc w:val="center"/>
            </w:pPr>
            <w:r>
              <w:rPr>
                <w:sz w:val="20"/>
              </w:rPr>
              <w:t xml:space="preserve">4.2.2.</w:t>
            </w:r>
          </w:p>
        </w:tc>
        <w:tc>
          <w:tcPr>
            <w:tcW w:w="3231" w:type="dxa"/>
          </w:tcPr>
          <w:p>
            <w:pPr>
              <w:pStyle w:val="0"/>
            </w:pPr>
            <w:r>
              <w:rPr>
                <w:sz w:val="20"/>
              </w:rPr>
              <w:t xml:space="preserve">Физические лица</w:t>
            </w:r>
          </w:p>
        </w:tc>
        <w:tc>
          <w:tcPr>
            <w:tcW w:w="3118" w:type="dxa"/>
          </w:tcPr>
          <w:p>
            <w:pPr>
              <w:pStyle w:val="0"/>
            </w:pPr>
            <w:r>
              <w:rPr>
                <w:sz w:val="20"/>
              </w:rPr>
            </w:r>
          </w:p>
        </w:tc>
        <w:tc>
          <w:tcPr>
            <w:tcW w:w="1928" w:type="dxa"/>
          </w:tcPr>
          <w:p>
            <w:pPr>
              <w:pStyle w:val="0"/>
            </w:pPr>
            <w:r>
              <w:rPr>
                <w:sz w:val="20"/>
              </w:rPr>
            </w:r>
          </w:p>
        </w:tc>
      </w:tr>
      <w:tr>
        <w:tc>
          <w:tcPr>
            <w:tcW w:w="794" w:type="dxa"/>
          </w:tcPr>
          <w:bookmarkStart w:id="2614" w:name="P2614"/>
          <w:bookmarkEnd w:id="2614"/>
          <w:p>
            <w:pPr>
              <w:pStyle w:val="0"/>
              <w:jc w:val="center"/>
            </w:pPr>
            <w:r>
              <w:rPr>
                <w:sz w:val="20"/>
              </w:rPr>
              <w:t xml:space="preserve">4.2.3.</w:t>
            </w:r>
          </w:p>
        </w:tc>
        <w:tc>
          <w:tcPr>
            <w:tcW w:w="3231" w:type="dxa"/>
          </w:tcPr>
          <w:p>
            <w:pPr>
              <w:pStyle w:val="0"/>
            </w:pPr>
            <w:r>
              <w:rPr>
                <w:sz w:val="20"/>
              </w:rPr>
              <w:t xml:space="preserve">Юридические лица и индивидуальные предприниматели</w:t>
            </w:r>
          </w:p>
        </w:tc>
        <w:tc>
          <w:tcPr>
            <w:tcW w:w="3118" w:type="dxa"/>
          </w:tcPr>
          <w:p>
            <w:pPr>
              <w:pStyle w:val="0"/>
            </w:pPr>
            <w:r>
              <w:rPr>
                <w:sz w:val="20"/>
              </w:rPr>
            </w:r>
          </w:p>
        </w:tc>
        <w:tc>
          <w:tcPr>
            <w:tcW w:w="1928" w:type="dxa"/>
          </w:tcPr>
          <w:p>
            <w:pPr>
              <w:pStyle w:val="0"/>
            </w:pPr>
            <w:r>
              <w:rPr>
                <w:sz w:val="20"/>
              </w:rPr>
            </w:r>
          </w:p>
        </w:tc>
      </w:tr>
      <w:tr>
        <w:tc>
          <w:tcPr>
            <w:tcW w:w="794" w:type="dxa"/>
          </w:tcPr>
          <w:p>
            <w:pPr>
              <w:pStyle w:val="0"/>
              <w:jc w:val="center"/>
            </w:pPr>
            <w:r>
              <w:rPr>
                <w:sz w:val="20"/>
              </w:rPr>
              <w:t xml:space="preserve">4.2.4.</w:t>
            </w:r>
          </w:p>
        </w:tc>
        <w:tc>
          <w:tcPr>
            <w:tcW w:w="3231" w:type="dxa"/>
          </w:tcPr>
          <w:p>
            <w:pPr>
              <w:pStyle w:val="0"/>
            </w:pPr>
            <w:r>
              <w:rPr>
                <w:sz w:val="20"/>
              </w:rPr>
              <w:t xml:space="preserve">Областной бюджет</w:t>
            </w:r>
          </w:p>
        </w:tc>
        <w:tc>
          <w:tcPr>
            <w:tcW w:w="3118" w:type="dxa"/>
          </w:tcPr>
          <w:p>
            <w:pPr>
              <w:pStyle w:val="0"/>
            </w:pPr>
            <w:r>
              <w:rPr>
                <w:sz w:val="20"/>
              </w:rPr>
            </w:r>
          </w:p>
        </w:tc>
        <w:tc>
          <w:tcPr>
            <w:tcW w:w="1928" w:type="dxa"/>
          </w:tcPr>
          <w:p>
            <w:pPr>
              <w:pStyle w:val="0"/>
            </w:pPr>
            <w:r>
              <w:rPr>
                <w:sz w:val="20"/>
              </w:rPr>
            </w:r>
          </w:p>
        </w:tc>
      </w:tr>
      <w:tr>
        <w:tc>
          <w:tcPr>
            <w:tcW w:w="794" w:type="dxa"/>
          </w:tcPr>
          <w:p>
            <w:pPr>
              <w:pStyle w:val="0"/>
            </w:pPr>
            <w:r>
              <w:rPr>
                <w:sz w:val="20"/>
              </w:rPr>
            </w:r>
          </w:p>
        </w:tc>
        <w:tc>
          <w:tcPr>
            <w:tcW w:w="3231" w:type="dxa"/>
          </w:tcPr>
          <w:p>
            <w:pPr>
              <w:pStyle w:val="0"/>
            </w:pPr>
            <w:r>
              <w:rPr>
                <w:sz w:val="20"/>
              </w:rPr>
              <w:t xml:space="preserve">Итого</w:t>
            </w:r>
          </w:p>
        </w:tc>
        <w:tc>
          <w:tcPr>
            <w:tcW w:w="3118"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2614"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5669"/>
        <w:gridCol w:w="2607"/>
      </w:tblGrid>
      <w:tr>
        <w:tc>
          <w:tcPr>
            <w:tcW w:w="793" w:type="dxa"/>
          </w:tcPr>
          <w:p>
            <w:pPr>
              <w:pStyle w:val="0"/>
              <w:jc w:val="center"/>
            </w:pPr>
            <w:r>
              <w:rPr>
                <w:sz w:val="20"/>
              </w:rPr>
              <w:t xml:space="preserve">N п/п</w:t>
            </w:r>
          </w:p>
        </w:tc>
        <w:tc>
          <w:tcPr>
            <w:tcW w:w="5669" w:type="dxa"/>
          </w:tcPr>
          <w:p>
            <w:pPr>
              <w:pStyle w:val="0"/>
              <w:jc w:val="center"/>
            </w:pPr>
            <w:r>
              <w:rPr>
                <w:sz w:val="20"/>
              </w:rPr>
              <w:t xml:space="preserve">Наименование организации</w:t>
            </w:r>
          </w:p>
        </w:tc>
        <w:tc>
          <w:tcPr>
            <w:tcW w:w="2607" w:type="dxa"/>
          </w:tcPr>
          <w:p>
            <w:pPr>
              <w:pStyle w:val="0"/>
              <w:jc w:val="center"/>
            </w:pPr>
            <w:r>
              <w:rPr>
                <w:sz w:val="20"/>
              </w:rPr>
              <w:t xml:space="preserve">Сумма (рублей)</w:t>
            </w:r>
          </w:p>
        </w:tc>
      </w:tr>
      <w:tr>
        <w:tc>
          <w:tcPr>
            <w:tcW w:w="793" w:type="dxa"/>
          </w:tcPr>
          <w:p>
            <w:pPr>
              <w:pStyle w:val="0"/>
              <w:jc w:val="center"/>
            </w:pPr>
            <w:r>
              <w:rPr>
                <w:sz w:val="20"/>
              </w:rPr>
              <w:t xml:space="preserve">4.3.1.</w:t>
            </w:r>
          </w:p>
        </w:tc>
        <w:tc>
          <w:tcPr>
            <w:tcW w:w="5669" w:type="dxa"/>
          </w:tcPr>
          <w:p>
            <w:pPr>
              <w:pStyle w:val="0"/>
            </w:pPr>
            <w:r>
              <w:rPr>
                <w:sz w:val="20"/>
              </w:rPr>
            </w:r>
          </w:p>
        </w:tc>
        <w:tc>
          <w:tcPr>
            <w:tcW w:w="2607" w:type="dxa"/>
          </w:tcPr>
          <w:p>
            <w:pPr>
              <w:pStyle w:val="0"/>
            </w:pPr>
            <w:r>
              <w:rPr>
                <w:sz w:val="20"/>
              </w:rPr>
            </w:r>
          </w:p>
        </w:tc>
      </w:tr>
      <w:tr>
        <w:tc>
          <w:tcPr>
            <w:tcW w:w="793" w:type="dxa"/>
          </w:tcPr>
          <w:p>
            <w:pPr>
              <w:pStyle w:val="0"/>
              <w:jc w:val="center"/>
            </w:pPr>
            <w:r>
              <w:rPr>
                <w:sz w:val="20"/>
              </w:rPr>
              <w:t xml:space="preserve">4.3.2.</w:t>
            </w:r>
          </w:p>
        </w:tc>
        <w:tc>
          <w:tcPr>
            <w:tcW w:w="5669" w:type="dxa"/>
          </w:tcPr>
          <w:p>
            <w:pPr>
              <w:pStyle w:val="0"/>
            </w:pPr>
            <w:r>
              <w:rPr>
                <w:sz w:val="20"/>
              </w:rPr>
            </w:r>
          </w:p>
        </w:tc>
        <w:tc>
          <w:tcPr>
            <w:tcW w:w="2607" w:type="dxa"/>
          </w:tcPr>
          <w:p>
            <w:pPr>
              <w:pStyle w:val="0"/>
            </w:pPr>
            <w:r>
              <w:rPr>
                <w:sz w:val="20"/>
              </w:rPr>
            </w:r>
          </w:p>
        </w:tc>
      </w:tr>
      <w:tr>
        <w:tc>
          <w:tcPr>
            <w:tcW w:w="793" w:type="dxa"/>
          </w:tcPr>
          <w:p>
            <w:pPr>
              <w:pStyle w:val="0"/>
              <w:jc w:val="center"/>
            </w:pPr>
            <w:r>
              <w:rPr>
                <w:sz w:val="20"/>
              </w:rPr>
              <w:t xml:space="preserve">...</w:t>
            </w:r>
          </w:p>
        </w:tc>
        <w:tc>
          <w:tcPr>
            <w:tcW w:w="5669" w:type="dxa"/>
          </w:tcPr>
          <w:p>
            <w:pPr>
              <w:pStyle w:val="0"/>
            </w:pPr>
            <w:r>
              <w:rPr>
                <w:sz w:val="20"/>
              </w:rPr>
            </w:r>
          </w:p>
        </w:tc>
        <w:tc>
          <w:tcPr>
            <w:tcW w:w="2607" w:type="dxa"/>
          </w:tcPr>
          <w:p>
            <w:pPr>
              <w:pStyle w:val="0"/>
            </w:pPr>
            <w:r>
              <w:rPr>
                <w:sz w:val="20"/>
              </w:rPr>
            </w:r>
          </w:p>
        </w:tc>
      </w:tr>
      <w:tr>
        <w:tc>
          <w:tcPr>
            <w:tcW w:w="793" w:type="dxa"/>
          </w:tcPr>
          <w:p>
            <w:pPr>
              <w:pStyle w:val="0"/>
            </w:pPr>
            <w:r>
              <w:rPr>
                <w:sz w:val="20"/>
              </w:rPr>
            </w:r>
          </w:p>
        </w:tc>
        <w:tc>
          <w:tcPr>
            <w:tcW w:w="5669" w:type="dxa"/>
          </w:tcPr>
          <w:p>
            <w:pPr>
              <w:pStyle w:val="0"/>
            </w:pPr>
            <w:r>
              <w:rPr>
                <w:sz w:val="20"/>
              </w:rPr>
              <w:t xml:space="preserve">Итого</w:t>
            </w:r>
          </w:p>
        </w:tc>
        <w:tc>
          <w:tcPr>
            <w:tcW w:w="260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2600"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w:t>
            </w:r>
          </w:p>
          <w:p>
            <w:pPr>
              <w:pStyle w:val="0"/>
              <w:jc w:val="both"/>
            </w:pPr>
            <w:r>
              <w:rPr>
                <w:sz w:val="20"/>
              </w:rPr>
              <w:t xml:space="preserve">_________________________________________________________________________</w:t>
            </w:r>
          </w:p>
          <w:p>
            <w:pPr>
              <w:pStyle w:val="0"/>
              <w:jc w:val="center"/>
            </w:pPr>
            <w:r>
              <w:rPr>
                <w:sz w:val="20"/>
              </w:rPr>
              <w:t xml:space="preserve">(объемы и формы предоставления неоплачиваемого вклада, а также лица 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6. Планируемые сроки реализации инициативного проекта: ___________________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 человек.</w:t>
            </w:r>
          </w:p>
          <w:p>
            <w:pPr>
              <w:pStyle w:val="0"/>
              <w:ind w:firstLine="283"/>
              <w:jc w:val="both"/>
            </w:pPr>
            <w:r>
              <w:rPr>
                <w:sz w:val="20"/>
              </w:rPr>
              <w:t xml:space="preserve">7.2. Описание прямых благополучателей:</w:t>
            </w:r>
          </w:p>
          <w:p>
            <w:pPr>
              <w:pStyle w:val="0"/>
              <w:jc w:val="both"/>
            </w:pPr>
            <w:r>
              <w:rPr>
                <w:sz w:val="20"/>
              </w:rPr>
              <w:t xml:space="preserve">_________________________________________________________________________</w:t>
            </w:r>
          </w:p>
          <w:p>
            <w:pPr>
              <w:pStyle w:val="0"/>
              <w:jc w:val="center"/>
            </w:pPr>
            <w:r>
              <w:rPr>
                <w:sz w:val="20"/>
              </w:rPr>
              <w:t xml:space="preserve">(группы населения, которые регулярно (на постоянной основе)</w:t>
            </w:r>
          </w:p>
          <w:p>
            <w:pPr>
              <w:pStyle w:val="0"/>
              <w:jc w:val="both"/>
            </w:pPr>
            <w:r>
              <w:rPr>
                <w:sz w:val="20"/>
              </w:rPr>
              <w:t xml:space="preserve">_________________________________________________________________________</w:t>
            </w:r>
          </w:p>
          <w:p>
            <w:pPr>
              <w:pStyle w:val="0"/>
              <w:jc w:val="center"/>
            </w:pPr>
            <w:r>
              <w:rPr>
                <w:sz w:val="20"/>
              </w:rPr>
              <w:t xml:space="preserve">будут пользоваться результатами 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w:t>
            </w:r>
          </w:p>
          <w:p>
            <w:pPr>
              <w:pStyle w:val="0"/>
              <w:jc w:val="both"/>
            </w:pPr>
            <w:r>
              <w:rPr>
                <w:sz w:val="20"/>
              </w:rPr>
              <w:t xml:space="preserve">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 возможных последствий реализации инициативного проекта на состояние 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2607"/>
        <w:gridCol w:w="2097"/>
        <w:gridCol w:w="2211"/>
        <w:gridCol w:w="1360"/>
      </w:tblGrid>
      <w:tr>
        <w:tc>
          <w:tcPr>
            <w:tcW w:w="793" w:type="dxa"/>
            <w:vMerge w:val="restart"/>
          </w:tcPr>
          <w:p>
            <w:pPr>
              <w:pStyle w:val="0"/>
              <w:jc w:val="center"/>
            </w:pPr>
            <w:r>
              <w:rPr>
                <w:sz w:val="20"/>
              </w:rPr>
              <w:t xml:space="preserve">N п/п</w:t>
            </w:r>
          </w:p>
        </w:tc>
        <w:tc>
          <w:tcPr>
            <w:tcW w:w="2607" w:type="dxa"/>
            <w:vMerge w:val="restart"/>
          </w:tcPr>
          <w:p>
            <w:pPr>
              <w:pStyle w:val="0"/>
              <w:jc w:val="center"/>
            </w:pPr>
            <w:r>
              <w:rPr>
                <w:sz w:val="20"/>
              </w:rPr>
              <w:t xml:space="preserve">Мероприятие по эксплуатации и содержанию</w:t>
            </w:r>
          </w:p>
        </w:tc>
        <w:tc>
          <w:tcPr>
            <w:gridSpan w:val="3"/>
            <w:tcW w:w="5668" w:type="dxa"/>
          </w:tcPr>
          <w:p>
            <w:pPr>
              <w:pStyle w:val="0"/>
              <w:jc w:val="center"/>
            </w:pPr>
            <w:r>
              <w:rPr>
                <w:sz w:val="20"/>
              </w:rPr>
              <w:t xml:space="preserve">Расходы:</w:t>
            </w:r>
          </w:p>
        </w:tc>
      </w:tr>
      <w:tr>
        <w:tc>
          <w:tcPr>
            <w:vMerge w:val="continue"/>
          </w:tcPr>
          <w:p/>
        </w:tc>
        <w:tc>
          <w:tcPr>
            <w:vMerge w:val="continue"/>
          </w:tcPr>
          <w:p/>
        </w:tc>
        <w:tc>
          <w:tcPr>
            <w:gridSpan w:val="2"/>
            <w:tcW w:w="4308" w:type="dxa"/>
          </w:tcPr>
          <w:p>
            <w:pPr>
              <w:pStyle w:val="0"/>
              <w:jc w:val="center"/>
            </w:pPr>
            <w:r>
              <w:rPr>
                <w:sz w:val="20"/>
              </w:rPr>
              <w:t xml:space="preserve">в том числе за счет:</w:t>
            </w:r>
          </w:p>
        </w:tc>
        <w:tc>
          <w:tcPr>
            <w:tcW w:w="1360"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2097" w:type="dxa"/>
          </w:tcPr>
          <w:p>
            <w:pPr>
              <w:pStyle w:val="0"/>
              <w:jc w:val="center"/>
            </w:pPr>
            <w:r>
              <w:rPr>
                <w:sz w:val="20"/>
              </w:rPr>
              <w:t xml:space="preserve">средств бюджета муниципального образования (рублей)</w:t>
            </w:r>
          </w:p>
        </w:tc>
        <w:tc>
          <w:tcPr>
            <w:tcW w:w="2211"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793" w:type="dxa"/>
          </w:tcPr>
          <w:p>
            <w:pPr>
              <w:pStyle w:val="0"/>
              <w:jc w:val="center"/>
            </w:pPr>
            <w:r>
              <w:rPr>
                <w:sz w:val="20"/>
              </w:rPr>
              <w:t xml:space="preserve">9.1.1.</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jc w:val="center"/>
            </w:pPr>
            <w:r>
              <w:rPr>
                <w:sz w:val="20"/>
              </w:rPr>
              <w:t xml:space="preserve">9.1.2.</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jc w:val="center"/>
            </w:pPr>
            <w:r>
              <w:rPr>
                <w:sz w:val="20"/>
              </w:rPr>
              <w:t xml:space="preserve">...</w:t>
            </w:r>
          </w:p>
        </w:tc>
        <w:tc>
          <w:tcPr>
            <w:tcW w:w="2607" w:type="dxa"/>
          </w:tcPr>
          <w:p>
            <w:pPr>
              <w:pStyle w:val="0"/>
            </w:pPr>
            <w:r>
              <w:rPr>
                <w:sz w:val="20"/>
              </w:rPr>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r>
        <w:tc>
          <w:tcPr>
            <w:tcW w:w="793" w:type="dxa"/>
          </w:tcPr>
          <w:p>
            <w:pPr>
              <w:pStyle w:val="0"/>
            </w:pPr>
            <w:r>
              <w:rPr>
                <w:sz w:val="20"/>
              </w:rPr>
            </w:r>
          </w:p>
        </w:tc>
        <w:tc>
          <w:tcPr>
            <w:tcW w:w="2607" w:type="dxa"/>
          </w:tcPr>
          <w:p>
            <w:pPr>
              <w:pStyle w:val="0"/>
            </w:pPr>
            <w:r>
              <w:rPr>
                <w:sz w:val="20"/>
              </w:rPr>
              <w:t xml:space="preserve">Итого</w:t>
            </w:r>
          </w:p>
        </w:tc>
        <w:tc>
          <w:tcPr>
            <w:tcW w:w="2097" w:type="dxa"/>
          </w:tcPr>
          <w:p>
            <w:pPr>
              <w:pStyle w:val="0"/>
            </w:pPr>
            <w:r>
              <w:rPr>
                <w:sz w:val="20"/>
              </w:rPr>
            </w:r>
          </w:p>
        </w:tc>
        <w:tc>
          <w:tcPr>
            <w:tcW w:w="2211"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9.2.  Участие населения в обеспечении эксплуатации и содержании объекта</w:t>
      </w:r>
    </w:p>
    <w:p>
      <w:pPr>
        <w:pStyle w:val="1"/>
        <w:jc w:val="both"/>
      </w:pPr>
      <w:r>
        <w:rPr>
          <w:sz w:val="20"/>
        </w:rPr>
        <w:t xml:space="preserve">после завершения инициативного проекта: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Использование  средств  массовой  информации  (далее - СМИ) и иных</w:t>
      </w:r>
    </w:p>
    <w:p>
      <w:pPr>
        <w:pStyle w:val="1"/>
        <w:jc w:val="both"/>
      </w:pPr>
      <w:r>
        <w:rPr>
          <w:sz w:val="20"/>
        </w:rPr>
        <w:t xml:space="preserve">способов   информирования   населения   о   ходе   реализации   мероприятий</w:t>
      </w:r>
    </w:p>
    <w:p>
      <w:pPr>
        <w:pStyle w:val="1"/>
        <w:jc w:val="both"/>
      </w:pPr>
      <w:r>
        <w:rPr>
          <w:sz w:val="20"/>
        </w:rPr>
        <w:t xml:space="preserve">инициативного  проекта, в том числе в процессе отбора приоритетной проблемы</w:t>
      </w:r>
    </w:p>
    <w:p>
      <w:pPr>
        <w:pStyle w:val="1"/>
        <w:jc w:val="both"/>
      </w:pPr>
      <w:r>
        <w:rPr>
          <w:sz w:val="20"/>
        </w:rPr>
        <w:t xml:space="preserve">и разработки инициативного проекта:</w:t>
      </w:r>
    </w:p>
    <w:p>
      <w:pPr>
        <w:pStyle w:val="1"/>
        <w:jc w:val="both"/>
      </w:pPr>
      <w:r>
        <w:rPr>
          <w:sz w:val="20"/>
        </w:rPr>
        <w:t xml:space="preserve">┌───┐</w:t>
      </w:r>
    </w:p>
    <w:p>
      <w:pPr>
        <w:pStyle w:val="1"/>
        <w:jc w:val="both"/>
      </w:pPr>
      <w:r>
        <w:rPr>
          <w:sz w:val="20"/>
        </w:rPr>
        <w:t xml:space="preserve">│   │ наличие и использование специальных информационных стендов (листовок,</w:t>
      </w:r>
    </w:p>
    <w:p>
      <w:pPr>
        <w:pStyle w:val="1"/>
        <w:jc w:val="both"/>
      </w:pPr>
      <w:r>
        <w:rPr>
          <w:sz w:val="20"/>
        </w:rPr>
        <w:t xml:space="preserve">└───┘ объявлений,  брошюр,  буклетов)  (при  наличии  к  заявке  необходимо</w:t>
      </w:r>
    </w:p>
    <w:p>
      <w:pPr>
        <w:pStyle w:val="1"/>
        <w:jc w:val="both"/>
      </w:pPr>
      <w:r>
        <w:rPr>
          <w:sz w:val="20"/>
        </w:rPr>
        <w:t xml:space="preserve">      приложить  копии документов, размещенных на информационных стендах, и</w:t>
      </w:r>
    </w:p>
    <w:p>
      <w:pPr>
        <w:pStyle w:val="1"/>
        <w:jc w:val="both"/>
      </w:pPr>
      <w:r>
        <w:rPr>
          <w:sz w:val="20"/>
        </w:rPr>
        <w:t xml:space="preserve">      (или) фотографию информационного стенда)</w:t>
      </w:r>
    </w:p>
    <w:p>
      <w:pPr>
        <w:pStyle w:val="1"/>
        <w:jc w:val="both"/>
      </w:pPr>
      <w:r>
        <w:rPr>
          <w:sz w:val="20"/>
        </w:rPr>
        <w:t xml:space="preserve">┌───┐</w:t>
      </w:r>
    </w:p>
    <w:p>
      <w:pPr>
        <w:pStyle w:val="1"/>
        <w:jc w:val="both"/>
      </w:pPr>
      <w:r>
        <w:rPr>
          <w:sz w:val="20"/>
        </w:rPr>
        <w:t xml:space="preserve">│   │ наличие публикаций в региональных и (или) районных, городских газетах</w:t>
      </w:r>
    </w:p>
    <w:p>
      <w:pPr>
        <w:pStyle w:val="1"/>
        <w:jc w:val="both"/>
      </w:pPr>
      <w:r>
        <w:rPr>
          <w:sz w:val="20"/>
        </w:rPr>
        <w:t xml:space="preserve">└───┘ (при наличии необходимо приложить копии публикаций)</w:t>
      </w:r>
    </w:p>
    <w:p>
      <w:pPr>
        <w:pStyle w:val="1"/>
        <w:jc w:val="both"/>
      </w:pPr>
      <w:r>
        <w:rPr>
          <w:sz w:val="20"/>
        </w:rPr>
        <w:t xml:space="preserve">      _____________________________________________________________________</w:t>
      </w:r>
    </w:p>
    <w:p>
      <w:pPr>
        <w:pStyle w:val="1"/>
        <w:jc w:val="both"/>
      </w:pPr>
      <w:r>
        <w:rPr>
          <w:sz w:val="20"/>
        </w:rPr>
        <w:t xml:space="preserve">                         (издания, номера, даты выхода)</w:t>
      </w:r>
    </w:p>
    <w:p>
      <w:pPr>
        <w:pStyle w:val="1"/>
        <w:jc w:val="both"/>
      </w:pPr>
      <w:r>
        <w:rPr>
          <w:sz w:val="20"/>
        </w:rPr>
        <w:t xml:space="preserve">┌───┐</w:t>
      </w:r>
    </w:p>
    <w:p>
      <w:pPr>
        <w:pStyle w:val="1"/>
        <w:jc w:val="both"/>
      </w:pPr>
      <w:r>
        <w:rPr>
          <w:sz w:val="20"/>
        </w:rPr>
        <w:t xml:space="preserve">│   │ размещение                 соответствующей               информации в</w:t>
      </w:r>
    </w:p>
    <w:p>
      <w:pPr>
        <w:pStyle w:val="1"/>
        <w:jc w:val="both"/>
      </w:pPr>
      <w:r>
        <w:rPr>
          <w:sz w:val="20"/>
        </w:rPr>
        <w:t xml:space="preserve">└───┘ информационно-телекоммуникационной сети "Интернет",  в  том  числе  в</w:t>
      </w:r>
    </w:p>
    <w:p>
      <w:pPr>
        <w:pStyle w:val="1"/>
        <w:jc w:val="both"/>
      </w:pPr>
      <w:r>
        <w:rPr>
          <w:sz w:val="20"/>
        </w:rPr>
        <w:t xml:space="preserve">      социальных  сетях  (при  наличии  необходимо  приложить снимки экрана</w:t>
      </w:r>
    </w:p>
    <w:p>
      <w:pPr>
        <w:pStyle w:val="1"/>
        <w:jc w:val="both"/>
      </w:pPr>
      <w:r>
        <w:rPr>
          <w:sz w:val="20"/>
        </w:rPr>
        <w:t xml:space="preserve">      (скриншоты)  с  изображением  страниц  сайтов,  страниц  в социальных</w:t>
      </w:r>
    </w:p>
    <w:p>
      <w:pPr>
        <w:pStyle w:val="1"/>
        <w:jc w:val="both"/>
      </w:pPr>
      <w:r>
        <w:rPr>
          <w:sz w:val="20"/>
        </w:rPr>
        <w:t xml:space="preserve">      сетях)</w:t>
      </w:r>
    </w:p>
    <w:p>
      <w:pPr>
        <w:pStyle w:val="1"/>
        <w:jc w:val="both"/>
      </w:pPr>
      <w:r>
        <w:rPr>
          <w:sz w:val="20"/>
        </w:rPr>
        <w:t xml:space="preserve">      _____________________________________________________________________</w:t>
      </w:r>
    </w:p>
    <w:p>
      <w:pPr>
        <w:pStyle w:val="1"/>
        <w:jc w:val="both"/>
      </w:pPr>
      <w:r>
        <w:rPr>
          <w:sz w:val="20"/>
        </w:rPr>
        <w:t xml:space="preserve">                          (наименования сайтов, ссылки)</w:t>
      </w:r>
    </w:p>
    <w:p>
      <w:pPr>
        <w:pStyle w:val="1"/>
        <w:jc w:val="both"/>
      </w:pPr>
      <w:r>
        <w:rPr>
          <w:sz w:val="20"/>
        </w:rPr>
        <w:t xml:space="preserve">    11. Дополнительная информация и комментарии: __________________________</w:t>
      </w:r>
    </w:p>
    <w:p>
      <w:pPr>
        <w:pStyle w:val="1"/>
        <w:jc w:val="both"/>
      </w:pPr>
      <w:r>
        <w:rPr>
          <w:sz w:val="20"/>
        </w:rPr>
        <w:t xml:space="preserve">    12. Сведения о собрании населения:</w:t>
      </w:r>
    </w:p>
    <w:p>
      <w:pPr>
        <w:pStyle w:val="1"/>
        <w:jc w:val="both"/>
      </w:pPr>
      <w:r>
        <w:rPr>
          <w:sz w:val="20"/>
        </w:rPr>
        <w:t xml:space="preserve">    12.1.   Инициативный   проект   поддержан   населением   муниципального</w:t>
      </w:r>
    </w:p>
    <w:p>
      <w:pPr>
        <w:pStyle w:val="1"/>
        <w:jc w:val="both"/>
      </w:pPr>
      <w:r>
        <w:rPr>
          <w:sz w:val="20"/>
        </w:rPr>
        <w:t xml:space="preserve">образования на ____________________________________________________________</w:t>
      </w:r>
    </w:p>
    <w:p>
      <w:pPr>
        <w:pStyle w:val="1"/>
        <w:jc w:val="both"/>
      </w:pPr>
      <w:r>
        <w:rPr>
          <w:sz w:val="20"/>
        </w:rPr>
        <w:t xml:space="preserve">                    (форма непосредственного осуществления населением</w:t>
      </w:r>
    </w:p>
    <w:p>
      <w:pPr>
        <w:pStyle w:val="1"/>
        <w:jc w:val="both"/>
      </w:pPr>
      <w:r>
        <w:rPr>
          <w:sz w:val="20"/>
        </w:rPr>
        <w:t xml:space="preserve">                                местного самоуправления)</w:t>
      </w:r>
    </w:p>
    <w:p>
      <w:pPr>
        <w:pStyle w:val="1"/>
        <w:jc w:val="both"/>
      </w:pPr>
      <w:r>
        <w:rPr>
          <w:sz w:val="20"/>
        </w:rPr>
        <w:t xml:space="preserve">    12.2. Дата проведения собрания населения (конференции, опроса): _______</w:t>
      </w:r>
    </w:p>
    <w:p>
      <w:pPr>
        <w:pStyle w:val="1"/>
        <w:jc w:val="both"/>
      </w:pPr>
      <w:r>
        <w:rPr>
          <w:sz w:val="20"/>
        </w:rPr>
        <w:t xml:space="preserve">    12.3.  Количество  лиц, участвующих в идентификации проблемы, - _______</w:t>
      </w:r>
    </w:p>
    <w:p>
      <w:pPr>
        <w:pStyle w:val="1"/>
        <w:jc w:val="both"/>
      </w:pPr>
      <w:r>
        <w:rPr>
          <w:sz w:val="20"/>
        </w:rPr>
        <w:t xml:space="preserve">человек,  в  том  числе  в  предварительных мероприятиях (при их наличии) -</w:t>
      </w:r>
    </w:p>
    <w:p>
      <w:pPr>
        <w:pStyle w:val="1"/>
        <w:jc w:val="both"/>
      </w:pPr>
      <w:r>
        <w:rPr>
          <w:sz w:val="20"/>
        </w:rPr>
        <w:t xml:space="preserve">________ человек.</w:t>
      </w:r>
    </w:p>
    <w:p>
      <w:pPr>
        <w:pStyle w:val="1"/>
        <w:jc w:val="both"/>
      </w:pPr>
      <w:r>
        <w:rPr>
          <w:sz w:val="20"/>
        </w:rPr>
        <w:t xml:space="preserve">    12.4.   Наличие  дополнительных  материалов  по  вовлечению  жителей  в</w:t>
      </w:r>
    </w:p>
    <w:p>
      <w:pPr>
        <w:pStyle w:val="1"/>
        <w:jc w:val="both"/>
      </w:pPr>
      <w:r>
        <w:rPr>
          <w:sz w:val="20"/>
        </w:rPr>
        <w:t xml:space="preserve">определение проблемы, на решение которой направлен инициативный проект:</w:t>
      </w:r>
    </w:p>
    <w:p>
      <w:pPr>
        <w:pStyle w:val="1"/>
        <w:jc w:val="both"/>
      </w:pPr>
      <w:r>
        <w:rPr>
          <w:sz w:val="20"/>
        </w:rPr>
        <w:t xml:space="preserve">┌───┐</w:t>
      </w:r>
    </w:p>
    <w:p>
      <w:pPr>
        <w:pStyle w:val="1"/>
        <w:jc w:val="both"/>
      </w:pPr>
      <w:r>
        <w:rPr>
          <w:sz w:val="20"/>
        </w:rPr>
        <w:t xml:space="preserve">│   │ наличие  фотоматериалов  собраний  (конференции)  жителей населенного</w:t>
      </w:r>
    </w:p>
    <w:p>
      <w:pPr>
        <w:pStyle w:val="1"/>
        <w:jc w:val="both"/>
      </w:pPr>
      <w:r>
        <w:rPr>
          <w:sz w:val="20"/>
        </w:rPr>
        <w:t xml:space="preserve">└───┘ пункта, подтверждающих число участников собраний (конференции)</w:t>
      </w:r>
    </w:p>
    <w:p>
      <w:pPr>
        <w:pStyle w:val="1"/>
        <w:jc w:val="both"/>
      </w:pPr>
      <w:r>
        <w:rPr>
          <w:sz w:val="20"/>
        </w:rPr>
        <w:t xml:space="preserve">┌───┐</w:t>
      </w:r>
    </w:p>
    <w:p>
      <w:pPr>
        <w:pStyle w:val="1"/>
        <w:jc w:val="both"/>
      </w:pPr>
      <w:r>
        <w:rPr>
          <w:sz w:val="20"/>
        </w:rPr>
        <w:t xml:space="preserve">│   │ наличие       материалов,       подтверждающих       проведение     в</w:t>
      </w:r>
    </w:p>
    <w:p>
      <w:pPr>
        <w:pStyle w:val="1"/>
        <w:jc w:val="both"/>
      </w:pPr>
      <w:r>
        <w:rPr>
          <w:sz w:val="20"/>
        </w:rPr>
        <w:t xml:space="preserve">└───┘ информационно-телекоммуникационной  сети "Интернет"  опроса  с  целью</w:t>
      </w:r>
    </w:p>
    <w:p>
      <w:pPr>
        <w:pStyle w:val="1"/>
        <w:jc w:val="both"/>
      </w:pPr>
      <w:r>
        <w:rPr>
          <w:sz w:val="20"/>
        </w:rPr>
        <w:t xml:space="preserve">      учета  мнения  жителей  территории, на которой планируется реализация</w:t>
      </w:r>
    </w:p>
    <w:p>
      <w:pPr>
        <w:pStyle w:val="1"/>
        <w:jc w:val="both"/>
      </w:pPr>
      <w:r>
        <w:rPr>
          <w:sz w:val="20"/>
        </w:rPr>
        <w:t xml:space="preserve">      инициативного проекта (при наличии необходимо приложить снимки экрана</w:t>
      </w:r>
    </w:p>
    <w:p>
      <w:pPr>
        <w:pStyle w:val="1"/>
        <w:jc w:val="both"/>
      </w:pPr>
      <w:r>
        <w:rPr>
          <w:sz w:val="20"/>
        </w:rPr>
        <w:t xml:space="preserve">      (скриншоты)  с  изображением  страниц  сайтов,  страниц  в социальных</w:t>
      </w:r>
    </w:p>
    <w:p>
      <w:pPr>
        <w:pStyle w:val="1"/>
        <w:jc w:val="both"/>
      </w:pPr>
      <w:r>
        <w:rPr>
          <w:sz w:val="20"/>
        </w:rPr>
        <w:t xml:space="preserve">      сетях)</w:t>
      </w:r>
    </w:p>
    <w:p>
      <w:pPr>
        <w:pStyle w:val="1"/>
        <w:jc w:val="both"/>
      </w:pPr>
      <w:r>
        <w:rPr>
          <w:sz w:val="20"/>
        </w:rPr>
        <w:t xml:space="preserve">      _____________________________________________________________________</w:t>
      </w:r>
    </w:p>
    <w:p>
      <w:pPr>
        <w:pStyle w:val="1"/>
        <w:jc w:val="both"/>
      </w:pPr>
      <w:r>
        <w:rPr>
          <w:sz w:val="20"/>
        </w:rPr>
        <w:t xml:space="preserve">           (ссылки, период проведения опроса и количество опрошенных)</w:t>
      </w:r>
    </w:p>
    <w:p>
      <w:pPr>
        <w:pStyle w:val="1"/>
        <w:jc w:val="both"/>
      </w:pPr>
      <w:r>
        <w:rPr>
          <w:sz w:val="20"/>
        </w:rPr>
        <w:t xml:space="preserve">┌───┐</w:t>
      </w:r>
    </w:p>
    <w:p>
      <w:pPr>
        <w:pStyle w:val="1"/>
        <w:jc w:val="both"/>
      </w:pPr>
      <w:r>
        <w:rPr>
          <w:sz w:val="20"/>
        </w:rPr>
        <w:t xml:space="preserve">│   │ наличие   видеозаписи   собраний  (конференции)  жителей  населенного</w:t>
      </w:r>
    </w:p>
    <w:p>
      <w:pPr>
        <w:pStyle w:val="1"/>
        <w:jc w:val="both"/>
      </w:pPr>
      <w:r>
        <w:rPr>
          <w:sz w:val="20"/>
        </w:rPr>
        <w:t xml:space="preserve">└───┘ пункта, подтверждающих число участников собраний (конференции)</w:t>
      </w:r>
    </w:p>
    <w:p>
      <w:pPr>
        <w:pStyle w:val="1"/>
        <w:jc w:val="both"/>
      </w:pPr>
      <w:r>
        <w:rPr>
          <w:sz w:val="20"/>
        </w:rPr>
        <w:t xml:space="preserve">    13. Сведения об инициативной группе:</w:t>
      </w:r>
    </w:p>
    <w:p>
      <w:pPr>
        <w:pStyle w:val="1"/>
        <w:jc w:val="both"/>
      </w:pPr>
      <w:r>
        <w:rPr>
          <w:sz w:val="20"/>
        </w:rPr>
        <w:t xml:space="preserve">    13.1. Дата формирования инициативной группы: __________________________</w:t>
      </w:r>
    </w:p>
    <w:p>
      <w:pPr>
        <w:pStyle w:val="1"/>
        <w:jc w:val="both"/>
      </w:pPr>
      <w:r>
        <w:rPr>
          <w:sz w:val="20"/>
        </w:rPr>
        <w:t xml:space="preserve">    13.2. Состав инициативной 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855"/>
        <w:gridCol w:w="4252"/>
      </w:tblGrid>
      <w:tr>
        <w:tc>
          <w:tcPr>
            <w:tcW w:w="964" w:type="dxa"/>
          </w:tcPr>
          <w:p>
            <w:pPr>
              <w:pStyle w:val="0"/>
              <w:jc w:val="center"/>
            </w:pPr>
            <w:r>
              <w:rPr>
                <w:sz w:val="20"/>
              </w:rPr>
              <w:t xml:space="preserve">N п/п</w:t>
            </w:r>
          </w:p>
        </w:tc>
        <w:tc>
          <w:tcPr>
            <w:tcW w:w="3855" w:type="dxa"/>
          </w:tcPr>
          <w:p>
            <w:pPr>
              <w:pStyle w:val="0"/>
              <w:jc w:val="center"/>
            </w:pPr>
            <w:r>
              <w:rPr>
                <w:sz w:val="20"/>
              </w:rPr>
              <w:t xml:space="preserve">Фамилия, имя, отчество (при наличии)</w:t>
            </w:r>
          </w:p>
        </w:tc>
        <w:tc>
          <w:tcPr>
            <w:tcW w:w="4252" w:type="dxa"/>
          </w:tcPr>
          <w:p>
            <w:pPr>
              <w:pStyle w:val="0"/>
              <w:jc w:val="center"/>
            </w:pPr>
            <w:r>
              <w:rPr>
                <w:sz w:val="20"/>
              </w:rPr>
              <w:t xml:space="preserve">Полномочия, сфера ответственности</w:t>
            </w:r>
          </w:p>
        </w:tc>
      </w:tr>
      <w:tr>
        <w:tc>
          <w:tcPr>
            <w:tcW w:w="964" w:type="dxa"/>
          </w:tcPr>
          <w:p>
            <w:pPr>
              <w:pStyle w:val="0"/>
              <w:jc w:val="center"/>
            </w:pPr>
            <w:r>
              <w:rPr>
                <w:sz w:val="20"/>
              </w:rPr>
              <w:t xml:space="preserve">13.2.1.</w:t>
            </w:r>
          </w:p>
        </w:tc>
        <w:tc>
          <w:tcPr>
            <w:tcW w:w="3855" w:type="dxa"/>
          </w:tcPr>
          <w:p>
            <w:pPr>
              <w:pStyle w:val="0"/>
            </w:pPr>
            <w:r>
              <w:rPr>
                <w:sz w:val="20"/>
              </w:rPr>
            </w:r>
          </w:p>
        </w:tc>
        <w:tc>
          <w:tcPr>
            <w:tcW w:w="4252" w:type="dxa"/>
          </w:tcPr>
          <w:p>
            <w:pPr>
              <w:pStyle w:val="0"/>
            </w:pPr>
            <w:r>
              <w:rPr>
                <w:sz w:val="20"/>
              </w:rPr>
            </w:r>
          </w:p>
        </w:tc>
      </w:tr>
      <w:tr>
        <w:tc>
          <w:tcPr>
            <w:tcW w:w="964" w:type="dxa"/>
          </w:tcPr>
          <w:p>
            <w:pPr>
              <w:pStyle w:val="0"/>
              <w:jc w:val="center"/>
            </w:pPr>
            <w:r>
              <w:rPr>
                <w:sz w:val="20"/>
              </w:rPr>
              <w:t xml:space="preserve">13.2.2.</w:t>
            </w:r>
          </w:p>
        </w:tc>
        <w:tc>
          <w:tcPr>
            <w:tcW w:w="3855" w:type="dxa"/>
          </w:tcPr>
          <w:p>
            <w:pPr>
              <w:pStyle w:val="0"/>
            </w:pPr>
            <w:r>
              <w:rPr>
                <w:sz w:val="20"/>
              </w:rPr>
            </w:r>
          </w:p>
        </w:tc>
        <w:tc>
          <w:tcPr>
            <w:tcW w:w="4252" w:type="dxa"/>
          </w:tcPr>
          <w:p>
            <w:pPr>
              <w:pStyle w:val="0"/>
            </w:pPr>
            <w:r>
              <w:rPr>
                <w:sz w:val="20"/>
              </w:rPr>
            </w:r>
          </w:p>
        </w:tc>
      </w:tr>
      <w:tr>
        <w:tc>
          <w:tcPr>
            <w:tcW w:w="964" w:type="dxa"/>
          </w:tcPr>
          <w:p>
            <w:pPr>
              <w:pStyle w:val="0"/>
              <w:jc w:val="center"/>
            </w:pPr>
            <w:r>
              <w:rPr>
                <w:sz w:val="20"/>
              </w:rPr>
              <w:t xml:space="preserve">...</w:t>
            </w:r>
          </w:p>
        </w:tc>
        <w:tc>
          <w:tcPr>
            <w:tcW w:w="3855" w:type="dxa"/>
          </w:tcPr>
          <w:p>
            <w:pPr>
              <w:pStyle w:val="0"/>
            </w:pPr>
            <w:r>
              <w:rPr>
                <w:sz w:val="20"/>
              </w:rPr>
            </w:r>
          </w:p>
        </w:tc>
        <w:tc>
          <w:tcPr>
            <w:tcW w:w="425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5"/>
      </w:tblGrid>
      <w:tr>
        <w:tc>
          <w:tcPr>
            <w:gridSpan w:val="3"/>
            <w:tcW w:w="9071"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3023" w:type="dxa"/>
            <w:tcBorders>
              <w:top w:val="nil"/>
              <w:left w:val="nil"/>
              <w:bottom w:val="nil"/>
              <w:right w:val="nil"/>
            </w:tcBorders>
          </w:tcPr>
          <w:p>
            <w:pPr>
              <w:pStyle w:val="0"/>
              <w:jc w:val="center"/>
            </w:pPr>
            <w:r>
              <w:rPr>
                <w:sz w:val="20"/>
              </w:rPr>
              <w:t xml:space="preserve">Руководитель инициативной группы</w:t>
            </w:r>
          </w:p>
        </w:tc>
        <w:tc>
          <w:tcPr>
            <w:tcW w:w="3023"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tc>
        <w:tc>
          <w:tcPr>
            <w:tcW w:w="3025" w:type="dxa"/>
            <w:tcBorders>
              <w:top w:val="nil"/>
              <w:left w:val="nil"/>
              <w:bottom w:val="nil"/>
              <w:right w:val="nil"/>
            </w:tcBorders>
          </w:tcPr>
          <w:p>
            <w:pPr>
              <w:pStyle w:val="0"/>
              <w:jc w:val="center"/>
            </w:pPr>
            <w:r>
              <w:rPr>
                <w:sz w:val="20"/>
              </w:rPr>
              <w:t xml:space="preserve">Глава муниципального района (при наличии)</w:t>
            </w:r>
          </w:p>
        </w:tc>
      </w:tr>
      <w:tr>
        <w:tc>
          <w:tcPr>
            <w:tcW w:w="3023"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w:t>
            </w:r>
          </w:p>
          <w:p>
            <w:pPr>
              <w:pStyle w:val="0"/>
              <w:jc w:val="both"/>
            </w:pPr>
            <w:r>
              <w:rPr>
                <w:sz w:val="20"/>
              </w:rPr>
              <w:t xml:space="preserve">факс: __________________</w:t>
            </w:r>
          </w:p>
          <w:p>
            <w:pPr>
              <w:pStyle w:val="0"/>
              <w:jc w:val="both"/>
            </w:pPr>
            <w:r>
              <w:rPr>
                <w:sz w:val="20"/>
              </w:rPr>
              <w:t xml:space="preserve">e-mail: _________________</w:t>
            </w:r>
          </w:p>
          <w:p>
            <w:pPr>
              <w:pStyle w:val="0"/>
            </w:pPr>
            <w:r>
              <w:rPr>
                <w:sz w:val="20"/>
              </w:rPr>
            </w:r>
          </w:p>
          <w:p>
            <w:pPr>
              <w:pStyle w:val="0"/>
            </w:pPr>
            <w:r>
              <w:rPr>
                <w:sz w:val="20"/>
              </w:rPr>
            </w:r>
          </w:p>
          <w:p>
            <w:pPr>
              <w:pStyle w:val="0"/>
              <w:jc w:val="both"/>
            </w:pPr>
            <w:r>
              <w:rPr>
                <w:sz w:val="20"/>
              </w:rPr>
              <w:t xml:space="preserve">_______________________</w:t>
            </w:r>
          </w:p>
          <w:p>
            <w:pPr>
              <w:pStyle w:val="0"/>
              <w:jc w:val="center"/>
            </w:pPr>
            <w:r>
              <w:rPr>
                <w:sz w:val="20"/>
              </w:rPr>
              <w:t xml:space="preserve">(подпись)</w:t>
            </w:r>
          </w:p>
        </w:tc>
        <w:tc>
          <w:tcPr>
            <w:tcW w:w="3023"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w:t>
            </w:r>
          </w:p>
          <w:p>
            <w:pPr>
              <w:pStyle w:val="0"/>
              <w:jc w:val="both"/>
            </w:pPr>
            <w:r>
              <w:rPr>
                <w:sz w:val="20"/>
              </w:rPr>
              <w:t xml:space="preserve">факс: __________________</w:t>
            </w:r>
          </w:p>
          <w:p>
            <w:pPr>
              <w:pStyle w:val="0"/>
              <w:jc w:val="both"/>
            </w:pPr>
            <w:r>
              <w:rPr>
                <w:sz w:val="20"/>
              </w:rPr>
              <w:t xml:space="preserve">e-mail: _________________</w:t>
            </w:r>
          </w:p>
          <w:p>
            <w:pPr>
              <w:pStyle w:val="0"/>
            </w:pPr>
            <w:r>
              <w:rPr>
                <w:sz w:val="20"/>
              </w:rPr>
            </w:r>
          </w:p>
          <w:p>
            <w:pPr>
              <w:pStyle w:val="0"/>
              <w:jc w:val="both"/>
            </w:pPr>
            <w:r>
              <w:rPr>
                <w:sz w:val="20"/>
              </w:rPr>
              <w:t xml:space="preserve">М.П.</w:t>
            </w:r>
          </w:p>
          <w:p>
            <w:pPr>
              <w:pStyle w:val="0"/>
              <w:jc w:val="both"/>
            </w:pPr>
            <w:r>
              <w:rPr>
                <w:sz w:val="20"/>
              </w:rPr>
              <w:t xml:space="preserve">_______________________</w:t>
            </w:r>
          </w:p>
          <w:p>
            <w:pPr>
              <w:pStyle w:val="0"/>
              <w:jc w:val="center"/>
            </w:pPr>
            <w:r>
              <w:rPr>
                <w:sz w:val="20"/>
              </w:rPr>
              <w:t xml:space="preserve">(подпись)</w:t>
            </w:r>
          </w:p>
        </w:tc>
        <w:tc>
          <w:tcPr>
            <w:tcW w:w="3025"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w:t>
            </w:r>
          </w:p>
          <w:p>
            <w:pPr>
              <w:pStyle w:val="0"/>
              <w:jc w:val="both"/>
            </w:pPr>
            <w:r>
              <w:rPr>
                <w:sz w:val="20"/>
              </w:rPr>
              <w:t xml:space="preserve">факс: __________________</w:t>
            </w:r>
          </w:p>
          <w:p>
            <w:pPr>
              <w:pStyle w:val="0"/>
              <w:jc w:val="both"/>
            </w:pPr>
            <w:r>
              <w:rPr>
                <w:sz w:val="20"/>
              </w:rPr>
              <w:t xml:space="preserve">e-mail: _________________</w:t>
            </w:r>
          </w:p>
          <w:p>
            <w:pPr>
              <w:pStyle w:val="0"/>
            </w:pPr>
            <w:r>
              <w:rPr>
                <w:sz w:val="20"/>
              </w:rPr>
            </w:r>
          </w:p>
          <w:p>
            <w:pPr>
              <w:pStyle w:val="0"/>
              <w:jc w:val="both"/>
            </w:pPr>
            <w:r>
              <w:rPr>
                <w:sz w:val="20"/>
              </w:rPr>
              <w:t xml:space="preserve">М.П.</w:t>
            </w:r>
          </w:p>
          <w:p>
            <w:pPr>
              <w:pStyle w:val="0"/>
              <w:jc w:val="both"/>
            </w:pPr>
            <w:r>
              <w:rPr>
                <w:sz w:val="20"/>
              </w:rPr>
              <w:t xml:space="preserve">_______________________</w:t>
            </w:r>
          </w:p>
          <w:p>
            <w:pPr>
              <w:pStyle w:val="0"/>
              <w:jc w:val="center"/>
            </w:pPr>
            <w:r>
              <w:rPr>
                <w:sz w:val="20"/>
              </w:rPr>
              <w:t xml:space="preserve">(подпись)</w:t>
            </w:r>
          </w:p>
        </w:tc>
      </w:tr>
      <w:tr>
        <w:tc>
          <w:tcPr>
            <w:gridSpan w:val="3"/>
            <w:tcW w:w="9071" w:type="dxa"/>
            <w:tcBorders>
              <w:top w:val="nil"/>
              <w:left w:val="nil"/>
              <w:bottom w:val="nil"/>
              <w:right w:val="nil"/>
            </w:tcBorders>
          </w:tcPr>
          <w:p>
            <w:pPr>
              <w:pStyle w:val="0"/>
              <w:jc w:val="both"/>
            </w:pPr>
            <w:r>
              <w:rPr>
                <w:sz w:val="20"/>
              </w:rPr>
              <w:t xml:space="preserve">Дата 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2"/>
        <w:jc w:val="center"/>
      </w:pPr>
      <w:r>
        <w:rPr>
          <w:sz w:val="20"/>
        </w:rPr>
        <w:t xml:space="preserve">РАЗМЕРЫ</w:t>
      </w:r>
    </w:p>
    <w:p>
      <w:pPr>
        <w:pStyle w:val="2"/>
        <w:jc w:val="center"/>
      </w:pPr>
      <w:r>
        <w:rPr>
          <w:sz w:val="20"/>
        </w:rPr>
        <w:t xml:space="preserve">УВЕЛИЧЕНИЯ СТОИМОСТИ ИНИЦИАТИВНЫХ ПРОЕКТОВ ПО РАЗВИТИЮ</w:t>
      </w:r>
    </w:p>
    <w:p>
      <w:pPr>
        <w:pStyle w:val="2"/>
        <w:jc w:val="center"/>
      </w:pPr>
      <w:r>
        <w:rPr>
          <w:sz w:val="20"/>
        </w:rPr>
        <w:t xml:space="preserve">ОБЩЕСТВЕННОЙ ИНФРАСТРУКТУРЫ МУНИЦИПАЛЬНЫХ ОБРАЗОВАНИЙ</w:t>
      </w:r>
    </w:p>
    <w:p>
      <w:pPr>
        <w:pStyle w:val="2"/>
        <w:jc w:val="center"/>
      </w:pPr>
      <w:r>
        <w:rPr>
          <w:sz w:val="20"/>
        </w:rPr>
        <w:t xml:space="preserve">КИРОВСКОЙ ОБЛАСТИ, ПРОШЕДШИХ КОНКУРСНЫЙ ОТБОР В 2022 ГОДУ</w:t>
      </w:r>
    </w:p>
    <w:p>
      <w:pPr>
        <w:pStyle w:val="0"/>
        <w:jc w:val="both"/>
      </w:pPr>
      <w:r>
        <w:rPr>
          <w:sz w:val="20"/>
        </w:rPr>
      </w:r>
    </w:p>
    <w:p>
      <w:pPr>
        <w:pStyle w:val="0"/>
        <w:ind w:firstLine="540"/>
        <w:jc w:val="both"/>
      </w:pPr>
      <w:r>
        <w:rPr>
          <w:sz w:val="20"/>
        </w:rPr>
        <w:t xml:space="preserve">Исключены. - </w:t>
      </w:r>
      <w:hyperlink w:history="0" r:id="rId154"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Кировской области от 09.02.2023 N 55-П.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2818" w:name="P2818"/>
    <w:bookmarkEnd w:id="2818"/>
    <w:p>
      <w:pPr>
        <w:pStyle w:val="2"/>
        <w:jc w:val="center"/>
      </w:pPr>
      <w:r>
        <w:rPr>
          <w:sz w:val="20"/>
        </w:rPr>
        <w:t xml:space="preserve">ПОРЯДОК</w:t>
      </w:r>
    </w:p>
    <w:p>
      <w:pPr>
        <w:pStyle w:val="2"/>
        <w:jc w:val="center"/>
      </w:pPr>
      <w:r>
        <w:rPr>
          <w:sz w:val="20"/>
        </w:rPr>
        <w:t xml:space="preserve">ПРОВЕДЕНИЯ КОНКУРСНОГО ОТБОРА ИНИЦИАТИВНЫХ ПРОЕКТОВ</w:t>
      </w:r>
    </w:p>
    <w:p>
      <w:pPr>
        <w:pStyle w:val="2"/>
        <w:jc w:val="center"/>
      </w:pPr>
      <w:r>
        <w:rPr>
          <w:sz w:val="20"/>
        </w:rPr>
        <w:t xml:space="preserve">ПО БЛАГОУСТРОЙСТВУ ПРИДОМОВЫХ ТЕРРИТОРИЙ МУНИЦИПАЛЬНОГО</w:t>
      </w:r>
    </w:p>
    <w:p>
      <w:pPr>
        <w:pStyle w:val="2"/>
        <w:jc w:val="center"/>
      </w:pPr>
      <w:r>
        <w:rPr>
          <w:sz w:val="20"/>
        </w:rPr>
        <w:t xml:space="preserve">ОБРАЗОВАНИЯ "ГОРОД КИРОВ" ДЛЯ ПРЕДОСТАВЛЕНИЯ СУБСИДИИ</w:t>
      </w:r>
    </w:p>
    <w:p>
      <w:pPr>
        <w:pStyle w:val="2"/>
        <w:jc w:val="center"/>
      </w:pPr>
      <w:r>
        <w:rPr>
          <w:sz w:val="20"/>
        </w:rPr>
        <w:t xml:space="preserve">МЕСТНЫМ БЮДЖЕТАМ ИЗ ОБЛАСТНОГО БЮДЖЕТА НА СОФИНАНСИРОВАНИЕ</w:t>
      </w:r>
    </w:p>
    <w:p>
      <w:pPr>
        <w:pStyle w:val="2"/>
        <w:jc w:val="center"/>
      </w:pPr>
      <w:r>
        <w:rPr>
          <w:sz w:val="20"/>
        </w:rPr>
        <w:t xml:space="preserve">ИНИЦИАТИВНЫХ ПРОЕКТОВ ПО РАЗВИТИЮ ОБЩЕСТВЕННОЙ</w:t>
      </w:r>
    </w:p>
    <w:p>
      <w:pPr>
        <w:pStyle w:val="2"/>
        <w:jc w:val="center"/>
      </w:pPr>
      <w:r>
        <w:rPr>
          <w:sz w:val="20"/>
        </w:rPr>
        <w:t xml:space="preserve">ИНФРАСТРУКТУРЫ МУНИЦИПАЛЬНЫХ ОБРАЗОВАНИЙ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5" w:tooltip="Постановление Правительства Кировской области от 29.07.2022 N 397-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29.07.2022 N 397-П)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устанавливает правила проведения в 2022 году в качестве пилотного проекта конкурсного отбора инициативных проектов по благоустройству придомовых территорий муниципального образования "Город Киров" для предоставления в 2023 году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конкурсный отбор).</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благоустройство территории - деятельность по реализации комплекса мероприятий, направленная на обеспечение и повышение комфортности условий проживания граждан, включающая в себя устройство детских площадок, площадок для отдыха и занятий спортом, устройство (восстановление покрытий) стоянок, тротуаров, проездов в пределах границ придомовых территорий (далее - объекты);</w:t>
      </w:r>
    </w:p>
    <w:p>
      <w:pPr>
        <w:pStyle w:val="0"/>
        <w:spacing w:before="200" w:line-rule="auto"/>
        <w:ind w:firstLine="540"/>
        <w:jc w:val="both"/>
      </w:pPr>
      <w:r>
        <w:rPr>
          <w:sz w:val="20"/>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инициатор проекта - группа граждан, достигших возраста 16 лет и являющихся собственниками помещений в многоквартирном доме, которые вправе выступить с инициативой о внесении в местную администрацию предложений по реализации мероприятий по благоустройству придомовых территорий;</w:t>
      </w:r>
    </w:p>
    <w:p>
      <w:pPr>
        <w:pStyle w:val="0"/>
        <w:spacing w:before="200" w:line-rule="auto"/>
        <w:ind w:firstLine="540"/>
        <w:jc w:val="both"/>
      </w:pPr>
      <w:r>
        <w:rPr>
          <w:sz w:val="20"/>
        </w:rPr>
        <w:t xml:space="preserve">инициативный проект - комплекс мероприятий по благоустройству придомовых территорий, предусмотренный для участия в конкурсном отборе.</w:t>
      </w:r>
    </w:p>
    <w:p>
      <w:pPr>
        <w:pStyle w:val="2"/>
        <w:spacing w:before="200" w:line-rule="auto"/>
        <w:outlineLvl w:val="3"/>
        <w:ind w:firstLine="540"/>
        <w:jc w:val="both"/>
      </w:pPr>
      <w:r>
        <w:rPr>
          <w:sz w:val="20"/>
        </w:rPr>
        <w:t xml:space="preserve">2. Порядок проведения конкурсного отбора.</w:t>
      </w:r>
    </w:p>
    <w:p>
      <w:pPr>
        <w:pStyle w:val="0"/>
        <w:spacing w:before="200" w:line-rule="auto"/>
        <w:ind w:firstLine="540"/>
        <w:jc w:val="both"/>
      </w:pPr>
      <w:r>
        <w:rPr>
          <w:sz w:val="20"/>
        </w:rPr>
        <w:t xml:space="preserve">2.1. Организатором конкурсного отбора является министерство социального развития Кировской области (далее - министерство), которое выполняет следующие функции:</w:t>
      </w:r>
    </w:p>
    <w:p>
      <w:pPr>
        <w:pStyle w:val="0"/>
        <w:spacing w:before="200" w:line-rule="auto"/>
        <w:ind w:firstLine="540"/>
        <w:jc w:val="both"/>
      </w:pPr>
      <w:r>
        <w:rPr>
          <w:sz w:val="20"/>
        </w:rPr>
        <w:t xml:space="preserve">определяет срок проведения конкурсного отбора, даты начала и окончания приема инициативных проектов для участия в конкурсном отборе;</w:t>
      </w:r>
    </w:p>
    <w:p>
      <w:pPr>
        <w:pStyle w:val="0"/>
        <w:spacing w:before="200" w:line-rule="auto"/>
        <w:ind w:firstLine="540"/>
        <w:jc w:val="both"/>
      </w:pPr>
      <w:r>
        <w:rPr>
          <w:sz w:val="20"/>
        </w:rPr>
        <w:t xml:space="preserve">уведомляет муниципальное образование "Город Киров" (далее - муниципальное образование) о проведении конкурсного отбора;</w:t>
      </w:r>
    </w:p>
    <w:p>
      <w:pPr>
        <w:pStyle w:val="0"/>
        <w:spacing w:before="200" w:line-rule="auto"/>
        <w:ind w:firstLine="540"/>
        <w:jc w:val="both"/>
      </w:pPr>
      <w:r>
        <w:rPr>
          <w:sz w:val="20"/>
        </w:rPr>
        <w:t xml:space="preserve">осуществляет проверку соответствия инициативных проектов, представленных муниципальным образованием на конкурсный отбор, условиям, установленным в </w:t>
      </w:r>
      <w:hyperlink w:history="0" w:anchor="P2845" w:tooltip="2.4. Инициативный проект должен содержать следующие сведения:">
        <w:r>
          <w:rPr>
            <w:sz w:val="20"/>
            <w:color w:val="0000ff"/>
          </w:rPr>
          <w:t xml:space="preserve">пункте 2.4</w:t>
        </w:r>
      </w:hyperlink>
      <w:r>
        <w:rPr>
          <w:sz w:val="20"/>
        </w:rPr>
        <w:t xml:space="preserve"> настоящего Порядка.</w:t>
      </w:r>
    </w:p>
    <w:bookmarkStart w:id="2841" w:name="P2841"/>
    <w:bookmarkEnd w:id="2841"/>
    <w:p>
      <w:pPr>
        <w:pStyle w:val="0"/>
        <w:spacing w:before="200" w:line-rule="auto"/>
        <w:ind w:firstLine="540"/>
        <w:jc w:val="both"/>
      </w:pPr>
      <w:r>
        <w:rPr>
          <w:sz w:val="20"/>
        </w:rPr>
        <w:t xml:space="preserve">2.2. Муниципальное образование направляет министерству через официальный сайт министерства (</w:t>
      </w:r>
      <w:r>
        <w:rPr>
          <w:sz w:val="20"/>
        </w:rPr>
        <w:t xml:space="preserve">https://www.socialkirov.ru/</w:t>
      </w:r>
      <w:r>
        <w:rPr>
          <w:sz w:val="20"/>
        </w:rPr>
        <w:t xml:space="preserve">) инициативные </w:t>
      </w:r>
      <w:hyperlink w:history="0" w:anchor="P2877" w:tooltip="ИНИЦИАТИВНЫЙ ПРОЕКТ">
        <w:r>
          <w:rPr>
            <w:sz w:val="20"/>
            <w:color w:val="0000ff"/>
          </w:rPr>
          <w:t xml:space="preserve">проекты</w:t>
        </w:r>
      </w:hyperlink>
      <w:r>
        <w:rPr>
          <w:sz w:val="20"/>
        </w:rPr>
        <w:t xml:space="preserve"> для участия в конкурсном отборе согласно приложению N 1 при объеме запрашиваемой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 по каждому инициативному проекту до 2,0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1% от общей стоимости каждого инициативного проекта, при этом от одного инициатора проекта может быть представлен один инициативный проект. Количество инициативных проектов не ограничивается.</w:t>
      </w:r>
    </w:p>
    <w:p>
      <w:pPr>
        <w:pStyle w:val="0"/>
        <w:spacing w:before="200" w:line-rule="auto"/>
        <w:ind w:firstLine="540"/>
        <w:jc w:val="both"/>
      </w:pPr>
      <w:r>
        <w:rPr>
          <w:sz w:val="20"/>
        </w:rPr>
        <w:t xml:space="preserve">На конкурсный отбор могут быть представлены инициативные проекты, направленные на строительство (реконструкцию), ремонт и (или) благоустройство объекта по благоустройству придомовой территории.</w:t>
      </w:r>
    </w:p>
    <w:p>
      <w:pPr>
        <w:pStyle w:val="0"/>
        <w:spacing w:before="200" w:line-rule="auto"/>
        <w:ind w:firstLine="540"/>
        <w:jc w:val="both"/>
      </w:pPr>
      <w:r>
        <w:rPr>
          <w:sz w:val="20"/>
        </w:rPr>
        <w:t xml:space="preserve">На конкурсный отбор не может быть представлен проект, участвующий в конкурсном отборе инициативных проектов муниципальных, городских округов и (или) городских поселений Кировской области.</w:t>
      </w:r>
    </w:p>
    <w:bookmarkStart w:id="2844" w:name="P2844"/>
    <w:bookmarkEnd w:id="2844"/>
    <w:p>
      <w:pPr>
        <w:pStyle w:val="0"/>
        <w:spacing w:before="200" w:line-rule="auto"/>
        <w:ind w:firstLine="540"/>
        <w:jc w:val="both"/>
      </w:pPr>
      <w:r>
        <w:rPr>
          <w:sz w:val="20"/>
        </w:rPr>
        <w:t xml:space="preserve">2.3. Инициативные проекты направляются до 24 часов последнего дня приема инициативных проектов, установленного министерством, путем заполнения инициативного </w:t>
      </w:r>
      <w:hyperlink w:history="0" w:anchor="P2877" w:tooltip="ИНИЦИАТИВНЫЙ ПРОЕКТ">
        <w:r>
          <w:rPr>
            <w:sz w:val="20"/>
            <w:color w:val="0000ff"/>
          </w:rPr>
          <w:t xml:space="preserve">проекта</w:t>
        </w:r>
      </w:hyperlink>
      <w:r>
        <w:rPr>
          <w:sz w:val="20"/>
        </w:rPr>
        <w:t xml:space="preserve"> с прикреплением сканированных копий документов согласно приложению N 1 (с дальнейшим обязательным представлением указанных инициативных проектов на бумажном носителе министерству).</w:t>
      </w:r>
    </w:p>
    <w:bookmarkStart w:id="2845" w:name="P2845"/>
    <w:bookmarkEnd w:id="2845"/>
    <w:p>
      <w:pPr>
        <w:pStyle w:val="0"/>
        <w:spacing w:before="200" w:line-rule="auto"/>
        <w:ind w:firstLine="540"/>
        <w:jc w:val="both"/>
      </w:pPr>
      <w:r>
        <w:rPr>
          <w:sz w:val="20"/>
        </w:rPr>
        <w:t xml:space="preserve">2.4. Инициативный проект должен содержать следующие сведения:</w:t>
      </w:r>
    </w:p>
    <w:p>
      <w:pPr>
        <w:pStyle w:val="0"/>
        <w:spacing w:before="200" w:line-rule="auto"/>
        <w:ind w:firstLine="540"/>
        <w:jc w:val="both"/>
      </w:pPr>
      <w:r>
        <w:rPr>
          <w:sz w:val="20"/>
        </w:rPr>
        <w:t xml:space="preserve">описание проблемы, на решение которой направлен инициативный проект;</w:t>
      </w:r>
    </w:p>
    <w:p>
      <w:pPr>
        <w:pStyle w:val="0"/>
        <w:spacing w:before="200" w:line-rule="auto"/>
        <w:ind w:firstLine="540"/>
        <w:jc w:val="both"/>
      </w:pPr>
      <w:r>
        <w:rPr>
          <w:sz w:val="20"/>
        </w:rPr>
        <w:t xml:space="preserve">описание ожидаемого результата (ожидаемых результатов) от реализации инициативного проекта;</w:t>
      </w:r>
    </w:p>
    <w:p>
      <w:pPr>
        <w:pStyle w:val="0"/>
        <w:spacing w:before="200" w:line-rule="auto"/>
        <w:ind w:firstLine="540"/>
        <w:jc w:val="both"/>
      </w:pPr>
      <w:r>
        <w:rPr>
          <w:sz w:val="20"/>
        </w:rPr>
        <w:t xml:space="preserve">ориентировочный бюджет расходов на реализацию инициативного проекта;</w:t>
      </w:r>
    </w:p>
    <w:p>
      <w:pPr>
        <w:pStyle w:val="0"/>
        <w:spacing w:before="200" w:line-rule="auto"/>
        <w:ind w:firstLine="540"/>
        <w:jc w:val="both"/>
      </w:pPr>
      <w:r>
        <w:rPr>
          <w:sz w:val="20"/>
        </w:rPr>
        <w:t xml:space="preserve">сведения об источниках и объемах софинансирования инициативного проекта;</w:t>
      </w:r>
    </w:p>
    <w:p>
      <w:pPr>
        <w:pStyle w:val="0"/>
        <w:spacing w:before="200" w:line-rule="auto"/>
        <w:ind w:firstLine="540"/>
        <w:jc w:val="both"/>
      </w:pPr>
      <w:r>
        <w:rPr>
          <w:sz w:val="20"/>
        </w:rPr>
        <w:t xml:space="preserve">сведения о планируемом (возможном) финансовом, имущественном и (или) трудовом участии заинтересованных лиц в реализации инициативного проекта;</w:t>
      </w:r>
    </w:p>
    <w:p>
      <w:pPr>
        <w:pStyle w:val="0"/>
        <w:spacing w:before="200" w:line-rule="auto"/>
        <w:ind w:firstLine="540"/>
        <w:jc w:val="both"/>
      </w:pPr>
      <w:r>
        <w:rPr>
          <w:sz w:val="20"/>
        </w:rPr>
        <w:t xml:space="preserve">планируемые сроки реализации инициативного проекта;</w:t>
      </w:r>
    </w:p>
    <w:p>
      <w:pPr>
        <w:pStyle w:val="0"/>
        <w:spacing w:before="200" w:line-rule="auto"/>
        <w:ind w:firstLine="540"/>
        <w:jc w:val="both"/>
      </w:pPr>
      <w:r>
        <w:rPr>
          <w:sz w:val="20"/>
        </w:rPr>
        <w:t xml:space="preserve">указание на часть территории муниципального образования, в границах которой будет реализовываться инициативный проект.</w:t>
      </w:r>
    </w:p>
    <w:p>
      <w:pPr>
        <w:pStyle w:val="0"/>
        <w:spacing w:before="200" w:line-rule="auto"/>
        <w:ind w:firstLine="540"/>
        <w:jc w:val="both"/>
      </w:pPr>
      <w:r>
        <w:rPr>
          <w:sz w:val="20"/>
        </w:rPr>
        <w:t xml:space="preserve">К инициативному проекту прилагаются протокол собрания собственников помещений в многоквартирном доме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2.5. Инициативные проекты не допускаются к участию в конкурсном отборе в случае:</w:t>
      </w:r>
    </w:p>
    <w:p>
      <w:pPr>
        <w:pStyle w:val="0"/>
        <w:spacing w:before="200" w:line-rule="auto"/>
        <w:ind w:firstLine="540"/>
        <w:jc w:val="both"/>
      </w:pPr>
      <w:r>
        <w:rPr>
          <w:sz w:val="20"/>
        </w:rPr>
        <w:t xml:space="preserve">несоблюдения порядка подачи инициативных проектов, установленного </w:t>
      </w:r>
      <w:hyperlink w:history="0" w:anchor="P2844" w:tooltip="2.3. Инициативные проекты направляются до 24 часов последнего дня приема инициативных проектов, установленного министерством, путем заполнения инициативного проекта с прикреплением сканированных копий документов согласно приложению N 1 (с дальнейшим обязательным представлением указанных инициативных проектов на бумажном носителе министерству).">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объема сведений, установленных </w:t>
      </w:r>
      <w:hyperlink w:history="0" w:anchor="P2845" w:tooltip="2.4. Инициативный проект должен содержать следующие сведени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представления муниципальным образованием недостоверной информации;</w:t>
      </w:r>
    </w:p>
    <w:p>
      <w:pPr>
        <w:pStyle w:val="0"/>
        <w:spacing w:before="200" w:line-rule="auto"/>
        <w:ind w:firstLine="540"/>
        <w:jc w:val="both"/>
      </w:pPr>
      <w:r>
        <w:rPr>
          <w:sz w:val="20"/>
        </w:rPr>
        <w:t xml:space="preserve">несоблюдения условий, установленных </w:t>
      </w:r>
      <w:hyperlink w:history="0" w:anchor="P2841" w:tooltip="2.2. Муниципальное образование направляет министерству через официальный сайт министерства (https://www.socialkirov.ru/) инициативные проекты для участия в конкурсном отборе согласно приложению N 1 при объеме запрашиваемой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 по каждому инициативному проекту до 2,0 млн. рублей при соблюдении условия софинансирования з...">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2.6. В случае если инициативные проекты не допущены к участию в конкурсном отборе, министерство направляет муниципальному образованию мотивированное уведомление с указанием соответствующих причин в течение 10 рабочих дней после даты окончания приема инициативных проектов.</w:t>
      </w:r>
    </w:p>
    <w:p>
      <w:pPr>
        <w:pStyle w:val="0"/>
        <w:spacing w:before="200" w:line-rule="auto"/>
        <w:ind w:firstLine="540"/>
        <w:jc w:val="both"/>
      </w:pPr>
      <w:r>
        <w:rPr>
          <w:sz w:val="20"/>
        </w:rPr>
        <w:t xml:space="preserve">2.7. Министерство в течение пяти рабочих дней со дня окончания срока приема инициативных проектов на основании данных, имеющихся у министерства, заполняет сводную </w:t>
      </w:r>
      <w:hyperlink w:history="0" w:anchor="P3035" w:tooltip="СВОДНАЯ ИНФОРМАЦИЯ,">
        <w:r>
          <w:rPr>
            <w:sz w:val="20"/>
            <w:color w:val="0000ff"/>
          </w:rPr>
          <w:t xml:space="preserve">информацию</w:t>
        </w:r>
      </w:hyperlink>
      <w:r>
        <w:rPr>
          <w:sz w:val="20"/>
        </w:rPr>
        <w:t xml:space="preserve">, характеризующую значения критериев конкурсного отбора, согласно приложению N 2.</w:t>
      </w:r>
    </w:p>
    <w:bookmarkStart w:id="2861" w:name="P2861"/>
    <w:bookmarkEnd w:id="2861"/>
    <w:p>
      <w:pPr>
        <w:pStyle w:val="0"/>
        <w:spacing w:before="200" w:line-rule="auto"/>
        <w:ind w:firstLine="540"/>
        <w:jc w:val="both"/>
      </w:pPr>
      <w:r>
        <w:rPr>
          <w:sz w:val="20"/>
        </w:rPr>
        <w:t xml:space="preserve">2.8. Инициативные проекты, допущенные к участию в конкурсном отборе, и сводная информация, характеризующая значения критериев конкурсного отбора (далее - сводная информация), в течение 15 рабочих дней со дня окончания срока приема инициативных проектов направляются в электронном виде министерством в комиссию по проведению конкурсного отбора инициативных проектов по развитию общественной инфраструктуры муниципальных образований Кировской области (далее - конкурсная комиссия), созданную распоряжением Правительства Кировской области.</w:t>
      </w:r>
    </w:p>
    <w:p>
      <w:pPr>
        <w:pStyle w:val="0"/>
        <w:spacing w:before="200" w:line-rule="auto"/>
        <w:ind w:firstLine="540"/>
        <w:jc w:val="both"/>
      </w:pPr>
      <w:r>
        <w:rPr>
          <w:sz w:val="20"/>
        </w:rPr>
        <w:t xml:space="preserve">2.9. Конкурсная комиссия в течение 10 рабочих дней со дня получения документов, указанных в </w:t>
      </w:r>
      <w:hyperlink w:history="0" w:anchor="P2861" w:tooltip="2.8. Инициативные проекты, допущенные к участию в конкурсном отборе, и сводная информация, характеризующая значения критериев конкурсного отбора (далее - сводная информация), в течение 15 рабочих дней со дня окончания срока приема инициативных проектов направляются в электронном виде министерством в комиссию по проведению конкурсного отбора инициативных проектов по развитию общественной инфраструктуры муниципальных образований Кировской области (далее - конкурсная комиссия), созданную распоряжением Прави...">
        <w:r>
          <w:rPr>
            <w:sz w:val="20"/>
            <w:color w:val="0000ff"/>
          </w:rPr>
          <w:t xml:space="preserve">пункте 2.8</w:t>
        </w:r>
      </w:hyperlink>
      <w:r>
        <w:rPr>
          <w:sz w:val="20"/>
        </w:rPr>
        <w:t xml:space="preserve"> настоящего Порядка, осуществляет оценку инициативных проектов на заседании конкурсной комиссии согласно сводной информации.</w:t>
      </w:r>
    </w:p>
    <w:p>
      <w:pPr>
        <w:pStyle w:val="0"/>
        <w:spacing w:before="200" w:line-rule="auto"/>
        <w:ind w:firstLine="540"/>
        <w:jc w:val="both"/>
      </w:pPr>
      <w:r>
        <w:rPr>
          <w:sz w:val="20"/>
        </w:rPr>
        <w:t xml:space="preserve">2.10. Заседание конкурсной комиссии считается правомочным, если на нем присутствуют не менее двух третей членов конкурсной комиссии, входящих в ее состав.</w:t>
      </w:r>
    </w:p>
    <w:p>
      <w:pPr>
        <w:pStyle w:val="0"/>
        <w:spacing w:before="200" w:line-rule="auto"/>
        <w:ind w:firstLine="540"/>
        <w:jc w:val="both"/>
      </w:pPr>
      <w:r>
        <w:rPr>
          <w:sz w:val="20"/>
        </w:rPr>
        <w:t xml:space="preserve">2.11. Решение конкурсной комиссии принимается путем открытого голосования простым большинством голосов членов конкурсной комиссии, присутствующих на ее заседании. При равенстве голосов членов конкурсной комиссии голос председателя конкурсной комиссии является решающим.</w:t>
      </w:r>
    </w:p>
    <w:p>
      <w:pPr>
        <w:pStyle w:val="0"/>
        <w:spacing w:before="200" w:line-rule="auto"/>
        <w:ind w:firstLine="540"/>
        <w:jc w:val="both"/>
      </w:pPr>
      <w:r>
        <w:rPr>
          <w:sz w:val="20"/>
        </w:rPr>
        <w:t xml:space="preserve">2.12. Конкурсная комиссия проводит ранжирование инициативных проектов в порядке убывания набранных баллов, формирует проект перечня прошедших конкурсный отбор инициативных проектов и определяет объем предоставляемой им субсидии с учетом объема средств, выделенных из областного бюджета на софинансирование инициативных проектов, а также заявленного объема финансирования из областного бюджета.</w:t>
      </w:r>
    </w:p>
    <w:p>
      <w:pPr>
        <w:pStyle w:val="0"/>
        <w:spacing w:before="200" w:line-rule="auto"/>
        <w:ind w:firstLine="540"/>
        <w:jc w:val="both"/>
      </w:pPr>
      <w:r>
        <w:rPr>
          <w:sz w:val="20"/>
        </w:rPr>
        <w:t xml:space="preserve">2.13. Конкурсный отбор признается несостоявшимся в случае, если не подано ни одного инициативного проекта или подан один инициативный проект.</w:t>
      </w:r>
    </w:p>
    <w:p>
      <w:pPr>
        <w:pStyle w:val="0"/>
        <w:spacing w:before="200" w:line-rule="auto"/>
        <w:ind w:firstLine="540"/>
        <w:jc w:val="both"/>
      </w:pPr>
      <w:r>
        <w:rPr>
          <w:sz w:val="20"/>
        </w:rPr>
        <w:t xml:space="preserve">2.14. В течение пяти рабочих дней после заседания конкурсной комиссии оформляется протокол, который подписывается членами конкурсной комиссии, присутствующими на ее заседании, и направляется в министерство.</w:t>
      </w:r>
    </w:p>
    <w:p>
      <w:pPr>
        <w:pStyle w:val="0"/>
        <w:spacing w:before="200" w:line-rule="auto"/>
        <w:ind w:firstLine="540"/>
        <w:jc w:val="both"/>
      </w:pPr>
      <w:r>
        <w:rPr>
          <w:sz w:val="20"/>
        </w:rPr>
        <w:t xml:space="preserve">2.15. Министерство осуществляет подготовку и внесение в установленном порядке на рассмотрение Правительству Кировской области проекта распоряжения Правительства Кировской области об утверждении перечня прошедших конкурсный отбор инициативных проектов в течение 20 рабочих дней со дня принятия решения конкурсной комиссией.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4333"/>
        <w:gridCol w:w="4738"/>
      </w:tblGrid>
      <w:tr>
        <w:tc>
          <w:tcPr>
            <w:gridSpan w:val="2"/>
            <w:tcW w:w="9071" w:type="dxa"/>
            <w:tcBorders>
              <w:top w:val="nil"/>
              <w:left w:val="nil"/>
              <w:bottom w:val="nil"/>
              <w:right w:val="nil"/>
            </w:tcBorders>
          </w:tcPr>
          <w:bookmarkStart w:id="2877" w:name="P2877"/>
          <w:bookmarkEnd w:id="2877"/>
          <w:p>
            <w:pPr>
              <w:pStyle w:val="0"/>
              <w:jc w:val="center"/>
            </w:pPr>
            <w:r>
              <w:rPr>
                <w:sz w:val="20"/>
              </w:rPr>
              <w:t xml:space="preserve">ИНИЦИАТИВНЫЙ ПРОЕКТ</w:t>
            </w:r>
          </w:p>
          <w:p>
            <w:pPr>
              <w:pStyle w:val="0"/>
              <w:jc w:val="center"/>
            </w:pPr>
            <w:r>
              <w:rPr>
                <w:sz w:val="20"/>
              </w:rPr>
              <w:t xml:space="preserve">для участия в конкурсном отборе</w:t>
            </w:r>
          </w:p>
        </w:tc>
      </w:tr>
      <w:tr>
        <w:tc>
          <w:tcPr>
            <w:gridSpan w:val="2"/>
            <w:tcW w:w="9071" w:type="dxa"/>
            <w:tcBorders>
              <w:top w:val="nil"/>
              <w:left w:val="nil"/>
              <w:bottom w:val="nil"/>
              <w:right w:val="nil"/>
            </w:tcBorders>
          </w:tcPr>
          <w:p>
            <w:pPr>
              <w:pStyle w:val="0"/>
              <w:ind w:firstLine="283"/>
              <w:jc w:val="both"/>
            </w:pPr>
            <w:r>
              <w:rPr>
                <w:sz w:val="20"/>
              </w:rPr>
              <w:t xml:space="preserve">1. Наименование инициативного проекта: ___________________________________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2. Место реализации инициативного проекта (населенный пункт, улица (пересечение улиц), номер дома): ____________________________________________.</w:t>
            </w:r>
          </w:p>
          <w:p>
            <w:pPr>
              <w:pStyle w:val="0"/>
              <w:ind w:firstLine="283"/>
              <w:jc w:val="both"/>
            </w:pPr>
            <w:r>
              <w:rPr>
                <w:sz w:val="20"/>
              </w:rPr>
              <w:t xml:space="preserve">3. Адрес дома (адреса домов), собственником (собственниками) которого (которых) является (являются) инициатор (инициаторы) проекта:</w:t>
            </w:r>
          </w:p>
          <w:p>
            <w:pPr>
              <w:pStyle w:val="0"/>
            </w:pPr>
            <w:r>
              <w:rPr>
                <w:sz w:val="20"/>
              </w:rPr>
              <w:t xml:space="preserve">_________________________________________________________________________.</w:t>
            </w:r>
          </w:p>
          <w:p>
            <w:pPr>
              <w:pStyle w:val="0"/>
              <w:ind w:firstLine="283"/>
              <w:jc w:val="both"/>
            </w:pPr>
            <w:r>
              <w:rPr>
                <w:sz w:val="20"/>
              </w:rPr>
              <w:t xml:space="preserve">4. Численность граждан, выступивших с инициативой: _______________________.</w:t>
            </w:r>
          </w:p>
          <w:p>
            <w:pPr>
              <w:pStyle w:val="0"/>
              <w:ind w:firstLine="283"/>
              <w:jc w:val="both"/>
            </w:pPr>
            <w:r>
              <w:rPr>
                <w:sz w:val="20"/>
              </w:rPr>
              <w:t xml:space="preserve">5. Описание инициативного проекта:</w:t>
            </w:r>
          </w:p>
          <w:p>
            <w:pPr>
              <w:pStyle w:val="0"/>
              <w:ind w:firstLine="283"/>
              <w:jc w:val="both"/>
            </w:pPr>
            <w:r>
              <w:rPr>
                <w:sz w:val="20"/>
              </w:rPr>
              <w:t xml:space="preserve">5.1. Описание проблемы, на решение которой направлен инициативный проект (далее - проблема) (негативные социально-экономические последствия проблемы, суть проблемы, состояние объекта, степень неотложности решения и т.д.): _________________________________________________________________________</w:t>
            </w:r>
          </w:p>
          <w:p>
            <w:pPr>
              <w:pStyle w:val="0"/>
            </w:pPr>
            <w:r>
              <w:rPr>
                <w:sz w:val="20"/>
              </w:rPr>
              <w:t xml:space="preserve">________________________________________________________________________.</w:t>
            </w:r>
          </w:p>
          <w:p>
            <w:pPr>
              <w:pStyle w:val="0"/>
              <w:ind w:firstLine="283"/>
              <w:jc w:val="both"/>
            </w:pPr>
            <w:r>
              <w:rPr>
                <w:sz w:val="20"/>
              </w:rPr>
              <w:t xml:space="preserve">5.2. Информация по объекту:</w:t>
            </w:r>
          </w:p>
        </w:tc>
      </w:tr>
      <w:tr>
        <w:tc>
          <w:tcPr>
            <w:tcW w:w="4333" w:type="dxa"/>
            <w:tcBorders>
              <w:top w:val="nil"/>
              <w:left w:val="nil"/>
              <w:bottom w:val="nil"/>
              <w:right w:val="nil"/>
            </w:tcBorders>
          </w:tcPr>
          <w:p>
            <w:pPr>
              <w:pStyle w:val="0"/>
              <w:ind w:firstLine="283"/>
              <w:jc w:val="both"/>
            </w:pPr>
            <w:r>
              <w:rPr>
                <w:sz w:val="20"/>
              </w:rPr>
              <w:t xml:space="preserve">5.2.1. Общая характеристика объекта:</w:t>
            </w:r>
          </w:p>
        </w:tc>
        <w:tc>
          <w:tcPr>
            <w:tcW w:w="4738"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(краткое описание объекта,</w:t>
            </w:r>
          </w:p>
        </w:tc>
      </w:tr>
      <w:tr>
        <w:tc>
          <w:tcPr>
            <w:gridSpan w:val="2"/>
            <w:tcW w:w="9071"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center"/>
            </w:pPr>
            <w:r>
              <w:rPr>
                <w:sz w:val="20"/>
              </w:rPr>
              <w:t xml:space="preserve">почтовый адрес объекта)</w:t>
            </w:r>
          </w:p>
          <w:p>
            <w:pPr>
              <w:pStyle w:val="0"/>
              <w:ind w:firstLine="283"/>
              <w:jc w:val="both"/>
            </w:pPr>
            <w:r>
              <w:rPr>
                <w:sz w:val="20"/>
              </w:rPr>
              <w:t xml:space="preserve">5.2.2. Текущее состояние объекта: __________________________________________.</w:t>
            </w:r>
          </w:p>
          <w:p>
            <w:pPr>
              <w:pStyle w:val="0"/>
              <w:ind w:firstLine="283"/>
              <w:jc w:val="both"/>
            </w:pPr>
            <w:r>
              <w:rPr>
                <w:sz w:val="20"/>
              </w:rPr>
              <w:t xml:space="preserve">6. Стоимость инициативного проекта и вклады участников:</w:t>
            </w:r>
          </w:p>
          <w:p>
            <w:pPr>
              <w:pStyle w:val="0"/>
              <w:ind w:firstLine="283"/>
              <w:jc w:val="both"/>
            </w:pPr>
            <w:r>
              <w:rPr>
                <w:sz w:val="20"/>
              </w:rPr>
              <w:t xml:space="preserve">6.1. Ориентировочный бюджет расходов на реализацию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76"/>
        <w:gridCol w:w="1304"/>
        <w:gridCol w:w="2041"/>
      </w:tblGrid>
      <w:tr>
        <w:tc>
          <w:tcPr>
            <w:tcW w:w="850" w:type="dxa"/>
          </w:tcPr>
          <w:p>
            <w:pPr>
              <w:pStyle w:val="0"/>
              <w:jc w:val="center"/>
            </w:pPr>
            <w:r>
              <w:rPr>
                <w:sz w:val="20"/>
              </w:rPr>
              <w:t xml:space="preserve">N п/п</w:t>
            </w:r>
          </w:p>
        </w:tc>
        <w:tc>
          <w:tcPr>
            <w:tcW w:w="4876" w:type="dxa"/>
          </w:tcPr>
          <w:p>
            <w:pPr>
              <w:pStyle w:val="0"/>
              <w:jc w:val="center"/>
            </w:pPr>
            <w:r>
              <w:rPr>
                <w:sz w:val="20"/>
              </w:rPr>
              <w:t xml:space="preserve">Работы, услуги</w:t>
            </w:r>
          </w:p>
        </w:tc>
        <w:tc>
          <w:tcPr>
            <w:tcW w:w="1304" w:type="dxa"/>
          </w:tcPr>
          <w:p>
            <w:pPr>
              <w:pStyle w:val="0"/>
              <w:jc w:val="center"/>
            </w:pPr>
            <w:r>
              <w:rPr>
                <w:sz w:val="20"/>
              </w:rPr>
              <w:t xml:space="preserve">Стоимость (рублей)</w:t>
            </w:r>
          </w:p>
        </w:tc>
        <w:tc>
          <w:tcPr>
            <w:tcW w:w="2041" w:type="dxa"/>
          </w:tcPr>
          <w:p>
            <w:pPr>
              <w:pStyle w:val="0"/>
              <w:jc w:val="center"/>
            </w:pPr>
            <w:r>
              <w:rPr>
                <w:sz w:val="20"/>
              </w:rPr>
              <w:t xml:space="preserve">Описание (смета, калькуляция, договор и т.д.)</w:t>
            </w:r>
          </w:p>
        </w:tc>
      </w:tr>
      <w:tr>
        <w:tc>
          <w:tcPr>
            <w:tcW w:w="850" w:type="dxa"/>
          </w:tcPr>
          <w:p>
            <w:pPr>
              <w:pStyle w:val="0"/>
              <w:jc w:val="center"/>
            </w:pPr>
            <w:r>
              <w:rPr>
                <w:sz w:val="20"/>
              </w:rPr>
              <w:t xml:space="preserve">6.1.1.</w:t>
            </w:r>
          </w:p>
        </w:tc>
        <w:tc>
          <w:tcPr>
            <w:tcW w:w="4876" w:type="dxa"/>
          </w:tcPr>
          <w:p>
            <w:pPr>
              <w:pStyle w:val="0"/>
              <w:jc w:val="both"/>
            </w:pPr>
            <w:r>
              <w:rPr>
                <w:sz w:val="20"/>
              </w:rPr>
              <w:t xml:space="preserve">Ремонтно-строительные работы (в соответствии со сметой)</w:t>
            </w:r>
          </w:p>
        </w:tc>
        <w:tc>
          <w:tcPr>
            <w:tcW w:w="1304" w:type="dxa"/>
          </w:tcPr>
          <w:p>
            <w:pPr>
              <w:pStyle w:val="0"/>
            </w:pPr>
            <w:r>
              <w:rPr>
                <w:sz w:val="20"/>
              </w:rPr>
            </w:r>
          </w:p>
        </w:tc>
        <w:tc>
          <w:tcPr>
            <w:tcW w:w="2041" w:type="dxa"/>
          </w:tcPr>
          <w:p>
            <w:pPr>
              <w:pStyle w:val="0"/>
            </w:pPr>
            <w:r>
              <w:rPr>
                <w:sz w:val="20"/>
              </w:rPr>
            </w:r>
          </w:p>
        </w:tc>
      </w:tr>
      <w:tr>
        <w:tc>
          <w:tcPr>
            <w:tcW w:w="850" w:type="dxa"/>
          </w:tcPr>
          <w:p>
            <w:pPr>
              <w:pStyle w:val="0"/>
              <w:jc w:val="center"/>
            </w:pPr>
            <w:r>
              <w:rPr>
                <w:sz w:val="20"/>
              </w:rPr>
              <w:t xml:space="preserve">6.1.2.</w:t>
            </w:r>
          </w:p>
        </w:tc>
        <w:tc>
          <w:tcPr>
            <w:tcW w:w="4876" w:type="dxa"/>
          </w:tcPr>
          <w:p>
            <w:pPr>
              <w:pStyle w:val="0"/>
              <w:jc w:val="both"/>
            </w:pPr>
            <w:r>
              <w:rPr>
                <w:sz w:val="20"/>
              </w:rPr>
              <w:t xml:space="preserve">Материалы (кроме тех, которые вошли в строку "ремонтно-строительные работы")</w:t>
            </w:r>
          </w:p>
        </w:tc>
        <w:tc>
          <w:tcPr>
            <w:tcW w:w="1304" w:type="dxa"/>
          </w:tcPr>
          <w:p>
            <w:pPr>
              <w:pStyle w:val="0"/>
            </w:pPr>
            <w:r>
              <w:rPr>
                <w:sz w:val="20"/>
              </w:rPr>
            </w:r>
          </w:p>
        </w:tc>
        <w:tc>
          <w:tcPr>
            <w:tcW w:w="2041" w:type="dxa"/>
          </w:tcPr>
          <w:p>
            <w:pPr>
              <w:pStyle w:val="0"/>
            </w:pPr>
            <w:r>
              <w:rPr>
                <w:sz w:val="20"/>
              </w:rPr>
            </w:r>
          </w:p>
        </w:tc>
      </w:tr>
      <w:tr>
        <w:tc>
          <w:tcPr>
            <w:tcW w:w="850" w:type="dxa"/>
          </w:tcPr>
          <w:p>
            <w:pPr>
              <w:pStyle w:val="0"/>
              <w:jc w:val="center"/>
            </w:pPr>
            <w:r>
              <w:rPr>
                <w:sz w:val="20"/>
              </w:rPr>
              <w:t xml:space="preserve">6.1.3.</w:t>
            </w:r>
          </w:p>
        </w:tc>
        <w:tc>
          <w:tcPr>
            <w:tcW w:w="4876" w:type="dxa"/>
          </w:tcPr>
          <w:p>
            <w:pPr>
              <w:pStyle w:val="0"/>
              <w:jc w:val="both"/>
            </w:pPr>
            <w:r>
              <w:rPr>
                <w:sz w:val="20"/>
              </w:rPr>
              <w:t xml:space="preserve">Оборудование (кроме того, которое вошло в строку "ремонтно-строительные работы")</w:t>
            </w:r>
          </w:p>
        </w:tc>
        <w:tc>
          <w:tcPr>
            <w:tcW w:w="1304" w:type="dxa"/>
          </w:tcPr>
          <w:p>
            <w:pPr>
              <w:pStyle w:val="0"/>
            </w:pPr>
            <w:r>
              <w:rPr>
                <w:sz w:val="20"/>
              </w:rPr>
            </w:r>
          </w:p>
        </w:tc>
        <w:tc>
          <w:tcPr>
            <w:tcW w:w="2041" w:type="dxa"/>
          </w:tcPr>
          <w:p>
            <w:pPr>
              <w:pStyle w:val="0"/>
            </w:pPr>
            <w:r>
              <w:rPr>
                <w:sz w:val="20"/>
              </w:rPr>
            </w:r>
          </w:p>
        </w:tc>
      </w:tr>
      <w:tr>
        <w:tc>
          <w:tcPr>
            <w:tcW w:w="850" w:type="dxa"/>
          </w:tcPr>
          <w:p>
            <w:pPr>
              <w:pStyle w:val="0"/>
              <w:jc w:val="center"/>
            </w:pPr>
            <w:r>
              <w:rPr>
                <w:sz w:val="20"/>
              </w:rPr>
              <w:t xml:space="preserve">6.1.4.</w:t>
            </w:r>
          </w:p>
        </w:tc>
        <w:tc>
          <w:tcPr>
            <w:tcW w:w="4876" w:type="dxa"/>
          </w:tcPr>
          <w:p>
            <w:pPr>
              <w:pStyle w:val="0"/>
              <w:jc w:val="both"/>
            </w:pPr>
            <w:r>
              <w:rPr>
                <w:sz w:val="20"/>
              </w:rPr>
              <w:t xml:space="preserve">Прочие (опишите):</w:t>
            </w:r>
          </w:p>
        </w:tc>
        <w:tc>
          <w:tcPr>
            <w:tcW w:w="1304" w:type="dxa"/>
          </w:tcPr>
          <w:p>
            <w:pPr>
              <w:pStyle w:val="0"/>
            </w:pPr>
            <w:r>
              <w:rPr>
                <w:sz w:val="20"/>
              </w:rPr>
            </w:r>
          </w:p>
        </w:tc>
        <w:tc>
          <w:tcPr>
            <w:tcW w:w="2041" w:type="dxa"/>
          </w:tcPr>
          <w:p>
            <w:pPr>
              <w:pStyle w:val="0"/>
            </w:pPr>
            <w:r>
              <w:rPr>
                <w:sz w:val="20"/>
              </w:rPr>
            </w:r>
          </w:p>
        </w:tc>
      </w:tr>
      <w:tr>
        <w:tc>
          <w:tcPr>
            <w:tcW w:w="850" w:type="dxa"/>
          </w:tcPr>
          <w:p>
            <w:pPr>
              <w:pStyle w:val="0"/>
            </w:pPr>
            <w:r>
              <w:rPr>
                <w:sz w:val="20"/>
              </w:rPr>
            </w:r>
          </w:p>
        </w:tc>
        <w:tc>
          <w:tcPr>
            <w:tcW w:w="4876" w:type="dxa"/>
          </w:tcPr>
          <w:p>
            <w:pPr>
              <w:pStyle w:val="0"/>
              <w:jc w:val="both"/>
            </w:pPr>
            <w:r>
              <w:rPr>
                <w:sz w:val="20"/>
              </w:rPr>
              <w:t xml:space="preserve">Итого</w:t>
            </w:r>
          </w:p>
        </w:tc>
        <w:tc>
          <w:tcPr>
            <w:tcW w:w="1304" w:type="dxa"/>
          </w:tcPr>
          <w:p>
            <w:pPr>
              <w:pStyle w:val="0"/>
            </w:pPr>
            <w:r>
              <w:rPr>
                <w:sz w:val="20"/>
              </w:rPr>
            </w:r>
          </w:p>
        </w:tc>
        <w:tc>
          <w:tcPr>
            <w:tcW w:w="20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6.2.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2"/>
        <w:gridCol w:w="1984"/>
        <w:gridCol w:w="1814"/>
      </w:tblGrid>
      <w:tr>
        <w:tc>
          <w:tcPr>
            <w:tcW w:w="850" w:type="dxa"/>
          </w:tcPr>
          <w:p>
            <w:pPr>
              <w:pStyle w:val="0"/>
              <w:jc w:val="center"/>
            </w:pPr>
            <w:r>
              <w:rPr>
                <w:sz w:val="20"/>
              </w:rPr>
              <w:t xml:space="preserve">N п/п</w:t>
            </w:r>
          </w:p>
        </w:tc>
        <w:tc>
          <w:tcPr>
            <w:tcW w:w="4422" w:type="dxa"/>
          </w:tcPr>
          <w:p>
            <w:pPr>
              <w:pStyle w:val="0"/>
              <w:jc w:val="center"/>
            </w:pPr>
            <w:r>
              <w:rPr>
                <w:sz w:val="20"/>
              </w:rPr>
              <w:t xml:space="preserve">Источник финансирования</w:t>
            </w:r>
          </w:p>
        </w:tc>
        <w:tc>
          <w:tcPr>
            <w:tcW w:w="1984" w:type="dxa"/>
          </w:tcPr>
          <w:p>
            <w:pPr>
              <w:pStyle w:val="0"/>
              <w:jc w:val="center"/>
            </w:pPr>
            <w:r>
              <w:rPr>
                <w:sz w:val="20"/>
              </w:rPr>
              <w:t xml:space="preserve">Объем средств, необходимых для реализации инициативного проекта (рублей)</w:t>
            </w:r>
          </w:p>
        </w:tc>
        <w:tc>
          <w:tcPr>
            <w:tcW w:w="1814" w:type="dxa"/>
          </w:tcPr>
          <w:p>
            <w:pPr>
              <w:pStyle w:val="0"/>
              <w:jc w:val="center"/>
            </w:pPr>
            <w:r>
              <w:rPr>
                <w:sz w:val="20"/>
              </w:rPr>
              <w:t xml:space="preserve">Доля в общей стоимости инициативного проекта (%)</w:t>
            </w:r>
          </w:p>
        </w:tc>
      </w:tr>
      <w:tr>
        <w:tc>
          <w:tcPr>
            <w:tcW w:w="850" w:type="dxa"/>
          </w:tcPr>
          <w:p>
            <w:pPr>
              <w:pStyle w:val="0"/>
              <w:jc w:val="center"/>
            </w:pPr>
            <w:r>
              <w:rPr>
                <w:sz w:val="20"/>
              </w:rPr>
              <w:t xml:space="preserve">6.2.1.</w:t>
            </w:r>
          </w:p>
        </w:tc>
        <w:tc>
          <w:tcPr>
            <w:tcW w:w="4422" w:type="dxa"/>
          </w:tcPr>
          <w:p>
            <w:pPr>
              <w:pStyle w:val="0"/>
              <w:jc w:val="both"/>
            </w:pPr>
            <w:r>
              <w:rPr>
                <w:sz w:val="20"/>
              </w:rPr>
              <w:t xml:space="preserve">Бюджет муниципального образования</w:t>
            </w:r>
          </w:p>
        </w:tc>
        <w:tc>
          <w:tcPr>
            <w:tcW w:w="1984" w:type="dxa"/>
          </w:tcPr>
          <w:p>
            <w:pPr>
              <w:pStyle w:val="0"/>
            </w:pPr>
            <w:r>
              <w:rPr>
                <w:sz w:val="20"/>
              </w:rPr>
            </w:r>
          </w:p>
        </w:tc>
        <w:tc>
          <w:tcPr>
            <w:tcW w:w="1814" w:type="dxa"/>
          </w:tcPr>
          <w:p>
            <w:pPr>
              <w:pStyle w:val="0"/>
            </w:pPr>
            <w:r>
              <w:rPr>
                <w:sz w:val="20"/>
              </w:rPr>
            </w:r>
          </w:p>
        </w:tc>
      </w:tr>
      <w:tr>
        <w:tc>
          <w:tcPr>
            <w:tcW w:w="850" w:type="dxa"/>
          </w:tcPr>
          <w:p>
            <w:pPr>
              <w:pStyle w:val="0"/>
              <w:jc w:val="center"/>
            </w:pPr>
            <w:r>
              <w:rPr>
                <w:sz w:val="20"/>
              </w:rPr>
              <w:t xml:space="preserve">6.2.2.</w:t>
            </w:r>
          </w:p>
        </w:tc>
        <w:tc>
          <w:tcPr>
            <w:tcW w:w="4422" w:type="dxa"/>
          </w:tcPr>
          <w:p>
            <w:pPr>
              <w:pStyle w:val="0"/>
              <w:jc w:val="both"/>
            </w:pPr>
            <w:r>
              <w:rPr>
                <w:sz w:val="20"/>
              </w:rPr>
              <w:t xml:space="preserve">Физические лица</w:t>
            </w:r>
          </w:p>
        </w:tc>
        <w:tc>
          <w:tcPr>
            <w:tcW w:w="1984" w:type="dxa"/>
          </w:tcPr>
          <w:p>
            <w:pPr>
              <w:pStyle w:val="0"/>
            </w:pPr>
            <w:r>
              <w:rPr>
                <w:sz w:val="20"/>
              </w:rPr>
            </w:r>
          </w:p>
        </w:tc>
        <w:tc>
          <w:tcPr>
            <w:tcW w:w="1814" w:type="dxa"/>
          </w:tcPr>
          <w:p>
            <w:pPr>
              <w:pStyle w:val="0"/>
            </w:pPr>
            <w:r>
              <w:rPr>
                <w:sz w:val="20"/>
              </w:rPr>
            </w:r>
          </w:p>
        </w:tc>
      </w:tr>
      <w:tr>
        <w:tc>
          <w:tcPr>
            <w:tcW w:w="850" w:type="dxa"/>
          </w:tcPr>
          <w:bookmarkStart w:id="2937" w:name="P2937"/>
          <w:bookmarkEnd w:id="2937"/>
          <w:p>
            <w:pPr>
              <w:pStyle w:val="0"/>
              <w:jc w:val="center"/>
            </w:pPr>
            <w:r>
              <w:rPr>
                <w:sz w:val="20"/>
              </w:rPr>
              <w:t xml:space="preserve">6.2.3.</w:t>
            </w:r>
          </w:p>
        </w:tc>
        <w:tc>
          <w:tcPr>
            <w:tcW w:w="4422" w:type="dxa"/>
          </w:tcPr>
          <w:p>
            <w:pPr>
              <w:pStyle w:val="0"/>
              <w:jc w:val="both"/>
            </w:pPr>
            <w:r>
              <w:rPr>
                <w:sz w:val="20"/>
              </w:rPr>
              <w:t xml:space="preserve">Юридические лица и индивидуальные предприниматели</w:t>
            </w:r>
          </w:p>
        </w:tc>
        <w:tc>
          <w:tcPr>
            <w:tcW w:w="1984" w:type="dxa"/>
          </w:tcPr>
          <w:p>
            <w:pPr>
              <w:pStyle w:val="0"/>
            </w:pPr>
            <w:r>
              <w:rPr>
                <w:sz w:val="20"/>
              </w:rPr>
            </w:r>
          </w:p>
        </w:tc>
        <w:tc>
          <w:tcPr>
            <w:tcW w:w="1814" w:type="dxa"/>
          </w:tcPr>
          <w:p>
            <w:pPr>
              <w:pStyle w:val="0"/>
            </w:pPr>
            <w:r>
              <w:rPr>
                <w:sz w:val="20"/>
              </w:rPr>
            </w:r>
          </w:p>
        </w:tc>
      </w:tr>
      <w:tr>
        <w:tc>
          <w:tcPr>
            <w:tcW w:w="850" w:type="dxa"/>
          </w:tcPr>
          <w:p>
            <w:pPr>
              <w:pStyle w:val="0"/>
              <w:jc w:val="center"/>
            </w:pPr>
            <w:r>
              <w:rPr>
                <w:sz w:val="20"/>
              </w:rPr>
              <w:t xml:space="preserve">6.2.4.</w:t>
            </w:r>
          </w:p>
        </w:tc>
        <w:tc>
          <w:tcPr>
            <w:tcW w:w="4422" w:type="dxa"/>
          </w:tcPr>
          <w:p>
            <w:pPr>
              <w:pStyle w:val="0"/>
              <w:jc w:val="both"/>
            </w:pPr>
            <w:r>
              <w:rPr>
                <w:sz w:val="20"/>
              </w:rPr>
              <w:t xml:space="preserve">Областной бюджет</w:t>
            </w:r>
          </w:p>
        </w:tc>
        <w:tc>
          <w:tcPr>
            <w:tcW w:w="1984" w:type="dxa"/>
          </w:tcPr>
          <w:p>
            <w:pPr>
              <w:pStyle w:val="0"/>
            </w:pPr>
            <w:r>
              <w:rPr>
                <w:sz w:val="20"/>
              </w:rPr>
            </w:r>
          </w:p>
        </w:tc>
        <w:tc>
          <w:tcPr>
            <w:tcW w:w="1814" w:type="dxa"/>
          </w:tcPr>
          <w:p>
            <w:pPr>
              <w:pStyle w:val="0"/>
            </w:pPr>
            <w:r>
              <w:rPr>
                <w:sz w:val="20"/>
              </w:rPr>
            </w:r>
          </w:p>
        </w:tc>
      </w:tr>
      <w:tr>
        <w:tc>
          <w:tcPr>
            <w:tcW w:w="850" w:type="dxa"/>
          </w:tcPr>
          <w:p>
            <w:pPr>
              <w:pStyle w:val="0"/>
            </w:pPr>
            <w:r>
              <w:rPr>
                <w:sz w:val="20"/>
              </w:rPr>
            </w:r>
          </w:p>
        </w:tc>
        <w:tc>
          <w:tcPr>
            <w:tcW w:w="4422" w:type="dxa"/>
          </w:tcPr>
          <w:p>
            <w:pPr>
              <w:pStyle w:val="0"/>
              <w:jc w:val="both"/>
            </w:pPr>
            <w:r>
              <w:rPr>
                <w:sz w:val="20"/>
              </w:rPr>
              <w:t xml:space="preserve">Итого</w:t>
            </w:r>
          </w:p>
        </w:tc>
        <w:tc>
          <w:tcPr>
            <w:tcW w:w="1984" w:type="dxa"/>
          </w:tcPr>
          <w:p>
            <w:pPr>
              <w:pStyle w:val="0"/>
            </w:pPr>
            <w:r>
              <w:rPr>
                <w:sz w:val="20"/>
              </w:rPr>
            </w:r>
          </w:p>
        </w:tc>
        <w:tc>
          <w:tcPr>
            <w:tcW w:w="181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6.3.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2937" w:tooltip="6.2.3.">
              <w:r>
                <w:rPr>
                  <w:sz w:val="20"/>
                  <w:color w:val="0000ff"/>
                </w:rPr>
                <w:t xml:space="preserve">подпункту 6.2.3 пункта 6.2</w:t>
              </w:r>
            </w:hyperlink>
            <w:r>
              <w:rPr>
                <w:sz w:val="20"/>
              </w:rPr>
              <w:t xml:space="preserve"> настоящего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046"/>
        <w:gridCol w:w="3175"/>
      </w:tblGrid>
      <w:tr>
        <w:tc>
          <w:tcPr>
            <w:tcW w:w="850" w:type="dxa"/>
          </w:tcPr>
          <w:p>
            <w:pPr>
              <w:pStyle w:val="0"/>
              <w:jc w:val="center"/>
            </w:pPr>
            <w:r>
              <w:rPr>
                <w:sz w:val="20"/>
              </w:rPr>
              <w:t xml:space="preserve">N п/п</w:t>
            </w:r>
          </w:p>
        </w:tc>
        <w:tc>
          <w:tcPr>
            <w:tcW w:w="5046" w:type="dxa"/>
          </w:tcPr>
          <w:p>
            <w:pPr>
              <w:pStyle w:val="0"/>
              <w:jc w:val="center"/>
            </w:pPr>
            <w:r>
              <w:rPr>
                <w:sz w:val="20"/>
              </w:rPr>
              <w:t xml:space="preserve">Наименование организации</w:t>
            </w:r>
          </w:p>
        </w:tc>
        <w:tc>
          <w:tcPr>
            <w:tcW w:w="3175" w:type="dxa"/>
          </w:tcPr>
          <w:p>
            <w:pPr>
              <w:pStyle w:val="0"/>
              <w:jc w:val="center"/>
            </w:pPr>
            <w:r>
              <w:rPr>
                <w:sz w:val="20"/>
              </w:rPr>
              <w:t xml:space="preserve">Сумма (рублей)</w:t>
            </w:r>
          </w:p>
        </w:tc>
      </w:tr>
      <w:tr>
        <w:tc>
          <w:tcPr>
            <w:tcW w:w="850" w:type="dxa"/>
          </w:tcPr>
          <w:p>
            <w:pPr>
              <w:pStyle w:val="0"/>
              <w:jc w:val="center"/>
            </w:pPr>
            <w:r>
              <w:rPr>
                <w:sz w:val="20"/>
              </w:rPr>
              <w:t xml:space="preserve">6.3.1.</w:t>
            </w:r>
          </w:p>
        </w:tc>
        <w:tc>
          <w:tcPr>
            <w:tcW w:w="5046" w:type="dxa"/>
          </w:tcPr>
          <w:p>
            <w:pPr>
              <w:pStyle w:val="0"/>
            </w:pPr>
            <w:r>
              <w:rPr>
                <w:sz w:val="20"/>
              </w:rPr>
            </w:r>
          </w:p>
        </w:tc>
        <w:tc>
          <w:tcPr>
            <w:tcW w:w="3175" w:type="dxa"/>
          </w:tcPr>
          <w:p>
            <w:pPr>
              <w:pStyle w:val="0"/>
            </w:pPr>
            <w:r>
              <w:rPr>
                <w:sz w:val="20"/>
              </w:rPr>
            </w:r>
          </w:p>
        </w:tc>
      </w:tr>
      <w:tr>
        <w:tc>
          <w:tcPr>
            <w:tcW w:w="850" w:type="dxa"/>
          </w:tcPr>
          <w:p>
            <w:pPr>
              <w:pStyle w:val="0"/>
              <w:jc w:val="center"/>
            </w:pPr>
            <w:r>
              <w:rPr>
                <w:sz w:val="20"/>
              </w:rPr>
              <w:t xml:space="preserve">6.3.2.</w:t>
            </w:r>
          </w:p>
        </w:tc>
        <w:tc>
          <w:tcPr>
            <w:tcW w:w="5046" w:type="dxa"/>
          </w:tcPr>
          <w:p>
            <w:pPr>
              <w:pStyle w:val="0"/>
            </w:pPr>
            <w:r>
              <w:rPr>
                <w:sz w:val="20"/>
              </w:rPr>
            </w:r>
          </w:p>
        </w:tc>
        <w:tc>
          <w:tcPr>
            <w:tcW w:w="3175" w:type="dxa"/>
          </w:tcPr>
          <w:p>
            <w:pPr>
              <w:pStyle w:val="0"/>
            </w:pPr>
            <w:r>
              <w:rPr>
                <w:sz w:val="20"/>
              </w:rPr>
            </w:r>
          </w:p>
        </w:tc>
      </w:tr>
      <w:tr>
        <w:tc>
          <w:tcPr>
            <w:tcW w:w="850" w:type="dxa"/>
          </w:tcPr>
          <w:p>
            <w:pPr>
              <w:pStyle w:val="0"/>
              <w:jc w:val="center"/>
            </w:pPr>
            <w:r>
              <w:rPr>
                <w:sz w:val="20"/>
              </w:rPr>
              <w:t xml:space="preserve">...</w:t>
            </w:r>
          </w:p>
        </w:tc>
        <w:tc>
          <w:tcPr>
            <w:tcW w:w="5046" w:type="dxa"/>
          </w:tcPr>
          <w:p>
            <w:pPr>
              <w:pStyle w:val="0"/>
            </w:pPr>
            <w:r>
              <w:rPr>
                <w:sz w:val="20"/>
              </w:rPr>
            </w:r>
          </w:p>
        </w:tc>
        <w:tc>
          <w:tcPr>
            <w:tcW w:w="3175" w:type="dxa"/>
          </w:tcPr>
          <w:p>
            <w:pPr>
              <w:pStyle w:val="0"/>
            </w:pPr>
            <w:r>
              <w:rPr>
                <w:sz w:val="20"/>
              </w:rPr>
            </w:r>
          </w:p>
        </w:tc>
      </w:tr>
      <w:tr>
        <w:tc>
          <w:tcPr>
            <w:tcW w:w="850" w:type="dxa"/>
          </w:tcPr>
          <w:p>
            <w:pPr>
              <w:pStyle w:val="0"/>
            </w:pPr>
            <w:r>
              <w:rPr>
                <w:sz w:val="20"/>
              </w:rPr>
            </w:r>
          </w:p>
        </w:tc>
        <w:tc>
          <w:tcPr>
            <w:tcW w:w="5046" w:type="dxa"/>
          </w:tcPr>
          <w:p>
            <w:pPr>
              <w:pStyle w:val="0"/>
            </w:pPr>
            <w:r>
              <w:rPr>
                <w:sz w:val="20"/>
              </w:rPr>
              <w:t xml:space="preserve">Итого</w:t>
            </w:r>
          </w:p>
        </w:tc>
        <w:tc>
          <w:tcPr>
            <w:tcW w:w="31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7. Ожидаемые результаты от реализации инициативного проекта: _________________________________________________________________________.</w:t>
            </w:r>
          </w:p>
          <w:p>
            <w:pPr>
              <w:pStyle w:val="0"/>
              <w:ind w:firstLine="283"/>
              <w:jc w:val="both"/>
            </w:pPr>
            <w:r>
              <w:rPr>
                <w:sz w:val="20"/>
              </w:rPr>
              <w:t xml:space="preserve">8. Планируемые сроки реализации инициативного проекта: ___________________.</w:t>
            </w:r>
          </w:p>
          <w:p>
            <w:pPr>
              <w:pStyle w:val="0"/>
              <w:ind w:firstLine="283"/>
              <w:jc w:val="both"/>
            </w:pPr>
            <w:r>
              <w:rPr>
                <w:sz w:val="20"/>
              </w:rPr>
              <w:t xml:space="preserve">9. Прямые благополучатели инициативного проекта:</w:t>
            </w:r>
          </w:p>
          <w:p>
            <w:pPr>
              <w:pStyle w:val="0"/>
              <w:ind w:firstLine="283"/>
              <w:jc w:val="both"/>
            </w:pPr>
            <w:r>
              <w:rPr>
                <w:sz w:val="20"/>
              </w:rPr>
              <w:t xml:space="preserve">9.1. Количество прямых благополучателей: __________________________ человек.</w:t>
            </w:r>
          </w:p>
          <w:p>
            <w:pPr>
              <w:pStyle w:val="0"/>
              <w:ind w:firstLine="283"/>
              <w:jc w:val="both"/>
            </w:pPr>
            <w:r>
              <w:rPr>
                <w:sz w:val="20"/>
              </w:rPr>
              <w:t xml:space="preserve">9.2. Описание прямых благополучателей: ___________________________________</w:t>
            </w:r>
          </w:p>
          <w:p>
            <w:pPr>
              <w:pStyle w:val="0"/>
            </w:pPr>
            <w:r>
              <w:rPr>
                <w:sz w:val="20"/>
              </w:rPr>
              <w:t xml:space="preserve">_________________________________________________________________________.</w:t>
            </w:r>
          </w:p>
          <w:p>
            <w:pPr>
              <w:pStyle w:val="0"/>
              <w:jc w:val="center"/>
            </w:pPr>
            <w:r>
              <w:rPr>
                <w:sz w:val="20"/>
              </w:rPr>
              <w:t xml:space="preserve">(группы населения, которые регулярно (на постоянной основе) будут пользоваться</w:t>
            </w:r>
          </w:p>
          <w:p>
            <w:pPr>
              <w:pStyle w:val="0"/>
              <w:jc w:val="center"/>
            </w:pPr>
            <w:r>
              <w:rPr>
                <w:sz w:val="20"/>
              </w:rPr>
              <w:t xml:space="preserve">результатами выполненного инициативного проекта)</w:t>
            </w:r>
          </w:p>
          <w:p>
            <w:pPr>
              <w:pStyle w:val="0"/>
              <w:ind w:firstLine="283"/>
              <w:jc w:val="both"/>
            </w:pPr>
            <w:r>
              <w:rPr>
                <w:sz w:val="20"/>
              </w:rPr>
              <w:t xml:space="preserve">10. Мероприятия по эксплуатации и содержанию объекта: _____________________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11. Использование средств массовой информации и иных способов информирования населения о ходе реализации мероприятий инициативного проекта, в том числе в процессе отбора приоритетной проблемы и разработки инициативного проекта:</w:t>
            </w:r>
          </w:p>
          <w:p>
            <w:pPr>
              <w:pStyle w:val="0"/>
              <w:ind w:firstLine="283"/>
              <w:jc w:val="both"/>
            </w:pPr>
            <w:r>
              <w:rPr>
                <w:sz w:val="20"/>
              </w:rPr>
              <w:t xml:space="preserve">наличие и использование специальных информационных стендов (листовок, объявлений, брошюр, буклетов) (при наличии к инициативному проекту необходимо приложить копии документов, размещенных на информационных стендах, и (или) фотографию информационного стенда);</w:t>
            </w:r>
          </w:p>
          <w:p>
            <w:pPr>
              <w:pStyle w:val="0"/>
              <w:ind w:firstLine="283"/>
              <w:jc w:val="both"/>
            </w:pPr>
            <w:r>
              <w:rPr>
                <w:sz w:val="20"/>
              </w:rPr>
              <w:t xml:space="preserve">наличие публикаций в газетах (при наличии необходимо приложить копии публикаций);</w:t>
            </w:r>
          </w:p>
          <w:p>
            <w:pPr>
              <w:pStyle w:val="0"/>
              <w:ind w:firstLine="283"/>
              <w:jc w:val="both"/>
            </w:pPr>
            <w:r>
              <w:rPr>
                <w:sz w:val="20"/>
              </w:rPr>
              <w:t xml:space="preserve">размещение соответствующей информации в информационно-телекоммуникационной сети "Интернет" (далее - сеть "Интернет"), в том числе в социальных сетях (при наличии необходимо приложить снимки экрана (скриншоты) с изображением страниц сайтов, страниц в социальных сетях);</w:t>
            </w:r>
          </w:p>
          <w:p>
            <w:pPr>
              <w:pStyle w:val="0"/>
              <w:ind w:firstLine="283"/>
              <w:jc w:val="both"/>
            </w:pPr>
            <w:r>
              <w:rPr>
                <w:sz w:val="20"/>
              </w:rPr>
              <w:t xml:space="preserve">наличие материалов, подтверждающих проведение в сети "Интернет" опроса с целью учета мнения жителей территории, на которой планируется реализация инициативного проекта (при наличии необходимо приложить снимки экрана (скриншоты) с изображением страниц сайтов, страниц в социальных сетях).</w:t>
            </w:r>
          </w:p>
          <w:p>
            <w:pPr>
              <w:pStyle w:val="0"/>
              <w:ind w:firstLine="283"/>
              <w:jc w:val="both"/>
            </w:pPr>
            <w:r>
              <w:rPr>
                <w:sz w:val="20"/>
              </w:rPr>
              <w:t xml:space="preserve">12. Дополнительная информация и комментарии: ____________________________ _________________________________________________________________________.</w:t>
            </w:r>
          </w:p>
          <w:p>
            <w:pPr>
              <w:pStyle w:val="0"/>
              <w:ind w:firstLine="283"/>
              <w:jc w:val="both"/>
            </w:pPr>
            <w:r>
              <w:rPr>
                <w:sz w:val="20"/>
              </w:rPr>
              <w:t xml:space="preserve">13. Сведения о собрании собственников помещений в многоквартирном доме:</w:t>
            </w:r>
          </w:p>
          <w:p>
            <w:pPr>
              <w:pStyle w:val="0"/>
              <w:ind w:firstLine="283"/>
              <w:jc w:val="both"/>
            </w:pPr>
            <w:r>
              <w:rPr>
                <w:sz w:val="20"/>
              </w:rPr>
              <w:t xml:space="preserve">13.1. Дата проведения собрания собственников помещений в многоквартирном доме: ____________________________________________________________________.</w:t>
            </w:r>
          </w:p>
          <w:p>
            <w:pPr>
              <w:pStyle w:val="0"/>
              <w:ind w:firstLine="283"/>
              <w:jc w:val="both"/>
            </w:pPr>
            <w:r>
              <w:rPr>
                <w:sz w:val="20"/>
              </w:rPr>
              <w:t xml:space="preserve">13.2. Количество лиц, участвующих в идентификации проблемы: _______человек, в том числе в предварительных мероприятиях (при их наличии) ________ человек.</w:t>
            </w:r>
          </w:p>
          <w:p>
            <w:pPr>
              <w:pStyle w:val="0"/>
              <w:ind w:firstLine="283"/>
              <w:jc w:val="both"/>
            </w:pPr>
            <w:r>
              <w:rPr>
                <w:sz w:val="20"/>
              </w:rPr>
              <w:t xml:space="preserve">14. Сведения об инициативной группе:</w:t>
            </w:r>
          </w:p>
          <w:p>
            <w:pPr>
              <w:pStyle w:val="0"/>
              <w:ind w:firstLine="283"/>
              <w:jc w:val="both"/>
            </w:pPr>
            <w:r>
              <w:rPr>
                <w:sz w:val="20"/>
              </w:rPr>
              <w:t xml:space="preserve">14.1. Дата формирования инициативной группы: ____________________________.</w:t>
            </w:r>
          </w:p>
          <w:p>
            <w:pPr>
              <w:pStyle w:val="0"/>
              <w:ind w:firstLine="283"/>
              <w:jc w:val="both"/>
            </w:pPr>
            <w:r>
              <w:rPr>
                <w:sz w:val="20"/>
              </w:rPr>
              <w:t xml:space="preserve">14.2. Состав инициативной группы: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478"/>
        <w:gridCol w:w="3685"/>
      </w:tblGrid>
      <w:tr>
        <w:tc>
          <w:tcPr>
            <w:tcW w:w="907" w:type="dxa"/>
          </w:tcPr>
          <w:p>
            <w:pPr>
              <w:pStyle w:val="0"/>
              <w:jc w:val="center"/>
            </w:pPr>
            <w:r>
              <w:rPr>
                <w:sz w:val="20"/>
              </w:rPr>
              <w:t xml:space="preserve">N п/п</w:t>
            </w:r>
          </w:p>
        </w:tc>
        <w:tc>
          <w:tcPr>
            <w:tcW w:w="4478" w:type="dxa"/>
          </w:tcPr>
          <w:p>
            <w:pPr>
              <w:pStyle w:val="0"/>
              <w:jc w:val="center"/>
            </w:pPr>
            <w:r>
              <w:rPr>
                <w:sz w:val="20"/>
              </w:rPr>
              <w:t xml:space="preserve">Фамилия, имя, отчество (при наличии)</w:t>
            </w:r>
          </w:p>
        </w:tc>
        <w:tc>
          <w:tcPr>
            <w:tcW w:w="3685" w:type="dxa"/>
          </w:tcPr>
          <w:p>
            <w:pPr>
              <w:pStyle w:val="0"/>
              <w:jc w:val="center"/>
            </w:pPr>
            <w:r>
              <w:rPr>
                <w:sz w:val="20"/>
              </w:rPr>
              <w:t xml:space="preserve">Полномочия, сфера ответственности</w:t>
            </w:r>
          </w:p>
        </w:tc>
      </w:tr>
      <w:tr>
        <w:tc>
          <w:tcPr>
            <w:tcW w:w="907" w:type="dxa"/>
          </w:tcPr>
          <w:p>
            <w:pPr>
              <w:pStyle w:val="0"/>
              <w:jc w:val="center"/>
            </w:pPr>
            <w:r>
              <w:rPr>
                <w:sz w:val="20"/>
              </w:rPr>
              <w:t xml:space="preserve">14.2.1.</w:t>
            </w:r>
          </w:p>
        </w:tc>
        <w:tc>
          <w:tcPr>
            <w:tcW w:w="4478" w:type="dxa"/>
          </w:tcPr>
          <w:p>
            <w:pPr>
              <w:pStyle w:val="0"/>
            </w:pPr>
            <w:r>
              <w:rPr>
                <w:sz w:val="20"/>
              </w:rPr>
            </w:r>
          </w:p>
        </w:tc>
        <w:tc>
          <w:tcPr>
            <w:tcW w:w="3685" w:type="dxa"/>
          </w:tcPr>
          <w:p>
            <w:pPr>
              <w:pStyle w:val="0"/>
            </w:pPr>
            <w:r>
              <w:rPr>
                <w:sz w:val="20"/>
              </w:rPr>
            </w:r>
          </w:p>
        </w:tc>
      </w:tr>
      <w:tr>
        <w:tc>
          <w:tcPr>
            <w:tcW w:w="907" w:type="dxa"/>
          </w:tcPr>
          <w:p>
            <w:pPr>
              <w:pStyle w:val="0"/>
              <w:jc w:val="center"/>
            </w:pPr>
            <w:r>
              <w:rPr>
                <w:sz w:val="20"/>
              </w:rPr>
              <w:t xml:space="preserve">14.2.2.</w:t>
            </w:r>
          </w:p>
        </w:tc>
        <w:tc>
          <w:tcPr>
            <w:tcW w:w="4478" w:type="dxa"/>
          </w:tcPr>
          <w:p>
            <w:pPr>
              <w:pStyle w:val="0"/>
            </w:pPr>
            <w:r>
              <w:rPr>
                <w:sz w:val="20"/>
              </w:rPr>
            </w:r>
          </w:p>
        </w:tc>
        <w:tc>
          <w:tcPr>
            <w:tcW w:w="3685" w:type="dxa"/>
          </w:tcPr>
          <w:p>
            <w:pPr>
              <w:pStyle w:val="0"/>
            </w:pPr>
            <w:r>
              <w:rPr>
                <w:sz w:val="20"/>
              </w:rPr>
            </w:r>
          </w:p>
        </w:tc>
      </w:tr>
      <w:tr>
        <w:tc>
          <w:tcPr>
            <w:tcW w:w="907" w:type="dxa"/>
          </w:tcPr>
          <w:p>
            <w:pPr>
              <w:pStyle w:val="0"/>
              <w:jc w:val="center"/>
            </w:pPr>
            <w:r>
              <w:rPr>
                <w:sz w:val="20"/>
              </w:rPr>
              <w:t xml:space="preserve">...</w:t>
            </w:r>
          </w:p>
        </w:tc>
        <w:tc>
          <w:tcPr>
            <w:tcW w:w="4478" w:type="dxa"/>
          </w:tcPr>
          <w:p>
            <w:pPr>
              <w:pStyle w:val="0"/>
            </w:pPr>
            <w:r>
              <w:rPr>
                <w:sz w:val="20"/>
              </w:rPr>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4535" w:type="dxa"/>
            <w:tcBorders>
              <w:top w:val="nil"/>
              <w:left w:val="nil"/>
              <w:bottom w:val="nil"/>
              <w:right w:val="nil"/>
            </w:tcBorders>
          </w:tcPr>
          <w:p>
            <w:pPr>
              <w:pStyle w:val="0"/>
              <w:jc w:val="center"/>
            </w:pPr>
            <w:r>
              <w:rPr>
                <w:sz w:val="20"/>
              </w:rPr>
              <w:t xml:space="preserve">Руководитель инициативной группы</w:t>
            </w:r>
          </w:p>
        </w:tc>
        <w:tc>
          <w:tcPr>
            <w:tcW w:w="4535"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tc>
      </w:tr>
      <w:tr>
        <w:tc>
          <w:tcPr>
            <w:tcW w:w="4535"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____________________________________</w:t>
            </w:r>
          </w:p>
          <w:p>
            <w:pPr>
              <w:pStyle w:val="0"/>
              <w:jc w:val="both"/>
            </w:pPr>
            <w:r>
              <w:rPr>
                <w:sz w:val="20"/>
              </w:rPr>
              <w:t xml:space="preserve">факс: _______________________________</w:t>
            </w:r>
          </w:p>
          <w:p>
            <w:pPr>
              <w:pStyle w:val="0"/>
              <w:jc w:val="both"/>
            </w:pPr>
            <w:r>
              <w:rPr>
                <w:sz w:val="20"/>
              </w:rPr>
              <w:t xml:space="preserve">e-mail: ______________________________</w:t>
            </w:r>
          </w:p>
          <w:p>
            <w:pPr>
              <w:pStyle w:val="0"/>
            </w:pPr>
            <w:r>
              <w:rPr>
                <w:sz w:val="20"/>
              </w:rPr>
            </w:r>
          </w:p>
          <w:p>
            <w:pPr>
              <w:pStyle w:val="0"/>
            </w:pPr>
            <w:r>
              <w:rPr>
                <w:sz w:val="20"/>
              </w:rPr>
            </w:r>
          </w:p>
          <w:p>
            <w:pPr>
              <w:pStyle w:val="0"/>
              <w:jc w:val="center"/>
            </w:pPr>
            <w:r>
              <w:rPr>
                <w:sz w:val="20"/>
              </w:rPr>
              <w:t xml:space="preserve">___________________________________</w:t>
            </w:r>
          </w:p>
          <w:p>
            <w:pPr>
              <w:pStyle w:val="0"/>
              <w:jc w:val="center"/>
            </w:pPr>
            <w:r>
              <w:rPr>
                <w:sz w:val="20"/>
              </w:rPr>
              <w:t xml:space="preserve">(подпись)</w:t>
            </w:r>
          </w:p>
        </w:tc>
        <w:tc>
          <w:tcPr>
            <w:tcW w:w="4535"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(фамилия, имя, отчество (при наличии))</w:t>
            </w:r>
          </w:p>
          <w:p>
            <w:pPr>
              <w:pStyle w:val="0"/>
              <w:jc w:val="both"/>
            </w:pPr>
            <w:r>
              <w:rPr>
                <w:sz w:val="20"/>
              </w:rPr>
              <w:t xml:space="preserve">контактный телефон:</w:t>
            </w:r>
          </w:p>
          <w:p>
            <w:pPr>
              <w:pStyle w:val="0"/>
              <w:jc w:val="both"/>
            </w:pPr>
            <w:r>
              <w:rPr>
                <w:sz w:val="20"/>
              </w:rPr>
              <w:t xml:space="preserve">____________________________________</w:t>
            </w:r>
          </w:p>
          <w:p>
            <w:pPr>
              <w:pStyle w:val="0"/>
              <w:jc w:val="both"/>
            </w:pPr>
            <w:r>
              <w:rPr>
                <w:sz w:val="20"/>
              </w:rPr>
              <w:t xml:space="preserve">факс: _______________________________</w:t>
            </w:r>
          </w:p>
          <w:p>
            <w:pPr>
              <w:pStyle w:val="0"/>
              <w:jc w:val="both"/>
            </w:pPr>
            <w:r>
              <w:rPr>
                <w:sz w:val="20"/>
              </w:rPr>
              <w:t xml:space="preserve">e-mail: ______________________________</w:t>
            </w:r>
          </w:p>
          <w:p>
            <w:pPr>
              <w:pStyle w:val="0"/>
            </w:pPr>
            <w:r>
              <w:rPr>
                <w:sz w:val="20"/>
              </w:rPr>
            </w:r>
          </w:p>
          <w:p>
            <w:pPr>
              <w:pStyle w:val="0"/>
              <w:jc w:val="both"/>
            </w:pPr>
            <w:r>
              <w:rPr>
                <w:sz w:val="20"/>
              </w:rPr>
              <w:t xml:space="preserve">М.П.</w:t>
            </w:r>
          </w:p>
          <w:p>
            <w:pPr>
              <w:pStyle w:val="0"/>
              <w:jc w:val="center"/>
            </w:pPr>
            <w:r>
              <w:rPr>
                <w:sz w:val="20"/>
              </w:rPr>
              <w:t xml:space="preserve">__________________________________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3035" w:name="P3035"/>
    <w:bookmarkEnd w:id="3035"/>
    <w:p>
      <w:pPr>
        <w:pStyle w:val="2"/>
        <w:jc w:val="center"/>
      </w:pPr>
      <w:r>
        <w:rPr>
          <w:sz w:val="20"/>
        </w:rPr>
        <w:t xml:space="preserve">СВОДНАЯ ИНФОРМАЦИЯ,</w:t>
      </w:r>
    </w:p>
    <w:p>
      <w:pPr>
        <w:pStyle w:val="2"/>
        <w:jc w:val="center"/>
      </w:pPr>
      <w:r>
        <w:rPr>
          <w:sz w:val="20"/>
        </w:rPr>
        <w:t xml:space="preserve">ХАРАКТЕРИЗУЮЩАЯ ЗНАЧЕНИЯ КРИТЕРИЕВ КОНКУРСНОГО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422"/>
        <w:gridCol w:w="1530"/>
        <w:gridCol w:w="907"/>
        <w:gridCol w:w="907"/>
        <w:gridCol w:w="680"/>
      </w:tblGrid>
      <w:tr>
        <w:tc>
          <w:tcPr>
            <w:tcW w:w="623"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Критерий конкурсного отбора</w:t>
            </w:r>
          </w:p>
        </w:tc>
        <w:tc>
          <w:tcPr>
            <w:tcW w:w="1530" w:type="dxa"/>
            <w:vMerge w:val="restart"/>
          </w:tcPr>
          <w:p>
            <w:pPr>
              <w:pStyle w:val="0"/>
              <w:jc w:val="center"/>
            </w:pPr>
            <w:r>
              <w:rPr>
                <w:sz w:val="20"/>
              </w:rPr>
              <w:t xml:space="preserve">Максимальное значение критерия конкурсного отбора (баллов)</w:t>
            </w:r>
          </w:p>
        </w:tc>
        <w:tc>
          <w:tcPr>
            <w:gridSpan w:val="3"/>
            <w:tcW w:w="2494" w:type="dxa"/>
          </w:tcPr>
          <w:p>
            <w:pPr>
              <w:pStyle w:val="0"/>
              <w:jc w:val="center"/>
            </w:pPr>
            <w:r>
              <w:rPr>
                <w:sz w:val="20"/>
              </w:rPr>
              <w:t xml:space="preserve">Балльное значение критерия конкурсного отбора</w:t>
            </w:r>
          </w:p>
        </w:tc>
      </w:tr>
      <w:tr>
        <w:tc>
          <w:tcPr>
            <w:vMerge w:val="continue"/>
          </w:tcPr>
          <w:p/>
        </w:tc>
        <w:tc>
          <w:tcPr>
            <w:vMerge w:val="continue"/>
          </w:tcPr>
          <w:p/>
        </w:tc>
        <w:tc>
          <w:tcPr>
            <w:vMerge w:val="continue"/>
          </w:tcPr>
          <w:p/>
        </w:tc>
        <w:tc>
          <w:tcPr>
            <w:tcW w:w="907" w:type="dxa"/>
          </w:tcPr>
          <w:p>
            <w:pPr>
              <w:pStyle w:val="0"/>
              <w:jc w:val="center"/>
            </w:pPr>
            <w:r>
              <w:rPr>
                <w:sz w:val="20"/>
              </w:rPr>
              <w:t xml:space="preserve">Первая заявка</w:t>
            </w:r>
          </w:p>
        </w:tc>
        <w:tc>
          <w:tcPr>
            <w:tcW w:w="907" w:type="dxa"/>
          </w:tcPr>
          <w:p>
            <w:pPr>
              <w:pStyle w:val="0"/>
              <w:jc w:val="center"/>
            </w:pPr>
            <w:r>
              <w:rPr>
                <w:sz w:val="20"/>
              </w:rPr>
              <w:t xml:space="preserve">Вторая заявка</w:t>
            </w:r>
          </w:p>
        </w:tc>
        <w:tc>
          <w:tcPr>
            <w:tcW w:w="680" w:type="dxa"/>
          </w:tcPr>
          <w:p>
            <w:pPr>
              <w:pStyle w:val="0"/>
              <w:jc w:val="center"/>
            </w:pPr>
            <w:r>
              <w:rPr>
                <w:sz w:val="20"/>
              </w:rPr>
              <w:t xml:space="preserve">...</w:t>
            </w:r>
          </w:p>
        </w:tc>
      </w:tr>
      <w:tr>
        <w:tc>
          <w:tcPr>
            <w:tcW w:w="623" w:type="dxa"/>
          </w:tcPr>
          <w:p>
            <w:pPr>
              <w:pStyle w:val="0"/>
              <w:jc w:val="center"/>
            </w:pPr>
            <w:r>
              <w:rPr>
                <w:sz w:val="20"/>
              </w:rPr>
              <w:t xml:space="preserve">1.</w:t>
            </w:r>
          </w:p>
        </w:tc>
        <w:tc>
          <w:tcPr>
            <w:tcW w:w="4422" w:type="dxa"/>
          </w:tcPr>
          <w:p>
            <w:pPr>
              <w:pStyle w:val="0"/>
              <w:jc w:val="both"/>
            </w:pPr>
            <w:r>
              <w:rPr>
                <w:sz w:val="20"/>
              </w:rPr>
              <w:t xml:space="preserve">Количество прямых благополучателей от реализации инициативного проекта:</w:t>
            </w:r>
          </w:p>
          <w:p>
            <w:pPr>
              <w:pStyle w:val="0"/>
              <w:jc w:val="both"/>
            </w:pPr>
            <w:r>
              <w:rPr>
                <w:sz w:val="20"/>
              </w:rPr>
              <w:t xml:space="preserve">до 100 человек - 0,5 балла;</w:t>
            </w:r>
          </w:p>
          <w:p>
            <w:pPr>
              <w:pStyle w:val="0"/>
              <w:jc w:val="both"/>
            </w:pPr>
            <w:r>
              <w:rPr>
                <w:sz w:val="20"/>
              </w:rPr>
              <w:t xml:space="preserve">от 101 до 250 человек - 1 балл;</w:t>
            </w:r>
          </w:p>
          <w:p>
            <w:pPr>
              <w:pStyle w:val="0"/>
              <w:jc w:val="both"/>
            </w:pPr>
            <w:r>
              <w:rPr>
                <w:sz w:val="20"/>
              </w:rPr>
              <w:t xml:space="preserve">от 251 до 400 человек - 1,5 балла;</w:t>
            </w:r>
          </w:p>
          <w:p>
            <w:pPr>
              <w:pStyle w:val="0"/>
              <w:jc w:val="both"/>
            </w:pPr>
            <w:r>
              <w:rPr>
                <w:sz w:val="20"/>
              </w:rPr>
              <w:t xml:space="preserve">от 401 до 550 человек - 2 балла;</w:t>
            </w:r>
          </w:p>
          <w:p>
            <w:pPr>
              <w:pStyle w:val="0"/>
              <w:jc w:val="both"/>
            </w:pPr>
            <w:r>
              <w:rPr>
                <w:sz w:val="20"/>
              </w:rPr>
              <w:t xml:space="preserve">от 551 до 700 человек - 2,5 балла;</w:t>
            </w:r>
          </w:p>
          <w:p>
            <w:pPr>
              <w:pStyle w:val="0"/>
              <w:jc w:val="both"/>
            </w:pPr>
            <w:r>
              <w:rPr>
                <w:sz w:val="20"/>
              </w:rPr>
              <w:t xml:space="preserve">от 701 до 850 человек - 3 балла;</w:t>
            </w:r>
          </w:p>
          <w:p>
            <w:pPr>
              <w:pStyle w:val="0"/>
              <w:jc w:val="both"/>
            </w:pPr>
            <w:r>
              <w:rPr>
                <w:sz w:val="20"/>
              </w:rPr>
              <w:t xml:space="preserve">от 851 до 1000 человек - 3,5 балла;</w:t>
            </w:r>
          </w:p>
          <w:p>
            <w:pPr>
              <w:pStyle w:val="0"/>
              <w:jc w:val="both"/>
            </w:pPr>
            <w:r>
              <w:rPr>
                <w:sz w:val="20"/>
              </w:rPr>
              <w:t xml:space="preserve">от 1001 до 1150 человек - 4 балла;</w:t>
            </w:r>
          </w:p>
          <w:p>
            <w:pPr>
              <w:pStyle w:val="0"/>
              <w:jc w:val="both"/>
            </w:pPr>
            <w:r>
              <w:rPr>
                <w:sz w:val="20"/>
              </w:rPr>
              <w:t xml:space="preserve">от 1151 до 1300 человек - 4,5 балла;</w:t>
            </w:r>
          </w:p>
          <w:p>
            <w:pPr>
              <w:pStyle w:val="0"/>
              <w:jc w:val="both"/>
            </w:pPr>
            <w:r>
              <w:rPr>
                <w:sz w:val="20"/>
              </w:rPr>
              <w:t xml:space="preserve">от 1301 и более - 5 баллов</w:t>
            </w:r>
          </w:p>
        </w:tc>
        <w:tc>
          <w:tcPr>
            <w:tcW w:w="1530" w:type="dxa"/>
          </w:tcPr>
          <w:p>
            <w:pPr>
              <w:pStyle w:val="0"/>
              <w:jc w:val="center"/>
            </w:pPr>
            <w:r>
              <w:rPr>
                <w:sz w:val="20"/>
              </w:rPr>
              <w:t xml:space="preserve">5</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623" w:type="dxa"/>
          </w:tcPr>
          <w:p>
            <w:pPr>
              <w:pStyle w:val="0"/>
              <w:jc w:val="center"/>
            </w:pPr>
            <w:r>
              <w:rPr>
                <w:sz w:val="20"/>
              </w:rPr>
              <w:t xml:space="preserve">2.</w:t>
            </w:r>
          </w:p>
        </w:tc>
        <w:tc>
          <w:tcPr>
            <w:tcW w:w="4422" w:type="dxa"/>
          </w:tcPr>
          <w:p>
            <w:pPr>
              <w:pStyle w:val="0"/>
              <w:jc w:val="both"/>
            </w:pPr>
            <w:r>
              <w:rPr>
                <w:sz w:val="20"/>
              </w:rPr>
              <w:t xml:space="preserve">Степень участия населения в идентификации проблемы и подготовке инициативного проекта (согласно протоколу собрания собственников).</w:t>
            </w:r>
          </w:p>
          <w:p>
            <w:pPr>
              <w:pStyle w:val="0"/>
              <w:jc w:val="both"/>
            </w:pPr>
            <w:r>
              <w:rPr>
                <w:sz w:val="20"/>
              </w:rPr>
              <w:t xml:space="preserve">В случае, когда степень участия составляет:</w:t>
            </w:r>
          </w:p>
          <w:p>
            <w:pPr>
              <w:pStyle w:val="0"/>
              <w:jc w:val="both"/>
            </w:pPr>
            <w:r>
              <w:rPr>
                <w:sz w:val="20"/>
              </w:rPr>
              <w:t xml:space="preserve">1) N &lt;= 33%, то начисляется 0 баллов;</w:t>
            </w:r>
          </w:p>
          <w:p>
            <w:pPr>
              <w:pStyle w:val="0"/>
              <w:jc w:val="both"/>
            </w:pPr>
            <w:r>
              <w:rPr>
                <w:sz w:val="20"/>
              </w:rPr>
              <w:t xml:space="preserve">2) 33% &lt; N &lt; 93%, то количество баллов вычисляется по формуле:</w:t>
            </w:r>
          </w:p>
          <w:p>
            <w:pPr>
              <w:pStyle w:val="0"/>
            </w:pPr>
            <w:r>
              <w:rPr>
                <w:sz w:val="20"/>
              </w:rPr>
            </w:r>
          </w:p>
          <w:p>
            <w:pPr>
              <w:pStyle w:val="0"/>
              <w:jc w:val="both"/>
            </w:pPr>
            <w:r>
              <w:rPr>
                <w:sz w:val="20"/>
              </w:rPr>
              <w:t xml:space="preserve">B = (N - 33) / 60 x 6, где:</w:t>
            </w:r>
          </w:p>
          <w:p>
            <w:pPr>
              <w:pStyle w:val="0"/>
            </w:pPr>
            <w:r>
              <w:rPr>
                <w:sz w:val="20"/>
              </w:rPr>
            </w:r>
          </w:p>
          <w:p>
            <w:pPr>
              <w:pStyle w:val="0"/>
              <w:jc w:val="both"/>
            </w:pPr>
            <w:r>
              <w:rPr>
                <w:sz w:val="20"/>
              </w:rPr>
              <w:t xml:space="preserve">B - значение показателя в баллах с округлением до 0,001 в сторону увеличения;</w:t>
            </w:r>
          </w:p>
          <w:p>
            <w:pPr>
              <w:pStyle w:val="0"/>
              <w:jc w:val="both"/>
            </w:pPr>
            <w:r>
              <w:rPr>
                <w:sz w:val="20"/>
              </w:rPr>
              <w:t xml:space="preserve">N - фактическая степень участия населения в идентификации проблемы и подготовке инициативного проекта, в процентах с округлением до 0,001 в сторону увеличения;</w:t>
            </w:r>
          </w:p>
          <w:p>
            <w:pPr>
              <w:pStyle w:val="0"/>
              <w:jc w:val="both"/>
            </w:pPr>
            <w:r>
              <w:rPr>
                <w:sz w:val="20"/>
              </w:rPr>
              <w:t xml:space="preserve">3) N &gt;= 93%, то начисляется 6 баллов</w:t>
            </w:r>
          </w:p>
        </w:tc>
        <w:tc>
          <w:tcPr>
            <w:tcW w:w="1530" w:type="dxa"/>
          </w:tcPr>
          <w:p>
            <w:pPr>
              <w:pStyle w:val="0"/>
              <w:jc w:val="center"/>
            </w:pPr>
            <w:r>
              <w:rPr>
                <w:sz w:val="20"/>
              </w:rPr>
              <w:t xml:space="preserve">6</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623" w:type="dxa"/>
          </w:tcPr>
          <w:p>
            <w:pPr>
              <w:pStyle w:val="0"/>
              <w:jc w:val="center"/>
            </w:pPr>
            <w:r>
              <w:rPr>
                <w:sz w:val="20"/>
              </w:rPr>
              <w:t xml:space="preserve">3.</w:t>
            </w:r>
          </w:p>
        </w:tc>
        <w:tc>
          <w:tcPr>
            <w:tcW w:w="4422" w:type="dxa"/>
          </w:tcPr>
          <w:p>
            <w:pPr>
              <w:pStyle w:val="0"/>
              <w:jc w:val="both"/>
            </w:pPr>
            <w:r>
              <w:rPr>
                <w:sz w:val="20"/>
              </w:rPr>
              <w:t xml:space="preserve">Использование средств массовой информации и других средств информирования населения о выборе приоритетной проблемы и разработка заявки:</w:t>
            </w:r>
          </w:p>
          <w:p>
            <w:pPr>
              <w:pStyle w:val="0"/>
              <w:jc w:val="both"/>
            </w:pPr>
            <w:r>
              <w:rPr>
                <w:sz w:val="20"/>
              </w:rPr>
              <w:t xml:space="preserve">наличие и использование специальных информационных стендов - 0,3 балла;</w:t>
            </w:r>
          </w:p>
          <w:p>
            <w:pPr>
              <w:pStyle w:val="0"/>
              <w:jc w:val="both"/>
            </w:pPr>
            <w:r>
              <w:rPr>
                <w:sz w:val="20"/>
              </w:rPr>
              <w:t xml:space="preserve">наличие публикаций в газетах - 0,3 балла;</w:t>
            </w:r>
          </w:p>
          <w:p>
            <w:pPr>
              <w:pStyle w:val="0"/>
              <w:jc w:val="both"/>
            </w:pPr>
            <w:r>
              <w:rPr>
                <w:sz w:val="20"/>
              </w:rPr>
              <w:t xml:space="preserve">размещение соответствующей информации об инициативном проекте в сети "Интернет", в том числе в социальных сетях, - 0,4 балла;</w:t>
            </w:r>
          </w:p>
          <w:p>
            <w:pPr>
              <w:pStyle w:val="0"/>
              <w:jc w:val="both"/>
            </w:pPr>
            <w:r>
              <w:rPr>
                <w:sz w:val="20"/>
              </w:rPr>
              <w:t xml:space="preserve">отсутствие подтверждения использования указанных средств - 0 баллов</w:t>
            </w:r>
          </w:p>
        </w:tc>
        <w:tc>
          <w:tcPr>
            <w:tcW w:w="1530" w:type="dxa"/>
          </w:tcPr>
          <w:p>
            <w:pPr>
              <w:pStyle w:val="0"/>
              <w:jc w:val="center"/>
            </w:pPr>
            <w:r>
              <w:rPr>
                <w:sz w:val="20"/>
              </w:rPr>
              <w:t xml:space="preserve">1</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623" w:type="dxa"/>
          </w:tcPr>
          <w:p>
            <w:pPr>
              <w:pStyle w:val="0"/>
              <w:jc w:val="center"/>
            </w:pPr>
            <w:r>
              <w:rPr>
                <w:sz w:val="20"/>
              </w:rPr>
              <w:t xml:space="preserve">4.</w:t>
            </w:r>
          </w:p>
        </w:tc>
        <w:tc>
          <w:tcPr>
            <w:tcW w:w="4422" w:type="dxa"/>
          </w:tcPr>
          <w:p>
            <w:pPr>
              <w:pStyle w:val="0"/>
              <w:jc w:val="both"/>
            </w:pPr>
            <w:r>
              <w:rPr>
                <w:sz w:val="20"/>
              </w:rPr>
              <w:t xml:space="preserve">Наличие дополнительных материалов по вовлечению жителей в определение проблемы, на решение которой направлен инициативный проект:</w:t>
            </w:r>
          </w:p>
          <w:p>
            <w:pPr>
              <w:pStyle w:val="0"/>
              <w:jc w:val="both"/>
            </w:pPr>
            <w:r>
              <w:rPr>
                <w:sz w:val="20"/>
              </w:rPr>
              <w:t xml:space="preserve">наличие фотоматериалов собраний собственников жилых помещений многоквартирных домов, подтверждающих число участников собраний, - 0,5 балла;</w:t>
            </w:r>
          </w:p>
          <w:p>
            <w:pPr>
              <w:pStyle w:val="0"/>
              <w:jc w:val="both"/>
            </w:pPr>
            <w:r>
              <w:rPr>
                <w:sz w:val="20"/>
              </w:rPr>
              <w:t xml:space="preserve">наличие материалов, подтверждающих проведение в сети "Интернет" опроса с целью учета мнения жителей территории, на которой планируется реализация инициативного проекта, - 0,5 балла;</w:t>
            </w:r>
          </w:p>
          <w:p>
            <w:pPr>
              <w:pStyle w:val="0"/>
              <w:jc w:val="both"/>
            </w:pPr>
            <w:r>
              <w:rPr>
                <w:sz w:val="20"/>
              </w:rPr>
              <w:t xml:space="preserve">наличие видеозаписи собраний собственников жилых помещений многоквартирных домов, подтверждающих число участников собраний, - 1 балл</w:t>
            </w:r>
          </w:p>
        </w:tc>
        <w:tc>
          <w:tcPr>
            <w:tcW w:w="1530" w:type="dxa"/>
          </w:tcPr>
          <w:p>
            <w:pPr>
              <w:pStyle w:val="0"/>
              <w:jc w:val="center"/>
            </w:pPr>
            <w:r>
              <w:rPr>
                <w:sz w:val="20"/>
              </w:rPr>
              <w:t xml:space="preserve">2</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623" w:type="dxa"/>
          </w:tcPr>
          <w:p>
            <w:pPr>
              <w:pStyle w:val="0"/>
              <w:jc w:val="center"/>
            </w:pPr>
            <w:r>
              <w:rPr>
                <w:sz w:val="20"/>
              </w:rPr>
              <w:t xml:space="preserve">5.</w:t>
            </w:r>
          </w:p>
        </w:tc>
        <w:tc>
          <w:tcPr>
            <w:tcW w:w="4422" w:type="dxa"/>
          </w:tcPr>
          <w:p>
            <w:pPr>
              <w:pStyle w:val="0"/>
              <w:jc w:val="both"/>
            </w:pPr>
            <w:r>
              <w:rPr>
                <w:sz w:val="20"/>
              </w:rPr>
              <w:t xml:space="preserve">Наличие механизмов эффективной эксплуатации и содержания объекта:</w:t>
            </w:r>
          </w:p>
          <w:p>
            <w:pPr>
              <w:pStyle w:val="0"/>
              <w:jc w:val="both"/>
            </w:pPr>
            <w:r>
              <w:rPr>
                <w:sz w:val="20"/>
              </w:rPr>
              <w:t xml:space="preserve">наличие документального подтверждения обеспечения эксплуатации и содержания объекта от организации, которая обеспечит эксплуатацию и содержание объекта после реализации инициативного проекта:</w:t>
            </w:r>
          </w:p>
          <w:p>
            <w:pPr>
              <w:pStyle w:val="0"/>
              <w:jc w:val="both"/>
            </w:pPr>
            <w:r>
              <w:rPr>
                <w:sz w:val="20"/>
              </w:rPr>
              <w:t xml:space="preserve">если есть - 1 балл;</w:t>
            </w:r>
          </w:p>
          <w:p>
            <w:pPr>
              <w:pStyle w:val="0"/>
              <w:jc w:val="both"/>
            </w:pPr>
            <w:r>
              <w:rPr>
                <w:sz w:val="20"/>
              </w:rPr>
              <w:t xml:space="preserve">нет - 0 баллов;</w:t>
            </w:r>
          </w:p>
          <w:p>
            <w:pPr>
              <w:pStyle w:val="0"/>
              <w:jc w:val="both"/>
            </w:pPr>
            <w:r>
              <w:rPr>
                <w:sz w:val="20"/>
              </w:rPr>
              <w:t xml:space="preserve">наличие документального подтверждения участия населения в обеспечении эксплуатации и содержании объекта после реализации инициативного проекта:</w:t>
            </w:r>
          </w:p>
          <w:p>
            <w:pPr>
              <w:pStyle w:val="0"/>
              <w:jc w:val="both"/>
            </w:pPr>
            <w:r>
              <w:rPr>
                <w:sz w:val="20"/>
              </w:rPr>
              <w:t xml:space="preserve">если есть - 1 балл;</w:t>
            </w:r>
          </w:p>
          <w:p>
            <w:pPr>
              <w:pStyle w:val="0"/>
              <w:jc w:val="both"/>
            </w:pPr>
            <w:r>
              <w:rPr>
                <w:sz w:val="20"/>
              </w:rPr>
              <w:t xml:space="preserve">нет - 0 баллов</w:t>
            </w:r>
          </w:p>
        </w:tc>
        <w:tc>
          <w:tcPr>
            <w:tcW w:w="1530" w:type="dxa"/>
          </w:tcPr>
          <w:p>
            <w:pPr>
              <w:pStyle w:val="0"/>
              <w:jc w:val="center"/>
            </w:pPr>
            <w:r>
              <w:rPr>
                <w:sz w:val="20"/>
              </w:rPr>
              <w:t xml:space="preserve">2</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623" w:type="dxa"/>
          </w:tcPr>
          <w:p>
            <w:pPr>
              <w:pStyle w:val="0"/>
            </w:pPr>
            <w:r>
              <w:rPr>
                <w:sz w:val="20"/>
              </w:rPr>
            </w:r>
          </w:p>
        </w:tc>
        <w:tc>
          <w:tcPr>
            <w:tcW w:w="4422" w:type="dxa"/>
          </w:tcPr>
          <w:p>
            <w:pPr>
              <w:pStyle w:val="0"/>
              <w:jc w:val="both"/>
            </w:pPr>
            <w:r>
              <w:rPr>
                <w:sz w:val="20"/>
              </w:rPr>
              <w:t xml:space="preserve">Итого</w:t>
            </w:r>
          </w:p>
        </w:tc>
        <w:tc>
          <w:tcPr>
            <w:tcW w:w="1530" w:type="dxa"/>
          </w:tcPr>
          <w:p>
            <w:pPr>
              <w:pStyle w:val="0"/>
              <w:jc w:val="center"/>
            </w:pPr>
            <w:r>
              <w:rPr>
                <w:sz w:val="20"/>
              </w:rPr>
              <w:t xml:space="preserve">16</w:t>
            </w:r>
          </w:p>
        </w:tc>
        <w:tc>
          <w:tcPr>
            <w:tcW w:w="907" w:type="dxa"/>
          </w:tcPr>
          <w:p>
            <w:pPr>
              <w:pStyle w:val="0"/>
            </w:pPr>
            <w:r>
              <w:rPr>
                <w:sz w:val="20"/>
              </w:rPr>
            </w:r>
          </w:p>
        </w:tc>
        <w:tc>
          <w:tcPr>
            <w:tcW w:w="907" w:type="dxa"/>
          </w:tcPr>
          <w:p>
            <w:pPr>
              <w:pStyle w:val="0"/>
            </w:pPr>
            <w:r>
              <w:rPr>
                <w:sz w:val="20"/>
              </w:rPr>
            </w:r>
          </w:p>
        </w:tc>
        <w:tc>
          <w:tcPr>
            <w:tcW w:w="6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3121" w:name="P3121"/>
    <w:bookmarkEnd w:id="3121"/>
    <w:p>
      <w:pPr>
        <w:pStyle w:val="2"/>
        <w:jc w:val="center"/>
      </w:pPr>
      <w:r>
        <w:rPr>
          <w:sz w:val="20"/>
        </w:rPr>
        <w:t xml:space="preserve">ПОРЯДОК</w:t>
      </w:r>
    </w:p>
    <w:p>
      <w:pPr>
        <w:pStyle w:val="2"/>
        <w:jc w:val="center"/>
      </w:pPr>
      <w:r>
        <w:rPr>
          <w:sz w:val="20"/>
        </w:rPr>
        <w:t xml:space="preserve">ПРЕДОСТАВЛЕНИЯ И РАСПРЕДЕЛЕНИЯ СУБСИДИИ МЕСТНЫМ БЮДЖЕТАМ</w:t>
      </w:r>
    </w:p>
    <w:p>
      <w:pPr>
        <w:pStyle w:val="2"/>
        <w:jc w:val="center"/>
      </w:pPr>
      <w:r>
        <w:rPr>
          <w:sz w:val="20"/>
        </w:rPr>
        <w:t xml:space="preserve">ИЗ ОБЛАСТНОГО БЮДЖЕТА НА ПОВЫШЕНИЕ УРОВНЯ ПОДГОТОВКИ ЛИЦ,</w:t>
      </w:r>
    </w:p>
    <w:p>
      <w:pPr>
        <w:pStyle w:val="2"/>
        <w:jc w:val="center"/>
      </w:pPr>
      <w:r>
        <w:rPr>
          <w:sz w:val="20"/>
        </w:rPr>
        <w:t xml:space="preserve">ЗАМЕЩАЮЩИХ МУНИЦИПАЛЬНЫЕ ДОЛЖНОСТИ, И МУНИЦИПАЛЬНЫХ СЛУЖАЩИХ</w:t>
      </w:r>
    </w:p>
    <w:p>
      <w:pPr>
        <w:pStyle w:val="2"/>
        <w:jc w:val="center"/>
      </w:pPr>
      <w:r>
        <w:rPr>
          <w:sz w:val="20"/>
        </w:rPr>
        <w:t xml:space="preserve">ПО ОСНОВНЫМ ВОПРОСАМ ДЕЯТЕЛЬНОСТИ ОРГАНОВ</w:t>
      </w:r>
    </w:p>
    <w:p>
      <w:pPr>
        <w:pStyle w:val="2"/>
        <w:jc w:val="center"/>
      </w:pPr>
      <w:r>
        <w:rPr>
          <w:sz w:val="20"/>
        </w:rPr>
        <w:t xml:space="preserve">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27.11.2020 </w:t>
            </w:r>
            <w:hyperlink w:history="0" r:id="rId156"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N 643-П</w:t>
              </w:r>
            </w:hyperlink>
            <w:r>
              <w:rPr>
                <w:sz w:val="20"/>
                <w:color w:val="392c69"/>
              </w:rPr>
              <w:t xml:space="preserve">, от 07.12.2021 </w:t>
            </w:r>
            <w:hyperlink w:history="0" r:id="rId157"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 от 30.06.2022 </w:t>
            </w:r>
            <w:hyperlink w:history="0" r:id="rId158"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w:t>
            </w:r>
          </w:p>
          <w:p>
            <w:pPr>
              <w:pStyle w:val="0"/>
              <w:jc w:val="center"/>
            </w:pPr>
            <w:r>
              <w:rPr>
                <w:sz w:val="20"/>
                <w:color w:val="392c69"/>
              </w:rPr>
              <w:t xml:space="preserve">от 09.02.2023 </w:t>
            </w:r>
            <w:hyperlink w:history="0" r:id="rId15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(далее - Порядок) устанавливает правила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(далее - субсидия).</w:t>
      </w:r>
    </w:p>
    <w:p>
      <w:pPr>
        <w:pStyle w:val="0"/>
        <w:spacing w:before="200" w:line-rule="auto"/>
        <w:ind w:firstLine="540"/>
        <w:jc w:val="both"/>
      </w:pPr>
      <w:r>
        <w:rPr>
          <w:sz w:val="20"/>
        </w:rPr>
        <w:t xml:space="preserve">2. Субсидия предоставляется в целях повышения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sz w:val="20"/>
        </w:rPr>
        <w:t xml:space="preserve">3. Субсидия предоставляется министерством внутренней политики Кировской области (далее - министерство).</w:t>
      </w:r>
    </w:p>
    <w:p>
      <w:pPr>
        <w:pStyle w:val="0"/>
        <w:spacing w:before="200" w:line-rule="auto"/>
        <w:ind w:firstLine="540"/>
        <w:jc w:val="both"/>
      </w:pPr>
      <w:r>
        <w:rPr>
          <w:sz w:val="20"/>
        </w:rPr>
        <w:t xml:space="preserve">4. Субсидия предоставляется бюджетам муниципальных районов (муниципальных и городских округов, городских (сельских) поселений) (далее - муниципальные образования области), направивших заявки на осуществление расходов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jc w:val="both"/>
      </w:pPr>
      <w:r>
        <w:rPr>
          <w:sz w:val="20"/>
        </w:rPr>
        <w:t xml:space="preserve">(п. 4 в ред. </w:t>
      </w:r>
      <w:hyperlink w:history="0" r:id="rId160"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27.11.2020 N 643-П)</w:t>
      </w:r>
    </w:p>
    <w:p>
      <w:pPr>
        <w:pStyle w:val="0"/>
        <w:spacing w:before="200" w:line-rule="auto"/>
        <w:ind w:firstLine="540"/>
        <w:jc w:val="both"/>
      </w:pPr>
      <w:r>
        <w:rPr>
          <w:sz w:val="20"/>
        </w:rPr>
        <w:t xml:space="preserve">5. Объем субсидии i-му муниципальному образованию области определяется по следующей формуле:</w:t>
      </w:r>
    </w:p>
    <w:p>
      <w:pPr>
        <w:pStyle w:val="0"/>
        <w:jc w:val="both"/>
      </w:pPr>
      <w:r>
        <w:rPr>
          <w:sz w:val="20"/>
        </w:rPr>
      </w:r>
    </w:p>
    <w:p>
      <w:pPr>
        <w:pStyle w:val="0"/>
        <w:jc w:val="center"/>
      </w:pPr>
      <w:r>
        <w:rPr>
          <w:position w:val="-8"/>
        </w:rPr>
        <w:drawing>
          <wp:inline distT="0" distB="0" distL="0" distR="0">
            <wp:extent cx="401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объем субсидии i-му муниципальному образованию области;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1-й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1-й образовательной услуги;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2-й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2-й образовательной услуги;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n-й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n-й образовательной услуги;</w:t>
      </w:r>
    </w:p>
    <w:p>
      <w:pPr>
        <w:pStyle w:val="0"/>
        <w:spacing w:before="200" w:line-rule="auto"/>
        <w:ind w:firstLine="540"/>
        <w:jc w:val="both"/>
      </w:pPr>
      <w:r>
        <w:rPr>
          <w:sz w:val="20"/>
        </w:rPr>
        <w:t xml:space="preserve">S</w:t>
      </w:r>
      <w:r>
        <w:rPr>
          <w:sz w:val="20"/>
          <w:vertAlign w:val="subscript"/>
        </w:rPr>
        <w:t xml:space="preserve">пп</w:t>
      </w:r>
      <w:r>
        <w:rPr>
          <w:sz w:val="20"/>
        </w:rPr>
        <w:t xml:space="preserve"> - стоимость образовательных услуг по профессиональной переподготовке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профессиональную переподготовку;</w:t>
      </w:r>
    </w:p>
    <w:p>
      <w:pPr>
        <w:pStyle w:val="0"/>
        <w:spacing w:before="200" w:line-rule="auto"/>
        <w:ind w:firstLine="540"/>
        <w:jc w:val="both"/>
      </w:pPr>
      <w:r>
        <w:rPr>
          <w:sz w:val="20"/>
        </w:rPr>
        <w:t xml:space="preserve">Уi - уровень софинансирования из областного бюджета, который устанавливается в размере:</w:t>
      </w:r>
    </w:p>
    <w:p>
      <w:pPr>
        <w:pStyle w:val="0"/>
        <w:spacing w:before="200" w:line-rule="auto"/>
        <w:ind w:firstLine="540"/>
        <w:jc w:val="both"/>
      </w:pPr>
      <w:r>
        <w:rPr>
          <w:sz w:val="20"/>
        </w:rPr>
        <w:t xml:space="preserve">95% - для муниципальных образований области, уровень расчетной бюджетной обеспеченности которых на соответствующий финансовый год составляет более 1,</w:t>
      </w:r>
    </w:p>
    <w:p>
      <w:pPr>
        <w:pStyle w:val="0"/>
        <w:spacing w:before="200" w:line-rule="auto"/>
        <w:ind w:firstLine="540"/>
        <w:jc w:val="both"/>
      </w:pPr>
      <w:r>
        <w:rPr>
          <w:sz w:val="20"/>
        </w:rPr>
        <w:t xml:space="preserve">99% - для муниципальных образований области, уровень расчетной бюджетной обеспеченности которых на соответствующий финансовый год составляет менее 1.</w:t>
      </w:r>
    </w:p>
    <w:p>
      <w:pPr>
        <w:pStyle w:val="0"/>
        <w:jc w:val="both"/>
      </w:pPr>
      <w:r>
        <w:rPr>
          <w:sz w:val="20"/>
        </w:rPr>
        <w:t xml:space="preserve">(п. 5 в ред. </w:t>
      </w:r>
      <w:hyperlink w:history="0" r:id="rId169" w:tooltip="Постановление Правительства Кировской области от 27.11.2020 N 643-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27.11.2020 N 643-П)</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содержащей мероприятия, направленные на развитие профессионального уровня лиц, замещающих муниципальные должности, и муниципальных служащих по основным вопросам деятельности органов местного самоуправления;</w:t>
      </w:r>
    </w:p>
    <w:p>
      <w:pPr>
        <w:pStyle w:val="0"/>
        <w:jc w:val="both"/>
      </w:pPr>
      <w:r>
        <w:rPr>
          <w:sz w:val="20"/>
        </w:rPr>
        <w:t xml:space="preserve">(в ред. </w:t>
      </w:r>
      <w:hyperlink w:history="0" r:id="rId170"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области,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jc w:val="both"/>
      </w:pPr>
      <w:r>
        <w:rPr>
          <w:sz w:val="20"/>
        </w:rPr>
        <w:t xml:space="preserve">(в ред. </w:t>
      </w:r>
      <w:hyperlink w:history="0" r:id="rId171"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заключение между министерством и администрацией муниципального образования области соглашения о предоставлении субсидии. Соглашение о предоставлении субсидии (дополнительные соглашения к соглашению о предоставлении субсидии) заключается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типовыми формами, утвержденными министерством финансов Кировской области. Соглашение о предоставлении субсидии заключается ежегодно до 15 февраля очередного финансового года, за исключением соглашения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которое заключается не позднее 30 дней после дня вступления в силу указанного закона;</w:t>
      </w:r>
    </w:p>
    <w:p>
      <w:pPr>
        <w:pStyle w:val="0"/>
        <w:jc w:val="both"/>
      </w:pPr>
      <w:r>
        <w:rPr>
          <w:sz w:val="20"/>
        </w:rPr>
        <w:t xml:space="preserve">(в ред. </w:t>
      </w:r>
      <w:hyperlink w:history="0" r:id="rId172"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централизация закупок, предусмотренная </w:t>
      </w:r>
      <w:hyperlink w:history="0" r:id="rId17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 исключением субсидий, предоставляемых на софинансирование муниципальных контрактов (контрактов, договоров), заключаемых на основании </w:t>
      </w:r>
      <w:hyperlink w:history="0" r:id="rId1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75"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7. Результатом использования субсидии является количество лиц, замещающих муниципальные должности, и муниципальных служащих, повысивших квалификацию и прошедших профессиональную переподготовку. Значения результата использования субсидии по муниципальным образованиям области устанавливаются правовым актом министерства, согласованным с министерством финансов Кировской области до заключения соглашения о предоставлении субсидии (дополнительных соглашений к соглашению о предоставлении субсидии). Снижение значений результата использования субсидии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176"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8. Для заключения соглашения администрации муниципальных образований области размещают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w:t>
      </w:r>
    </w:p>
    <w:p>
      <w:pPr>
        <w:pStyle w:val="0"/>
        <w:jc w:val="both"/>
      </w:pPr>
      <w:r>
        <w:rPr>
          <w:sz w:val="20"/>
        </w:rPr>
        <w:t xml:space="preserve">(в ред. </w:t>
      </w:r>
      <w:hyperlink w:history="0" r:id="rId177"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30.06.2022 N 329-П)</w:t>
      </w:r>
    </w:p>
    <w:p>
      <w:pPr>
        <w:pStyle w:val="0"/>
        <w:spacing w:before="200" w:line-rule="auto"/>
        <w:ind w:firstLine="540"/>
        <w:jc w:val="both"/>
      </w:pPr>
      <w:r>
        <w:rPr>
          <w:sz w:val="20"/>
        </w:rPr>
        <w:t xml:space="preserve">выписку из муниципальной программы, предусматривающей мероприятия, направленные на развитие профессионального уровня лиц, замещающих муниципальные должности, и муниципальных служащих по основным вопросам деятельности органов местного самоуправления;</w:t>
      </w:r>
    </w:p>
    <w:p>
      <w:pPr>
        <w:pStyle w:val="0"/>
        <w:jc w:val="both"/>
      </w:pPr>
      <w:r>
        <w:rPr>
          <w:sz w:val="20"/>
        </w:rPr>
        <w:t xml:space="preserve">(в ред. </w:t>
      </w:r>
      <w:hyperlink w:history="0" r:id="rId178"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подтверждающую наличие бюджетных ассигнований местного бюджета на расходные обязательства муниципального образования области,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17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9. Перечисление субсидии осуществляется в установленном порядке в бюджеты муниципальных образований области в пределах сумм, распределенных на соответствующий финансовый год законом Кировской области об областном бюджете на очередной финансовый год и плановый период, и (или) в пределах доведенных лимитов бюджетных обязательств.</w:t>
      </w:r>
    </w:p>
    <w:p>
      <w:pPr>
        <w:pStyle w:val="0"/>
        <w:spacing w:before="200" w:line-rule="auto"/>
        <w:ind w:firstLine="540"/>
        <w:jc w:val="both"/>
      </w:pPr>
      <w:r>
        <w:rPr>
          <w:sz w:val="20"/>
        </w:rPr>
        <w:t xml:space="preserve">Для перечисления субсидии администрации муниципальных образований области представляют в министерство кассовую заявку о потребности в субсидии по форме, предусмотренной соглашением, а также документы, подтверждающие расходы муниципальных образований области: муниципальные контракты (договоры), акты оказания услуг, счета на оплату.</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оказанные услуги.</w:t>
      </w:r>
    </w:p>
    <w:p>
      <w:pPr>
        <w:pStyle w:val="0"/>
        <w:spacing w:before="200" w:line-rule="auto"/>
        <w:ind w:firstLine="540"/>
        <w:jc w:val="both"/>
      </w:pPr>
      <w:r>
        <w:rPr>
          <w:sz w:val="20"/>
        </w:rPr>
        <w:t xml:space="preserve">В случае если администрации муниципальных образований по согласованию с министерством до поступления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pPr>
        <w:pStyle w:val="0"/>
        <w:jc w:val="both"/>
      </w:pPr>
      <w:r>
        <w:rPr>
          <w:sz w:val="20"/>
        </w:rPr>
        <w:t xml:space="preserve">(абзац введен </w:t>
      </w:r>
      <w:hyperlink w:history="0" r:id="rId180"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10. После перечисления субсидии администрации муниципальных образований области представляют в министерство отчеты по формам, предусмотренным соглашением:</w:t>
      </w:r>
    </w:p>
    <w:p>
      <w:pPr>
        <w:pStyle w:val="0"/>
        <w:spacing w:before="200" w:line-rule="auto"/>
        <w:ind w:firstLine="540"/>
        <w:jc w:val="both"/>
      </w:pPr>
      <w:r>
        <w:rPr>
          <w:sz w:val="20"/>
        </w:rPr>
        <w:t xml:space="preserve">об использовании средств субсидии в срок до 3-го числа месяца, следующего за отчетным месяцем, в котором были произведены расходы (оказаны услуги);</w:t>
      </w:r>
    </w:p>
    <w:p>
      <w:pPr>
        <w:pStyle w:val="0"/>
        <w:spacing w:before="200" w:line-rule="auto"/>
        <w:ind w:firstLine="540"/>
        <w:jc w:val="both"/>
      </w:pPr>
      <w:r>
        <w:rPr>
          <w:sz w:val="20"/>
        </w:rPr>
        <w:t xml:space="preserve">о расходах местного бюджета, в целях софинансирования которых предоставлена субсидия, ежеквартально, в срок до 5-го числа месяца, следующего за отчетным кварталом;</w:t>
      </w:r>
    </w:p>
    <w:p>
      <w:pPr>
        <w:pStyle w:val="0"/>
        <w:spacing w:before="200" w:line-rule="auto"/>
        <w:ind w:firstLine="540"/>
        <w:jc w:val="both"/>
      </w:pPr>
      <w:r>
        <w:rPr>
          <w:sz w:val="20"/>
        </w:rPr>
        <w:t xml:space="preserve">по итогам года о достижении значений результата использования субсидии в срок до 10 января.</w:t>
      </w:r>
    </w:p>
    <w:p>
      <w:pPr>
        <w:pStyle w:val="0"/>
        <w:jc w:val="both"/>
      </w:pPr>
      <w:r>
        <w:rPr>
          <w:sz w:val="20"/>
        </w:rPr>
        <w:t xml:space="preserve">(в ред. </w:t>
      </w:r>
      <w:hyperlink w:history="0" r:id="rId181"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11. Министерство осуществляет контроль за соблюдением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Основанием для применения мер ответственности муниципальных образований области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области значений результата использования субсидии, предусмотренного соглашением о предоставлении субсидии;</w:t>
      </w:r>
    </w:p>
    <w:p>
      <w:pPr>
        <w:pStyle w:val="0"/>
        <w:jc w:val="both"/>
      </w:pPr>
      <w:r>
        <w:rPr>
          <w:sz w:val="20"/>
        </w:rPr>
        <w:t xml:space="preserve">(в ред. </w:t>
      </w:r>
      <w:hyperlink w:history="0" r:id="rId182"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неиспользование муниципальными образованиями области субсидий.</w:t>
      </w:r>
    </w:p>
    <w:p>
      <w:pPr>
        <w:pStyle w:val="0"/>
        <w:spacing w:before="200" w:line-rule="auto"/>
        <w:ind w:firstLine="540"/>
        <w:jc w:val="both"/>
      </w:pPr>
      <w:r>
        <w:rPr>
          <w:sz w:val="20"/>
        </w:rPr>
        <w:t xml:space="preserve">13. При недостижении муниципальными образованиями области по состоянию на 31 декабря года предоставления субсидии значений результата использования субсидии, предусмотренного соглашением о предоставлении субсидии, применение мер ответственности к муниципальным образованиям области осуществляется в следующем порядке:</w:t>
      </w:r>
    </w:p>
    <w:p>
      <w:pPr>
        <w:pStyle w:val="0"/>
        <w:spacing w:before="200" w:line-rule="auto"/>
        <w:ind w:firstLine="540"/>
        <w:jc w:val="both"/>
      </w:pPr>
      <w:r>
        <w:rPr>
          <w:sz w:val="20"/>
        </w:rPr>
        <w:t xml:space="preserve">13.1. В случае установления фактов недостижения значений результата использования субсидии на основании отчетов и сведений, представляемых муниципальными образованиями области, министерство в срок до 1 апреля текущего финансового года направляет администрациям муниципальных образований области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области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13.2. В случае установления фактов недостижения значений результата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области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Объем средств, подлежащий возврату из местного бюджета i-го муниципального образования области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w:t>
      </w:r>
    </w:p>
    <w:p>
      <w:pPr>
        <w:pStyle w:val="0"/>
        <w:spacing w:before="200" w:line-rule="auto"/>
        <w:ind w:firstLine="540"/>
        <w:jc w:val="both"/>
      </w:pPr>
      <w:r>
        <w:rPr>
          <w:sz w:val="20"/>
        </w:rPr>
        <w:t xml:space="preserve">Если муниципальными образованиями области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меры ответственности не применяются.</w:t>
      </w:r>
    </w:p>
    <w:p>
      <w:pPr>
        <w:pStyle w:val="0"/>
        <w:spacing w:before="200" w:line-rule="auto"/>
        <w:ind w:firstLine="540"/>
        <w:jc w:val="both"/>
      </w:pPr>
      <w:r>
        <w:rPr>
          <w:sz w:val="20"/>
        </w:rPr>
        <w:t xml:space="preserve">Если муниципальными образованиями области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области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В случае если муниципальными образованиями области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главам администраций муниципальных образований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t xml:space="preserve">(п. 13 в ред. </w:t>
      </w:r>
      <w:hyperlink w:history="0" r:id="rId183"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09.02.2023 N 55-П)</w:t>
      </w:r>
    </w:p>
    <w:p>
      <w:pPr>
        <w:pStyle w:val="0"/>
        <w:spacing w:before="200" w:line-rule="auto"/>
        <w:ind w:firstLine="540"/>
        <w:jc w:val="both"/>
      </w:pPr>
      <w:r>
        <w:rPr>
          <w:sz w:val="20"/>
        </w:rPr>
        <w:t xml:space="preserve">14. В случае если муниципальными образованиями области по состоянию на 31 декабря года предоставления субсидии субсидии не использованы в размере, установленном законом Кировской области об областном бюджете на очередной финансовый год и плановый период, министерство в срок до 1 февраля текущего финансового года направляет главам администраций муниципальных образований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должностного лица, чьи действия (бездействие) привели к неиспользованию субсидии.</w:t>
      </w:r>
    </w:p>
    <w:p>
      <w:pPr>
        <w:pStyle w:val="0"/>
        <w:spacing w:before="200" w:line-rule="auto"/>
        <w:ind w:firstLine="540"/>
        <w:jc w:val="both"/>
      </w:pPr>
      <w:r>
        <w:rPr>
          <w:sz w:val="20"/>
        </w:rPr>
        <w:t xml:space="preserve">Главы администраций муниципальных образований области до 1 апреля текущего финансового года представляют министерству информацию о применении мер дисциплинарной ответственности.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3211" w:name="P3211"/>
    <w:bookmarkEnd w:id="3211"/>
    <w:p>
      <w:pPr>
        <w:pStyle w:val="2"/>
        <w:jc w:val="center"/>
      </w:pPr>
      <w:r>
        <w:rPr>
          <w:sz w:val="20"/>
        </w:rPr>
        <w:t xml:space="preserve">ПОДПРОГРАММА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02.06.2021 </w:t>
            </w:r>
            <w:hyperlink w:history="0" r:id="rId184"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N 275-П</w:t>
              </w:r>
            </w:hyperlink>
            <w:r>
              <w:rPr>
                <w:sz w:val="20"/>
                <w:color w:val="392c69"/>
              </w:rPr>
              <w:t xml:space="preserve">, от 07.12.2021 </w:t>
            </w:r>
            <w:hyperlink w:history="0" r:id="rId185"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N 671-П</w:t>
              </w:r>
            </w:hyperlink>
            <w:r>
              <w:rPr>
                <w:sz w:val="20"/>
                <w:color w:val="392c69"/>
              </w:rPr>
              <w:t xml:space="preserve">, от 30.06.2022 </w:t>
            </w:r>
            <w:hyperlink w:history="0" r:id="rId186" w:tooltip="Постановление Правительства Кировской области от 30.06.2022 N 329-П &quot;О внесении изменений в постановление Правительства Кировской области от 30.12.2019 N 755-П&quot; {КонсультантПлюс}">
              <w:r>
                <w:rPr>
                  <w:sz w:val="20"/>
                  <w:color w:val="0000ff"/>
                </w:rPr>
                <w:t xml:space="preserve">N 329-П</w:t>
              </w:r>
            </w:hyperlink>
            <w:r>
              <w:rPr>
                <w:sz w:val="20"/>
                <w:color w:val="392c69"/>
              </w:rPr>
              <w:t xml:space="preserve">,</w:t>
            </w:r>
          </w:p>
          <w:p>
            <w:pPr>
              <w:pStyle w:val="0"/>
              <w:jc w:val="center"/>
            </w:pPr>
            <w:r>
              <w:rPr>
                <w:sz w:val="20"/>
                <w:color w:val="392c69"/>
              </w:rPr>
              <w:t xml:space="preserve">от 16.09.2022 </w:t>
            </w:r>
            <w:hyperlink w:history="0" r:id="rId187"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N 502-П</w:t>
              </w:r>
            </w:hyperlink>
            <w:r>
              <w:rPr>
                <w:sz w:val="20"/>
                <w:color w:val="392c69"/>
              </w:rPr>
              <w:t xml:space="preserve">, от 09.02.2023 </w:t>
            </w:r>
            <w:hyperlink w:history="0" r:id="rId188"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55-П</w:t>
              </w:r>
            </w:hyperlink>
            <w:r>
              <w:rPr>
                <w:sz w:val="20"/>
                <w:color w:val="392c69"/>
              </w:rPr>
              <w:t xml:space="preserve">, от 26.05.2023 </w:t>
            </w:r>
            <w:hyperlink w:history="0" r:id="rId189"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"Реализация государственной национальной политики Российской Федерации в Кировской области"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Ответственный исполнитель Подпрограммы</w:t>
            </w:r>
          </w:p>
        </w:tc>
        <w:tc>
          <w:tcPr>
            <w:tcW w:w="7087" w:type="dxa"/>
          </w:tcPr>
          <w:p>
            <w:pPr>
              <w:pStyle w:val="0"/>
              <w:jc w:val="both"/>
            </w:pPr>
            <w:r>
              <w:rPr>
                <w:sz w:val="20"/>
              </w:rPr>
              <w:t xml:space="preserve">министерство внутренней политики Кировской области</w:t>
            </w:r>
          </w:p>
        </w:tc>
      </w:tr>
      <w:tr>
        <w:tblPrEx>
          <w:tblBorders>
            <w:insideH w:val="nil"/>
          </w:tblBorders>
        </w:tblPrEx>
        <w:tc>
          <w:tcPr>
            <w:tcW w:w="1984" w:type="dxa"/>
            <w:tcBorders>
              <w:bottom w:val="nil"/>
            </w:tcBorders>
          </w:tcPr>
          <w:p>
            <w:pPr>
              <w:pStyle w:val="0"/>
              <w:jc w:val="both"/>
            </w:pPr>
            <w:r>
              <w:rPr>
                <w:sz w:val="20"/>
              </w:rPr>
              <w:t xml:space="preserve">Соисполнители Подпрограммы</w:t>
            </w:r>
          </w:p>
        </w:tc>
        <w:tc>
          <w:tcPr>
            <w:tcW w:w="7087" w:type="dxa"/>
            <w:tcBorders>
              <w:bottom w:val="nil"/>
            </w:tcBorders>
          </w:tcPr>
          <w:p>
            <w:pPr>
              <w:pStyle w:val="0"/>
              <w:jc w:val="both"/>
            </w:pPr>
            <w:r>
              <w:rPr>
                <w:sz w:val="20"/>
              </w:rPr>
              <w:t xml:space="preserve">администрация Губернатора и Правительства Кировской области;</w:t>
            </w:r>
          </w:p>
          <w:p>
            <w:pPr>
              <w:pStyle w:val="0"/>
              <w:jc w:val="both"/>
            </w:pPr>
            <w:r>
              <w:rPr>
                <w:sz w:val="20"/>
              </w:rPr>
              <w:t xml:space="preserve">министерство строительства Кировской области;</w:t>
            </w:r>
          </w:p>
          <w:p>
            <w:pPr>
              <w:pStyle w:val="0"/>
              <w:jc w:val="both"/>
            </w:pPr>
            <w:r>
              <w:rPr>
                <w:sz w:val="20"/>
              </w:rPr>
              <w:t xml:space="preserve">управление массовых коммуникаций Кировской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c>
          <w:tcPr>
            <w:tcW w:w="1984" w:type="dxa"/>
          </w:tcPr>
          <w:p>
            <w:pPr>
              <w:pStyle w:val="0"/>
              <w:jc w:val="both"/>
            </w:pPr>
            <w:r>
              <w:rPr>
                <w:sz w:val="20"/>
              </w:rPr>
              <w:t xml:space="preserve">Наименования проектов</w:t>
            </w:r>
          </w:p>
        </w:tc>
        <w:tc>
          <w:tcPr>
            <w:tcW w:w="7087" w:type="dxa"/>
          </w:tcPr>
          <w:p>
            <w:pPr>
              <w:pStyle w:val="0"/>
              <w:jc w:val="both"/>
            </w:pPr>
            <w:r>
              <w:rPr>
                <w:sz w:val="20"/>
              </w:rPr>
              <w:t xml:space="preserve">отсутствуют</w:t>
            </w:r>
          </w:p>
        </w:tc>
      </w:tr>
      <w:tr>
        <w:tc>
          <w:tcPr>
            <w:tcW w:w="1984" w:type="dxa"/>
          </w:tcPr>
          <w:p>
            <w:pPr>
              <w:pStyle w:val="0"/>
              <w:jc w:val="both"/>
            </w:pPr>
            <w:r>
              <w:rPr>
                <w:sz w:val="20"/>
              </w:rPr>
              <w:t xml:space="preserve">Цели Подпрограммы</w:t>
            </w:r>
          </w:p>
        </w:tc>
        <w:tc>
          <w:tcPr>
            <w:tcW w:w="7087" w:type="dxa"/>
          </w:tcPr>
          <w:p>
            <w:pPr>
              <w:pStyle w:val="0"/>
              <w:jc w:val="both"/>
            </w:pPr>
            <w:r>
              <w:rPr>
                <w:sz w:val="20"/>
              </w:rPr>
              <w:t xml:space="preserve">укрепление общероссийской гражданской идентичности и единства многонационального народа Кировской области;</w:t>
            </w:r>
          </w:p>
          <w:p>
            <w:pPr>
              <w:pStyle w:val="0"/>
              <w:jc w:val="both"/>
            </w:pPr>
            <w:r>
              <w:rPr>
                <w:sz w:val="20"/>
              </w:rPr>
              <w:t xml:space="preserve">развитие казачества в Кировской области</w:t>
            </w:r>
          </w:p>
        </w:tc>
      </w:tr>
      <w:tr>
        <w:tc>
          <w:tcPr>
            <w:tcW w:w="1984" w:type="dxa"/>
          </w:tcPr>
          <w:p>
            <w:pPr>
              <w:pStyle w:val="0"/>
              <w:jc w:val="both"/>
            </w:pPr>
            <w:r>
              <w:rPr>
                <w:sz w:val="20"/>
              </w:rPr>
              <w:t xml:space="preserve">Задачи Подпрограммы</w:t>
            </w:r>
          </w:p>
        </w:tc>
        <w:tc>
          <w:tcPr>
            <w:tcW w:w="7087" w:type="dxa"/>
          </w:tcPr>
          <w:p>
            <w:pPr>
              <w:pStyle w:val="0"/>
              <w:jc w:val="both"/>
            </w:pPr>
            <w:r>
              <w:rPr>
                <w:sz w:val="20"/>
              </w:rPr>
              <w:t xml:space="preserve">содействие укреплению гражданского единства, гармонизации межнациональных и межрелигиозных отношений;</w:t>
            </w:r>
          </w:p>
          <w:p>
            <w:pPr>
              <w:pStyle w:val="0"/>
              <w:jc w:val="both"/>
            </w:pPr>
            <w:r>
              <w:rPr>
                <w:sz w:val="20"/>
              </w:rPr>
              <w:t xml:space="preserve">создание условий, направленных на развитие духовно-нравственных основ и самобытной культуры российского казачества</w:t>
            </w:r>
          </w:p>
        </w:tc>
      </w:tr>
      <w:tr>
        <w:tblPrEx>
          <w:tblBorders>
            <w:insideH w:val="nil"/>
          </w:tblBorders>
        </w:tblPrEx>
        <w:tc>
          <w:tcPr>
            <w:tcW w:w="1984" w:type="dxa"/>
            <w:tcBorders>
              <w:bottom w:val="nil"/>
            </w:tcBorders>
          </w:tcPr>
          <w:p>
            <w:pPr>
              <w:pStyle w:val="0"/>
              <w:jc w:val="both"/>
            </w:pPr>
            <w:r>
              <w:rPr>
                <w:sz w:val="20"/>
              </w:rPr>
              <w:t xml:space="preserve">Срок реализации Подпрограммы</w:t>
            </w:r>
          </w:p>
        </w:tc>
        <w:tc>
          <w:tcPr>
            <w:tcW w:w="7087" w:type="dxa"/>
            <w:tcBorders>
              <w:bottom w:val="nil"/>
            </w:tcBorders>
          </w:tcPr>
          <w:p>
            <w:pPr>
              <w:pStyle w:val="0"/>
              <w:jc w:val="both"/>
            </w:pPr>
            <w:r>
              <w:rPr>
                <w:sz w:val="20"/>
              </w:rPr>
              <w:t xml:space="preserve">2020 - 2030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1"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tc>
      </w:tr>
      <w:tr>
        <w:tc>
          <w:tcPr>
            <w:tcW w:w="1984" w:type="dxa"/>
          </w:tcPr>
          <w:p>
            <w:pPr>
              <w:pStyle w:val="0"/>
              <w:jc w:val="both"/>
            </w:pPr>
            <w:r>
              <w:rPr>
                <w:sz w:val="20"/>
              </w:rPr>
              <w:t xml:space="preserve">Целевые показатели эффективности реализации Подпрограммы</w:t>
            </w:r>
          </w:p>
        </w:tc>
        <w:tc>
          <w:tcPr>
            <w:tcW w:w="7087" w:type="dxa"/>
          </w:tcPr>
          <w:p>
            <w:pPr>
              <w:pStyle w:val="0"/>
              <w:jc w:val="both"/>
            </w:pPr>
            <w:r>
              <w:rPr>
                <w:sz w:val="20"/>
              </w:rPr>
              <w:t xml:space="preserve">темп прироста количества участников мероприятий, направленных на содействие укреплению гражданского единства, гармонизации межнациональных и межрелигиозных отношений, по сравнению с базовым периодом;</w:t>
            </w:r>
          </w:p>
          <w:p>
            <w:pPr>
              <w:pStyle w:val="0"/>
              <w:jc w:val="both"/>
            </w:pPr>
            <w:r>
              <w:rPr>
                <w:sz w:val="20"/>
              </w:rPr>
              <w:t xml:space="preserve">доля казачьих обществ в Кировской области, сведения о которых внесены в государственный реестр казачьих обществ Российской Федерации, в общем количестве казачьих обществ в Кировской области;</w:t>
            </w:r>
          </w:p>
          <w:p>
            <w:pPr>
              <w:pStyle w:val="0"/>
              <w:jc w:val="both"/>
            </w:pPr>
            <w:r>
              <w:rPr>
                <w:sz w:val="20"/>
              </w:rPr>
              <w:t xml:space="preserve">количество членов казачьих обществ, привлеченных к несению государственной и иной службы</w:t>
            </w:r>
          </w:p>
        </w:tc>
      </w:tr>
      <w:tr>
        <w:tblPrEx>
          <w:tblBorders>
            <w:insideH w:val="nil"/>
          </w:tblBorders>
        </w:tblPrEx>
        <w:tc>
          <w:tcPr>
            <w:tcW w:w="1984" w:type="dxa"/>
            <w:tcBorders>
              <w:bottom w:val="nil"/>
            </w:tcBorders>
          </w:tcPr>
          <w:p>
            <w:pPr>
              <w:pStyle w:val="0"/>
              <w:jc w:val="both"/>
            </w:pPr>
            <w:r>
              <w:rPr>
                <w:sz w:val="20"/>
              </w:rPr>
              <w:t xml:space="preserve">Ресурсное обеспечение Подпрограммы</w:t>
            </w:r>
          </w:p>
        </w:tc>
        <w:tc>
          <w:tcPr>
            <w:tcW w:w="7087" w:type="dxa"/>
            <w:tcBorders>
              <w:bottom w:val="nil"/>
            </w:tcBorders>
          </w:tcPr>
          <w:p>
            <w:pPr>
              <w:pStyle w:val="0"/>
              <w:jc w:val="both"/>
            </w:pPr>
            <w:r>
              <w:rPr>
                <w:sz w:val="20"/>
              </w:rPr>
              <w:t xml:space="preserve">общий объем финансового обеспечения Подпрограммы составит 127219,00 тыс. рублей, в том числе:</w:t>
            </w:r>
          </w:p>
          <w:p>
            <w:pPr>
              <w:pStyle w:val="0"/>
              <w:jc w:val="both"/>
            </w:pPr>
            <w:r>
              <w:rPr>
                <w:sz w:val="20"/>
              </w:rPr>
              <w:t xml:space="preserve">средства федерального бюджета - 5457,30 тыс. рублей;</w:t>
            </w:r>
          </w:p>
          <w:p>
            <w:pPr>
              <w:pStyle w:val="0"/>
              <w:jc w:val="both"/>
            </w:pPr>
            <w:r>
              <w:rPr>
                <w:sz w:val="20"/>
              </w:rPr>
              <w:t xml:space="preserve">средства областного бюджета - 121761,70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2"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tc>
      </w:tr>
      <w:tr>
        <w:tblPrEx>
          <w:tblBorders>
            <w:insideH w:val="nil"/>
          </w:tblBorders>
        </w:tblPrEx>
        <w:tc>
          <w:tcPr>
            <w:tcW w:w="1984" w:type="dxa"/>
            <w:tcBorders>
              <w:bottom w:val="nil"/>
            </w:tcBorders>
          </w:tcPr>
          <w:p>
            <w:pPr>
              <w:pStyle w:val="0"/>
              <w:jc w:val="both"/>
            </w:pPr>
            <w:r>
              <w:rPr>
                <w:sz w:val="20"/>
              </w:rPr>
              <w:t xml:space="preserve">Справочно:</w:t>
            </w:r>
          </w:p>
          <w:p>
            <w:pPr>
              <w:pStyle w:val="0"/>
              <w:jc w:val="both"/>
            </w:pPr>
            <w:r>
              <w:rPr>
                <w:sz w:val="20"/>
              </w:rPr>
              <w:t xml:space="preserve">объем налоговых расходов</w:t>
            </w:r>
          </w:p>
        </w:tc>
        <w:tc>
          <w:tcPr>
            <w:tcW w:w="7087"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93"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02.06.2021 N 275-П)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Кировская область является одним из крупнейших регионов Приволжского федерального округа, где проживает более ста народов, каждый из которых обладает уникальными особенностями материальной и духовной культуры. Благодаря объединяющей роли русского народа на территории Кировской области сохранились уникальное единство и многообразие, духовная общность и союз различных народов.</w:t>
      </w:r>
    </w:p>
    <w:p>
      <w:pPr>
        <w:pStyle w:val="0"/>
        <w:spacing w:before="200" w:line-rule="auto"/>
        <w:ind w:firstLine="540"/>
        <w:jc w:val="both"/>
      </w:pPr>
      <w:r>
        <w:rPr>
          <w:sz w:val="20"/>
        </w:rPr>
        <w:t xml:space="preserve">Население Кировской области объединяет единый культурный код, основанный на сохранении и развитии русской культуры и языка, исторического и культурного наследия всех народов, живущих в регионе, а также заключенный на основополагающих общечеловеческих принципах уважения самобытных традиций народов и интегрирования их лучших достижений в единую российскую культуру.</w:t>
      </w:r>
    </w:p>
    <w:p>
      <w:pPr>
        <w:pStyle w:val="0"/>
        <w:spacing w:before="200" w:line-rule="auto"/>
        <w:ind w:firstLine="540"/>
        <w:jc w:val="both"/>
      </w:pPr>
      <w:r>
        <w:rPr>
          <w:sz w:val="20"/>
        </w:rPr>
        <w:t xml:space="preserve">Этнокультурное и языковое многообразие Кировской области, исторический опыт межкультурного и межрелигиозного взаимодействия являются достоянием многонационального народа Кировской области, служат укреплению российской государственности и дальнейшему развитию межнациональных и межрелигиозных отношений.</w:t>
      </w:r>
    </w:p>
    <w:p>
      <w:pPr>
        <w:pStyle w:val="0"/>
        <w:spacing w:before="200" w:line-rule="auto"/>
        <w:ind w:firstLine="540"/>
        <w:jc w:val="both"/>
      </w:pPr>
      <w:r>
        <w:rPr>
          <w:sz w:val="20"/>
        </w:rPr>
        <w:t xml:space="preserve">В 2018 году впервые проведенные аналитические исследования удовлетворенности населения Кировской области межнациональными отношениями показали, что состояние удовлетворенности населения Кировской области межнациональными отношениями составляло 84,9%.</w:t>
      </w:r>
    </w:p>
    <w:p>
      <w:pPr>
        <w:pStyle w:val="0"/>
        <w:spacing w:before="200" w:line-rule="auto"/>
        <w:ind w:firstLine="540"/>
        <w:jc w:val="both"/>
      </w:pPr>
      <w:r>
        <w:rPr>
          <w:sz w:val="20"/>
        </w:rPr>
        <w:t xml:space="preserve">В 2019 году вновь проведенные исследования показали рост удовлетворенности населения Кировской области межнациональными отношениями. Так, 87,1% опрошенных граждан отметили межнациональные отношения как доброжелательные и нормальные.</w:t>
      </w:r>
    </w:p>
    <w:p>
      <w:pPr>
        <w:pStyle w:val="0"/>
        <w:spacing w:before="200" w:line-rule="auto"/>
        <w:ind w:firstLine="540"/>
        <w:jc w:val="both"/>
      </w:pPr>
      <w:r>
        <w:rPr>
          <w:sz w:val="20"/>
        </w:rPr>
        <w:t xml:space="preserve">Кировская область является наиболее спокойным регионом Приволжского федерального округа по межнациональным (межэтническим) и межрелигиозным отношениям, поскольку является российской глубинкой, на которую внешние процессы влияют постепенно.</w:t>
      </w:r>
    </w:p>
    <w:p>
      <w:pPr>
        <w:pStyle w:val="0"/>
        <w:spacing w:before="200" w:line-rule="auto"/>
        <w:ind w:firstLine="540"/>
        <w:jc w:val="both"/>
      </w:pPr>
      <w:r>
        <w:rPr>
          <w:sz w:val="20"/>
        </w:rPr>
        <w:t xml:space="preserve">Тем не менее стоит учитывать негативные факторы, которые могут влиять на дестабилизацию межнациональных (межэтнических) и межрелигиозных отношений, к которым относятся:</w:t>
      </w:r>
    </w:p>
    <w:p>
      <w:pPr>
        <w:pStyle w:val="0"/>
        <w:spacing w:before="200" w:line-rule="auto"/>
        <w:ind w:firstLine="540"/>
        <w:jc w:val="both"/>
      </w:pPr>
      <w:r>
        <w:rPr>
          <w:sz w:val="20"/>
        </w:rPr>
        <w:t xml:space="preserve">размывание традиционных нравственных ценностей народов, проживающих на территории Кировской области;</w:t>
      </w:r>
    </w:p>
    <w:p>
      <w:pPr>
        <w:pStyle w:val="0"/>
        <w:spacing w:before="200" w:line-rule="auto"/>
        <w:ind w:firstLine="540"/>
        <w:jc w:val="both"/>
      </w:pPr>
      <w:r>
        <w:rPr>
          <w:sz w:val="20"/>
        </w:rPr>
        <w:t xml:space="preserve">правовой нигилизм населения Кировской области;</w:t>
      </w:r>
    </w:p>
    <w:p>
      <w:pPr>
        <w:pStyle w:val="0"/>
        <w:spacing w:before="200" w:line-rule="auto"/>
        <w:ind w:firstLine="540"/>
        <w:jc w:val="both"/>
      </w:pPr>
      <w:r>
        <w:rPr>
          <w:sz w:val="20"/>
        </w:rPr>
        <w:t xml:space="preserve">недостаточность мер по формированию российской гражданской идентичности и гражданского единства, по воспитанию культуры межнационального общения, изучению истории и традиций российских народов;</w:t>
      </w:r>
    </w:p>
    <w:p>
      <w:pPr>
        <w:pStyle w:val="0"/>
        <w:spacing w:before="200" w:line-rule="auto"/>
        <w:ind w:firstLine="540"/>
        <w:jc w:val="both"/>
      </w:pPr>
      <w:r>
        <w:rPr>
          <w:sz w:val="20"/>
        </w:rPr>
        <w:t xml:space="preserve">недостаточный уровень межведомственной и межуровневой координации в сфере реализации государственной национальной политики.</w:t>
      </w:r>
    </w:p>
    <w:p>
      <w:pPr>
        <w:pStyle w:val="0"/>
        <w:spacing w:before="200" w:line-rule="auto"/>
        <w:ind w:firstLine="540"/>
        <w:jc w:val="both"/>
      </w:pPr>
      <w:r>
        <w:rPr>
          <w:sz w:val="20"/>
        </w:rPr>
        <w:t xml:space="preserve">Традиционные формы духовности и этнической культуры народов, проживающих на территории Кировской области,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являются важными факторами дальнейшего устойчивого развития Кировской области.</w:t>
      </w:r>
    </w:p>
    <w:p>
      <w:pPr>
        <w:pStyle w:val="0"/>
        <w:spacing w:before="200" w:line-rule="auto"/>
        <w:ind w:firstLine="540"/>
        <w:jc w:val="both"/>
      </w:pPr>
      <w:r>
        <w:rPr>
          <w:sz w:val="20"/>
        </w:rPr>
        <w:t xml:space="preserve">Ключевыми проблемами в сфере состояния межнациональных (межэтнических) и межрелигиозных отношений в Кировской области являются:</w:t>
      </w:r>
    </w:p>
    <w:p>
      <w:pPr>
        <w:pStyle w:val="0"/>
        <w:spacing w:before="200" w:line-rule="auto"/>
        <w:ind w:firstLine="540"/>
        <w:jc w:val="both"/>
      </w:pPr>
      <w:r>
        <w:rPr>
          <w:sz w:val="20"/>
        </w:rPr>
        <w:t xml:space="preserve">слабое общероссийское гражданское самосознание при все большей значимости религиозной самоидентификации;</w:t>
      </w:r>
    </w:p>
    <w:p>
      <w:pPr>
        <w:pStyle w:val="0"/>
        <w:spacing w:before="200" w:line-rule="auto"/>
        <w:ind w:firstLine="540"/>
        <w:jc w:val="both"/>
      </w:pPr>
      <w:r>
        <w:rPr>
          <w:sz w:val="20"/>
        </w:rPr>
        <w:t xml:space="preserve">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pPr>
        <w:pStyle w:val="0"/>
        <w:spacing w:before="200" w:line-rule="auto"/>
        <w:ind w:firstLine="540"/>
        <w:jc w:val="both"/>
      </w:pPr>
      <w:r>
        <w:rPr>
          <w:sz w:val="20"/>
        </w:rPr>
        <w:t xml:space="preserve">сложное социокультурное самочувствие народа, неудовлетворенность его этнокультурных потребностей;</w:t>
      </w:r>
    </w:p>
    <w:p>
      <w:pPr>
        <w:pStyle w:val="0"/>
        <w:spacing w:before="200" w:line-rule="auto"/>
        <w:ind w:firstLine="540"/>
        <w:jc w:val="both"/>
      </w:pPr>
      <w:r>
        <w:rPr>
          <w:sz w:val="20"/>
        </w:rPr>
        <w:t xml:space="preserve">сохранение неудовлетворенности в среде отдельных народов уровнем обеспечения их культурно-языковых прав.</w:t>
      </w:r>
    </w:p>
    <w:p>
      <w:pPr>
        <w:pStyle w:val="0"/>
        <w:spacing w:before="200" w:line-rule="auto"/>
        <w:ind w:firstLine="540"/>
        <w:jc w:val="both"/>
      </w:pPr>
      <w:r>
        <w:rPr>
          <w:sz w:val="20"/>
        </w:rPr>
        <w:t xml:space="preserve">Для реализации государственной национальной политики в 2016 году создано Кировское областное государственное автономное учреждение "Дом дружбы народов" (далее - КОГАУ "Дом дружбы народов"), предметом деятельности которого является оказание услуг (выполнение работ) в сфере сохранения взаимного уважения к национальным и конфессиональным традициям и обычаям народов, проживающих на территории Кировской области.</w:t>
      </w:r>
    </w:p>
    <w:p>
      <w:pPr>
        <w:pStyle w:val="0"/>
        <w:spacing w:before="200" w:line-rule="auto"/>
        <w:ind w:firstLine="540"/>
        <w:jc w:val="both"/>
      </w:pPr>
      <w:r>
        <w:rPr>
          <w:sz w:val="20"/>
        </w:rPr>
        <w:t xml:space="preserve">КОГАУ "Дом дружбы народов" предоставляет свои площади для организации репетиционного процесса творческих национальных коллективов, содействует в организации и проведении мероприятий национальных культур.</w:t>
      </w:r>
    </w:p>
    <w:p>
      <w:pPr>
        <w:pStyle w:val="0"/>
        <w:spacing w:before="200" w:line-rule="auto"/>
        <w:ind w:firstLine="540"/>
        <w:jc w:val="both"/>
      </w:pPr>
      <w:r>
        <w:rPr>
          <w:sz w:val="20"/>
        </w:rPr>
        <w:t xml:space="preserve">В 2018 году КОГАУ "Дом дружбы народов" проведено 15 мероприятий по вопросам развития национальных культур, духовного единства и межэтнического согласия Кировской области и 16 мероприятий по укреплению единства российской нации и этнокультурному развитию народов Российской Федерации.</w:t>
      </w:r>
    </w:p>
    <w:p>
      <w:pPr>
        <w:pStyle w:val="0"/>
        <w:spacing w:before="200" w:line-rule="auto"/>
        <w:ind w:firstLine="540"/>
        <w:jc w:val="both"/>
      </w:pPr>
      <w:r>
        <w:rPr>
          <w:sz w:val="20"/>
        </w:rPr>
        <w:t xml:space="preserve">Начиная с 90-х годов XX века идет процесс возрождения российского казачества и укрепления его роли как составной части гражданского общества. Российское казачество, продолжая лучшие исторические традиции, несет государственную и иную службу во благо Российской Федерации. Члены казачьих обществ берут на себя соответствующие обязательства и с достоинством их выполняют, оказывают помощь в воспитании подрастающего поколения.</w:t>
      </w:r>
    </w:p>
    <w:p>
      <w:pPr>
        <w:pStyle w:val="0"/>
        <w:spacing w:before="200" w:line-rule="auto"/>
        <w:ind w:firstLine="540"/>
        <w:jc w:val="both"/>
      </w:pPr>
      <w:r>
        <w:rPr>
          <w:sz w:val="20"/>
        </w:rPr>
        <w:t xml:space="preserve">Российское казачество исторически имеет многонациональные корни. Важным фактором укрепления межнациональной стабильности в Российской Федерации, консолидации российского общества должно стать привлечение к государственной и иной службе российского казачества представителей различных национальностей, развитие взаимодействия российского казачества с национально-культурными автономиями и другими общественными объединениями, способствующими сохранению и развитию культуры народов Российской Федерации.</w:t>
      </w:r>
    </w:p>
    <w:p>
      <w:pPr>
        <w:pStyle w:val="0"/>
        <w:spacing w:before="200" w:line-rule="auto"/>
        <w:ind w:firstLine="540"/>
        <w:jc w:val="both"/>
      </w:pPr>
      <w:r>
        <w:rPr>
          <w:sz w:val="20"/>
        </w:rPr>
        <w:t xml:space="preserve">Единственной организацией Кировской области, которой принято обязательство по несению государственной и (или) иной службы, является Кировское городское казачье общество. Численность данной организации в 2014 году составляла 103 казака. В связи с активизацией деятельности органов исполнительной власти Кировской области по вопросам реализации </w:t>
      </w:r>
      <w:hyperlink w:history="0" r:id="rId194"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Стратегии</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15.09.2012, N Пр-2789, на 01.01.2019 численность Кировского городского казачьего общества составляла 208 казаков.</w:t>
      </w:r>
    </w:p>
    <w:p>
      <w:pPr>
        <w:pStyle w:val="0"/>
        <w:spacing w:before="200" w:line-rule="auto"/>
        <w:ind w:firstLine="540"/>
        <w:jc w:val="both"/>
      </w:pPr>
      <w:r>
        <w:rPr>
          <w:sz w:val="20"/>
        </w:rPr>
        <w:t xml:space="preserve">Также деятельность органов исполнительной власти Кировской области повлияла на количество проводимых казачьими обществами мероприятий с освещением их в средствах массовой информации.</w:t>
      </w:r>
    </w:p>
    <w:p>
      <w:pPr>
        <w:pStyle w:val="0"/>
        <w:spacing w:before="200" w:line-rule="auto"/>
        <w:ind w:firstLine="540"/>
        <w:jc w:val="both"/>
      </w:pPr>
      <w:r>
        <w:rPr>
          <w:sz w:val="20"/>
        </w:rPr>
        <w:t xml:space="preserve">На начало 2014 года деятельность казачества никаким образом не финансировалась и сведения о ней практически не публиковались в местных средствах массовой информации, а в 2018 году было проведено 5 мероприятий вятского казачества с привлечением средств федерального и областного бюджетов и публикацией сведений о проведенных мероприятиях в средствах массовой информации.</w:t>
      </w:r>
    </w:p>
    <w:p>
      <w:pPr>
        <w:pStyle w:val="0"/>
        <w:spacing w:before="200" w:line-rule="auto"/>
        <w:ind w:firstLine="540"/>
        <w:jc w:val="both"/>
      </w:pPr>
      <w:r>
        <w:rPr>
          <w:sz w:val="20"/>
        </w:rPr>
        <w:t xml:space="preserve">Вместе с тем восстановление и развитие экономических основ жизнедеятельности российского казачества является одной из наиболее сложных проблем казачьего движения. Решение этой проблемы осложняется необходимостью найти оптимальное сочетание традиционных и новых форм хозяйствования. На сегодняшний день такого сочетания пока не найдено, что негативно отражается на реализации экономического потенциала казачьего движения. Основные причины этого кроются в недостаточном финансировании со стороны государства и в законодательной неурегулированности многих вопросов хозяйственной деятельности казачьих обществ.</w:t>
      </w:r>
    </w:p>
    <w:p>
      <w:pPr>
        <w:pStyle w:val="0"/>
        <w:spacing w:before="200" w:line-rule="auto"/>
        <w:ind w:firstLine="540"/>
        <w:jc w:val="both"/>
      </w:pPr>
      <w:r>
        <w:rPr>
          <w:sz w:val="20"/>
        </w:rPr>
        <w:t xml:space="preserve">Учитывая то, что российское казачество как форма самоорганизации граждан Российской Федерации является составной частью гражданского общества Российской Федерации, целью органов государственной власти Кировской области является содействие развитию и консолидации российского казачества посредством усиления его роли в решении государственных и муниципальных задач, совершенствования взаимодействия органов государственной власти Кировской области и органов местного самоуправления муниципальных образований Кировской области, организаций и общественных объединений с российским казачеством и формирования эффективных механизмов общественно-государственного партнерства.</w:t>
      </w:r>
    </w:p>
    <w:p>
      <w:pPr>
        <w:pStyle w:val="0"/>
        <w:spacing w:before="200" w:line-rule="auto"/>
        <w:ind w:firstLine="540"/>
        <w:jc w:val="both"/>
      </w:pPr>
      <w:r>
        <w:rPr>
          <w:sz w:val="20"/>
        </w:rPr>
        <w:t xml:space="preserve">На фоне современных вызовов и угроз актуальной становится цель укрепления гражданского и духовного единства российской нации на территории Кировской области.</w:t>
      </w:r>
    </w:p>
    <w:p>
      <w:pPr>
        <w:pStyle w:val="0"/>
        <w:spacing w:before="200" w:line-rule="auto"/>
        <w:ind w:firstLine="540"/>
        <w:jc w:val="both"/>
      </w:pPr>
      <w:r>
        <w:rPr>
          <w:sz w:val="20"/>
        </w:rPr>
        <w:t xml:space="preserve">В целях укрепления единства, сохранения этнокультурной самобытности Кировской области возникла необходимость проработки программных мероприятий, направленных на укрепление общегосударственных интересов и интересов народов Кировской области.</w:t>
      </w:r>
    </w:p>
    <w:p>
      <w:pPr>
        <w:pStyle w:val="0"/>
        <w:spacing w:before="200" w:line-rule="auto"/>
        <w:ind w:firstLine="540"/>
        <w:jc w:val="both"/>
      </w:pPr>
      <w:r>
        <w:rPr>
          <w:sz w:val="20"/>
        </w:rPr>
        <w:t xml:space="preserve">Подпрограмма должна явиться механизмом реализации государственной национальной политики Российской Федерации в Кировской области, поддержки диалога между органами государственной власти Кировской области, органами местного самоуправления муниципальных образований Кировской области, общественными, национально-культурными и религиозными организациями.</w:t>
      </w:r>
    </w:p>
    <w:p>
      <w:pPr>
        <w:pStyle w:val="0"/>
        <w:spacing w:before="200" w:line-rule="auto"/>
        <w:ind w:firstLine="540"/>
        <w:jc w:val="both"/>
      </w:pPr>
      <w:r>
        <w:rPr>
          <w:sz w:val="20"/>
        </w:rPr>
        <w:t xml:space="preserve">Используемый в Подпрограмме программно-целевой метод позволит решить комплекс проблем в сфере межнациональных отношений, обеспечит реализацию мероприятий на межведомственном уровне, поможет привлечь внебюджетные источники и возможности к решению вопросов укрепления единства российской нации, гармонизации межнациональных отношений.</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Приоритеты государственной политики в сфере реализации Подпрограммы определяются исходя из положений:</w:t>
      </w:r>
    </w:p>
    <w:p>
      <w:pPr>
        <w:pStyle w:val="0"/>
        <w:spacing w:before="200" w:line-rule="auto"/>
        <w:ind w:firstLine="540"/>
        <w:jc w:val="both"/>
      </w:pPr>
      <w:hyperlink w:history="0" r:id="rId19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jc w:val="both"/>
      </w:pPr>
      <w:r>
        <w:rPr>
          <w:sz w:val="20"/>
        </w:rPr>
        <w:t xml:space="preserve">(в ред. </w:t>
      </w:r>
      <w:hyperlink w:history="0" r:id="rId196"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07.12.2021 N 671-П)</w:t>
      </w:r>
    </w:p>
    <w:p>
      <w:pPr>
        <w:pStyle w:val="0"/>
        <w:spacing w:before="200" w:line-rule="auto"/>
        <w:ind w:firstLine="540"/>
        <w:jc w:val="both"/>
      </w:pPr>
      <w:hyperlink w:history="0" r:id="rId19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hyperlink w:history="0" r:id="rId198"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распоряжения</w:t>
        </w:r>
      </w:hyperlink>
      <w:r>
        <w:rPr>
          <w:sz w:val="20"/>
        </w:rPr>
        <w:t xml:space="preserve">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jc w:val="both"/>
      </w:pPr>
      <w:r>
        <w:rPr>
          <w:sz w:val="20"/>
        </w:rPr>
        <w:t xml:space="preserve">(абзац введен </w:t>
      </w:r>
      <w:hyperlink w:history="0" r:id="rId199" w:tooltip="Постановление Правительства Кировской области от 07.12.2021 N 671-П &quot;О внесении изменений в постановление Правительства Кировской области от 30.12.2019 N 755-П&quot; {КонсультантПлюс}">
        <w:r>
          <w:rPr>
            <w:sz w:val="20"/>
            <w:color w:val="0000ff"/>
          </w:rPr>
          <w:t xml:space="preserve">постановлением</w:t>
        </w:r>
      </w:hyperlink>
      <w:r>
        <w:rPr>
          <w:sz w:val="20"/>
        </w:rPr>
        <w:t xml:space="preserve"> Правительства Кировской области от 07.12.2021 N 671-П)</w:t>
      </w:r>
    </w:p>
    <w:p>
      <w:pPr>
        <w:pStyle w:val="0"/>
        <w:spacing w:before="200" w:line-rule="auto"/>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Кировской области;</w:t>
      </w:r>
    </w:p>
    <w:p>
      <w:pPr>
        <w:pStyle w:val="0"/>
        <w:spacing w:before="200" w:line-rule="auto"/>
        <w:ind w:firstLine="540"/>
        <w:jc w:val="both"/>
      </w:pPr>
      <w:r>
        <w:rPr>
          <w:sz w:val="20"/>
        </w:rPr>
        <w:t xml:space="preserve">развитие казачества в Кировской области.</w:t>
      </w:r>
    </w:p>
    <w:p>
      <w:pPr>
        <w:pStyle w:val="0"/>
        <w:spacing w:before="200" w:line-rule="auto"/>
        <w:ind w:firstLine="540"/>
        <w:jc w:val="both"/>
      </w:pPr>
      <w:r>
        <w:rPr>
          <w:sz w:val="20"/>
        </w:rPr>
        <w:t xml:space="preserve">Для достижения поставленных целей необходимо решить следующие задачи:</w:t>
      </w:r>
    </w:p>
    <w:p>
      <w:pPr>
        <w:pStyle w:val="0"/>
        <w:spacing w:before="200" w:line-rule="auto"/>
        <w:ind w:firstLine="540"/>
        <w:jc w:val="both"/>
      </w:pPr>
      <w:r>
        <w:rPr>
          <w:sz w:val="20"/>
        </w:rPr>
        <w:t xml:space="preserve">содействие укреплению гражданского единства, гармонизации межнациональных и межрелигиозных отношений;</w:t>
      </w:r>
    </w:p>
    <w:p>
      <w:pPr>
        <w:pStyle w:val="0"/>
        <w:spacing w:before="200" w:line-rule="auto"/>
        <w:ind w:firstLine="540"/>
        <w:jc w:val="both"/>
      </w:pPr>
      <w:r>
        <w:rPr>
          <w:sz w:val="20"/>
        </w:rPr>
        <w:t xml:space="preserve">создание условий, направленных на развитие духовно-нравственных основ и самобытной культуры российского казачества.</w:t>
      </w:r>
    </w:p>
    <w:p>
      <w:pPr>
        <w:pStyle w:val="0"/>
        <w:spacing w:before="200" w:line-rule="auto"/>
        <w:ind w:firstLine="540"/>
        <w:jc w:val="both"/>
      </w:pPr>
      <w:r>
        <w:rPr>
          <w:sz w:val="20"/>
        </w:rPr>
        <w:t xml:space="preserve">Целевыми показателями эффективности реализации Подпрограммы являются:</w:t>
      </w:r>
    </w:p>
    <w:p>
      <w:pPr>
        <w:pStyle w:val="0"/>
        <w:spacing w:before="200" w:line-rule="auto"/>
        <w:ind w:firstLine="540"/>
        <w:jc w:val="both"/>
      </w:pPr>
      <w:r>
        <w:rPr>
          <w:sz w:val="20"/>
        </w:rPr>
        <w:t xml:space="preserve">темп прироста количества участников мероприятий, направленных на содействие укреплению гражданского единства, гармонизации межнациональных и межрелигиозных отношений, по сравнению с базовым периодом;</w:t>
      </w:r>
    </w:p>
    <w:p>
      <w:pPr>
        <w:pStyle w:val="0"/>
        <w:spacing w:before="200" w:line-rule="auto"/>
        <w:ind w:firstLine="540"/>
        <w:jc w:val="both"/>
      </w:pPr>
      <w:r>
        <w:rPr>
          <w:sz w:val="20"/>
        </w:rPr>
        <w:t xml:space="preserve">доля казачьих обществ в Кировской области, сведения о которых внесены в государственный реестр казачьих обществ Российской Федерации, в общем количестве казачьих обществ в Кировской области;</w:t>
      </w:r>
    </w:p>
    <w:p>
      <w:pPr>
        <w:pStyle w:val="0"/>
        <w:spacing w:before="200" w:line-rule="auto"/>
        <w:ind w:firstLine="540"/>
        <w:jc w:val="both"/>
      </w:pPr>
      <w:r>
        <w:rPr>
          <w:sz w:val="20"/>
        </w:rPr>
        <w:t xml:space="preserve">количество членов казачьих обществ, привлеченных к несению государственной и иной службы.</w:t>
      </w:r>
    </w:p>
    <w:p>
      <w:pPr>
        <w:pStyle w:val="0"/>
        <w:spacing w:before="200" w:line-rule="auto"/>
        <w:ind w:firstLine="540"/>
        <w:jc w:val="both"/>
      </w:pPr>
      <w:hyperlink w:history="0" w:anchor="P29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приведены в приложении N 1.</w:t>
      </w:r>
    </w:p>
    <w:p>
      <w:pPr>
        <w:pStyle w:val="0"/>
        <w:spacing w:before="200" w:line-rule="auto"/>
        <w:ind w:firstLine="540"/>
        <w:jc w:val="both"/>
      </w:pPr>
      <w:hyperlink w:history="0" w:anchor="P1028" w:tooltip="МЕТОДИКА">
        <w:r>
          <w:rPr>
            <w:sz w:val="20"/>
            <w:color w:val="0000ff"/>
          </w:rPr>
          <w:t xml:space="preserve">Методика</w:t>
        </w:r>
      </w:hyperlink>
      <w:r>
        <w:rPr>
          <w:sz w:val="20"/>
        </w:rPr>
        <w:t xml:space="preserve"> расчета значений целевых показателей эффективности реализации Подпрограммы приведена в приложении N 2.</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200"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3.1. На решение задачи "Содействие укреплению гражданского единства, гармонизации межнациональных и межрелигиозных отношений" направлена реализация следующих отдельных мероприятий:</w:t>
      </w:r>
    </w:p>
    <w:p>
      <w:pPr>
        <w:pStyle w:val="0"/>
        <w:spacing w:before="200" w:line-rule="auto"/>
        <w:ind w:firstLine="540"/>
        <w:jc w:val="both"/>
      </w:pPr>
      <w:r>
        <w:rPr>
          <w:sz w:val="20"/>
        </w:rPr>
        <w:t xml:space="preserve">"Обеспечение гармонизации межнациональных и межконфессиональных отношений";</w:t>
      </w:r>
    </w:p>
    <w:p>
      <w:pPr>
        <w:pStyle w:val="0"/>
        <w:spacing w:before="200" w:line-rule="auto"/>
        <w:ind w:firstLine="540"/>
        <w:jc w:val="both"/>
      </w:pPr>
      <w:r>
        <w:rPr>
          <w:sz w:val="20"/>
        </w:rPr>
        <w:t xml:space="preserve">"Реализация политики, направленной на решение вопросов, связанных с этноконфессиональными отношениями";</w:t>
      </w:r>
    </w:p>
    <w:p>
      <w:pPr>
        <w:pStyle w:val="0"/>
        <w:spacing w:before="200" w:line-rule="auto"/>
        <w:ind w:firstLine="540"/>
        <w:jc w:val="both"/>
      </w:pPr>
      <w:r>
        <w:rPr>
          <w:sz w:val="20"/>
        </w:rPr>
        <w:t xml:space="preserve">"Содействие в проведении национальных праздников".</w:t>
      </w:r>
    </w:p>
    <w:p>
      <w:pPr>
        <w:pStyle w:val="0"/>
        <w:spacing w:before="200" w:line-rule="auto"/>
        <w:ind w:firstLine="540"/>
        <w:jc w:val="both"/>
      </w:pPr>
      <w:r>
        <w:rPr>
          <w:sz w:val="20"/>
        </w:rPr>
        <w:t xml:space="preserve">3.1.1. В рамках реализации отдельного мероприятия "Обеспечение гармонизации межнациональных и межконфессиональных отношений" планируется:</w:t>
      </w:r>
    </w:p>
    <w:p>
      <w:pPr>
        <w:pStyle w:val="0"/>
        <w:spacing w:before="200" w:line-rule="auto"/>
        <w:ind w:firstLine="540"/>
        <w:jc w:val="both"/>
      </w:pPr>
      <w:r>
        <w:rPr>
          <w:sz w:val="20"/>
        </w:rPr>
        <w:t xml:space="preserve">оказание содействия в проведении патриотических мероприятий, направленных на общероссийское гражданское единство;</w:t>
      </w:r>
    </w:p>
    <w:p>
      <w:pPr>
        <w:pStyle w:val="0"/>
        <w:spacing w:before="200" w:line-rule="auto"/>
        <w:ind w:firstLine="540"/>
        <w:jc w:val="both"/>
      </w:pPr>
      <w:r>
        <w:rPr>
          <w:sz w:val="20"/>
        </w:rPr>
        <w:t xml:space="preserve">финансовое обеспечение деятельности КОГАУ "Дом дружбы народов";</w:t>
      </w:r>
    </w:p>
    <w:p>
      <w:pPr>
        <w:pStyle w:val="0"/>
        <w:spacing w:before="200" w:line-rule="auto"/>
        <w:ind w:firstLine="540"/>
        <w:jc w:val="both"/>
      </w:pPr>
      <w:r>
        <w:rPr>
          <w:sz w:val="20"/>
        </w:rPr>
        <w:t xml:space="preserve">проведение мероприятий по укреплению единства российской нации и этнокультурному развитию народов России (в том числе за счет средств федерального бюджета). Финансирование проведения мероприятий по укреплению единства российской нации и этнокультурному развитию народов России (в том числе за счет средств федерального бюджета) осуществляется путем предоставления КОГАУ "Дом дружбы народов" субсидии из областного бюджета на иные цели в соответствии с порядком, утверждаемым правовым актом Правительства Кировской области;</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реализацию государственной программы "Содействие развитию гражданского общества и реализация государственной национальной политики" (далее - иные межбюджетные трансферты). Иные межбюджетные трансферты предоставляются бюджетам муниципальных районов, городских и сельских поселений, городских и муниципальных округов Кировской области, по территории которых проходят исторически сложившиеся маршруты следования Великорецкого крестного хода, Старообрядческого Великорецкого крестного хода, а также бюджету муниципального образования Великорецкое сельское поселение Юрьянского района Кировской области на обеспечение мероприятий по переселению граждан из жилых помещений муниципальной собственности в 2023 году. Методика распределения и правила предоставления иных межбюджетных трансфертов утверждаются правовыми актами Правительства Кировской области.</w:t>
      </w:r>
    </w:p>
    <w:p>
      <w:pPr>
        <w:pStyle w:val="0"/>
        <w:jc w:val="both"/>
      </w:pPr>
      <w:r>
        <w:rPr>
          <w:sz w:val="20"/>
        </w:rPr>
        <w:t xml:space="preserve">(в ред. </w:t>
      </w:r>
      <w:hyperlink w:history="0" r:id="rId201"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jc w:val="both"/>
      </w:pPr>
      <w:r>
        <w:rPr>
          <w:sz w:val="20"/>
        </w:rPr>
        <w:t xml:space="preserve">(пп. 3.1.1 в ред. </w:t>
      </w:r>
      <w:hyperlink w:history="0" r:id="rId202"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02.06.2021 N 275-П)</w:t>
      </w:r>
    </w:p>
    <w:p>
      <w:pPr>
        <w:pStyle w:val="0"/>
        <w:spacing w:before="200" w:line-rule="auto"/>
        <w:ind w:firstLine="540"/>
        <w:jc w:val="both"/>
      </w:pPr>
      <w:r>
        <w:rPr>
          <w:sz w:val="20"/>
        </w:rPr>
        <w:t xml:space="preserve">3.1.2. В рамках реализации отдельного мероприятия "Реализация политики, направленной на решение вопросов, связанных с этноконфессиональными отношениями" планируется:</w:t>
      </w:r>
    </w:p>
    <w:p>
      <w:pPr>
        <w:pStyle w:val="0"/>
        <w:spacing w:before="200" w:line-rule="auto"/>
        <w:ind w:firstLine="540"/>
        <w:jc w:val="both"/>
      </w:pPr>
      <w:r>
        <w:rPr>
          <w:sz w:val="20"/>
        </w:rPr>
        <w:t xml:space="preserve">осуществление мобильного мониторинга состояния межнациональных и межрелигиозных отношений, предусматривающего возможность оперативного реагирования на конфликтные и предконфликтные ситуации в Кировской области. Мобильный мониторинг состояния межнациональных и межрелигиозных отношений будет осуществляться постоянно действующей группой мобильного мониторинга и оперативного взаимодействия, в том числе путем выезда на территории муниципальных образований Кировской области с последующим оперативным обменом информацией между министерством внутренней политики Кировской области, прокуратурой Кировской области, Управлением Министерства внутренних дел Российской Федерации по Кировской области;</w:t>
      </w:r>
    </w:p>
    <w:p>
      <w:pPr>
        <w:pStyle w:val="0"/>
        <w:spacing w:before="200" w:line-rule="auto"/>
        <w:ind w:firstLine="540"/>
        <w:jc w:val="both"/>
      </w:pPr>
      <w:r>
        <w:rPr>
          <w:sz w:val="20"/>
        </w:rPr>
        <w:t xml:space="preserve">осуществление взаимодействия с лидерами и представителями национальных общин (диаспор), руководителями региональных конфессий, действующих на территории Кировской области, по вопросам обеспечения межнационального и межрелигиозного согласия;</w:t>
      </w:r>
    </w:p>
    <w:p>
      <w:pPr>
        <w:pStyle w:val="0"/>
        <w:spacing w:before="200" w:line-rule="auto"/>
        <w:ind w:firstLine="540"/>
        <w:jc w:val="both"/>
      </w:pPr>
      <w:r>
        <w:rPr>
          <w:sz w:val="20"/>
        </w:rPr>
        <w:t xml:space="preserve">организация публикаций в областных средствах массовой информации материалов, освещающих вопросы реализации государственной национальной политики Российской Федерации в Кировской области, пропагандирующих духовные нравственные ценности, идеи российского патриотизма, государственной символики Российской Федерации, межнациональной, межконфессиональной толерантности, материалов, освещающих позитивный опыт работы органов государственной власти, органов местного самоуправления муниципальных образований Кировской области;</w:t>
      </w:r>
    </w:p>
    <w:p>
      <w:pPr>
        <w:pStyle w:val="0"/>
        <w:jc w:val="both"/>
      </w:pPr>
      <w:r>
        <w:rPr>
          <w:sz w:val="20"/>
        </w:rPr>
        <w:t xml:space="preserve">(в ред. </w:t>
      </w:r>
      <w:hyperlink w:history="0" r:id="rId203" w:tooltip="Постановление Правительства Кировской области от 16.09.2022 N 502-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16.09.2022 N 502-П)</w:t>
      </w:r>
    </w:p>
    <w:p>
      <w:pPr>
        <w:pStyle w:val="0"/>
        <w:spacing w:before="200" w:line-rule="auto"/>
        <w:ind w:firstLine="540"/>
        <w:jc w:val="both"/>
      </w:pPr>
      <w:r>
        <w:rPr>
          <w:sz w:val="20"/>
        </w:rPr>
        <w:t xml:space="preserve">организация проведения лекций, бесед, конференций, собраний, круглых столов по вопросам формирования у населения Кировской области чувства толерантности к лицам других национальностей, иных религий.</w:t>
      </w:r>
    </w:p>
    <w:p>
      <w:pPr>
        <w:pStyle w:val="0"/>
        <w:spacing w:before="200" w:line-rule="auto"/>
        <w:ind w:firstLine="540"/>
        <w:jc w:val="both"/>
      </w:pPr>
      <w:r>
        <w:rPr>
          <w:sz w:val="20"/>
        </w:rPr>
        <w:t xml:space="preserve">3.1.3. В рамках реализации отдельного мероприятия "Содействие в проведении национальных праздников" планируется:</w:t>
      </w:r>
    </w:p>
    <w:p>
      <w:pPr>
        <w:pStyle w:val="0"/>
        <w:spacing w:before="200" w:line-rule="auto"/>
        <w:ind w:firstLine="540"/>
        <w:jc w:val="both"/>
      </w:pPr>
      <w:r>
        <w:rPr>
          <w:sz w:val="20"/>
        </w:rPr>
        <w:t xml:space="preserve">оказание содействия национальным сообществам Кировской области в проведении национальных праздников и конкурсов;</w:t>
      </w:r>
    </w:p>
    <w:p>
      <w:pPr>
        <w:pStyle w:val="0"/>
        <w:spacing w:before="200" w:line-rule="auto"/>
        <w:ind w:firstLine="540"/>
        <w:jc w:val="both"/>
      </w:pPr>
      <w:r>
        <w:rPr>
          <w:sz w:val="20"/>
        </w:rPr>
        <w:t xml:space="preserve">участие в организационных мероприятиях по проведению регионального национального праздника "Сабантуй" в Кировской области посредством предоставления иных межбюджетных трансфертов местным бюджетам из областного бюджета.</w:t>
      </w:r>
    </w:p>
    <w:p>
      <w:pPr>
        <w:pStyle w:val="0"/>
        <w:spacing w:before="200" w:line-rule="auto"/>
        <w:ind w:firstLine="540"/>
        <w:jc w:val="both"/>
      </w:pPr>
      <w:r>
        <w:rPr>
          <w:sz w:val="20"/>
        </w:rPr>
        <w:t xml:space="preserve">Методика распределения и правила предоставления иных межбюджетных трансфертов местным бюджетам из областного бюджета на реализацию государственной программы Кировской области "Содействие развитию гражданского общества и реализация государственной национальной политики" утверждаются Правительством Кировской области.</w:t>
      </w:r>
    </w:p>
    <w:p>
      <w:pPr>
        <w:pStyle w:val="0"/>
        <w:spacing w:before="200" w:line-rule="auto"/>
        <w:ind w:firstLine="540"/>
        <w:jc w:val="both"/>
      </w:pPr>
      <w:r>
        <w:rPr>
          <w:sz w:val="20"/>
        </w:rPr>
        <w:t xml:space="preserve">3.2. На решение задачи "Создание условий, направленных на развитие духовно-нравственных основ и самобытной культуры российского казачества" направлена реализация отдельного мероприятия "Оказание содействия казачьим обществам, внесенным в государственный реестр казачьих обществ в Российской Федерации, в проведении мероприятий по развитию казачества в Кировской области".</w:t>
      </w:r>
    </w:p>
    <w:p>
      <w:pPr>
        <w:pStyle w:val="0"/>
        <w:spacing w:before="200" w:line-rule="auto"/>
        <w:ind w:firstLine="540"/>
        <w:jc w:val="both"/>
      </w:pPr>
      <w:r>
        <w:rPr>
          <w:sz w:val="20"/>
        </w:rPr>
        <w:t xml:space="preserve">В рамках реализации данного отдельного мероприятия планируется:</w:t>
      </w:r>
    </w:p>
    <w:p>
      <w:pPr>
        <w:pStyle w:val="0"/>
        <w:spacing w:before="200" w:line-rule="auto"/>
        <w:ind w:firstLine="540"/>
        <w:jc w:val="both"/>
      </w:pPr>
      <w:r>
        <w:rPr>
          <w:sz w:val="20"/>
        </w:rPr>
        <w:t xml:space="preserve">оказание консультационной и методической помощи казачьим обществам Кировской области в проведении мероприятий по развитию казачества в Кировской области;</w:t>
      </w:r>
    </w:p>
    <w:p>
      <w:pPr>
        <w:pStyle w:val="0"/>
        <w:spacing w:before="200" w:line-rule="auto"/>
        <w:ind w:firstLine="540"/>
        <w:jc w:val="both"/>
      </w:pPr>
      <w:r>
        <w:rPr>
          <w:sz w:val="20"/>
        </w:rPr>
        <w:t xml:space="preserve">оказание содействия казачьим обществам Кировской области по заключению соглашений с органами исполнительной власти Кировской области по вопросам привлечения членов казачьих обществ к несению государственной и иной службы.</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Общий объем финансового обеспечения Подпрограммы составит 127219,00 тыс. рублей, в том числе:</w:t>
      </w:r>
    </w:p>
    <w:p>
      <w:pPr>
        <w:pStyle w:val="0"/>
        <w:jc w:val="both"/>
      </w:pPr>
      <w:r>
        <w:rPr>
          <w:sz w:val="20"/>
        </w:rPr>
        <w:t xml:space="preserve">(в ред. </w:t>
      </w:r>
      <w:hyperlink w:history="0" r:id="rId204"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федерального бюджета - 5457,30 тыс. рублей;</w:t>
      </w:r>
    </w:p>
    <w:p>
      <w:pPr>
        <w:pStyle w:val="0"/>
        <w:jc w:val="both"/>
      </w:pPr>
      <w:r>
        <w:rPr>
          <w:sz w:val="20"/>
        </w:rPr>
        <w:t xml:space="preserve">(в ред. </w:t>
      </w:r>
      <w:hyperlink w:history="0" r:id="rId205"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средства областного бюджета - 121761,70 тыс. рублей.</w:t>
      </w:r>
    </w:p>
    <w:p>
      <w:pPr>
        <w:pStyle w:val="0"/>
        <w:jc w:val="both"/>
      </w:pPr>
      <w:r>
        <w:rPr>
          <w:sz w:val="20"/>
        </w:rPr>
        <w:t xml:space="preserve">(в ред. </w:t>
      </w:r>
      <w:hyperlink w:history="0" r:id="rId206"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Кировской области от 26.05.2023 N 277-П)</w:t>
      </w:r>
    </w:p>
    <w:p>
      <w:pPr>
        <w:pStyle w:val="0"/>
        <w:spacing w:before="200" w:line-rule="auto"/>
        <w:ind w:firstLine="540"/>
        <w:jc w:val="both"/>
      </w:pPr>
      <w:r>
        <w:rPr>
          <w:sz w:val="20"/>
        </w:rPr>
        <w:t xml:space="preserve">Финансирование Подпрограммы за счет средств федерального бюджета планируется в рамках государственной </w:t>
      </w:r>
      <w:hyperlink w:history="0" r:id="rId20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Направлением финансирования Подпрограммы являются прочие расходы.</w:t>
      </w:r>
    </w:p>
    <w:p>
      <w:pPr>
        <w:pStyle w:val="0"/>
        <w:spacing w:before="200" w:line-rule="auto"/>
        <w:ind w:firstLine="540"/>
        <w:jc w:val="both"/>
      </w:pPr>
      <w:r>
        <w:rPr>
          <w:sz w:val="20"/>
        </w:rPr>
        <w:t xml:space="preserve">Ресурсное </w:t>
      </w:r>
      <w:hyperlink w:history="0" w:anchor="P3373" w:tooltip="РЕСУРСНОЕ ОБЕСПЕЧЕНИЕ">
        <w:r>
          <w:rPr>
            <w:sz w:val="20"/>
            <w:color w:val="0000ff"/>
          </w:rPr>
          <w:t xml:space="preserve">обеспечение</w:t>
        </w:r>
      </w:hyperlink>
      <w:r>
        <w:rPr>
          <w:sz w:val="20"/>
        </w:rPr>
        <w:t xml:space="preserve"> Подпрограммы представлено в приложении N 6.</w:t>
      </w:r>
    </w:p>
    <w:p>
      <w:pPr>
        <w:pStyle w:val="0"/>
        <w:jc w:val="both"/>
      </w:pPr>
      <w:r>
        <w:rPr>
          <w:sz w:val="20"/>
        </w:rPr>
        <w:t xml:space="preserve">(раздел 4 в ред. </w:t>
      </w:r>
      <w:hyperlink w:history="0" r:id="rId208"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02.06.2021 N 275-П)</w:t>
      </w:r>
    </w:p>
    <w:p>
      <w:pPr>
        <w:pStyle w:val="2"/>
        <w:spacing w:before="200" w:line-rule="auto"/>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На результаты реализации Подпрограммы могут оказать влияние негативные факторы. Анализ рисков реализации Подпрограммы и описание способов их минимизации представлены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jc w:val="center"/>
            </w:pPr>
            <w:r>
              <w:rPr>
                <w:sz w:val="20"/>
              </w:rPr>
              <w:t xml:space="preserve">Негативный фактор</w:t>
            </w:r>
          </w:p>
        </w:tc>
        <w:tc>
          <w:tcPr>
            <w:tcW w:w="5839" w:type="dxa"/>
          </w:tcPr>
          <w:p>
            <w:pPr>
              <w:pStyle w:val="0"/>
              <w:jc w:val="center"/>
            </w:pPr>
            <w:r>
              <w:rPr>
                <w:sz w:val="20"/>
              </w:rPr>
              <w:t xml:space="preserve">Способы минимизации рисков</w:t>
            </w:r>
          </w:p>
        </w:tc>
      </w:tr>
      <w:tr>
        <w:tc>
          <w:tcPr>
            <w:tcW w:w="3231" w:type="dxa"/>
          </w:tcPr>
          <w:p>
            <w:pPr>
              <w:pStyle w:val="0"/>
              <w:jc w:val="both"/>
            </w:pPr>
            <w:r>
              <w:rPr>
                <w:sz w:val="20"/>
              </w:rPr>
              <w:t xml:space="preserve">Нормативно-правовой риск, связанный с изменением федерального или областного законодательства</w:t>
            </w:r>
          </w:p>
        </w:tc>
        <w:tc>
          <w:tcPr>
            <w:tcW w:w="5839" w:type="dxa"/>
          </w:tcPr>
          <w:p>
            <w:pPr>
              <w:pStyle w:val="0"/>
              <w:jc w:val="both"/>
            </w:pPr>
            <w:r>
              <w:rPr>
                <w:sz w:val="20"/>
              </w:rPr>
              <w:t xml:space="preserve">оперативное реагирование на изменения федерального или областного законодательства и внесение соответствующих изменений в Подпрограмму</w:t>
            </w:r>
          </w:p>
        </w:tc>
      </w:tr>
      <w:tr>
        <w:tc>
          <w:tcPr>
            <w:tcW w:w="3231" w:type="dxa"/>
          </w:tcPr>
          <w:p>
            <w:pPr>
              <w:pStyle w:val="0"/>
              <w:jc w:val="both"/>
            </w:pPr>
            <w:r>
              <w:rPr>
                <w:sz w:val="20"/>
              </w:rPr>
              <w:t xml:space="preserve">Финансирование Подпрограммы не в полном объеме</w:t>
            </w:r>
          </w:p>
        </w:tc>
        <w:tc>
          <w:tcPr>
            <w:tcW w:w="5839" w:type="dxa"/>
          </w:tcPr>
          <w:p>
            <w:pPr>
              <w:pStyle w:val="0"/>
              <w:jc w:val="both"/>
            </w:pPr>
            <w:r>
              <w:rPr>
                <w:sz w:val="20"/>
              </w:rPr>
              <w:t xml:space="preserve">определение первоочередных (приоритетных) направлений, связанных с достижением установленных целевых показателей, в пределах утвержденного (доведенного) объема финансирования по Подпрограмме и, как следствие, перераспределение финансовых ресурсов</w:t>
            </w:r>
          </w:p>
        </w:tc>
      </w:tr>
    </w:tbl>
    <w:p>
      <w:pPr>
        <w:pStyle w:val="0"/>
        <w:jc w:val="both"/>
      </w:pPr>
      <w:r>
        <w:rPr>
          <w:sz w:val="20"/>
        </w:rPr>
      </w:r>
    </w:p>
    <w:p>
      <w:pPr>
        <w:pStyle w:val="0"/>
        <w:ind w:firstLine="540"/>
        <w:jc w:val="both"/>
      </w:pPr>
      <w:r>
        <w:rPr>
          <w:sz w:val="20"/>
        </w:rPr>
        <w:t xml:space="preserve">Организация постоянного мониторинга реализации Подпрограммы обеспечит управление данными рисками. Своевременно принятые меры по управлению рисками приведут к достижению поставленных целей Подпрограммы.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Муниципальные образования Кировской области принимают участие в реализации всех отдельных мероприятий Подпрограммы.</w:t>
      </w:r>
    </w:p>
    <w:p>
      <w:pPr>
        <w:pStyle w:val="0"/>
        <w:spacing w:before="200" w:line-rule="auto"/>
        <w:ind w:firstLine="540"/>
        <w:jc w:val="both"/>
      </w:pPr>
      <w:r>
        <w:rPr>
          <w:sz w:val="20"/>
        </w:rPr>
        <w:t xml:space="preserve">Предоставление иных межбюджетных трансфертов из областного бюджета местным бюджетам осуществляется в рамках следующих отдельных мероприятий:</w:t>
      </w:r>
    </w:p>
    <w:p>
      <w:pPr>
        <w:pStyle w:val="0"/>
        <w:spacing w:before="200" w:line-rule="auto"/>
        <w:ind w:firstLine="540"/>
        <w:jc w:val="both"/>
      </w:pPr>
      <w:r>
        <w:rPr>
          <w:sz w:val="20"/>
        </w:rPr>
        <w:t xml:space="preserve">"Обеспечение гармонизации межнациональных и межконфессиональных отношений";</w:t>
      </w:r>
    </w:p>
    <w:p>
      <w:pPr>
        <w:pStyle w:val="0"/>
        <w:spacing w:before="200" w:line-rule="auto"/>
        <w:ind w:firstLine="540"/>
        <w:jc w:val="both"/>
      </w:pPr>
      <w:r>
        <w:rPr>
          <w:sz w:val="20"/>
        </w:rPr>
        <w:t xml:space="preserve">"Содействие в проведении национальных праздников".</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соответствующих мероприятий.</w:t>
      </w:r>
    </w:p>
    <w:p>
      <w:pPr>
        <w:pStyle w:val="0"/>
        <w:jc w:val="both"/>
      </w:pPr>
      <w:r>
        <w:rPr>
          <w:sz w:val="20"/>
        </w:rPr>
        <w:t xml:space="preserve">(в ред. </w:t>
      </w:r>
      <w:hyperlink w:history="0" r:id="rId209" w:tooltip="Постановление Правительства Кировской области от 02.06.2021 N 275-П &quot;О внесении изменений в постановление Правительства Кировской области от 30.12.2019 N 755-П&quot; {КонсультантПлюс}">
        <w:r>
          <w:rPr>
            <w:sz w:val="20"/>
            <w:color w:val="0000ff"/>
          </w:rPr>
          <w:t xml:space="preserve">постановления</w:t>
        </w:r>
      </w:hyperlink>
      <w:r>
        <w:rPr>
          <w:sz w:val="20"/>
        </w:rPr>
        <w:t xml:space="preserve"> Правительства Кировской области от 02.06.2021 N 275-П)</w:t>
      </w:r>
    </w:p>
    <w:p>
      <w:pPr>
        <w:pStyle w:val="0"/>
        <w:spacing w:before="200" w:line-rule="auto"/>
        <w:ind w:firstLine="540"/>
        <w:jc w:val="both"/>
      </w:pPr>
      <w:r>
        <w:rPr>
          <w:sz w:val="20"/>
        </w:rPr>
        <w:t xml:space="preserve">Органы исполнительной власти Кировской области, являющиеся главными распорядителями бюджетных средств по вышеуказанным мероприятиям, заключают с органами местного самоуправления муниципальных образований Кировской области соответствующие соглашения.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3373" w:name="P3373"/>
    <w:bookmarkEnd w:id="3373"/>
    <w:p>
      <w:pPr>
        <w:pStyle w:val="2"/>
        <w:jc w:val="center"/>
      </w:pPr>
      <w:r>
        <w:rPr>
          <w:sz w:val="20"/>
        </w:rPr>
        <w:t xml:space="preserve">РЕСУРСНОЕ ОБЕСПЕЧЕНИЕ</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Кировской области от 26.05.2023 N 277-П)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438"/>
        <w:gridCol w:w="2860"/>
        <w:gridCol w:w="1288"/>
        <w:gridCol w:w="1288"/>
        <w:gridCol w:w="1288"/>
        <w:gridCol w:w="1288"/>
        <w:gridCol w:w="1288"/>
        <w:gridCol w:w="1288"/>
        <w:gridCol w:w="1288"/>
        <w:gridCol w:w="1288"/>
        <w:gridCol w:w="1288"/>
        <w:gridCol w:w="1288"/>
        <w:gridCol w:w="1289"/>
        <w:gridCol w:w="1474"/>
      </w:tblGrid>
      <w:tr>
        <w:tc>
          <w:tcPr>
            <w:tcW w:w="595"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государственной программы, подпрограммы, отдельного мероприятия, проекта</w:t>
            </w:r>
          </w:p>
        </w:tc>
        <w:tc>
          <w:tcPr>
            <w:tcW w:w="2860" w:type="dxa"/>
            <w:vMerge w:val="restart"/>
          </w:tcPr>
          <w:p>
            <w:pPr>
              <w:pStyle w:val="0"/>
              <w:jc w:val="center"/>
            </w:pPr>
            <w:r>
              <w:rPr>
                <w:sz w:val="20"/>
              </w:rPr>
              <w:t xml:space="preserve">Источник финансирования, ответственный исполнитель, соисполнитель</w:t>
            </w:r>
          </w:p>
        </w:tc>
        <w:tc>
          <w:tcPr>
            <w:gridSpan w:val="12"/>
            <w:tcW w:w="15643" w:type="dxa"/>
          </w:tcPr>
          <w:p>
            <w:pPr>
              <w:pStyle w:val="0"/>
              <w:jc w:val="center"/>
            </w:pPr>
            <w:r>
              <w:rPr>
                <w:sz w:val="20"/>
              </w:rPr>
              <w:t xml:space="preserve">Расходы, тыс. рублей</w:t>
            </w:r>
          </w:p>
        </w:tc>
      </w:tr>
      <w:tr>
        <w:tc>
          <w:tcPr>
            <w:vMerge w:val="continue"/>
          </w:tcPr>
          <w:p/>
        </w:tc>
        <w:tc>
          <w:tcPr>
            <w:vMerge w:val="continue"/>
          </w:tcPr>
          <w:p/>
        </w:tc>
        <w:tc>
          <w:tcPr>
            <w:vMerge w:val="continue"/>
          </w:tcPr>
          <w:p/>
        </w:tc>
        <w:tc>
          <w:tcPr>
            <w:tcW w:w="1288" w:type="dxa"/>
          </w:tcPr>
          <w:p>
            <w:pPr>
              <w:pStyle w:val="0"/>
              <w:jc w:val="center"/>
            </w:pPr>
            <w:r>
              <w:rPr>
                <w:sz w:val="20"/>
              </w:rPr>
              <w:t xml:space="preserve">2020 год</w:t>
            </w:r>
          </w:p>
        </w:tc>
        <w:tc>
          <w:tcPr>
            <w:tcW w:w="1288" w:type="dxa"/>
          </w:tcPr>
          <w:p>
            <w:pPr>
              <w:pStyle w:val="0"/>
              <w:jc w:val="center"/>
            </w:pPr>
            <w:r>
              <w:rPr>
                <w:sz w:val="20"/>
              </w:rPr>
              <w:t xml:space="preserve">2021 год</w:t>
            </w:r>
          </w:p>
        </w:tc>
        <w:tc>
          <w:tcPr>
            <w:tcW w:w="1288" w:type="dxa"/>
          </w:tcPr>
          <w:p>
            <w:pPr>
              <w:pStyle w:val="0"/>
              <w:jc w:val="center"/>
            </w:pPr>
            <w:r>
              <w:rPr>
                <w:sz w:val="20"/>
              </w:rPr>
              <w:t xml:space="preserve">2022 год</w:t>
            </w:r>
          </w:p>
        </w:tc>
        <w:tc>
          <w:tcPr>
            <w:tcW w:w="1288" w:type="dxa"/>
          </w:tcPr>
          <w:p>
            <w:pPr>
              <w:pStyle w:val="0"/>
              <w:jc w:val="center"/>
            </w:pPr>
            <w:r>
              <w:rPr>
                <w:sz w:val="20"/>
              </w:rPr>
              <w:t xml:space="preserve">2023 год</w:t>
            </w:r>
          </w:p>
        </w:tc>
        <w:tc>
          <w:tcPr>
            <w:tcW w:w="1288" w:type="dxa"/>
          </w:tcPr>
          <w:p>
            <w:pPr>
              <w:pStyle w:val="0"/>
              <w:jc w:val="center"/>
            </w:pPr>
            <w:r>
              <w:rPr>
                <w:sz w:val="20"/>
              </w:rPr>
              <w:t xml:space="preserve">2024 год</w:t>
            </w:r>
          </w:p>
        </w:tc>
        <w:tc>
          <w:tcPr>
            <w:tcW w:w="1288" w:type="dxa"/>
          </w:tcPr>
          <w:p>
            <w:pPr>
              <w:pStyle w:val="0"/>
              <w:jc w:val="center"/>
            </w:pPr>
            <w:r>
              <w:rPr>
                <w:sz w:val="20"/>
              </w:rPr>
              <w:t xml:space="preserve">2025 год</w:t>
            </w:r>
          </w:p>
        </w:tc>
        <w:tc>
          <w:tcPr>
            <w:tcW w:w="1288" w:type="dxa"/>
          </w:tcPr>
          <w:p>
            <w:pPr>
              <w:pStyle w:val="0"/>
              <w:jc w:val="center"/>
            </w:pPr>
            <w:r>
              <w:rPr>
                <w:sz w:val="20"/>
              </w:rPr>
              <w:t xml:space="preserve">2026 год</w:t>
            </w:r>
          </w:p>
        </w:tc>
        <w:tc>
          <w:tcPr>
            <w:tcW w:w="1288" w:type="dxa"/>
          </w:tcPr>
          <w:p>
            <w:pPr>
              <w:pStyle w:val="0"/>
              <w:jc w:val="center"/>
            </w:pPr>
            <w:r>
              <w:rPr>
                <w:sz w:val="20"/>
              </w:rPr>
              <w:t xml:space="preserve">2027 год</w:t>
            </w:r>
          </w:p>
        </w:tc>
        <w:tc>
          <w:tcPr>
            <w:tcW w:w="1288" w:type="dxa"/>
          </w:tcPr>
          <w:p>
            <w:pPr>
              <w:pStyle w:val="0"/>
              <w:jc w:val="center"/>
            </w:pPr>
            <w:r>
              <w:rPr>
                <w:sz w:val="20"/>
              </w:rPr>
              <w:t xml:space="preserve">2028 год</w:t>
            </w:r>
          </w:p>
        </w:tc>
        <w:tc>
          <w:tcPr>
            <w:tcW w:w="1288" w:type="dxa"/>
          </w:tcPr>
          <w:p>
            <w:pPr>
              <w:pStyle w:val="0"/>
              <w:jc w:val="center"/>
            </w:pPr>
            <w:r>
              <w:rPr>
                <w:sz w:val="20"/>
              </w:rPr>
              <w:t xml:space="preserve">2029 год</w:t>
            </w:r>
          </w:p>
        </w:tc>
        <w:tc>
          <w:tcPr>
            <w:tcW w:w="1289" w:type="dxa"/>
          </w:tcPr>
          <w:p>
            <w:pPr>
              <w:pStyle w:val="0"/>
              <w:jc w:val="center"/>
            </w:pPr>
            <w:r>
              <w:rPr>
                <w:sz w:val="20"/>
              </w:rPr>
              <w:t xml:space="preserve">2030 год</w:t>
            </w:r>
          </w:p>
        </w:tc>
        <w:tc>
          <w:tcPr>
            <w:tcW w:w="1474" w:type="dxa"/>
          </w:tcPr>
          <w:p>
            <w:pPr>
              <w:pStyle w:val="0"/>
              <w:jc w:val="center"/>
            </w:pPr>
            <w:r>
              <w:rPr>
                <w:sz w:val="20"/>
              </w:rPr>
              <w:t xml:space="preserve">итого</w:t>
            </w:r>
          </w:p>
        </w:tc>
      </w:tr>
      <w:tr>
        <w:tc>
          <w:tcPr>
            <w:tcW w:w="595" w:type="dxa"/>
            <w:vMerge w:val="restart"/>
          </w:tcPr>
          <w:p>
            <w:pPr>
              <w:pStyle w:val="0"/>
            </w:pPr>
            <w:r>
              <w:rPr>
                <w:sz w:val="20"/>
              </w:rPr>
            </w:r>
          </w:p>
        </w:tc>
        <w:tc>
          <w:tcPr>
            <w:tcW w:w="2438" w:type="dxa"/>
            <w:vMerge w:val="restart"/>
          </w:tcPr>
          <w:p>
            <w:pPr>
              <w:pStyle w:val="0"/>
              <w:jc w:val="both"/>
            </w:pPr>
            <w:r>
              <w:rPr>
                <w:sz w:val="20"/>
              </w:rPr>
              <w:t xml:space="preserve">Государственная программа Кировской области "Содействие развитию гражданского общества и реализация государственной национальной политики"</w:t>
            </w:r>
          </w:p>
        </w:tc>
        <w:tc>
          <w:tcPr>
            <w:tcW w:w="2860" w:type="dxa"/>
          </w:tcPr>
          <w:p>
            <w:pPr>
              <w:pStyle w:val="0"/>
            </w:pPr>
            <w:r>
              <w:rPr>
                <w:sz w:val="20"/>
              </w:rPr>
              <w:t xml:space="preserve">всего</w:t>
            </w:r>
          </w:p>
        </w:tc>
        <w:tc>
          <w:tcPr>
            <w:tcW w:w="1288" w:type="dxa"/>
          </w:tcPr>
          <w:p>
            <w:pPr>
              <w:pStyle w:val="0"/>
              <w:jc w:val="center"/>
            </w:pPr>
            <w:r>
              <w:rPr>
                <w:sz w:val="20"/>
              </w:rPr>
              <w:t xml:space="preserve">306 726,00</w:t>
            </w:r>
          </w:p>
        </w:tc>
        <w:tc>
          <w:tcPr>
            <w:tcW w:w="1288" w:type="dxa"/>
          </w:tcPr>
          <w:p>
            <w:pPr>
              <w:pStyle w:val="0"/>
              <w:jc w:val="center"/>
            </w:pPr>
            <w:r>
              <w:rPr>
                <w:sz w:val="20"/>
              </w:rPr>
              <w:t xml:space="preserve">305 279,00</w:t>
            </w:r>
          </w:p>
        </w:tc>
        <w:tc>
          <w:tcPr>
            <w:tcW w:w="1288" w:type="dxa"/>
          </w:tcPr>
          <w:p>
            <w:pPr>
              <w:pStyle w:val="0"/>
              <w:jc w:val="center"/>
            </w:pPr>
            <w:r>
              <w:rPr>
                <w:sz w:val="20"/>
              </w:rPr>
              <w:t xml:space="preserve">416 791,37</w:t>
            </w:r>
          </w:p>
        </w:tc>
        <w:tc>
          <w:tcPr>
            <w:tcW w:w="1288" w:type="dxa"/>
          </w:tcPr>
          <w:p>
            <w:pPr>
              <w:pStyle w:val="0"/>
              <w:jc w:val="center"/>
            </w:pPr>
            <w:r>
              <w:rPr>
                <w:sz w:val="20"/>
              </w:rPr>
              <w:t xml:space="preserve">663 686,31</w:t>
            </w:r>
          </w:p>
        </w:tc>
        <w:tc>
          <w:tcPr>
            <w:tcW w:w="1288" w:type="dxa"/>
          </w:tcPr>
          <w:p>
            <w:pPr>
              <w:pStyle w:val="0"/>
              <w:jc w:val="center"/>
            </w:pPr>
            <w:r>
              <w:rPr>
                <w:sz w:val="20"/>
              </w:rPr>
              <w:t xml:space="preserve">416 631,20</w:t>
            </w:r>
          </w:p>
        </w:tc>
        <w:tc>
          <w:tcPr>
            <w:tcW w:w="1288" w:type="dxa"/>
          </w:tcPr>
          <w:p>
            <w:pPr>
              <w:pStyle w:val="0"/>
              <w:jc w:val="center"/>
            </w:pPr>
            <w:r>
              <w:rPr>
                <w:sz w:val="20"/>
              </w:rPr>
              <w:t xml:space="preserve">416 636,90</w:t>
            </w:r>
          </w:p>
        </w:tc>
        <w:tc>
          <w:tcPr>
            <w:tcW w:w="1288" w:type="dxa"/>
          </w:tcPr>
          <w:p>
            <w:pPr>
              <w:pStyle w:val="0"/>
              <w:jc w:val="center"/>
            </w:pPr>
            <w:r>
              <w:rPr>
                <w:sz w:val="20"/>
              </w:rPr>
              <w:t xml:space="preserve">416 636,90</w:t>
            </w:r>
          </w:p>
        </w:tc>
        <w:tc>
          <w:tcPr>
            <w:tcW w:w="1288" w:type="dxa"/>
          </w:tcPr>
          <w:p>
            <w:pPr>
              <w:pStyle w:val="0"/>
              <w:jc w:val="center"/>
            </w:pPr>
            <w:r>
              <w:rPr>
                <w:sz w:val="20"/>
              </w:rPr>
              <w:t xml:space="preserve">416 636,90</w:t>
            </w:r>
          </w:p>
        </w:tc>
        <w:tc>
          <w:tcPr>
            <w:tcW w:w="1288" w:type="dxa"/>
          </w:tcPr>
          <w:p>
            <w:pPr>
              <w:pStyle w:val="0"/>
              <w:jc w:val="center"/>
            </w:pPr>
            <w:r>
              <w:rPr>
                <w:sz w:val="20"/>
              </w:rPr>
              <w:t xml:space="preserve">416 636,90</w:t>
            </w:r>
          </w:p>
        </w:tc>
        <w:tc>
          <w:tcPr>
            <w:tcW w:w="1288" w:type="dxa"/>
          </w:tcPr>
          <w:p>
            <w:pPr>
              <w:pStyle w:val="0"/>
              <w:jc w:val="center"/>
            </w:pPr>
            <w:r>
              <w:rPr>
                <w:sz w:val="20"/>
              </w:rPr>
              <w:t xml:space="preserve">416 636,90</w:t>
            </w:r>
          </w:p>
        </w:tc>
        <w:tc>
          <w:tcPr>
            <w:tcW w:w="1289" w:type="dxa"/>
          </w:tcPr>
          <w:p>
            <w:pPr>
              <w:pStyle w:val="0"/>
              <w:jc w:val="center"/>
            </w:pPr>
            <w:r>
              <w:rPr>
                <w:sz w:val="20"/>
              </w:rPr>
              <w:t xml:space="preserve">416 636,90</w:t>
            </w:r>
          </w:p>
        </w:tc>
        <w:tc>
          <w:tcPr>
            <w:tcW w:w="1474" w:type="dxa"/>
          </w:tcPr>
          <w:p>
            <w:pPr>
              <w:pStyle w:val="0"/>
              <w:jc w:val="center"/>
            </w:pPr>
            <w:r>
              <w:rPr>
                <w:sz w:val="20"/>
              </w:rPr>
              <w:t xml:space="preserve">4 608 935,28</w:t>
            </w:r>
          </w:p>
        </w:tc>
      </w:tr>
      <w:tr>
        <w:tc>
          <w:tcPr>
            <w:vMerge w:val="continue"/>
          </w:tcPr>
          <w:p/>
        </w:tc>
        <w:tc>
          <w:tcPr>
            <w:vMerge w:val="continue"/>
          </w:tcPr>
          <w:p/>
        </w:tc>
        <w:tc>
          <w:tcPr>
            <w:tcW w:w="2860" w:type="dxa"/>
          </w:tcPr>
          <w:p>
            <w:pPr>
              <w:pStyle w:val="0"/>
            </w:pPr>
            <w:r>
              <w:rPr>
                <w:sz w:val="20"/>
              </w:rPr>
              <w:t xml:space="preserve">федеральный бюджет</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 </w:t>
            </w:r>
            <w:hyperlink w:history="0" w:anchor="P4211" w:tooltip="&lt;*&gt; Финансирование мероприятий осуществляется в соответствии со сводной бюджетной росписью областного бюджета по состоянию на 31.12.2022.">
              <w:r>
                <w:rPr>
                  <w:sz w:val="20"/>
                  <w:color w:val="0000ff"/>
                </w:rPr>
                <w:t xml:space="preserve">&lt;*&gt;</w:t>
              </w:r>
            </w:hyperlink>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297 407,90</w:t>
            </w:r>
          </w:p>
        </w:tc>
        <w:tc>
          <w:tcPr>
            <w:tcW w:w="1288" w:type="dxa"/>
          </w:tcPr>
          <w:p>
            <w:pPr>
              <w:pStyle w:val="0"/>
              <w:jc w:val="center"/>
            </w:pPr>
            <w:r>
              <w:rPr>
                <w:sz w:val="20"/>
              </w:rPr>
              <w:t xml:space="preserve">230 030,10</w:t>
            </w:r>
          </w:p>
        </w:tc>
        <w:tc>
          <w:tcPr>
            <w:tcW w:w="1288" w:type="dxa"/>
          </w:tcPr>
          <w:p>
            <w:pPr>
              <w:pStyle w:val="0"/>
              <w:jc w:val="center"/>
            </w:pPr>
            <w:r>
              <w:rPr>
                <w:sz w:val="20"/>
              </w:rPr>
              <w:t xml:space="preserve">322 217,60 </w:t>
            </w:r>
            <w:hyperlink w:history="0" w:anchor="P4211" w:tooltip="&lt;*&gt; Финансирование мероприятий осуществляется в соответствии со сводной бюджетной росписью областного бюджета по состоянию на 31.12.2022.">
              <w:r>
                <w:rPr>
                  <w:sz w:val="20"/>
                  <w:color w:val="0000ff"/>
                </w:rPr>
                <w:t xml:space="preserve">&lt;*&gt;</w:t>
              </w:r>
            </w:hyperlink>
          </w:p>
        </w:tc>
        <w:tc>
          <w:tcPr>
            <w:tcW w:w="1288" w:type="dxa"/>
          </w:tcPr>
          <w:p>
            <w:pPr>
              <w:pStyle w:val="0"/>
              <w:jc w:val="center"/>
            </w:pPr>
            <w:r>
              <w:rPr>
                <w:sz w:val="20"/>
              </w:rPr>
              <w:t xml:space="preserve">558 135,80</w:t>
            </w:r>
          </w:p>
        </w:tc>
        <w:tc>
          <w:tcPr>
            <w:tcW w:w="1288" w:type="dxa"/>
          </w:tcPr>
          <w:p>
            <w:pPr>
              <w:pStyle w:val="0"/>
              <w:jc w:val="center"/>
            </w:pPr>
            <w:r>
              <w:rPr>
                <w:sz w:val="20"/>
              </w:rPr>
              <w:t xml:space="preserve">331 496,20</w:t>
            </w:r>
          </w:p>
        </w:tc>
        <w:tc>
          <w:tcPr>
            <w:tcW w:w="1288" w:type="dxa"/>
          </w:tcPr>
          <w:p>
            <w:pPr>
              <w:pStyle w:val="0"/>
              <w:jc w:val="center"/>
            </w:pPr>
            <w:r>
              <w:rPr>
                <w:sz w:val="20"/>
              </w:rPr>
              <w:t xml:space="preserve">331 501,90</w:t>
            </w:r>
          </w:p>
        </w:tc>
        <w:tc>
          <w:tcPr>
            <w:tcW w:w="1288" w:type="dxa"/>
          </w:tcPr>
          <w:p>
            <w:pPr>
              <w:pStyle w:val="0"/>
              <w:jc w:val="center"/>
            </w:pPr>
            <w:r>
              <w:rPr>
                <w:sz w:val="20"/>
              </w:rPr>
              <w:t xml:space="preserve">331 501,90</w:t>
            </w:r>
          </w:p>
        </w:tc>
        <w:tc>
          <w:tcPr>
            <w:tcW w:w="1288" w:type="dxa"/>
          </w:tcPr>
          <w:p>
            <w:pPr>
              <w:pStyle w:val="0"/>
              <w:jc w:val="center"/>
            </w:pPr>
            <w:r>
              <w:rPr>
                <w:sz w:val="20"/>
              </w:rPr>
              <w:t xml:space="preserve">331 501,90</w:t>
            </w:r>
          </w:p>
        </w:tc>
        <w:tc>
          <w:tcPr>
            <w:tcW w:w="1288" w:type="dxa"/>
          </w:tcPr>
          <w:p>
            <w:pPr>
              <w:pStyle w:val="0"/>
              <w:jc w:val="center"/>
            </w:pPr>
            <w:r>
              <w:rPr>
                <w:sz w:val="20"/>
              </w:rPr>
              <w:t xml:space="preserve">331 501,90</w:t>
            </w:r>
          </w:p>
        </w:tc>
        <w:tc>
          <w:tcPr>
            <w:tcW w:w="1288" w:type="dxa"/>
          </w:tcPr>
          <w:p>
            <w:pPr>
              <w:pStyle w:val="0"/>
              <w:jc w:val="center"/>
            </w:pPr>
            <w:r>
              <w:rPr>
                <w:sz w:val="20"/>
              </w:rPr>
              <w:t xml:space="preserve">331 501,90</w:t>
            </w:r>
          </w:p>
        </w:tc>
        <w:tc>
          <w:tcPr>
            <w:tcW w:w="1289" w:type="dxa"/>
          </w:tcPr>
          <w:p>
            <w:pPr>
              <w:pStyle w:val="0"/>
              <w:jc w:val="center"/>
            </w:pPr>
            <w:r>
              <w:rPr>
                <w:sz w:val="20"/>
              </w:rPr>
              <w:t xml:space="preserve">331 501,90</w:t>
            </w:r>
          </w:p>
        </w:tc>
        <w:tc>
          <w:tcPr>
            <w:tcW w:w="1474" w:type="dxa"/>
          </w:tcPr>
          <w:p>
            <w:pPr>
              <w:pStyle w:val="0"/>
              <w:jc w:val="center"/>
            </w:pPr>
            <w:r>
              <w:rPr>
                <w:sz w:val="20"/>
              </w:rPr>
              <w:t xml:space="preserve">3 728 299,00</w:t>
            </w:r>
          </w:p>
        </w:tc>
      </w:tr>
      <w:tr>
        <w:tc>
          <w:tcPr>
            <w:vMerge w:val="continue"/>
          </w:tcPr>
          <w:p/>
        </w:tc>
        <w:tc>
          <w:tcPr>
            <w:vMerge w:val="continue"/>
          </w:tcPr>
          <w:p/>
        </w:tc>
        <w:tc>
          <w:tcPr>
            <w:tcW w:w="2860" w:type="dxa"/>
          </w:tcPr>
          <w:p>
            <w:pPr>
              <w:pStyle w:val="0"/>
            </w:pPr>
            <w:r>
              <w:rPr>
                <w:sz w:val="20"/>
              </w:rPr>
              <w:t xml:space="preserve">в том числе:</w:t>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9"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71 066,90</w:t>
            </w:r>
          </w:p>
        </w:tc>
        <w:tc>
          <w:tcPr>
            <w:tcW w:w="1288" w:type="dxa"/>
          </w:tcPr>
          <w:p>
            <w:pPr>
              <w:pStyle w:val="0"/>
              <w:jc w:val="center"/>
            </w:pPr>
            <w:r>
              <w:rPr>
                <w:sz w:val="20"/>
              </w:rPr>
              <w:t xml:space="preserve">86 930,40</w:t>
            </w:r>
          </w:p>
        </w:tc>
        <w:tc>
          <w:tcPr>
            <w:tcW w:w="1288" w:type="dxa"/>
          </w:tcPr>
          <w:p>
            <w:pPr>
              <w:pStyle w:val="0"/>
              <w:jc w:val="center"/>
            </w:pPr>
            <w:r>
              <w:rPr>
                <w:sz w:val="20"/>
              </w:rPr>
              <w:t xml:space="preserve">80 715,30</w:t>
            </w:r>
          </w:p>
        </w:tc>
        <w:tc>
          <w:tcPr>
            <w:tcW w:w="1288" w:type="dxa"/>
          </w:tcPr>
          <w:p>
            <w:pPr>
              <w:pStyle w:val="0"/>
              <w:jc w:val="center"/>
            </w:pPr>
            <w:r>
              <w:rPr>
                <w:sz w:val="20"/>
              </w:rPr>
              <w:t xml:space="preserve">134 203,90</w:t>
            </w:r>
          </w:p>
        </w:tc>
        <w:tc>
          <w:tcPr>
            <w:tcW w:w="1288" w:type="dxa"/>
          </w:tcPr>
          <w:p>
            <w:pPr>
              <w:pStyle w:val="0"/>
              <w:jc w:val="center"/>
            </w:pPr>
            <w:r>
              <w:rPr>
                <w:sz w:val="20"/>
              </w:rPr>
              <w:t xml:space="preserve">74 496,20</w:t>
            </w:r>
          </w:p>
        </w:tc>
        <w:tc>
          <w:tcPr>
            <w:tcW w:w="1288" w:type="dxa"/>
          </w:tcPr>
          <w:p>
            <w:pPr>
              <w:pStyle w:val="0"/>
              <w:jc w:val="center"/>
            </w:pPr>
            <w:r>
              <w:rPr>
                <w:sz w:val="20"/>
              </w:rPr>
              <w:t xml:space="preserve">74 501,90</w:t>
            </w:r>
          </w:p>
        </w:tc>
        <w:tc>
          <w:tcPr>
            <w:tcW w:w="1288" w:type="dxa"/>
          </w:tcPr>
          <w:p>
            <w:pPr>
              <w:pStyle w:val="0"/>
              <w:jc w:val="center"/>
            </w:pPr>
            <w:r>
              <w:rPr>
                <w:sz w:val="20"/>
              </w:rPr>
              <w:t xml:space="preserve">74 501,90</w:t>
            </w:r>
          </w:p>
        </w:tc>
        <w:tc>
          <w:tcPr>
            <w:tcW w:w="1288" w:type="dxa"/>
          </w:tcPr>
          <w:p>
            <w:pPr>
              <w:pStyle w:val="0"/>
              <w:jc w:val="center"/>
            </w:pPr>
            <w:r>
              <w:rPr>
                <w:sz w:val="20"/>
              </w:rPr>
              <w:t xml:space="preserve">74 501,90</w:t>
            </w:r>
          </w:p>
        </w:tc>
        <w:tc>
          <w:tcPr>
            <w:tcW w:w="1288" w:type="dxa"/>
          </w:tcPr>
          <w:p>
            <w:pPr>
              <w:pStyle w:val="0"/>
              <w:jc w:val="center"/>
            </w:pPr>
            <w:r>
              <w:rPr>
                <w:sz w:val="20"/>
              </w:rPr>
              <w:t xml:space="preserve">74 501,90</w:t>
            </w:r>
          </w:p>
        </w:tc>
        <w:tc>
          <w:tcPr>
            <w:tcW w:w="1288" w:type="dxa"/>
          </w:tcPr>
          <w:p>
            <w:pPr>
              <w:pStyle w:val="0"/>
              <w:jc w:val="center"/>
            </w:pPr>
            <w:r>
              <w:rPr>
                <w:sz w:val="20"/>
              </w:rPr>
              <w:t xml:space="preserve">74 501,90</w:t>
            </w:r>
          </w:p>
        </w:tc>
        <w:tc>
          <w:tcPr>
            <w:tcW w:w="1289" w:type="dxa"/>
          </w:tcPr>
          <w:p>
            <w:pPr>
              <w:pStyle w:val="0"/>
              <w:jc w:val="center"/>
            </w:pPr>
            <w:r>
              <w:rPr>
                <w:sz w:val="20"/>
              </w:rPr>
              <w:t xml:space="preserve">74 501,90</w:t>
            </w:r>
          </w:p>
        </w:tc>
        <w:tc>
          <w:tcPr>
            <w:tcW w:w="1474" w:type="dxa"/>
          </w:tcPr>
          <w:p>
            <w:pPr>
              <w:pStyle w:val="0"/>
              <w:jc w:val="center"/>
            </w:pPr>
            <w:r>
              <w:rPr>
                <w:sz w:val="20"/>
              </w:rPr>
              <w:t xml:space="preserve">894 424,10</w:t>
            </w:r>
          </w:p>
        </w:tc>
      </w:tr>
      <w:tr>
        <w:tc>
          <w:tcPr>
            <w:vMerge w:val="continue"/>
          </w:tcPr>
          <w:p/>
        </w:tc>
        <w:tc>
          <w:tcPr>
            <w:vMerge w:val="continue"/>
          </w:tcPr>
          <w:p/>
        </w:tc>
        <w:tc>
          <w:tcPr>
            <w:tcW w:w="2860" w:type="dxa"/>
          </w:tcPr>
          <w:p>
            <w:pPr>
              <w:pStyle w:val="0"/>
            </w:pPr>
            <w:r>
              <w:rPr>
                <w:sz w:val="20"/>
              </w:rPr>
              <w:t xml:space="preserve">министерство социального развития Кировской области</w:t>
            </w:r>
          </w:p>
        </w:tc>
        <w:tc>
          <w:tcPr>
            <w:tcW w:w="1288" w:type="dxa"/>
          </w:tcPr>
          <w:p>
            <w:pPr>
              <w:pStyle w:val="0"/>
              <w:jc w:val="center"/>
            </w:pPr>
            <w:r>
              <w:rPr>
                <w:sz w:val="20"/>
              </w:rPr>
              <w:t xml:space="preserve">212 613,40</w:t>
            </w:r>
          </w:p>
        </w:tc>
        <w:tc>
          <w:tcPr>
            <w:tcW w:w="1288" w:type="dxa"/>
          </w:tcPr>
          <w:p>
            <w:pPr>
              <w:pStyle w:val="0"/>
              <w:jc w:val="center"/>
            </w:pPr>
            <w:r>
              <w:rPr>
                <w:sz w:val="20"/>
              </w:rPr>
              <w:t xml:space="preserve">133 554,80</w:t>
            </w:r>
          </w:p>
        </w:tc>
        <w:tc>
          <w:tcPr>
            <w:tcW w:w="1288" w:type="dxa"/>
          </w:tcPr>
          <w:p>
            <w:pPr>
              <w:pStyle w:val="0"/>
              <w:jc w:val="center"/>
            </w:pPr>
            <w:r>
              <w:rPr>
                <w:sz w:val="20"/>
              </w:rPr>
              <w:t xml:space="preserve">231 502,30</w:t>
            </w:r>
          </w:p>
        </w:tc>
        <w:tc>
          <w:tcPr>
            <w:tcW w:w="1288" w:type="dxa"/>
          </w:tcPr>
          <w:p>
            <w:pPr>
              <w:pStyle w:val="0"/>
              <w:jc w:val="center"/>
            </w:pPr>
            <w:r>
              <w:rPr>
                <w:sz w:val="20"/>
              </w:rPr>
              <w:t xml:space="preserve">383 464,10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9" w:type="dxa"/>
          </w:tcPr>
          <w:p>
            <w:pPr>
              <w:pStyle w:val="0"/>
              <w:jc w:val="center"/>
            </w:pPr>
            <w:r>
              <w:rPr>
                <w:sz w:val="20"/>
              </w:rPr>
              <w:t xml:space="preserve">230 000,00</w:t>
            </w:r>
          </w:p>
        </w:tc>
        <w:tc>
          <w:tcPr>
            <w:tcW w:w="1474" w:type="dxa"/>
          </w:tcPr>
          <w:p>
            <w:pPr>
              <w:pStyle w:val="0"/>
              <w:jc w:val="center"/>
            </w:pPr>
            <w:r>
              <w:rPr>
                <w:sz w:val="20"/>
              </w:rPr>
              <w:t xml:space="preserve">2 571 134,60</w:t>
            </w:r>
          </w:p>
        </w:tc>
      </w:tr>
      <w:tr>
        <w:tc>
          <w:tcPr>
            <w:vMerge w:val="continue"/>
          </w:tcPr>
          <w:p/>
        </w:tc>
        <w:tc>
          <w:tcPr>
            <w:vMerge w:val="continue"/>
          </w:tcPr>
          <w:p/>
        </w:tc>
        <w:tc>
          <w:tcPr>
            <w:tcW w:w="2860" w:type="dxa"/>
          </w:tcPr>
          <w:p>
            <w:pPr>
              <w:pStyle w:val="0"/>
            </w:pPr>
            <w:r>
              <w:rPr>
                <w:sz w:val="20"/>
              </w:rPr>
              <w:t xml:space="preserve">министерство финансов Кировской области</w:t>
            </w:r>
          </w:p>
        </w:tc>
        <w:tc>
          <w:tcPr>
            <w:tcW w:w="1288" w:type="dxa"/>
          </w:tcPr>
          <w:p>
            <w:pPr>
              <w:pStyle w:val="0"/>
              <w:jc w:val="center"/>
            </w:pPr>
            <w:r>
              <w:rPr>
                <w:sz w:val="20"/>
              </w:rPr>
              <w:t xml:space="preserve">13 727,60</w:t>
            </w:r>
          </w:p>
        </w:tc>
        <w:tc>
          <w:tcPr>
            <w:tcW w:w="1288" w:type="dxa"/>
          </w:tcPr>
          <w:p>
            <w:pPr>
              <w:pStyle w:val="0"/>
              <w:jc w:val="center"/>
            </w:pPr>
            <w:r>
              <w:rPr>
                <w:sz w:val="20"/>
              </w:rPr>
              <w:t xml:space="preserve">9 544,90</w:t>
            </w:r>
          </w:p>
        </w:tc>
        <w:tc>
          <w:tcPr>
            <w:tcW w:w="1288" w:type="dxa"/>
          </w:tcPr>
          <w:p>
            <w:pPr>
              <w:pStyle w:val="0"/>
              <w:jc w:val="center"/>
            </w:pPr>
            <w:r>
              <w:rPr>
                <w:sz w:val="20"/>
              </w:rPr>
              <w:t xml:space="preserve">10 000,00</w:t>
            </w:r>
          </w:p>
        </w:tc>
        <w:tc>
          <w:tcPr>
            <w:tcW w:w="1288" w:type="dxa"/>
          </w:tcPr>
          <w:p>
            <w:pPr>
              <w:pStyle w:val="0"/>
              <w:jc w:val="center"/>
            </w:pPr>
            <w:r>
              <w:rPr>
                <w:sz w:val="20"/>
              </w:rPr>
              <w:t xml:space="preserve">37 000,00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9" w:type="dxa"/>
          </w:tcPr>
          <w:p>
            <w:pPr>
              <w:pStyle w:val="0"/>
              <w:jc w:val="center"/>
            </w:pPr>
            <w:r>
              <w:rPr>
                <w:sz w:val="20"/>
              </w:rPr>
              <w:t xml:space="preserve">27 000,00</w:t>
            </w:r>
          </w:p>
        </w:tc>
        <w:tc>
          <w:tcPr>
            <w:tcW w:w="1474" w:type="dxa"/>
          </w:tcPr>
          <w:p>
            <w:pPr>
              <w:pStyle w:val="0"/>
              <w:jc w:val="center"/>
            </w:pPr>
            <w:r>
              <w:rPr>
                <w:sz w:val="20"/>
              </w:rPr>
              <w:t xml:space="preserve">259 272,50</w:t>
            </w:r>
          </w:p>
        </w:tc>
      </w:tr>
      <w:tr>
        <w:tc>
          <w:tcPr>
            <w:vMerge w:val="continue"/>
          </w:tcPr>
          <w:p/>
        </w:tc>
        <w:tc>
          <w:tcPr>
            <w:vMerge w:val="continue"/>
          </w:tcPr>
          <w:p/>
        </w:tc>
        <w:tc>
          <w:tcPr>
            <w:tcW w:w="2860" w:type="dxa"/>
          </w:tcPr>
          <w:p>
            <w:pPr>
              <w:pStyle w:val="0"/>
            </w:pPr>
            <w:r>
              <w:rPr>
                <w:sz w:val="20"/>
              </w:rPr>
              <w:t xml:space="preserve">министерство культуры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министерство строительства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3 467,80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3 467,80</w:t>
            </w:r>
          </w:p>
        </w:tc>
      </w:tr>
      <w:tr>
        <w:tc>
          <w:tcPr>
            <w:vMerge w:val="continue"/>
          </w:tcPr>
          <w:p/>
        </w:tc>
        <w:tc>
          <w:tcPr>
            <w:vMerge w:val="continue"/>
          </w:tcPr>
          <w:p/>
        </w:tc>
        <w:tc>
          <w:tcPr>
            <w:tcW w:w="2860" w:type="dxa"/>
          </w:tcPr>
          <w:p>
            <w:pPr>
              <w:pStyle w:val="0"/>
            </w:pPr>
            <w:r>
              <w:rPr>
                <w:sz w:val="20"/>
              </w:rPr>
              <w:t xml:space="preserve">администрация Губернатора и Правительства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управление массовых коммуникаций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местный бюджет</w:t>
            </w:r>
          </w:p>
        </w:tc>
        <w:tc>
          <w:tcPr>
            <w:tcW w:w="1288" w:type="dxa"/>
          </w:tcPr>
          <w:p>
            <w:pPr>
              <w:pStyle w:val="0"/>
              <w:jc w:val="center"/>
            </w:pPr>
            <w:r>
              <w:rPr>
                <w:sz w:val="20"/>
              </w:rPr>
              <w:t xml:space="preserve">166,40</w:t>
            </w:r>
          </w:p>
        </w:tc>
        <w:tc>
          <w:tcPr>
            <w:tcW w:w="1288" w:type="dxa"/>
          </w:tcPr>
          <w:p>
            <w:pPr>
              <w:pStyle w:val="0"/>
              <w:jc w:val="center"/>
            </w:pPr>
            <w:r>
              <w:rPr>
                <w:sz w:val="20"/>
              </w:rPr>
              <w:t xml:space="preserve">32 161,00</w:t>
            </w:r>
          </w:p>
        </w:tc>
        <w:tc>
          <w:tcPr>
            <w:tcW w:w="1288" w:type="dxa"/>
          </w:tcPr>
          <w:p>
            <w:pPr>
              <w:pStyle w:val="0"/>
              <w:jc w:val="center"/>
            </w:pPr>
            <w:r>
              <w:rPr>
                <w:sz w:val="20"/>
              </w:rPr>
              <w:t xml:space="preserve">40 163,50</w:t>
            </w:r>
          </w:p>
        </w:tc>
        <w:tc>
          <w:tcPr>
            <w:tcW w:w="1288" w:type="dxa"/>
          </w:tcPr>
          <w:p>
            <w:pPr>
              <w:pStyle w:val="0"/>
              <w:jc w:val="center"/>
            </w:pPr>
            <w:r>
              <w:rPr>
                <w:sz w:val="20"/>
              </w:rPr>
              <w:t xml:space="preserve">60 171,24</w:t>
            </w:r>
          </w:p>
        </w:tc>
        <w:tc>
          <w:tcPr>
            <w:tcW w:w="1288" w:type="dxa"/>
          </w:tcPr>
          <w:p>
            <w:pPr>
              <w:pStyle w:val="0"/>
              <w:jc w:val="center"/>
            </w:pPr>
            <w:r>
              <w:rPr>
                <w:sz w:val="20"/>
              </w:rPr>
              <w:t xml:space="preserve">40 135,00</w:t>
            </w:r>
          </w:p>
        </w:tc>
        <w:tc>
          <w:tcPr>
            <w:tcW w:w="1288" w:type="dxa"/>
          </w:tcPr>
          <w:p>
            <w:pPr>
              <w:pStyle w:val="0"/>
              <w:jc w:val="center"/>
            </w:pPr>
            <w:r>
              <w:rPr>
                <w:sz w:val="20"/>
              </w:rPr>
              <w:t xml:space="preserve">40 135,00</w:t>
            </w:r>
          </w:p>
        </w:tc>
        <w:tc>
          <w:tcPr>
            <w:tcW w:w="1288" w:type="dxa"/>
          </w:tcPr>
          <w:p>
            <w:pPr>
              <w:pStyle w:val="0"/>
              <w:jc w:val="center"/>
            </w:pPr>
            <w:r>
              <w:rPr>
                <w:sz w:val="20"/>
              </w:rPr>
              <w:t xml:space="preserve">40 135,00</w:t>
            </w:r>
          </w:p>
        </w:tc>
        <w:tc>
          <w:tcPr>
            <w:tcW w:w="1288" w:type="dxa"/>
          </w:tcPr>
          <w:p>
            <w:pPr>
              <w:pStyle w:val="0"/>
              <w:jc w:val="center"/>
            </w:pPr>
            <w:r>
              <w:rPr>
                <w:sz w:val="20"/>
              </w:rPr>
              <w:t xml:space="preserve">40 135,00</w:t>
            </w:r>
          </w:p>
        </w:tc>
        <w:tc>
          <w:tcPr>
            <w:tcW w:w="1288" w:type="dxa"/>
          </w:tcPr>
          <w:p>
            <w:pPr>
              <w:pStyle w:val="0"/>
              <w:jc w:val="center"/>
            </w:pPr>
            <w:r>
              <w:rPr>
                <w:sz w:val="20"/>
              </w:rPr>
              <w:t xml:space="preserve">40 135,00</w:t>
            </w:r>
          </w:p>
        </w:tc>
        <w:tc>
          <w:tcPr>
            <w:tcW w:w="1288" w:type="dxa"/>
          </w:tcPr>
          <w:p>
            <w:pPr>
              <w:pStyle w:val="0"/>
              <w:jc w:val="center"/>
            </w:pPr>
            <w:r>
              <w:rPr>
                <w:sz w:val="20"/>
              </w:rPr>
              <w:t xml:space="preserve">40 135,00</w:t>
            </w:r>
          </w:p>
        </w:tc>
        <w:tc>
          <w:tcPr>
            <w:tcW w:w="1289" w:type="dxa"/>
          </w:tcPr>
          <w:p>
            <w:pPr>
              <w:pStyle w:val="0"/>
              <w:jc w:val="center"/>
            </w:pPr>
            <w:r>
              <w:rPr>
                <w:sz w:val="20"/>
              </w:rPr>
              <w:t xml:space="preserve">40 135,00</w:t>
            </w:r>
          </w:p>
        </w:tc>
        <w:tc>
          <w:tcPr>
            <w:tcW w:w="1474" w:type="dxa"/>
          </w:tcPr>
          <w:p>
            <w:pPr>
              <w:pStyle w:val="0"/>
              <w:jc w:val="center"/>
            </w:pPr>
            <w:r>
              <w:rPr>
                <w:sz w:val="20"/>
              </w:rPr>
              <w:t xml:space="preserve">413 607,14</w:t>
            </w:r>
          </w:p>
        </w:tc>
      </w:tr>
      <w:tr>
        <w:tc>
          <w:tcPr>
            <w:vMerge w:val="continue"/>
          </w:tcPr>
          <w:p/>
        </w:tc>
        <w:tc>
          <w:tcPr>
            <w:vMerge w:val="continue"/>
          </w:tcPr>
          <w:p/>
        </w:tc>
        <w:tc>
          <w:tcPr>
            <w:tcW w:w="2860" w:type="dxa"/>
          </w:tcPr>
          <w:p>
            <w:pPr>
              <w:pStyle w:val="0"/>
            </w:pPr>
            <w:r>
              <w:rPr>
                <w:sz w:val="20"/>
              </w:rPr>
              <w:t xml:space="preserve">внебюджетные источники</w:t>
            </w:r>
          </w:p>
        </w:tc>
        <w:tc>
          <w:tcPr>
            <w:tcW w:w="1288" w:type="dxa"/>
          </w:tcPr>
          <w:p>
            <w:pPr>
              <w:pStyle w:val="0"/>
              <w:jc w:val="center"/>
            </w:pPr>
            <w:r>
              <w:rPr>
                <w:sz w:val="20"/>
              </w:rPr>
              <w:t xml:space="preserve">9 151,70</w:t>
            </w:r>
          </w:p>
        </w:tc>
        <w:tc>
          <w:tcPr>
            <w:tcW w:w="1288" w:type="dxa"/>
          </w:tcPr>
          <w:p>
            <w:pPr>
              <w:pStyle w:val="0"/>
              <w:jc w:val="center"/>
            </w:pPr>
            <w:r>
              <w:rPr>
                <w:sz w:val="20"/>
              </w:rPr>
              <w:t xml:space="preserve">41 661,60</w:t>
            </w:r>
          </w:p>
        </w:tc>
        <w:tc>
          <w:tcPr>
            <w:tcW w:w="1288" w:type="dxa"/>
          </w:tcPr>
          <w:p>
            <w:pPr>
              <w:pStyle w:val="0"/>
              <w:jc w:val="center"/>
            </w:pPr>
            <w:r>
              <w:rPr>
                <w:sz w:val="20"/>
              </w:rPr>
              <w:t xml:space="preserve">50 379,27</w:t>
            </w:r>
          </w:p>
        </w:tc>
        <w:tc>
          <w:tcPr>
            <w:tcW w:w="1288" w:type="dxa"/>
          </w:tcPr>
          <w:p>
            <w:pPr>
              <w:pStyle w:val="0"/>
              <w:jc w:val="center"/>
            </w:pPr>
            <w:r>
              <w:rPr>
                <w:sz w:val="20"/>
              </w:rPr>
              <w:t xml:space="preserve">45 379,27</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9" w:type="dxa"/>
          </w:tcPr>
          <w:p>
            <w:pPr>
              <w:pStyle w:val="0"/>
              <w:jc w:val="center"/>
            </w:pPr>
            <w:r>
              <w:rPr>
                <w:sz w:val="20"/>
              </w:rPr>
              <w:t xml:space="preserve">45 000,00</w:t>
            </w:r>
          </w:p>
        </w:tc>
        <w:tc>
          <w:tcPr>
            <w:tcW w:w="1474" w:type="dxa"/>
          </w:tcPr>
          <w:p>
            <w:pPr>
              <w:pStyle w:val="0"/>
              <w:jc w:val="center"/>
            </w:pPr>
            <w:r>
              <w:rPr>
                <w:sz w:val="20"/>
              </w:rPr>
              <w:t xml:space="preserve">461 571,84</w:t>
            </w:r>
          </w:p>
        </w:tc>
      </w:tr>
      <w:tr>
        <w:tc>
          <w:tcPr>
            <w:tcW w:w="595" w:type="dxa"/>
            <w:vMerge w:val="restart"/>
          </w:tcPr>
          <w:p>
            <w:pPr>
              <w:pStyle w:val="0"/>
              <w:jc w:val="center"/>
            </w:pPr>
            <w:r>
              <w:rPr>
                <w:sz w:val="20"/>
              </w:rPr>
              <w:t xml:space="preserve">1.</w:t>
            </w:r>
          </w:p>
        </w:tc>
        <w:tc>
          <w:tcPr>
            <w:tcW w:w="2438" w:type="dxa"/>
            <w:vMerge w:val="restart"/>
          </w:tcPr>
          <w:p>
            <w:pPr>
              <w:pStyle w:val="0"/>
              <w:jc w:val="both"/>
            </w:pPr>
            <w:r>
              <w:rPr>
                <w:sz w:val="20"/>
              </w:rPr>
              <w:t xml:space="preserve">Отдельное мероприятие "Обеспечение поддержки институтов гражданского общества"</w:t>
            </w:r>
          </w:p>
        </w:tc>
        <w:tc>
          <w:tcPr>
            <w:tcW w:w="2860" w:type="dxa"/>
          </w:tcPr>
          <w:p>
            <w:pPr>
              <w:pStyle w:val="0"/>
            </w:pPr>
            <w:r>
              <w:rPr>
                <w:sz w:val="20"/>
              </w:rPr>
              <w:t xml:space="preserve">всего</w:t>
            </w:r>
          </w:p>
        </w:tc>
        <w:tc>
          <w:tcPr>
            <w:tcW w:w="1288" w:type="dxa"/>
          </w:tcPr>
          <w:p>
            <w:pPr>
              <w:pStyle w:val="0"/>
              <w:jc w:val="center"/>
            </w:pPr>
            <w:r>
              <w:rPr>
                <w:sz w:val="20"/>
              </w:rPr>
              <w:t xml:space="preserve">14 946,90</w:t>
            </w:r>
          </w:p>
        </w:tc>
        <w:tc>
          <w:tcPr>
            <w:tcW w:w="1288" w:type="dxa"/>
          </w:tcPr>
          <w:p>
            <w:pPr>
              <w:pStyle w:val="0"/>
              <w:jc w:val="center"/>
            </w:pPr>
            <w:r>
              <w:rPr>
                <w:sz w:val="20"/>
              </w:rPr>
              <w:t xml:space="preserve">21 015,00</w:t>
            </w:r>
          </w:p>
        </w:tc>
        <w:tc>
          <w:tcPr>
            <w:tcW w:w="1288" w:type="dxa"/>
          </w:tcPr>
          <w:p>
            <w:pPr>
              <w:pStyle w:val="0"/>
              <w:jc w:val="center"/>
            </w:pPr>
            <w:r>
              <w:rPr>
                <w:sz w:val="20"/>
              </w:rPr>
              <w:t xml:space="preserve">20 313,50</w:t>
            </w:r>
          </w:p>
        </w:tc>
        <w:tc>
          <w:tcPr>
            <w:tcW w:w="1288" w:type="dxa"/>
          </w:tcPr>
          <w:p>
            <w:pPr>
              <w:pStyle w:val="0"/>
              <w:jc w:val="center"/>
            </w:pPr>
            <w:r>
              <w:rPr>
                <w:sz w:val="20"/>
              </w:rPr>
              <w:t xml:space="preserve">28 323,10</w:t>
            </w:r>
          </w:p>
        </w:tc>
        <w:tc>
          <w:tcPr>
            <w:tcW w:w="1288" w:type="dxa"/>
          </w:tcPr>
          <w:p>
            <w:pPr>
              <w:pStyle w:val="0"/>
              <w:jc w:val="center"/>
            </w:pPr>
            <w:r>
              <w:rPr>
                <w:sz w:val="20"/>
              </w:rPr>
              <w:t xml:space="preserve">22 137,40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9" w:type="dxa"/>
          </w:tcPr>
          <w:p>
            <w:pPr>
              <w:pStyle w:val="0"/>
              <w:jc w:val="center"/>
            </w:pPr>
            <w:r>
              <w:rPr>
                <w:sz w:val="20"/>
              </w:rPr>
              <w:t xml:space="preserve">22 107,40</w:t>
            </w:r>
          </w:p>
        </w:tc>
        <w:tc>
          <w:tcPr>
            <w:tcW w:w="1474" w:type="dxa"/>
          </w:tcPr>
          <w:p>
            <w:pPr>
              <w:pStyle w:val="0"/>
              <w:jc w:val="center"/>
            </w:pPr>
            <w:r>
              <w:rPr>
                <w:sz w:val="20"/>
              </w:rPr>
              <w:t xml:space="preserve">239 380,30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14 946,90</w:t>
            </w:r>
          </w:p>
        </w:tc>
        <w:tc>
          <w:tcPr>
            <w:tcW w:w="1288" w:type="dxa"/>
          </w:tcPr>
          <w:p>
            <w:pPr>
              <w:pStyle w:val="0"/>
              <w:jc w:val="center"/>
            </w:pPr>
            <w:r>
              <w:rPr>
                <w:sz w:val="20"/>
              </w:rPr>
              <w:t xml:space="preserve">21 015,00</w:t>
            </w:r>
          </w:p>
        </w:tc>
        <w:tc>
          <w:tcPr>
            <w:tcW w:w="1288" w:type="dxa"/>
          </w:tcPr>
          <w:p>
            <w:pPr>
              <w:pStyle w:val="0"/>
              <w:jc w:val="center"/>
            </w:pPr>
            <w:r>
              <w:rPr>
                <w:sz w:val="20"/>
              </w:rPr>
              <w:t xml:space="preserve">20 313,50</w:t>
            </w:r>
          </w:p>
        </w:tc>
        <w:tc>
          <w:tcPr>
            <w:tcW w:w="1288" w:type="dxa"/>
          </w:tcPr>
          <w:p>
            <w:pPr>
              <w:pStyle w:val="0"/>
              <w:jc w:val="center"/>
            </w:pPr>
            <w:r>
              <w:rPr>
                <w:sz w:val="20"/>
              </w:rPr>
              <w:t xml:space="preserve">28 323,10</w:t>
            </w:r>
          </w:p>
        </w:tc>
        <w:tc>
          <w:tcPr>
            <w:tcW w:w="1288" w:type="dxa"/>
          </w:tcPr>
          <w:p>
            <w:pPr>
              <w:pStyle w:val="0"/>
              <w:jc w:val="center"/>
            </w:pPr>
            <w:r>
              <w:rPr>
                <w:sz w:val="20"/>
              </w:rPr>
              <w:t xml:space="preserve">22 137,40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9" w:type="dxa"/>
          </w:tcPr>
          <w:p>
            <w:pPr>
              <w:pStyle w:val="0"/>
              <w:jc w:val="center"/>
            </w:pPr>
            <w:r>
              <w:rPr>
                <w:sz w:val="20"/>
              </w:rPr>
              <w:t xml:space="preserve">22 107,40</w:t>
            </w:r>
          </w:p>
        </w:tc>
        <w:tc>
          <w:tcPr>
            <w:tcW w:w="1474" w:type="dxa"/>
          </w:tcPr>
          <w:p>
            <w:pPr>
              <w:pStyle w:val="0"/>
              <w:jc w:val="center"/>
            </w:pPr>
            <w:r>
              <w:rPr>
                <w:sz w:val="20"/>
              </w:rPr>
              <w:t xml:space="preserve">239 380,30</w:t>
            </w:r>
          </w:p>
        </w:tc>
      </w:tr>
      <w:tr>
        <w:tc>
          <w:tcPr>
            <w:vMerge w:val="continue"/>
          </w:tcPr>
          <w:p/>
        </w:tc>
        <w:tc>
          <w:tcPr>
            <w:vMerge w:val="continue"/>
          </w:tcPr>
          <w:p/>
        </w:tc>
        <w:tc>
          <w:tcPr>
            <w:tcW w:w="2860" w:type="dxa"/>
          </w:tcPr>
          <w:p>
            <w:pPr>
              <w:pStyle w:val="0"/>
            </w:pPr>
            <w:r>
              <w:rPr>
                <w:sz w:val="20"/>
              </w:rPr>
              <w:t xml:space="preserve">в том числе:</w:t>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9"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14 946,90</w:t>
            </w:r>
          </w:p>
        </w:tc>
        <w:tc>
          <w:tcPr>
            <w:tcW w:w="1288" w:type="dxa"/>
          </w:tcPr>
          <w:p>
            <w:pPr>
              <w:pStyle w:val="0"/>
              <w:jc w:val="center"/>
            </w:pPr>
            <w:r>
              <w:rPr>
                <w:sz w:val="20"/>
              </w:rPr>
              <w:t xml:space="preserve">21 015,00</w:t>
            </w:r>
          </w:p>
        </w:tc>
        <w:tc>
          <w:tcPr>
            <w:tcW w:w="1288" w:type="dxa"/>
          </w:tcPr>
          <w:p>
            <w:pPr>
              <w:pStyle w:val="0"/>
              <w:jc w:val="center"/>
            </w:pPr>
            <w:r>
              <w:rPr>
                <w:sz w:val="20"/>
              </w:rPr>
              <w:t xml:space="preserve">20 313,50</w:t>
            </w:r>
          </w:p>
        </w:tc>
        <w:tc>
          <w:tcPr>
            <w:tcW w:w="1288" w:type="dxa"/>
          </w:tcPr>
          <w:p>
            <w:pPr>
              <w:pStyle w:val="0"/>
              <w:jc w:val="center"/>
            </w:pPr>
            <w:r>
              <w:rPr>
                <w:sz w:val="20"/>
              </w:rPr>
              <w:t xml:space="preserve">28 323,10</w:t>
            </w:r>
          </w:p>
        </w:tc>
        <w:tc>
          <w:tcPr>
            <w:tcW w:w="1288" w:type="dxa"/>
          </w:tcPr>
          <w:p>
            <w:pPr>
              <w:pStyle w:val="0"/>
              <w:jc w:val="center"/>
            </w:pPr>
            <w:r>
              <w:rPr>
                <w:sz w:val="20"/>
              </w:rPr>
              <w:t xml:space="preserve">22 137,40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8" w:type="dxa"/>
          </w:tcPr>
          <w:p>
            <w:pPr>
              <w:pStyle w:val="0"/>
              <w:jc w:val="center"/>
            </w:pPr>
            <w:r>
              <w:rPr>
                <w:sz w:val="20"/>
              </w:rPr>
              <w:t xml:space="preserve">22 107,40</w:t>
            </w:r>
          </w:p>
        </w:tc>
        <w:tc>
          <w:tcPr>
            <w:tcW w:w="1289" w:type="dxa"/>
          </w:tcPr>
          <w:p>
            <w:pPr>
              <w:pStyle w:val="0"/>
              <w:jc w:val="center"/>
            </w:pPr>
            <w:r>
              <w:rPr>
                <w:sz w:val="20"/>
              </w:rPr>
              <w:t xml:space="preserve">22 107,40</w:t>
            </w:r>
          </w:p>
        </w:tc>
        <w:tc>
          <w:tcPr>
            <w:tcW w:w="1474" w:type="dxa"/>
          </w:tcPr>
          <w:p>
            <w:pPr>
              <w:pStyle w:val="0"/>
              <w:jc w:val="center"/>
            </w:pPr>
            <w:r>
              <w:rPr>
                <w:sz w:val="20"/>
              </w:rPr>
              <w:t xml:space="preserve">239 380,30</w:t>
            </w:r>
          </w:p>
        </w:tc>
      </w:tr>
      <w:tr>
        <w:tc>
          <w:tcPr>
            <w:vMerge w:val="continue"/>
          </w:tcPr>
          <w:p/>
        </w:tc>
        <w:tc>
          <w:tcPr>
            <w:vMerge w:val="continue"/>
          </w:tcPr>
          <w:p/>
        </w:tc>
        <w:tc>
          <w:tcPr>
            <w:tcW w:w="2860" w:type="dxa"/>
          </w:tcPr>
          <w:p>
            <w:pPr>
              <w:pStyle w:val="0"/>
            </w:pPr>
            <w:r>
              <w:rPr>
                <w:sz w:val="20"/>
              </w:rPr>
              <w:t xml:space="preserve">министерство культуры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управление массовых коммуникаций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tcW w:w="595" w:type="dxa"/>
            <w:vMerge w:val="restart"/>
          </w:tcPr>
          <w:p>
            <w:pPr>
              <w:pStyle w:val="0"/>
              <w:jc w:val="center"/>
            </w:pPr>
            <w:r>
              <w:rPr>
                <w:sz w:val="20"/>
              </w:rPr>
              <w:t xml:space="preserve">2.</w:t>
            </w:r>
          </w:p>
        </w:tc>
        <w:tc>
          <w:tcPr>
            <w:tcW w:w="2438" w:type="dxa"/>
            <w:vMerge w:val="restart"/>
          </w:tcPr>
          <w:p>
            <w:pPr>
              <w:pStyle w:val="0"/>
              <w:jc w:val="both"/>
            </w:pPr>
            <w:r>
              <w:rPr>
                <w:sz w:val="20"/>
              </w:rPr>
              <w:t xml:space="preserve">Отдельное мероприятие "Обеспечение реализации проекта по поддержке местных инициатив"</w:t>
            </w:r>
          </w:p>
        </w:tc>
        <w:tc>
          <w:tcPr>
            <w:tcW w:w="2860" w:type="dxa"/>
          </w:tcPr>
          <w:p>
            <w:pPr>
              <w:pStyle w:val="0"/>
            </w:pPr>
            <w:r>
              <w:rPr>
                <w:sz w:val="20"/>
              </w:rPr>
              <w:t xml:space="preserve">всего</w:t>
            </w:r>
          </w:p>
        </w:tc>
        <w:tc>
          <w:tcPr>
            <w:tcW w:w="1288" w:type="dxa"/>
          </w:tcPr>
          <w:p>
            <w:pPr>
              <w:pStyle w:val="0"/>
              <w:jc w:val="center"/>
            </w:pPr>
            <w:r>
              <w:rPr>
                <w:sz w:val="20"/>
              </w:rPr>
              <w:t xml:space="preserve">212 613,40</w:t>
            </w:r>
          </w:p>
        </w:tc>
        <w:tc>
          <w:tcPr>
            <w:tcW w:w="1288" w:type="dxa"/>
          </w:tcPr>
          <w:p>
            <w:pPr>
              <w:pStyle w:val="0"/>
              <w:jc w:val="center"/>
            </w:pPr>
            <w:r>
              <w:rPr>
                <w:sz w:val="20"/>
              </w:rPr>
              <w:t xml:space="preserve">200 554,80</w:t>
            </w:r>
          </w:p>
        </w:tc>
        <w:tc>
          <w:tcPr>
            <w:tcW w:w="1288" w:type="dxa"/>
          </w:tcPr>
          <w:p>
            <w:pPr>
              <w:pStyle w:val="0"/>
              <w:jc w:val="center"/>
            </w:pPr>
            <w:r>
              <w:rPr>
                <w:sz w:val="20"/>
              </w:rPr>
              <w:t xml:space="preserve">316 502,30</w:t>
            </w:r>
          </w:p>
        </w:tc>
        <w:tc>
          <w:tcPr>
            <w:tcW w:w="1288" w:type="dxa"/>
          </w:tcPr>
          <w:p>
            <w:pPr>
              <w:pStyle w:val="0"/>
              <w:jc w:val="both"/>
            </w:pPr>
            <w:r>
              <w:rPr>
                <w:sz w:val="20"/>
              </w:rPr>
              <w:t xml:space="preserve">528 464,10</w:t>
            </w:r>
          </w:p>
        </w:tc>
        <w:tc>
          <w:tcPr>
            <w:tcW w:w="1288" w:type="dxa"/>
          </w:tcPr>
          <w:p>
            <w:pPr>
              <w:pStyle w:val="0"/>
              <w:jc w:val="center"/>
            </w:pPr>
            <w:r>
              <w:rPr>
                <w:sz w:val="20"/>
              </w:rPr>
              <w:t xml:space="preserve">315 000,00</w:t>
            </w:r>
          </w:p>
        </w:tc>
        <w:tc>
          <w:tcPr>
            <w:tcW w:w="1288" w:type="dxa"/>
          </w:tcPr>
          <w:p>
            <w:pPr>
              <w:pStyle w:val="0"/>
              <w:jc w:val="center"/>
            </w:pPr>
            <w:r>
              <w:rPr>
                <w:sz w:val="20"/>
              </w:rPr>
              <w:t xml:space="preserve">315 000,00</w:t>
            </w:r>
          </w:p>
        </w:tc>
        <w:tc>
          <w:tcPr>
            <w:tcW w:w="1288" w:type="dxa"/>
          </w:tcPr>
          <w:p>
            <w:pPr>
              <w:pStyle w:val="0"/>
              <w:jc w:val="center"/>
            </w:pPr>
            <w:r>
              <w:rPr>
                <w:sz w:val="20"/>
              </w:rPr>
              <w:t xml:space="preserve">315 000,00</w:t>
            </w:r>
          </w:p>
        </w:tc>
        <w:tc>
          <w:tcPr>
            <w:tcW w:w="1288" w:type="dxa"/>
          </w:tcPr>
          <w:p>
            <w:pPr>
              <w:pStyle w:val="0"/>
              <w:jc w:val="center"/>
            </w:pPr>
            <w:r>
              <w:rPr>
                <w:sz w:val="20"/>
              </w:rPr>
              <w:t xml:space="preserve">315 000,00</w:t>
            </w:r>
          </w:p>
        </w:tc>
        <w:tc>
          <w:tcPr>
            <w:tcW w:w="1288" w:type="dxa"/>
          </w:tcPr>
          <w:p>
            <w:pPr>
              <w:pStyle w:val="0"/>
              <w:jc w:val="center"/>
            </w:pPr>
            <w:r>
              <w:rPr>
                <w:sz w:val="20"/>
              </w:rPr>
              <w:t xml:space="preserve">315 000,00</w:t>
            </w:r>
          </w:p>
        </w:tc>
        <w:tc>
          <w:tcPr>
            <w:tcW w:w="1288" w:type="dxa"/>
          </w:tcPr>
          <w:p>
            <w:pPr>
              <w:pStyle w:val="0"/>
              <w:jc w:val="center"/>
            </w:pPr>
            <w:r>
              <w:rPr>
                <w:sz w:val="20"/>
              </w:rPr>
              <w:t xml:space="preserve">315 000,00</w:t>
            </w:r>
          </w:p>
        </w:tc>
        <w:tc>
          <w:tcPr>
            <w:tcW w:w="1289" w:type="dxa"/>
          </w:tcPr>
          <w:p>
            <w:pPr>
              <w:pStyle w:val="0"/>
              <w:jc w:val="center"/>
            </w:pPr>
            <w:r>
              <w:rPr>
                <w:sz w:val="20"/>
              </w:rPr>
              <w:t xml:space="preserve">315 000,00</w:t>
            </w:r>
          </w:p>
        </w:tc>
        <w:tc>
          <w:tcPr>
            <w:tcW w:w="1474" w:type="dxa"/>
          </w:tcPr>
          <w:p>
            <w:pPr>
              <w:pStyle w:val="0"/>
              <w:jc w:val="center"/>
            </w:pPr>
            <w:r>
              <w:rPr>
                <w:sz w:val="20"/>
              </w:rPr>
              <w:t xml:space="preserve">3 463 134,60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212 613,40</w:t>
            </w:r>
          </w:p>
        </w:tc>
        <w:tc>
          <w:tcPr>
            <w:tcW w:w="1288" w:type="dxa"/>
          </w:tcPr>
          <w:p>
            <w:pPr>
              <w:pStyle w:val="0"/>
              <w:jc w:val="center"/>
            </w:pPr>
            <w:r>
              <w:rPr>
                <w:sz w:val="20"/>
              </w:rPr>
              <w:t xml:space="preserve">133 554,80</w:t>
            </w:r>
          </w:p>
        </w:tc>
        <w:tc>
          <w:tcPr>
            <w:tcW w:w="1288" w:type="dxa"/>
          </w:tcPr>
          <w:p>
            <w:pPr>
              <w:pStyle w:val="0"/>
              <w:jc w:val="center"/>
            </w:pPr>
            <w:r>
              <w:rPr>
                <w:sz w:val="20"/>
              </w:rPr>
              <w:t xml:space="preserve">231 502,30</w:t>
            </w:r>
          </w:p>
        </w:tc>
        <w:tc>
          <w:tcPr>
            <w:tcW w:w="1288" w:type="dxa"/>
          </w:tcPr>
          <w:p>
            <w:pPr>
              <w:pStyle w:val="0"/>
              <w:jc w:val="center"/>
            </w:pPr>
            <w:r>
              <w:rPr>
                <w:sz w:val="20"/>
              </w:rPr>
              <w:t xml:space="preserve">383 464,10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9" w:type="dxa"/>
          </w:tcPr>
          <w:p>
            <w:pPr>
              <w:pStyle w:val="0"/>
              <w:jc w:val="center"/>
            </w:pPr>
            <w:r>
              <w:rPr>
                <w:sz w:val="20"/>
              </w:rPr>
              <w:t xml:space="preserve">230 000,00</w:t>
            </w:r>
          </w:p>
        </w:tc>
        <w:tc>
          <w:tcPr>
            <w:tcW w:w="1474" w:type="dxa"/>
          </w:tcPr>
          <w:p>
            <w:pPr>
              <w:pStyle w:val="0"/>
              <w:jc w:val="center"/>
            </w:pPr>
            <w:r>
              <w:rPr>
                <w:sz w:val="20"/>
              </w:rPr>
              <w:t xml:space="preserve">2 571 134,60</w:t>
            </w:r>
          </w:p>
        </w:tc>
      </w:tr>
      <w:tr>
        <w:tc>
          <w:tcPr>
            <w:vMerge w:val="continue"/>
          </w:tcPr>
          <w:p/>
        </w:tc>
        <w:tc>
          <w:tcPr>
            <w:vMerge w:val="continue"/>
          </w:tcPr>
          <w:p/>
        </w:tc>
        <w:tc>
          <w:tcPr>
            <w:tcW w:w="2860" w:type="dxa"/>
          </w:tcPr>
          <w:p>
            <w:pPr>
              <w:pStyle w:val="0"/>
            </w:pPr>
            <w:r>
              <w:rPr>
                <w:sz w:val="20"/>
              </w:rPr>
              <w:t xml:space="preserve">в том числе министерство социального развития Кировской области</w:t>
            </w:r>
          </w:p>
        </w:tc>
        <w:tc>
          <w:tcPr>
            <w:tcW w:w="1288" w:type="dxa"/>
          </w:tcPr>
          <w:p>
            <w:pPr>
              <w:pStyle w:val="0"/>
              <w:jc w:val="center"/>
            </w:pPr>
            <w:r>
              <w:rPr>
                <w:sz w:val="20"/>
              </w:rPr>
              <w:t xml:space="preserve">212 613,40</w:t>
            </w:r>
          </w:p>
        </w:tc>
        <w:tc>
          <w:tcPr>
            <w:tcW w:w="1288" w:type="dxa"/>
          </w:tcPr>
          <w:p>
            <w:pPr>
              <w:pStyle w:val="0"/>
              <w:jc w:val="center"/>
            </w:pPr>
            <w:r>
              <w:rPr>
                <w:sz w:val="20"/>
              </w:rPr>
              <w:t xml:space="preserve">133 554,80</w:t>
            </w:r>
          </w:p>
        </w:tc>
        <w:tc>
          <w:tcPr>
            <w:tcW w:w="1288" w:type="dxa"/>
          </w:tcPr>
          <w:p>
            <w:pPr>
              <w:pStyle w:val="0"/>
              <w:jc w:val="center"/>
            </w:pPr>
            <w:r>
              <w:rPr>
                <w:sz w:val="20"/>
              </w:rPr>
              <w:t xml:space="preserve">231 502,30</w:t>
            </w:r>
          </w:p>
        </w:tc>
        <w:tc>
          <w:tcPr>
            <w:tcW w:w="1288" w:type="dxa"/>
          </w:tcPr>
          <w:p>
            <w:pPr>
              <w:pStyle w:val="0"/>
              <w:jc w:val="center"/>
            </w:pPr>
            <w:r>
              <w:rPr>
                <w:sz w:val="20"/>
              </w:rPr>
              <w:t xml:space="preserve">383 464,10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8" w:type="dxa"/>
          </w:tcPr>
          <w:p>
            <w:pPr>
              <w:pStyle w:val="0"/>
              <w:jc w:val="center"/>
            </w:pPr>
            <w:r>
              <w:rPr>
                <w:sz w:val="20"/>
              </w:rPr>
              <w:t xml:space="preserve">230 000,00</w:t>
            </w:r>
          </w:p>
        </w:tc>
        <w:tc>
          <w:tcPr>
            <w:tcW w:w="1289" w:type="dxa"/>
          </w:tcPr>
          <w:p>
            <w:pPr>
              <w:pStyle w:val="0"/>
              <w:jc w:val="center"/>
            </w:pPr>
            <w:r>
              <w:rPr>
                <w:sz w:val="20"/>
              </w:rPr>
              <w:t xml:space="preserve">230 000,00</w:t>
            </w:r>
          </w:p>
        </w:tc>
        <w:tc>
          <w:tcPr>
            <w:tcW w:w="1474" w:type="dxa"/>
          </w:tcPr>
          <w:p>
            <w:pPr>
              <w:pStyle w:val="0"/>
              <w:jc w:val="center"/>
            </w:pPr>
            <w:r>
              <w:rPr>
                <w:sz w:val="20"/>
              </w:rPr>
              <w:t xml:space="preserve">2 571 134,60</w:t>
            </w:r>
          </w:p>
        </w:tc>
      </w:tr>
      <w:tr>
        <w:tc>
          <w:tcPr>
            <w:vMerge w:val="continue"/>
          </w:tcPr>
          <w:p/>
        </w:tc>
        <w:tc>
          <w:tcPr>
            <w:vMerge w:val="continue"/>
          </w:tcPr>
          <w:p/>
        </w:tc>
        <w:tc>
          <w:tcPr>
            <w:tcW w:w="2860" w:type="dxa"/>
          </w:tcPr>
          <w:p>
            <w:pPr>
              <w:pStyle w:val="0"/>
            </w:pPr>
            <w:r>
              <w:rPr>
                <w:sz w:val="20"/>
              </w:rPr>
              <w:t xml:space="preserve">местный бюджет</w:t>
            </w:r>
          </w:p>
        </w:tc>
        <w:tc>
          <w:tcPr>
            <w:tcW w:w="1288" w:type="dxa"/>
          </w:tcPr>
          <w:p>
            <w:pPr>
              <w:pStyle w:val="0"/>
              <w:jc w:val="center"/>
            </w:pPr>
            <w:r>
              <w:rPr>
                <w:sz w:val="20"/>
              </w:rPr>
              <w:t xml:space="preserve">-</w:t>
            </w:r>
          </w:p>
        </w:tc>
        <w:tc>
          <w:tcPr>
            <w:tcW w:w="1288" w:type="dxa"/>
          </w:tcPr>
          <w:p>
            <w:pPr>
              <w:pStyle w:val="0"/>
              <w:jc w:val="center"/>
            </w:pPr>
            <w:r>
              <w:rPr>
                <w:sz w:val="20"/>
              </w:rPr>
              <w:t xml:space="preserve">32 000,00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80 000,00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40 000,00</w:t>
            </w:r>
          </w:p>
        </w:tc>
        <w:tc>
          <w:tcPr>
            <w:tcW w:w="1288" w:type="dxa"/>
          </w:tcPr>
          <w:p>
            <w:pPr>
              <w:pStyle w:val="0"/>
              <w:jc w:val="center"/>
            </w:pPr>
            <w:r>
              <w:rPr>
                <w:sz w:val="20"/>
              </w:rPr>
              <w:t xml:space="preserve">40 000,00</w:t>
            </w:r>
          </w:p>
        </w:tc>
        <w:tc>
          <w:tcPr>
            <w:tcW w:w="1289" w:type="dxa"/>
          </w:tcPr>
          <w:p>
            <w:pPr>
              <w:pStyle w:val="0"/>
              <w:jc w:val="center"/>
            </w:pPr>
            <w:r>
              <w:rPr>
                <w:sz w:val="20"/>
              </w:rPr>
              <w:t xml:space="preserve">40 000,00</w:t>
            </w:r>
          </w:p>
        </w:tc>
        <w:tc>
          <w:tcPr>
            <w:tcW w:w="1474" w:type="dxa"/>
          </w:tcPr>
          <w:p>
            <w:pPr>
              <w:pStyle w:val="0"/>
              <w:jc w:val="center"/>
            </w:pPr>
            <w:r>
              <w:rPr>
                <w:sz w:val="20"/>
              </w:rPr>
              <w:t xml:space="preserve">432 000,00</w:t>
            </w:r>
          </w:p>
        </w:tc>
      </w:tr>
      <w:tr>
        <w:tc>
          <w:tcPr>
            <w:vMerge w:val="continue"/>
          </w:tcPr>
          <w:p/>
        </w:tc>
        <w:tc>
          <w:tcPr>
            <w:vMerge w:val="continue"/>
          </w:tcPr>
          <w:p/>
        </w:tc>
        <w:tc>
          <w:tcPr>
            <w:tcW w:w="2860" w:type="dxa"/>
          </w:tcPr>
          <w:p>
            <w:pPr>
              <w:pStyle w:val="0"/>
            </w:pPr>
            <w:r>
              <w:rPr>
                <w:sz w:val="20"/>
              </w:rPr>
              <w:t xml:space="preserve">внебюджетные источники</w:t>
            </w:r>
          </w:p>
        </w:tc>
        <w:tc>
          <w:tcPr>
            <w:tcW w:w="1288" w:type="dxa"/>
          </w:tcPr>
          <w:p>
            <w:pPr>
              <w:pStyle w:val="0"/>
              <w:jc w:val="center"/>
            </w:pPr>
            <w:r>
              <w:rPr>
                <w:sz w:val="20"/>
              </w:rPr>
              <w:t xml:space="preserve">-</w:t>
            </w:r>
          </w:p>
        </w:tc>
        <w:tc>
          <w:tcPr>
            <w:tcW w:w="1288" w:type="dxa"/>
          </w:tcPr>
          <w:p>
            <w:pPr>
              <w:pStyle w:val="0"/>
              <w:jc w:val="center"/>
            </w:pPr>
            <w:r>
              <w:rPr>
                <w:sz w:val="20"/>
              </w:rPr>
              <w:t xml:space="preserve">35 000,00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65 000,00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8" w:type="dxa"/>
          </w:tcPr>
          <w:p>
            <w:pPr>
              <w:pStyle w:val="0"/>
              <w:jc w:val="center"/>
            </w:pPr>
            <w:r>
              <w:rPr>
                <w:sz w:val="20"/>
              </w:rPr>
              <w:t xml:space="preserve">45 000,00</w:t>
            </w:r>
          </w:p>
        </w:tc>
        <w:tc>
          <w:tcPr>
            <w:tcW w:w="1289" w:type="dxa"/>
          </w:tcPr>
          <w:p>
            <w:pPr>
              <w:pStyle w:val="0"/>
              <w:jc w:val="center"/>
            </w:pPr>
            <w:r>
              <w:rPr>
                <w:sz w:val="20"/>
              </w:rPr>
              <w:t xml:space="preserve">45 000,00</w:t>
            </w:r>
          </w:p>
        </w:tc>
        <w:tc>
          <w:tcPr>
            <w:tcW w:w="1474" w:type="dxa"/>
          </w:tcPr>
          <w:p>
            <w:pPr>
              <w:pStyle w:val="0"/>
              <w:jc w:val="center"/>
            </w:pPr>
            <w:r>
              <w:rPr>
                <w:sz w:val="20"/>
              </w:rPr>
              <w:t xml:space="preserve">460 000,00</w:t>
            </w:r>
          </w:p>
        </w:tc>
      </w:tr>
      <w:tr>
        <w:tc>
          <w:tcPr>
            <w:tcW w:w="595" w:type="dxa"/>
            <w:vMerge w:val="restart"/>
          </w:tcPr>
          <w:p>
            <w:pPr>
              <w:pStyle w:val="0"/>
              <w:jc w:val="center"/>
            </w:pPr>
            <w:r>
              <w:rPr>
                <w:sz w:val="20"/>
              </w:rPr>
              <w:t xml:space="preserve">3.</w:t>
            </w:r>
          </w:p>
        </w:tc>
        <w:tc>
          <w:tcPr>
            <w:tcW w:w="2438" w:type="dxa"/>
            <w:vMerge w:val="restart"/>
          </w:tcPr>
          <w:p>
            <w:pPr>
              <w:pStyle w:val="0"/>
              <w:jc w:val="both"/>
            </w:pPr>
            <w:r>
              <w:rPr>
                <w:sz w:val="20"/>
              </w:rPr>
              <w:t xml:space="preserve">Отдельное мероприятие "Обеспечение активизации работы органов местного самоуправления городских и сельских поселений Кировской области по введению самообложения граждан"</w:t>
            </w:r>
          </w:p>
        </w:tc>
        <w:tc>
          <w:tcPr>
            <w:tcW w:w="2860" w:type="dxa"/>
          </w:tcPr>
          <w:p>
            <w:pPr>
              <w:pStyle w:val="0"/>
            </w:pPr>
            <w:r>
              <w:rPr>
                <w:sz w:val="20"/>
              </w:rPr>
              <w:t xml:space="preserve">всего</w:t>
            </w:r>
          </w:p>
        </w:tc>
        <w:tc>
          <w:tcPr>
            <w:tcW w:w="1288" w:type="dxa"/>
          </w:tcPr>
          <w:p>
            <w:pPr>
              <w:pStyle w:val="0"/>
              <w:jc w:val="center"/>
            </w:pPr>
            <w:r>
              <w:rPr>
                <w:sz w:val="20"/>
              </w:rPr>
              <w:t xml:space="preserve">22 879,30</w:t>
            </w:r>
          </w:p>
        </w:tc>
        <w:tc>
          <w:tcPr>
            <w:tcW w:w="1288" w:type="dxa"/>
          </w:tcPr>
          <w:p>
            <w:pPr>
              <w:pStyle w:val="0"/>
              <w:jc w:val="center"/>
            </w:pPr>
            <w:r>
              <w:rPr>
                <w:sz w:val="20"/>
              </w:rPr>
              <w:t xml:space="preserve">16 206,50</w:t>
            </w:r>
          </w:p>
        </w:tc>
        <w:tc>
          <w:tcPr>
            <w:tcW w:w="1288" w:type="dxa"/>
          </w:tcPr>
          <w:p>
            <w:pPr>
              <w:pStyle w:val="0"/>
              <w:jc w:val="center"/>
            </w:pPr>
            <w:r>
              <w:rPr>
                <w:sz w:val="20"/>
              </w:rPr>
              <w:t xml:space="preserve">15 379,27</w:t>
            </w:r>
          </w:p>
        </w:tc>
        <w:tc>
          <w:tcPr>
            <w:tcW w:w="1288" w:type="dxa"/>
          </w:tcPr>
          <w:p>
            <w:pPr>
              <w:pStyle w:val="0"/>
              <w:jc w:val="center"/>
            </w:pPr>
            <w:r>
              <w:rPr>
                <w:sz w:val="20"/>
              </w:rPr>
              <w:t xml:space="preserve">42 379,27</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9" w:type="dxa"/>
          </w:tcPr>
          <w:p>
            <w:pPr>
              <w:pStyle w:val="0"/>
              <w:jc w:val="center"/>
            </w:pPr>
            <w:r>
              <w:rPr>
                <w:sz w:val="20"/>
              </w:rPr>
              <w:t xml:space="preserve">27 000,00</w:t>
            </w:r>
          </w:p>
        </w:tc>
        <w:tc>
          <w:tcPr>
            <w:tcW w:w="1474" w:type="dxa"/>
          </w:tcPr>
          <w:p>
            <w:pPr>
              <w:pStyle w:val="0"/>
              <w:jc w:val="center"/>
            </w:pPr>
            <w:r>
              <w:rPr>
                <w:sz w:val="20"/>
              </w:rPr>
              <w:t xml:space="preserve">285 844,34</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13 727,60</w:t>
            </w:r>
          </w:p>
        </w:tc>
        <w:tc>
          <w:tcPr>
            <w:tcW w:w="1288" w:type="dxa"/>
          </w:tcPr>
          <w:p>
            <w:pPr>
              <w:pStyle w:val="0"/>
              <w:jc w:val="center"/>
            </w:pPr>
            <w:r>
              <w:rPr>
                <w:sz w:val="20"/>
              </w:rPr>
              <w:t xml:space="preserve">9 544,90</w:t>
            </w:r>
          </w:p>
        </w:tc>
        <w:tc>
          <w:tcPr>
            <w:tcW w:w="1288" w:type="dxa"/>
          </w:tcPr>
          <w:p>
            <w:pPr>
              <w:pStyle w:val="0"/>
              <w:jc w:val="center"/>
            </w:pPr>
            <w:r>
              <w:rPr>
                <w:sz w:val="20"/>
              </w:rPr>
              <w:t xml:space="preserve">10 000,00</w:t>
            </w:r>
          </w:p>
        </w:tc>
        <w:tc>
          <w:tcPr>
            <w:tcW w:w="1288" w:type="dxa"/>
          </w:tcPr>
          <w:p>
            <w:pPr>
              <w:pStyle w:val="0"/>
              <w:jc w:val="center"/>
            </w:pPr>
            <w:r>
              <w:rPr>
                <w:sz w:val="20"/>
              </w:rPr>
              <w:t xml:space="preserve">37 000,00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9" w:type="dxa"/>
          </w:tcPr>
          <w:p>
            <w:pPr>
              <w:pStyle w:val="0"/>
              <w:jc w:val="center"/>
            </w:pPr>
            <w:r>
              <w:rPr>
                <w:sz w:val="20"/>
              </w:rPr>
              <w:t xml:space="preserve">27 000,00</w:t>
            </w:r>
          </w:p>
        </w:tc>
        <w:tc>
          <w:tcPr>
            <w:tcW w:w="1474" w:type="dxa"/>
          </w:tcPr>
          <w:p>
            <w:pPr>
              <w:pStyle w:val="0"/>
              <w:jc w:val="center"/>
            </w:pPr>
            <w:r>
              <w:rPr>
                <w:sz w:val="20"/>
              </w:rPr>
              <w:t xml:space="preserve">259 272,50</w:t>
            </w:r>
          </w:p>
        </w:tc>
      </w:tr>
      <w:tr>
        <w:tc>
          <w:tcPr>
            <w:vMerge w:val="continue"/>
          </w:tcPr>
          <w:p/>
        </w:tc>
        <w:tc>
          <w:tcPr>
            <w:vMerge w:val="continue"/>
          </w:tcPr>
          <w:p/>
        </w:tc>
        <w:tc>
          <w:tcPr>
            <w:tcW w:w="2860" w:type="dxa"/>
          </w:tcPr>
          <w:p>
            <w:pPr>
              <w:pStyle w:val="0"/>
            </w:pPr>
            <w:r>
              <w:rPr>
                <w:sz w:val="20"/>
              </w:rPr>
              <w:t xml:space="preserve">в том числе министерство финансов Кировской области</w:t>
            </w:r>
          </w:p>
        </w:tc>
        <w:tc>
          <w:tcPr>
            <w:tcW w:w="1288" w:type="dxa"/>
          </w:tcPr>
          <w:p>
            <w:pPr>
              <w:pStyle w:val="0"/>
              <w:jc w:val="center"/>
            </w:pPr>
            <w:r>
              <w:rPr>
                <w:sz w:val="20"/>
              </w:rPr>
              <w:t xml:space="preserve">13 727,60</w:t>
            </w:r>
          </w:p>
        </w:tc>
        <w:tc>
          <w:tcPr>
            <w:tcW w:w="1288" w:type="dxa"/>
          </w:tcPr>
          <w:p>
            <w:pPr>
              <w:pStyle w:val="0"/>
              <w:jc w:val="center"/>
            </w:pPr>
            <w:r>
              <w:rPr>
                <w:sz w:val="20"/>
              </w:rPr>
              <w:t xml:space="preserve">9 544,90</w:t>
            </w:r>
          </w:p>
        </w:tc>
        <w:tc>
          <w:tcPr>
            <w:tcW w:w="1288" w:type="dxa"/>
          </w:tcPr>
          <w:p>
            <w:pPr>
              <w:pStyle w:val="0"/>
              <w:jc w:val="center"/>
            </w:pPr>
            <w:r>
              <w:rPr>
                <w:sz w:val="20"/>
              </w:rPr>
              <w:t xml:space="preserve">10 000,00</w:t>
            </w:r>
          </w:p>
        </w:tc>
        <w:tc>
          <w:tcPr>
            <w:tcW w:w="1288" w:type="dxa"/>
          </w:tcPr>
          <w:p>
            <w:pPr>
              <w:pStyle w:val="0"/>
              <w:jc w:val="center"/>
            </w:pPr>
            <w:r>
              <w:rPr>
                <w:sz w:val="20"/>
              </w:rPr>
              <w:t xml:space="preserve">37 000,00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8" w:type="dxa"/>
          </w:tcPr>
          <w:p>
            <w:pPr>
              <w:pStyle w:val="0"/>
              <w:jc w:val="center"/>
            </w:pPr>
            <w:r>
              <w:rPr>
                <w:sz w:val="20"/>
              </w:rPr>
              <w:t xml:space="preserve">27 000,00</w:t>
            </w:r>
          </w:p>
        </w:tc>
        <w:tc>
          <w:tcPr>
            <w:tcW w:w="1289" w:type="dxa"/>
          </w:tcPr>
          <w:p>
            <w:pPr>
              <w:pStyle w:val="0"/>
              <w:jc w:val="center"/>
            </w:pPr>
            <w:r>
              <w:rPr>
                <w:sz w:val="20"/>
              </w:rPr>
              <w:t xml:space="preserve">27 000,00</w:t>
            </w:r>
          </w:p>
        </w:tc>
        <w:tc>
          <w:tcPr>
            <w:tcW w:w="1474" w:type="dxa"/>
          </w:tcPr>
          <w:p>
            <w:pPr>
              <w:pStyle w:val="0"/>
              <w:jc w:val="center"/>
            </w:pPr>
            <w:r>
              <w:rPr>
                <w:sz w:val="20"/>
              </w:rPr>
              <w:t xml:space="preserve">259 272,50</w:t>
            </w:r>
          </w:p>
        </w:tc>
      </w:tr>
      <w:tr>
        <w:tc>
          <w:tcPr>
            <w:vMerge w:val="continue"/>
          </w:tcPr>
          <w:p/>
        </w:tc>
        <w:tc>
          <w:tcPr>
            <w:vMerge w:val="continue"/>
          </w:tcPr>
          <w:p/>
        </w:tc>
        <w:tc>
          <w:tcPr>
            <w:tcW w:w="2860" w:type="dxa"/>
          </w:tcPr>
          <w:p>
            <w:pPr>
              <w:pStyle w:val="0"/>
            </w:pPr>
            <w:r>
              <w:rPr>
                <w:sz w:val="20"/>
              </w:rPr>
              <w:t xml:space="preserve">внебюджетные источники</w:t>
            </w:r>
          </w:p>
        </w:tc>
        <w:tc>
          <w:tcPr>
            <w:tcW w:w="1288" w:type="dxa"/>
          </w:tcPr>
          <w:p>
            <w:pPr>
              <w:pStyle w:val="0"/>
              <w:jc w:val="center"/>
            </w:pPr>
            <w:r>
              <w:rPr>
                <w:sz w:val="20"/>
              </w:rPr>
              <w:t xml:space="preserve">9 151,70</w:t>
            </w:r>
          </w:p>
        </w:tc>
        <w:tc>
          <w:tcPr>
            <w:tcW w:w="1288" w:type="dxa"/>
          </w:tcPr>
          <w:p>
            <w:pPr>
              <w:pStyle w:val="0"/>
              <w:jc w:val="center"/>
            </w:pPr>
            <w:r>
              <w:rPr>
                <w:sz w:val="20"/>
              </w:rPr>
              <w:t xml:space="preserve">6 661,60</w:t>
            </w:r>
          </w:p>
        </w:tc>
        <w:tc>
          <w:tcPr>
            <w:tcW w:w="1288" w:type="dxa"/>
          </w:tcPr>
          <w:p>
            <w:pPr>
              <w:pStyle w:val="0"/>
              <w:jc w:val="center"/>
            </w:pPr>
            <w:r>
              <w:rPr>
                <w:sz w:val="20"/>
              </w:rPr>
              <w:t xml:space="preserve">5 379,27</w:t>
            </w:r>
          </w:p>
        </w:tc>
        <w:tc>
          <w:tcPr>
            <w:tcW w:w="1288" w:type="dxa"/>
          </w:tcPr>
          <w:p>
            <w:pPr>
              <w:pStyle w:val="0"/>
              <w:jc w:val="center"/>
            </w:pPr>
            <w:r>
              <w:rPr>
                <w:sz w:val="20"/>
              </w:rPr>
              <w:t xml:space="preserve">5 379,27</w:t>
            </w:r>
          </w:p>
        </w:tc>
        <w:tc>
          <w:tcPr>
            <w:tcW w:w="1288" w:type="dxa"/>
          </w:tcPr>
          <w:p>
            <w:pPr>
              <w:pStyle w:val="0"/>
              <w:jc w:val="center"/>
            </w:pPr>
            <w:r>
              <w:rPr>
                <w:sz w:val="20"/>
              </w:rPr>
              <w:t xml:space="preserve">0,00</w:t>
            </w:r>
          </w:p>
        </w:tc>
        <w:tc>
          <w:tcPr>
            <w:tcW w:w="1288" w:type="dxa"/>
          </w:tcPr>
          <w:p>
            <w:pPr>
              <w:pStyle w:val="0"/>
              <w:jc w:val="center"/>
            </w:pPr>
            <w:r>
              <w:rPr>
                <w:sz w:val="20"/>
              </w:rPr>
              <w:t xml:space="preserve">0,00</w:t>
            </w:r>
          </w:p>
        </w:tc>
        <w:tc>
          <w:tcPr>
            <w:tcW w:w="1288" w:type="dxa"/>
          </w:tcPr>
          <w:p>
            <w:pPr>
              <w:pStyle w:val="0"/>
              <w:jc w:val="center"/>
            </w:pPr>
            <w:r>
              <w:rPr>
                <w:sz w:val="20"/>
              </w:rPr>
              <w:t xml:space="preserve">0,00</w:t>
            </w:r>
          </w:p>
        </w:tc>
        <w:tc>
          <w:tcPr>
            <w:tcW w:w="1288" w:type="dxa"/>
          </w:tcPr>
          <w:p>
            <w:pPr>
              <w:pStyle w:val="0"/>
              <w:jc w:val="center"/>
            </w:pPr>
            <w:r>
              <w:rPr>
                <w:sz w:val="20"/>
              </w:rPr>
              <w:t xml:space="preserve">0,00</w:t>
            </w:r>
          </w:p>
        </w:tc>
        <w:tc>
          <w:tcPr>
            <w:tcW w:w="1288" w:type="dxa"/>
          </w:tcPr>
          <w:p>
            <w:pPr>
              <w:pStyle w:val="0"/>
              <w:jc w:val="center"/>
            </w:pPr>
            <w:r>
              <w:rPr>
                <w:sz w:val="20"/>
              </w:rPr>
              <w:t xml:space="preserve">0,00</w:t>
            </w:r>
          </w:p>
        </w:tc>
        <w:tc>
          <w:tcPr>
            <w:tcW w:w="1288" w:type="dxa"/>
          </w:tcPr>
          <w:p>
            <w:pPr>
              <w:pStyle w:val="0"/>
              <w:jc w:val="center"/>
            </w:pPr>
            <w:r>
              <w:rPr>
                <w:sz w:val="20"/>
              </w:rPr>
              <w:t xml:space="preserve">0,00</w:t>
            </w:r>
          </w:p>
        </w:tc>
        <w:tc>
          <w:tcPr>
            <w:tcW w:w="1289" w:type="dxa"/>
          </w:tcPr>
          <w:p>
            <w:pPr>
              <w:pStyle w:val="0"/>
              <w:jc w:val="center"/>
            </w:pPr>
            <w:r>
              <w:rPr>
                <w:sz w:val="20"/>
              </w:rPr>
              <w:t xml:space="preserve">0,00</w:t>
            </w:r>
          </w:p>
        </w:tc>
        <w:tc>
          <w:tcPr>
            <w:tcW w:w="1474" w:type="dxa"/>
          </w:tcPr>
          <w:p>
            <w:pPr>
              <w:pStyle w:val="0"/>
              <w:jc w:val="center"/>
            </w:pPr>
            <w:r>
              <w:rPr>
                <w:sz w:val="20"/>
              </w:rPr>
              <w:t xml:space="preserve">26 571,84</w:t>
            </w:r>
          </w:p>
        </w:tc>
      </w:tr>
      <w:tr>
        <w:tc>
          <w:tcPr>
            <w:tcW w:w="595" w:type="dxa"/>
            <w:vMerge w:val="restart"/>
          </w:tcPr>
          <w:p>
            <w:pPr>
              <w:pStyle w:val="0"/>
              <w:jc w:val="center"/>
            </w:pPr>
            <w:r>
              <w:rPr>
                <w:sz w:val="20"/>
              </w:rPr>
              <w:t xml:space="preserve">4.</w:t>
            </w:r>
          </w:p>
        </w:tc>
        <w:tc>
          <w:tcPr>
            <w:tcW w:w="2438" w:type="dxa"/>
            <w:vMerge w:val="restart"/>
          </w:tcPr>
          <w:p>
            <w:pPr>
              <w:pStyle w:val="0"/>
              <w:jc w:val="both"/>
            </w:pPr>
            <w:r>
              <w:rPr>
                <w:sz w:val="20"/>
              </w:rPr>
              <w:t xml:space="preserve">Отдельное мероприятие "Оказание содействия в повышении эффективности деятельности органов местного самоуправления"</w:t>
            </w:r>
          </w:p>
        </w:tc>
        <w:tc>
          <w:tcPr>
            <w:tcW w:w="2860" w:type="dxa"/>
          </w:tcPr>
          <w:p>
            <w:pPr>
              <w:pStyle w:val="0"/>
            </w:pPr>
            <w:r>
              <w:rPr>
                <w:sz w:val="20"/>
              </w:rPr>
              <w:t xml:space="preserve">всего</w:t>
            </w:r>
          </w:p>
        </w:tc>
        <w:tc>
          <w:tcPr>
            <w:tcW w:w="1288" w:type="dxa"/>
          </w:tcPr>
          <w:p>
            <w:pPr>
              <w:pStyle w:val="0"/>
              <w:jc w:val="center"/>
            </w:pPr>
            <w:r>
              <w:rPr>
                <w:sz w:val="20"/>
              </w:rPr>
              <w:t xml:space="preserve">19 901,40</w:t>
            </w:r>
          </w:p>
        </w:tc>
        <w:tc>
          <w:tcPr>
            <w:tcW w:w="1288" w:type="dxa"/>
          </w:tcPr>
          <w:p>
            <w:pPr>
              <w:pStyle w:val="0"/>
              <w:jc w:val="center"/>
            </w:pPr>
            <w:r>
              <w:rPr>
                <w:sz w:val="20"/>
              </w:rPr>
              <w:t xml:space="preserve">25 721,30</w:t>
            </w:r>
          </w:p>
        </w:tc>
        <w:tc>
          <w:tcPr>
            <w:tcW w:w="1288" w:type="dxa"/>
          </w:tcPr>
          <w:p>
            <w:pPr>
              <w:pStyle w:val="0"/>
              <w:jc w:val="center"/>
            </w:pPr>
            <w:r>
              <w:rPr>
                <w:sz w:val="20"/>
              </w:rPr>
              <w:t xml:space="preserve">15 870,80</w:t>
            </w:r>
          </w:p>
        </w:tc>
        <w:tc>
          <w:tcPr>
            <w:tcW w:w="1288" w:type="dxa"/>
          </w:tcPr>
          <w:p>
            <w:pPr>
              <w:pStyle w:val="0"/>
              <w:jc w:val="center"/>
            </w:pPr>
            <w:r>
              <w:rPr>
                <w:sz w:val="20"/>
              </w:rPr>
              <w:t xml:space="preserve">54 758,94</w:t>
            </w:r>
          </w:p>
        </w:tc>
        <w:tc>
          <w:tcPr>
            <w:tcW w:w="1288" w:type="dxa"/>
          </w:tcPr>
          <w:p>
            <w:pPr>
              <w:pStyle w:val="0"/>
              <w:jc w:val="center"/>
            </w:pPr>
            <w:r>
              <w:rPr>
                <w:sz w:val="20"/>
              </w:rPr>
              <w:t xml:space="preserve">4 758,94</w:t>
            </w:r>
          </w:p>
        </w:tc>
        <w:tc>
          <w:tcPr>
            <w:tcW w:w="1288" w:type="dxa"/>
          </w:tcPr>
          <w:p>
            <w:pPr>
              <w:pStyle w:val="0"/>
              <w:jc w:val="center"/>
            </w:pPr>
            <w:r>
              <w:rPr>
                <w:sz w:val="20"/>
              </w:rPr>
              <w:t xml:space="preserve">4 758,94</w:t>
            </w:r>
          </w:p>
        </w:tc>
        <w:tc>
          <w:tcPr>
            <w:tcW w:w="1288" w:type="dxa"/>
          </w:tcPr>
          <w:p>
            <w:pPr>
              <w:pStyle w:val="0"/>
              <w:jc w:val="center"/>
            </w:pPr>
            <w:r>
              <w:rPr>
                <w:sz w:val="20"/>
              </w:rPr>
              <w:t xml:space="preserve">4 758,94</w:t>
            </w:r>
          </w:p>
        </w:tc>
        <w:tc>
          <w:tcPr>
            <w:tcW w:w="1288" w:type="dxa"/>
          </w:tcPr>
          <w:p>
            <w:pPr>
              <w:pStyle w:val="0"/>
              <w:jc w:val="center"/>
            </w:pPr>
            <w:r>
              <w:rPr>
                <w:sz w:val="20"/>
              </w:rPr>
              <w:t xml:space="preserve">4 758,94</w:t>
            </w:r>
          </w:p>
        </w:tc>
        <w:tc>
          <w:tcPr>
            <w:tcW w:w="1288" w:type="dxa"/>
          </w:tcPr>
          <w:p>
            <w:pPr>
              <w:pStyle w:val="0"/>
              <w:jc w:val="center"/>
            </w:pPr>
            <w:r>
              <w:rPr>
                <w:sz w:val="20"/>
              </w:rPr>
              <w:t xml:space="preserve">4 758,94</w:t>
            </w:r>
          </w:p>
        </w:tc>
        <w:tc>
          <w:tcPr>
            <w:tcW w:w="1288" w:type="dxa"/>
          </w:tcPr>
          <w:p>
            <w:pPr>
              <w:pStyle w:val="0"/>
              <w:jc w:val="center"/>
            </w:pPr>
            <w:r>
              <w:rPr>
                <w:sz w:val="20"/>
              </w:rPr>
              <w:t xml:space="preserve">4 758,94</w:t>
            </w:r>
          </w:p>
        </w:tc>
        <w:tc>
          <w:tcPr>
            <w:tcW w:w="1289" w:type="dxa"/>
          </w:tcPr>
          <w:p>
            <w:pPr>
              <w:pStyle w:val="0"/>
              <w:jc w:val="center"/>
            </w:pPr>
            <w:r>
              <w:rPr>
                <w:sz w:val="20"/>
              </w:rPr>
              <w:t xml:space="preserve">4 758,94</w:t>
            </w:r>
          </w:p>
        </w:tc>
        <w:tc>
          <w:tcPr>
            <w:tcW w:w="1474" w:type="dxa"/>
          </w:tcPr>
          <w:p>
            <w:pPr>
              <w:pStyle w:val="0"/>
              <w:jc w:val="center"/>
            </w:pPr>
            <w:r>
              <w:rPr>
                <w:sz w:val="20"/>
              </w:rPr>
              <w:t xml:space="preserve">149 565,02</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19 735,00</w:t>
            </w:r>
          </w:p>
        </w:tc>
        <w:tc>
          <w:tcPr>
            <w:tcW w:w="1288" w:type="dxa"/>
          </w:tcPr>
          <w:p>
            <w:pPr>
              <w:pStyle w:val="0"/>
              <w:jc w:val="center"/>
            </w:pPr>
            <w:r>
              <w:rPr>
                <w:sz w:val="20"/>
              </w:rPr>
              <w:t xml:space="preserve">25 560,30</w:t>
            </w:r>
          </w:p>
        </w:tc>
        <w:tc>
          <w:tcPr>
            <w:tcW w:w="1288" w:type="dxa"/>
          </w:tcPr>
          <w:p>
            <w:pPr>
              <w:pStyle w:val="0"/>
              <w:jc w:val="center"/>
            </w:pPr>
            <w:r>
              <w:rPr>
                <w:sz w:val="20"/>
              </w:rPr>
              <w:t xml:space="preserve">15 707,30</w:t>
            </w:r>
          </w:p>
        </w:tc>
        <w:tc>
          <w:tcPr>
            <w:tcW w:w="1288" w:type="dxa"/>
          </w:tcPr>
          <w:p>
            <w:pPr>
              <w:pStyle w:val="0"/>
              <w:jc w:val="center"/>
            </w:pPr>
            <w:r>
              <w:rPr>
                <w:sz w:val="20"/>
              </w:rPr>
              <w:t xml:space="preserve">54 587,70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9" w:type="dxa"/>
          </w:tcPr>
          <w:p>
            <w:pPr>
              <w:pStyle w:val="0"/>
              <w:jc w:val="center"/>
            </w:pPr>
            <w:r>
              <w:rPr>
                <w:sz w:val="20"/>
              </w:rPr>
              <w:t xml:space="preserve">4 587,70</w:t>
            </w:r>
          </w:p>
        </w:tc>
        <w:tc>
          <w:tcPr>
            <w:tcW w:w="1474" w:type="dxa"/>
          </w:tcPr>
          <w:p>
            <w:pPr>
              <w:pStyle w:val="0"/>
              <w:jc w:val="center"/>
            </w:pPr>
            <w:r>
              <w:rPr>
                <w:sz w:val="20"/>
              </w:rPr>
              <w:t xml:space="preserve">147 704,20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19 735,00</w:t>
            </w:r>
          </w:p>
        </w:tc>
        <w:tc>
          <w:tcPr>
            <w:tcW w:w="1288" w:type="dxa"/>
          </w:tcPr>
          <w:p>
            <w:pPr>
              <w:pStyle w:val="0"/>
              <w:jc w:val="center"/>
            </w:pPr>
            <w:r>
              <w:rPr>
                <w:sz w:val="20"/>
              </w:rPr>
              <w:t xml:space="preserve">25 560,30</w:t>
            </w:r>
          </w:p>
        </w:tc>
        <w:tc>
          <w:tcPr>
            <w:tcW w:w="1288" w:type="dxa"/>
          </w:tcPr>
          <w:p>
            <w:pPr>
              <w:pStyle w:val="0"/>
              <w:jc w:val="center"/>
            </w:pPr>
            <w:r>
              <w:rPr>
                <w:sz w:val="20"/>
              </w:rPr>
              <w:t xml:space="preserve">15 707,30</w:t>
            </w:r>
          </w:p>
        </w:tc>
        <w:tc>
          <w:tcPr>
            <w:tcW w:w="1288" w:type="dxa"/>
          </w:tcPr>
          <w:p>
            <w:pPr>
              <w:pStyle w:val="0"/>
              <w:jc w:val="center"/>
            </w:pPr>
            <w:r>
              <w:rPr>
                <w:sz w:val="20"/>
              </w:rPr>
              <w:t xml:space="preserve">54 587,70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8" w:type="dxa"/>
          </w:tcPr>
          <w:p>
            <w:pPr>
              <w:pStyle w:val="0"/>
              <w:jc w:val="center"/>
            </w:pPr>
            <w:r>
              <w:rPr>
                <w:sz w:val="20"/>
              </w:rPr>
              <w:t xml:space="preserve">4 587,70</w:t>
            </w:r>
          </w:p>
        </w:tc>
        <w:tc>
          <w:tcPr>
            <w:tcW w:w="1289" w:type="dxa"/>
          </w:tcPr>
          <w:p>
            <w:pPr>
              <w:pStyle w:val="0"/>
              <w:jc w:val="center"/>
            </w:pPr>
            <w:r>
              <w:rPr>
                <w:sz w:val="20"/>
              </w:rPr>
              <w:t xml:space="preserve">4 587,70</w:t>
            </w:r>
          </w:p>
        </w:tc>
        <w:tc>
          <w:tcPr>
            <w:tcW w:w="1474" w:type="dxa"/>
          </w:tcPr>
          <w:p>
            <w:pPr>
              <w:pStyle w:val="0"/>
              <w:jc w:val="center"/>
            </w:pPr>
            <w:r>
              <w:rPr>
                <w:sz w:val="20"/>
              </w:rPr>
              <w:t xml:space="preserve">147 704,20</w:t>
            </w:r>
          </w:p>
        </w:tc>
      </w:tr>
      <w:tr>
        <w:tc>
          <w:tcPr>
            <w:vMerge w:val="continue"/>
          </w:tcPr>
          <w:p/>
        </w:tc>
        <w:tc>
          <w:tcPr>
            <w:vMerge w:val="continue"/>
          </w:tcPr>
          <w:p/>
        </w:tc>
        <w:tc>
          <w:tcPr>
            <w:tcW w:w="2860" w:type="dxa"/>
          </w:tcPr>
          <w:p>
            <w:pPr>
              <w:pStyle w:val="0"/>
            </w:pPr>
            <w:r>
              <w:rPr>
                <w:sz w:val="20"/>
              </w:rPr>
              <w:t xml:space="preserve">местный бюджет</w:t>
            </w:r>
          </w:p>
        </w:tc>
        <w:tc>
          <w:tcPr>
            <w:tcW w:w="1288" w:type="dxa"/>
          </w:tcPr>
          <w:p>
            <w:pPr>
              <w:pStyle w:val="0"/>
              <w:jc w:val="center"/>
            </w:pPr>
            <w:r>
              <w:rPr>
                <w:sz w:val="20"/>
              </w:rPr>
              <w:t xml:space="preserve">166,40</w:t>
            </w:r>
          </w:p>
        </w:tc>
        <w:tc>
          <w:tcPr>
            <w:tcW w:w="1288" w:type="dxa"/>
          </w:tcPr>
          <w:p>
            <w:pPr>
              <w:pStyle w:val="0"/>
              <w:jc w:val="center"/>
            </w:pPr>
            <w:r>
              <w:rPr>
                <w:sz w:val="20"/>
              </w:rPr>
              <w:t xml:space="preserve">161,00</w:t>
            </w:r>
          </w:p>
        </w:tc>
        <w:tc>
          <w:tcPr>
            <w:tcW w:w="1288" w:type="dxa"/>
          </w:tcPr>
          <w:p>
            <w:pPr>
              <w:pStyle w:val="0"/>
              <w:jc w:val="center"/>
            </w:pPr>
            <w:r>
              <w:rPr>
                <w:sz w:val="20"/>
              </w:rPr>
              <w:t xml:space="preserve">163,50</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8" w:type="dxa"/>
          </w:tcPr>
          <w:p>
            <w:pPr>
              <w:pStyle w:val="0"/>
              <w:jc w:val="center"/>
            </w:pPr>
            <w:r>
              <w:rPr>
                <w:sz w:val="20"/>
              </w:rPr>
              <w:t xml:space="preserve">171,24</w:t>
            </w:r>
          </w:p>
        </w:tc>
        <w:tc>
          <w:tcPr>
            <w:tcW w:w="1289" w:type="dxa"/>
          </w:tcPr>
          <w:p>
            <w:pPr>
              <w:pStyle w:val="0"/>
              <w:jc w:val="center"/>
            </w:pPr>
            <w:r>
              <w:rPr>
                <w:sz w:val="20"/>
              </w:rPr>
              <w:t xml:space="preserve">171,24</w:t>
            </w:r>
          </w:p>
        </w:tc>
        <w:tc>
          <w:tcPr>
            <w:tcW w:w="1474" w:type="dxa"/>
          </w:tcPr>
          <w:p>
            <w:pPr>
              <w:pStyle w:val="0"/>
              <w:jc w:val="center"/>
            </w:pPr>
            <w:r>
              <w:rPr>
                <w:sz w:val="20"/>
              </w:rPr>
              <w:t xml:space="preserve">1 860,82</w:t>
            </w:r>
          </w:p>
        </w:tc>
      </w:tr>
      <w:tr>
        <w:tc>
          <w:tcPr>
            <w:tcW w:w="595" w:type="dxa"/>
            <w:vMerge w:val="restart"/>
          </w:tcPr>
          <w:p>
            <w:pPr>
              <w:pStyle w:val="0"/>
              <w:jc w:val="center"/>
            </w:pPr>
            <w:r>
              <w:rPr>
                <w:sz w:val="20"/>
              </w:rPr>
              <w:t xml:space="preserve">5.</w:t>
            </w:r>
          </w:p>
        </w:tc>
        <w:tc>
          <w:tcPr>
            <w:tcW w:w="2438" w:type="dxa"/>
            <w:vMerge w:val="restart"/>
          </w:tcPr>
          <w:p>
            <w:pPr>
              <w:pStyle w:val="0"/>
              <w:jc w:val="both"/>
            </w:pPr>
            <w:r>
              <w:rPr>
                <w:sz w:val="20"/>
              </w:rPr>
              <w:t xml:space="preserve">Подпрограмма "Реализация государственной национальной политики Российской Федерации в Кировской области"</w:t>
            </w:r>
          </w:p>
        </w:tc>
        <w:tc>
          <w:tcPr>
            <w:tcW w:w="2860" w:type="dxa"/>
          </w:tcPr>
          <w:p>
            <w:pPr>
              <w:pStyle w:val="0"/>
            </w:pPr>
            <w:r>
              <w:rPr>
                <w:sz w:val="20"/>
              </w:rPr>
              <w:t xml:space="preserve">всего</w:t>
            </w:r>
          </w:p>
        </w:tc>
        <w:tc>
          <w:tcPr>
            <w:tcW w:w="1288" w:type="dxa"/>
          </w:tcPr>
          <w:p>
            <w:pPr>
              <w:pStyle w:val="0"/>
              <w:jc w:val="center"/>
            </w:pPr>
            <w:r>
              <w:rPr>
                <w:sz w:val="20"/>
              </w:rPr>
              <w:t xml:space="preserve">6 364,60</w:t>
            </w:r>
          </w:p>
        </w:tc>
        <w:tc>
          <w:tcPr>
            <w:tcW w:w="1288" w:type="dxa"/>
          </w:tcPr>
          <w:p>
            <w:pPr>
              <w:pStyle w:val="0"/>
              <w:jc w:val="center"/>
            </w:pPr>
            <w:r>
              <w:rPr>
                <w:sz w:val="20"/>
              </w:rPr>
              <w:t xml:space="preserve">12 293,80</w:t>
            </w:r>
          </w:p>
        </w:tc>
        <w:tc>
          <w:tcPr>
            <w:tcW w:w="1288" w:type="dxa"/>
          </w:tcPr>
          <w:p>
            <w:pPr>
              <w:pStyle w:val="0"/>
              <w:jc w:val="center"/>
            </w:pPr>
            <w:r>
              <w:rPr>
                <w:sz w:val="20"/>
              </w:rPr>
              <w:t xml:space="preserve">14 722,20</w:t>
            </w:r>
          </w:p>
        </w:tc>
        <w:tc>
          <w:tcPr>
            <w:tcW w:w="1288" w:type="dxa"/>
          </w:tcPr>
          <w:p>
            <w:pPr>
              <w:pStyle w:val="0"/>
              <w:jc w:val="center"/>
            </w:pPr>
            <w:r>
              <w:rPr>
                <w:sz w:val="20"/>
              </w:rPr>
              <w:t xml:space="preserve">17 819,10</w:t>
            </w:r>
          </w:p>
        </w:tc>
        <w:tc>
          <w:tcPr>
            <w:tcW w:w="1288" w:type="dxa"/>
          </w:tcPr>
          <w:p>
            <w:pPr>
              <w:pStyle w:val="0"/>
              <w:jc w:val="center"/>
            </w:pPr>
            <w:r>
              <w:rPr>
                <w:sz w:val="20"/>
              </w:rPr>
              <w:t xml:space="preserve">10 829,30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9" w:type="dxa"/>
          </w:tcPr>
          <w:p>
            <w:pPr>
              <w:pStyle w:val="0"/>
              <w:jc w:val="center"/>
            </w:pPr>
            <w:r>
              <w:rPr>
                <w:sz w:val="20"/>
              </w:rPr>
              <w:t xml:space="preserve">10 865,00</w:t>
            </w:r>
          </w:p>
        </w:tc>
        <w:tc>
          <w:tcPr>
            <w:tcW w:w="1474" w:type="dxa"/>
          </w:tcPr>
          <w:p>
            <w:pPr>
              <w:pStyle w:val="0"/>
              <w:jc w:val="center"/>
            </w:pPr>
            <w:r>
              <w:rPr>
                <w:sz w:val="20"/>
              </w:rPr>
              <w:t xml:space="preserve">127 219,00</w:t>
            </w:r>
          </w:p>
        </w:tc>
      </w:tr>
      <w:tr>
        <w:tc>
          <w:tcPr>
            <w:vMerge w:val="continue"/>
          </w:tcPr>
          <w:p/>
        </w:tc>
        <w:tc>
          <w:tcPr>
            <w:vMerge w:val="continue"/>
          </w:tcPr>
          <w:p/>
        </w:tc>
        <w:tc>
          <w:tcPr>
            <w:tcW w:w="2860" w:type="dxa"/>
          </w:tcPr>
          <w:p>
            <w:pPr>
              <w:pStyle w:val="0"/>
            </w:pPr>
            <w:r>
              <w:rPr>
                <w:sz w:val="20"/>
              </w:rPr>
              <w:t xml:space="preserve">федеральный бюджет</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6 364,60</w:t>
            </w:r>
          </w:p>
        </w:tc>
        <w:tc>
          <w:tcPr>
            <w:tcW w:w="1288" w:type="dxa"/>
          </w:tcPr>
          <w:p>
            <w:pPr>
              <w:pStyle w:val="0"/>
              <w:jc w:val="center"/>
            </w:pPr>
            <w:r>
              <w:rPr>
                <w:sz w:val="20"/>
              </w:rPr>
              <w:t xml:space="preserve">10 867,50</w:t>
            </w:r>
          </w:p>
        </w:tc>
        <w:tc>
          <w:tcPr>
            <w:tcW w:w="1288" w:type="dxa"/>
          </w:tcPr>
          <w:p>
            <w:pPr>
              <w:pStyle w:val="0"/>
              <w:jc w:val="center"/>
            </w:pPr>
            <w:r>
              <w:rPr>
                <w:sz w:val="20"/>
              </w:rPr>
              <w:t xml:space="preserve">10 691,20</w:t>
            </w:r>
          </w:p>
        </w:tc>
        <w:tc>
          <w:tcPr>
            <w:tcW w:w="1288" w:type="dxa"/>
          </w:tcPr>
          <w:p>
            <w:pPr>
              <w:pStyle w:val="0"/>
              <w:jc w:val="center"/>
            </w:pPr>
            <w:r>
              <w:rPr>
                <w:sz w:val="20"/>
              </w:rPr>
              <w:t xml:space="preserve">17 819,10</w:t>
            </w:r>
          </w:p>
        </w:tc>
        <w:tc>
          <w:tcPr>
            <w:tcW w:w="1288" w:type="dxa"/>
          </w:tcPr>
          <w:p>
            <w:pPr>
              <w:pStyle w:val="0"/>
              <w:jc w:val="center"/>
            </w:pPr>
            <w:r>
              <w:rPr>
                <w:sz w:val="20"/>
              </w:rPr>
              <w:t xml:space="preserve">10 829,30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9" w:type="dxa"/>
          </w:tcPr>
          <w:p>
            <w:pPr>
              <w:pStyle w:val="0"/>
              <w:jc w:val="center"/>
            </w:pPr>
            <w:r>
              <w:rPr>
                <w:sz w:val="20"/>
              </w:rPr>
              <w:t xml:space="preserve">10 865,00</w:t>
            </w:r>
          </w:p>
        </w:tc>
        <w:tc>
          <w:tcPr>
            <w:tcW w:w="1474" w:type="dxa"/>
          </w:tcPr>
          <w:p>
            <w:pPr>
              <w:pStyle w:val="0"/>
              <w:jc w:val="center"/>
            </w:pPr>
            <w:r>
              <w:rPr>
                <w:sz w:val="20"/>
              </w:rPr>
              <w:t xml:space="preserve">121 761,70</w:t>
            </w:r>
          </w:p>
        </w:tc>
      </w:tr>
      <w:tr>
        <w:tc>
          <w:tcPr>
            <w:vMerge w:val="continue"/>
          </w:tcPr>
          <w:p/>
        </w:tc>
        <w:tc>
          <w:tcPr>
            <w:vMerge w:val="continue"/>
          </w:tcPr>
          <w:p/>
        </w:tc>
        <w:tc>
          <w:tcPr>
            <w:tcW w:w="2860" w:type="dxa"/>
          </w:tcPr>
          <w:p>
            <w:pPr>
              <w:pStyle w:val="0"/>
            </w:pPr>
            <w:r>
              <w:rPr>
                <w:sz w:val="20"/>
              </w:rPr>
              <w:t xml:space="preserve">в том числе:</w:t>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9"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6 364,60</w:t>
            </w:r>
          </w:p>
        </w:tc>
        <w:tc>
          <w:tcPr>
            <w:tcW w:w="1288" w:type="dxa"/>
          </w:tcPr>
          <w:p>
            <w:pPr>
              <w:pStyle w:val="0"/>
              <w:jc w:val="center"/>
            </w:pPr>
            <w:r>
              <w:rPr>
                <w:sz w:val="20"/>
              </w:rPr>
              <w:t xml:space="preserve">10 867,50</w:t>
            </w:r>
          </w:p>
        </w:tc>
        <w:tc>
          <w:tcPr>
            <w:tcW w:w="1288" w:type="dxa"/>
          </w:tcPr>
          <w:p>
            <w:pPr>
              <w:pStyle w:val="0"/>
              <w:jc w:val="center"/>
            </w:pPr>
            <w:r>
              <w:rPr>
                <w:sz w:val="20"/>
              </w:rPr>
              <w:t xml:space="preserve">10 691,20</w:t>
            </w:r>
          </w:p>
        </w:tc>
        <w:tc>
          <w:tcPr>
            <w:tcW w:w="1288" w:type="dxa"/>
          </w:tcPr>
          <w:p>
            <w:pPr>
              <w:pStyle w:val="0"/>
              <w:jc w:val="center"/>
            </w:pPr>
            <w:r>
              <w:rPr>
                <w:sz w:val="20"/>
              </w:rPr>
              <w:t xml:space="preserve">14 351,30</w:t>
            </w:r>
          </w:p>
        </w:tc>
        <w:tc>
          <w:tcPr>
            <w:tcW w:w="1288" w:type="dxa"/>
          </w:tcPr>
          <w:p>
            <w:pPr>
              <w:pStyle w:val="0"/>
              <w:jc w:val="center"/>
            </w:pPr>
            <w:r>
              <w:rPr>
                <w:sz w:val="20"/>
              </w:rPr>
              <w:t xml:space="preserve">10 829,30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8" w:type="dxa"/>
          </w:tcPr>
          <w:p>
            <w:pPr>
              <w:pStyle w:val="0"/>
              <w:jc w:val="center"/>
            </w:pPr>
            <w:r>
              <w:rPr>
                <w:sz w:val="20"/>
              </w:rPr>
              <w:t xml:space="preserve">10 865,00</w:t>
            </w:r>
          </w:p>
        </w:tc>
        <w:tc>
          <w:tcPr>
            <w:tcW w:w="1289" w:type="dxa"/>
          </w:tcPr>
          <w:p>
            <w:pPr>
              <w:pStyle w:val="0"/>
              <w:jc w:val="center"/>
            </w:pPr>
            <w:r>
              <w:rPr>
                <w:sz w:val="20"/>
              </w:rPr>
              <w:t xml:space="preserve">10 865,00</w:t>
            </w:r>
          </w:p>
        </w:tc>
        <w:tc>
          <w:tcPr>
            <w:tcW w:w="1474" w:type="dxa"/>
          </w:tcPr>
          <w:p>
            <w:pPr>
              <w:pStyle w:val="0"/>
              <w:jc w:val="center"/>
            </w:pPr>
            <w:r>
              <w:rPr>
                <w:sz w:val="20"/>
              </w:rPr>
              <w:t xml:space="preserve">118 293,90</w:t>
            </w:r>
          </w:p>
        </w:tc>
      </w:tr>
      <w:tr>
        <w:tc>
          <w:tcPr>
            <w:vMerge w:val="continue"/>
          </w:tcPr>
          <w:p/>
        </w:tc>
        <w:tc>
          <w:tcPr>
            <w:vMerge w:val="continue"/>
          </w:tcPr>
          <w:p/>
        </w:tc>
        <w:tc>
          <w:tcPr>
            <w:tcW w:w="2860" w:type="dxa"/>
          </w:tcPr>
          <w:p>
            <w:pPr>
              <w:pStyle w:val="0"/>
            </w:pPr>
            <w:r>
              <w:rPr>
                <w:sz w:val="20"/>
              </w:rPr>
              <w:t xml:space="preserve">министерство строительства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3 467,80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3 467,80</w:t>
            </w:r>
          </w:p>
        </w:tc>
      </w:tr>
      <w:tr>
        <w:tc>
          <w:tcPr>
            <w:vMerge w:val="continue"/>
          </w:tcPr>
          <w:p/>
        </w:tc>
        <w:tc>
          <w:tcPr>
            <w:vMerge w:val="continue"/>
          </w:tcPr>
          <w:p/>
        </w:tc>
        <w:tc>
          <w:tcPr>
            <w:tcW w:w="2860" w:type="dxa"/>
          </w:tcPr>
          <w:p>
            <w:pPr>
              <w:pStyle w:val="0"/>
            </w:pPr>
            <w:r>
              <w:rPr>
                <w:sz w:val="20"/>
              </w:rPr>
              <w:t xml:space="preserve">администрация Губернатора и Правительства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управление массовых коммуникаций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tcW w:w="595" w:type="dxa"/>
            <w:vMerge w:val="restart"/>
          </w:tcPr>
          <w:p>
            <w:pPr>
              <w:pStyle w:val="0"/>
              <w:jc w:val="center"/>
            </w:pPr>
            <w:r>
              <w:rPr>
                <w:sz w:val="20"/>
              </w:rPr>
              <w:t xml:space="preserve">5.1.</w:t>
            </w:r>
          </w:p>
        </w:tc>
        <w:tc>
          <w:tcPr>
            <w:tcW w:w="2438" w:type="dxa"/>
            <w:vMerge w:val="restart"/>
          </w:tcPr>
          <w:p>
            <w:pPr>
              <w:pStyle w:val="0"/>
              <w:jc w:val="both"/>
            </w:pPr>
            <w:r>
              <w:rPr>
                <w:sz w:val="20"/>
              </w:rPr>
              <w:t xml:space="preserve">Отдельное мероприятие "Обеспечение гармонизации межнациональных и межконфессиональных отношений"</w:t>
            </w:r>
          </w:p>
        </w:tc>
        <w:tc>
          <w:tcPr>
            <w:tcW w:w="2860" w:type="dxa"/>
          </w:tcPr>
          <w:p>
            <w:pPr>
              <w:pStyle w:val="0"/>
            </w:pPr>
            <w:r>
              <w:rPr>
                <w:sz w:val="20"/>
              </w:rPr>
              <w:t xml:space="preserve">всего</w:t>
            </w:r>
          </w:p>
        </w:tc>
        <w:tc>
          <w:tcPr>
            <w:tcW w:w="1288" w:type="dxa"/>
          </w:tcPr>
          <w:p>
            <w:pPr>
              <w:pStyle w:val="0"/>
              <w:jc w:val="center"/>
            </w:pPr>
            <w:r>
              <w:rPr>
                <w:sz w:val="20"/>
              </w:rPr>
              <w:t xml:space="preserve">6 364,60</w:t>
            </w:r>
          </w:p>
        </w:tc>
        <w:tc>
          <w:tcPr>
            <w:tcW w:w="1288" w:type="dxa"/>
          </w:tcPr>
          <w:p>
            <w:pPr>
              <w:pStyle w:val="0"/>
              <w:jc w:val="center"/>
            </w:pPr>
            <w:r>
              <w:rPr>
                <w:sz w:val="20"/>
              </w:rPr>
              <w:t xml:space="preserve">11 893,80</w:t>
            </w:r>
          </w:p>
        </w:tc>
        <w:tc>
          <w:tcPr>
            <w:tcW w:w="1288" w:type="dxa"/>
          </w:tcPr>
          <w:p>
            <w:pPr>
              <w:pStyle w:val="0"/>
              <w:jc w:val="center"/>
            </w:pPr>
            <w:r>
              <w:rPr>
                <w:sz w:val="20"/>
              </w:rPr>
              <w:t xml:space="preserve">14 322,20</w:t>
            </w:r>
          </w:p>
        </w:tc>
        <w:tc>
          <w:tcPr>
            <w:tcW w:w="1288" w:type="dxa"/>
          </w:tcPr>
          <w:p>
            <w:pPr>
              <w:pStyle w:val="0"/>
              <w:jc w:val="center"/>
            </w:pPr>
            <w:r>
              <w:rPr>
                <w:sz w:val="20"/>
              </w:rPr>
              <w:t xml:space="preserve">17 419,10</w:t>
            </w:r>
          </w:p>
        </w:tc>
        <w:tc>
          <w:tcPr>
            <w:tcW w:w="1288" w:type="dxa"/>
          </w:tcPr>
          <w:p>
            <w:pPr>
              <w:pStyle w:val="0"/>
              <w:jc w:val="center"/>
            </w:pPr>
            <w:r>
              <w:rPr>
                <w:sz w:val="20"/>
              </w:rPr>
              <w:t xml:space="preserve">10 429,30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9" w:type="dxa"/>
          </w:tcPr>
          <w:p>
            <w:pPr>
              <w:pStyle w:val="0"/>
              <w:jc w:val="center"/>
            </w:pPr>
            <w:r>
              <w:rPr>
                <w:sz w:val="20"/>
              </w:rPr>
              <w:t xml:space="preserve">10 465,00</w:t>
            </w:r>
          </w:p>
        </w:tc>
        <w:tc>
          <w:tcPr>
            <w:tcW w:w="1474" w:type="dxa"/>
          </w:tcPr>
          <w:p>
            <w:pPr>
              <w:pStyle w:val="0"/>
              <w:jc w:val="center"/>
            </w:pPr>
            <w:r>
              <w:rPr>
                <w:sz w:val="20"/>
              </w:rPr>
              <w:t xml:space="preserve">123 219,00</w:t>
            </w:r>
          </w:p>
        </w:tc>
      </w:tr>
      <w:tr>
        <w:tc>
          <w:tcPr>
            <w:vMerge w:val="continue"/>
          </w:tcPr>
          <w:p/>
        </w:tc>
        <w:tc>
          <w:tcPr>
            <w:vMerge w:val="continue"/>
          </w:tcPr>
          <w:p/>
        </w:tc>
        <w:tc>
          <w:tcPr>
            <w:tcW w:w="2860" w:type="dxa"/>
          </w:tcPr>
          <w:p>
            <w:pPr>
              <w:pStyle w:val="0"/>
            </w:pPr>
            <w:r>
              <w:rPr>
                <w:sz w:val="20"/>
              </w:rPr>
              <w:t xml:space="preserve">федеральный бюджет</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1 426,30</w:t>
            </w:r>
          </w:p>
        </w:tc>
        <w:tc>
          <w:tcPr>
            <w:tcW w:w="1288" w:type="dxa"/>
          </w:tcPr>
          <w:p>
            <w:pPr>
              <w:pStyle w:val="0"/>
              <w:jc w:val="center"/>
            </w:pPr>
            <w:r>
              <w:rPr>
                <w:sz w:val="20"/>
              </w:rPr>
              <w:t xml:space="preserve">4 031,00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5 457,30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6 364,60</w:t>
            </w:r>
          </w:p>
        </w:tc>
        <w:tc>
          <w:tcPr>
            <w:tcW w:w="1288" w:type="dxa"/>
          </w:tcPr>
          <w:p>
            <w:pPr>
              <w:pStyle w:val="0"/>
              <w:jc w:val="center"/>
            </w:pPr>
            <w:r>
              <w:rPr>
                <w:sz w:val="20"/>
              </w:rPr>
              <w:t xml:space="preserve">10 467,50</w:t>
            </w:r>
          </w:p>
        </w:tc>
        <w:tc>
          <w:tcPr>
            <w:tcW w:w="1288" w:type="dxa"/>
          </w:tcPr>
          <w:p>
            <w:pPr>
              <w:pStyle w:val="0"/>
              <w:jc w:val="center"/>
            </w:pPr>
            <w:r>
              <w:rPr>
                <w:sz w:val="20"/>
              </w:rPr>
              <w:t xml:space="preserve">10 291,20</w:t>
            </w:r>
          </w:p>
        </w:tc>
        <w:tc>
          <w:tcPr>
            <w:tcW w:w="1288" w:type="dxa"/>
          </w:tcPr>
          <w:p>
            <w:pPr>
              <w:pStyle w:val="0"/>
              <w:jc w:val="center"/>
            </w:pPr>
            <w:r>
              <w:rPr>
                <w:sz w:val="20"/>
              </w:rPr>
              <w:t xml:space="preserve">17 419,10</w:t>
            </w:r>
          </w:p>
        </w:tc>
        <w:tc>
          <w:tcPr>
            <w:tcW w:w="1288" w:type="dxa"/>
          </w:tcPr>
          <w:p>
            <w:pPr>
              <w:pStyle w:val="0"/>
              <w:jc w:val="center"/>
            </w:pPr>
            <w:r>
              <w:rPr>
                <w:sz w:val="20"/>
              </w:rPr>
              <w:t xml:space="preserve">10 429,30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9" w:type="dxa"/>
          </w:tcPr>
          <w:p>
            <w:pPr>
              <w:pStyle w:val="0"/>
              <w:jc w:val="center"/>
            </w:pPr>
            <w:r>
              <w:rPr>
                <w:sz w:val="20"/>
              </w:rPr>
              <w:t xml:space="preserve">10 465,00</w:t>
            </w:r>
          </w:p>
        </w:tc>
        <w:tc>
          <w:tcPr>
            <w:tcW w:w="1474" w:type="dxa"/>
          </w:tcPr>
          <w:p>
            <w:pPr>
              <w:pStyle w:val="0"/>
              <w:jc w:val="center"/>
            </w:pPr>
            <w:r>
              <w:rPr>
                <w:sz w:val="20"/>
              </w:rPr>
              <w:t xml:space="preserve">117 761,70</w:t>
            </w:r>
          </w:p>
        </w:tc>
      </w:tr>
      <w:tr>
        <w:tc>
          <w:tcPr>
            <w:vMerge w:val="continue"/>
          </w:tcPr>
          <w:p/>
        </w:tc>
        <w:tc>
          <w:tcPr>
            <w:vMerge w:val="continue"/>
          </w:tcPr>
          <w:p/>
        </w:tc>
        <w:tc>
          <w:tcPr>
            <w:tcW w:w="2860" w:type="dxa"/>
          </w:tcPr>
          <w:p>
            <w:pPr>
              <w:pStyle w:val="0"/>
            </w:pPr>
            <w:r>
              <w:rPr>
                <w:sz w:val="20"/>
              </w:rPr>
              <w:t xml:space="preserve">в том числе:</w:t>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8" w:type="dxa"/>
          </w:tcPr>
          <w:p>
            <w:pPr>
              <w:pStyle w:val="0"/>
            </w:pPr>
            <w:r>
              <w:rPr>
                <w:sz w:val="20"/>
              </w:rPr>
            </w:r>
          </w:p>
        </w:tc>
        <w:tc>
          <w:tcPr>
            <w:tcW w:w="1289" w:type="dxa"/>
          </w:tcPr>
          <w:p>
            <w:pPr>
              <w:pStyle w:val="0"/>
            </w:pPr>
            <w:r>
              <w:rPr>
                <w:sz w:val="20"/>
              </w:rPr>
            </w:r>
          </w:p>
        </w:tc>
        <w:tc>
          <w:tcPr>
            <w:tcW w:w="1474" w:type="dxa"/>
          </w:tcPr>
          <w:p>
            <w:pPr>
              <w:pStyle w:val="0"/>
            </w:pPr>
            <w:r>
              <w:rPr>
                <w:sz w:val="20"/>
              </w:rPr>
            </w:r>
          </w:p>
        </w:tc>
      </w:tr>
      <w:tr>
        <w:tc>
          <w:tcPr>
            <w:vMerge w:val="continue"/>
          </w:tcPr>
          <w:p/>
        </w:tc>
        <w:tc>
          <w:tcPr>
            <w:vMerge w:val="continue"/>
          </w:tcP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6 364,60</w:t>
            </w:r>
          </w:p>
        </w:tc>
        <w:tc>
          <w:tcPr>
            <w:tcW w:w="1288" w:type="dxa"/>
          </w:tcPr>
          <w:p>
            <w:pPr>
              <w:pStyle w:val="0"/>
              <w:jc w:val="center"/>
            </w:pPr>
            <w:r>
              <w:rPr>
                <w:sz w:val="20"/>
              </w:rPr>
              <w:t xml:space="preserve">10 467,50</w:t>
            </w:r>
          </w:p>
        </w:tc>
        <w:tc>
          <w:tcPr>
            <w:tcW w:w="1288" w:type="dxa"/>
          </w:tcPr>
          <w:p>
            <w:pPr>
              <w:pStyle w:val="0"/>
              <w:jc w:val="center"/>
            </w:pPr>
            <w:r>
              <w:rPr>
                <w:sz w:val="20"/>
              </w:rPr>
              <w:t xml:space="preserve">10 291,20</w:t>
            </w:r>
          </w:p>
        </w:tc>
        <w:tc>
          <w:tcPr>
            <w:tcW w:w="1288" w:type="dxa"/>
          </w:tcPr>
          <w:p>
            <w:pPr>
              <w:pStyle w:val="0"/>
              <w:jc w:val="center"/>
            </w:pPr>
            <w:r>
              <w:rPr>
                <w:sz w:val="20"/>
              </w:rPr>
              <w:t xml:space="preserve">13 951,30</w:t>
            </w:r>
          </w:p>
        </w:tc>
        <w:tc>
          <w:tcPr>
            <w:tcW w:w="1288" w:type="dxa"/>
          </w:tcPr>
          <w:p>
            <w:pPr>
              <w:pStyle w:val="0"/>
              <w:jc w:val="center"/>
            </w:pPr>
            <w:r>
              <w:rPr>
                <w:sz w:val="20"/>
              </w:rPr>
              <w:t xml:space="preserve">10 429,30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8" w:type="dxa"/>
          </w:tcPr>
          <w:p>
            <w:pPr>
              <w:pStyle w:val="0"/>
              <w:jc w:val="center"/>
            </w:pPr>
            <w:r>
              <w:rPr>
                <w:sz w:val="20"/>
              </w:rPr>
              <w:t xml:space="preserve">10 465,00</w:t>
            </w:r>
          </w:p>
        </w:tc>
        <w:tc>
          <w:tcPr>
            <w:tcW w:w="1289" w:type="dxa"/>
          </w:tcPr>
          <w:p>
            <w:pPr>
              <w:pStyle w:val="0"/>
              <w:jc w:val="center"/>
            </w:pPr>
            <w:r>
              <w:rPr>
                <w:sz w:val="20"/>
              </w:rPr>
              <w:t xml:space="preserve">10 465,00</w:t>
            </w:r>
          </w:p>
        </w:tc>
        <w:tc>
          <w:tcPr>
            <w:tcW w:w="1474" w:type="dxa"/>
          </w:tcPr>
          <w:p>
            <w:pPr>
              <w:pStyle w:val="0"/>
              <w:jc w:val="center"/>
            </w:pPr>
            <w:r>
              <w:rPr>
                <w:sz w:val="20"/>
              </w:rPr>
              <w:t xml:space="preserve">114 293,90</w:t>
            </w:r>
          </w:p>
        </w:tc>
      </w:tr>
      <w:tr>
        <w:tc>
          <w:tcPr>
            <w:vMerge w:val="continue"/>
          </w:tcPr>
          <w:p/>
        </w:tc>
        <w:tc>
          <w:tcPr>
            <w:vMerge w:val="continue"/>
          </w:tcPr>
          <w:p/>
        </w:tc>
        <w:tc>
          <w:tcPr>
            <w:tcW w:w="2860" w:type="dxa"/>
          </w:tcPr>
          <w:p>
            <w:pPr>
              <w:pStyle w:val="0"/>
            </w:pPr>
            <w:r>
              <w:rPr>
                <w:sz w:val="20"/>
              </w:rPr>
              <w:t xml:space="preserve">министерство строительства Кировской области</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3 467,80</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8" w:type="dxa"/>
          </w:tcPr>
          <w:p>
            <w:pPr>
              <w:pStyle w:val="0"/>
              <w:jc w:val="center"/>
            </w:pPr>
            <w:r>
              <w:rPr>
                <w:sz w:val="20"/>
              </w:rPr>
              <w:t xml:space="preserve">-</w:t>
            </w:r>
          </w:p>
        </w:tc>
        <w:tc>
          <w:tcPr>
            <w:tcW w:w="1289" w:type="dxa"/>
          </w:tcPr>
          <w:p>
            <w:pPr>
              <w:pStyle w:val="0"/>
              <w:jc w:val="center"/>
            </w:pPr>
            <w:r>
              <w:rPr>
                <w:sz w:val="20"/>
              </w:rPr>
              <w:t xml:space="preserve">-</w:t>
            </w:r>
          </w:p>
        </w:tc>
        <w:tc>
          <w:tcPr>
            <w:tcW w:w="1474" w:type="dxa"/>
          </w:tcPr>
          <w:p>
            <w:pPr>
              <w:pStyle w:val="0"/>
              <w:jc w:val="center"/>
            </w:pPr>
            <w:r>
              <w:rPr>
                <w:sz w:val="20"/>
              </w:rPr>
              <w:t xml:space="preserve">3 467,80</w:t>
            </w:r>
          </w:p>
        </w:tc>
      </w:tr>
      <w:tr>
        <w:tc>
          <w:tcPr>
            <w:vMerge w:val="continue"/>
          </w:tcPr>
          <w:p/>
        </w:tc>
        <w:tc>
          <w:tcPr>
            <w:vMerge w:val="continue"/>
          </w:tcPr>
          <w:p/>
        </w:tc>
        <w:tc>
          <w:tcPr>
            <w:tcW w:w="2860" w:type="dxa"/>
          </w:tcPr>
          <w:p>
            <w:pPr>
              <w:pStyle w:val="0"/>
            </w:pPr>
            <w:r>
              <w:rPr>
                <w:sz w:val="20"/>
              </w:rPr>
              <w:t xml:space="preserve">администрация Губернатора и Правительства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управление массовых коммуникаций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tcW w:w="595" w:type="dxa"/>
            <w:vMerge w:val="restart"/>
          </w:tcPr>
          <w:p>
            <w:pPr>
              <w:pStyle w:val="0"/>
              <w:jc w:val="center"/>
            </w:pPr>
            <w:r>
              <w:rPr>
                <w:sz w:val="20"/>
              </w:rPr>
              <w:t xml:space="preserve">5.2.</w:t>
            </w:r>
          </w:p>
        </w:tc>
        <w:tc>
          <w:tcPr>
            <w:tcW w:w="2438" w:type="dxa"/>
            <w:vMerge w:val="restart"/>
          </w:tcPr>
          <w:p>
            <w:pPr>
              <w:pStyle w:val="0"/>
              <w:jc w:val="both"/>
            </w:pPr>
            <w:r>
              <w:rPr>
                <w:sz w:val="20"/>
              </w:rPr>
              <w:t xml:space="preserve">Отдельное мероприятие "Реализация политики, направленной на решение вопросов, связанных с этноконфессиональными отношениями"</w:t>
            </w:r>
          </w:p>
        </w:tc>
        <w:tc>
          <w:tcPr>
            <w:tcW w:w="2860" w:type="dxa"/>
          </w:tcPr>
          <w:p>
            <w:pPr>
              <w:pStyle w:val="0"/>
            </w:pPr>
            <w:r>
              <w:rPr>
                <w:sz w:val="20"/>
              </w:rPr>
              <w:t xml:space="preserve">всего</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vMerge w:val="continue"/>
          </w:tcPr>
          <w:p/>
        </w:tc>
        <w:tc>
          <w:tcPr>
            <w:vMerge w:val="continue"/>
          </w:tcPr>
          <w:p/>
        </w:tc>
        <w:tc>
          <w:tcPr>
            <w:tcW w:w="2860" w:type="dxa"/>
          </w:tcPr>
          <w:p>
            <w:pPr>
              <w:pStyle w:val="0"/>
            </w:pPr>
            <w:r>
              <w:rPr>
                <w:sz w:val="20"/>
              </w:rPr>
              <w:t xml:space="preserve">управление массовых коммуникаций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tcW w:w="595" w:type="dxa"/>
            <w:vMerge w:val="restart"/>
          </w:tcPr>
          <w:p>
            <w:pPr>
              <w:pStyle w:val="0"/>
              <w:jc w:val="center"/>
            </w:pPr>
            <w:r>
              <w:rPr>
                <w:sz w:val="20"/>
              </w:rPr>
              <w:t xml:space="preserve">5.3.</w:t>
            </w:r>
          </w:p>
        </w:tc>
        <w:tc>
          <w:tcPr>
            <w:tcW w:w="2438" w:type="dxa"/>
            <w:vMerge w:val="restart"/>
          </w:tcPr>
          <w:p>
            <w:pPr>
              <w:pStyle w:val="0"/>
              <w:jc w:val="both"/>
            </w:pPr>
            <w:r>
              <w:rPr>
                <w:sz w:val="20"/>
              </w:rPr>
              <w:t xml:space="preserve">Отдельное мероприятие "Содействие в проведении национальных праздников"</w:t>
            </w:r>
          </w:p>
        </w:tc>
        <w:tc>
          <w:tcPr>
            <w:tcW w:w="2860" w:type="dxa"/>
          </w:tcPr>
          <w:p>
            <w:pPr>
              <w:pStyle w:val="0"/>
            </w:pPr>
            <w:r>
              <w:rPr>
                <w:sz w:val="20"/>
              </w:rPr>
              <w:t xml:space="preserve">всего</w:t>
            </w:r>
          </w:p>
        </w:tc>
        <w:tc>
          <w:tcPr>
            <w:tcW w:w="1288" w:type="dxa"/>
          </w:tcPr>
          <w:p>
            <w:pPr>
              <w:pStyle w:val="0"/>
              <w:jc w:val="center"/>
            </w:pPr>
            <w:r>
              <w:rPr>
                <w:sz w:val="20"/>
              </w:rPr>
              <w:t xml:space="preserve">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9" w:type="dxa"/>
          </w:tcPr>
          <w:p>
            <w:pPr>
              <w:pStyle w:val="0"/>
              <w:jc w:val="center"/>
            </w:pPr>
            <w:r>
              <w:rPr>
                <w:sz w:val="20"/>
              </w:rPr>
              <w:t xml:space="preserve">400,00</w:t>
            </w:r>
          </w:p>
        </w:tc>
        <w:tc>
          <w:tcPr>
            <w:tcW w:w="1474" w:type="dxa"/>
          </w:tcPr>
          <w:p>
            <w:pPr>
              <w:pStyle w:val="0"/>
              <w:jc w:val="center"/>
            </w:pPr>
            <w:r>
              <w:rPr>
                <w:sz w:val="20"/>
              </w:rPr>
              <w:t xml:space="preserve">4 000,00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9" w:type="dxa"/>
          </w:tcPr>
          <w:p>
            <w:pPr>
              <w:pStyle w:val="0"/>
              <w:jc w:val="center"/>
            </w:pPr>
            <w:r>
              <w:rPr>
                <w:sz w:val="20"/>
              </w:rPr>
              <w:t xml:space="preserve">400,00</w:t>
            </w:r>
          </w:p>
        </w:tc>
        <w:tc>
          <w:tcPr>
            <w:tcW w:w="1474" w:type="dxa"/>
          </w:tcPr>
          <w:p>
            <w:pPr>
              <w:pStyle w:val="0"/>
              <w:jc w:val="center"/>
            </w:pPr>
            <w:r>
              <w:rPr>
                <w:sz w:val="20"/>
              </w:rPr>
              <w:t xml:space="preserve">4 000,00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8" w:type="dxa"/>
          </w:tcPr>
          <w:p>
            <w:pPr>
              <w:pStyle w:val="0"/>
              <w:jc w:val="center"/>
            </w:pPr>
            <w:r>
              <w:rPr>
                <w:sz w:val="20"/>
              </w:rPr>
              <w:t xml:space="preserve">400,00</w:t>
            </w:r>
          </w:p>
        </w:tc>
        <w:tc>
          <w:tcPr>
            <w:tcW w:w="1289" w:type="dxa"/>
          </w:tcPr>
          <w:p>
            <w:pPr>
              <w:pStyle w:val="0"/>
              <w:jc w:val="center"/>
            </w:pPr>
            <w:r>
              <w:rPr>
                <w:sz w:val="20"/>
              </w:rPr>
              <w:t xml:space="preserve">400,00</w:t>
            </w:r>
          </w:p>
        </w:tc>
        <w:tc>
          <w:tcPr>
            <w:tcW w:w="1474" w:type="dxa"/>
          </w:tcPr>
          <w:p>
            <w:pPr>
              <w:pStyle w:val="0"/>
              <w:jc w:val="center"/>
            </w:pPr>
            <w:r>
              <w:rPr>
                <w:sz w:val="20"/>
              </w:rPr>
              <w:t xml:space="preserve">4 000,00</w:t>
            </w:r>
          </w:p>
        </w:tc>
      </w:tr>
      <w:tr>
        <w:tc>
          <w:tcPr>
            <w:tcW w:w="595" w:type="dxa"/>
          </w:tcPr>
          <w:p>
            <w:pPr>
              <w:pStyle w:val="0"/>
              <w:jc w:val="center"/>
            </w:pPr>
            <w:r>
              <w:rPr>
                <w:sz w:val="20"/>
              </w:rPr>
              <w:t xml:space="preserve">5.4.</w:t>
            </w:r>
          </w:p>
        </w:tc>
        <w:tc>
          <w:tcPr>
            <w:tcW w:w="2438" w:type="dxa"/>
          </w:tcPr>
          <w:p>
            <w:pPr>
              <w:pStyle w:val="0"/>
              <w:jc w:val="both"/>
            </w:pPr>
            <w:r>
              <w:rPr>
                <w:sz w:val="20"/>
              </w:rPr>
              <w:t xml:space="preserve">Отдельное мероприятие "Оказание содействия казачьим обществам, внесенным в государственный реестр казачьих обществ в Российской Федерации, в проведении мероприятий по развитию казачества в Кировской области"</w:t>
            </w:r>
          </w:p>
        </w:tc>
        <w:tc>
          <w:tcPr>
            <w:tcW w:w="2860" w:type="dxa"/>
          </w:tcPr>
          <w:p>
            <w:pPr>
              <w:pStyle w:val="0"/>
            </w:pPr>
            <w:r>
              <w:rPr>
                <w:sz w:val="20"/>
              </w:rPr>
              <w:t xml:space="preserve">министерство внутренней политики Кировской области</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8" w:type="dxa"/>
          </w:tcPr>
          <w:p>
            <w:pPr>
              <w:pStyle w:val="0"/>
              <w:jc w:val="center"/>
            </w:pPr>
            <w:r>
              <w:rPr>
                <w:sz w:val="20"/>
              </w:rPr>
              <w:t xml:space="preserve">x</w:t>
            </w:r>
          </w:p>
        </w:tc>
        <w:tc>
          <w:tcPr>
            <w:tcW w:w="1289" w:type="dxa"/>
          </w:tcPr>
          <w:p>
            <w:pPr>
              <w:pStyle w:val="0"/>
              <w:jc w:val="center"/>
            </w:pPr>
            <w:r>
              <w:rPr>
                <w:sz w:val="20"/>
              </w:rPr>
              <w:t xml:space="preserve">x</w:t>
            </w:r>
          </w:p>
        </w:tc>
        <w:tc>
          <w:tcPr>
            <w:tcW w:w="1474" w:type="dxa"/>
          </w:tcPr>
          <w:p>
            <w:pPr>
              <w:pStyle w:val="0"/>
              <w:jc w:val="center"/>
            </w:pPr>
            <w:r>
              <w:rPr>
                <w:sz w:val="20"/>
              </w:rPr>
              <w:t xml:space="preserve">x</w:t>
            </w:r>
          </w:p>
        </w:tc>
      </w:tr>
      <w:tr>
        <w:tc>
          <w:tcPr>
            <w:tcW w:w="595" w:type="dxa"/>
            <w:vMerge w:val="restart"/>
          </w:tcPr>
          <w:p>
            <w:pPr>
              <w:pStyle w:val="0"/>
              <w:jc w:val="center"/>
            </w:pPr>
            <w:r>
              <w:rPr>
                <w:sz w:val="20"/>
              </w:rPr>
              <w:t xml:space="preserve">6.</w:t>
            </w:r>
          </w:p>
        </w:tc>
        <w:tc>
          <w:tcPr>
            <w:tcW w:w="2438" w:type="dxa"/>
            <w:vMerge w:val="restart"/>
          </w:tcPr>
          <w:p>
            <w:pPr>
              <w:pStyle w:val="0"/>
              <w:jc w:val="both"/>
            </w:pPr>
            <w:r>
              <w:rPr>
                <w:sz w:val="20"/>
              </w:rPr>
              <w:t xml:space="preserve">Отдельное мероприятие "Обеспечение реализации Государственной программы"</w:t>
            </w:r>
          </w:p>
        </w:tc>
        <w:tc>
          <w:tcPr>
            <w:tcW w:w="2860" w:type="dxa"/>
          </w:tcPr>
          <w:p>
            <w:pPr>
              <w:pStyle w:val="0"/>
            </w:pPr>
            <w:r>
              <w:rPr>
                <w:sz w:val="20"/>
              </w:rPr>
              <w:t xml:space="preserve">всего</w:t>
            </w:r>
          </w:p>
        </w:tc>
        <w:tc>
          <w:tcPr>
            <w:tcW w:w="1288" w:type="dxa"/>
          </w:tcPr>
          <w:p>
            <w:pPr>
              <w:pStyle w:val="0"/>
              <w:jc w:val="center"/>
            </w:pPr>
            <w:r>
              <w:rPr>
                <w:sz w:val="20"/>
              </w:rPr>
              <w:t xml:space="preserve">30 020,40</w:t>
            </w:r>
          </w:p>
        </w:tc>
        <w:tc>
          <w:tcPr>
            <w:tcW w:w="1288" w:type="dxa"/>
          </w:tcPr>
          <w:p>
            <w:pPr>
              <w:pStyle w:val="0"/>
              <w:jc w:val="center"/>
            </w:pPr>
            <w:r>
              <w:rPr>
                <w:sz w:val="20"/>
              </w:rPr>
              <w:t xml:space="preserve">29 487,60</w:t>
            </w:r>
          </w:p>
        </w:tc>
        <w:tc>
          <w:tcPr>
            <w:tcW w:w="1288" w:type="dxa"/>
          </w:tcPr>
          <w:p>
            <w:pPr>
              <w:pStyle w:val="0"/>
              <w:jc w:val="center"/>
            </w:pPr>
            <w:r>
              <w:rPr>
                <w:sz w:val="20"/>
              </w:rPr>
              <w:t xml:space="preserve">34 003,20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9" w:type="dxa"/>
          </w:tcPr>
          <w:p>
            <w:pPr>
              <w:pStyle w:val="0"/>
              <w:jc w:val="center"/>
            </w:pPr>
            <w:r>
              <w:rPr>
                <w:sz w:val="20"/>
              </w:rPr>
              <w:t xml:space="preserve">36 941,80</w:t>
            </w:r>
          </w:p>
        </w:tc>
        <w:tc>
          <w:tcPr>
            <w:tcW w:w="1474" w:type="dxa"/>
          </w:tcPr>
          <w:p>
            <w:pPr>
              <w:pStyle w:val="0"/>
              <w:jc w:val="center"/>
            </w:pPr>
            <w:r>
              <w:rPr>
                <w:sz w:val="20"/>
              </w:rPr>
              <w:t xml:space="preserve">389 045,60</w:t>
            </w:r>
          </w:p>
        </w:tc>
      </w:tr>
      <w:tr>
        <w:tc>
          <w:tcPr>
            <w:vMerge w:val="continue"/>
          </w:tcPr>
          <w:p/>
        </w:tc>
        <w:tc>
          <w:tcPr>
            <w:vMerge w:val="continue"/>
          </w:tcPr>
          <w:p/>
        </w:tc>
        <w:tc>
          <w:tcPr>
            <w:tcW w:w="2860" w:type="dxa"/>
          </w:tcPr>
          <w:p>
            <w:pPr>
              <w:pStyle w:val="0"/>
            </w:pPr>
            <w:r>
              <w:rPr>
                <w:sz w:val="20"/>
              </w:rPr>
              <w:t xml:space="preserve">областной бюджет</w:t>
            </w:r>
          </w:p>
        </w:tc>
        <w:tc>
          <w:tcPr>
            <w:tcW w:w="1288" w:type="dxa"/>
          </w:tcPr>
          <w:p>
            <w:pPr>
              <w:pStyle w:val="0"/>
              <w:jc w:val="center"/>
            </w:pPr>
            <w:r>
              <w:rPr>
                <w:sz w:val="20"/>
              </w:rPr>
              <w:t xml:space="preserve">30 020,40</w:t>
            </w:r>
          </w:p>
        </w:tc>
        <w:tc>
          <w:tcPr>
            <w:tcW w:w="1288" w:type="dxa"/>
          </w:tcPr>
          <w:p>
            <w:pPr>
              <w:pStyle w:val="0"/>
              <w:jc w:val="center"/>
            </w:pPr>
            <w:r>
              <w:rPr>
                <w:sz w:val="20"/>
              </w:rPr>
              <w:t xml:space="preserve">29 487,60</w:t>
            </w:r>
          </w:p>
        </w:tc>
        <w:tc>
          <w:tcPr>
            <w:tcW w:w="1288" w:type="dxa"/>
          </w:tcPr>
          <w:p>
            <w:pPr>
              <w:pStyle w:val="0"/>
              <w:jc w:val="center"/>
            </w:pPr>
            <w:r>
              <w:rPr>
                <w:sz w:val="20"/>
              </w:rPr>
              <w:t xml:space="preserve">34 003,20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9" w:type="dxa"/>
          </w:tcPr>
          <w:p>
            <w:pPr>
              <w:pStyle w:val="0"/>
              <w:jc w:val="center"/>
            </w:pPr>
            <w:r>
              <w:rPr>
                <w:sz w:val="20"/>
              </w:rPr>
              <w:t xml:space="preserve">36 941,80</w:t>
            </w:r>
          </w:p>
        </w:tc>
        <w:tc>
          <w:tcPr>
            <w:tcW w:w="1474" w:type="dxa"/>
          </w:tcPr>
          <w:p>
            <w:pPr>
              <w:pStyle w:val="0"/>
              <w:jc w:val="center"/>
            </w:pPr>
            <w:r>
              <w:rPr>
                <w:sz w:val="20"/>
              </w:rPr>
              <w:t xml:space="preserve">389 045,60</w:t>
            </w:r>
          </w:p>
        </w:tc>
      </w:tr>
      <w:tr>
        <w:tc>
          <w:tcPr>
            <w:vMerge w:val="continue"/>
          </w:tcPr>
          <w:p/>
        </w:tc>
        <w:tc>
          <w:tcPr>
            <w:vMerge w:val="continue"/>
          </w:tcPr>
          <w:p/>
        </w:tc>
        <w:tc>
          <w:tcPr>
            <w:tcW w:w="2860" w:type="dxa"/>
          </w:tcPr>
          <w:p>
            <w:pPr>
              <w:pStyle w:val="0"/>
            </w:pPr>
            <w:r>
              <w:rPr>
                <w:sz w:val="20"/>
              </w:rPr>
              <w:t xml:space="preserve">в том числе министерство внутренней политики Кировской области</w:t>
            </w:r>
          </w:p>
        </w:tc>
        <w:tc>
          <w:tcPr>
            <w:tcW w:w="1288" w:type="dxa"/>
          </w:tcPr>
          <w:p>
            <w:pPr>
              <w:pStyle w:val="0"/>
              <w:jc w:val="center"/>
            </w:pPr>
            <w:r>
              <w:rPr>
                <w:sz w:val="20"/>
              </w:rPr>
              <w:t xml:space="preserve">30 020,40</w:t>
            </w:r>
          </w:p>
        </w:tc>
        <w:tc>
          <w:tcPr>
            <w:tcW w:w="1288" w:type="dxa"/>
          </w:tcPr>
          <w:p>
            <w:pPr>
              <w:pStyle w:val="0"/>
              <w:jc w:val="center"/>
            </w:pPr>
            <w:r>
              <w:rPr>
                <w:sz w:val="20"/>
              </w:rPr>
              <w:t xml:space="preserve">29 487,60</w:t>
            </w:r>
          </w:p>
        </w:tc>
        <w:tc>
          <w:tcPr>
            <w:tcW w:w="1288" w:type="dxa"/>
          </w:tcPr>
          <w:p>
            <w:pPr>
              <w:pStyle w:val="0"/>
              <w:jc w:val="both"/>
            </w:pPr>
            <w:r>
              <w:rPr>
                <w:sz w:val="20"/>
              </w:rPr>
              <w:t xml:space="preserve">34 003,20</w:t>
            </w:r>
          </w:p>
        </w:tc>
        <w:tc>
          <w:tcPr>
            <w:tcW w:w="1288" w:type="dxa"/>
          </w:tcPr>
          <w:p>
            <w:pPr>
              <w:pStyle w:val="0"/>
              <w:jc w:val="both"/>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8" w:type="dxa"/>
          </w:tcPr>
          <w:p>
            <w:pPr>
              <w:pStyle w:val="0"/>
              <w:jc w:val="center"/>
            </w:pPr>
            <w:r>
              <w:rPr>
                <w:sz w:val="20"/>
              </w:rPr>
              <w:t xml:space="preserve">36 941,80</w:t>
            </w:r>
          </w:p>
        </w:tc>
        <w:tc>
          <w:tcPr>
            <w:tcW w:w="1289" w:type="dxa"/>
          </w:tcPr>
          <w:p>
            <w:pPr>
              <w:pStyle w:val="0"/>
              <w:jc w:val="center"/>
            </w:pPr>
            <w:r>
              <w:rPr>
                <w:sz w:val="20"/>
              </w:rPr>
              <w:t xml:space="preserve">36 941,80</w:t>
            </w:r>
          </w:p>
        </w:tc>
        <w:tc>
          <w:tcPr>
            <w:tcW w:w="1474" w:type="dxa"/>
          </w:tcPr>
          <w:p>
            <w:pPr>
              <w:pStyle w:val="0"/>
              <w:jc w:val="center"/>
            </w:pPr>
            <w:r>
              <w:rPr>
                <w:sz w:val="20"/>
              </w:rPr>
              <w:t xml:space="preserve">389 045,60</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211" w:name="P4211"/>
    <w:bookmarkEnd w:id="4211"/>
    <w:p>
      <w:pPr>
        <w:pStyle w:val="0"/>
        <w:spacing w:before="200" w:line-rule="auto"/>
        <w:ind w:firstLine="540"/>
        <w:jc w:val="both"/>
      </w:pPr>
      <w:r>
        <w:rPr>
          <w:sz w:val="20"/>
        </w:rPr>
        <w:t xml:space="preserve">&lt;*&gt; Финансирование мероприятий осуществляется в соответствии со сводной бюджетной росписью областного бюджета по состоянию на 31.12.2022.</w:t>
      </w:r>
    </w:p>
    <w:p>
      <w:pPr>
        <w:pStyle w:val="0"/>
        <w:jc w:val="both"/>
      </w:pPr>
      <w:r>
        <w:rPr>
          <w:sz w:val="20"/>
        </w:rPr>
      </w:r>
    </w:p>
    <w:p>
      <w:pPr>
        <w:pStyle w:val="0"/>
        <w:ind w:firstLine="540"/>
        <w:jc w:val="both"/>
      </w:pPr>
      <w:r>
        <w:rPr>
          <w:sz w:val="20"/>
        </w:rPr>
        <w:t xml:space="preserve">x - год реализации Государственной программы, в котором финансирование осуществляется в рамках расходов на текущую деятельность ответственного исполнителя и соисполнителя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755-П</w:t>
            <w:br/>
            <w:t>(ред. от 26.05.2023)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755-П</w:t>
            <w:br/>
            <w:t>(ред. от 26.05.2023)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4D71A0857889E0798CB1CFFB99AFBE87ACB4F9423D47DBFC94062DAD557D9A2D93464A99F45F79D6AC5D5F5864A6C70636F9A22BF2F94224132412PFoEH" TargetMode = "External"/>
	<Relationship Id="rId8" Type="http://schemas.openxmlformats.org/officeDocument/2006/relationships/hyperlink" Target="consultantplus://offline/ref=F84D71A0857889E0798CB1CFFB99AFBE87ACB4F9423C41D9F095062DAD557D9A2D93464A99F45F79D6AC5D5F5864A6C70636F9A22BF2F94224132412PFoEH" TargetMode = "External"/>
	<Relationship Id="rId9" Type="http://schemas.openxmlformats.org/officeDocument/2006/relationships/hyperlink" Target="consultantplus://offline/ref=F84D71A0857889E0798CB1CFFB99AFBE87ACB4F9423342D9F29B062DAD557D9A2D93464A99F45F79D6AC5D5F5864A6C70636F9A22BF2F94224132412PFoEH" TargetMode = "External"/>
	<Relationship Id="rId10" Type="http://schemas.openxmlformats.org/officeDocument/2006/relationships/hyperlink" Target="consultantplus://offline/ref=F84D71A0857889E0798CB1CFFB99AFBE87ACB4F942334BDEF597062DAD557D9A2D93464A99F45F79D6AC5D5D5564A6C70636F9A22BF2F94224132412PFoEH" TargetMode = "External"/>
	<Relationship Id="rId11" Type="http://schemas.openxmlformats.org/officeDocument/2006/relationships/hyperlink" Target="consultantplus://offline/ref=F84D71A0857889E0798CB1CFFB99AFBE87ACB4F9423243D6F091062DAD557D9A2D93464A99F45F79D6AC5D5F5864A6C70636F9A22BF2F94224132412PFoEH" TargetMode = "External"/>
	<Relationship Id="rId12" Type="http://schemas.openxmlformats.org/officeDocument/2006/relationships/hyperlink" Target="consultantplus://offline/ref=F84D71A0857889E0798CB1CFFB99AFBE87ACB4F9423241DDF697062DAD557D9A2D93464A99F45F79D6AC5D5F5864A6C70636F9A22BF2F94224132412PFoEH" TargetMode = "External"/>
	<Relationship Id="rId13" Type="http://schemas.openxmlformats.org/officeDocument/2006/relationships/hyperlink" Target="consultantplus://offline/ref=F84D71A0857889E0798CB1CFFB99AFBE87ACB4F9423247D9F19B062DAD557D9A2D93464A99F45F79D6AC5D5F5864A6C70636F9A22BF2F94224132412PFoEH" TargetMode = "External"/>
	<Relationship Id="rId14" Type="http://schemas.openxmlformats.org/officeDocument/2006/relationships/hyperlink" Target="consultantplus://offline/ref=F84D71A0857889E0798CB1CFFB99AFBE87ACB4F9413B43D6F293062DAD557D9A2D93464A99F45F79D6AC5D5F5864A6C70636F9A22BF2F94224132412PFoEH" TargetMode = "External"/>
	<Relationship Id="rId15" Type="http://schemas.openxmlformats.org/officeDocument/2006/relationships/hyperlink" Target="consultantplus://offline/ref=F84D71A0857889E0798CB1CFFB99AFBE87ACB4F9413B41D6F492062DAD557D9A2D93464A99F45F79D6AC5D5F5864A6C70636F9A22BF2F94224132412PFoEH" TargetMode = "External"/>
	<Relationship Id="rId16" Type="http://schemas.openxmlformats.org/officeDocument/2006/relationships/hyperlink" Target="consultantplus://offline/ref=F84D71A0857889E0798CB1CFFB99AFBE87ACB4F9413B4BD9F497062DAD557D9A2D93464A99F45F79D6AC5D5F5864A6C70636F9A22BF2F94224132412PFoEH" TargetMode = "External"/>
	<Relationship Id="rId17" Type="http://schemas.openxmlformats.org/officeDocument/2006/relationships/hyperlink" Target="consultantplus://offline/ref=F84D71A0857889E0798CB1CFFB99AFBE87ACB4F9413B44D8FD91062DAD557D9A2D93464A99F45F79D6AC5D585A64A6C70636F9A22BF2F94224132412PFoEH" TargetMode = "External"/>
	<Relationship Id="rId18" Type="http://schemas.openxmlformats.org/officeDocument/2006/relationships/hyperlink" Target="consultantplus://offline/ref=F84D71A0857889E0798CB1CFFB99AFBE87ACB4F9413B47DCF69B062DAD557D9A2D93464A99F45F79D6AC5F5F5E64A6C70636F9A22BF2F94224132412PFoEH" TargetMode = "External"/>
	<Relationship Id="rId19" Type="http://schemas.openxmlformats.org/officeDocument/2006/relationships/hyperlink" Target="consultantplus://offline/ref=F84D71A0857889E0798CB1CFFB99AFBE87ACB4F9413B43D6F293062DAD557D9A2D93464A99F45F79D6AC5D5F5B64A6C70636F9A22BF2F94224132412PFoEH" TargetMode = "External"/>
	<Relationship Id="rId20" Type="http://schemas.openxmlformats.org/officeDocument/2006/relationships/hyperlink" Target="consultantplus://offline/ref=F84D71A0857889E0798CB1CFFB99AFBE87ACB4F942334BDEF597062DAD557D9A2D93464A99F45F79D6AC5D5D5564A6C70636F9A22BF2F94224132412PFoEH" TargetMode = "External"/>
	<Relationship Id="rId21" Type="http://schemas.openxmlformats.org/officeDocument/2006/relationships/hyperlink" Target="consultantplus://offline/ref=F84D71A0857889E0798CB1CFFB99AFBE87ACB4F9423F44DFF692062DAD557D9A2D93464A8BF40775D4A8435F5B71F09640P6o0H" TargetMode = "External"/>
	<Relationship Id="rId22" Type="http://schemas.openxmlformats.org/officeDocument/2006/relationships/hyperlink" Target="consultantplus://offline/ref=F84D71A0857889E0798CB1CFFB99AFBE87ACB4F9453F41D7F6985B27A50C71982A9C194F9EE55F7AD2B25D59436DF294P4o1H" TargetMode = "External"/>
	<Relationship Id="rId23" Type="http://schemas.openxmlformats.org/officeDocument/2006/relationships/hyperlink" Target="consultantplus://offline/ref=F84D71A0857889E0798CB1CFFB99AFBE87ACB4F9453342DEF4985B27A50C71982A9C194F9EE55F7AD2B25D59436DF294P4o1H" TargetMode = "External"/>
	<Relationship Id="rId24" Type="http://schemas.openxmlformats.org/officeDocument/2006/relationships/hyperlink" Target="consultantplus://offline/ref=F84D71A0857889E0798CB1CFFB99AFBE87ACB4F9443A44DCF0985B27A50C71982A9C194F9EE55F7AD2B25D59436DF294P4o1H" TargetMode = "External"/>
	<Relationship Id="rId25" Type="http://schemas.openxmlformats.org/officeDocument/2006/relationships/hyperlink" Target="consultantplus://offline/ref=E92D83EAB232FA32CE903F621855CE7790444ECB1D16C39FE1EF2B9F55AC13E19A149E1959ACA13008165C533B743FC4QCo8H" TargetMode = "External"/>
	<Relationship Id="rId26" Type="http://schemas.openxmlformats.org/officeDocument/2006/relationships/hyperlink" Target="consultantplus://offline/ref=E92D83EAB232FA32CE903F621855CE7790444ECB1D19CF94E3EF2B9F55AC13E19A149E1959ACA13008165C533B743FC4QCo8H" TargetMode = "External"/>
	<Relationship Id="rId27" Type="http://schemas.openxmlformats.org/officeDocument/2006/relationships/hyperlink" Target="consultantplus://offline/ref=E92D83EAB232FA32CE903F621855CE7790444ECB1212C29EE2EF2B9F55AC13E19A149E1959ACA13008165C533B743FC4QCo8H" TargetMode = "External"/>
	<Relationship Id="rId28" Type="http://schemas.openxmlformats.org/officeDocument/2006/relationships/hyperlink" Target="consultantplus://offline/ref=E92D83EAB232FA32CE903F621855CE7790444ECB1313C195E3EF2B9F55AC13E19A149E1959ACA13008165C533B743FC4QCo8H" TargetMode = "External"/>
	<Relationship Id="rId29" Type="http://schemas.openxmlformats.org/officeDocument/2006/relationships/hyperlink" Target="consultantplus://offline/ref=E92D83EAB232FA32CE903F621855CE7790444ECB1314C194E5EF2B9F55AC13E19A149E1959ACA13008165C533B743FC4QCo8H" TargetMode = "External"/>
	<Relationship Id="rId30" Type="http://schemas.openxmlformats.org/officeDocument/2006/relationships/hyperlink" Target="consultantplus://offline/ref=E92D83EAB232FA32CE903F621855CE7790444ECB1317C393ECEF2B9F55AC13E19A149E1959ACA13008165C533B743FC4QCo8H" TargetMode = "External"/>
	<Relationship Id="rId31" Type="http://schemas.openxmlformats.org/officeDocument/2006/relationships/hyperlink" Target="consultantplus://offline/ref=E92D83EAB232FA32CE903F621855CE7790444ECB1B11C194E6E576955DF51FE39D1BC11C4CBDF93F0E0C425523683DC6C9Q1oFH" TargetMode = "External"/>
	<Relationship Id="rId32" Type="http://schemas.openxmlformats.org/officeDocument/2006/relationships/hyperlink" Target="consultantplus://offline/ref=E92D83EAB232FA32CE903F621855CE7790444ECB1B10C297E7E376955DF51FE39D1BC11C4CBDF93F0E0C425523683DC6C9Q1oFH" TargetMode = "External"/>
	<Relationship Id="rId33" Type="http://schemas.openxmlformats.org/officeDocument/2006/relationships/hyperlink" Target="consultantplus://offline/ref=E92D83EAB232FA32CE903F621855CE7790444ECB1B10CF90ECE376955DF51FE39D1BC11C4CBDF93F0E0C425523683DC6C9Q1oFH" TargetMode = "External"/>
	<Relationship Id="rId34" Type="http://schemas.openxmlformats.org/officeDocument/2006/relationships/hyperlink" Target="consultantplus://offline/ref=E92D83EAB232FA32CE903F621855CE7790444ECB1B13CE92ECE576955DF51FE39D1BC11C4CBDF93F0E0C425523683DC6C9Q1oFH" TargetMode = "External"/>
	<Relationship Id="rId35" Type="http://schemas.openxmlformats.org/officeDocument/2006/relationships/hyperlink" Target="consultantplus://offline/ref=E92D83EAB232FA32CE903F621855CE7790444ECB1B12C590E5E076955DF51FE39D1BC11C4CBDF93F0E0C425523683DC6C9Q1oFH" TargetMode = "External"/>
	<Relationship Id="rId36" Type="http://schemas.openxmlformats.org/officeDocument/2006/relationships/hyperlink" Target="consultantplus://offline/ref=E92D83EAB232FA32CE903F621855CE7790444ECB1B12C294E0EC76955DF51FE39D1BC11C4CBDF93F0E0C425523683DC6C9Q1oFH" TargetMode = "External"/>
	<Relationship Id="rId37" Type="http://schemas.openxmlformats.org/officeDocument/2006/relationships/hyperlink" Target="consultantplus://offline/ref=E92D83EAB232FA32CE903F621855CE7790444ECB1B15C695E2E376955DF51FE39D1BC11C4CBDF93F0E0C425523683DC6C9Q1oFH" TargetMode = "External"/>
	<Relationship Id="rId38" Type="http://schemas.openxmlformats.org/officeDocument/2006/relationships/hyperlink" Target="consultantplus://offline/ref=E92D83EAB232FA32CE903F621855CE7790444ECB1B15C19EE3EC76955DF51FE39D1BC11C4CBDF93F0E0C425523683DC6C9Q1oFH" TargetMode = "External"/>
	<Relationship Id="rId39" Type="http://schemas.openxmlformats.org/officeDocument/2006/relationships/hyperlink" Target="consultantplus://offline/ref=E92D83EAB232FA32CE903F621855CE7790444ECB1811C79FE2E476955DF51FE39D1BC11C5EBDA1330C085C552D7D6B978F49F0E955099ADB4E2395A4Q4o9H" TargetMode = "External"/>
	<Relationship Id="rId40" Type="http://schemas.openxmlformats.org/officeDocument/2006/relationships/hyperlink" Target="consultantplus://offline/ref=E92D83EAB232FA32CE903F621855CE7790444ECB1B17C392ECE376955DF51FE39D1BC11C5EBDA1330C085C55237D6B978F49F0E955099ADB4E2395A4Q4o9H" TargetMode = "External"/>
	<Relationship Id="rId41" Type="http://schemas.openxmlformats.org/officeDocument/2006/relationships/hyperlink" Target="consultantplus://offline/ref=E92D83EAB232FA32CE903F621855CE7790444ECB1B16C590E0E276955DF51FE39D1BC11C5EBDA1330C085C55207D6B978F49F0E955099ADB4E2395A4Q4o9H" TargetMode = "External"/>
	<Relationship Id="rId42" Type="http://schemas.openxmlformats.org/officeDocument/2006/relationships/hyperlink" Target="consultantplus://offline/ref=E92D83EAB232FA32CE903F621855CE7790444ECB1B19C690E2EC76955DF51FE39D1BC11C5EBDA1330C085C55207D6B978F49F0E955099ADB4E2395A4Q4o9H" TargetMode = "External"/>
	<Relationship Id="rId43" Type="http://schemas.openxmlformats.org/officeDocument/2006/relationships/hyperlink" Target="consultantplus://offline/ref=E92D83EAB232FA32CE903F621855CE7790444ECB1B18C79FE0E676955DF51FE39D1BC11C5EBDA1330C085C55207D6B978F49F0E955099ADB4E2395A4Q4o9H" TargetMode = "External"/>
	<Relationship Id="rId44" Type="http://schemas.openxmlformats.org/officeDocument/2006/relationships/hyperlink" Target="consultantplus://offline/ref=E92D83EAB232FA32CE903F621855CE7790444ECB1B18C594E6E076955DF51FE39D1BC11C5EBDA1330C085C55207D6B978F49F0E955099ADB4E2395A4Q4o9H" TargetMode = "External"/>
	<Relationship Id="rId45" Type="http://schemas.openxmlformats.org/officeDocument/2006/relationships/hyperlink" Target="consultantplus://offline/ref=E92D83EAB232FA32CE903F621855CE7790444ECB1B18C390E1EC76955DF51FE39D1BC11C5EBDA1330C085C55237D6B978F49F0E955099ADB4E2395A4Q4o9H" TargetMode = "External"/>
	<Relationship Id="rId46" Type="http://schemas.openxmlformats.org/officeDocument/2006/relationships/hyperlink" Target="consultantplus://offline/ref=E92D83EAB232FA32CE903F621855CE7790444ECB1811C79FE2E476955DF51FE39D1BC11C5EBDA1330C085C55227D6B978F49F0E955099ADB4E2395A4Q4o9H" TargetMode = "External"/>
	<Relationship Id="rId47" Type="http://schemas.openxmlformats.org/officeDocument/2006/relationships/hyperlink" Target="consultantplus://offline/ref=E92D83EAB232FA32CE903F621855CE7790444ECB1811C59FE4E576955DF51FE39D1BC11C5EBDA1330C085C55207D6B978F49F0E955099ADB4E2395A4Q4o9H" TargetMode = "External"/>
	<Relationship Id="rId48" Type="http://schemas.openxmlformats.org/officeDocument/2006/relationships/hyperlink" Target="consultantplus://offline/ref=E92D83EAB232FA32CE903F621855CE7790444ECB1811CF90E4E076955DF51FE39D1BC11C5EBDA1330C085C55207D6B978F49F0E955099ADB4E2395A4Q4o9H" TargetMode = "External"/>
	<Relationship Id="rId49" Type="http://schemas.openxmlformats.org/officeDocument/2006/relationships/hyperlink" Target="consultantplus://offline/ref=E92D83EAB232FA32CE903F621855CE7790444ECB1811CF90E4E076955DF51FE39D1BC11C5EBDA1330C085C54277D6B978F49F0E955099ADB4E2395A4Q4o9H" TargetMode = "External"/>
	<Relationship Id="rId50" Type="http://schemas.openxmlformats.org/officeDocument/2006/relationships/hyperlink" Target="consultantplus://offline/ref=E92D83EAB232FA32CE903F621855CE7790444ECB1B18C390E1EC76955DF51FE39D1BC11C5EBDA1330C085C54207D6B978F49F0E955099ADB4E2395A4Q4o9H" TargetMode = "External"/>
	<Relationship Id="rId51" Type="http://schemas.openxmlformats.org/officeDocument/2006/relationships/hyperlink" Target="consultantplus://offline/ref=E92D83EAB232FA32CE903F621855CE7790444ECB1B17C392ECE376955DF51FE39D1BC11C5EBDA1330C085C54207D6B978F49F0E955099ADB4E2395A4Q4o9H" TargetMode = "External"/>
	<Relationship Id="rId52" Type="http://schemas.openxmlformats.org/officeDocument/2006/relationships/hyperlink" Target="consultantplus://offline/ref=E92D83EAB232FA32CE903F621855CE7790444ECB1811CF90E4E076955DF51FE39D1BC11C5EBDA1330C085C57257D6B978F49F0E955099ADB4E2395A4Q4o9H" TargetMode = "External"/>
	<Relationship Id="rId53" Type="http://schemas.openxmlformats.org/officeDocument/2006/relationships/hyperlink" Target="consultantplus://offline/ref=E92D83EAB232FA32CE903F621855CE7790444ECB1B17C392ECE376955DF51FE39D1BC11C5EBDA1330C085C57227D6B978F49F0E955099ADB4E2395A4Q4o9H" TargetMode = "External"/>
	<Relationship Id="rId54" Type="http://schemas.openxmlformats.org/officeDocument/2006/relationships/hyperlink" Target="consultantplus://offline/ref=E92D83EAB232FA32CE903F621855CE7790444ECB1B15C392ECE776955DF51FE39D1BC11C4CBDF93F0E0C425523683DC6C9Q1oFH" TargetMode = "External"/>
	<Relationship Id="rId55" Type="http://schemas.openxmlformats.org/officeDocument/2006/relationships/hyperlink" Target="consultantplus://offline/ref=E92D83EAB232FA32CE903F621855CE7790444ECB1B17C79EE0E676955DF51FE39D1BC11C4CBDF93F0E0C425523683DC6C9Q1oFH" TargetMode = "External"/>
	<Relationship Id="rId56" Type="http://schemas.openxmlformats.org/officeDocument/2006/relationships/hyperlink" Target="consultantplus://offline/ref=E92D83EAB232FA32CE903F621855CE7790444ECB1B19C690E2EC76955DF51FE39D1BC11C5EBDA1330C085C542D7D6B978F49F0E955099ADB4E2395A4Q4o9H" TargetMode = "External"/>
	<Relationship Id="rId57" Type="http://schemas.openxmlformats.org/officeDocument/2006/relationships/hyperlink" Target="consultantplus://offline/ref=E92D83EAB232FA32CE90216F0E39927E944B18C71316CCC0B9B070C202A519B6CF5B9F451FFDB2320A165E5527Q7o5H" TargetMode = "External"/>
	<Relationship Id="rId58" Type="http://schemas.openxmlformats.org/officeDocument/2006/relationships/hyperlink" Target="consultantplus://offline/ref=E92D83EAB232FA32CE90216F0E39927E944B18C71316CCC0B9B070C202A519B6CF5B9F451FFDB2320A165E5527Q7o5H" TargetMode = "External"/>
	<Relationship Id="rId59" Type="http://schemas.openxmlformats.org/officeDocument/2006/relationships/hyperlink" Target="consultantplus://offline/ref=E92D83EAB232FA32CE90216F0E39927E944B18C71316CCC0B9B070C202A519B6CF5B9F451FFDB2320A165E5527Q7o5H" TargetMode = "External"/>
	<Relationship Id="rId60" Type="http://schemas.openxmlformats.org/officeDocument/2006/relationships/hyperlink" Target="consultantplus://offline/ref=E92D83EAB232FA32CE90216F0E39927E944B19C01811CCC0B9B070C202A519B6CF5B9F451FFDB2320A165E5527Q7o5H" TargetMode = "External"/>
	<Relationship Id="rId61" Type="http://schemas.openxmlformats.org/officeDocument/2006/relationships/hyperlink" Target="consultantplus://offline/ref=E92D83EAB232FA32CE90216F0E39927E944B18C71316CCC0B9B070C202A519B6CF5B9F451FFDB2320A165E5527Q7o5H" TargetMode = "External"/>
	<Relationship Id="rId62" Type="http://schemas.openxmlformats.org/officeDocument/2006/relationships/hyperlink" Target="consultantplus://offline/ref=E92D83EAB232FA32CE90216F0E39927E934E12CF1E10CCC0B9B070C202A519B6DD5BC7491DF9AC3304030804612332C4CF02FDED4F159ADFQ5o3H" TargetMode = "External"/>
	<Relationship Id="rId63" Type="http://schemas.openxmlformats.org/officeDocument/2006/relationships/hyperlink" Target="consultantplus://offline/ref=E92D83EAB232FA32CE90216F0E39927E944C14CE1B19CCC0B9B070C202A519B6CF5B9F451FFDB2320A165E5527Q7o5H" TargetMode = "External"/>
	<Relationship Id="rId64" Type="http://schemas.openxmlformats.org/officeDocument/2006/relationships/hyperlink" Target="consultantplus://offline/ref=E92D83EAB232FA32CE90216F0E39927E944B18C71316CCC0B9B070C202A519B6CF5B9F451FFDB2320A165E5527Q7o5H" TargetMode = "External"/>
	<Relationship Id="rId65" Type="http://schemas.openxmlformats.org/officeDocument/2006/relationships/hyperlink" Target="consultantplus://offline/ref=E92D83EAB232FA32CE90216F0E39927E944B15C71F12CCC0B9B070C202A519B6CF5B9F451FFDB2320A165E5527Q7o5H" TargetMode = "External"/>
	<Relationship Id="rId66" Type="http://schemas.openxmlformats.org/officeDocument/2006/relationships/hyperlink" Target="consultantplus://offline/ref=E92D83EAB232FA32CE903F621855CE7790444ECB1B16C695E6E576955DF51FE39D1BC11C4CBDF93F0E0C425523683DC6C9Q1oFH" TargetMode = "External"/>
	<Relationship Id="rId67" Type="http://schemas.openxmlformats.org/officeDocument/2006/relationships/hyperlink" Target="consultantplus://offline/ref=E92D83EAB232FA32CE903F621855CE7790444ECB1B19C690E2EC76955DF51FE39D1BC11C5EBDA1330C085C57257D6B978F49F0E955099ADB4E2395A4Q4o9H" TargetMode = "External"/>
	<Relationship Id="rId68" Type="http://schemas.openxmlformats.org/officeDocument/2006/relationships/hyperlink" Target="consultantplus://offline/ref=E92D83EAB232FA32CE903F621855CE7790444ECB1B18C390E1EC76955DF51FE39D1BC11C5EBDA1330C085C57207D6B978F49F0E955099ADB4E2395A4Q4o9H" TargetMode = "External"/>
	<Relationship Id="rId69" Type="http://schemas.openxmlformats.org/officeDocument/2006/relationships/hyperlink" Target="consultantplus://offline/ref=E92D83EAB232FA32CE903F621855CE7790444ECB1811CF90E4E076955DF51FE39D1BC11C5EBDA1330C085C572D7D6B978F49F0E955099ADB4E2395A4Q4o9H" TargetMode = "External"/>
	<Relationship Id="rId70" Type="http://schemas.openxmlformats.org/officeDocument/2006/relationships/hyperlink" Target="consultantplus://offline/ref=E92D83EAB232FA32CE903F621855CE7790444ECB1811CF90E4E076955DF51FE39D1BC11C5EBDA1330C085C56257D6B978F49F0E955099ADB4E2395A4Q4o9H" TargetMode = "External"/>
	<Relationship Id="rId71" Type="http://schemas.openxmlformats.org/officeDocument/2006/relationships/hyperlink" Target="consultantplus://offline/ref=E92D83EAB232FA32CE903F621855CE7790444ECB1B18C79FE0E676955DF51FE39D1BC11C5EBDA1330C085C542C7D6B978F49F0E955099ADB4E2395A4Q4o9H" TargetMode = "External"/>
	<Relationship Id="rId72" Type="http://schemas.openxmlformats.org/officeDocument/2006/relationships/hyperlink" Target="consultantplus://offline/ref=E92D83EAB232FA32CE903F621855CE7790444ECB1B18C79FE0E676955DF51FE39D1BC11C5EBDA1330C085C57247D6B978F49F0E955099ADB4E2395A4Q4o9H" TargetMode = "External"/>
	<Relationship Id="rId73" Type="http://schemas.openxmlformats.org/officeDocument/2006/relationships/hyperlink" Target="consultantplus://offline/ref=E92D83EAB232FA32CE903F621855CE7790444ECB1B18C79FE0E676955DF51FE39D1BC11C5EBDA1330C085C57267D6B978F49F0E955099ADB4E2395A4Q4o9H" TargetMode = "External"/>
	<Relationship Id="rId74" Type="http://schemas.openxmlformats.org/officeDocument/2006/relationships/hyperlink" Target="consultantplus://offline/ref=E92D83EAB232FA32CE903F621855CE7790444ECB1B18C79FE0E676955DF51FE39D1BC11C5EBDA1330C085C57207D6B978F49F0E955099ADB4E2395A4Q4o9H" TargetMode = "External"/>
	<Relationship Id="rId75" Type="http://schemas.openxmlformats.org/officeDocument/2006/relationships/hyperlink" Target="consultantplus://offline/ref=E92D83EAB232FA32CE903F621855CE7790444ECB1B18C79FE0E676955DF51FE39D1BC11C5EBDA1330C085C57237D6B978F49F0E955099ADB4E2395A4Q4o9H" TargetMode = "External"/>
	<Relationship Id="rId76" Type="http://schemas.openxmlformats.org/officeDocument/2006/relationships/hyperlink" Target="consultantplus://offline/ref=E92D83EAB232FA32CE903F621855CE7790444ECB1811C79FE2E476955DF51FE39D1BC11C5EBDA1330C085C57257D6B978F49F0E955099ADB4E2395A4Q4o9H" TargetMode = "External"/>
	<Relationship Id="rId77" Type="http://schemas.openxmlformats.org/officeDocument/2006/relationships/hyperlink" Target="consultantplus://offline/ref=E92D83EAB232FA32CE903F621855CE7790444ECB1B19C690E2EC76955DF51FE39D1BC11C5EBDA1330C085C57227D6B978F49F0E955099ADB4E2395A4Q4o9H" TargetMode = "External"/>
	<Relationship Id="rId78" Type="http://schemas.openxmlformats.org/officeDocument/2006/relationships/hyperlink" Target="consultantplus://offline/ref=E92D83EAB232FA32CE903F621855CE7790444ECB1B18C793E3EC76955DF51FE39D1BC11C5EBDA1330C085C57247D6B978F49F0E955099ADB4E2395A4Q4o9H" TargetMode = "External"/>
	<Relationship Id="rId79" Type="http://schemas.openxmlformats.org/officeDocument/2006/relationships/hyperlink" Target="consultantplus://offline/ref=E92D83EAB232FA32CE903F621855CE7790444ECB1811C59FE4E576955DF51FE39D1BC11C5EBDA1330C085C542C7D6B978F49F0E955099ADB4E2395A4Q4o9H" TargetMode = "External"/>
	<Relationship Id="rId80" Type="http://schemas.openxmlformats.org/officeDocument/2006/relationships/hyperlink" Target="consultantplus://offline/ref=E92D83EAB232FA32CE903F621855CE7790444ECB1811CF90E4E076955DF51FE39D1BC11C5EBDA1330C085C56247D6B978F49F0E955099ADB4E2395A4Q4o9H" TargetMode = "External"/>
	<Relationship Id="rId81" Type="http://schemas.openxmlformats.org/officeDocument/2006/relationships/hyperlink" Target="consultantplus://offline/ref=E92D83EAB232FA32CE903F621855CE7790444ECB1B18C390E1EC76955DF51FE39D1BC11C5EBDA1330C085C57227D6B978F49F0E955099ADB4E2395A4Q4o9H" TargetMode = "External"/>
	<Relationship Id="rId82" Type="http://schemas.openxmlformats.org/officeDocument/2006/relationships/hyperlink" Target="consultantplus://offline/ref=E92D83EAB232FA32CE903F621855CE7790444ECB1811C79FE2E476955DF51FE39D1BC11C5EBDA1330C085C57277D6B978F49F0E955099ADB4E2395A4Q4o9H" TargetMode = "External"/>
	<Relationship Id="rId83" Type="http://schemas.openxmlformats.org/officeDocument/2006/relationships/hyperlink" Target="consultantplus://offline/ref=E92D83EAB232FA32CE903F621855CE7790444ECB1B17C392ECE376955DF51FE39D1BC11C5EBDA1330C085C562C7D6B978F49F0E955099ADB4E2395A4Q4o9H" TargetMode = "External"/>
	<Relationship Id="rId84" Type="http://schemas.openxmlformats.org/officeDocument/2006/relationships/hyperlink" Target="consultantplus://offline/ref=E92D83EAB232FA32CE903F621855CE7790444ECB1811CF90E4E076955DF51FE39D1BC11C5EBDA1330C085C56267D6B978F49F0E955099ADB4E2395A4Q4o9H" TargetMode = "External"/>
	<Relationship Id="rId85" Type="http://schemas.openxmlformats.org/officeDocument/2006/relationships/hyperlink" Target="consultantplus://offline/ref=E92D83EAB232FA32CE903F621855CE7790444ECB1811CF90E4E076955DF51FE39D1BC11C5EBDA1330C085C56207D6B978F49F0E955099ADB4E2395A4Q4o9H" TargetMode = "External"/>
	<Relationship Id="rId86" Type="http://schemas.openxmlformats.org/officeDocument/2006/relationships/hyperlink" Target="consultantplus://offline/ref=E92D83EAB232FA32CE903F621855CE7790444ECB1811CF90E4E076955DF51FE39D1BC11C5EBDA1330C085C56237D6B978F49F0E955099ADB4E2395A4Q4o9H" TargetMode = "External"/>
	<Relationship Id="rId87" Type="http://schemas.openxmlformats.org/officeDocument/2006/relationships/hyperlink" Target="consultantplus://offline/ref=E92D83EAB232FA32CE903F621855CE7790444ECB1811CF90E4E076955DF51FE39D1BC11C5EBDA1330C085C56227D6B978F49F0E955099ADB4E2395A4Q4o9H" TargetMode = "External"/>
	<Relationship Id="rId88" Type="http://schemas.openxmlformats.org/officeDocument/2006/relationships/hyperlink" Target="consultantplus://offline/ref=E92D83EAB232FA32CE903F621855CE7790444ECB1811CF90E4E076955DF51FE39D1BC11C5EBDA1330C085C562D7D6B978F49F0E955099ADB4E2395A4Q4o9H" TargetMode = "External"/>
	<Relationship Id="rId89" Type="http://schemas.openxmlformats.org/officeDocument/2006/relationships/hyperlink" Target="consultantplus://offline/ref=E92D83EAB232FA32CE90216F0E39927E944B15C71F12CCC0B9B070C202A519B6DD5BC7491DF9AC310C030804612332C4CF02FDED4F159ADFQ5o3H" TargetMode = "External"/>
	<Relationship Id="rId90" Type="http://schemas.openxmlformats.org/officeDocument/2006/relationships/hyperlink" Target="consultantplus://offline/ref=E92D83EAB232FA32CE903F621855CE7790444ECB1B16C590E0E276955DF51FE39D1BC11C5EBDA1330C085C57257D6B978F49F0E955099ADB4E2395A4Q4o9H" TargetMode = "External"/>
	<Relationship Id="rId91" Type="http://schemas.openxmlformats.org/officeDocument/2006/relationships/hyperlink" Target="consultantplus://offline/ref=E92D83EAB232FA32CE903F621855CE7790444ECB1811CF90E4E076955DF51FE39D1BC11C5EBDA1330C085C562C7D6B978F49F0E955099ADB4E2395A4Q4o9H" TargetMode = "External"/>
	<Relationship Id="rId92" Type="http://schemas.openxmlformats.org/officeDocument/2006/relationships/hyperlink" Target="consultantplus://offline/ref=E92D83EAB232FA32CE903F621855CE7790444ECB1811C59FE4E576955DF51FE39D1BC11C5EBDA1330C085C56257D6B978F49F0E955099ADB4E2395A4Q4o9H" TargetMode = "External"/>
	<Relationship Id="rId93" Type="http://schemas.openxmlformats.org/officeDocument/2006/relationships/hyperlink" Target="consultantplus://offline/ref=E92D83EAB232FA32CE903F621855CE7790444ECB1B19C690E2EC76955DF51FE39D1BC11C5EBDA1330C085C512D7D6B978F49F0E955099ADB4E2395A4Q4o9H" TargetMode = "External"/>
	<Relationship Id="rId94" Type="http://schemas.openxmlformats.org/officeDocument/2006/relationships/hyperlink" Target="consultantplus://offline/ref=E92D83EAB232FA32CE903F621855CE7790444ECB1B18C390E1EC76955DF51FE39D1BC11C5EBDA1330C085C56237D6B978F49F0E955099ADB4E2395A4Q4o9H" TargetMode = "External"/>
	<Relationship Id="rId95" Type="http://schemas.openxmlformats.org/officeDocument/2006/relationships/hyperlink" Target="consultantplus://offline/ref=E92D83EAB232FA32CE903F621855CE7790444ECB1811C79FE2E476955DF51FE39D1BC11C5EBDA1330C085C57217D6B978F49F0E955099ADB4E2395A4Q4o9H" TargetMode = "External"/>
	<Relationship Id="rId96" Type="http://schemas.openxmlformats.org/officeDocument/2006/relationships/hyperlink" Target="consultantplus://offline/ref=E92D83EAB232FA32CE903F621855CE7790444ECB1811CF90E4E076955DF51FE39D1BC11C5EBDA1330C085C51247D6B978F49F0E955099ADB4E2395A4Q4o9H" TargetMode = "External"/>
	<Relationship Id="rId97" Type="http://schemas.openxmlformats.org/officeDocument/2006/relationships/header" Target="header2.xml"/>
	<Relationship Id="rId98" Type="http://schemas.openxmlformats.org/officeDocument/2006/relationships/footer" Target="footer2.xml"/>
	<Relationship Id="rId99" Type="http://schemas.openxmlformats.org/officeDocument/2006/relationships/hyperlink" Target="consultantplus://offline/ref=E92D83EAB232FA32CE903F621855CE7790444ECB1811CF90E4E076955DF51FE39D1BC11C5EBDA1330C085C5D267D6B978F49F0E955099ADB4E2395A4Q4o9H" TargetMode = "External"/>
	<Relationship Id="rId100" Type="http://schemas.openxmlformats.org/officeDocument/2006/relationships/hyperlink" Target="consultantplus://offline/ref=E92D83EAB232FA32CE903F621855CE7790444ECB1811CF90E4E076955DF51FE39D1BC11C5EBDA1330C085D53237D6B978F49F0E955099ADB4E2395A4Q4o9H" TargetMode = "External"/>
	<Relationship Id="rId101" Type="http://schemas.openxmlformats.org/officeDocument/2006/relationships/hyperlink" Target="consultantplus://offline/ref=E92D83EAB232FA32CE903F621855CE7790444ECB1B17C392ECE376955DF51FE39D1BC11C5EBDA1330C085C50217D6B978F49F0E955099ADB4E2395A4Q4o9H" TargetMode = "External"/>
	<Relationship Id="rId102" Type="http://schemas.openxmlformats.org/officeDocument/2006/relationships/hyperlink" Target="consultantplus://offline/ref=E92D83EAB232FA32CE903F621855CE7790444ECB1B19C690E2EC76955DF51FE39D1BC11C5EBDA1330C085C53257D6B978F49F0E955099ADB4E2395A4Q4o9H" TargetMode = "External"/>
	<Relationship Id="rId103" Type="http://schemas.openxmlformats.org/officeDocument/2006/relationships/hyperlink" Target="consultantplus://offline/ref=E92D83EAB232FA32CE903F621855CE7790444ECB1811C79FE2E476955DF51FE39D1BC11C5EBDA1330C085C57207D6B978F49F0E955099ADB4E2395A4Q4o9H" TargetMode = "External"/>
	<Relationship Id="rId104" Type="http://schemas.openxmlformats.org/officeDocument/2006/relationships/hyperlink" Target="consultantplus://offline/ref=E92D83EAB232FA32CE903F621855CE7790444ECB1811CF90E4E076955DF51FE39D1BC11C5EBDA1330C085C51277D6B978F49F0E955099ADB4E2395A4Q4o9H" TargetMode = "External"/>
	<Relationship Id="rId105" Type="http://schemas.openxmlformats.org/officeDocument/2006/relationships/hyperlink" Target="consultantplus://offline/ref=E92D83EAB232FA32CE903F621855CE7790444ECB1811CF90E4E076955DF51FE39D1BC11C5EBDA1330C085E542C7D6B978F49F0E955099ADB4E2395A4Q4o9H" TargetMode = "External"/>
	<Relationship Id="rId106" Type="http://schemas.openxmlformats.org/officeDocument/2006/relationships/hyperlink" Target="consultantplus://offline/ref=E92D83EAB232FA32CE903F621855CE7790444ECB1811CF90E4E076955DF51FE39D1BC11C5EBDA1330C085E56257D6B978F49F0E955099ADB4E2395A4Q4o9H" TargetMode = "External"/>
	<Relationship Id="rId107" Type="http://schemas.openxmlformats.org/officeDocument/2006/relationships/hyperlink" Target="consultantplus://offline/ref=E92D83EAB232FA32CE903F621855CE7790444ECB1B19C690E2EC76955DF51FE39D1BC11C5EBDA1330C085F5D257D6B978F49F0E955099ADB4E2395A4Q4o9H" TargetMode = "External"/>
	<Relationship Id="rId108" Type="http://schemas.openxmlformats.org/officeDocument/2006/relationships/hyperlink" Target="consultantplus://offline/ref=E92D83EAB232FA32CE903F621855CE7790444ECB1B19C690E2EC76955DF51FE39D1BC11C5EBDA1330C085C53277D6B978F49F0E955099ADB4E2395A4Q4o9H" TargetMode = "External"/>
	<Relationship Id="rId109" Type="http://schemas.openxmlformats.org/officeDocument/2006/relationships/hyperlink" Target="consultantplus://offline/ref=E92D83EAB232FA32CE903F621855CE7790444ECB1B18C79FE0E676955DF51FE39D1BC11C5EBDA1330C085C56217D6B978F49F0E955099ADB4E2395A4Q4o9H" TargetMode = "External"/>
	<Relationship Id="rId110" Type="http://schemas.openxmlformats.org/officeDocument/2006/relationships/hyperlink" Target="consultantplus://offline/ref=E92D83EAB232FA32CE903F621855CE7790444ECB1B18C594E6E076955DF51FE39D1BC11C5EBDA1330C085C55207D6B978F49F0E955099ADB4E2395A4Q4o9H" TargetMode = "External"/>
	<Relationship Id="rId111" Type="http://schemas.openxmlformats.org/officeDocument/2006/relationships/hyperlink" Target="consultantplus://offline/ref=E92D83EAB232FA32CE903F621855CE7790444ECB1B18C390E1EC76955DF51FE39D1BC11C5EBDA1330C085C56227D6B978F49F0E955099ADB4E2395A4Q4o9H" TargetMode = "External"/>
	<Relationship Id="rId112" Type="http://schemas.openxmlformats.org/officeDocument/2006/relationships/hyperlink" Target="consultantplus://offline/ref=E92D83EAB232FA32CE903F621855CE7790444ECB1811C59FE4E576955DF51FE39D1BC11C5EBDA1330C085C55237D6B978F49F0E955099ADB4E2395A4Q4o9H" TargetMode = "External"/>
	<Relationship Id="rId113" Type="http://schemas.openxmlformats.org/officeDocument/2006/relationships/hyperlink" Target="consultantplus://offline/ref=E92D83EAB232FA32CE903F621855CE7790444ECB1811CF90E4E076955DF51FE39D1BC11C5EBDA1330C085C51267D6B978F49F0E955099ADB4E2395A4Q4o9H" TargetMode = "External"/>
	<Relationship Id="rId114" Type="http://schemas.openxmlformats.org/officeDocument/2006/relationships/hyperlink" Target="consultantplus://offline/ref=E92D83EAB232FA32CE903F621855CE7790444ECB1B18C390E1EC76955DF51FE39D1BC11C5EBDA1330C085C562D7D6B978F49F0E955099ADB4E2395A4Q4o9H" TargetMode = "External"/>
	<Relationship Id="rId115" Type="http://schemas.openxmlformats.org/officeDocument/2006/relationships/hyperlink" Target="consultantplus://offline/ref=E92D83EAB232FA32CE903F621855CE7790444ECB1811C59FE4E576955DF51FE39D1BC11C5EBDA1330C085C56267D6B978F49F0E955099ADB4E2395A4Q4o9H" TargetMode = "External"/>
	<Relationship Id="rId116" Type="http://schemas.openxmlformats.org/officeDocument/2006/relationships/hyperlink" Target="consultantplus://offline/ref=E92D83EAB232FA32CE903F621855CE7790444ECB1B18C390E1EC76955DF51FE39D1BC11C5EBDA1330C085C51237D6B978F49F0E955099ADB4E2395A4Q4o9H" TargetMode = "External"/>
	<Relationship Id="rId117" Type="http://schemas.openxmlformats.org/officeDocument/2006/relationships/hyperlink" Target="consultantplus://offline/ref=E92D83EAB232FA32CE903F621855CE7790444ECB1811C59FE4E576955DF51FE39D1BC11C5EBDA1330C085C56217D6B978F49F0E955099ADB4E2395A4Q4o9H" TargetMode = "External"/>
	<Relationship Id="rId118" Type="http://schemas.openxmlformats.org/officeDocument/2006/relationships/hyperlink" Target="consultantplus://offline/ref=E92D83EAB232FA32CE903F621855CE7790444ECB1811C59FE4E576955DF51FE39D1BC11C5EBDA1330C085C562C7D6B978F49F0E955099ADB4E2395A4Q4o9H" TargetMode = "External"/>
	<Relationship Id="rId119" Type="http://schemas.openxmlformats.org/officeDocument/2006/relationships/image" Target="media/image2.wmf"/>
	<Relationship Id="rId120" Type="http://schemas.openxmlformats.org/officeDocument/2006/relationships/hyperlink" Target="consultantplus://offline/ref=E92D83EAB232FA32CE903F621855CE7790444ECB1B18C390E1EC76955DF51FE39D1BC11C5EBDA1330C085C512D7D6B978F49F0E955099ADB4E2395A4Q4o9H" TargetMode = "External"/>
	<Relationship Id="rId121" Type="http://schemas.openxmlformats.org/officeDocument/2006/relationships/hyperlink" Target="consultantplus://offline/ref=E92D83EAB232FA32CE903F621855CE7790444ECB1B18C390E1EC76955DF51FE39D1BC11C5EBDA1330C085C50257D6B978F49F0E955099ADB4E2395A4Q4o9H" TargetMode = "External"/>
	<Relationship Id="rId122" Type="http://schemas.openxmlformats.org/officeDocument/2006/relationships/hyperlink" Target="consultantplus://offline/ref=E92D83EAB232FA32CE903F621855CE7790444ECB1B18C594E6E076955DF51FE39D1BC11C5EBDA1330C085C54227D6B978F49F0E955099ADB4E2395A4Q4o9H" TargetMode = "External"/>
	<Relationship Id="rId123" Type="http://schemas.openxmlformats.org/officeDocument/2006/relationships/hyperlink" Target="consultantplus://offline/ref=E92D83EAB232FA32CE903F621855CE7790444ECB1811C59FE4E576955DF51FE39D1BC11C5EBDA1330C085C51207D6B978F49F0E955099ADB4E2395A4Q4o9H" TargetMode = "External"/>
	<Relationship Id="rId124" Type="http://schemas.openxmlformats.org/officeDocument/2006/relationships/hyperlink" Target="consultantplus://offline/ref=E92D83EAB232FA32CE903F621855CE7790444ECB1811C59FE4E576955DF51FE39D1BC11C5EBDA1330C085C512D7D6B978F49F0E955099ADB4E2395A4Q4o9H" TargetMode = "External"/>
	<Relationship Id="rId125" Type="http://schemas.openxmlformats.org/officeDocument/2006/relationships/hyperlink" Target="consultantplus://offline/ref=E92D83EAB232FA32CE903F621855CE7790444ECB1811C59FE4E576955DF51FE39D1BC11C5EBDA1330C085C50257D6B978F49F0E955099ADB4E2395A4Q4o9H" TargetMode = "External"/>
	<Relationship Id="rId126" Type="http://schemas.openxmlformats.org/officeDocument/2006/relationships/hyperlink" Target="consultantplus://offline/ref=E92D83EAB232FA32CE903F621855CE7790444ECB1B18C79FE0E676955DF51FE39D1BC11C5EBDA1330C085C512D7D6B978F49F0E955099ADB4E2395A4Q4o9H" TargetMode = "External"/>
	<Relationship Id="rId127" Type="http://schemas.openxmlformats.org/officeDocument/2006/relationships/hyperlink" Target="consultantplus://offline/ref=E92D83EAB232FA32CE903F621855CE7790444ECB1811C59FE4E576955DF51FE39D1BC11C5EBDA1330C085C50277D6B978F49F0E955099ADB4E2395A4Q4o9H" TargetMode = "External"/>
	<Relationship Id="rId128" Type="http://schemas.openxmlformats.org/officeDocument/2006/relationships/hyperlink" Target="consultantplus://offline/ref=E92D83EAB232FA32CE903F621855CE7790444ECB1B18C79FE0E676955DF51FE39D1BC11C5EBDA1330C085C50257D6B978F49F0E955099ADB4E2395A4Q4o9H" TargetMode = "External"/>
	<Relationship Id="rId129" Type="http://schemas.openxmlformats.org/officeDocument/2006/relationships/hyperlink" Target="consultantplus://offline/ref=E92D83EAB232FA32CE903F621855CE7790444ECB1B18C79FE0E676955DF51FE39D1BC11C5EBDA1330C085C50277D6B978F49F0E955099ADB4E2395A4Q4o9H" TargetMode = "External"/>
	<Relationship Id="rId130" Type="http://schemas.openxmlformats.org/officeDocument/2006/relationships/hyperlink" Target="consultantplus://offline/ref=E92D83EAB232FA32CE903F621855CE7790444ECB1811C59FE4E576955DF51FE39D1BC11C5EBDA1330C085C50267D6B978F49F0E955099ADB4E2395A4Q4o9H" TargetMode = "External"/>
	<Relationship Id="rId131" Type="http://schemas.openxmlformats.org/officeDocument/2006/relationships/hyperlink" Target="consultantplus://offline/ref=E92D83EAB232FA32CE903F621855CE7790444ECB1811C59FE4E576955DF51FE39D1BC11C5EBDA1330C085C50207D6B978F49F0E955099ADB4E2395A4Q4o9H" TargetMode = "External"/>
	<Relationship Id="rId132" Type="http://schemas.openxmlformats.org/officeDocument/2006/relationships/hyperlink" Target="consultantplus://offline/ref=E92D83EAB232FA32CE90216F0E39927E924913C6191A91CAB1E97CC005AA46A1DA12CB481DF8AA3A075C0D11707B3DC2D51CFBF5531798QDoEH" TargetMode = "External"/>
	<Relationship Id="rId133" Type="http://schemas.openxmlformats.org/officeDocument/2006/relationships/hyperlink" Target="consultantplus://offline/ref=E92D83EAB232FA32CE90216F0E39927E924913C6191A91CAB1E97CC005AA46A1DA12CB481DFBA936075C0D11707B3DC2D51CFBF5531798QDoEH" TargetMode = "External"/>
	<Relationship Id="rId134" Type="http://schemas.openxmlformats.org/officeDocument/2006/relationships/hyperlink" Target="consultantplus://offline/ref=E92D83EAB232FA32CE903F621855CE7790444ECB1811C59FE4E576955DF51FE39D1BC11C5EBDA1330C085C55237D6B978F49F0E955099ADB4E2395A4Q4o9H" TargetMode = "External"/>
	<Relationship Id="rId135" Type="http://schemas.openxmlformats.org/officeDocument/2006/relationships/hyperlink" Target="consultantplus://offline/ref=E92D83EAB232FA32CE903F621855CE7790444ECB1811C59FE4E576955DF51FE39D1BC11C5EBDA1330C085C502C7D6B978F49F0E955099ADB4E2395A4Q4o9H" TargetMode = "External"/>
	<Relationship Id="rId136" Type="http://schemas.openxmlformats.org/officeDocument/2006/relationships/hyperlink" Target="consultantplus://offline/ref=E92D83EAB232FA32CE903F621855CE7790444ECB1B18C79FE0E676955DF51FE39D1BC11C5EBDA1330C085C50227D6B978F49F0E955099ADB4E2395A4Q4o9H" TargetMode = "External"/>
	<Relationship Id="rId137" Type="http://schemas.openxmlformats.org/officeDocument/2006/relationships/hyperlink" Target="consultantplus://offline/ref=E92D83EAB232FA32CE903F621855CE7790444ECB1811C59FE4E576955DF51FE39D1BC11C5EBDA1330C085C52217D6B978F49F0E955099ADB4E2395A4Q4o9H" TargetMode = "External"/>
	<Relationship Id="rId138" Type="http://schemas.openxmlformats.org/officeDocument/2006/relationships/hyperlink" Target="consultantplus://offline/ref=E92D83EAB232FA32CE903F621855CE7790444ECB1B18C79FE0E676955DF51FE39D1BC11C5EBDA1330C085C502D7D6B978F49F0E955099ADB4E2395A4Q4o9H" TargetMode = "External"/>
	<Relationship Id="rId139" Type="http://schemas.openxmlformats.org/officeDocument/2006/relationships/hyperlink" Target="consultantplus://offline/ref=E92D83EAB232FA32CE903F621855CE7790444ECB1811C59FE4E576955DF51FE39D1BC11C5EBDA1330C085C52207D6B978F49F0E955099ADB4E2395A4Q4o9H" TargetMode = "External"/>
	<Relationship Id="rId140" Type="http://schemas.openxmlformats.org/officeDocument/2006/relationships/image" Target="media/image3.wmf"/>
	<Relationship Id="rId141" Type="http://schemas.openxmlformats.org/officeDocument/2006/relationships/image" Target="media/image4.wmf"/>
	<Relationship Id="rId142" Type="http://schemas.openxmlformats.org/officeDocument/2006/relationships/image" Target="media/image5.wmf"/>
	<Relationship Id="rId143" Type="http://schemas.openxmlformats.org/officeDocument/2006/relationships/hyperlink" Target="consultantplus://offline/ref=398B5C2B5B95C32AD63294739C7ABA13BD4D46E55391D772CB55C8F526B8EB6552D619234746A9D68DBFB49EDC0519A090F59E77197F6F38D2CC5AB0R1oEH" TargetMode = "External"/>
	<Relationship Id="rId144" Type="http://schemas.openxmlformats.org/officeDocument/2006/relationships/hyperlink" Target="consultantplus://offline/ref=398B5C2B5B95C32AD63294739C7ABA13BD4D46E55098D572CF56C8F526B8EB6552D619234746A9D68DBFB49FDB0519A090F59E77197F6F38D2CC5AB0R1oEH" TargetMode = "External"/>
	<Relationship Id="rId145" Type="http://schemas.openxmlformats.org/officeDocument/2006/relationships/hyperlink" Target="consultantplus://offline/ref=398B5C2B5B95C32AD63294739C7ABA13BD4D46E55391D772CB55C8F526B8EB6552D619234746A9D68DBFB491DD0519A090F59E77197F6F38D2CC5AB0R1oEH" TargetMode = "External"/>
	<Relationship Id="rId146" Type="http://schemas.openxmlformats.org/officeDocument/2006/relationships/hyperlink" Target="consultantplus://offline/ref=398B5C2B5B95C32AD63294739C7ABA13BD4D46E55391DD7DCB50C8F526B8EB6552D619234746A9D68DBFB49DD90519A090F59E77197F6F38D2CC5AB0R1oEH" TargetMode = "External"/>
	<Relationship Id="rId147" Type="http://schemas.openxmlformats.org/officeDocument/2006/relationships/hyperlink" Target="consultantplus://offline/ref=398B5C2B5B95C32AD63294739C7ABA13BD4D46E55098D572CF56C8F526B8EB6552D619234746A9D68DBFB49FD90519A090F59E77197F6F38D2CC5AB0R1oEH" TargetMode = "External"/>
	<Relationship Id="rId148" Type="http://schemas.openxmlformats.org/officeDocument/2006/relationships/hyperlink" Target="consultantplus://offline/ref=398B5C2B5B95C32AD63294739C7ABA13BD4D46E55391D772CB55C8F526B8EB6552D619234746A9D68DBFB491D20519A090F59E77197F6F38D2CC5AB0R1oEH" TargetMode = "External"/>
	<Relationship Id="rId149" Type="http://schemas.openxmlformats.org/officeDocument/2006/relationships/hyperlink" Target="consultantplus://offline/ref=398B5C2B5B95C32AD63294739C7ABA13BD4D46E55391D772CB55C8F526B8EB6552D619234746A9D68DBFB490D90519A090F59E77197F6F38D2CC5AB0R1oEH" TargetMode = "External"/>
	<Relationship Id="rId150" Type="http://schemas.openxmlformats.org/officeDocument/2006/relationships/hyperlink" Target="consultantplus://offline/ref=398B5C2B5B95C32AD63294739C7ABA13BD4D46E55391DD7DCB50C8F526B8EB6552D619234746A9D68DBFB49DD90519A090F59E77197F6F38D2CC5AB0R1oEH" TargetMode = "External"/>
	<Relationship Id="rId151" Type="http://schemas.openxmlformats.org/officeDocument/2006/relationships/image" Target="media/image6.wmf"/>
	<Relationship Id="rId152" Type="http://schemas.openxmlformats.org/officeDocument/2006/relationships/hyperlink" Target="consultantplus://offline/ref=398B5C2B5B95C32AD63294739C7ABA13BD4D46E55098D572CF56C8F526B8EB6552D619234746A9D68DBFB49ED90519A090F59E77197F6F38D2CC5AB0R1oEH" TargetMode = "External"/>
	<Relationship Id="rId153" Type="http://schemas.openxmlformats.org/officeDocument/2006/relationships/hyperlink" Target="consultantplus://offline/ref=398B5C2B5B95C32AD63294739C7ABA13BD4D46E55098D572CF56C8F526B8EB6552D619234746A9D68DBFB49EDE0519A090F59E77197F6F38D2CC5AB0R1oEH" TargetMode = "External"/>
	<Relationship Id="rId154" Type="http://schemas.openxmlformats.org/officeDocument/2006/relationships/hyperlink" Target="consultantplus://offline/ref=398B5C2B5B95C32AD63294739C7ABA13BD4D46E55391D772CB55C8F526B8EB6552D619234746A9D68DBFB599D80519A090F59E77197F6F38D2CC5AB0R1oEH" TargetMode = "External"/>
	<Relationship Id="rId155" Type="http://schemas.openxmlformats.org/officeDocument/2006/relationships/hyperlink" Target="consultantplus://offline/ref=398B5C2B5B95C32AD63294739C7ABA13BD4D46E55098D779C950C8F526B8EB6552D619234746A9D68DBFB49BD20519A090F59E77197F6F38D2CC5AB0R1oEH" TargetMode = "External"/>
	<Relationship Id="rId156" Type="http://schemas.openxmlformats.org/officeDocument/2006/relationships/hyperlink" Target="consultantplus://offline/ref=398B5C2B5B95C32AD63294739C7ABA13BD4D46E55097D17FC353C8F526B8EB6552D619234746A9D68DBFB49CDD0519A090F59E77197F6F38D2CC5AB0R1oEH" TargetMode = "External"/>
	<Relationship Id="rId157" Type="http://schemas.openxmlformats.org/officeDocument/2006/relationships/hyperlink" Target="consultantplus://offline/ref=398B5C2B5B95C32AD63294739C7ABA13BD4D46E55099D47DCD5CC8F526B8EB6552D619234746A9D68DBFB49FD90519A090F59E77197F6F38D2CC5AB0R1oEH" TargetMode = "External"/>
	<Relationship Id="rId158" Type="http://schemas.openxmlformats.org/officeDocument/2006/relationships/hyperlink" Target="consultantplus://offline/ref=398B5C2B5B95C32AD63294739C7ABA13BD4D46E55098D572CF56C8F526B8EB6552D619234746A9D68DBFB49EDC0519A090F59E77197F6F38D2CC5AB0R1oEH" TargetMode = "External"/>
	<Relationship Id="rId159" Type="http://schemas.openxmlformats.org/officeDocument/2006/relationships/hyperlink" Target="consultantplus://offline/ref=398B5C2B5B95C32AD63294739C7ABA13BD4D46E55391D772CB55C8F526B8EB6552D619234746A9D68DBFB599D90519A090F59E77197F6F38D2CC5AB0R1oEH" TargetMode = "External"/>
	<Relationship Id="rId160" Type="http://schemas.openxmlformats.org/officeDocument/2006/relationships/hyperlink" Target="consultantplus://offline/ref=398B5C2B5B95C32AD63294739C7ABA13BD4D46E55097D17FC353C8F526B8EB6552D619234746A9D68DBFB49CDD0519A090F59E77197F6F38D2CC5AB0R1oEH" TargetMode = "External"/>
	<Relationship Id="rId161" Type="http://schemas.openxmlformats.org/officeDocument/2006/relationships/image" Target="media/image7.wmf"/>
	<Relationship Id="rId162" Type="http://schemas.openxmlformats.org/officeDocument/2006/relationships/image" Target="media/image8.wmf"/>
	<Relationship Id="rId163" Type="http://schemas.openxmlformats.org/officeDocument/2006/relationships/image" Target="media/image9.wmf"/>
	<Relationship Id="rId164" Type="http://schemas.openxmlformats.org/officeDocument/2006/relationships/image" Target="media/image10.wmf"/>
	<Relationship Id="rId165" Type="http://schemas.openxmlformats.org/officeDocument/2006/relationships/image" Target="media/image11.wmf"/>
	<Relationship Id="rId166" Type="http://schemas.openxmlformats.org/officeDocument/2006/relationships/image" Target="media/image12.wmf"/>
	<Relationship Id="rId167" Type="http://schemas.openxmlformats.org/officeDocument/2006/relationships/image" Target="media/image13.wmf"/>
	<Relationship Id="rId168" Type="http://schemas.openxmlformats.org/officeDocument/2006/relationships/image" Target="media/image14.wmf"/>
	<Relationship Id="rId169" Type="http://schemas.openxmlformats.org/officeDocument/2006/relationships/hyperlink" Target="consultantplus://offline/ref=398B5C2B5B95C32AD63294739C7ABA13BD4D46E55097D17FC353C8F526B8EB6552D619234746A9D68DBFB49CD30519A090F59E77197F6F38D2CC5AB0R1oEH" TargetMode = "External"/>
	<Relationship Id="rId170" Type="http://schemas.openxmlformats.org/officeDocument/2006/relationships/hyperlink" Target="consultantplus://offline/ref=398B5C2B5B95C32AD63294739C7ABA13BD4D46E55099D47DCD5CC8F526B8EB6552D619234746A9D68DBFB49FDE0519A090F59E77197F6F38D2CC5AB0R1oEH" TargetMode = "External"/>
	<Relationship Id="rId171" Type="http://schemas.openxmlformats.org/officeDocument/2006/relationships/hyperlink" Target="consultantplus://offline/ref=398B5C2B5B95C32AD63294739C7ABA13BD4D46E55391D772CB55C8F526B8EB6552D619234746A9D68DBFB599DE0519A090F59E77197F6F38D2CC5AB0R1oEH" TargetMode = "External"/>
	<Relationship Id="rId172" Type="http://schemas.openxmlformats.org/officeDocument/2006/relationships/hyperlink" Target="consultantplus://offline/ref=398B5C2B5B95C32AD63294739C7ABA13BD4D46E55391D772CB55C8F526B8EB6552D619234746A9D68DBFB599DC0519A090F59E77197F6F38D2CC5AB0R1oEH" TargetMode = "External"/>
	<Relationship Id="rId173" Type="http://schemas.openxmlformats.org/officeDocument/2006/relationships/hyperlink" Target="consultantplus://offline/ref=398B5C2B5B95C32AD6328A7E8A16E61AB94210EA5094DE2D9600CEA279E8ED3012961F750C07AF83DCFBE194D80A53F1D2BE91751FR6o2H" TargetMode = "External"/>
	<Relationship Id="rId174" Type="http://schemas.openxmlformats.org/officeDocument/2006/relationships/hyperlink" Target="consultantplus://offline/ref=398B5C2B5B95C32AD6328A7E8A16E61AB94210EA5094DE2D9600CEA279E8ED3012961F760403A6D28AB4E0C89E5B40F3D0BE937303636F3CRCoFH" TargetMode = "External"/>
	<Relationship Id="rId175" Type="http://schemas.openxmlformats.org/officeDocument/2006/relationships/hyperlink" Target="consultantplus://offline/ref=398B5C2B5B95C32AD63294739C7ABA13BD4D46E55098D572CF56C8F526B8EB6552D619234746A9D68DBFB491DA0519A090F59E77197F6F38D2CC5AB0R1oEH" TargetMode = "External"/>
	<Relationship Id="rId176" Type="http://schemas.openxmlformats.org/officeDocument/2006/relationships/hyperlink" Target="consultantplus://offline/ref=398B5C2B5B95C32AD63294739C7ABA13BD4D46E55391D772CB55C8F526B8EB6552D619234746A9D68DBFB599DD0519A090F59E77197F6F38D2CC5AB0R1oEH" TargetMode = "External"/>
	<Relationship Id="rId177" Type="http://schemas.openxmlformats.org/officeDocument/2006/relationships/hyperlink" Target="consultantplus://offline/ref=398B5C2B5B95C32AD63294739C7ABA13BD4D46E55098D572CF56C8F526B8EB6552D619234746A9D68DBFB491DE0519A090F59E77197F6F38D2CC5AB0R1oEH" TargetMode = "External"/>
	<Relationship Id="rId178" Type="http://schemas.openxmlformats.org/officeDocument/2006/relationships/hyperlink" Target="consultantplus://offline/ref=398B5C2B5B95C32AD63294739C7ABA13BD4D46E55099D47DCD5CC8F526B8EB6552D619234746A9D68DBFB49FDC0519A090F59E77197F6F38D2CC5AB0R1oEH" TargetMode = "External"/>
	<Relationship Id="rId179" Type="http://schemas.openxmlformats.org/officeDocument/2006/relationships/hyperlink" Target="consultantplus://offline/ref=398B5C2B5B95C32AD63294739C7ABA13BD4D46E55391D772CB55C8F526B8EB6552D619234746A9D68DBFB599D30519A090F59E77197F6F38D2CC5AB0R1oEH" TargetMode = "External"/>
	<Relationship Id="rId180" Type="http://schemas.openxmlformats.org/officeDocument/2006/relationships/hyperlink" Target="consultantplus://offline/ref=398B5C2B5B95C32AD63294739C7ABA13BD4D46E55099D47DCD5CC8F526B8EB6552D619234746A9D68DBFB49FD30519A090F59E77197F6F38D2CC5AB0R1oEH" TargetMode = "External"/>
	<Relationship Id="rId181" Type="http://schemas.openxmlformats.org/officeDocument/2006/relationships/hyperlink" Target="consultantplus://offline/ref=398B5C2B5B95C32AD63294739C7ABA13BD4D46E55391D772CB55C8F526B8EB6552D619234746A9D68DBFB598DB0519A090F59E77197F6F38D2CC5AB0R1oEH" TargetMode = "External"/>
	<Relationship Id="rId182" Type="http://schemas.openxmlformats.org/officeDocument/2006/relationships/hyperlink" Target="consultantplus://offline/ref=398B5C2B5B95C32AD63294739C7ABA13BD4D46E55391D772CB55C8F526B8EB6552D619234746A9D68DBFB598D90519A090F59E77197F6F38D2CC5AB0R1oEH" TargetMode = "External"/>
	<Relationship Id="rId183" Type="http://schemas.openxmlformats.org/officeDocument/2006/relationships/hyperlink" Target="consultantplus://offline/ref=398B5C2B5B95C32AD63294739C7ABA13BD4D46E55391D772CB55C8F526B8EB6552D619234746A9D68DBFB598DF0519A090F59E77197F6F38D2CC5AB0R1oEH" TargetMode = "External"/>
	<Relationship Id="rId184" Type="http://schemas.openxmlformats.org/officeDocument/2006/relationships/hyperlink" Target="consultantplus://offline/ref=398B5C2B5B95C32AD63294739C7ABA13BD4D46E55096D77DCF52C8F526B8EB6552D619234746A9D68DBFB49AD90519A090F59E77197F6F38D2CC5AB0R1oEH" TargetMode = "External"/>
	<Relationship Id="rId185" Type="http://schemas.openxmlformats.org/officeDocument/2006/relationships/hyperlink" Target="consultantplus://offline/ref=398B5C2B5B95C32AD63294739C7ABA13BD4D46E55099D47DCD5CC8F526B8EB6552D619234746A9D68DBFB49EDB0519A090F59E77197F6F38D2CC5AB0R1oEH" TargetMode = "External"/>
	<Relationship Id="rId186" Type="http://schemas.openxmlformats.org/officeDocument/2006/relationships/hyperlink" Target="consultantplus://offline/ref=398B5C2B5B95C32AD63294739C7ABA13BD4D46E55098D572CF56C8F526B8EB6552D619234746A9D68DBFB599DE0519A090F59E77197F6F38D2CC5AB0R1oEH" TargetMode = "External"/>
	<Relationship Id="rId187" Type="http://schemas.openxmlformats.org/officeDocument/2006/relationships/hyperlink" Target="consultantplus://offline/ref=398B5C2B5B95C32AD63294739C7ABA13BD4D46E55098D17DCE5CC8F526B8EB6552D619234746A9D68DBFB49CD80519A090F59E77197F6F38D2CC5AB0R1oEH" TargetMode = "External"/>
	<Relationship Id="rId188" Type="http://schemas.openxmlformats.org/officeDocument/2006/relationships/hyperlink" Target="consultantplus://offline/ref=398B5C2B5B95C32AD63294739C7ABA13BD4D46E55391D772CB55C8F526B8EB6552D619234746A9D68DBFB59BDD0519A090F59E77197F6F38D2CC5AB0R1oEH" TargetMode = "External"/>
	<Relationship Id="rId189" Type="http://schemas.openxmlformats.org/officeDocument/2006/relationships/hyperlink" Target="consultantplus://offline/ref=398B5C2B5B95C32AD63294739C7ABA13BD4D46E55391DD7DCB50C8F526B8EB6552D619234746A9D68DBFB49DDE0519A090F59E77197F6F38D2CC5AB0R1oEH" TargetMode = "External"/>
	<Relationship Id="rId190" Type="http://schemas.openxmlformats.org/officeDocument/2006/relationships/hyperlink" Target="consultantplus://offline/ref=398B5C2B5B95C32AD63294739C7ABA13BD4D46E55391DD7DCB50C8F526B8EB6552D619234746A9D68DBFB49DDC0519A090F59E77197F6F38D2CC5AB0R1oEH" TargetMode = "External"/>
	<Relationship Id="rId191" Type="http://schemas.openxmlformats.org/officeDocument/2006/relationships/hyperlink" Target="consultantplus://offline/ref=398B5C2B5B95C32AD63294739C7ABA13BD4D46E55098D17DCE5CC8F526B8EB6552D619234746A9D68DBFB49CDE0519A090F59E77197F6F38D2CC5AB0R1oEH" TargetMode = "External"/>
	<Relationship Id="rId192" Type="http://schemas.openxmlformats.org/officeDocument/2006/relationships/hyperlink" Target="consultantplus://offline/ref=398B5C2B5B95C32AD63294739C7ABA13BD4D46E55391DD7DCB50C8F526B8EB6552D619234746A9D68DBFB49CDB0519A090F59E77197F6F38D2CC5AB0R1oEH" TargetMode = "External"/>
	<Relationship Id="rId193" Type="http://schemas.openxmlformats.org/officeDocument/2006/relationships/hyperlink" Target="consultantplus://offline/ref=398B5C2B5B95C32AD63294739C7ABA13BD4D46E55096D77DCF52C8F526B8EB6552D619234746A9D686EBE5DD8F034FF5CAA0956B1F616DR3oDH" TargetMode = "External"/>
	<Relationship Id="rId194" Type="http://schemas.openxmlformats.org/officeDocument/2006/relationships/hyperlink" Target="consultantplus://offline/ref=398B5C2B5B95C32AD6328A7E8A16E61ABC421DE05397DE2D9600CEA279E8ED300096477A0606BAD78BA1B699D8R0oDH" TargetMode = "External"/>
	<Relationship Id="rId195" Type="http://schemas.openxmlformats.org/officeDocument/2006/relationships/hyperlink" Target="consultantplus://offline/ref=398B5C2B5B95C32AD6328A7E8A16E61ABE471AE15590DE2D9600CEA279E8ED3012961F760402A4D685B4E0C89E5B40F3D0BE937303636F3CRCoFH" TargetMode = "External"/>
	<Relationship Id="rId196" Type="http://schemas.openxmlformats.org/officeDocument/2006/relationships/hyperlink" Target="consultantplus://offline/ref=398B5C2B5B95C32AD63294739C7ABA13BD4D46E55099D47DCD5CC8F526B8EB6552D619234746A9D68DBFB49ED20519A090F59E77197F6F38D2CC5AB0R1oEH" TargetMode = "External"/>
	<Relationship Id="rId197" Type="http://schemas.openxmlformats.org/officeDocument/2006/relationships/hyperlink" Target="consultantplus://offline/ref=398B5C2B5B95C32AD6328A7E8A16E61AB9421DE95492DE2D9600CEA279E8ED300096477A0606BAD78BA1B699D8R0oDH" TargetMode = "External"/>
	<Relationship Id="rId198" Type="http://schemas.openxmlformats.org/officeDocument/2006/relationships/hyperlink" Target="consultantplus://offline/ref=398B5C2B5B95C32AD63294739C7ABA13BD4D46E55096D478C955C8F526B8EB6552D619235546F1DA8FBBAA99DC104FF1D6RAo3H" TargetMode = "External"/>
	<Relationship Id="rId199" Type="http://schemas.openxmlformats.org/officeDocument/2006/relationships/hyperlink" Target="consultantplus://offline/ref=398B5C2B5B95C32AD63294739C7ABA13BD4D46E55099D47DCD5CC8F526B8EB6552D619234746A9D68DBFB491DA0519A090F59E77197F6F38D2CC5AB0R1oEH" TargetMode = "External"/>
	<Relationship Id="rId200" Type="http://schemas.openxmlformats.org/officeDocument/2006/relationships/hyperlink" Target="consultantplus://offline/ref=398B5C2B5B95C32AD63294739C7ABA13BD4D46E55098D17DCE5CC8F526B8EB6552D619234746A9D68DBFB49FDA0519A090F59E77197F6F38D2CC5AB0R1oEH" TargetMode = "External"/>
	<Relationship Id="rId201" Type="http://schemas.openxmlformats.org/officeDocument/2006/relationships/hyperlink" Target="consultantplus://offline/ref=398B5C2B5B95C32AD63294739C7ABA13BD4D46E55391DD7DCB50C8F526B8EB6552D619234746A9D68DBFB49CDC0519A090F59E77197F6F38D2CC5AB0R1oEH" TargetMode = "External"/>
	<Relationship Id="rId202" Type="http://schemas.openxmlformats.org/officeDocument/2006/relationships/hyperlink" Target="consultantplus://offline/ref=398B5C2B5B95C32AD63294739C7ABA13BD4D46E55096D77DCF52C8F526B8EB6552D619234746A9D68DBFB49DD90519A090F59E77197F6F38D2CC5AB0R1oEH" TargetMode = "External"/>
	<Relationship Id="rId203" Type="http://schemas.openxmlformats.org/officeDocument/2006/relationships/hyperlink" Target="consultantplus://offline/ref=398B5C2B5B95C32AD63294739C7ABA13BD4D46E55098D17DCE5CC8F526B8EB6552D619234746A9D68DBFB49FD80519A090F59E77197F6F38D2CC5AB0R1oEH" TargetMode = "External"/>
	<Relationship Id="rId204" Type="http://schemas.openxmlformats.org/officeDocument/2006/relationships/hyperlink" Target="consultantplus://offline/ref=398B5C2B5B95C32AD63294739C7ABA13BD4D46E55391DD7DCB50C8F526B8EB6552D619234746A9D68DBFB49CD20519A090F59E77197F6F38D2CC5AB0R1oEH" TargetMode = "External"/>
	<Relationship Id="rId205" Type="http://schemas.openxmlformats.org/officeDocument/2006/relationships/hyperlink" Target="consultantplus://offline/ref=398B5C2B5B95C32AD63294739C7ABA13BD4D46E55391DD7DCB50C8F526B8EB6552D619234746A9D68DBFB49FDA0519A090F59E77197F6F38D2CC5AB0R1oEH" TargetMode = "External"/>
	<Relationship Id="rId206" Type="http://schemas.openxmlformats.org/officeDocument/2006/relationships/hyperlink" Target="consultantplus://offline/ref=398B5C2B5B95C32AD63294739C7ABA13BD4D46E55391DD7DCB50C8F526B8EB6552D619234746A9D68DBFB49FDB0519A090F59E77197F6F38D2CC5AB0R1oEH" TargetMode = "External"/>
	<Relationship Id="rId207" Type="http://schemas.openxmlformats.org/officeDocument/2006/relationships/hyperlink" Target="consultantplus://offline/ref=398B5C2B5B95C32AD6328A7E8A16E61AB9421DE95492DE2D9600CEA279E8ED3012961F760402A4D48DB4E0C89E5B40F3D0BE937303636F3CRCoFH" TargetMode = "External"/>
	<Relationship Id="rId208" Type="http://schemas.openxmlformats.org/officeDocument/2006/relationships/hyperlink" Target="consultantplus://offline/ref=398B5C2B5B95C32AD63294739C7ABA13BD4D46E55096D77DCF52C8F526B8EB6552D619234746A9D68DBFB49DD30519A090F59E77197F6F38D2CC5AB0R1oEH" TargetMode = "External"/>
	<Relationship Id="rId209" Type="http://schemas.openxmlformats.org/officeDocument/2006/relationships/hyperlink" Target="consultantplus://offline/ref=398B5C2B5B95C32AD63294739C7ABA13BD4D46E55096D77DCF52C8F526B8EB6552D619234746A9D68DBFB49CD20519A090F59E77197F6F38D2CC5AB0R1oEH" TargetMode = "External"/>
	<Relationship Id="rId210" Type="http://schemas.openxmlformats.org/officeDocument/2006/relationships/hyperlink" Target="consultantplus://offline/ref=398B5C2B5B95C32AD63294739C7ABA13BD4D46E55391DD7DCB50C8F526B8EB6552D619234746A9D68DBFB49FD80519A090F59E77197F6F38D2CC5AB0R1o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30.12.2019 N 755-П
(ред. от 26.05.2023)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dc:title>
  <dcterms:created xsi:type="dcterms:W3CDTF">2023-06-24T07:40:15Z</dcterms:created>
</cp:coreProperties>
</file>