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МИНИСТР ЗДРАВООХРАНЕНИЯ КИРОВСКОЙ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сентября 2023 г. N 92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НАЗНАЧЕНИИ ОТВЕТСТВЕННЫХ ЛИЦ ЗА ДОБРОВОЛЬЧЕСТВО</w:t>
      </w:r>
    </w:p>
    <w:p>
      <w:pPr>
        <w:pStyle w:val="2"/>
        <w:jc w:val="center"/>
      </w:pPr>
      <w:r>
        <w:rPr>
          <w:sz w:val="20"/>
        </w:rPr>
        <w:t xml:space="preserve">(ВОЛОНТЕРСТВО) В СФЕРЕ ОХРАНЫ ЗДОРОВЬЯ В 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развития медицинского добровольчества в Кировской области, а также создания универсальной и эффективной системы взаимодействия министерства здравоохранения Кировской области, медицинских организаций, некоммерческих организаций в сфере охраны здоровья, осуществляющих добровольческую деятельность, волонтерских центров образовательных организаций высшего и среднего профессионального образования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Назначить ответственными за развитие медицинского добровольчества на территории Кировской области, взаимодействие с представителями структурных подразделений Всероссийского общественного движения "Волонтеры-медики" и волонтерских объединений медицинских вузов и ссузов, а также ответственными сотрудниками от медицинских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Казакова Павла Леонидовича, заместителя министра здравоохранения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Малышеву Ольгу Герольдовну, главного внештатного специалиста по медицинской профилактике министерства здравоохранения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Пушкареву Людмилу Алексеевну, консультанта отдела по развитию медицинской помощи детям и службы родовспоможения министерства здравоохранения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приказ министерства здравоохранения Кировской области N 83 от 14.12.2018 "О назначении ответственных лиц за добровольчество (волонтерство) в сфере охраны здоровья и взаимодействие с социально ориентированными некоммерческими организациями".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здравоохранения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Е.Э.ВИДЯКИНА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министра здравоохранения Кировской области от 15.09.2023 N 92</w:t>
            <w:br/>
            <w:t>"О назначении ответственных лиц за добровольчество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министра здравоохранения Кировской области от 15.09.2023 N 92 "О назначении ответственных лиц за добровольчество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Кировской области от 15.09.2023 N 92
"О назначении ответственных лиц за добровольчество (волонтерство) в сфере охраны здоровья в Кировской области"</dc:title>
  <dcterms:created xsi:type="dcterms:W3CDTF">2023-11-05T07:58:31Z</dcterms:created>
</cp:coreProperties>
</file>