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министерства образования Кировской области от 27.08.2021 N 1164</w:t>
              <w:br/>
              <w:t xml:space="preserve">(ред. от 02.06.2023)</w:t>
              <w:br/>
              <w:t xml:space="preserve">"О создании Общественного совета при министерстве образования Кировской области"</w:t>
              <w:br/>
              <w:t xml:space="preserve">(вместе с "Положением об Общественном совете при министерстве образования Кировской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ОБРАЗОВАНИЯ КИРОВСКОЙ ОБЛАСТИ</w:t>
      </w:r>
    </w:p>
    <w:p>
      <w:pPr>
        <w:pStyle w:val="2"/>
        <w:jc w:val="both"/>
      </w:pPr>
      <w:r>
        <w:rPr>
          <w:sz w:val="20"/>
        </w:rPr>
      </w:r>
    </w:p>
    <w:p>
      <w:pPr>
        <w:pStyle w:val="2"/>
        <w:jc w:val="center"/>
      </w:pPr>
      <w:r>
        <w:rPr>
          <w:sz w:val="20"/>
        </w:rPr>
        <w:t xml:space="preserve">РАСПОРЯЖЕНИЕ</w:t>
      </w:r>
    </w:p>
    <w:p>
      <w:pPr>
        <w:pStyle w:val="2"/>
        <w:jc w:val="center"/>
      </w:pPr>
      <w:r>
        <w:rPr>
          <w:sz w:val="20"/>
        </w:rPr>
        <w:t xml:space="preserve">от 27 августа 2021 г. N 1164</w:t>
      </w:r>
    </w:p>
    <w:p>
      <w:pPr>
        <w:pStyle w:val="2"/>
        <w:jc w:val="both"/>
      </w:pPr>
      <w:r>
        <w:rPr>
          <w:sz w:val="20"/>
        </w:rPr>
      </w:r>
    </w:p>
    <w:p>
      <w:pPr>
        <w:pStyle w:val="2"/>
        <w:jc w:val="center"/>
      </w:pPr>
      <w:r>
        <w:rPr>
          <w:sz w:val="20"/>
        </w:rPr>
        <w:t xml:space="preserve">О СОЗДАНИИ ОБЩЕСТВЕННОГО СОВЕТА ПРИ МИНИСТЕРСТВЕ ОБРАЗОВАНИЯ</w:t>
      </w:r>
    </w:p>
    <w:p>
      <w:pPr>
        <w:pStyle w:val="2"/>
        <w:jc w:val="center"/>
      </w:pPr>
      <w:r>
        <w:rPr>
          <w:sz w:val="20"/>
        </w:rPr>
        <w:t xml:space="preserve">КИРОВСКОЙ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Распоряжение министерства образования Кировской области от 02.06.2023 N 653 &quot;О внесении изменений в распоряжение министерства образования Кировской области от 27.08.2021 N 1164 &quot;О создании Общественного совета при министерстве образования Кировской области&quot; {КонсультантПлюс}">
              <w:r>
                <w:rPr>
                  <w:sz w:val="20"/>
                  <w:color w:val="0000ff"/>
                </w:rPr>
                <w:t xml:space="preserve">распоряжения</w:t>
              </w:r>
            </w:hyperlink>
            <w:r>
              <w:rPr>
                <w:sz w:val="20"/>
                <w:color w:val="392c69"/>
              </w:rPr>
              <w:t xml:space="preserve"> министерства образования Кировской области</w:t>
            </w:r>
          </w:p>
          <w:p>
            <w:pPr>
              <w:pStyle w:val="0"/>
              <w:jc w:val="center"/>
            </w:pPr>
            <w:r>
              <w:rPr>
                <w:sz w:val="20"/>
                <w:color w:val="392c69"/>
              </w:rPr>
              <w:t xml:space="preserve">от 02.06.2023 N 653)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8" w:tooltip="Федеральный закон от 29.12.2012 N 273-ФЗ (ред. от 17.02.2023) &quot;Об образовании в Российской Федерации&quot; (с изм. и доп., вступ. в силу с 28.02.2023) ------------ Недействующая редакция {КонсультантПлюс}">
        <w:r>
          <w:rPr>
            <w:sz w:val="20"/>
            <w:color w:val="0000ff"/>
          </w:rPr>
          <w:t xml:space="preserve">законом</w:t>
        </w:r>
      </w:hyperlink>
      <w:r>
        <w:rPr>
          <w:sz w:val="20"/>
        </w:rPr>
        <w:t xml:space="preserve"> от 29.12.2012 N 273-ФЗ "Об образовании в Российской Федерации", </w:t>
      </w:r>
      <w:hyperlink w:history="0" r:id="rId9" w:tooltip="Указ Президента РФ от 07.05.2012 N 601 &quot;Об основных направлениях совершенствования системы государственного управления&quot; {КонсультантПлюс}">
        <w:r>
          <w:rPr>
            <w:sz w:val="20"/>
            <w:color w:val="0000ff"/>
          </w:rPr>
          <w:t xml:space="preserve">Указом</w:t>
        </w:r>
      </w:hyperlink>
      <w:r>
        <w:rPr>
          <w:sz w:val="20"/>
        </w:rPr>
        <w:t xml:space="preserve"> Президента Российской Федерации от 07.05.2012 N 601 "Об основных направлениях совершенствования системы государственного управления", постановлениями Правительства Кировской области от 17.07.2013 </w:t>
      </w:r>
      <w:hyperlink w:history="0" r:id="rId10" w:tooltip="Постановление Правительства Кировской области от 17.07.2013 N 217/427 (ред. от 11.04.2016) &quot;Об утверждении Типового положения об Общественном совете при органе исполнительной власти Кировской области&quot; ------------ Утратил силу или отменен {КонсультантПлюс}">
        <w:r>
          <w:rPr>
            <w:sz w:val="20"/>
            <w:color w:val="0000ff"/>
          </w:rPr>
          <w:t xml:space="preserve">N 217/427</w:t>
        </w:r>
      </w:hyperlink>
      <w:r>
        <w:rPr>
          <w:sz w:val="20"/>
        </w:rPr>
        <w:t xml:space="preserve"> "Об утверждении Типового положения об Общественном совете при органе исполнительной власти Кировской области", от 02.09.2013 </w:t>
      </w:r>
      <w:hyperlink w:history="0" r:id="rId11" w:tooltip="Постановление Правительства Кировской области от 02.09.2013 N 225/552 (ред. от 20.04.2023) &quot;Об утверждении перечня органов исполнительной власти Кировской области, при которых создаются общественные советы&quot; {КонсультантПлюс}">
        <w:r>
          <w:rPr>
            <w:sz w:val="20"/>
            <w:color w:val="0000ff"/>
          </w:rPr>
          <w:t xml:space="preserve">N 225/552</w:t>
        </w:r>
      </w:hyperlink>
      <w:r>
        <w:rPr>
          <w:sz w:val="20"/>
        </w:rPr>
        <w:t xml:space="preserve"> "Об утверждении перечня органов исполнительной власти Кировской области, при которых создаются общественные советы", от 26.06.2015 </w:t>
      </w:r>
      <w:hyperlink w:history="0" r:id="rId12" w:tooltip="Постановление Правительства Кировской области от 24.06.2015 N 44/326 (ред. от 04.04.2023) &quot;Об утверждении Положения о министерстве образования Кировской области&quot; {КонсультантПлюс}">
        <w:r>
          <w:rPr>
            <w:sz w:val="20"/>
            <w:color w:val="0000ff"/>
          </w:rPr>
          <w:t xml:space="preserve">N 44/326</w:t>
        </w:r>
      </w:hyperlink>
      <w:r>
        <w:rPr>
          <w:sz w:val="20"/>
        </w:rPr>
        <w:t xml:space="preserve"> "Об утверждении Положения о министерстве образования Кировской области":</w:t>
      </w:r>
    </w:p>
    <w:p>
      <w:pPr>
        <w:pStyle w:val="0"/>
        <w:spacing w:before="200" w:line-rule="auto"/>
        <w:ind w:firstLine="540"/>
        <w:jc w:val="both"/>
      </w:pPr>
      <w:r>
        <w:rPr>
          <w:sz w:val="20"/>
        </w:rPr>
        <w:t xml:space="preserve">1. Утвердить </w:t>
      </w:r>
      <w:hyperlink w:history="0" w:anchor="P43" w:tooltip="ПОЛОЖЕНИЕ">
        <w:r>
          <w:rPr>
            <w:sz w:val="20"/>
            <w:color w:val="0000ff"/>
          </w:rPr>
          <w:t xml:space="preserve">Положение</w:t>
        </w:r>
      </w:hyperlink>
      <w:r>
        <w:rPr>
          <w:sz w:val="20"/>
        </w:rPr>
        <w:t xml:space="preserve"> об Общественном совете при министерстве образования Кировской области согласно приложению N 1.</w:t>
      </w:r>
    </w:p>
    <w:p>
      <w:pPr>
        <w:pStyle w:val="0"/>
        <w:spacing w:before="200" w:line-rule="auto"/>
        <w:ind w:firstLine="540"/>
        <w:jc w:val="both"/>
      </w:pPr>
      <w:r>
        <w:rPr>
          <w:sz w:val="20"/>
        </w:rPr>
        <w:t xml:space="preserve">2. Создать Общественный совет при министерстве образования Кировской области (далее - Общественный совет) и утвердить его </w:t>
      </w:r>
      <w:hyperlink w:history="0" w:anchor="P204" w:tooltip="СОСТАВ">
        <w:r>
          <w:rPr>
            <w:sz w:val="20"/>
            <w:color w:val="0000ff"/>
          </w:rPr>
          <w:t xml:space="preserve">состав</w:t>
        </w:r>
      </w:hyperlink>
      <w:r>
        <w:rPr>
          <w:sz w:val="20"/>
        </w:rPr>
        <w:t xml:space="preserve"> согласно приложению N 2.</w:t>
      </w:r>
    </w:p>
    <w:p>
      <w:pPr>
        <w:pStyle w:val="0"/>
        <w:spacing w:before="200" w:line-rule="auto"/>
        <w:ind w:firstLine="540"/>
        <w:jc w:val="both"/>
      </w:pPr>
      <w:r>
        <w:rPr>
          <w:sz w:val="20"/>
        </w:rPr>
        <w:t xml:space="preserve">3. Определить уполномоченным лицом по взаимодействию с Общественным советом Малых Е.В., начальника отдела реализации государственных программ, информационных технологий министерства образования Кировской области.</w:t>
      </w:r>
    </w:p>
    <w:p>
      <w:pPr>
        <w:pStyle w:val="0"/>
        <w:spacing w:before="200" w:line-rule="auto"/>
        <w:ind w:firstLine="540"/>
        <w:jc w:val="both"/>
      </w:pPr>
      <w:r>
        <w:rPr>
          <w:sz w:val="20"/>
        </w:rPr>
        <w:t xml:space="preserve">4. Кировскому областному государственному автономном учреждению "Центр оценки качества образования" ежегодно обеспечивать размещение на официальном сайте министерства образования Кировской области информации о деятельности Общественного совета.</w:t>
      </w:r>
    </w:p>
    <w:p>
      <w:pPr>
        <w:pStyle w:val="0"/>
        <w:spacing w:before="200" w:line-rule="auto"/>
        <w:ind w:firstLine="540"/>
        <w:jc w:val="both"/>
      </w:pPr>
      <w:r>
        <w:rPr>
          <w:sz w:val="20"/>
        </w:rPr>
        <w:t xml:space="preserve">5. Признать утратившими силу приказы и распоряжения министерства образования Кировской области:</w:t>
      </w:r>
    </w:p>
    <w:p>
      <w:pPr>
        <w:pStyle w:val="0"/>
        <w:spacing w:before="200" w:line-rule="auto"/>
        <w:ind w:firstLine="540"/>
        <w:jc w:val="both"/>
      </w:pPr>
      <w:r>
        <w:rPr>
          <w:sz w:val="20"/>
        </w:rPr>
        <w:t xml:space="preserve">5.1. От 01.12.2015 </w:t>
      </w:r>
      <w:hyperlink w:history="0" r:id="rId13" w:tooltip="Приказ министерства образования Кировской области от 01.12.2015 N 5-795 (ред. от 10.05.2018) &quot;О создании Общественного совета при министерстве образования Кировской области&quot; (вместе с &quot;Положением об Общественном совете при министерстве образования Кировской области&quot;) ------------ Утратил силу или отменен {КонсультантПлюс}">
        <w:r>
          <w:rPr>
            <w:sz w:val="20"/>
            <w:color w:val="0000ff"/>
          </w:rPr>
          <w:t xml:space="preserve">N 5-795</w:t>
        </w:r>
      </w:hyperlink>
      <w:r>
        <w:rPr>
          <w:sz w:val="20"/>
        </w:rPr>
        <w:t xml:space="preserve"> "О создании Общественного совета при министерстве образования Кировской области".</w:t>
      </w:r>
    </w:p>
    <w:p>
      <w:pPr>
        <w:pStyle w:val="0"/>
        <w:spacing w:before="200" w:line-rule="auto"/>
        <w:ind w:firstLine="540"/>
        <w:jc w:val="both"/>
      </w:pPr>
      <w:r>
        <w:rPr>
          <w:sz w:val="20"/>
        </w:rPr>
        <w:t xml:space="preserve">5.2. От 25.12.2015 N 5-1132 "О внесении изменения в приказ министерства образования Кировской области от 01.12.2015 N 5-795".</w:t>
      </w:r>
    </w:p>
    <w:p>
      <w:pPr>
        <w:pStyle w:val="0"/>
        <w:spacing w:before="200" w:line-rule="auto"/>
        <w:ind w:firstLine="540"/>
        <w:jc w:val="both"/>
      </w:pPr>
      <w:r>
        <w:rPr>
          <w:sz w:val="20"/>
        </w:rPr>
        <w:t xml:space="preserve">5.3. От 25.11.2016 </w:t>
      </w:r>
      <w:hyperlink w:history="0" r:id="rId14" w:tooltip="Приказ министерства образования Кировской области от 25.11.2016 N 5-1177/1 &quot;О внесении изменений в приказ министерства образования Кировской области от 01.12.2015 N 5-795&quot; ------------ Утратил силу или отменен {КонсультантПлюс}">
        <w:r>
          <w:rPr>
            <w:sz w:val="20"/>
            <w:color w:val="0000ff"/>
          </w:rPr>
          <w:t xml:space="preserve">N 5-1177/1</w:t>
        </w:r>
      </w:hyperlink>
      <w:r>
        <w:rPr>
          <w:sz w:val="20"/>
        </w:rPr>
        <w:t xml:space="preserve"> "О внесении изменений в приказ министерства образования Кировской области от 01.12.2015 N 5-795".</w:t>
      </w:r>
    </w:p>
    <w:p>
      <w:pPr>
        <w:pStyle w:val="0"/>
        <w:spacing w:before="200" w:line-rule="auto"/>
        <w:ind w:firstLine="540"/>
        <w:jc w:val="both"/>
      </w:pPr>
      <w:r>
        <w:rPr>
          <w:sz w:val="20"/>
        </w:rPr>
        <w:t xml:space="preserve">5.4. От 03.02.2017 </w:t>
      </w:r>
      <w:hyperlink w:history="0" r:id="rId15" w:tooltip="Приказ министерства образования Кировской области от 03.02.2017 N 5-68/1 &quot;О внесении изменений в приказ министерства образования Кировской области от 01.12.2015 N 5-795&quot; ------------ Утратил силу или отменен {КонсультантПлюс}">
        <w:r>
          <w:rPr>
            <w:sz w:val="20"/>
            <w:color w:val="0000ff"/>
          </w:rPr>
          <w:t xml:space="preserve">N 5-68/1</w:t>
        </w:r>
      </w:hyperlink>
      <w:r>
        <w:rPr>
          <w:sz w:val="20"/>
        </w:rPr>
        <w:t xml:space="preserve"> "О внесении изменений в приказ министерства образования Кировской области от 01.12.2015 N 5-795".</w:t>
      </w:r>
    </w:p>
    <w:p>
      <w:pPr>
        <w:pStyle w:val="0"/>
        <w:spacing w:before="200" w:line-rule="auto"/>
        <w:ind w:firstLine="540"/>
        <w:jc w:val="both"/>
      </w:pPr>
      <w:r>
        <w:rPr>
          <w:sz w:val="20"/>
        </w:rPr>
        <w:t xml:space="preserve">5.5. От 25.08.2017 N 5-752 "Об утверждении Положения об Общественном совете при министерстве образования Кировской области".</w:t>
      </w:r>
    </w:p>
    <w:p>
      <w:pPr>
        <w:pStyle w:val="0"/>
        <w:spacing w:before="200" w:line-rule="auto"/>
        <w:ind w:firstLine="540"/>
        <w:jc w:val="both"/>
      </w:pPr>
      <w:r>
        <w:rPr>
          <w:sz w:val="20"/>
        </w:rPr>
        <w:t xml:space="preserve">5.6. От 10.05.2018 </w:t>
      </w:r>
      <w:hyperlink w:history="0" r:id="rId16" w:tooltip="Приказ министерства образования Кировской области от 10.05.2018 N 5-711 &quot;О внесении изменения в приказ министерства образования Кировской области от 01.12.2015 N 5-795&quot; ------------ Утратил силу или отменен {КонсультантПлюс}">
        <w:r>
          <w:rPr>
            <w:sz w:val="20"/>
            <w:color w:val="0000ff"/>
          </w:rPr>
          <w:t xml:space="preserve">N 5-711</w:t>
        </w:r>
      </w:hyperlink>
      <w:r>
        <w:rPr>
          <w:sz w:val="20"/>
        </w:rPr>
        <w:t xml:space="preserve"> "О внесении изменения в приказ министерства образования Кировской области от 01.12.2015 N 5-795".</w:t>
      </w:r>
    </w:p>
    <w:p>
      <w:pPr>
        <w:pStyle w:val="0"/>
        <w:spacing w:before="200" w:line-rule="auto"/>
        <w:ind w:firstLine="540"/>
        <w:jc w:val="both"/>
      </w:pPr>
      <w:r>
        <w:rPr>
          <w:sz w:val="20"/>
        </w:rPr>
        <w:t xml:space="preserve">5.7. От 12.02.2019 </w:t>
      </w:r>
      <w:hyperlink w:history="0" r:id="rId17" w:tooltip="Распоряжение министерства образования Кировской области от 12.02.2019 N 5-106 &quot;О создании Общественного совета при министерстве образования Кировской области&quot; (вместе с &quot;Положением об Общественном совете при министерстве образования Кировской области&quot;) ------------ Утратил силу или отменен {КонсультантПлюс}">
        <w:r>
          <w:rPr>
            <w:sz w:val="20"/>
            <w:color w:val="0000ff"/>
          </w:rPr>
          <w:t xml:space="preserve">N 5-106</w:t>
        </w:r>
      </w:hyperlink>
      <w:r>
        <w:rPr>
          <w:sz w:val="20"/>
        </w:rPr>
        <w:t xml:space="preserve"> "О создании Общественного совета при министерстве образования Кировской области".</w:t>
      </w:r>
    </w:p>
    <w:p>
      <w:pPr>
        <w:pStyle w:val="0"/>
        <w:spacing w:before="200" w:line-rule="auto"/>
        <w:ind w:firstLine="540"/>
        <w:jc w:val="both"/>
      </w:pPr>
      <w:r>
        <w:rPr>
          <w:sz w:val="20"/>
        </w:rPr>
        <w:t xml:space="preserve">6. Контроль за выполнением настоящего распоряжения возложить на начальника отдела реализации государственных программ, информационных технологий министерства образования Кировской области Малых Е.В.</w:t>
      </w:r>
    </w:p>
    <w:p>
      <w:pPr>
        <w:pStyle w:val="0"/>
        <w:jc w:val="both"/>
      </w:pPr>
      <w:r>
        <w:rPr>
          <w:sz w:val="20"/>
        </w:rPr>
      </w:r>
    </w:p>
    <w:p>
      <w:pPr>
        <w:pStyle w:val="0"/>
        <w:jc w:val="right"/>
      </w:pPr>
      <w:r>
        <w:rPr>
          <w:sz w:val="20"/>
        </w:rPr>
        <w:t xml:space="preserve">Министр образования</w:t>
      </w:r>
    </w:p>
    <w:p>
      <w:pPr>
        <w:pStyle w:val="0"/>
        <w:jc w:val="right"/>
      </w:pPr>
      <w:r>
        <w:rPr>
          <w:sz w:val="20"/>
        </w:rPr>
        <w:t xml:space="preserve">Кировской области</w:t>
      </w:r>
    </w:p>
    <w:p>
      <w:pPr>
        <w:pStyle w:val="0"/>
        <w:jc w:val="right"/>
      </w:pPr>
      <w:r>
        <w:rPr>
          <w:sz w:val="20"/>
        </w:rPr>
        <w:t xml:space="preserve">О.Н.РЫСЕВА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both"/>
      </w:pPr>
      <w:r>
        <w:rPr>
          <w:sz w:val="20"/>
        </w:rPr>
      </w:r>
    </w:p>
    <w:p>
      <w:pPr>
        <w:pStyle w:val="0"/>
        <w:jc w:val="right"/>
      </w:pPr>
      <w:r>
        <w:rPr>
          <w:sz w:val="20"/>
        </w:rPr>
        <w:t xml:space="preserve">Утверждено</w:t>
      </w:r>
    </w:p>
    <w:p>
      <w:pPr>
        <w:pStyle w:val="0"/>
        <w:jc w:val="right"/>
      </w:pPr>
      <w:r>
        <w:rPr>
          <w:sz w:val="20"/>
        </w:rPr>
        <w:t xml:space="preserve">распоряжением</w:t>
      </w:r>
    </w:p>
    <w:p>
      <w:pPr>
        <w:pStyle w:val="0"/>
        <w:jc w:val="right"/>
      </w:pPr>
      <w:r>
        <w:rPr>
          <w:sz w:val="20"/>
        </w:rPr>
        <w:t xml:space="preserve">министерства образования</w:t>
      </w:r>
    </w:p>
    <w:p>
      <w:pPr>
        <w:pStyle w:val="0"/>
        <w:jc w:val="right"/>
      </w:pPr>
      <w:r>
        <w:rPr>
          <w:sz w:val="20"/>
        </w:rPr>
        <w:t xml:space="preserve">Кировской области</w:t>
      </w:r>
    </w:p>
    <w:p>
      <w:pPr>
        <w:pStyle w:val="0"/>
        <w:jc w:val="right"/>
      </w:pPr>
      <w:r>
        <w:rPr>
          <w:sz w:val="20"/>
        </w:rPr>
        <w:t xml:space="preserve">от 27 августа 2021 г. N 1164</w:t>
      </w:r>
    </w:p>
    <w:p>
      <w:pPr>
        <w:pStyle w:val="0"/>
        <w:jc w:val="both"/>
      </w:pPr>
      <w:r>
        <w:rPr>
          <w:sz w:val="20"/>
        </w:rPr>
      </w:r>
    </w:p>
    <w:bookmarkStart w:id="43" w:name="P43"/>
    <w:bookmarkEnd w:id="43"/>
    <w:p>
      <w:pPr>
        <w:pStyle w:val="2"/>
        <w:jc w:val="center"/>
      </w:pPr>
      <w:r>
        <w:rPr>
          <w:sz w:val="20"/>
        </w:rPr>
        <w:t xml:space="preserve">ПОЛОЖЕНИЕ</w:t>
      </w:r>
    </w:p>
    <w:p>
      <w:pPr>
        <w:pStyle w:val="2"/>
        <w:jc w:val="center"/>
      </w:pPr>
      <w:r>
        <w:rPr>
          <w:sz w:val="20"/>
        </w:rPr>
        <w:t xml:space="preserve">ОБ ОБЩЕСТВЕННОМ СОВЕТЕ ПРИ МИНИСТЕРСТВЕ ОБРАЗОВАНИЯ</w:t>
      </w:r>
    </w:p>
    <w:p>
      <w:pPr>
        <w:pStyle w:val="2"/>
        <w:jc w:val="center"/>
      </w:pPr>
      <w:r>
        <w:rPr>
          <w:sz w:val="20"/>
        </w:rPr>
        <w:t xml:space="preserve">КИРОВСКОЙ ОБЛАСТИ</w:t>
      </w:r>
    </w:p>
    <w:p>
      <w:pPr>
        <w:pStyle w:val="0"/>
        <w:jc w:val="both"/>
      </w:pPr>
      <w:r>
        <w:rPr>
          <w:sz w:val="20"/>
        </w:rPr>
      </w:r>
    </w:p>
    <w:p>
      <w:pPr>
        <w:pStyle w:val="2"/>
        <w:outlineLvl w:val="1"/>
        <w:ind w:firstLine="540"/>
        <w:jc w:val="both"/>
      </w:pPr>
      <w:r>
        <w:rPr>
          <w:sz w:val="20"/>
        </w:rPr>
        <w:t xml:space="preserve">1. Общие положения.</w:t>
      </w:r>
    </w:p>
    <w:p>
      <w:pPr>
        <w:pStyle w:val="0"/>
        <w:spacing w:before="200" w:line-rule="auto"/>
        <w:ind w:firstLine="540"/>
        <w:jc w:val="both"/>
      </w:pPr>
      <w:r>
        <w:rPr>
          <w:sz w:val="20"/>
        </w:rPr>
        <w:t xml:space="preserve">1.1. Настоящее Положение об Общественном совете при министерстве образования Кировской области (далее - Положение) определяет компетенцию и порядок деятельности Общественного совета при министерстве образования Кировской области (далее - Общественный совет), порядок формирования состава Общественного совета и порядок взаимодействия министерства образования Кировской области (далее - министерство образования) с Общественной палатой Кировской области (далее - Общественная палата), а также порядок и условия включения в состав Общественного совета независимых от министерства образования экспертов, представителей заинтересованных общественных организаций и иных лиц.</w:t>
      </w:r>
    </w:p>
    <w:p>
      <w:pPr>
        <w:pStyle w:val="0"/>
        <w:spacing w:before="200" w:line-rule="auto"/>
        <w:ind w:firstLine="540"/>
        <w:jc w:val="both"/>
      </w:pPr>
      <w:r>
        <w:rPr>
          <w:sz w:val="20"/>
        </w:rPr>
        <w:t xml:space="preserve">1.2. 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при осуществлении государственной политики в части, относящейся к сфере деятельности министерства образования, а также в целях осуществления общественного контроля за деятельностью министерства образования.</w:t>
      </w:r>
    </w:p>
    <w:p>
      <w:pPr>
        <w:pStyle w:val="0"/>
        <w:spacing w:before="200" w:line-rule="auto"/>
        <w:ind w:firstLine="540"/>
        <w:jc w:val="both"/>
      </w:pPr>
      <w:r>
        <w:rPr>
          <w:sz w:val="20"/>
        </w:rPr>
        <w:t xml:space="preserve">1.3. Общественный совет является постоянно действующим совещательно-консультативным органом общественного контроля.</w:t>
      </w:r>
    </w:p>
    <w:p>
      <w:pPr>
        <w:pStyle w:val="0"/>
        <w:spacing w:before="200" w:line-rule="auto"/>
        <w:ind w:firstLine="540"/>
        <w:jc w:val="both"/>
      </w:pPr>
      <w:r>
        <w:rPr>
          <w:sz w:val="20"/>
        </w:rPr>
        <w:t xml:space="preserve">1.4. Решения Общественного совета носят рекомендательный характер.</w:t>
      </w:r>
    </w:p>
    <w:p>
      <w:pPr>
        <w:pStyle w:val="0"/>
        <w:spacing w:before="200" w:line-rule="auto"/>
        <w:ind w:firstLine="540"/>
        <w:jc w:val="both"/>
      </w:pPr>
      <w:r>
        <w:rPr>
          <w:sz w:val="20"/>
        </w:rPr>
        <w:t xml:space="preserve">1.5. Положение об Общественном совете и вносимые в него изменения согласовываются Общественной палатой и утверждаются распоряжением министерства образования.</w:t>
      </w:r>
    </w:p>
    <w:p>
      <w:pPr>
        <w:pStyle w:val="0"/>
        <w:spacing w:before="200" w:line-rule="auto"/>
        <w:ind w:firstLine="540"/>
        <w:jc w:val="both"/>
      </w:pPr>
      <w:r>
        <w:rPr>
          <w:sz w:val="20"/>
        </w:rPr>
        <w:t xml:space="preserve">1.6. Общественный совет в своей деятельности руководствуется </w:t>
      </w:r>
      <w:hyperlink w:history="0" r:id="rId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w:history="0" r:id="rId19" w:tooltip="&quot;Устав Кировской области от 27.03.1996 N 12-ЗО&quot; (принят Кировской областной Думой 29.02.1996) (ред. от 09.05.2022) (с изм. и доп., вступившими в силу с 01.06.2022) {КонсультантПлюс}">
        <w:r>
          <w:rPr>
            <w:sz w:val="20"/>
            <w:color w:val="0000ff"/>
          </w:rPr>
          <w:t xml:space="preserve">Уставом</w:t>
        </w:r>
      </w:hyperlink>
      <w:r>
        <w:rPr>
          <w:sz w:val="20"/>
        </w:rPr>
        <w:t xml:space="preserve"> Кировской области, законами Кировской области, указами и распоряжениями Губернатора Кировской области, постановлениями и распоряжениями Правительства Кировской области, а также настоящим Положением.</w:t>
      </w:r>
    </w:p>
    <w:p>
      <w:pPr>
        <w:pStyle w:val="0"/>
        <w:spacing w:before="200" w:line-rule="auto"/>
        <w:ind w:firstLine="540"/>
        <w:jc w:val="both"/>
      </w:pPr>
      <w:r>
        <w:rPr>
          <w:sz w:val="20"/>
        </w:rPr>
        <w:t xml:space="preserve">1.7. Общественный совет осуществляет свою деятельность на основе принципов законности, уважения прав и свобод человека.</w:t>
      </w:r>
    </w:p>
    <w:p>
      <w:pPr>
        <w:pStyle w:val="0"/>
        <w:spacing w:before="200" w:line-rule="auto"/>
        <w:ind w:firstLine="540"/>
        <w:jc w:val="both"/>
      </w:pPr>
      <w:r>
        <w:rPr>
          <w:sz w:val="20"/>
        </w:rPr>
        <w:t xml:space="preserve">1.8.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1.9. Обеспечение деятельности Общественного совета осуществляет министерство образования.</w:t>
      </w:r>
    </w:p>
    <w:p>
      <w:pPr>
        <w:pStyle w:val="2"/>
        <w:spacing w:before="200" w:line-rule="auto"/>
        <w:outlineLvl w:val="1"/>
        <w:ind w:firstLine="540"/>
        <w:jc w:val="both"/>
      </w:pPr>
      <w:r>
        <w:rPr>
          <w:sz w:val="20"/>
        </w:rPr>
        <w:t xml:space="preserve">2. Компетенция Общественного совета.</w:t>
      </w:r>
    </w:p>
    <w:p>
      <w:pPr>
        <w:pStyle w:val="0"/>
        <w:spacing w:before="200" w:line-rule="auto"/>
        <w:ind w:firstLine="540"/>
        <w:jc w:val="both"/>
      </w:pPr>
      <w:r>
        <w:rPr>
          <w:sz w:val="20"/>
        </w:rPr>
        <w:t xml:space="preserve">2.1. Целью деятельности Общественного совета является осуществление общественного контроля за деятельностью министерства образования, включая рассмотрение проектов разрабатываемых общественно значимых нормативных правовых актов, участие в мониторинге качества предоставления государственных услуг, реализации контрольно-надзорных функций министерства образования, хода проведения антикоррупционной и кадровой работы, оценке эффективности государственных закупок, рассмотрение ежегодных планов деятельности министерства образования и отчета об их исполнении, рассмотрение хода исполнения государственных программ, ответственным исполнителем которых является министерство образования, а также иных вопросов, предусмотренных действующим законодательством.</w:t>
      </w:r>
    </w:p>
    <w:p>
      <w:pPr>
        <w:pStyle w:val="0"/>
        <w:spacing w:before="200" w:line-rule="auto"/>
        <w:ind w:firstLine="540"/>
        <w:jc w:val="both"/>
      </w:pPr>
      <w:r>
        <w:rPr>
          <w:sz w:val="20"/>
        </w:rPr>
        <w:t xml:space="preserve">2.2. Общественный совет призван:</w:t>
      </w:r>
    </w:p>
    <w:p>
      <w:pPr>
        <w:pStyle w:val="0"/>
        <w:spacing w:before="200" w:line-rule="auto"/>
        <w:ind w:firstLine="540"/>
        <w:jc w:val="both"/>
      </w:pPr>
      <w:r>
        <w:rPr>
          <w:sz w:val="20"/>
        </w:rPr>
        <w:t xml:space="preserve">рассматривать проекты общественно значимых нормативных правовых актов и иных документов, разрабатываемых министерством образования;</w:t>
      </w:r>
    </w:p>
    <w:p>
      <w:pPr>
        <w:pStyle w:val="0"/>
        <w:spacing w:before="200" w:line-rule="auto"/>
        <w:ind w:firstLine="540"/>
        <w:jc w:val="both"/>
      </w:pPr>
      <w:r>
        <w:rPr>
          <w:sz w:val="20"/>
        </w:rPr>
        <w:t xml:space="preserve">участвовать в мониторинге качества предоставления государственных услуг министерством образования;</w:t>
      </w:r>
    </w:p>
    <w:p>
      <w:pPr>
        <w:pStyle w:val="0"/>
        <w:spacing w:before="200" w:line-rule="auto"/>
        <w:ind w:firstLine="540"/>
        <w:jc w:val="both"/>
      </w:pPr>
      <w:r>
        <w:rPr>
          <w:sz w:val="20"/>
        </w:rPr>
        <w:t xml:space="preserve">участвовать в антикоррупционной работе, оценке эффективности государственных закупок и кадровой работе министерства образования;</w:t>
      </w:r>
    </w:p>
    <w:p>
      <w:pPr>
        <w:pStyle w:val="0"/>
        <w:spacing w:before="200" w:line-rule="auto"/>
        <w:ind w:firstLine="540"/>
        <w:jc w:val="both"/>
      </w:pPr>
      <w:r>
        <w:rPr>
          <w:sz w:val="20"/>
        </w:rPr>
        <w:t xml:space="preserve">принимать участие в работе аттестационных комиссий и конкурсных комиссий по замещению должностей;</w:t>
      </w:r>
    </w:p>
    <w:p>
      <w:pPr>
        <w:pStyle w:val="0"/>
        <w:spacing w:before="200" w:line-rule="auto"/>
        <w:ind w:firstLine="540"/>
        <w:jc w:val="both"/>
      </w:pPr>
      <w:r>
        <w:rPr>
          <w:sz w:val="20"/>
        </w:rPr>
        <w:t xml:space="preserve">контролировать качество работы министерства образования с обращениями граждан и организаций;</w:t>
      </w:r>
    </w:p>
    <w:p>
      <w:pPr>
        <w:pStyle w:val="0"/>
        <w:spacing w:before="200" w:line-rule="auto"/>
        <w:ind w:firstLine="540"/>
        <w:jc w:val="both"/>
      </w:pPr>
      <w:r>
        <w:rPr>
          <w:sz w:val="20"/>
        </w:rPr>
        <w:t xml:space="preserve">рассматривать иные вопросы, предусмотренные действующими нормативными правовыми актами.</w:t>
      </w:r>
    </w:p>
    <w:p>
      <w:pPr>
        <w:pStyle w:val="0"/>
        <w:spacing w:before="200" w:line-rule="auto"/>
        <w:ind w:firstLine="540"/>
        <w:jc w:val="both"/>
      </w:pPr>
      <w:r>
        <w:rPr>
          <w:sz w:val="20"/>
        </w:rPr>
        <w:t xml:space="preserve">2.3. Общественный совет вправе:</w:t>
      </w:r>
    </w:p>
    <w:p>
      <w:pPr>
        <w:pStyle w:val="0"/>
        <w:spacing w:before="200" w:line-rule="auto"/>
        <w:ind w:firstLine="540"/>
        <w:jc w:val="both"/>
      </w:pPr>
      <w:r>
        <w:rPr>
          <w:sz w:val="20"/>
        </w:rPr>
        <w:t xml:space="preserve">заслушивать руководство министерства образования о ежегодных планах деятельности министерства образования и отчетах об их исполнении, участвовать в подготовке публичного отчета по их исполнению;</w:t>
      </w:r>
    </w:p>
    <w:p>
      <w:pPr>
        <w:pStyle w:val="0"/>
        <w:spacing w:before="200" w:line-rule="auto"/>
        <w:ind w:firstLine="540"/>
        <w:jc w:val="both"/>
      </w:pPr>
      <w:r>
        <w:rPr>
          <w:sz w:val="20"/>
        </w:rPr>
        <w:t xml:space="preserve">заслушивать руководство министерства образования о ходе исполнения государственных программ, ответственным исполнителем которых является министерство образования, их эффективности и финансировании, о затратах на содержание министерства образования;</w:t>
      </w:r>
    </w:p>
    <w:p>
      <w:pPr>
        <w:pStyle w:val="0"/>
        <w:spacing w:before="200" w:line-rule="auto"/>
        <w:ind w:firstLine="540"/>
        <w:jc w:val="both"/>
      </w:pPr>
      <w:r>
        <w:rPr>
          <w:sz w:val="20"/>
        </w:rPr>
        <w:t xml:space="preserve">вносить руководству министерства образования предложения о совершенствовании работы министерства образования, в т.ч. путем внесения изменений в нормативные правовые акты, регулирующие деятельность министерства образования;</w:t>
      </w:r>
    </w:p>
    <w:p>
      <w:pPr>
        <w:pStyle w:val="0"/>
        <w:spacing w:before="200" w:line-rule="auto"/>
        <w:ind w:firstLine="540"/>
        <w:jc w:val="both"/>
      </w:pPr>
      <w:r>
        <w:rPr>
          <w:sz w:val="20"/>
        </w:rPr>
        <w:t xml:space="preserve">взаимодействовать со средствами массовой информации по освещению вопросов, обсуждаемых на заседаниях Общественного совета.</w:t>
      </w:r>
    </w:p>
    <w:p>
      <w:pPr>
        <w:pStyle w:val="0"/>
        <w:spacing w:before="200" w:line-rule="auto"/>
        <w:ind w:firstLine="540"/>
        <w:jc w:val="both"/>
      </w:pPr>
      <w:r>
        <w:rPr>
          <w:sz w:val="20"/>
        </w:rPr>
        <w:t xml:space="preserve">2.4. Общественный совет наделяется следующими полномочиями:</w:t>
      </w:r>
    </w:p>
    <w:p>
      <w:pPr>
        <w:pStyle w:val="0"/>
        <w:spacing w:before="200" w:line-rule="auto"/>
        <w:ind w:firstLine="540"/>
        <w:jc w:val="both"/>
      </w:pPr>
      <w:r>
        <w:rPr>
          <w:sz w:val="20"/>
        </w:rPr>
        <w:t xml:space="preserve">приглашать на заседания Общественного совета представителей министерства образования, общественных объединений, организаций, экспертов;</w:t>
      </w:r>
    </w:p>
    <w:p>
      <w:pPr>
        <w:pStyle w:val="0"/>
        <w:spacing w:before="200" w:line-rule="auto"/>
        <w:ind w:firstLine="540"/>
        <w:jc w:val="both"/>
      </w:pPr>
      <w:r>
        <w:rPr>
          <w:sz w:val="20"/>
        </w:rPr>
        <w:t xml:space="preserve">создавать по вопросам, отнесенным к компетенции Общественного совета, комиссии и рабочие группы, в состав которых могут входить государственные гражданские служащие (по согласованию с министерством образования), представители общественных объединений и организаций, эксперты;</w:t>
      </w:r>
    </w:p>
    <w:p>
      <w:pPr>
        <w:pStyle w:val="0"/>
        <w:spacing w:before="200" w:line-rule="auto"/>
        <w:ind w:firstLine="540"/>
        <w:jc w:val="both"/>
      </w:pPr>
      <w:r>
        <w:rPr>
          <w:sz w:val="20"/>
        </w:rPr>
        <w:t xml:space="preserve">организовывать проведение общественных проверок деятельности министерства образования, общественных экспертиз проектов нормативных правовых актов, разрабатываемых министерством образования, в соответствии с Федеральным </w:t>
      </w:r>
      <w:hyperlink w:history="0" r:id="rId2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21" w:tooltip="Закон Кировской области от 11.11.2016 N 8-ЗО (ред. от 23.07.2019) &quot;Об общественном контроле в Кировской области&quot; (принят постановлением Законодательного Собрания Кировской области от 27.10.2016 N 3/44) {КонсультантПлюс}">
        <w:r>
          <w:rPr>
            <w:sz w:val="20"/>
            <w:color w:val="0000ff"/>
          </w:rPr>
          <w:t xml:space="preserve">Законом</w:t>
        </w:r>
      </w:hyperlink>
      <w:r>
        <w:rPr>
          <w:sz w:val="20"/>
        </w:rPr>
        <w:t xml:space="preserve"> Кировской области от 11.11.2016 N 8-ЗО "Об общественном контроле в Кировской области";</w:t>
      </w:r>
    </w:p>
    <w:p>
      <w:pPr>
        <w:pStyle w:val="0"/>
        <w:spacing w:before="200" w:line-rule="auto"/>
        <w:ind w:firstLine="540"/>
        <w:jc w:val="both"/>
      </w:pPr>
      <w:r>
        <w:rPr>
          <w:sz w:val="20"/>
        </w:rPr>
        <w:t xml:space="preserve">направлять запросы и обращения в министерство образования;</w:t>
      </w:r>
    </w:p>
    <w:p>
      <w:pPr>
        <w:pStyle w:val="0"/>
        <w:spacing w:before="200" w:line-rule="auto"/>
        <w:ind w:firstLine="540"/>
        <w:jc w:val="both"/>
      </w:pPr>
      <w:r>
        <w:rPr>
          <w:sz w:val="20"/>
        </w:rPr>
        <w:t xml:space="preserve">информировать органы государственной власти и общественность о выявленных в ходе контроля нарушениях;</w:t>
      </w:r>
    </w:p>
    <w:p>
      <w:pPr>
        <w:pStyle w:val="0"/>
        <w:spacing w:before="200" w:line-rule="auto"/>
        <w:ind w:firstLine="540"/>
        <w:jc w:val="both"/>
      </w:pPr>
      <w:r>
        <w:rPr>
          <w:sz w:val="20"/>
        </w:rPr>
        <w:t xml:space="preserve">создавать в информационно-телекоммуникационной сети "Интернет" собственные сайты, в том числе с возможностью предоставления онлайн-услуг (интернет-трансляций заседаний Общественного совета, открытия дискуссионных модерируемых площадок (форумов), личных кабинетов членов Общественного совета и т.п.).</w:t>
      </w:r>
    </w:p>
    <w:p>
      <w:pPr>
        <w:pStyle w:val="2"/>
        <w:spacing w:before="200" w:line-rule="auto"/>
        <w:outlineLvl w:val="1"/>
        <w:ind w:firstLine="540"/>
        <w:jc w:val="both"/>
      </w:pPr>
      <w:r>
        <w:rPr>
          <w:sz w:val="20"/>
        </w:rPr>
        <w:t xml:space="preserve">3. Порядок формирования состава Общественного совета.</w:t>
      </w:r>
    </w:p>
    <w:p>
      <w:pPr>
        <w:pStyle w:val="0"/>
        <w:spacing w:before="200" w:line-rule="auto"/>
        <w:ind w:firstLine="540"/>
        <w:jc w:val="both"/>
      </w:pPr>
      <w:r>
        <w:rPr>
          <w:sz w:val="20"/>
        </w:rPr>
        <w:t xml:space="preserve">3.1. Общественный совет формируется в соответствии с Федеральным </w:t>
      </w:r>
      <w:hyperlink w:history="0" r:id="rId2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21.06.2014 N 212-ФЗ "Об основах общественного контроля в Российской Федерации", </w:t>
      </w:r>
      <w:hyperlink w:history="0" r:id="rId23" w:tooltip="Закон Кировской области от 11.11.2016 N 8-ЗО (ред. от 23.07.2019) &quot;Об общественном контроле в Кировской области&quot; (принят постановлением Законодательного Собрания Кировской области от 27.10.2016 N 3/44) {КонсультантПлюс}">
        <w:r>
          <w:rPr>
            <w:sz w:val="20"/>
            <w:color w:val="0000ff"/>
          </w:rPr>
          <w:t xml:space="preserve">Законом</w:t>
        </w:r>
      </w:hyperlink>
      <w:r>
        <w:rPr>
          <w:sz w:val="20"/>
        </w:rPr>
        <w:t xml:space="preserve"> Кировской области от 11.11.2016 N 8-ЗО "Об общественном контроле в Кировской области" и настоящим Положением.</w:t>
      </w:r>
    </w:p>
    <w:p>
      <w:pPr>
        <w:pStyle w:val="0"/>
        <w:spacing w:before="200" w:line-rule="auto"/>
        <w:ind w:firstLine="540"/>
        <w:jc w:val="both"/>
      </w:pPr>
      <w:r>
        <w:rPr>
          <w:sz w:val="20"/>
        </w:rPr>
        <w:t xml:space="preserve">3.2. Количественный состав Общественного совета - 9 человек.</w:t>
      </w:r>
    </w:p>
    <w:p>
      <w:pPr>
        <w:pStyle w:val="0"/>
        <w:spacing w:before="200" w:line-rule="auto"/>
        <w:ind w:firstLine="540"/>
        <w:jc w:val="both"/>
      </w:pPr>
      <w:r>
        <w:rPr>
          <w:sz w:val="20"/>
        </w:rPr>
        <w:t xml:space="preserve">3.3. Срок полномочий членов Общественного совета составляет три года с момента проведения первого заседания Общественного совета вновь сформированного состава.</w:t>
      </w:r>
    </w:p>
    <w:p>
      <w:pPr>
        <w:pStyle w:val="0"/>
        <w:spacing w:before="200" w:line-rule="auto"/>
        <w:ind w:firstLine="540"/>
        <w:jc w:val="both"/>
      </w:pPr>
      <w:r>
        <w:rPr>
          <w:sz w:val="20"/>
        </w:rPr>
        <w:t xml:space="preserve">3.4. Общественный совет формируется на основе добровольного участия в его деятельности граждан Российской Федерации.</w:t>
      </w:r>
    </w:p>
    <w:p>
      <w:pPr>
        <w:pStyle w:val="0"/>
        <w:spacing w:before="200" w:line-rule="auto"/>
        <w:ind w:firstLine="540"/>
        <w:jc w:val="both"/>
      </w:pPr>
      <w:r>
        <w:rPr>
          <w:sz w:val="20"/>
        </w:rPr>
        <w:t xml:space="preserve">3.5. Формирование состава Общественного совета осуществляется из числа кандидатов, выдвинутых в члены Общественного совета, в следующих пропорциях:</w:t>
      </w:r>
    </w:p>
    <w:p>
      <w:pPr>
        <w:pStyle w:val="0"/>
        <w:spacing w:before="200" w:line-rule="auto"/>
        <w:ind w:firstLine="540"/>
        <w:jc w:val="both"/>
      </w:pPr>
      <w:r>
        <w:rPr>
          <w:sz w:val="20"/>
        </w:rPr>
        <w:t xml:space="preserve">кандидаты в члены Общественного совета в количестве 1/3 от общего числа членов Общественного совета выдвигаются некоммерческими организациями и подбираются Общественной палатой из числа поступивших в процессе приема заявок, посредством отбора;</w:t>
      </w:r>
    </w:p>
    <w:p>
      <w:pPr>
        <w:pStyle w:val="0"/>
        <w:spacing w:before="200" w:line-rule="auto"/>
        <w:ind w:firstLine="540"/>
        <w:jc w:val="both"/>
      </w:pPr>
      <w:r>
        <w:rPr>
          <w:sz w:val="20"/>
        </w:rPr>
        <w:t xml:space="preserve">кандидаты в члены Общественного совета в количестве 1/3 от общего числа членов Общественного совета выдвигаются министерством образования из числа общественных экспертов (специалистов) в сфере образования Кировской области;</w:t>
      </w:r>
    </w:p>
    <w:p>
      <w:pPr>
        <w:pStyle w:val="0"/>
        <w:spacing w:before="200" w:line-rule="auto"/>
        <w:ind w:firstLine="540"/>
        <w:jc w:val="both"/>
      </w:pPr>
      <w:r>
        <w:rPr>
          <w:sz w:val="20"/>
        </w:rPr>
        <w:t xml:space="preserve">кандидаты в члены Общественного совета в количестве 1/3 от общего числа членов Общественного совета выдвигаются Общественной палатой.</w:t>
      </w:r>
    </w:p>
    <w:p>
      <w:pPr>
        <w:pStyle w:val="0"/>
        <w:spacing w:before="200" w:line-rule="auto"/>
        <w:ind w:firstLine="540"/>
        <w:jc w:val="both"/>
      </w:pPr>
      <w:r>
        <w:rPr>
          <w:sz w:val="20"/>
        </w:rPr>
        <w:t xml:space="preserve">3.6. К некоммерческим организациям, обладающим правом выдвижения кандидатур в члены Общественного совета, и к кандидатурам в состав Общественного совета устанавливаются следующие требования:</w:t>
      </w:r>
    </w:p>
    <w:p>
      <w:pPr>
        <w:pStyle w:val="0"/>
        <w:spacing w:before="200" w:line-rule="auto"/>
        <w:ind w:firstLine="540"/>
        <w:jc w:val="both"/>
      </w:pPr>
      <w:r>
        <w:rPr>
          <w:sz w:val="20"/>
        </w:rPr>
        <w:t xml:space="preserve">3.6.1. Некоммерческая организация, обладающая правом выдвижения кандидатур в члены Общественного совета:</w:t>
      </w:r>
    </w:p>
    <w:p>
      <w:pPr>
        <w:pStyle w:val="0"/>
        <w:spacing w:before="200" w:line-rule="auto"/>
        <w:ind w:firstLine="540"/>
        <w:jc w:val="both"/>
      </w:pPr>
      <w:r>
        <w:rPr>
          <w:sz w:val="20"/>
        </w:rPr>
        <w:t xml:space="preserve">зарегистрирована и осуществляет деятельность на территории Российской Федерации;</w:t>
      </w:r>
    </w:p>
    <w:p>
      <w:pPr>
        <w:pStyle w:val="0"/>
        <w:spacing w:before="200" w:line-rule="auto"/>
        <w:ind w:firstLine="540"/>
        <w:jc w:val="both"/>
      </w:pPr>
      <w:r>
        <w:rPr>
          <w:sz w:val="20"/>
        </w:rPr>
        <w:t xml:space="preserve">имеет период деятельности не менее шести месяцев со дня государственной регистрации на момент объявления отбора;</w:t>
      </w:r>
    </w:p>
    <w:p>
      <w:pPr>
        <w:pStyle w:val="0"/>
        <w:spacing w:before="200" w:line-rule="auto"/>
        <w:ind w:firstLine="540"/>
        <w:jc w:val="both"/>
      </w:pPr>
      <w:r>
        <w:rPr>
          <w:sz w:val="20"/>
        </w:rPr>
        <w:t xml:space="preserve">не находится в процессе ликвидации;</w:t>
      </w:r>
    </w:p>
    <w:p>
      <w:pPr>
        <w:pStyle w:val="0"/>
        <w:spacing w:before="200" w:line-rule="auto"/>
        <w:ind w:firstLine="540"/>
        <w:jc w:val="both"/>
      </w:pPr>
      <w:r>
        <w:rPr>
          <w:sz w:val="20"/>
        </w:rPr>
        <w:t xml:space="preserve">осуществляет деятельность в сфере полномочий министерства образования.</w:t>
      </w:r>
    </w:p>
    <w:p>
      <w:pPr>
        <w:pStyle w:val="0"/>
        <w:spacing w:before="200" w:line-rule="auto"/>
        <w:ind w:firstLine="540"/>
        <w:jc w:val="both"/>
      </w:pPr>
      <w:r>
        <w:rPr>
          <w:sz w:val="20"/>
        </w:rPr>
        <w:t xml:space="preserve">3.6.2. Кандидатуры в состав Общественного совета:</w:t>
      </w:r>
    </w:p>
    <w:p>
      <w:pPr>
        <w:pStyle w:val="0"/>
        <w:spacing w:before="200" w:line-rule="auto"/>
        <w:ind w:firstLine="540"/>
        <w:jc w:val="both"/>
      </w:pPr>
      <w:r>
        <w:rPr>
          <w:sz w:val="20"/>
        </w:rPr>
        <w:t xml:space="preserve">имеют гражданство Российской Федерации и возраст от 18 лет;</w:t>
      </w:r>
    </w:p>
    <w:p>
      <w:pPr>
        <w:pStyle w:val="0"/>
        <w:spacing w:before="200" w:line-rule="auto"/>
        <w:ind w:firstLine="540"/>
        <w:jc w:val="both"/>
      </w:pPr>
      <w:r>
        <w:rPr>
          <w:sz w:val="20"/>
        </w:rPr>
        <w:t xml:space="preserve">не имеют конфликта интересов, связанного с осуществлением деятельности члена Общественного совета.</w:t>
      </w:r>
    </w:p>
    <w:p>
      <w:pPr>
        <w:pStyle w:val="0"/>
        <w:spacing w:before="200" w:line-rule="auto"/>
        <w:ind w:firstLine="540"/>
        <w:jc w:val="both"/>
      </w:pPr>
      <w:r>
        <w:rPr>
          <w:sz w:val="20"/>
        </w:rPr>
        <w:t xml:space="preserve">3.6.3. Не могут быть выдвинуты в качестве кандидатов в члены Общественного совета следующие лица:</w:t>
      </w:r>
    </w:p>
    <w:p>
      <w:pPr>
        <w:pStyle w:val="0"/>
        <w:spacing w:before="200" w:line-rule="auto"/>
        <w:ind w:firstLine="540"/>
        <w:jc w:val="both"/>
      </w:pPr>
      <w:r>
        <w:rPr>
          <w:sz w:val="20"/>
        </w:rPr>
        <w:t xml:space="preserve">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депутаты законодательных (представительных) органов государственной власти субъектов Российской Федерации, лица, замещающие должности муниципальной службы, а также лица, замещающие выборные должности в органах местного самоуправления, депутаты представительных органов муниципальных образований;</w:t>
      </w:r>
    </w:p>
    <w:p>
      <w:pPr>
        <w:pStyle w:val="0"/>
        <w:spacing w:before="200" w:line-rule="auto"/>
        <w:ind w:firstLine="540"/>
        <w:jc w:val="both"/>
      </w:pPr>
      <w:r>
        <w:rPr>
          <w:sz w:val="20"/>
        </w:rPr>
        <w:t xml:space="preserve">лица, признанные недееспособными на основании решения суда;</w:t>
      </w:r>
    </w:p>
    <w:p>
      <w:pPr>
        <w:pStyle w:val="0"/>
        <w:spacing w:before="200" w:line-rule="auto"/>
        <w:ind w:firstLine="540"/>
        <w:jc w:val="both"/>
      </w:pPr>
      <w:r>
        <w:rPr>
          <w:sz w:val="20"/>
        </w:rPr>
        <w:t xml:space="preserve">лица, имеющие непогашенную или неснятую судимость.</w:t>
      </w:r>
    </w:p>
    <w:p>
      <w:pPr>
        <w:pStyle w:val="0"/>
        <w:spacing w:before="200" w:line-rule="auto"/>
        <w:ind w:firstLine="540"/>
        <w:jc w:val="both"/>
      </w:pPr>
      <w:r>
        <w:rPr>
          <w:sz w:val="20"/>
        </w:rPr>
        <w:t xml:space="preserve">3.7. Общественный совет формируется в случае:</w:t>
      </w:r>
    </w:p>
    <w:p>
      <w:pPr>
        <w:pStyle w:val="0"/>
        <w:spacing w:before="200" w:line-rule="auto"/>
        <w:ind w:firstLine="540"/>
        <w:jc w:val="both"/>
      </w:pPr>
      <w:r>
        <w:rPr>
          <w:sz w:val="20"/>
        </w:rPr>
        <w:t xml:space="preserve">создания;</w:t>
      </w:r>
    </w:p>
    <w:p>
      <w:pPr>
        <w:pStyle w:val="0"/>
        <w:spacing w:before="200" w:line-rule="auto"/>
        <w:ind w:firstLine="540"/>
        <w:jc w:val="both"/>
      </w:pPr>
      <w:r>
        <w:rPr>
          <w:sz w:val="20"/>
        </w:rPr>
        <w:t xml:space="preserve">истечения полномочий Общественного совета предыдущего состава (начало формирования не позднее, чем за 4 месяца до истечения срока полномочий Общественного совета);</w:t>
      </w:r>
    </w:p>
    <w:p>
      <w:pPr>
        <w:pStyle w:val="0"/>
        <w:spacing w:before="200" w:line-rule="auto"/>
        <w:ind w:firstLine="540"/>
        <w:jc w:val="both"/>
      </w:pPr>
      <w:r>
        <w:rPr>
          <w:sz w:val="20"/>
        </w:rPr>
        <w:t xml:space="preserve">прекращения деятельности Общественного совета в случае его неэффективности.</w:t>
      </w:r>
    </w:p>
    <w:p>
      <w:pPr>
        <w:pStyle w:val="0"/>
        <w:spacing w:before="200" w:line-rule="auto"/>
        <w:ind w:firstLine="540"/>
        <w:jc w:val="both"/>
      </w:pPr>
      <w:r>
        <w:rPr>
          <w:sz w:val="20"/>
        </w:rPr>
        <w:t xml:space="preserve">3.8. Общественный совет создается по инициативе министерства образования либо Общественной палаты.</w:t>
      </w:r>
    </w:p>
    <w:p>
      <w:pPr>
        <w:pStyle w:val="0"/>
        <w:spacing w:before="200" w:line-rule="auto"/>
        <w:ind w:firstLine="540"/>
        <w:jc w:val="both"/>
      </w:pPr>
      <w:r>
        <w:rPr>
          <w:sz w:val="20"/>
        </w:rPr>
        <w:t xml:space="preserve">Инициатива министерства образования выражается в направлении в Общественную палату уведомления о необходимости формирования Общественного совета.</w:t>
      </w:r>
    </w:p>
    <w:p>
      <w:pPr>
        <w:pStyle w:val="0"/>
        <w:spacing w:before="200" w:line-rule="auto"/>
        <w:ind w:firstLine="540"/>
        <w:jc w:val="both"/>
      </w:pPr>
      <w:r>
        <w:rPr>
          <w:sz w:val="20"/>
        </w:rPr>
        <w:t xml:space="preserve">Инициатива Общественной палаты выражается в направлении в министерство образования соответствующего решения уполномоченного органа Общественной палаты.</w:t>
      </w:r>
    </w:p>
    <w:p>
      <w:pPr>
        <w:pStyle w:val="0"/>
        <w:spacing w:before="200" w:line-rule="auto"/>
        <w:ind w:firstLine="540"/>
        <w:jc w:val="both"/>
      </w:pPr>
      <w:r>
        <w:rPr>
          <w:sz w:val="20"/>
        </w:rPr>
        <w:t xml:space="preserve">3.9. Этапы формирования Общественного совета:</w:t>
      </w:r>
    </w:p>
    <w:p>
      <w:pPr>
        <w:pStyle w:val="0"/>
        <w:spacing w:before="200" w:line-rule="auto"/>
        <w:ind w:firstLine="540"/>
        <w:jc w:val="both"/>
      </w:pPr>
      <w:r>
        <w:rPr>
          <w:sz w:val="20"/>
        </w:rPr>
        <w:t xml:space="preserve">3.9.1. Утверждение положения об Общественном совете.</w:t>
      </w:r>
    </w:p>
    <w:p>
      <w:pPr>
        <w:pStyle w:val="0"/>
        <w:spacing w:before="200" w:line-rule="auto"/>
        <w:ind w:firstLine="540"/>
        <w:jc w:val="both"/>
      </w:pPr>
      <w:r>
        <w:rPr>
          <w:sz w:val="20"/>
        </w:rPr>
        <w:t xml:space="preserve">Проект положения об Общественном совете (изменения в положение) разрабатывается министерством образования и представляется на согласование в Общественную палату. Общественная палата согласовывает представленный проект или возвращает в министерство образования для доработки с мотивированными замечаниями. Согласованное положение об Общественном совете утверждается распоряжением министерства образования.</w:t>
      </w:r>
    </w:p>
    <w:p>
      <w:pPr>
        <w:pStyle w:val="0"/>
        <w:spacing w:before="200" w:line-rule="auto"/>
        <w:ind w:firstLine="540"/>
        <w:jc w:val="both"/>
      </w:pPr>
      <w:r>
        <w:rPr>
          <w:sz w:val="20"/>
        </w:rPr>
        <w:t xml:space="preserve">В случаях формирования нового состава Общественного совета, при наличии утвержденного в соответствии с настоящим пунктом Положения об Общественном совете, повторная разработка Положения и согласование его с Общественной палатой не требуются.</w:t>
      </w:r>
    </w:p>
    <w:bookmarkStart w:id="111" w:name="P111"/>
    <w:bookmarkEnd w:id="111"/>
    <w:p>
      <w:pPr>
        <w:pStyle w:val="0"/>
        <w:spacing w:before="200" w:line-rule="auto"/>
        <w:ind w:firstLine="540"/>
        <w:jc w:val="both"/>
      </w:pPr>
      <w:r>
        <w:rPr>
          <w:sz w:val="20"/>
        </w:rPr>
        <w:t xml:space="preserve">3.9.2. Формирование состава Общественного совета.</w:t>
      </w:r>
    </w:p>
    <w:p>
      <w:pPr>
        <w:pStyle w:val="0"/>
        <w:spacing w:before="200" w:line-rule="auto"/>
        <w:ind w:firstLine="540"/>
        <w:jc w:val="both"/>
      </w:pPr>
      <w:r>
        <w:rPr>
          <w:sz w:val="20"/>
        </w:rPr>
        <w:t xml:space="preserve">В целях формирования состава Общественного совета на официальном сайте Общественной палаты в информационно-телекоммуникационной сети "Интернет" и официальном сайте министерства образования размещается уведомление о начале процедуры формирования состава Общественного совета (далее - уведомление). Датой начала формирования Общественного совета считается дата размещения уведомления на сайте Общественной палаты. Размещение уведомления на сайте Общественной палаты осуществляется не позднее 7 дней со дня получения Общественной палатой копии распоряжения министерства образования об утверждении положения об Общественном совете либо (при наличии утвержденного Положения об Общественном совете) уведомления министерства образования о необходимости формирования Общественного совета.</w:t>
      </w:r>
    </w:p>
    <w:p>
      <w:pPr>
        <w:pStyle w:val="0"/>
        <w:spacing w:before="200" w:line-rule="auto"/>
        <w:ind w:firstLine="540"/>
        <w:jc w:val="both"/>
      </w:pPr>
      <w:r>
        <w:rPr>
          <w:sz w:val="20"/>
        </w:rPr>
        <w:t xml:space="preserve">Список кандидатур в состав Общественного совета из числа представителей некоммерческих организаций, представляющих референтные группы, и список представителей Общественной палаты в состав Общественного совета направляются Общественной палатой в министерство образования для дальнейшего формирования состава Общественного совета.</w:t>
      </w:r>
    </w:p>
    <w:p>
      <w:pPr>
        <w:pStyle w:val="0"/>
        <w:spacing w:before="200" w:line-rule="auto"/>
        <w:ind w:firstLine="540"/>
        <w:jc w:val="both"/>
      </w:pPr>
      <w:r>
        <w:rPr>
          <w:sz w:val="20"/>
        </w:rPr>
        <w:t xml:space="preserve">Не позднее 10 дней со дня получения от Общественной палаты списков кандидатов министерство образования направляет в Общественную палату на согласование проект распоряжения министерства образования об утверждении состава Общественного совета.</w:t>
      </w:r>
    </w:p>
    <w:p>
      <w:pPr>
        <w:pStyle w:val="0"/>
        <w:spacing w:before="200" w:line-rule="auto"/>
        <w:ind w:firstLine="540"/>
        <w:jc w:val="both"/>
      </w:pPr>
      <w:r>
        <w:rPr>
          <w:sz w:val="20"/>
        </w:rPr>
        <w:t xml:space="preserve">О результатах рассмотрения проекта распоряжения министерства образования об утверждении состава Общественного совета Общественная палата информирует министерство образования не позднее 3 дней со дня принятия решения Общественной палатой.</w:t>
      </w:r>
    </w:p>
    <w:p>
      <w:pPr>
        <w:pStyle w:val="0"/>
        <w:spacing w:before="200" w:line-rule="auto"/>
        <w:ind w:firstLine="540"/>
        <w:jc w:val="both"/>
      </w:pPr>
      <w:r>
        <w:rPr>
          <w:sz w:val="20"/>
        </w:rPr>
        <w:t xml:space="preserve">Утверждение министерством образования состава Общественного совета, согласованного Общественной палатой, осуществляется не позднее 10 дней со дня поступления соответствующего решения Общественной палаты в министерство образования.</w:t>
      </w:r>
    </w:p>
    <w:p>
      <w:pPr>
        <w:pStyle w:val="0"/>
        <w:spacing w:before="200" w:line-rule="auto"/>
        <w:ind w:firstLine="540"/>
        <w:jc w:val="both"/>
      </w:pPr>
      <w:r>
        <w:rPr>
          <w:sz w:val="20"/>
        </w:rPr>
        <w:t xml:space="preserve">Общий срок формирования состава Общественного совета не должен превышать 4 месяца со дня начала формирования состава Общественного совета, если не возникает обстоятельств, требующих проведения дополнительных мероприятий.</w:t>
      </w:r>
    </w:p>
    <w:p>
      <w:pPr>
        <w:pStyle w:val="0"/>
        <w:spacing w:before="200" w:line-rule="auto"/>
        <w:ind w:firstLine="540"/>
        <w:jc w:val="both"/>
      </w:pPr>
      <w:r>
        <w:rPr>
          <w:sz w:val="20"/>
        </w:rPr>
        <w:t xml:space="preserve">3.10. Общественный совет считается сформированным со дня подписания руководителем министерства образования соответствующего распоряжения с указанием состава Общественного совета.</w:t>
      </w:r>
    </w:p>
    <w:p>
      <w:pPr>
        <w:pStyle w:val="0"/>
        <w:spacing w:before="200" w:line-rule="auto"/>
        <w:ind w:firstLine="540"/>
        <w:jc w:val="both"/>
      </w:pPr>
      <w:r>
        <w:rPr>
          <w:sz w:val="20"/>
        </w:rPr>
        <w:t xml:space="preserve">3.11. Полномочия члена Общественного совета прекращаются в случае:</w:t>
      </w:r>
    </w:p>
    <w:p>
      <w:pPr>
        <w:pStyle w:val="0"/>
        <w:spacing w:before="200" w:line-rule="auto"/>
        <w:ind w:firstLine="540"/>
        <w:jc w:val="both"/>
      </w:pPr>
      <w:r>
        <w:rPr>
          <w:sz w:val="20"/>
        </w:rPr>
        <w:t xml:space="preserve">истечения срока его полномочий;</w:t>
      </w:r>
    </w:p>
    <w:p>
      <w:pPr>
        <w:pStyle w:val="0"/>
        <w:spacing w:before="200" w:line-rule="auto"/>
        <w:ind w:firstLine="540"/>
        <w:jc w:val="both"/>
      </w:pPr>
      <w:r>
        <w:rPr>
          <w:sz w:val="20"/>
        </w:rPr>
        <w:t xml:space="preserve">подачи им заявления о выходе из состава Общественного совета;</w:t>
      </w:r>
    </w:p>
    <w:p>
      <w:pPr>
        <w:pStyle w:val="0"/>
        <w:spacing w:before="200" w:line-rule="auto"/>
        <w:ind w:firstLine="540"/>
        <w:jc w:val="both"/>
      </w:pPr>
      <w:r>
        <w:rPr>
          <w:sz w:val="20"/>
        </w:rPr>
        <w:t xml:space="preserve">возникновения конфликта интересов;</w:t>
      </w:r>
    </w:p>
    <w:p>
      <w:pPr>
        <w:pStyle w:val="0"/>
        <w:spacing w:before="200" w:line-rule="auto"/>
        <w:ind w:firstLine="540"/>
        <w:jc w:val="both"/>
      </w:pPr>
      <w:r>
        <w:rPr>
          <w:sz w:val="20"/>
        </w:rPr>
        <w:t xml:space="preserve">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его смерти;</w:t>
      </w:r>
    </w:p>
    <w:p>
      <w:pPr>
        <w:pStyle w:val="0"/>
        <w:spacing w:before="200" w:line-rule="auto"/>
        <w:ind w:firstLine="540"/>
        <w:jc w:val="both"/>
      </w:pPr>
      <w:r>
        <w:rPr>
          <w:sz w:val="20"/>
        </w:rPr>
        <w:t xml:space="preserve">его исключения.</w:t>
      </w:r>
    </w:p>
    <w:p>
      <w:pPr>
        <w:pStyle w:val="0"/>
        <w:spacing w:before="200" w:line-rule="auto"/>
        <w:ind w:firstLine="540"/>
        <w:jc w:val="both"/>
      </w:pPr>
      <w:r>
        <w:rPr>
          <w:sz w:val="20"/>
        </w:rPr>
        <w:t xml:space="preserve">3.12. Исключение члена Общественного совета допускается в случае грубого нарушения норм морали и этики членом Общественного совета, систематического (три и более) пропуска заседаний Общественного совета, выявившегося конфликта интересов, а также в случае досрочного прекращения полномочий.</w:t>
      </w:r>
    </w:p>
    <w:p>
      <w:pPr>
        <w:pStyle w:val="0"/>
        <w:spacing w:before="200" w:line-rule="auto"/>
        <w:ind w:firstLine="540"/>
        <w:jc w:val="both"/>
      </w:pPr>
      <w:r>
        <w:rPr>
          <w:sz w:val="20"/>
        </w:rPr>
        <w:t xml:space="preserve">Исключение члена Общественного совета по указанным основаниям инициируется решением Общественного совета.</w:t>
      </w:r>
    </w:p>
    <w:p>
      <w:pPr>
        <w:pStyle w:val="0"/>
        <w:spacing w:before="200" w:line-rule="auto"/>
        <w:ind w:firstLine="540"/>
        <w:jc w:val="both"/>
      </w:pPr>
      <w:r>
        <w:rPr>
          <w:sz w:val="20"/>
        </w:rPr>
        <w:t xml:space="preserve">Исключение члена Общественного совета подлежит согласованию с Общественной палатой.</w:t>
      </w:r>
    </w:p>
    <w:p>
      <w:pPr>
        <w:pStyle w:val="0"/>
        <w:spacing w:before="200" w:line-rule="auto"/>
        <w:ind w:firstLine="540"/>
        <w:jc w:val="both"/>
      </w:pPr>
      <w:r>
        <w:rPr>
          <w:sz w:val="20"/>
        </w:rPr>
        <w:t xml:space="preserve">3.13. В случае, если не сформирован полный состав Общественного совета либо член Общественного совета досрочно прекратил свои полномочия, замещение вакантных мест осуществляется с учетом численности представителей от каждого участника формирования полного состава Общественного совета в порядке, установленном </w:t>
      </w:r>
      <w:hyperlink w:history="0" w:anchor="P111" w:tooltip="3.9.2. Формирование состава Общественного совета.">
        <w:r>
          <w:rPr>
            <w:sz w:val="20"/>
            <w:color w:val="0000ff"/>
          </w:rPr>
          <w:t xml:space="preserve">подпунктом 3.9.2 пункта 3.9</w:t>
        </w:r>
      </w:hyperlink>
      <w:r>
        <w:rPr>
          <w:sz w:val="20"/>
        </w:rPr>
        <w:t xml:space="preserve"> настоящего Положения.</w:t>
      </w:r>
    </w:p>
    <w:p>
      <w:pPr>
        <w:pStyle w:val="2"/>
        <w:spacing w:before="200" w:line-rule="auto"/>
        <w:outlineLvl w:val="1"/>
        <w:ind w:firstLine="540"/>
        <w:jc w:val="both"/>
      </w:pPr>
      <w:r>
        <w:rPr>
          <w:sz w:val="20"/>
        </w:rPr>
        <w:t xml:space="preserve">4. Порядок деятельности Общественного совета.</w:t>
      </w:r>
    </w:p>
    <w:p>
      <w:pPr>
        <w:pStyle w:val="0"/>
        <w:spacing w:before="200" w:line-rule="auto"/>
        <w:ind w:firstLine="540"/>
        <w:jc w:val="both"/>
      </w:pPr>
      <w:r>
        <w:rPr>
          <w:sz w:val="20"/>
        </w:rPr>
        <w:t xml:space="preserve">4.1. Общественный совет в правомочном составе собирается не позднее 30 дней со дня его формирования.</w:t>
      </w:r>
    </w:p>
    <w:p>
      <w:pPr>
        <w:pStyle w:val="0"/>
        <w:spacing w:before="200" w:line-rule="auto"/>
        <w:ind w:firstLine="540"/>
        <w:jc w:val="both"/>
      </w:pPr>
      <w:r>
        <w:rPr>
          <w:sz w:val="20"/>
        </w:rPr>
        <w:t xml:space="preserve">4.2. Общественный совет является правомочным, если в его состав вошло не менее трех четвертей от установленного настоящим Положением числа членов Общественного совета.</w:t>
      </w:r>
    </w:p>
    <w:p>
      <w:pPr>
        <w:pStyle w:val="0"/>
        <w:spacing w:before="200" w:line-rule="auto"/>
        <w:ind w:firstLine="540"/>
        <w:jc w:val="both"/>
      </w:pPr>
      <w:r>
        <w:rPr>
          <w:sz w:val="20"/>
        </w:rPr>
        <w:t xml:space="preserve">4.3. Основной формой деятельности Общественного совета являются заседания, которые проводятся не реже одного раза в 3 месяца. По решению председателя Общественного совета может быть проведено внеочередное заседание, а также заочное. Общественным советом могут быть утверждены перечни вопросов, которые должны рассматриваться только на заседаниях Общественного совета, проводимых в очной форме.</w:t>
      </w:r>
    </w:p>
    <w:p>
      <w:pPr>
        <w:pStyle w:val="0"/>
        <w:spacing w:before="200" w:line-rule="auto"/>
        <w:ind w:firstLine="540"/>
        <w:jc w:val="both"/>
      </w:pPr>
      <w:r>
        <w:rPr>
          <w:sz w:val="20"/>
        </w:rPr>
        <w:t xml:space="preserve">4.4. Заседания Общественного совета являются правомочными, если на них присутствует более половины от числа членов Общественного совета.</w:t>
      </w:r>
    </w:p>
    <w:p>
      <w:pPr>
        <w:pStyle w:val="0"/>
        <w:spacing w:before="200" w:line-rule="auto"/>
        <w:ind w:firstLine="540"/>
        <w:jc w:val="both"/>
      </w:pPr>
      <w:r>
        <w:rPr>
          <w:sz w:val="20"/>
        </w:rPr>
        <w:t xml:space="preserve">4.5. Решения Общественного совета принимаются открытым голосованием простым большинством голосов от числа присутствующих.</w:t>
      </w:r>
    </w:p>
    <w:p>
      <w:pPr>
        <w:pStyle w:val="0"/>
        <w:spacing w:before="200" w:line-rule="auto"/>
        <w:ind w:firstLine="540"/>
        <w:jc w:val="both"/>
      </w:pPr>
      <w:r>
        <w:rPr>
          <w:sz w:val="20"/>
        </w:rPr>
        <w:t xml:space="preserve">4.6. Решения Общественного совета фиксируются в протоколах его заседаний.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pPr>
        <w:pStyle w:val="0"/>
        <w:spacing w:before="200" w:line-rule="auto"/>
        <w:ind w:firstLine="540"/>
        <w:jc w:val="both"/>
      </w:pPr>
      <w:r>
        <w:rPr>
          <w:sz w:val="20"/>
        </w:rPr>
        <w:t xml:space="preserve">4.7. Протоколы заседаний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подлежат публикации в сети Интернет и направлению в Общественную палату.</w:t>
      </w:r>
    </w:p>
    <w:p>
      <w:pPr>
        <w:pStyle w:val="0"/>
        <w:spacing w:before="200" w:line-rule="auto"/>
        <w:ind w:firstLine="540"/>
        <w:jc w:val="both"/>
      </w:pPr>
      <w:r>
        <w:rPr>
          <w:sz w:val="20"/>
        </w:rPr>
        <w:t xml:space="preserve">4.8. Общественный совет осуществляет свою деятельность в соответствии с планом работы на год, утвержденным председателем Общественного совета, определяющим перечень вопросов, рассмотрение которых на заседаниях Общественного совета является обязательным.</w:t>
      </w:r>
    </w:p>
    <w:p>
      <w:pPr>
        <w:pStyle w:val="0"/>
        <w:spacing w:before="200" w:line-rule="auto"/>
        <w:ind w:firstLine="540"/>
        <w:jc w:val="both"/>
      </w:pPr>
      <w:r>
        <w:rPr>
          <w:sz w:val="20"/>
        </w:rPr>
        <w:t xml:space="preserve">4.9. За 10 дней до дня заседания Общественного совета ответственные за рассмотрение вопросов члены Общественного совета, ответственное лицо из числа сотрудников министерства образования предоставляют секретарю Общественного совета информационные и иные материалы. Секретарь Общественного совета за 5 дней до дня заседания Общественного совета предоставляет указанные материалы руководителю министерства образования и членам Общественного совета.</w:t>
      </w:r>
    </w:p>
    <w:p>
      <w:pPr>
        <w:pStyle w:val="0"/>
        <w:spacing w:before="200" w:line-rule="auto"/>
        <w:ind w:firstLine="540"/>
        <w:jc w:val="both"/>
      </w:pPr>
      <w:r>
        <w:rPr>
          <w:sz w:val="20"/>
        </w:rPr>
        <w:t xml:space="preserve">4.10. Председатель Общественного совета избирается из членов Общественного совета на первом заседании Общественного совета нового состава. Кандидаты на должность председателя Общественного совета представляют краткую программу своей работы.</w:t>
      </w:r>
    </w:p>
    <w:p>
      <w:pPr>
        <w:pStyle w:val="0"/>
        <w:spacing w:before="200" w:line-rule="auto"/>
        <w:ind w:firstLine="540"/>
        <w:jc w:val="both"/>
      </w:pPr>
      <w:r>
        <w:rPr>
          <w:sz w:val="20"/>
        </w:rPr>
        <w:t xml:space="preserve">4.11. Председатель Общественного совета:</w:t>
      </w:r>
    </w:p>
    <w:p>
      <w:pPr>
        <w:pStyle w:val="0"/>
        <w:spacing w:before="200" w:line-rule="auto"/>
        <w:ind w:firstLine="540"/>
        <w:jc w:val="both"/>
      </w:pPr>
      <w:r>
        <w:rPr>
          <w:sz w:val="20"/>
        </w:rPr>
        <w:t xml:space="preserve">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вносит предложения по проектам документов и иных материалов для обсуждения на заседаниях Общественного совета и согласует их;</w:t>
      </w:r>
    </w:p>
    <w:p>
      <w:pPr>
        <w:pStyle w:val="0"/>
        <w:spacing w:before="200" w:line-rule="auto"/>
        <w:ind w:firstLine="540"/>
        <w:jc w:val="both"/>
      </w:pPr>
      <w:r>
        <w:rPr>
          <w:sz w:val="20"/>
        </w:rPr>
        <w:t xml:space="preserve">контролирует своевременное направление членам Общественного совета протоколов заседаний и иных документов и материалов;</w:t>
      </w:r>
    </w:p>
    <w:p>
      <w:pPr>
        <w:pStyle w:val="0"/>
        <w:spacing w:before="200" w:line-rule="auto"/>
        <w:ind w:firstLine="540"/>
        <w:jc w:val="both"/>
      </w:pPr>
      <w:r>
        <w:rPr>
          <w:sz w:val="20"/>
        </w:rPr>
        <w:t xml:space="preserve">вносит предложения и согласовывает состав информации о деятельности Общественного совета, обязательной для размещения на официальном сайте министерства образования в сети Интернет;</w:t>
      </w:r>
    </w:p>
    <w:p>
      <w:pPr>
        <w:pStyle w:val="0"/>
        <w:spacing w:before="200" w:line-rule="auto"/>
        <w:ind w:firstLine="540"/>
        <w:jc w:val="both"/>
      </w:pPr>
      <w:r>
        <w:rPr>
          <w:sz w:val="20"/>
        </w:rPr>
        <w:t xml:space="preserve">взаимодействует с руководителем министерства образования по вопросам реализации решений Общественного совета;</w:t>
      </w:r>
    </w:p>
    <w:p>
      <w:pPr>
        <w:pStyle w:val="0"/>
        <w:spacing w:before="200" w:line-rule="auto"/>
        <w:ind w:firstLine="540"/>
        <w:jc w:val="both"/>
      </w:pPr>
      <w:r>
        <w:rPr>
          <w:sz w:val="20"/>
        </w:rPr>
        <w:t xml:space="preserve">принимает решение о проведении заочного заседания Общественного совета, решения на котором принимаются путем опроса его членов;</w:t>
      </w:r>
    </w:p>
    <w:p>
      <w:pPr>
        <w:pStyle w:val="0"/>
        <w:spacing w:before="200" w:line-rule="auto"/>
        <w:ind w:firstLine="540"/>
        <w:jc w:val="both"/>
      </w:pPr>
      <w:r>
        <w:rPr>
          <w:sz w:val="20"/>
        </w:rPr>
        <w:t xml:space="preserve">принимает меры по предотвращению и/или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4.12. Заместители председателя Общественного совета избираются на заседании Общественного совета из числа кандидатур, выдвинутых членами Общественного совета, включая самовыдвижение.</w:t>
      </w:r>
    </w:p>
    <w:p>
      <w:pPr>
        <w:pStyle w:val="0"/>
        <w:spacing w:before="200" w:line-rule="auto"/>
        <w:ind w:firstLine="540"/>
        <w:jc w:val="both"/>
      </w:pPr>
      <w:r>
        <w:rPr>
          <w:sz w:val="20"/>
        </w:rPr>
        <w:t xml:space="preserve">4.13. Заместитель председателя Общественного совета:</w:t>
      </w:r>
    </w:p>
    <w:p>
      <w:pPr>
        <w:pStyle w:val="0"/>
        <w:spacing w:before="200" w:line-rule="auto"/>
        <w:ind w:firstLine="540"/>
        <w:jc w:val="both"/>
      </w:pPr>
      <w:r>
        <w:rPr>
          <w:sz w:val="20"/>
        </w:rPr>
        <w:t xml:space="preserve">по поручению председателя Общественного совета председательствует на заседаниях в его отсутствие (отпуск, болезнь и т.п.);</w:t>
      </w:r>
    </w:p>
    <w:p>
      <w:pPr>
        <w:pStyle w:val="0"/>
        <w:spacing w:before="200" w:line-rule="auto"/>
        <w:ind w:firstLine="540"/>
        <w:jc w:val="both"/>
      </w:pPr>
      <w:r>
        <w:rPr>
          <w:sz w:val="20"/>
        </w:rPr>
        <w:t xml:space="preserve">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pPr>
        <w:pStyle w:val="0"/>
        <w:spacing w:before="200" w:line-rule="auto"/>
        <w:ind w:firstLine="540"/>
        <w:jc w:val="both"/>
      </w:pPr>
      <w:r>
        <w:rPr>
          <w:sz w:val="20"/>
        </w:rPr>
        <w:t xml:space="preserve">4.14. Секретарь Общественного совета избирается на заседании Общественного совета из числа кандидатур, выдвинутых членами Общественного совета, включая самовыдвижение.</w:t>
      </w:r>
    </w:p>
    <w:p>
      <w:pPr>
        <w:pStyle w:val="0"/>
        <w:spacing w:before="200" w:line-rule="auto"/>
        <w:ind w:firstLine="540"/>
        <w:jc w:val="both"/>
      </w:pPr>
      <w:r>
        <w:rPr>
          <w:sz w:val="20"/>
        </w:rPr>
        <w:t xml:space="preserve">4.15. Секретарь Общественного совета:</w:t>
      </w:r>
    </w:p>
    <w:p>
      <w:pPr>
        <w:pStyle w:val="0"/>
        <w:spacing w:before="200" w:line-rule="auto"/>
        <w:ind w:firstLine="540"/>
        <w:jc w:val="both"/>
      </w:pPr>
      <w:r>
        <w:rPr>
          <w:sz w:val="20"/>
        </w:rPr>
        <w:t xml:space="preserve">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pPr>
        <w:pStyle w:val="0"/>
        <w:spacing w:before="200" w:line-rule="auto"/>
        <w:ind w:firstLine="540"/>
        <w:jc w:val="both"/>
      </w:pPr>
      <w:r>
        <w:rPr>
          <w:sz w:val="20"/>
        </w:rPr>
        <w:t xml:space="preserve">хранит документацию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w:t>
      </w:r>
    </w:p>
    <w:p>
      <w:pPr>
        <w:pStyle w:val="0"/>
        <w:spacing w:before="200" w:line-rule="auto"/>
        <w:ind w:firstLine="540"/>
        <w:jc w:val="both"/>
      </w:pPr>
      <w:r>
        <w:rPr>
          <w:sz w:val="20"/>
        </w:rPr>
        <w:t xml:space="preserve">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министерства образования.</w:t>
      </w:r>
    </w:p>
    <w:p>
      <w:pPr>
        <w:pStyle w:val="0"/>
        <w:spacing w:before="200" w:line-rule="auto"/>
        <w:ind w:firstLine="540"/>
        <w:jc w:val="both"/>
      </w:pPr>
      <w:r>
        <w:rPr>
          <w:sz w:val="20"/>
        </w:rPr>
        <w:t xml:space="preserve">4.16. Члены Общественного совета:</w:t>
      </w:r>
    </w:p>
    <w:p>
      <w:pPr>
        <w:pStyle w:val="0"/>
        <w:spacing w:before="200" w:line-rule="auto"/>
        <w:ind w:firstLine="540"/>
        <w:jc w:val="both"/>
      </w:pPr>
      <w:r>
        <w:rPr>
          <w:sz w:val="20"/>
        </w:rPr>
        <w:t xml:space="preserve">Имеют право:</w:t>
      </w:r>
    </w:p>
    <w:p>
      <w:pPr>
        <w:pStyle w:val="0"/>
        <w:spacing w:before="200" w:line-rule="auto"/>
        <w:ind w:firstLine="540"/>
        <w:jc w:val="both"/>
      </w:pPr>
      <w:r>
        <w:rPr>
          <w:sz w:val="20"/>
        </w:rPr>
        <w:t xml:space="preserve">вносить предложения по формированию плана работы и повестки заседаний Общественного совета;</w:t>
      </w:r>
    </w:p>
    <w:p>
      <w:pPr>
        <w:pStyle w:val="0"/>
        <w:spacing w:before="200" w:line-rule="auto"/>
        <w:ind w:firstLine="540"/>
        <w:jc w:val="both"/>
      </w:pPr>
      <w:r>
        <w:rPr>
          <w:sz w:val="20"/>
        </w:rPr>
        <w:t xml:space="preserve">возглавлять комиссии и рабочие группы, формируемые Общественным советом;</w:t>
      </w:r>
    </w:p>
    <w:p>
      <w:pPr>
        <w:pStyle w:val="0"/>
        <w:spacing w:before="200" w:line-rule="auto"/>
        <w:ind w:firstLine="540"/>
        <w:jc w:val="both"/>
      </w:pPr>
      <w:r>
        <w:rPr>
          <w:sz w:val="20"/>
        </w:rPr>
        <w:t xml:space="preserve">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участвовать в подготовке материалов по рассматриваемым вопросам; представлять свою позицию по результатам рассмотренных материалов при проведении заседания Общественного совета путем опроса в срок не более 10 дней с даты направления им материалов;</w:t>
      </w:r>
    </w:p>
    <w:p>
      <w:pPr>
        <w:pStyle w:val="0"/>
        <w:spacing w:before="200" w:line-rule="auto"/>
        <w:ind w:firstLine="540"/>
        <w:jc w:val="both"/>
      </w:pPr>
      <w:r>
        <w:rPr>
          <w:sz w:val="20"/>
        </w:rPr>
        <w:t xml:space="preserve">в установленном порядке знакомиться с обращениями граждан, в том числе направленными с использованием информационно-телекоммуникационной сети "Интернет", о нарушении их прав, свобод и законных интересов в сфере компетенции министерства образования, а также с результатами рассмотрения таких обращений;</w:t>
      </w:r>
    </w:p>
    <w:p>
      <w:pPr>
        <w:pStyle w:val="0"/>
        <w:spacing w:before="200" w:line-rule="auto"/>
        <w:ind w:firstLine="540"/>
        <w:jc w:val="both"/>
      </w:pPr>
      <w:r>
        <w:rPr>
          <w:sz w:val="20"/>
        </w:rPr>
        <w:t xml:space="preserve">принимать участие в порядке, определяемом руководителем министерства образования, в приеме граждан, осуществляемом должностными лицами министерства образования;</w:t>
      </w:r>
    </w:p>
    <w:p>
      <w:pPr>
        <w:pStyle w:val="0"/>
        <w:spacing w:before="200" w:line-rule="auto"/>
        <w:ind w:firstLine="540"/>
        <w:jc w:val="both"/>
      </w:pPr>
      <w:r>
        <w:rPr>
          <w:sz w:val="20"/>
        </w:rPr>
        <w:t xml:space="preserve">принимать участие в работе комиссий по соблюдению требований к служебному поведению и урегулированию конфликта интересов, иных рабочих органов, создаваемых министерством образования, по вопросам кадровой работы, антикоррупционной деятельности и закупок (товаров, работ, услуг), включая размещение государственных заказов на выполнение научно-исследовательских работ и оказание консультационных услуг;</w:t>
      </w:r>
    </w:p>
    <w:p>
      <w:pPr>
        <w:pStyle w:val="0"/>
        <w:spacing w:before="200" w:line-rule="auto"/>
        <w:ind w:firstLine="540"/>
        <w:jc w:val="both"/>
      </w:pPr>
      <w:r>
        <w:rPr>
          <w:sz w:val="20"/>
        </w:rPr>
        <w:t xml:space="preserve">запрашивать отчетность о реализации рекомендаций Общественного совета, направленных министерству образования, а также документы, касающиеся организационно-хозяйственной деятельности министерства образования;</w:t>
      </w:r>
    </w:p>
    <w:p>
      <w:pPr>
        <w:pStyle w:val="0"/>
        <w:spacing w:before="200" w:line-rule="auto"/>
        <w:ind w:firstLine="540"/>
        <w:jc w:val="both"/>
      </w:pPr>
      <w:r>
        <w:rPr>
          <w:sz w:val="20"/>
        </w:rPr>
        <w:t xml:space="preserve">оказывать министерству образования содействие в разработке проектов нормативных правовых актов и иных юридически значимых документов;</w:t>
      </w:r>
    </w:p>
    <w:p>
      <w:pPr>
        <w:pStyle w:val="0"/>
        <w:spacing w:before="200" w:line-rule="auto"/>
        <w:ind w:firstLine="540"/>
        <w:jc w:val="both"/>
      </w:pPr>
      <w:r>
        <w:rPr>
          <w:sz w:val="20"/>
        </w:rPr>
        <w:t xml:space="preserve">свободно выйти из Общественного совета по собственному желанию.</w:t>
      </w:r>
    </w:p>
    <w:p>
      <w:pPr>
        <w:pStyle w:val="0"/>
        <w:spacing w:before="200" w:line-rule="auto"/>
        <w:ind w:firstLine="540"/>
        <w:jc w:val="both"/>
      </w:pPr>
      <w:r>
        <w:rPr>
          <w:sz w:val="20"/>
        </w:rPr>
        <w:t xml:space="preserve">Обладают равными правами при обсуждении вопросов и голосовании.</w:t>
      </w:r>
    </w:p>
    <w:p>
      <w:pPr>
        <w:pStyle w:val="0"/>
        <w:spacing w:before="200" w:line-rule="auto"/>
        <w:ind w:firstLine="540"/>
        <w:jc w:val="both"/>
      </w:pPr>
      <w:r>
        <w:rPr>
          <w:sz w:val="20"/>
        </w:rPr>
        <w:t xml:space="preserve">Обязаны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Обязаны соблюдать нормы морали и этики.</w:t>
      </w:r>
    </w:p>
    <w:p>
      <w:pPr>
        <w:pStyle w:val="0"/>
        <w:spacing w:before="200" w:line-rule="auto"/>
        <w:ind w:firstLine="540"/>
        <w:jc w:val="both"/>
      </w:pPr>
      <w:r>
        <w:rPr>
          <w:sz w:val="20"/>
        </w:rPr>
        <w:t xml:space="preserve">4.17. К первому заседанию Общественного совета руководитель министерства образования определяет ответственное лицо из числа сотрудников министерства образования, в обязанности которого входит организация заседаний и взаимодействие с членами Общественного совета. Ответственное лицо не входит в состав Общественного совета и не является его членом.</w:t>
      </w:r>
    </w:p>
    <w:p>
      <w:pPr>
        <w:pStyle w:val="0"/>
        <w:spacing w:before="200" w:line-rule="auto"/>
        <w:ind w:firstLine="540"/>
        <w:jc w:val="both"/>
      </w:pPr>
      <w:r>
        <w:rPr>
          <w:sz w:val="20"/>
        </w:rPr>
        <w:t xml:space="preserve">4.18. Эффективность деятельности Общественного совета ежегодно оценивается Общественной палатой на основании методики оценки и критериев эффективности деятельности общественных советов.</w:t>
      </w:r>
    </w:p>
    <w:p>
      <w:pPr>
        <w:pStyle w:val="0"/>
        <w:spacing w:before="200" w:line-rule="auto"/>
        <w:ind w:firstLine="540"/>
        <w:jc w:val="both"/>
      </w:pPr>
      <w:r>
        <w:rPr>
          <w:sz w:val="20"/>
        </w:rPr>
        <w:t xml:space="preserve">4.19. По итогам оценки эффективности деятельности может быть поставлен вопрос о прекращении деятельности Общественного совета.</w:t>
      </w:r>
    </w:p>
    <w:p>
      <w:pPr>
        <w:pStyle w:val="0"/>
        <w:spacing w:before="200" w:line-rule="auto"/>
        <w:ind w:firstLine="540"/>
        <w:jc w:val="both"/>
      </w:pPr>
      <w:r>
        <w:rPr>
          <w:sz w:val="20"/>
        </w:rPr>
        <w:t xml:space="preserve">4.20. Вопрос о неэффективности деятельности Общественного совета рассматривается Общественной палатой по собственной инициативе или инициативе министерства образования. Рекомендация Общественной палаты о прекращении деятельности Общественного совета предлагается для утверждения приказом министерства образования в течение семи дней со дня принятия такой рекомендации.</w:t>
      </w:r>
    </w:p>
    <w:p>
      <w:pPr>
        <w:pStyle w:val="0"/>
        <w:spacing w:before="200" w:line-rule="auto"/>
        <w:ind w:firstLine="540"/>
        <w:jc w:val="both"/>
      </w:pPr>
      <w:r>
        <w:rPr>
          <w:sz w:val="20"/>
        </w:rPr>
        <w:t xml:space="preserve">4.21. Методика оценки и критерии эффективности деятельности общественных советов разрабатываются Общественной палатой. Пересмотр критериев эффективности допускается не чаще одного раза в год.</w:t>
      </w:r>
    </w:p>
    <w:p>
      <w:pPr>
        <w:pStyle w:val="2"/>
        <w:spacing w:before="200" w:line-rule="auto"/>
        <w:outlineLvl w:val="1"/>
        <w:ind w:firstLine="540"/>
        <w:jc w:val="both"/>
      </w:pPr>
      <w:r>
        <w:rPr>
          <w:sz w:val="20"/>
        </w:rPr>
        <w:t xml:space="preserve">5. Конфликт интересов.</w:t>
      </w:r>
    </w:p>
    <w:p>
      <w:pPr>
        <w:pStyle w:val="0"/>
        <w:spacing w:before="200" w:line-rule="auto"/>
        <w:ind w:firstLine="540"/>
        <w:jc w:val="both"/>
      </w:pPr>
      <w:r>
        <w:rPr>
          <w:sz w:val="20"/>
        </w:rPr>
        <w:t xml:space="preserve">5.1. 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референтных групп, способное привести к причинению вреда этим законным интересам.</w:t>
      </w:r>
    </w:p>
    <w:p>
      <w:pPr>
        <w:pStyle w:val="0"/>
        <w:spacing w:before="200" w:line-rule="auto"/>
        <w:ind w:firstLine="540"/>
        <w:jc w:val="both"/>
      </w:pPr>
      <w:r>
        <w:rPr>
          <w:sz w:val="20"/>
        </w:rPr>
        <w:t xml:space="preserve">5.2. 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с которыми член Общественного совета связан финансовыми или иными обязательствами.</w:t>
      </w:r>
    </w:p>
    <w:p>
      <w:pPr>
        <w:pStyle w:val="0"/>
        <w:spacing w:before="200" w:line-rule="auto"/>
        <w:ind w:firstLine="540"/>
        <w:jc w:val="both"/>
      </w:pPr>
      <w:r>
        <w:rPr>
          <w:sz w:val="20"/>
        </w:rPr>
        <w:t xml:space="preserve">5.3. Члены Общественного совета обязаны ежегодно до 30 апреля информировать председателя Общественного совета и руководителя министерства образования (в письменной форме) об отсутствии у них конфликта интересов, а новые члены Общественного совета - при их включении в состав Общественного совета.</w:t>
      </w:r>
    </w:p>
    <w:p>
      <w:pPr>
        <w:pStyle w:val="0"/>
        <w:spacing w:before="200" w:line-rule="auto"/>
        <w:ind w:firstLine="540"/>
        <w:jc w:val="both"/>
      </w:pPr>
      <w:r>
        <w:rPr>
          <w:sz w:val="20"/>
        </w:rPr>
        <w:t xml:space="preserve">5.4.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Общественную палату.</w:t>
      </w:r>
    </w:p>
    <w:p>
      <w:pPr>
        <w:pStyle w:val="0"/>
        <w:spacing w:before="200" w:line-rule="auto"/>
        <w:ind w:firstLine="540"/>
        <w:jc w:val="both"/>
      </w:pPr>
      <w:r>
        <w:rPr>
          <w:sz w:val="20"/>
        </w:rPr>
        <w:t xml:space="preserve">5.5. Председатель Общественного совета или Общественная палата, которым стало известно о возникновении у члена Общественного совета или председателя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снятия полномочий с члена Общественного совета или председателя Общественного совета, являющегося стороной конфликта интересов, в порядке, установленном Общественной палатой.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both"/>
      </w:pPr>
      <w:r>
        <w:rPr>
          <w:sz w:val="20"/>
        </w:rPr>
      </w:r>
    </w:p>
    <w:p>
      <w:pPr>
        <w:pStyle w:val="0"/>
        <w:jc w:val="right"/>
      </w:pPr>
      <w:r>
        <w:rPr>
          <w:sz w:val="20"/>
        </w:rPr>
        <w:t xml:space="preserve">Утвержден</w:t>
      </w:r>
    </w:p>
    <w:p>
      <w:pPr>
        <w:pStyle w:val="0"/>
        <w:jc w:val="right"/>
      </w:pPr>
      <w:r>
        <w:rPr>
          <w:sz w:val="20"/>
        </w:rPr>
        <w:t xml:space="preserve">распоряжением</w:t>
      </w:r>
    </w:p>
    <w:p>
      <w:pPr>
        <w:pStyle w:val="0"/>
        <w:jc w:val="right"/>
      </w:pPr>
      <w:r>
        <w:rPr>
          <w:sz w:val="20"/>
        </w:rPr>
        <w:t xml:space="preserve">министерства образования</w:t>
      </w:r>
    </w:p>
    <w:p>
      <w:pPr>
        <w:pStyle w:val="0"/>
        <w:jc w:val="right"/>
      </w:pPr>
      <w:r>
        <w:rPr>
          <w:sz w:val="20"/>
        </w:rPr>
        <w:t xml:space="preserve">Кировской области</w:t>
      </w:r>
    </w:p>
    <w:p>
      <w:pPr>
        <w:pStyle w:val="0"/>
        <w:jc w:val="right"/>
      </w:pPr>
      <w:r>
        <w:rPr>
          <w:sz w:val="20"/>
        </w:rPr>
        <w:t xml:space="preserve">от 27 августа 2021 г. N 1164</w:t>
      </w:r>
    </w:p>
    <w:p>
      <w:pPr>
        <w:pStyle w:val="0"/>
        <w:jc w:val="both"/>
      </w:pPr>
      <w:r>
        <w:rPr>
          <w:sz w:val="20"/>
        </w:rPr>
      </w:r>
    </w:p>
    <w:bookmarkStart w:id="204" w:name="P204"/>
    <w:bookmarkEnd w:id="204"/>
    <w:p>
      <w:pPr>
        <w:pStyle w:val="2"/>
        <w:jc w:val="center"/>
      </w:pPr>
      <w:r>
        <w:rPr>
          <w:sz w:val="20"/>
        </w:rPr>
        <w:t xml:space="preserve">СОСТАВ</w:t>
      </w:r>
    </w:p>
    <w:p>
      <w:pPr>
        <w:pStyle w:val="2"/>
        <w:jc w:val="center"/>
      </w:pPr>
      <w:r>
        <w:rPr>
          <w:sz w:val="20"/>
        </w:rPr>
        <w:t xml:space="preserve">ОБЩЕСТВЕННОГО СОВЕТА ПРИ МИНИСТЕРСТВЕ ОБРАЗОВАНИЯ</w:t>
      </w:r>
    </w:p>
    <w:p>
      <w:pPr>
        <w:pStyle w:val="2"/>
        <w:jc w:val="center"/>
      </w:pPr>
      <w:r>
        <w:rPr>
          <w:sz w:val="20"/>
        </w:rPr>
        <w:t xml:space="preserve">КИРОВСКОЙ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4" w:tooltip="Распоряжение министерства образования Кировской области от 02.06.2023 N 653 &quot;О внесении изменений в распоряжение министерства образования Кировской области от 27.08.2021 N 1164 &quot;О создании Общественного совета при министерстве образования Кировской области&quot; {КонсультантПлюс}">
              <w:r>
                <w:rPr>
                  <w:sz w:val="20"/>
                  <w:color w:val="0000ff"/>
                </w:rPr>
                <w:t xml:space="preserve">распоряжения</w:t>
              </w:r>
            </w:hyperlink>
            <w:r>
              <w:rPr>
                <w:sz w:val="20"/>
                <w:color w:val="392c69"/>
              </w:rPr>
              <w:t xml:space="preserve"> министерства образования Кировской области</w:t>
            </w:r>
          </w:p>
          <w:p>
            <w:pPr>
              <w:pStyle w:val="0"/>
              <w:jc w:val="center"/>
            </w:pPr>
            <w:r>
              <w:rPr>
                <w:sz w:val="20"/>
                <w:color w:val="392c69"/>
              </w:rPr>
              <w:t xml:space="preserve">от 02.06.2023 N 653)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778"/>
        <w:gridCol w:w="397"/>
        <w:gridCol w:w="5896"/>
      </w:tblGrid>
      <w:tr>
        <w:tc>
          <w:tcPr>
            <w:tcW w:w="2778" w:type="dxa"/>
            <w:tcBorders>
              <w:top w:val="nil"/>
              <w:left w:val="nil"/>
              <w:bottom w:val="nil"/>
              <w:right w:val="nil"/>
            </w:tcBorders>
          </w:tcPr>
          <w:p>
            <w:pPr>
              <w:pStyle w:val="0"/>
              <w:jc w:val="both"/>
            </w:pPr>
            <w:r>
              <w:rPr>
                <w:sz w:val="20"/>
              </w:rPr>
              <w:t xml:space="preserve">АШИХМИНА</w:t>
            </w:r>
          </w:p>
          <w:p>
            <w:pPr>
              <w:pStyle w:val="0"/>
              <w:jc w:val="both"/>
            </w:pPr>
            <w:r>
              <w:rPr>
                <w:sz w:val="20"/>
              </w:rPr>
              <w:t xml:space="preserve">Тамара Яковлевна</w:t>
            </w:r>
          </w:p>
        </w:tc>
        <w:tc>
          <w:tcPr>
            <w:tcW w:w="397"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член Общественной палаты Кировской области (по согласованию)</w:t>
            </w:r>
          </w:p>
        </w:tc>
      </w:tr>
      <w:tr>
        <w:tc>
          <w:tcPr>
            <w:tcW w:w="2778" w:type="dxa"/>
            <w:tcBorders>
              <w:top w:val="nil"/>
              <w:left w:val="nil"/>
              <w:bottom w:val="nil"/>
              <w:right w:val="nil"/>
            </w:tcBorders>
          </w:tcPr>
          <w:p>
            <w:pPr>
              <w:pStyle w:val="0"/>
              <w:jc w:val="both"/>
            </w:pPr>
            <w:r>
              <w:rPr>
                <w:sz w:val="20"/>
              </w:rPr>
              <w:t xml:space="preserve">БОКОВА</w:t>
            </w:r>
          </w:p>
          <w:p>
            <w:pPr>
              <w:pStyle w:val="0"/>
              <w:jc w:val="both"/>
            </w:pPr>
            <w:r>
              <w:rPr>
                <w:sz w:val="20"/>
              </w:rPr>
              <w:t xml:space="preserve">Светлана Валерьевна</w:t>
            </w:r>
          </w:p>
        </w:tc>
        <w:tc>
          <w:tcPr>
            <w:tcW w:w="397"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директор сети частных детских садов "Детское село" (по согласованию)</w:t>
            </w:r>
          </w:p>
        </w:tc>
      </w:tr>
      <w:tr>
        <w:tc>
          <w:tcPr>
            <w:tcW w:w="2778" w:type="dxa"/>
            <w:tcBorders>
              <w:top w:val="nil"/>
              <w:left w:val="nil"/>
              <w:bottom w:val="nil"/>
              <w:right w:val="nil"/>
            </w:tcBorders>
          </w:tcPr>
          <w:p>
            <w:pPr>
              <w:pStyle w:val="0"/>
              <w:jc w:val="both"/>
            </w:pPr>
            <w:r>
              <w:rPr>
                <w:sz w:val="20"/>
              </w:rPr>
              <w:t xml:space="preserve">ВЫЛЕГЖАНИНА</w:t>
            </w:r>
          </w:p>
          <w:p>
            <w:pPr>
              <w:pStyle w:val="0"/>
              <w:jc w:val="both"/>
            </w:pPr>
            <w:r>
              <w:rPr>
                <w:sz w:val="20"/>
              </w:rPr>
              <w:t xml:space="preserve">Инна Витальевна</w:t>
            </w:r>
          </w:p>
        </w:tc>
        <w:tc>
          <w:tcPr>
            <w:tcW w:w="397"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член Общественной палаты Кировской области (по согласованию)</w:t>
            </w:r>
          </w:p>
        </w:tc>
      </w:tr>
      <w:tr>
        <w:tc>
          <w:tcPr>
            <w:tcW w:w="2778" w:type="dxa"/>
            <w:tcBorders>
              <w:top w:val="nil"/>
              <w:left w:val="nil"/>
              <w:bottom w:val="nil"/>
              <w:right w:val="nil"/>
            </w:tcBorders>
          </w:tcPr>
          <w:p>
            <w:pPr>
              <w:pStyle w:val="0"/>
              <w:jc w:val="both"/>
            </w:pPr>
            <w:r>
              <w:rPr>
                <w:sz w:val="20"/>
              </w:rPr>
              <w:t xml:space="preserve">ДОЛМАТОВ</w:t>
            </w:r>
          </w:p>
          <w:p>
            <w:pPr>
              <w:pStyle w:val="0"/>
              <w:jc w:val="both"/>
            </w:pPr>
            <w:r>
              <w:rPr>
                <w:sz w:val="20"/>
              </w:rPr>
              <w:t xml:space="preserve">Александр Николаевич</w:t>
            </w:r>
          </w:p>
        </w:tc>
        <w:tc>
          <w:tcPr>
            <w:tcW w:w="397"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директор Кировского областного государственного образовательного автономного учреждения дополнительного образования "Региональный центр военно-патриотического воспитания "Патриот" (по согласованию)</w:t>
            </w:r>
          </w:p>
        </w:tc>
      </w:tr>
      <w:tr>
        <w:tc>
          <w:tcPr>
            <w:tcW w:w="2778" w:type="dxa"/>
            <w:tcBorders>
              <w:top w:val="nil"/>
              <w:left w:val="nil"/>
              <w:bottom w:val="nil"/>
              <w:right w:val="nil"/>
            </w:tcBorders>
          </w:tcPr>
          <w:p>
            <w:pPr>
              <w:pStyle w:val="0"/>
              <w:jc w:val="both"/>
            </w:pPr>
            <w:r>
              <w:rPr>
                <w:sz w:val="20"/>
              </w:rPr>
              <w:t xml:space="preserve">ИВАНОВА</w:t>
            </w:r>
          </w:p>
          <w:p>
            <w:pPr>
              <w:pStyle w:val="0"/>
              <w:jc w:val="both"/>
            </w:pPr>
            <w:r>
              <w:rPr>
                <w:sz w:val="20"/>
              </w:rPr>
              <w:t xml:space="preserve">Валентина Павловна</w:t>
            </w:r>
          </w:p>
        </w:tc>
        <w:tc>
          <w:tcPr>
            <w:tcW w:w="397"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председатель правления Кировского областного отделения Общероссийского общественного благотворительного фонда "Российский детский фонд"</w:t>
            </w:r>
          </w:p>
        </w:tc>
      </w:tr>
      <w:tr>
        <w:tc>
          <w:tcPr>
            <w:tcW w:w="2778" w:type="dxa"/>
            <w:tcBorders>
              <w:top w:val="nil"/>
              <w:left w:val="nil"/>
              <w:bottom w:val="nil"/>
              <w:right w:val="nil"/>
            </w:tcBorders>
          </w:tcPr>
          <w:p>
            <w:pPr>
              <w:pStyle w:val="0"/>
              <w:jc w:val="both"/>
            </w:pPr>
            <w:r>
              <w:rPr>
                <w:sz w:val="20"/>
              </w:rPr>
              <w:t xml:space="preserve">МАКЕЕВА</w:t>
            </w:r>
          </w:p>
          <w:p>
            <w:pPr>
              <w:pStyle w:val="0"/>
              <w:jc w:val="both"/>
            </w:pPr>
            <w:r>
              <w:rPr>
                <w:sz w:val="20"/>
              </w:rPr>
              <w:t xml:space="preserve">Таисия Алексеевна</w:t>
            </w:r>
          </w:p>
        </w:tc>
        <w:tc>
          <w:tcPr>
            <w:tcW w:w="397"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председатель Кировской областной территориальной организации Профсоюза работников народного образования и науки Российской Федерации (по согласованию)</w:t>
            </w:r>
          </w:p>
        </w:tc>
      </w:tr>
      <w:tr>
        <w:tc>
          <w:tcPr>
            <w:tcW w:w="2778" w:type="dxa"/>
            <w:tcBorders>
              <w:top w:val="nil"/>
              <w:left w:val="nil"/>
              <w:bottom w:val="nil"/>
              <w:right w:val="nil"/>
            </w:tcBorders>
          </w:tcPr>
          <w:p>
            <w:pPr>
              <w:pStyle w:val="0"/>
              <w:jc w:val="both"/>
            </w:pPr>
            <w:r>
              <w:rPr>
                <w:sz w:val="20"/>
              </w:rPr>
              <w:t xml:space="preserve">СИМОНОВА</w:t>
            </w:r>
          </w:p>
          <w:p>
            <w:pPr>
              <w:pStyle w:val="0"/>
              <w:jc w:val="both"/>
            </w:pPr>
            <w:r>
              <w:rPr>
                <w:sz w:val="20"/>
              </w:rPr>
              <w:t xml:space="preserve">Галина Ивановна</w:t>
            </w:r>
          </w:p>
        </w:tc>
        <w:tc>
          <w:tcPr>
            <w:tcW w:w="397"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директор педагогического института Федерального государственного бюджетного образовательного учреждения высшего образования "Вятский государственный университет", член Общественной палаты Кировской области (по согласованию)</w:t>
            </w:r>
          </w:p>
        </w:tc>
      </w:tr>
      <w:tr>
        <w:tc>
          <w:tcPr>
            <w:tcW w:w="2778" w:type="dxa"/>
            <w:tcBorders>
              <w:top w:val="nil"/>
              <w:left w:val="nil"/>
              <w:bottom w:val="nil"/>
              <w:right w:val="nil"/>
            </w:tcBorders>
          </w:tcPr>
          <w:p>
            <w:pPr>
              <w:pStyle w:val="0"/>
              <w:jc w:val="both"/>
            </w:pPr>
            <w:r>
              <w:rPr>
                <w:sz w:val="20"/>
              </w:rPr>
              <w:t xml:space="preserve">СОЛОВЬЕВА</w:t>
            </w:r>
          </w:p>
          <w:p>
            <w:pPr>
              <w:pStyle w:val="0"/>
              <w:jc w:val="both"/>
            </w:pPr>
            <w:r>
              <w:rPr>
                <w:sz w:val="20"/>
              </w:rPr>
              <w:t xml:space="preserve">Мария Федоровна</w:t>
            </w:r>
          </w:p>
        </w:tc>
        <w:tc>
          <w:tcPr>
            <w:tcW w:w="397"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доцент кафедры управления в образовании Кировского областного государственного образовательного автономного учреждения дополнительного профессионального образования "Институт развития образования Кировской области", директор некоммерческого партнерства "Научно-информационный центр общественной и профессиональной экспертизы "Непрерывное образование" (по согласованию)</w:t>
            </w:r>
          </w:p>
        </w:tc>
      </w:tr>
      <w:tr>
        <w:tc>
          <w:tcPr>
            <w:tcW w:w="2778" w:type="dxa"/>
            <w:tcBorders>
              <w:top w:val="nil"/>
              <w:left w:val="nil"/>
              <w:bottom w:val="nil"/>
              <w:right w:val="nil"/>
            </w:tcBorders>
          </w:tcPr>
          <w:p>
            <w:pPr>
              <w:pStyle w:val="0"/>
              <w:jc w:val="both"/>
            </w:pPr>
            <w:r>
              <w:rPr>
                <w:sz w:val="20"/>
              </w:rPr>
              <w:t xml:space="preserve">УТЕМОВ</w:t>
            </w:r>
          </w:p>
          <w:p>
            <w:pPr>
              <w:pStyle w:val="0"/>
              <w:jc w:val="both"/>
            </w:pPr>
            <w:r>
              <w:rPr>
                <w:sz w:val="20"/>
              </w:rPr>
              <w:t xml:space="preserve">Вячеслав Викторович</w:t>
            </w:r>
          </w:p>
        </w:tc>
        <w:tc>
          <w:tcPr>
            <w:tcW w:w="397"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декан факультета педагогики и психологии Федерального государственного бюджетного образовательного учреждения высшего образования "Вятский государственный университет", директор автономной некоммерческой организации дополнительного профессионального образования "Межрегиональный центр инновационных технологий в образовании" (по согласованию)</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министерства образования Кировской области от 27.08.2021 N 1164</w:t>
            <w:br/>
            <w:t>(ред. от 02.06.2023)</w:t>
            <w:br/>
            <w:t>"О создании Общественн...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6A7904A38D1505B1D3A26E38EA2F523EDEFA4ECB339CD1690024647C97007D3A3B9AFA379D37759D91F588EC754AEA5FEB27FB170A47B8BC64190AAX8p1H" TargetMode = "External"/>
	<Relationship Id="rId8" Type="http://schemas.openxmlformats.org/officeDocument/2006/relationships/hyperlink" Target="consultantplus://offline/ref=26A7904A38D1505B1D3A38EE98CEA92AE9E0FAE1B339CE48CD51401096200186F1F9F1FA38936458DF015A8EC1X5pCH" TargetMode = "External"/>
	<Relationship Id="rId9" Type="http://schemas.openxmlformats.org/officeDocument/2006/relationships/hyperlink" Target="consultantplus://offline/ref=26A7904A38D1505B1D3A38EE98CEA92AECE6F3E2B23FCE48CD51401096200186F1F9F1FA38936458DF015A8EC1X5pCH" TargetMode = "External"/>
	<Relationship Id="rId10" Type="http://schemas.openxmlformats.org/officeDocument/2006/relationships/hyperlink" Target="consultantplus://offline/ref=26A7904A38D1505B1D3A26E38EA2F523EDEFA4ECB830C019910E1B4DC1290BD1A4B6F0A67EC2775ADD015888DD5DFAF6XBp9H" TargetMode = "External"/>
	<Relationship Id="rId11" Type="http://schemas.openxmlformats.org/officeDocument/2006/relationships/hyperlink" Target="consultantplus://offline/ref=26A7904A38D1505B1D3A26E38EA2F523EDEFA4ECB339C31796004647C97007D3A3B9AFA36BD32F55DB1B468EC541F8F4B8XEp4H" TargetMode = "External"/>
	<Relationship Id="rId12" Type="http://schemas.openxmlformats.org/officeDocument/2006/relationships/hyperlink" Target="consultantplus://offline/ref=26A7904A38D1505B1D3A26E38EA2F523EDEFA4ECB339C31E900C4647C97007D3A3B9AFA36BD32F55DB1B468EC541F8F4B8XEp4H" TargetMode = "External"/>
	<Relationship Id="rId13" Type="http://schemas.openxmlformats.org/officeDocument/2006/relationships/hyperlink" Target="consultantplus://offline/ref=26A7904A38D1505B1D3A26E38EA2F523EDEFA4ECB03BCD1A98024647C97007D3A3B9AFA36BD32F55DB1B468EC541F8F4B8XEp4H" TargetMode = "External"/>
	<Relationship Id="rId14" Type="http://schemas.openxmlformats.org/officeDocument/2006/relationships/hyperlink" Target="consultantplus://offline/ref=26A7904A38D1505B1D3A26E38EA2F523EDEFA4ECB039CC1995054647C97007D3A3B9AFA36BD32F55DB1B468EC541F8F4B8XEp4H" TargetMode = "External"/>
	<Relationship Id="rId15" Type="http://schemas.openxmlformats.org/officeDocument/2006/relationships/hyperlink" Target="consultantplus://offline/ref=26A7904A38D1505B1D3A26E38EA2F523EDEFA4ECB03BCD1D93004647C97007D3A3B9AFA36BD32F55DB1B468EC541F8F4B8XEp4H" TargetMode = "External"/>
	<Relationship Id="rId16" Type="http://schemas.openxmlformats.org/officeDocument/2006/relationships/hyperlink" Target="consultantplus://offline/ref=26A7904A38D1505B1D3A26E38EA2F523EDEFA4ECB03BCD1A97044647C97007D3A3B9AFA36BD32F55DB1B468EC541F8F4B8XEp4H" TargetMode = "External"/>
	<Relationship Id="rId17" Type="http://schemas.openxmlformats.org/officeDocument/2006/relationships/hyperlink" Target="consultantplus://offline/ref=26A7904A38D1505B1D3A26E38EA2F523EDEFA4ECB03ACD1695014647C97007D3A3B9AFA36BD32F55DB1B468EC541F8F4B8XEp4H" TargetMode = "External"/>
	<Relationship Id="rId18" Type="http://schemas.openxmlformats.org/officeDocument/2006/relationships/hyperlink" Target="consultantplus://offline/ref=26A7904A38D1505B1D3A38EE98CEA92AEFECFDE4BA6F994A9C044E159E705B96F5B0A6F324977C46DB1F5AX8pDH" TargetMode = "External"/>
	<Relationship Id="rId19" Type="http://schemas.openxmlformats.org/officeDocument/2006/relationships/hyperlink" Target="consultantplus://offline/ref=26A7904A38D1505B1D3A26E38EA2F523EDEFA4ECB031CD1998054647C97007D3A3B9AFA36BD32F55DB1B468EC541F8F4B8XEp4H" TargetMode = "External"/>
	<Relationship Id="rId20" Type="http://schemas.openxmlformats.org/officeDocument/2006/relationships/hyperlink" Target="consultantplus://offline/ref=26A7904A38D1505B1D3A38EE98CEA92AEEE5FEE9B23FCE48CD51401096200186F1F9F1FA38936458DF015A8EC1X5pCH" TargetMode = "External"/>
	<Relationship Id="rId21" Type="http://schemas.openxmlformats.org/officeDocument/2006/relationships/hyperlink" Target="consultantplus://offline/ref=26A7904A38D1505B1D3A26E38EA2F523EDEFA4ECB03DC11A98064647C97007D3A3B9AFA36BD32F55DB1B468EC541F8F4B8XEp4H" TargetMode = "External"/>
	<Relationship Id="rId22" Type="http://schemas.openxmlformats.org/officeDocument/2006/relationships/hyperlink" Target="consultantplus://offline/ref=26A7904A38D1505B1D3A38EE98CEA92AEEE5FEE9B23FCE48CD51401096200186F1F9F1FA38936458DF015A8EC1X5pCH" TargetMode = "External"/>
	<Relationship Id="rId23" Type="http://schemas.openxmlformats.org/officeDocument/2006/relationships/hyperlink" Target="consultantplus://offline/ref=26A7904A38D1505B1D3A26E38EA2F523EDEFA4ECB03DC11A98064647C97007D3A3B9AFA36BD32F55DB1B468EC541F8F4B8XEp4H" TargetMode = "External"/>
	<Relationship Id="rId24" Type="http://schemas.openxmlformats.org/officeDocument/2006/relationships/hyperlink" Target="consultantplus://offline/ref=26A7904A38D1505B1D3A26E38EA2F523EDEFA4ECB339CD1690024647C97007D3A3B9AFA379D37759D91F588EC754AEA5FEB27FB170A47B8BC64190AAX8p1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министерства образования Кировской области от 27.08.2021 N 1164
(ред. от 02.06.2023)
"О создании Общественного совета при министерстве образования Кировской области"
(вместе с "Положением об Общественном совете при министерстве образования Кировской области")</dc:title>
  <dcterms:created xsi:type="dcterms:W3CDTF">2023-06-24T07:41:23Z</dcterms:created>
</cp:coreProperties>
</file>