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26.05.2011 N 183-а</w:t>
              <w:br/>
              <w:t xml:space="preserve">(ред. от 17.04.2023)</w:t>
              <w:br/>
              <w:t xml:space="preserve">"О совете по кадровой политике, социально-трудовым отношениям, трудовым ресурсам и занятости населения в Костромской области"</w:t>
              <w:br/>
              <w:t xml:space="preserve">(вместе с "Положением о совете по кадровой политике, социально-трудовым отношениям, трудовым ресурсам и занятости населения в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мая 2011 г. N 183-а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СОВЕТЕ ПО КАДРОВОЙ ПОЛИТИКЕ, СОЦИАЛЬНО-ТРУДОВЫМ</w:t>
      </w:r>
    </w:p>
    <w:p>
      <w:pPr>
        <w:pStyle w:val="2"/>
        <w:jc w:val="center"/>
      </w:pPr>
      <w:r>
        <w:rPr>
          <w:sz w:val="20"/>
        </w:rPr>
        <w:t xml:space="preserve">ОТНОШЕНИЯМ, ТРУДОВЫМ РЕСУРСАМ И ЗАНЯТОСТИ НАСЕЛЕНИЯ</w:t>
      </w:r>
    </w:p>
    <w:p>
      <w:pPr>
        <w:pStyle w:val="2"/>
        <w:jc w:val="center"/>
      </w:pPr>
      <w:r>
        <w:rPr>
          <w:sz w:val="20"/>
        </w:rPr>
        <w:t xml:space="preserve">В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15.12.2012 </w:t>
            </w:r>
            <w:hyperlink w:history="0" r:id="rId7" w:tooltip="Постановление Администрации Костромской области от 15.12.2012 N 547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547-а</w:t>
              </w:r>
            </w:hyperlink>
            <w:r>
              <w:rPr>
                <w:sz w:val="20"/>
                <w:color w:val="392c69"/>
              </w:rPr>
              <w:t xml:space="preserve">, от 17.07.2014 </w:t>
            </w:r>
            <w:hyperlink w:history="0" r:id="rId8" w:tooltip="Постановление Администрации Костромской области от 17.07.2014 N 270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270-а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9" w:tooltip="Постановление Администрации Костромской области от 22.12.2015 N 456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456-а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28.06.2016 </w:t>
            </w:r>
            <w:hyperlink w:history="0" r:id="rId10" w:tooltip="Постановление Администрации Костромской области от 28.06.2016 N 241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241-а</w:t>
              </w:r>
            </w:hyperlink>
            <w:r>
              <w:rPr>
                <w:sz w:val="20"/>
                <w:color w:val="392c69"/>
              </w:rPr>
              <w:t xml:space="preserve">, от 02.05.2017 </w:t>
            </w:r>
            <w:hyperlink w:history="0" r:id="rId11" w:tooltip="Постановление Администрации Костромской области от 02.05.2017 N 182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182-а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12" w:tooltip="Постановление Администрации Костромской области от 23.10.2017 N 390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390-а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18.06.2018 </w:t>
            </w:r>
            <w:hyperlink w:history="0" r:id="rId13" w:tooltip="Постановление Администрации Костромской области от 18.06.2018 N 243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243-а</w:t>
              </w:r>
            </w:hyperlink>
            <w:r>
              <w:rPr>
                <w:sz w:val="20"/>
                <w:color w:val="392c69"/>
              </w:rPr>
              <w:t xml:space="preserve">, от 02.07.2018 </w:t>
            </w:r>
            <w:hyperlink w:history="0" r:id="rId14" w:tooltip="Постановление Администрации Костромской области от 02.07.2018 N 284-а &quot;О внесении изменений в состав совета по кадровой политике, социально-трудовым отношениям, трудовым ресурсам и занятости населения в Костромской области&quot; {КонсультантПлюс}">
              <w:r>
                <w:rPr>
                  <w:sz w:val="20"/>
                  <w:color w:val="0000ff"/>
                </w:rPr>
                <w:t xml:space="preserve">N 284-а</w:t>
              </w:r>
            </w:hyperlink>
            <w:r>
              <w:rPr>
                <w:sz w:val="20"/>
                <w:color w:val="392c69"/>
              </w:rPr>
              <w:t xml:space="preserve">, от 04.12.2018 </w:t>
            </w:r>
            <w:hyperlink w:history="0" r:id="rId15" w:tooltip="Постановление Администрации Костромской области от 04.12.2018 N 503-а &quot;О внесении изменений в состав совета по кадровой политике, социально-трудовым отношениям, трудовым ресурсам и занятости населения в Костромской области&quot; {КонсультантПлюс}">
              <w:r>
                <w:rPr>
                  <w:sz w:val="20"/>
                  <w:color w:val="0000ff"/>
                </w:rPr>
                <w:t xml:space="preserve">N 503-а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18.03.2019 </w:t>
            </w:r>
            <w:hyperlink w:history="0" r:id="rId16" w:tooltip="Постановление Администрации Костромской области от 18.03.2019 N 76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76-а</w:t>
              </w:r>
            </w:hyperlink>
            <w:r>
              <w:rPr>
                <w:sz w:val="20"/>
                <w:color w:val="392c69"/>
              </w:rPr>
              <w:t xml:space="preserve">, от 18.03.2019 </w:t>
            </w:r>
            <w:hyperlink w:history="0" r:id="rId17" w:tooltip="Постановление Администрации Костромской области от 18.03.2019 N 78-а &quot;О внесении изменений в состав совета по кадровой политике, социально-трудовым отношениям, трудовым ресурсам и занятости населения в Костромской области&quot; {КонсультантПлюс}">
              <w:r>
                <w:rPr>
                  <w:sz w:val="20"/>
                  <w:color w:val="0000ff"/>
                </w:rPr>
                <w:t xml:space="preserve">N 78-а</w:t>
              </w:r>
            </w:hyperlink>
            <w:r>
              <w:rPr>
                <w:sz w:val="20"/>
                <w:color w:val="392c69"/>
              </w:rPr>
              <w:t xml:space="preserve">, от 17.04.2023 </w:t>
            </w:r>
            <w:hyperlink w:history="0" r:id="rId18" w:tooltip="Постановление Администрации Костромской области от 17.04.2023 N 146-а &quot;О внесении изменений в отдельные постановления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146-а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9" w:tooltip="Закон Костромской области от 24.04.2008 N 300-4-ЗКО (ред. от 20.10.2011) &quot;Устав Костромской области&quot; (принят Костромской областной Думой 17.04.2008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Костромской области, в целях обеспечения отраслей экономики региона квалифицированными кадрами рабочих и специалистов, развития профессионального образования Костромской области, совершенствования системы социального партнерства и социально-трудовых отношений, целевой контрактной подготовки, содействия трудоустройству выпускников профессиональных образовательных организаций и образовательных организаций высшего образования Костромской области администрация Костромской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Костромской области от 17.07.2014 N 270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17.07.2014 N 270-а)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кадровой политике, социально-трудовым отношениям, трудовым ресурсам и занятости населения в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кадровой политике, социально-трудовым отношениям, трудовым ресурсам и занятости населения в Костромской области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53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кадровой политике, социально-трудовым отношениям, трудовым ресурсам и занятости населения в Костромской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21" w:tooltip="Постановление Администрации Костромской области от 15.12.2012 N 547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15.12.2012 N 547-а.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главам муниципальных районов, муниципальных округов и городских округов Костромской области создать муниципальные советы по кадровой политике, социально-трудовым отношениям, трудовым ресурсам и занятости населения.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Костромской области от 17.04.2023 N 146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17.04.2023 N 146-а)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Утратил силу. - </w:t>
      </w:r>
      <w:hyperlink w:history="0" r:id="rId23" w:tooltip="Постановление Администрации Костромской области от 17.07.2014 N 270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17.07.2014 N 270-а.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И.СЛЮНЯЕВ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26 мая 2011 г. N 183-а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КАДРОВОЙ ПОЛИТИКЕ, СОЦИАЛЬНО-ТРУДОВЫМ</w:t>
      </w:r>
    </w:p>
    <w:p>
      <w:pPr>
        <w:pStyle w:val="2"/>
        <w:jc w:val="center"/>
      </w:pPr>
      <w:r>
        <w:rPr>
          <w:sz w:val="20"/>
        </w:rPr>
        <w:t xml:space="preserve">ОТНОШЕНИЯМ, ТРУДОВЫМ РЕСУРСАМ И ЗАНЯТОСТИ НАСЕЛЕНИЯ</w:t>
      </w:r>
    </w:p>
    <w:p>
      <w:pPr>
        <w:pStyle w:val="2"/>
        <w:jc w:val="center"/>
      </w:pPr>
      <w:r>
        <w:rPr>
          <w:sz w:val="20"/>
        </w:rPr>
        <w:t xml:space="preserve">В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17.07.2014 </w:t>
            </w:r>
            <w:hyperlink w:history="0" r:id="rId24" w:tooltip="Постановление Администрации Костромской области от 17.07.2014 N 270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270-а</w:t>
              </w:r>
            </w:hyperlink>
            <w:r>
              <w:rPr>
                <w:sz w:val="20"/>
                <w:color w:val="392c69"/>
              </w:rPr>
              <w:t xml:space="preserve">, от 18.06.2018 </w:t>
            </w:r>
            <w:hyperlink w:history="0" r:id="rId25" w:tooltip="Постановление Администрации Костромской области от 18.06.2018 N 243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243-а</w:t>
              </w:r>
            </w:hyperlink>
            <w:r>
              <w:rPr>
                <w:sz w:val="20"/>
                <w:color w:val="392c69"/>
              </w:rPr>
              <w:t xml:space="preserve">, от 18.03.2019 </w:t>
            </w:r>
            <w:hyperlink w:history="0" r:id="rId26" w:tooltip="Постановление Администрации Костромской области от 18.03.2019 N 76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76-а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17.04.2023 </w:t>
            </w:r>
            <w:hyperlink w:history="0" r:id="rId27" w:tooltip="Постановление Администрации Костромской области от 17.04.2023 N 146-а &quot;О внесении изменений в отдельные постановления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146-а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Совет по кадровой политике, социально-трудовым отношениям, трудовым ресурсам и занятости населения в Костромской области (далее - Совет) является совещательным органом, созданным при администрации Костромской области в целях выработки предложений по вопросу обеспечения отраслей экономики региона квалифицированными кадрами рабочих и специалистов, развития профессионального образования Костромской области, совершенствования системы социального партнерства и социально-трудовых отношений, целевого обучения, содействия трудоустройству выпускников профессиональных образовательных организаций и образовательных организаций высшего образования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17.07.2014 </w:t>
      </w:r>
      <w:hyperlink w:history="0" r:id="rId28" w:tooltip="Постановление Администрации Костромской области от 17.07.2014 N 270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N 270-а</w:t>
        </w:r>
      </w:hyperlink>
      <w:r>
        <w:rPr>
          <w:sz w:val="20"/>
        </w:rPr>
        <w:t xml:space="preserve">, от 18.03.2019 </w:t>
      </w:r>
      <w:hyperlink w:history="0" r:id="rId29" w:tooltip="Постановление Администрации Костромской области от 18.03.2019 N 76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N 76-а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</w:t>
      </w:r>
      <w:hyperlink w:history="0" r:id="rId31" w:tooltip="Закон Костромской области от 24.04.2008 N 300-4-ЗКО (ред. от 20.10.2011) &quot;Устав Костромской области&quot; (принят Костромской областной Думой 17.04.2008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Костромской области, законами Костромской области, иными нормативными правовыми актами Российской Федерации и Костромской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ЗАДАЧИ И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Основными задачами Совета являются предварительное рассмотрение и подготовка предложений по следующим направлениям: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оценка перспектив изменения профессионально-квалификационной структуры подготовки кадров в соответствии с анализом социально-экономического развития Костромской области, регионального рынка труда и отраслевыми прогнозами потребности в кадрах;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участие органов государственной власти Костромской области, органов местного самоуправления муниципальных образований Костромской области, профессиональных образовательных организаций и образовательных организаций высшего образования, работодателей в планировании и организации подготовки кадров с учетом требований рынка труда, мер по содействию трудоустройству выпускников профессиональных образовательных организаций и образовательных организаций высшего образования;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Костромской области от 17.07.2014 N 270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17.07.2014 N 270-а)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оценка состояния социально-трудовых отношений и развития социального партнерства 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внедрение, развитие и поддержка национальной системы квалификаций в Костромской области;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33" w:tooltip="Постановление Администрации Костромской области от 18.06.2018 N 243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18.06.2018 N 243-а)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внедрение, развитие и поддержка регионального стандарта кадрового обеспечения промышленного (экономического) роста в Костромской области.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34" w:tooltip="Постановление Администрации Костромской области от 18.03.2019 N 76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18.03.2019 N 76-а)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целях реализации поставленных задач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готовит предложения по проектам правовых актов Костромской области, направленных на обеспечение рынка труда Костромской области квалифицированными кадрами рабочих и специалистов, развитие системы профессионального образования, целевого обучения и трудоустройства выпускников профессиональных образовательных организаций и образовательных организаций высшего образования, развитие социального партнерства и совершенствование социально-трудовых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разрабатывает предложения и проекты правовых актов Костромской области по развитию регионального стандарта кадрового обеспечения промышленного (экономического) роста в Костромской области, содействует его внедрению, организует информационное взаимодействие по вопросу развития регионального стандарта кадрового обеспечения промышленного (экономического) роста 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анализ состояния кадрового потенциала и рабочих мест, рассматривает среднесрочный и долгосрочный прогноз потребности отраслей экономики и социальной сферы Костромской области в разрезе муниципальных образований в кадрах рабочих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приоритеты кадрового обеспечения, в том числе приоритетного перечня профессий и компетенций профессионального и дополнительного профессионального образования в среднесрочной и долгосрочной перспективе;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рассматривает проекты контрольных цифр приема в профессиональные образовательные организации и образовательные организации высшего образования всех типов и форм собственности, вносит предложения по их корректировке в соответствии с потребностями регионального рынка труда в разрезе муниципальных образований;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рассматривает консолидированный заказ для образовательных организаций на профессиональную подготовку, переподготовку, повышение квалификации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разрабатывает предложения по взаимодействию органов государственной власти Костромской области, органов местного самоуправления муниципальных образований Костромской области, образовательных организаций, руководителей предприятий и организаций всех форм собственности по вопросам развития системы профессионального образования и обеспечения отраслей экономики региона квалифицированными кадрами рабочих и специалистов, оперативному изменению учебных программ в соответствии с требованиями современного производства, подготовке кадров для малого предпринимательства и обеспечению межотраслевого взаимодействия малых предприятий;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информирует губернатора Костромской области о положении дел в сфере подготовки кадров для экономики, занятости населения Костромской области и потребностей рынка труда региона в рабочих и специалистах, социальном партнерстве и совершенствовании социально-трудовых отношений;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информирует население через средства массовой информации о профессиях и специальностях, востребованных на региональном рынке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разрабатывает предложения и документы по поддержке национальной системы квалификаций в Костромской области, развитию ее регионального сегмента, содействует внедрению лучших практик развития системы профессиональных квалификаций, организует информационное взаимодействие по вопросам развития национальной системы квалификаций 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осуществляет оценку эффективности системы кадрового обеспечения региона, в том числе оценку эффективности системы среднего профессионального образования на основании оценки качества подготовки кадров;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рассматривает иные вопросы, относящиеся к сфере профессионального образования, подготовке кадров и занятости населения.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35" w:tooltip="Постановление Администрации Костромской области от 18.03.2019 N 76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18.03.2019 N 76-а)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Совет для решения возложенных на него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от исполнительных органов Костромской области, территориальных органов федеральных органов исполнительной власти в Костромской области, органов местного самоуправления муниципальных образований Костромской области, общественных объединений, организаций Костромской области, должностных лиц материалы и информацию по вопросам, входящим в его компетенцию;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17.07.2014 </w:t>
      </w:r>
      <w:hyperlink w:history="0" r:id="rId36" w:tooltip="Постановление Администрации Костромской области от 17.07.2014 N 270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N 270-а</w:t>
        </w:r>
      </w:hyperlink>
      <w:r>
        <w:rPr>
          <w:sz w:val="20"/>
        </w:rPr>
        <w:t xml:space="preserve">, от 17.04.2023 </w:t>
      </w:r>
      <w:hyperlink w:history="0" r:id="rId37" w:tooltip="Постановление Администрации Костромской области от 17.04.2023 N 146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N 146-а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проводить заседания с участием должностных лиц всех уровней власти, представителей общественных объединений, образовательных организаций, предприятий 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Костромской области от 17.07.2014 N 270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17.07.2014 N 270-а)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направлять своих представителей для участия в совещаниях, конференциях и семинарах, проводимых федеральными органами государственной власти, органами государственной власти субъектов Российской Федерации, органами местного самоуправления муниципальных образований Костромской области, общественными объединениями, образовательными организациями, научными и иными организациями по вопросам подготовки кадров;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Администрации Костромской области от 17.07.2014 N 270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17.07.2014 N 270-а)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создавать рабочие группы из числа членов Совета, представителей органов и организаций, не входящих в состав Совета, для подготовки предложений и реализации мероприятий по вопросам подготовки кадров, совершенствования социально-трудовых отношений, развития социального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привлекать для осуществления информационно-аналитических и экспертных работ научные и иные организации, а также ученых и специалистов;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вносить предложения по наделению организации, расположенной на территории Костромской области, полномочиями регионального методического центра по вопросам применения национальной системы квалификаций в Костромской области;</w:t>
      </w:r>
    </w:p>
    <w:p>
      <w:pPr>
        <w:pStyle w:val="0"/>
        <w:jc w:val="both"/>
      </w:pPr>
      <w:r>
        <w:rPr>
          <w:sz w:val="20"/>
        </w:rPr>
        <w:t xml:space="preserve">(пп. 6 введен </w:t>
      </w:r>
      <w:hyperlink w:history="0" r:id="rId40" w:tooltip="Постановление Администрации Костромской области от 18.06.2018 N 243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18.06.2018 N 243-а)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запрашивать у регионального методического центра информацию о ходе и результатах работы по развитию национальной системы квалификаций Костромской области;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41" w:tooltip="Постановление Администрации Костромской области от 18.06.2018 N 243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18.06.2018 N 243-а)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вносит предложения по наделению исполнительного органа Костромской области или организации, расположенной на территории Костромской области, полномочиями координатора, отвечающего за межведомственное взаимодействие в процессе реализации регионального стандарта кадрового обеспечения промышленного (экономического) роста в Костромской области;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42" w:tooltip="Постановление Администрации Костромской области от 18.03.2019 N 76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18.03.2019 N 76-а; в ред. </w:t>
      </w:r>
      <w:hyperlink w:history="0" r:id="rId43" w:tooltip="Постановление Администрации Костромской области от 17.04.2023 N 146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17.04.2023 N 146-а)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запрашивает у координатора, отвечающего за межведомственное взаимодействие в процессе реализации регионального стандарта кадрового обеспечения промышленного (экономического) роста в Костромской области, информацию о ходе и результатах работы по его внедрению.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44" w:tooltip="Постановление Администрации Костромской области от 18.03.2019 N 76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18.03.2019 N 76-а)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ОРГАНИЗАЦИЯ РАБОТЫ СОВЕТА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5" w:tooltip="Постановление Администрации Костромской области от 18.03.2019 N 76-а &quot;О внесении изменений в постановление администрации Костромской области от 26.05.2011 N 18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</w:t>
      </w:r>
    </w:p>
    <w:p>
      <w:pPr>
        <w:pStyle w:val="0"/>
        <w:jc w:val="center"/>
      </w:pPr>
      <w:r>
        <w:rPr>
          <w:sz w:val="20"/>
        </w:rPr>
        <w:t xml:space="preserve">от 18.03.2019 N 76-а)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Совет формируется из представителей администрации Костромской области, исполнительных органов Костромской области, профессиональных образовательных организаций и образовательных организаций высшего образования, общественных организаций и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Администрации Костромской области от 17.04.2023 N 146-а &quot;О внесении изменений в отдельные постановления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17.04.2023 N 146-а)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состав Совета входят два сопредседателя Совета, заместитель сопредседателей Совета, секретарь и члены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Сопредседателями Совета являются заместитель губернатора Костромской области, координирующий работу по вопросам реализации государственной и выработке региональной политики в сферах развития экономики и торговли, инвестиционной деятельности, промышленности, и заместитель губернатора Костромской области, координирующий работу по вопросам реализации единой государственной политики в сфере образования, науки и инновационной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Персональный состав Совета утверждается администрацией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Сопредседатели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осуществляют общее руководство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 согласованию между собой созывают и ведут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дают поручения секретарю и членам Совета, утверждают план работы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Сопредседатели Совета обладают равными правами.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организует текущую деятельность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соответствии с планом работы Совета, с учетом предложений сопредседателей Совета и членов Совета, по согласованию с заинтересованными лицами формирует повестку дня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информирует членов Совета о времени, месте и повестке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обеспечивает во взаимодействии с членами Совета подготовку информационно-аналитических материалов к заседанию Совета по вопросам, включенным в повестку дня;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осуществляет ведение, оформление, хранение протоколов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Члены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участвовать в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вносить предложения по обсуждаемым на заседании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соответствии с планом работы Совета знакомиться в установленном порядке с документами и материалами по вопросам, вынесенным на обсуждение Совета, на стадии их подготовки вносить свои предложения;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случае несогласия с принятым решением, высказывать свое мнение по конкретному рассматриваемому вопросу, которое приобщается к протоколу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вносить предложения по формированию планов работы Совета и повестке дня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Совет осуществляет свою деятельность посредством проведения заседаний в соответствии с планом работы, утвержденным сопредседателями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Заседания Совета проводятся по мере необходимости, но не реже чем один раз в квартал.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Материалы к очередному заседанию Совета направляются его членам не позднее чем за три дня до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Заседания Совета проводит один из сопредседателей Совета по согласованию между ними либо в их отсутствие - заместитель сопредседателей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Заседания Совета считаются правомочными, если на них присутствует более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Совета принимаются большинством голосов присутствующих на заседании членов Совета и оформляются протоколом, который подписывается председательствующим на заседании Совета. При равенстве голосов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Подготовку материалов по вопросам внедрения, развития и поддержки национальной системы квалификаций в Костромской области для рассмотрения на заседании Совета осуществляет департамент по труду и социальной защите населения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Организационно-техническое обеспечение деятельности Совета осуществляет департамент образования и науки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26 мая 2011 г. N 183-а</w:t>
      </w:r>
    </w:p>
    <w:p>
      <w:pPr>
        <w:pStyle w:val="0"/>
        <w:jc w:val="both"/>
      </w:pPr>
      <w:r>
        <w:rPr>
          <w:sz w:val="20"/>
        </w:rPr>
      </w:r>
    </w:p>
    <w:bookmarkStart w:id="153" w:name="P153"/>
    <w:bookmarkEnd w:id="153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КАДРОВОЙ ПОЛИТИКЕ, СОЦИАЛЬНО-ТРУДОВЫМ</w:t>
      </w:r>
    </w:p>
    <w:p>
      <w:pPr>
        <w:pStyle w:val="2"/>
        <w:jc w:val="center"/>
      </w:pPr>
      <w:r>
        <w:rPr>
          <w:sz w:val="20"/>
        </w:rPr>
        <w:t xml:space="preserve">ОТНОШЕНИЯМ, ТРУДОВЫМ РЕСУРСАМ И ЗАНЯТОСТИ</w:t>
      </w:r>
    </w:p>
    <w:p>
      <w:pPr>
        <w:pStyle w:val="2"/>
        <w:jc w:val="center"/>
      </w:pPr>
      <w:r>
        <w:rPr>
          <w:sz w:val="20"/>
        </w:rPr>
        <w:t xml:space="preserve">НАСЕЛЕНИЯ В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15.12.2012 </w:t>
            </w:r>
            <w:hyperlink w:history="0" r:id="rId47" w:tooltip="Постановление Администрации Костромской области от 15.12.2012 N 547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547-а</w:t>
              </w:r>
            </w:hyperlink>
            <w:r>
              <w:rPr>
                <w:sz w:val="20"/>
                <w:color w:val="392c69"/>
              </w:rPr>
              <w:t xml:space="preserve">, от 17.07.2014 </w:t>
            </w:r>
            <w:hyperlink w:history="0" r:id="rId48" w:tooltip="Постановление Администрации Костромской области от 17.07.2014 N 270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270-а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49" w:tooltip="Постановление Администрации Костромской области от 22.12.2015 N 456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456-а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28.06.2016 </w:t>
            </w:r>
            <w:hyperlink w:history="0" r:id="rId50" w:tooltip="Постановление Администрации Костромской области от 28.06.2016 N 241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241-а</w:t>
              </w:r>
            </w:hyperlink>
            <w:r>
              <w:rPr>
                <w:sz w:val="20"/>
                <w:color w:val="392c69"/>
              </w:rPr>
              <w:t xml:space="preserve">, от 02.05.2017 </w:t>
            </w:r>
            <w:hyperlink w:history="0" r:id="rId51" w:tooltip="Постановление Администрации Костромской области от 02.05.2017 N 182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182-а</w:t>
              </w:r>
            </w:hyperlink>
            <w:r>
              <w:rPr>
                <w:sz w:val="20"/>
                <w:color w:val="392c69"/>
              </w:rPr>
              <w:t xml:space="preserve">, от 23.10.2017 </w:t>
            </w:r>
            <w:hyperlink w:history="0" r:id="rId52" w:tooltip="Постановление Администрации Костромской области от 23.10.2017 N 390-а &quot;О внесении изменений в постановление администрации Костромской области от 26.05.2011 N 183-а&quot; {КонсультантПлюс}">
              <w:r>
                <w:rPr>
                  <w:sz w:val="20"/>
                  <w:color w:val="0000ff"/>
                </w:rPr>
                <w:t xml:space="preserve">N 390-а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02.07.2018 </w:t>
            </w:r>
            <w:hyperlink w:history="0" r:id="rId53" w:tooltip="Постановление Администрации Костромской области от 02.07.2018 N 284-а &quot;О внесении изменений в состав совета по кадровой политике, социально-трудовым отношениям, трудовым ресурсам и занятости населения в Костромской области&quot; {КонсультантПлюс}">
              <w:r>
                <w:rPr>
                  <w:sz w:val="20"/>
                  <w:color w:val="0000ff"/>
                </w:rPr>
                <w:t xml:space="preserve">N 284-а</w:t>
              </w:r>
            </w:hyperlink>
            <w:r>
              <w:rPr>
                <w:sz w:val="20"/>
                <w:color w:val="392c69"/>
              </w:rPr>
              <w:t xml:space="preserve">, от 04.12.2018 </w:t>
            </w:r>
            <w:hyperlink w:history="0" r:id="rId54" w:tooltip="Постановление Администрации Костромской области от 04.12.2018 N 503-а &quot;О внесении изменений в состав совета по кадровой политике, социально-трудовым отношениям, трудовым ресурсам и занятости населения в Костромской области&quot; {КонсультантПлюс}">
              <w:r>
                <w:rPr>
                  <w:sz w:val="20"/>
                  <w:color w:val="0000ff"/>
                </w:rPr>
                <w:t xml:space="preserve">N 503-а</w:t>
              </w:r>
            </w:hyperlink>
            <w:r>
              <w:rPr>
                <w:sz w:val="20"/>
                <w:color w:val="392c69"/>
              </w:rPr>
              <w:t xml:space="preserve">, от 18.03.2019 </w:t>
            </w:r>
            <w:hyperlink w:history="0" r:id="rId55" w:tooltip="Постановление Администрации Костромской области от 18.03.2019 N 78-а &quot;О внесении изменений в состав совета по кадровой политике, социально-трудовым отношениям, трудовым ресурсам и занятости населения в Костромской области&quot; {КонсультантПлюс}">
              <w:r>
                <w:rPr>
                  <w:sz w:val="20"/>
                  <w:color w:val="0000ff"/>
                </w:rPr>
                <w:t xml:space="preserve">N 78-а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5"/>
        <w:gridCol w:w="340"/>
        <w:gridCol w:w="5726"/>
      </w:tblGrid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Ерёмина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Ольга Львовна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сопредседатель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Вениаминович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губернатора Костромской области, сопредседатель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Морозов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Илья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образования и науки Костромской области, заместитель председателя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Семёнова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профессионального образования и науки департамента образования и науки Костромской области, секретарь совета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Аббакумов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Костромского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Богданов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Костромской областной Думы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Брюханов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Вадим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областного объединения работодателей "Костромской союз промышленников"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Глазунова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объединения НКО "Костромское региональное отраслевое объединение работодателей "Союз коммунальных предприятий"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Голубев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лесного хозяйства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Джумок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ветеран отрасли, заслуженный учитель профессионально-технического образования Российской Федерации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Диденко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цифрового развития администрации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Дроздник</w:t>
            </w:r>
          </w:p>
          <w:p>
            <w:pPr>
              <w:pStyle w:val="0"/>
            </w:pPr>
            <w:r>
              <w:rPr>
                <w:sz w:val="20"/>
              </w:rPr>
              <w:t xml:space="preserve">Аурика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по труду и социальной защите населения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Жабко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информационно-аналитического управления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Журина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культуры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Зудин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ФГБОУ ВО "Костромская государственная сельскохозяйственная академия", председатель Совета ректоров вузов Костромской области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Иванов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агропромышленного комплекса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Ипатов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директоров профессиональных образовательных организаций Костромской области, директор ОГБПОУ "Костромской машиностроительный техникум"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Кананин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транспорта и дорожного хозяйства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Кудряшов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Витальевич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департамента строительства, ЖКХ и ТЭК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Кульмач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директора - начальник отдела профессионального образования и науки департамента образования и науки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Малинкина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Германовна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общественной организации "Костромская областная ассоциация парикмахеров и косметологов"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Наумов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Рудольфович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ФГБОУ ВО "Костромской государственный университет"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Нечаев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здравоохранения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Орлов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Валентин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Союза "Торгово-промышленная палата Костромской области"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Райкина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Костромской областной организации профсоюза работников образования и науки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Свистунов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департамента экономического развития Костромской области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президент НП "Союз лесопромышленников и лесоэкспортеров Костромской области"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Трегубова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Нелли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ГОО Костромская Ассоциация Кулинаров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Фирко</w:t>
            </w:r>
          </w:p>
          <w:p>
            <w:pPr>
              <w:pStyle w:val="0"/>
            </w:pPr>
            <w:r>
              <w:rPr>
                <w:sz w:val="20"/>
              </w:rPr>
              <w:t xml:space="preserve">Михаил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генеральный директор саморегулируемой организации "Союз строителей Верхней Волги"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Шадричев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Костромского областного союза "Федерация организаций профсоюзов Костромской области" (по согласованию)</w:t>
            </w:r>
          </w:p>
        </w:tc>
      </w:tr>
      <w:t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Шумова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Костромской областной организации профессионального союза работников агропромышленного комплекса Российской Федерации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26.05.2011 N 183-а</w:t>
            <w:br/>
            <w:t>(ред. от 17.04.2023)</w:t>
            <w:br/>
            <w:t>"О совете по кадровой политик...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9E199ED6831241E918B7CF3276EFECC6AD0642779C5F76BDB9346FD05AE7C77F53DF82440366F2D08AD37571653F154A1D275B5BC353A6630659CL2TCN" TargetMode = "External"/>
	<Relationship Id="rId8" Type="http://schemas.openxmlformats.org/officeDocument/2006/relationships/hyperlink" Target="consultantplus://offline/ref=29E199ED6831241E918B7CF3276EFECC6AD064277AC5FD6BD89346FD05AE7C77F53DF82440366F2D08AD37571653F154A1D275B5BC353A6630659CL2TCN" TargetMode = "External"/>
	<Relationship Id="rId9" Type="http://schemas.openxmlformats.org/officeDocument/2006/relationships/hyperlink" Target="consultantplus://offline/ref=29E199ED6831241E918B7CF3276EFECC6AD064277BC7FA6DD99346FD05AE7C77F53DF82440366F2D08AD37571653F154A1D275B5BC353A6630659CL2TCN" TargetMode = "External"/>
	<Relationship Id="rId10" Type="http://schemas.openxmlformats.org/officeDocument/2006/relationships/hyperlink" Target="consultantplus://offline/ref=29E199ED6831241E918B7CF3276EFECC6AD064277BC2F86DDC9346FD05AE7C77F53DF82440366F2D08AD37571653F154A1D275B5BC353A6630659CL2TCN" TargetMode = "External"/>
	<Relationship Id="rId11" Type="http://schemas.openxmlformats.org/officeDocument/2006/relationships/hyperlink" Target="consultantplus://offline/ref=29E199ED6831241E918B7CF3276EFECC6AD064277BCFF76EDF9346FD05AE7C77F53DF82440366F2D08AD37571653F154A1D275B5BC353A6630659CL2TCN" TargetMode = "External"/>
	<Relationship Id="rId12" Type="http://schemas.openxmlformats.org/officeDocument/2006/relationships/hyperlink" Target="consultantplus://offline/ref=29E199ED6831241E918B7CF3276EFECC6AD0642774C4FA69DB9346FD05AE7C77F53DF82440366F2D08AD37571653F154A1D275B5BC353A6630659CL2TCN" TargetMode = "External"/>
	<Relationship Id="rId13" Type="http://schemas.openxmlformats.org/officeDocument/2006/relationships/hyperlink" Target="consultantplus://offline/ref=29E199ED6831241E918B7CF3276EFECC6AD0642774C0F76CD19346FD05AE7C77F53DF82440366F2D08AD37571653F154A1D275B5BC353A6630659CL2TCN" TargetMode = "External"/>
	<Relationship Id="rId14" Type="http://schemas.openxmlformats.org/officeDocument/2006/relationships/hyperlink" Target="consultantplus://offline/ref=29E199ED6831241E918B7CF3276EFECC6AD0642774C1FE69D19346FD05AE7C77F53DF82440366F2D08AD37571653F154A1D275B5BC353A6630659CL2TCN" TargetMode = "External"/>
	<Relationship Id="rId15" Type="http://schemas.openxmlformats.org/officeDocument/2006/relationships/hyperlink" Target="consultantplus://offline/ref=29E199ED6831241E918B7CF3276EFECC6AD0642774CFF966DD9346FD05AE7C77F53DF82440366F2D08AD37571653F154A1D275B5BC353A6630659CL2TCN" TargetMode = "External"/>
	<Relationship Id="rId16" Type="http://schemas.openxmlformats.org/officeDocument/2006/relationships/hyperlink" Target="consultantplus://offline/ref=29E199ED6831241E918B7CF3276EFECC6AD0642775C7FB6ED89346FD05AE7C77F53DF82440366F2D08AD37571653F154A1D275B5BC353A6630659CL2TCN" TargetMode = "External"/>
	<Relationship Id="rId17" Type="http://schemas.openxmlformats.org/officeDocument/2006/relationships/hyperlink" Target="consultantplus://offline/ref=29E199ED6831241E918B7CF3276EFECC6AD0642775C7FB6CD99346FD05AE7C77F53DF82440366F2D08AD37571653F154A1D275B5BC353A6630659CL2TCN" TargetMode = "External"/>
	<Relationship Id="rId18" Type="http://schemas.openxmlformats.org/officeDocument/2006/relationships/hyperlink" Target="consultantplus://offline/ref=29E199ED6831241E918B7CF3276EFECC6AD064277DC7F76DDF9B1BF70DF77075F232A733477F632C08AD37541D0CF441B08A79B4A22B3C7E2C679E2DLCTAN" TargetMode = "External"/>
	<Relationship Id="rId19" Type="http://schemas.openxmlformats.org/officeDocument/2006/relationships/hyperlink" Target="consultantplus://offline/ref=29E199ED6831241E918B7CF3276EFECC6AD064277FC1F969DA9346FD05AE7C77F53DF82440366F2D08AC3E511653F154A1D275B5BC353A6630659CL2TCN" TargetMode = "External"/>
	<Relationship Id="rId20" Type="http://schemas.openxmlformats.org/officeDocument/2006/relationships/hyperlink" Target="consultantplus://offline/ref=29E199ED6831241E918B7CF3276EFECC6AD064277AC5FD6BD89346FD05AE7C77F53DF82440366F2D08AD37541653F154A1D275B5BC353A6630659CL2TCN" TargetMode = "External"/>
	<Relationship Id="rId21" Type="http://schemas.openxmlformats.org/officeDocument/2006/relationships/hyperlink" Target="consultantplus://offline/ref=29E199ED6831241E918B7CF3276EFECC6AD0642779C5F76BDB9346FD05AE7C77F53DF82440366F2D08AD37541653F154A1D275B5BC353A6630659CL2TCN" TargetMode = "External"/>
	<Relationship Id="rId22" Type="http://schemas.openxmlformats.org/officeDocument/2006/relationships/hyperlink" Target="consultantplus://offline/ref=29E199ED6831241E918B7CF3276EFECC6AD064277DC7F76DDF9B1BF70DF77075F232A733477F632C08AD37541C0CF441B08A79B4A22B3C7E2C679E2DLCTAN" TargetMode = "External"/>
	<Relationship Id="rId23" Type="http://schemas.openxmlformats.org/officeDocument/2006/relationships/hyperlink" Target="consultantplus://offline/ref=29E199ED6831241E918B7CF3276EFECC6AD064277AC5FD6BD89346FD05AE7C77F53DF82440366F2D08AD37551653F154A1D275B5BC353A6630659CL2TCN" TargetMode = "External"/>
	<Relationship Id="rId24" Type="http://schemas.openxmlformats.org/officeDocument/2006/relationships/hyperlink" Target="consultantplus://offline/ref=29E199ED6831241E918B7CF3276EFECC6AD064277AC5FD6BD89346FD05AE7C77F53DF82440366F2D08AD375A1653F154A1D275B5BC353A6630659CL2TCN" TargetMode = "External"/>
	<Relationship Id="rId25" Type="http://schemas.openxmlformats.org/officeDocument/2006/relationships/hyperlink" Target="consultantplus://offline/ref=29E199ED6831241E918B7CF3276EFECC6AD0642774C0F76CD19346FD05AE7C77F53DF82440366F2D08AD37571653F154A1D275B5BC353A6630659CL2TCN" TargetMode = "External"/>
	<Relationship Id="rId26" Type="http://schemas.openxmlformats.org/officeDocument/2006/relationships/hyperlink" Target="consultantplus://offline/ref=29E199ED6831241E918B7CF3276EFECC6AD0642775C7FB6ED89346FD05AE7C77F53DF82440366F2D08AD37571653F154A1D275B5BC353A6630659CL2TCN" TargetMode = "External"/>
	<Relationship Id="rId27" Type="http://schemas.openxmlformats.org/officeDocument/2006/relationships/hyperlink" Target="consultantplus://offline/ref=29E199ED6831241E918B7CF3276EFECC6AD064277DC7F76DDF9B1BF70DF77075F232A733477F632C08AD37541F0CF441B08A79B4A22B3C7E2C679E2DLCTAN" TargetMode = "External"/>
	<Relationship Id="rId28" Type="http://schemas.openxmlformats.org/officeDocument/2006/relationships/hyperlink" Target="consultantplus://offline/ref=29E199ED6831241E918B7CF3276EFECC6AD064277AC5FD6BD89346FD05AE7C77F53DF82440366F2D08AD375B1653F154A1D275B5BC353A6630659CL2TCN" TargetMode = "External"/>
	<Relationship Id="rId29" Type="http://schemas.openxmlformats.org/officeDocument/2006/relationships/hyperlink" Target="consultantplus://offline/ref=29E199ED6831241E918B7CF3276EFECC6AD0642775C7FB6ED89346FD05AE7C77F53DF82440366F2D08AD37541653F154A1D275B5BC353A6630659CL2TCN" TargetMode = "External"/>
	<Relationship Id="rId30" Type="http://schemas.openxmlformats.org/officeDocument/2006/relationships/hyperlink" Target="consultantplus://offline/ref=29E199ED6831241E918B62FE3102A2C76DD33D2F7790A33BD49913A55AF72C30A43BAD671A3B68330AAD35L5T1N" TargetMode = "External"/>
	<Relationship Id="rId31" Type="http://schemas.openxmlformats.org/officeDocument/2006/relationships/hyperlink" Target="consultantplus://offline/ref=29E199ED6831241E918B7CF3276EFECC6AD064277FC1F969DA9346FD05AE7C77F53DF836406E632C08B337540305A012LFT7N" TargetMode = "External"/>
	<Relationship Id="rId32" Type="http://schemas.openxmlformats.org/officeDocument/2006/relationships/hyperlink" Target="consultantplus://offline/ref=29E199ED6831241E918B7CF3276EFECC6AD064277AC5FD6BD89346FD05AE7C77F53DF82440366F2D08AD375B1653F154A1D275B5BC353A6630659CL2TCN" TargetMode = "External"/>
	<Relationship Id="rId33" Type="http://schemas.openxmlformats.org/officeDocument/2006/relationships/hyperlink" Target="consultantplus://offline/ref=29E199ED6831241E918B7CF3276EFECC6AD0642774C0F76CD19346FD05AE7C77F53DF82440366F2D08AD37541653F154A1D275B5BC353A6630659CL2TCN" TargetMode = "External"/>
	<Relationship Id="rId34" Type="http://schemas.openxmlformats.org/officeDocument/2006/relationships/hyperlink" Target="consultantplus://offline/ref=29E199ED6831241E918B7CF3276EFECC6AD0642775C7FB6ED89346FD05AE7C77F53DF82440366F2D08AD37551653F154A1D275B5BC353A6630659CL2TCN" TargetMode = "External"/>
	<Relationship Id="rId35" Type="http://schemas.openxmlformats.org/officeDocument/2006/relationships/hyperlink" Target="consultantplus://offline/ref=29E199ED6831241E918B7CF3276EFECC6AD0642775C7FB6ED89346FD05AE7C77F53DF82440366F2D08AD375B1653F154A1D275B5BC353A6630659CL2TCN" TargetMode = "External"/>
	<Relationship Id="rId36" Type="http://schemas.openxmlformats.org/officeDocument/2006/relationships/hyperlink" Target="consultantplus://offline/ref=29E199ED6831241E918B7CF3276EFECC6AD064277AC5FD6BD89346FD05AE7C77F53DF82440366F2D08AD36521653F154A1D275B5BC353A6630659CL2TCN" TargetMode = "External"/>
	<Relationship Id="rId37" Type="http://schemas.openxmlformats.org/officeDocument/2006/relationships/hyperlink" Target="consultantplus://offline/ref=29E199ED6831241E918B7CF3276EFECC6AD064277DC7F76DDF9B1BF70DF77075F232A733477F632C08AD3754190CF441B08A79B4A22B3C7E2C679E2DLCTAN" TargetMode = "External"/>
	<Relationship Id="rId38" Type="http://schemas.openxmlformats.org/officeDocument/2006/relationships/hyperlink" Target="consultantplus://offline/ref=29E199ED6831241E918B7CF3276EFECC6AD064277AC5FD6BD89346FD05AE7C77F53DF82440366F2D08AD375B1653F154A1D275B5BC353A6630659CL2TCN" TargetMode = "External"/>
	<Relationship Id="rId39" Type="http://schemas.openxmlformats.org/officeDocument/2006/relationships/hyperlink" Target="consultantplus://offline/ref=29E199ED6831241E918B7CF3276EFECC6AD064277AC5FD6BD89346FD05AE7C77F53DF82440366F2D08AD375B1653F154A1D275B5BC353A6630659CL2TCN" TargetMode = "External"/>
	<Relationship Id="rId40" Type="http://schemas.openxmlformats.org/officeDocument/2006/relationships/hyperlink" Target="consultantplus://offline/ref=29E199ED6831241E918B7CF3276EFECC6AD0642774C0F76CD19346FD05AE7C77F53DF82440366F2D08AD36521653F154A1D275B5BC353A6630659CL2TCN" TargetMode = "External"/>
	<Relationship Id="rId41" Type="http://schemas.openxmlformats.org/officeDocument/2006/relationships/hyperlink" Target="consultantplus://offline/ref=29E199ED6831241E918B7CF3276EFECC6AD0642774C0F76CD19346FD05AE7C77F53DF82440366F2D08AD36501653F154A1D275B5BC353A6630659CL2TCN" TargetMode = "External"/>
	<Relationship Id="rId42" Type="http://schemas.openxmlformats.org/officeDocument/2006/relationships/hyperlink" Target="consultantplus://offline/ref=29E199ED6831241E918B7CF3276EFECC6AD0642775C7FB6ED89346FD05AE7C77F53DF82440366F2D08AD35511653F154A1D275B5BC353A6630659CL2TCN" TargetMode = "External"/>
	<Relationship Id="rId43" Type="http://schemas.openxmlformats.org/officeDocument/2006/relationships/hyperlink" Target="consultantplus://offline/ref=29E199ED6831241E918B7CF3276EFECC6AD064277DC7F76DDF9B1BF70DF77075F232A733477F632C08AD3754180CF441B08A79B4A22B3C7E2C679E2DLCTAN" TargetMode = "External"/>
	<Relationship Id="rId44" Type="http://schemas.openxmlformats.org/officeDocument/2006/relationships/hyperlink" Target="consultantplus://offline/ref=29E199ED6831241E918B7CF3276EFECC6AD0642775C7FB6ED89346FD05AE7C77F53DF82440366F2D08AD35571653F154A1D275B5BC353A6630659CL2TCN" TargetMode = "External"/>
	<Relationship Id="rId45" Type="http://schemas.openxmlformats.org/officeDocument/2006/relationships/hyperlink" Target="consultantplus://offline/ref=29E199ED6831241E918B7CF3276EFECC6AD0642775C7FB6ED89346FD05AE7C77F53DF82440366F2D08AD35541653F154A1D275B5BC353A6630659CL2TCN" TargetMode = "External"/>
	<Relationship Id="rId46" Type="http://schemas.openxmlformats.org/officeDocument/2006/relationships/hyperlink" Target="consultantplus://offline/ref=29E199ED6831241E918B7CF3276EFECC6AD064277DC7F76DDF9B1BF70DF77075F232A733477F632C08AD37541B0CF441B08A79B4A22B3C7E2C679E2DLCTAN" TargetMode = "External"/>
	<Relationship Id="rId47" Type="http://schemas.openxmlformats.org/officeDocument/2006/relationships/hyperlink" Target="consultantplus://offline/ref=29E199ED6831241E918B7CF3276EFECC6AD0642779C5F76BDB9346FD05AE7C77F53DF82440366F2D08AD37551653F154A1D275B5BC353A6630659CL2TCN" TargetMode = "External"/>
	<Relationship Id="rId48" Type="http://schemas.openxmlformats.org/officeDocument/2006/relationships/hyperlink" Target="consultantplus://offline/ref=29E199ED6831241E918B7CF3276EFECC6AD064277AC5FD6BD89346FD05AE7C77F53DF82440366F2D08AD36511653F154A1D275B5BC353A6630659CL2TCN" TargetMode = "External"/>
	<Relationship Id="rId49" Type="http://schemas.openxmlformats.org/officeDocument/2006/relationships/hyperlink" Target="consultantplus://offline/ref=29E199ED6831241E918B7CF3276EFECC6AD064277BC7FA6DD99346FD05AE7C77F53DF82440366F2D08AD37571653F154A1D275B5BC353A6630659CL2TCN" TargetMode = "External"/>
	<Relationship Id="rId50" Type="http://schemas.openxmlformats.org/officeDocument/2006/relationships/hyperlink" Target="consultantplus://offline/ref=29E199ED6831241E918B7CF3276EFECC6AD064277BC2F86DDC9346FD05AE7C77F53DF82440366F2D08AD37571653F154A1D275B5BC353A6630659CL2TCN" TargetMode = "External"/>
	<Relationship Id="rId51" Type="http://schemas.openxmlformats.org/officeDocument/2006/relationships/hyperlink" Target="consultantplus://offline/ref=29E199ED6831241E918B7CF3276EFECC6AD064277BCFF76EDF9346FD05AE7C77F53DF82440366F2D08AD37571653F154A1D275B5BC353A6630659CL2TCN" TargetMode = "External"/>
	<Relationship Id="rId52" Type="http://schemas.openxmlformats.org/officeDocument/2006/relationships/hyperlink" Target="consultantplus://offline/ref=29E199ED6831241E918B7CF3276EFECC6AD0642774C4FA69DB9346FD05AE7C77F53DF82440366F2D08AD37571653F154A1D275B5BC353A6630659CL2TCN" TargetMode = "External"/>
	<Relationship Id="rId53" Type="http://schemas.openxmlformats.org/officeDocument/2006/relationships/hyperlink" Target="consultantplus://offline/ref=29E199ED6831241E918B7CF3276EFECC6AD0642774C1FE69D19346FD05AE7C77F53DF82440366F2D08AD37571653F154A1D275B5BC353A6630659CL2TCN" TargetMode = "External"/>
	<Relationship Id="rId54" Type="http://schemas.openxmlformats.org/officeDocument/2006/relationships/hyperlink" Target="consultantplus://offline/ref=29E199ED6831241E918B7CF3276EFECC6AD0642774CFF966DD9346FD05AE7C77F53DF82440366F2D08AD37571653F154A1D275B5BC353A6630659CL2TCN" TargetMode = "External"/>
	<Relationship Id="rId55" Type="http://schemas.openxmlformats.org/officeDocument/2006/relationships/hyperlink" Target="consultantplus://offline/ref=29E199ED6831241E918B7CF3276EFECC6AD0642775C7FB6CD99346FD05AE7C77F53DF82440366F2D08AD37571653F154A1D275B5BC353A6630659CL2TC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26.05.2011 N 183-а
(ред. от 17.04.2023)
"О совете по кадровой политике, социально-трудовым отношениям, трудовым ресурсам и занятости населения в Костромской области"
(вместе с "Положением о совете по кадровой политике, социально-трудовым отношениям, трудовым ресурсам и занятости населения в Костромской области")</dc:title>
  <dcterms:created xsi:type="dcterms:W3CDTF">2023-06-10T13:19:11Z</dcterms:created>
</cp:coreProperties>
</file>