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Администрации Костромской области от 07.02.2022 N 36-а</w:t>
              <w:br/>
              <w:t xml:space="preserve">(ред. от 17.10.2022)</w:t>
              <w:br/>
              <w:t xml:space="preserve">"О распределении субсидий из областного бюджета, передаваемых бюджетам муниципальных образований Костромской области в 2022 году на софинансирование расходных обязательств муниципальных образований Костромской области, возникших при реализации проектов развития, основанных на общественных инициативах, в номинации "Местные инициативы"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11.12.2022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АДМИНИСТРАЦИЯ КОСТРОМСКОЙ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7 февраля 2022 г. N 36-а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РАСПРЕДЕЛЕНИИ СУБСИДИЙ ИЗ ОБЛАСТНОГО БЮДЖЕТА, ПЕРЕДАВАЕМЫХ</w:t>
      </w:r>
    </w:p>
    <w:p>
      <w:pPr>
        <w:pStyle w:val="2"/>
        <w:jc w:val="center"/>
      </w:pPr>
      <w:r>
        <w:rPr>
          <w:sz w:val="20"/>
        </w:rPr>
        <w:t xml:space="preserve">БЮДЖЕТАМ МУНИЦИПАЛЬНЫХ ОБРАЗОВАНИЙ КОСТРОМСКОЙ ОБЛАСТИ</w:t>
      </w:r>
    </w:p>
    <w:p>
      <w:pPr>
        <w:pStyle w:val="2"/>
        <w:jc w:val="center"/>
      </w:pPr>
      <w:r>
        <w:rPr>
          <w:sz w:val="20"/>
        </w:rPr>
        <w:t xml:space="preserve">В 2022 ГОДУ НА СОФИНАНСИРОВАНИЕ РАСХОДНЫХ ОБЯЗАТЕЛЬСТВ</w:t>
      </w:r>
    </w:p>
    <w:p>
      <w:pPr>
        <w:pStyle w:val="2"/>
        <w:jc w:val="center"/>
      </w:pPr>
      <w:r>
        <w:rPr>
          <w:sz w:val="20"/>
        </w:rPr>
        <w:t xml:space="preserve">МУНИЦИПАЛЬНЫХ ОБРАЗОВАНИЙ КОСТРОМСКОЙ ОБЛАСТИ, ВОЗНИКШИХ</w:t>
      </w:r>
    </w:p>
    <w:p>
      <w:pPr>
        <w:pStyle w:val="2"/>
        <w:jc w:val="center"/>
      </w:pPr>
      <w:r>
        <w:rPr>
          <w:sz w:val="20"/>
        </w:rPr>
        <w:t xml:space="preserve">ПРИ РЕАЛИЗАЦИИ ПРОЕКТОВ РАЗВИТИЯ, ОСНОВАННЫХ НА ОБЩЕСТВЕННЫХ</w:t>
      </w:r>
    </w:p>
    <w:p>
      <w:pPr>
        <w:pStyle w:val="2"/>
        <w:jc w:val="center"/>
      </w:pPr>
      <w:r>
        <w:rPr>
          <w:sz w:val="20"/>
        </w:rPr>
        <w:t xml:space="preserve">ИНИЦИАТИВАХ, В НОМИНАЦИИ "МЕСТНЫЕ ИНИЦИАТИВЫ"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Постановление Администрации Костромской области от 17.10.2022 N 518-а &quot;О внесении изменений в постановление администрации Костромской области от 07.02.2022 N 36-а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администрации Костромской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17.10.2022 N 518-а)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8" w:tooltip="Закон Костромской области от 03.11.2005 N 310-ЗКО (ред. от 19.09.2022) &quot;О межбюджетных отношениях в Костромской области&quot; (принят Костромской областной Думой 19.10.2005) (вместе с &quot;Методикой расчета объема областного фонда финансовой поддержки поселений, дотаций бюджетам городских округов из областного фонда финансовой поддержки поселений&quot;, &quot;Методикой расчета субвенций муниципальным районам на исполнение полномочий органов государственной власти Костромской области по расчету и предоставлению дотаций городск {КонсультантПлюс}">
        <w:r>
          <w:rPr>
            <w:sz w:val="20"/>
            <w:color w:val="0000ff"/>
          </w:rPr>
          <w:t xml:space="preserve">абзацем третьим части 4 статьи 13</w:t>
        </w:r>
      </w:hyperlink>
      <w:r>
        <w:rPr>
          <w:sz w:val="20"/>
        </w:rPr>
        <w:t xml:space="preserve"> Закона Костромской области от 3 ноября 2005 года N 310-ЗКО "О межбюджетных отношениях в Костромской области", </w:t>
      </w:r>
      <w:hyperlink w:history="0" r:id="rId9" w:tooltip="Закон Костромской области от 21.12.2021 N 166-7-ЗКО (ред. от 25.11.2022) &quot;Об областном бюджете на 2022 год и на плановый период 2023 и 2024 годов&quot; (принят Костромской областной Думой 16.12.2021) {КонсультантПлюс}">
        <w:r>
          <w:rPr>
            <w:sz w:val="20"/>
            <w:color w:val="0000ff"/>
          </w:rPr>
          <w:t xml:space="preserve">статьей 19</w:t>
        </w:r>
      </w:hyperlink>
      <w:r>
        <w:rPr>
          <w:sz w:val="20"/>
        </w:rPr>
        <w:t xml:space="preserve"> Закона Костромской области от 21 декабря 2021 года N 166-7-ЗКО "Об областном бюджете на 2022 год и на плановый период 2023 и 2024 годов", </w:t>
      </w:r>
      <w:hyperlink w:history="0" r:id="rId10" w:tooltip="Постановление Администрации Костромской области от 30.01.2014 N 13-а (ред. от 25.07.2022) &quot;Об утверждении государственной программы Костромской области &quot;Государственная поддержка социально ориентированных некоммерческих организаций и содействие развитию местного самоуправления на территории Костромской област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администрации Костромской области от 30 января 2014 года N 13-а "Об утверждении государственной программы Костромской области "Государственная поддержка социально ориентированных некоммерческих организаций и содействие развитию местного самоуправления на территории Костромской области", протоколом заседания конкурсной комиссии по отбору муниципальных образований Костромской области в целях реализации проектов развития, основанных на общественных инициативах, от 16 декабря 2021 года N 12 администрация Костромской области постановляет: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прилагаемое </w:t>
      </w:r>
      <w:hyperlink w:history="0" w:anchor="P36" w:tooltip="РАСПРЕДЕЛЕНИЕ">
        <w:r>
          <w:rPr>
            <w:sz w:val="20"/>
            <w:color w:val="0000ff"/>
          </w:rPr>
          <w:t xml:space="preserve">распределение</w:t>
        </w:r>
      </w:hyperlink>
      <w:r>
        <w:rPr>
          <w:sz w:val="20"/>
        </w:rPr>
        <w:t xml:space="preserve"> субсидий из областного бюджета, передаваемых бюджетам муниципальных образований Костромской области в 2022 году на софинансирование расходных обязательств муниципальных образований Костромской области, возникших при реализации проектов развития, основанных на общественных инициативах, в номинации "Местные инициативы".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Настоящее постановление вступает в силу со дня его официального опубликования.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</w:t>
      </w:r>
    </w:p>
    <w:p>
      <w:pPr>
        <w:pStyle w:val="0"/>
        <w:jc w:val="right"/>
      </w:pPr>
      <w:r>
        <w:rPr>
          <w:sz w:val="20"/>
        </w:rPr>
        <w:t xml:space="preserve">Костромской области</w:t>
      </w:r>
    </w:p>
    <w:p>
      <w:pPr>
        <w:pStyle w:val="0"/>
        <w:jc w:val="right"/>
      </w:pPr>
      <w:r>
        <w:rPr>
          <w:sz w:val="20"/>
        </w:rPr>
        <w:t xml:space="preserve">С.СИТНИКОВ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Утверждено</w:t>
      </w:r>
    </w:p>
    <w:p>
      <w:pPr>
        <w:pStyle w:val="0"/>
        <w:jc w:val="right"/>
      </w:pPr>
      <w:r>
        <w:rPr>
          <w:sz w:val="20"/>
        </w:rPr>
        <w:t xml:space="preserve">постановлением</w:t>
      </w:r>
    </w:p>
    <w:p>
      <w:pPr>
        <w:pStyle w:val="0"/>
        <w:jc w:val="right"/>
      </w:pPr>
      <w:r>
        <w:rPr>
          <w:sz w:val="20"/>
        </w:rPr>
        <w:t xml:space="preserve">администрации</w:t>
      </w:r>
    </w:p>
    <w:p>
      <w:pPr>
        <w:pStyle w:val="0"/>
        <w:jc w:val="right"/>
      </w:pPr>
      <w:r>
        <w:rPr>
          <w:sz w:val="20"/>
        </w:rPr>
        <w:t xml:space="preserve">Костромской области</w:t>
      </w:r>
    </w:p>
    <w:p>
      <w:pPr>
        <w:pStyle w:val="0"/>
        <w:jc w:val="right"/>
      </w:pPr>
      <w:r>
        <w:rPr>
          <w:sz w:val="20"/>
        </w:rPr>
        <w:t xml:space="preserve">от 7 февраля 2022 г. N 36-а</w:t>
      </w:r>
    </w:p>
    <w:p>
      <w:pPr>
        <w:pStyle w:val="0"/>
        <w:jc w:val="both"/>
      </w:pPr>
      <w:r>
        <w:rPr>
          <w:sz w:val="20"/>
        </w:rPr>
      </w:r>
    </w:p>
    <w:bookmarkStart w:id="36" w:name="P36"/>
    <w:bookmarkEnd w:id="36"/>
    <w:p>
      <w:pPr>
        <w:pStyle w:val="2"/>
        <w:jc w:val="center"/>
      </w:pPr>
      <w:r>
        <w:rPr>
          <w:sz w:val="20"/>
        </w:rPr>
        <w:t xml:space="preserve">РАСПРЕДЕЛЕНИЕ</w:t>
      </w:r>
    </w:p>
    <w:p>
      <w:pPr>
        <w:pStyle w:val="2"/>
        <w:jc w:val="center"/>
      </w:pPr>
      <w:r>
        <w:rPr>
          <w:sz w:val="20"/>
        </w:rPr>
        <w:t xml:space="preserve">СУБСИДИЙ ИЗ ОБЛАСТНОГО БЮДЖЕТА, ПЕРЕДАВАЕМЫХ БЮДЖЕТАМ</w:t>
      </w:r>
    </w:p>
    <w:p>
      <w:pPr>
        <w:pStyle w:val="2"/>
        <w:jc w:val="center"/>
      </w:pPr>
      <w:r>
        <w:rPr>
          <w:sz w:val="20"/>
        </w:rPr>
        <w:t xml:space="preserve">МУНИЦИПАЛЬНЫХ ОБРАЗОВАНИЙ КОСТРОМСКОЙ ОБЛАСТИ В 2022 ГОДУ</w:t>
      </w:r>
    </w:p>
    <w:p>
      <w:pPr>
        <w:pStyle w:val="2"/>
        <w:jc w:val="center"/>
      </w:pPr>
      <w:r>
        <w:rPr>
          <w:sz w:val="20"/>
        </w:rPr>
        <w:t xml:space="preserve">НА СОФИНАНСИРОВАНИЕ РАСХОДНЫХ ОБЯЗАТЕЛЬСТВ МУНИЦИПАЛЬНЫХ</w:t>
      </w:r>
    </w:p>
    <w:p>
      <w:pPr>
        <w:pStyle w:val="2"/>
        <w:jc w:val="center"/>
      </w:pPr>
      <w:r>
        <w:rPr>
          <w:sz w:val="20"/>
        </w:rPr>
        <w:t xml:space="preserve">ОБРАЗОВАНИЙ КОСТРОМСКОЙ ОБЛАСТИ, ВОЗНИКШИХ ПРИ РЕАЛИЗАЦИИ</w:t>
      </w:r>
    </w:p>
    <w:p>
      <w:pPr>
        <w:pStyle w:val="2"/>
        <w:jc w:val="center"/>
      </w:pPr>
      <w:r>
        <w:rPr>
          <w:sz w:val="20"/>
        </w:rPr>
        <w:t xml:space="preserve">ПРОЕКТОВ РАЗВИТИЯ, ОСНОВАННЫХ НА ОБЩЕСТВЕННЫХ ИНИЦИАТИВАХ,</w:t>
      </w:r>
    </w:p>
    <w:p>
      <w:pPr>
        <w:pStyle w:val="2"/>
        <w:jc w:val="center"/>
      </w:pPr>
      <w:r>
        <w:rPr>
          <w:sz w:val="20"/>
        </w:rPr>
        <w:t xml:space="preserve">В НОМИНАЦИИ "МЕСТНЫЕ ИНИЦИАТИВЫ"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1" w:tooltip="Постановление Администрации Костромской области от 17.10.2022 N 518-а &quot;О внесении изменений в постановление администрации Костромской области от 07.02.2022 N 36-а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администрации Костромской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17.10.2022 N 518-а)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10"/>
        <w:gridCol w:w="7143"/>
        <w:gridCol w:w="1417"/>
      </w:tblGrid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714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муниципального образования Костромской области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Размер субсидии, тыс. руб.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714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714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Городской округ город Буй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478,500</w:t>
            </w:r>
          </w:p>
        </w:tc>
      </w:tr>
      <w:tr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7143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Городской округ город Волгореченск</w:t>
            </w:r>
          </w:p>
        </w:tc>
        <w:tc>
          <w:tcPr>
            <w:tcW w:w="141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864,387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3"/>
            <w:tcW w:w="9070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2" w:tooltip="Постановление Администрации Костромской области от 17.10.2022 N 518-а &quot;О внесении изменений в постановление администрации Костромской области от 07.02.2022 N 36-а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администрации Костромской области от 17.10.2022 N 518-а)</w:t>
            </w:r>
          </w:p>
        </w:tc>
      </w:tr>
      <w:tr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7143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Городской округ - город Галич</w:t>
            </w:r>
          </w:p>
        </w:tc>
        <w:tc>
          <w:tcPr>
            <w:tcW w:w="141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2 383,397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3"/>
            <w:tcW w:w="9070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3" w:tooltip="Постановление Администрации Костромской области от 17.10.2022 N 518-а &quot;О внесении изменений в постановление администрации Костромской области от 07.02.2022 N 36-а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администрации Костромской области от 17.10.2022 N 518-а)</w:t>
            </w:r>
          </w:p>
        </w:tc>
      </w:tr>
      <w:tr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7143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Городской округ город Кострома</w:t>
            </w:r>
          </w:p>
        </w:tc>
        <w:tc>
          <w:tcPr>
            <w:tcW w:w="141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28 295,860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3"/>
            <w:tcW w:w="9070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4" w:tooltip="Постановление Администрации Костромской области от 17.10.2022 N 518-а &quot;О внесении изменений в постановление администрации Костромской области от 07.02.2022 N 36-а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администрации Костромской области от 17.10.2022 N 518-а)</w:t>
            </w:r>
          </w:p>
        </w:tc>
      </w:tr>
      <w:tr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7143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Городской округ город Мантурово</w:t>
            </w:r>
          </w:p>
        </w:tc>
        <w:tc>
          <w:tcPr>
            <w:tcW w:w="141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3 052,816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3"/>
            <w:tcW w:w="9070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5" w:tooltip="Постановление Администрации Костромской области от 17.10.2022 N 518-а &quot;О внесении изменений в постановление администрации Костромской области от 07.02.2022 N 36-а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администрации Костромской области от 17.10.2022 N 518-а)</w:t>
            </w:r>
          </w:p>
        </w:tc>
      </w:tr>
      <w:tr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7143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Городской округ город Шарья</w:t>
            </w:r>
          </w:p>
        </w:tc>
        <w:tc>
          <w:tcPr>
            <w:tcW w:w="141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2 412,121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3"/>
            <w:tcW w:w="9070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6" w:tooltip="Постановление Администрации Костромской области от 17.10.2022 N 518-а &quot;О внесении изменений в постановление администрации Костромской области от 07.02.2022 N 36-а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администрации Костромской области от 17.10.2022 N 518-а)</w:t>
            </w:r>
          </w:p>
        </w:tc>
      </w:tr>
      <w:tr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7143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Антроповский муниципальный район</w:t>
            </w:r>
          </w:p>
        </w:tc>
        <w:tc>
          <w:tcPr>
            <w:tcW w:w="141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1 491,116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3"/>
            <w:tcW w:w="9070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7" w:tooltip="Постановление Администрации Костромской области от 17.10.2022 N 518-а &quot;О внесении изменений в постановление администрации Костромской области от 07.02.2022 N 36-а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администрации Костромской области от 17.10.2022 N 518-а)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8.</w:t>
            </w:r>
          </w:p>
        </w:tc>
        <w:tc>
          <w:tcPr>
            <w:tcW w:w="714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Палкинское сельское поселение Антроповского муниципального района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154,620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9.</w:t>
            </w:r>
          </w:p>
        </w:tc>
        <w:tc>
          <w:tcPr>
            <w:tcW w:w="714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Буйский муниципальный район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750,000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10.</w:t>
            </w:r>
          </w:p>
        </w:tc>
        <w:tc>
          <w:tcPr>
            <w:tcW w:w="714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Центральное сельское поселение Буйского муниципального района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520,225</w:t>
            </w:r>
          </w:p>
        </w:tc>
      </w:tr>
      <w:tr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11.</w:t>
            </w:r>
          </w:p>
        </w:tc>
        <w:tc>
          <w:tcPr>
            <w:tcW w:w="7143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Вохомское сельское поселение Вохомского муниципального района</w:t>
            </w:r>
          </w:p>
        </w:tc>
        <w:tc>
          <w:tcPr>
            <w:tcW w:w="141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152,594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3"/>
            <w:tcW w:w="9070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8" w:tooltip="Постановление Администрации Костромской области от 17.10.2022 N 518-а &quot;О внесении изменений в постановление администрации Костромской области от 07.02.2022 N 36-а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администрации Костромской области от 17.10.2022 N 518-а)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12.</w:t>
            </w:r>
          </w:p>
        </w:tc>
        <w:tc>
          <w:tcPr>
            <w:tcW w:w="714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Лапшинское сельское поселение Вохомского муниципального района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55,000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13.</w:t>
            </w:r>
          </w:p>
        </w:tc>
        <w:tc>
          <w:tcPr>
            <w:tcW w:w="714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Петрецовское сельское поселение Вохомского муниципального района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55,000</w:t>
            </w:r>
          </w:p>
        </w:tc>
      </w:tr>
      <w:tr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</w:t>
            </w:r>
          </w:p>
        </w:tc>
        <w:tc>
          <w:tcPr>
            <w:tcW w:w="7143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Галичский муниципальный район</w:t>
            </w:r>
          </w:p>
        </w:tc>
        <w:tc>
          <w:tcPr>
            <w:tcW w:w="141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1 978,190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3"/>
            <w:tcW w:w="9070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9" w:tooltip="Постановление Администрации Костромской области от 17.10.2022 N 518-а &quot;О внесении изменений в постановление администрации Костромской области от 07.02.2022 N 36-а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администрации Костромской области от 17.10.2022 N 518-а)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15.</w:t>
            </w:r>
          </w:p>
        </w:tc>
        <w:tc>
          <w:tcPr>
            <w:tcW w:w="714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Кадыйский муниципальный район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532,237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16.</w:t>
            </w:r>
          </w:p>
        </w:tc>
        <w:tc>
          <w:tcPr>
            <w:tcW w:w="714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Городское поселение поселок Кадый Кадыйского муниципального района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332,619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17.</w:t>
            </w:r>
          </w:p>
        </w:tc>
        <w:tc>
          <w:tcPr>
            <w:tcW w:w="714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Вешкинское сельское поселение Кадыйского муниципального района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174,830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18.</w:t>
            </w:r>
          </w:p>
        </w:tc>
        <w:tc>
          <w:tcPr>
            <w:tcW w:w="714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Екатеринкинское сельское поселение Кадыйского муниципального района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149,734</w:t>
            </w:r>
          </w:p>
        </w:tc>
      </w:tr>
      <w:tr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19.</w:t>
            </w:r>
          </w:p>
        </w:tc>
        <w:tc>
          <w:tcPr>
            <w:tcW w:w="7143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Паньковское сельское поселение Кадыйского муниципального района</w:t>
            </w:r>
          </w:p>
        </w:tc>
        <w:tc>
          <w:tcPr>
            <w:tcW w:w="141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109,346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3"/>
            <w:tcW w:w="9070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0" w:tooltip="Постановление Администрации Костромской области от 17.10.2022 N 518-а &quot;О внесении изменений в постановление администрации Костромской области от 07.02.2022 N 36-а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администрации Костромской области от 17.10.2022 N 518-а)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20.</w:t>
            </w:r>
          </w:p>
        </w:tc>
        <w:tc>
          <w:tcPr>
            <w:tcW w:w="714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Селищенское сельское поселение Кадыйского муниципального района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101,653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21.</w:t>
            </w:r>
          </w:p>
        </w:tc>
        <w:tc>
          <w:tcPr>
            <w:tcW w:w="714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Чернышевское сельское поселение Кадыйского муниципального района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52,829</w:t>
            </w:r>
          </w:p>
        </w:tc>
      </w:tr>
      <w:tr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22.</w:t>
            </w:r>
          </w:p>
        </w:tc>
        <w:tc>
          <w:tcPr>
            <w:tcW w:w="7143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Костромской муниципальный район</w:t>
            </w:r>
          </w:p>
        </w:tc>
        <w:tc>
          <w:tcPr>
            <w:tcW w:w="141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976,875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3"/>
            <w:tcW w:w="9070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1" w:tooltip="Постановление Администрации Костромской области от 17.10.2022 N 518-а &quot;О внесении изменений в постановление администрации Костромской области от 07.02.2022 N 36-а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администрации Костромской области от 17.10.2022 N 518-а)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23.</w:t>
            </w:r>
          </w:p>
        </w:tc>
        <w:tc>
          <w:tcPr>
            <w:tcW w:w="714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Сандогорское сельское поселение Костромского муниципального района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150,000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24.</w:t>
            </w:r>
          </w:p>
        </w:tc>
        <w:tc>
          <w:tcPr>
            <w:tcW w:w="714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Сущевское сельское поселение Костромского муниципального района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800,648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25.</w:t>
            </w:r>
          </w:p>
        </w:tc>
        <w:tc>
          <w:tcPr>
            <w:tcW w:w="714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Кузьмищенское сельское поселение Костромского муниципального района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133,529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26.</w:t>
            </w:r>
          </w:p>
        </w:tc>
        <w:tc>
          <w:tcPr>
            <w:tcW w:w="714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Самсоновское сельское поселение Костромского муниципального района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71,030</w:t>
            </w:r>
          </w:p>
        </w:tc>
      </w:tr>
      <w:tr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27.</w:t>
            </w:r>
          </w:p>
        </w:tc>
        <w:tc>
          <w:tcPr>
            <w:tcW w:w="7143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Красносельский муниципальный район</w:t>
            </w:r>
          </w:p>
        </w:tc>
        <w:tc>
          <w:tcPr>
            <w:tcW w:w="141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1 948,297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3"/>
            <w:tcW w:w="9070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2" w:tooltip="Постановление Администрации Костромской области от 17.10.2022 N 518-а &quot;О внесении изменений в постановление администрации Костромской области от 07.02.2022 N 36-а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администрации Костромской области от 17.10.2022 N 518-а)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28.</w:t>
            </w:r>
          </w:p>
        </w:tc>
        <w:tc>
          <w:tcPr>
            <w:tcW w:w="714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Шолоховское сельское поселение Красносельского муниципального района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81,550</w:t>
            </w:r>
          </w:p>
        </w:tc>
      </w:tr>
      <w:tr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29.</w:t>
            </w:r>
          </w:p>
        </w:tc>
        <w:tc>
          <w:tcPr>
            <w:tcW w:w="7143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Макарьевский муниципальный район</w:t>
            </w:r>
          </w:p>
        </w:tc>
        <w:tc>
          <w:tcPr>
            <w:tcW w:w="141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775,827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3"/>
            <w:tcW w:w="9070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3" w:tooltip="Постановление Администрации Костромской области от 17.10.2022 N 518-а &quot;О внесении изменений в постановление администрации Костромской области от 07.02.2022 N 36-а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администрации Костромской области от 17.10.2022 N 518-а)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30.</w:t>
            </w:r>
          </w:p>
        </w:tc>
        <w:tc>
          <w:tcPr>
            <w:tcW w:w="714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Городское поселение город Макарьев Макарьевского муниципального района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372,036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</w:t>
            </w:r>
          </w:p>
        </w:tc>
        <w:tc>
          <w:tcPr>
            <w:tcW w:w="714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Горчухинское сельское поселение Макарьевского муниципального района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919,638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32.</w:t>
            </w:r>
          </w:p>
        </w:tc>
        <w:tc>
          <w:tcPr>
            <w:tcW w:w="714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Унженское сельское поселение Макарьевского муниципального района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479,120</w:t>
            </w:r>
          </w:p>
        </w:tc>
      </w:tr>
      <w:tr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33.</w:t>
            </w:r>
          </w:p>
        </w:tc>
        <w:tc>
          <w:tcPr>
            <w:tcW w:w="7143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Муниципальный район город Нерехта и Нерехтский район</w:t>
            </w:r>
          </w:p>
        </w:tc>
        <w:tc>
          <w:tcPr>
            <w:tcW w:w="141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1 788,343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3"/>
            <w:tcW w:w="9070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4" w:tooltip="Постановление Администрации Костромской области от 17.10.2022 N 518-а &quot;О внесении изменений в постановление администрации Костромской области от 07.02.2022 N 36-а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администрации Костромской области от 17.10.2022 N 518-а)</w:t>
            </w:r>
          </w:p>
        </w:tc>
      </w:tr>
      <w:tr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34.</w:t>
            </w:r>
          </w:p>
        </w:tc>
        <w:tc>
          <w:tcPr>
            <w:tcW w:w="7143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Городское поселение город Нерехта муниципального района город Нерехта и Нерехтский район</w:t>
            </w:r>
          </w:p>
        </w:tc>
        <w:tc>
          <w:tcPr>
            <w:tcW w:w="141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5 197,217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3"/>
            <w:tcW w:w="9070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5" w:tooltip="Постановление Администрации Костромской области от 17.10.2022 N 518-а &quot;О внесении изменений в постановление администрации Костромской области от 07.02.2022 N 36-а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администрации Костромской области от 17.10.2022 N 518-а)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35.</w:t>
            </w:r>
          </w:p>
        </w:tc>
        <w:tc>
          <w:tcPr>
            <w:tcW w:w="714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Волжское сельское поселение муниципального района город Нерехта и Нерехтский район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875,618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36.</w:t>
            </w:r>
          </w:p>
        </w:tc>
        <w:tc>
          <w:tcPr>
            <w:tcW w:w="714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Воскресенское сельское поселение муниципального района город Нерехта и Нерехтский район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74,000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37.</w:t>
            </w:r>
          </w:p>
        </w:tc>
        <w:tc>
          <w:tcPr>
            <w:tcW w:w="714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Емсненское сельское поселение муниципального района город Нерехта и Нерехтский район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295,000</w:t>
            </w:r>
          </w:p>
        </w:tc>
      </w:tr>
      <w:tr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38.</w:t>
            </w:r>
          </w:p>
        </w:tc>
        <w:tc>
          <w:tcPr>
            <w:tcW w:w="7143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Пригородное сельское поселение муниципального района город Нерехта и Нерехтский район</w:t>
            </w:r>
          </w:p>
        </w:tc>
        <w:tc>
          <w:tcPr>
            <w:tcW w:w="141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712,245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3"/>
            <w:tcW w:w="9070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6" w:tooltip="Постановление Администрации Костромской области от 17.10.2022 N 518-а &quot;О внесении изменений в постановление администрации Костромской области от 07.02.2022 N 36-а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администрации Костромской области от 17.10.2022 N 518-а)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39.</w:t>
            </w:r>
          </w:p>
        </w:tc>
        <w:tc>
          <w:tcPr>
            <w:tcW w:w="714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Новинское сельское поселение Октябрьского муниципального района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136,603</w:t>
            </w:r>
          </w:p>
        </w:tc>
      </w:tr>
      <w:tr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40.</w:t>
            </w:r>
          </w:p>
        </w:tc>
        <w:tc>
          <w:tcPr>
            <w:tcW w:w="7143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Островский муниципальный район</w:t>
            </w:r>
          </w:p>
        </w:tc>
        <w:tc>
          <w:tcPr>
            <w:tcW w:w="141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1 017,700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3"/>
            <w:tcW w:w="9070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7" w:tooltip="Постановление Администрации Костромской области от 17.10.2022 N 518-а &quot;О внесении изменений в постановление администрации Костромской области от 07.02.2022 N 36-а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администрации Костромской области от 17.10.2022 N 518-а)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41.</w:t>
            </w:r>
          </w:p>
        </w:tc>
        <w:tc>
          <w:tcPr>
            <w:tcW w:w="714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Адищевское сельское поселение Островского муниципального района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76,871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42.</w:t>
            </w:r>
          </w:p>
        </w:tc>
        <w:tc>
          <w:tcPr>
            <w:tcW w:w="714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Павинский муниципальный район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1 216,902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43.</w:t>
            </w:r>
          </w:p>
        </w:tc>
        <w:tc>
          <w:tcPr>
            <w:tcW w:w="714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Павинское сельское поселение Павинского муниципального района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383,457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44.</w:t>
            </w:r>
          </w:p>
        </w:tc>
        <w:tc>
          <w:tcPr>
            <w:tcW w:w="714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Поназыревский муниципальный район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275,479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45.</w:t>
            </w:r>
          </w:p>
        </w:tc>
        <w:tc>
          <w:tcPr>
            <w:tcW w:w="714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Городское поселение поселок Поназырево Поназыревского муниципального района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324,079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46.</w:t>
            </w:r>
          </w:p>
        </w:tc>
        <w:tc>
          <w:tcPr>
            <w:tcW w:w="714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Полдневицкое сельское поселение Поназыревского муниципального района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79,128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47.</w:t>
            </w:r>
          </w:p>
        </w:tc>
        <w:tc>
          <w:tcPr>
            <w:tcW w:w="714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Хмелевское сельское поселение Поназыревского муниципального района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80,191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48.</w:t>
            </w:r>
          </w:p>
        </w:tc>
        <w:tc>
          <w:tcPr>
            <w:tcW w:w="714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Пыщугский муниципальный район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360,730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49.</w:t>
            </w:r>
          </w:p>
        </w:tc>
        <w:tc>
          <w:tcPr>
            <w:tcW w:w="714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Верхнеспасское сельское поселение Пыщугского муниципального района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189,545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50.</w:t>
            </w:r>
          </w:p>
        </w:tc>
        <w:tc>
          <w:tcPr>
            <w:tcW w:w="714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Корцовское сельское поселение Солигаличского муниципального района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96,000</w:t>
            </w:r>
          </w:p>
        </w:tc>
      </w:tr>
      <w:tr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51.</w:t>
            </w:r>
          </w:p>
        </w:tc>
        <w:tc>
          <w:tcPr>
            <w:tcW w:w="7143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Судиславский муниципальный район</w:t>
            </w:r>
          </w:p>
        </w:tc>
        <w:tc>
          <w:tcPr>
            <w:tcW w:w="141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1 259,100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3"/>
            <w:tcW w:w="9070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8" w:tooltip="Постановление Администрации Костромской области от 17.10.2022 N 518-а &quot;О внесении изменений в постановление администрации Костромской области от 07.02.2022 N 36-а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администрации Костромской области от 17.10.2022 N 518-а)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52.</w:t>
            </w:r>
          </w:p>
        </w:tc>
        <w:tc>
          <w:tcPr>
            <w:tcW w:w="714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Воронское сельское поселение Судиславского муниципального района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108,210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53.</w:t>
            </w:r>
          </w:p>
        </w:tc>
        <w:tc>
          <w:tcPr>
            <w:tcW w:w="714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Сумароковское сельское поселение Сусанинского муниципального района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79,500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54.</w:t>
            </w:r>
          </w:p>
        </w:tc>
        <w:tc>
          <w:tcPr>
            <w:tcW w:w="714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Ченцовское сельское поселение Сусанинского муниципального района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125,000</w:t>
            </w:r>
          </w:p>
        </w:tc>
      </w:tr>
      <w:tr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55.</w:t>
            </w:r>
          </w:p>
        </w:tc>
        <w:tc>
          <w:tcPr>
            <w:tcW w:w="7143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Чухломское сельское поселение Чухломского муниципального района</w:t>
            </w:r>
          </w:p>
        </w:tc>
        <w:tc>
          <w:tcPr>
            <w:tcW w:w="141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315,564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3"/>
            <w:tcW w:w="9070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9" w:tooltip="Постановление Администрации Костромской области от 17.10.2022 N 518-а &quot;О внесении изменений в постановление администрации Костромской области от 07.02.2022 N 36-а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администрации Костромской области от 17.10.2022 N 518-а)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56.</w:t>
            </w:r>
          </w:p>
        </w:tc>
        <w:tc>
          <w:tcPr>
            <w:tcW w:w="714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Судайское сельское поселение Чухломского муниципального района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250,666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57.</w:t>
            </w:r>
          </w:p>
        </w:tc>
        <w:tc>
          <w:tcPr>
            <w:tcW w:w="714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Петровское сельское поселение Чухломского муниципального района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175,000</w:t>
            </w:r>
          </w:p>
        </w:tc>
      </w:tr>
      <w:tr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58.</w:t>
            </w:r>
          </w:p>
        </w:tc>
        <w:tc>
          <w:tcPr>
            <w:tcW w:w="7143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Шарьинский муниципальный район</w:t>
            </w:r>
          </w:p>
        </w:tc>
        <w:tc>
          <w:tcPr>
            <w:tcW w:w="141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2 232,794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3"/>
            <w:tcW w:w="9070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30" w:tooltip="Постановление Администрации Костромской области от 17.10.2022 N 518-а &quot;О внесении изменений в постановление администрации Костромской области от 07.02.2022 N 36-а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администрации Костромской области от 17.10.2022 N 518-а)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59.</w:t>
            </w:r>
          </w:p>
        </w:tc>
        <w:tc>
          <w:tcPr>
            <w:tcW w:w="714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Зебляковское сельское поселение Шарьинского муниципального района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145,890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60.</w:t>
            </w:r>
          </w:p>
        </w:tc>
        <w:tc>
          <w:tcPr>
            <w:tcW w:w="714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Ивановское сельское поселение Шарьинского муниципального района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513,770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61.</w:t>
            </w:r>
          </w:p>
        </w:tc>
        <w:tc>
          <w:tcPr>
            <w:tcW w:w="714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Коневское сельское поселение Шарьинского муниципального района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75,000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62.</w:t>
            </w:r>
          </w:p>
        </w:tc>
        <w:tc>
          <w:tcPr>
            <w:tcW w:w="714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Одоевское сельское поселение Шарьинского муниципального района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300,645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63.</w:t>
            </w:r>
          </w:p>
        </w:tc>
        <w:tc>
          <w:tcPr>
            <w:tcW w:w="714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Шангское сельское поселение Шарьинского муниципального района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242,276</w:t>
            </w:r>
          </w:p>
        </w:tc>
      </w:tr>
      <w:tr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64.</w:t>
            </w:r>
          </w:p>
        </w:tc>
        <w:tc>
          <w:tcPr>
            <w:tcW w:w="7143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Кологривский муниципальный округ</w:t>
            </w:r>
          </w:p>
        </w:tc>
        <w:tc>
          <w:tcPr>
            <w:tcW w:w="141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1 863,170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3"/>
            <w:tcW w:w="9070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31" w:tooltip="Постановление Администрации Костромской области от 17.10.2022 N 518-а &quot;О внесении изменений в постановление администрации Костромской области от 07.02.2022 N 36-а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администрации Костромской области от 17.10.2022 N 518-а)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65.</w:t>
            </w:r>
          </w:p>
        </w:tc>
        <w:tc>
          <w:tcPr>
            <w:tcW w:w="714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Межевской муниципальный округ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850,297</w:t>
            </w:r>
          </w:p>
        </w:tc>
      </w:tr>
      <w:tr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66.</w:t>
            </w:r>
          </w:p>
        </w:tc>
        <w:tc>
          <w:tcPr>
            <w:tcW w:w="7143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Нейский муниципальный округ</w:t>
            </w:r>
          </w:p>
        </w:tc>
        <w:tc>
          <w:tcPr>
            <w:tcW w:w="141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4 688,000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3"/>
            <w:tcW w:w="9070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32" w:tooltip="Постановление Администрации Костромской области от 17.10.2022 N 518-а &quot;О внесении изменений в постановление администрации Костромской области от 07.02.2022 N 36-а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администрации Костромской области от 17.10.2022 N 518-а)</w:t>
            </w:r>
          </w:p>
        </w:tc>
      </w:tr>
      <w:tr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67.</w:t>
            </w:r>
          </w:p>
        </w:tc>
        <w:tc>
          <w:tcPr>
            <w:tcW w:w="7143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Парфеньевский муниципальный округ</w:t>
            </w:r>
          </w:p>
        </w:tc>
        <w:tc>
          <w:tcPr>
            <w:tcW w:w="141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1 722,386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3"/>
            <w:tcW w:w="9070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33" w:tooltip="Постановление Администрации Костромской области от 17.10.2022 N 518-а &quot;О внесении изменений в постановление администрации Костромской области от 07.02.2022 N 36-а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администрации Костромской области от 17.10.2022 N 518-а)</w:t>
            </w:r>
          </w:p>
        </w:tc>
      </w:tr>
      <w:tr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68.</w:t>
            </w:r>
          </w:p>
        </w:tc>
        <w:tc>
          <w:tcPr>
            <w:tcW w:w="7143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Чухломский муниципальный район</w:t>
            </w:r>
          </w:p>
        </w:tc>
        <w:tc>
          <w:tcPr>
            <w:tcW w:w="141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640,448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3"/>
            <w:tcW w:w="9070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68 введен </w:t>
            </w:r>
            <w:hyperlink w:history="0" r:id="rId34" w:tooltip="Постановление Администрации Костромской области от 17.10.2022 N 518-а &quot;О внесении изменений в постановление администрации Костромской области от 07.02.2022 N 36-а&quot;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</w:rPr>
              <w:t xml:space="preserve"> администрации Костромской области от 17.10.2022 N 518-а)</w:t>
            </w:r>
          </w:p>
        </w:tc>
      </w:tr>
      <w:tr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69.</w:t>
            </w:r>
          </w:p>
        </w:tc>
        <w:tc>
          <w:tcPr>
            <w:tcW w:w="7143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Ножкинское сельское поселение Чухломского муниципального района</w:t>
            </w:r>
          </w:p>
        </w:tc>
        <w:tc>
          <w:tcPr>
            <w:tcW w:w="141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94,272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3"/>
            <w:tcW w:w="9070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69 введен </w:t>
            </w:r>
            <w:hyperlink w:history="0" r:id="rId35" w:tooltip="Постановление Администрации Костромской области от 17.10.2022 N 518-а &quot;О внесении изменений в постановление администрации Костромской области от 07.02.2022 N 36-а&quot;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</w:rPr>
              <w:t xml:space="preserve"> администрации Костромской области от 17.10.2022 N 518-а)</w:t>
            </w:r>
          </w:p>
        </w:tc>
      </w:tr>
      <w:tr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70.</w:t>
            </w:r>
          </w:p>
        </w:tc>
        <w:tc>
          <w:tcPr>
            <w:tcW w:w="7143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Ореховское сельское поселение Галичского муниципального района</w:t>
            </w:r>
          </w:p>
        </w:tc>
        <w:tc>
          <w:tcPr>
            <w:tcW w:w="141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333,280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3"/>
            <w:tcW w:w="9070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70 введен </w:t>
            </w:r>
            <w:hyperlink w:history="0" r:id="rId36" w:tooltip="Постановление Администрации Костромской области от 17.10.2022 N 518-а &quot;О внесении изменений в постановление администрации Костромской области от 07.02.2022 N 36-а&quot;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</w:rPr>
              <w:t xml:space="preserve"> администрации Костромской области от 17.10.2022 N 518-а)</w:t>
            </w:r>
          </w:p>
        </w:tc>
      </w:tr>
      <w:tr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143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41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80 000,00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3"/>
            <w:tcW w:w="9070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37" w:tooltip="Постановление Администрации Костромской области от 17.10.2022 N 518-а &quot;О внесении изменений в постановление администрации Костромской области от 07.02.2022 N 36-а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администрации Костромской области от 17.10.2022 N 518-а)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Администрации Костромской области от 07.02.2022 N 36-а</w:t>
            <w:br/>
            <w:t>(ред. от 17.10.2022)</w:t>
            <w:br/>
            <w:t>"О распределении субсидий из о...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11.12.2022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4DB2146D4E940040B842E552BC1E979986108D2AC7F027CBB5808FBA15C348F2BF24C16C370828CE5CC2D1D62177EEE6C5C04016ADD1EE2716DF8958b8JFJ" TargetMode = "External"/>
	<Relationship Id="rId8" Type="http://schemas.openxmlformats.org/officeDocument/2006/relationships/hyperlink" Target="consultantplus://offline/ref=4DB2146D4E940040B842E552BC1E979986108D2AC7F027CEB1868FBA15C348F2BF24C16C370828CD5AC0D4DD702DFEE28C944C09ADCDF12708DFb8JBJ" TargetMode = "External"/>
	<Relationship Id="rId9" Type="http://schemas.openxmlformats.org/officeDocument/2006/relationships/hyperlink" Target="consultantplus://offline/ref=4DB2146D4E940040B842E552BC1E979986108D2AC7F026C8B0868FBA15C348F2BF24C16C370828CE5CC2D0D22277EEE6C5C04016ADD1EE2716DF8958b8JFJ" TargetMode = "External"/>
	<Relationship Id="rId10" Type="http://schemas.openxmlformats.org/officeDocument/2006/relationships/hyperlink" Target="consultantplus://offline/ref=4DB2146D4E940040B842E552BC1E979986108D2AC7F020CCB6858FBA15C348F2BF24C16C370828CE5DC2D2D42577EEE6C5C04016ADD1EE2716DF8958b8JFJ" TargetMode = "External"/>
	<Relationship Id="rId11" Type="http://schemas.openxmlformats.org/officeDocument/2006/relationships/hyperlink" Target="consultantplus://offline/ref=4DB2146D4E940040B842E552BC1E979986108D2AC7F027CBB5808FBA15C348F2BF24C16C370828CE5CC2D1D62177EEE6C5C04016ADD1EE2716DF8958b8JFJ" TargetMode = "External"/>
	<Relationship Id="rId12" Type="http://schemas.openxmlformats.org/officeDocument/2006/relationships/hyperlink" Target="consultantplus://offline/ref=4DB2146D4E940040B842E552BC1E979986108D2AC7F027CBB5808FBA15C348F2BF24C16C370828CE5CC2D1D62277EEE6C5C04016ADD1EE2716DF8958b8JFJ" TargetMode = "External"/>
	<Relationship Id="rId13" Type="http://schemas.openxmlformats.org/officeDocument/2006/relationships/hyperlink" Target="consultantplus://offline/ref=4DB2146D4E940040B842E552BC1E979986108D2AC7F027CBB5808FBA15C348F2BF24C16C370828CE5CC2D1D62377EEE6C5C04016ADD1EE2716DF8958b8JFJ" TargetMode = "External"/>
	<Relationship Id="rId14" Type="http://schemas.openxmlformats.org/officeDocument/2006/relationships/hyperlink" Target="consultantplus://offline/ref=4DB2146D4E940040B842E552BC1E979986108D2AC7F027CBB5808FBA15C348F2BF24C16C370828CE5CC2D1D62C77EEE6C5C04016ADD1EE2716DF8958b8JFJ" TargetMode = "External"/>
	<Relationship Id="rId15" Type="http://schemas.openxmlformats.org/officeDocument/2006/relationships/hyperlink" Target="consultantplus://offline/ref=4DB2146D4E940040B842E552BC1E979986108D2AC7F027CBB5808FBA15C348F2BF24C16C370828CE5CC2D1D62D77EEE6C5C04016ADD1EE2716DF8958b8JFJ" TargetMode = "External"/>
	<Relationship Id="rId16" Type="http://schemas.openxmlformats.org/officeDocument/2006/relationships/hyperlink" Target="consultantplus://offline/ref=4DB2146D4E940040B842E552BC1E979986108D2AC7F027CBB5808FBA15C348F2BF24C16C370828CE5CC2D1D72477EEE6C5C04016ADD1EE2716DF8958b8JFJ" TargetMode = "External"/>
	<Relationship Id="rId17" Type="http://schemas.openxmlformats.org/officeDocument/2006/relationships/hyperlink" Target="consultantplus://offline/ref=4DB2146D4E940040B842E552BC1E979986108D2AC7F027CBB5808FBA15C348F2BF24C16C370828CE5CC2D1D72577EEE6C5C04016ADD1EE2716DF8958b8JFJ" TargetMode = "External"/>
	<Relationship Id="rId18" Type="http://schemas.openxmlformats.org/officeDocument/2006/relationships/hyperlink" Target="consultantplus://offline/ref=4DB2146D4E940040B842E552BC1E979986108D2AC7F027CBB5808FBA15C348F2BF24C16C370828CE5CC2D1D72677EEE6C5C04016ADD1EE2716DF8958b8JFJ" TargetMode = "External"/>
	<Relationship Id="rId19" Type="http://schemas.openxmlformats.org/officeDocument/2006/relationships/hyperlink" Target="consultantplus://offline/ref=4DB2146D4E940040B842E552BC1E979986108D2AC7F027CBB5808FBA15C348F2BF24C16C370828CE5CC2D1D72777EEE6C5C04016ADD1EE2716DF8958b8JFJ" TargetMode = "External"/>
	<Relationship Id="rId20" Type="http://schemas.openxmlformats.org/officeDocument/2006/relationships/hyperlink" Target="consultantplus://offline/ref=4DB2146D4E940040B842E552BC1E979986108D2AC7F027CBB5808FBA15C348F2BF24C16C370828CE5CC2D1D72077EEE6C5C04016ADD1EE2716DF8958b8JFJ" TargetMode = "External"/>
	<Relationship Id="rId21" Type="http://schemas.openxmlformats.org/officeDocument/2006/relationships/hyperlink" Target="consultantplus://offline/ref=4DB2146D4E940040B842E552BC1E979986108D2AC7F027CBB5808FBA15C348F2BF24C16C370828CE5CC2D1D72177EEE6C5C04016ADD1EE2716DF8958b8JFJ" TargetMode = "External"/>
	<Relationship Id="rId22" Type="http://schemas.openxmlformats.org/officeDocument/2006/relationships/hyperlink" Target="consultantplus://offline/ref=4DB2146D4E940040B842E552BC1E979986108D2AC7F027CBB5808FBA15C348F2BF24C16C370828CE5CC2D1D72277EEE6C5C04016ADD1EE2716DF8958b8JFJ" TargetMode = "External"/>
	<Relationship Id="rId23" Type="http://schemas.openxmlformats.org/officeDocument/2006/relationships/hyperlink" Target="consultantplus://offline/ref=4DB2146D4E940040B842E552BC1E979986108D2AC7F027CBB5808FBA15C348F2BF24C16C370828CE5CC2D1D72377EEE6C5C04016ADD1EE2716DF8958b8JFJ" TargetMode = "External"/>
	<Relationship Id="rId24" Type="http://schemas.openxmlformats.org/officeDocument/2006/relationships/hyperlink" Target="consultantplus://offline/ref=4DB2146D4E940040B842E552BC1E979986108D2AC7F027CBB5808FBA15C348F2BF24C16C370828CE5CC2D1D72C77EEE6C5C04016ADD1EE2716DF8958b8JFJ" TargetMode = "External"/>
	<Relationship Id="rId25" Type="http://schemas.openxmlformats.org/officeDocument/2006/relationships/hyperlink" Target="consultantplus://offline/ref=4DB2146D4E940040B842E552BC1E979986108D2AC7F027CBB5808FBA15C348F2BF24C16C370828CE5CC2D1D72D77EEE6C5C04016ADD1EE2716DF8958b8JFJ" TargetMode = "External"/>
	<Relationship Id="rId26" Type="http://schemas.openxmlformats.org/officeDocument/2006/relationships/hyperlink" Target="consultantplus://offline/ref=4DB2146D4E940040B842E552BC1E979986108D2AC7F027CBB5808FBA15C348F2BF24C16C370828CE5CC2D1D42477EEE6C5C04016ADD1EE2716DF8958b8JFJ" TargetMode = "External"/>
	<Relationship Id="rId27" Type="http://schemas.openxmlformats.org/officeDocument/2006/relationships/hyperlink" Target="consultantplus://offline/ref=4DB2146D4E940040B842E552BC1E979986108D2AC7F027CBB5808FBA15C348F2BF24C16C370828CE5CC2D1D42577EEE6C5C04016ADD1EE2716DF8958b8JFJ" TargetMode = "External"/>
	<Relationship Id="rId28" Type="http://schemas.openxmlformats.org/officeDocument/2006/relationships/hyperlink" Target="consultantplus://offline/ref=4DB2146D4E940040B842E552BC1E979986108D2AC7F027CBB5808FBA15C348F2BF24C16C370828CE5CC2D1D42677EEE6C5C04016ADD1EE2716DF8958b8JFJ" TargetMode = "External"/>
	<Relationship Id="rId29" Type="http://schemas.openxmlformats.org/officeDocument/2006/relationships/hyperlink" Target="consultantplus://offline/ref=4DB2146D4E940040B842E552BC1E979986108D2AC7F027CBB5808FBA15C348F2BF24C16C370828CE5CC2D1D42777EEE6C5C04016ADD1EE2716DF8958b8JFJ" TargetMode = "External"/>
	<Relationship Id="rId30" Type="http://schemas.openxmlformats.org/officeDocument/2006/relationships/hyperlink" Target="consultantplus://offline/ref=4DB2146D4E940040B842E552BC1E979986108D2AC7F027CBB5808FBA15C348F2BF24C16C370828CE5CC2D1D42077EEE6C5C04016ADD1EE2716DF8958b8JFJ" TargetMode = "External"/>
	<Relationship Id="rId31" Type="http://schemas.openxmlformats.org/officeDocument/2006/relationships/hyperlink" Target="consultantplus://offline/ref=4DB2146D4E940040B842E552BC1E979986108D2AC7F027CBB5808FBA15C348F2BF24C16C370828CE5CC2D1D42177EEE6C5C04016ADD1EE2716DF8958b8JFJ" TargetMode = "External"/>
	<Relationship Id="rId32" Type="http://schemas.openxmlformats.org/officeDocument/2006/relationships/hyperlink" Target="consultantplus://offline/ref=4DB2146D4E940040B842E552BC1E979986108D2AC7F027CBB5808FBA15C348F2BF24C16C370828CE5CC2D1D42277EEE6C5C04016ADD1EE2716DF8958b8JFJ" TargetMode = "External"/>
	<Relationship Id="rId33" Type="http://schemas.openxmlformats.org/officeDocument/2006/relationships/hyperlink" Target="consultantplus://offline/ref=4DB2146D4E940040B842E552BC1E979986108D2AC7F027CBB5808FBA15C348F2BF24C16C370828CE5CC2D1D42377EEE6C5C04016ADD1EE2716DF8958b8JFJ" TargetMode = "External"/>
	<Relationship Id="rId34" Type="http://schemas.openxmlformats.org/officeDocument/2006/relationships/hyperlink" Target="consultantplus://offline/ref=4DB2146D4E940040B842E552BC1E979986108D2AC7F027CBB5808FBA15C348F2BF24C16C370828CE5CC2D1D42C77EEE6C5C04016ADD1EE2716DF8958b8JFJ" TargetMode = "External"/>
	<Relationship Id="rId35" Type="http://schemas.openxmlformats.org/officeDocument/2006/relationships/hyperlink" Target="consultantplus://offline/ref=4DB2146D4E940040B842E552BC1E979986108D2AC7F027CBB5808FBA15C348F2BF24C16C370828CE5CC2D1D52777EEE6C5C04016ADD1EE2716DF8958b8JFJ" TargetMode = "External"/>
	<Relationship Id="rId36" Type="http://schemas.openxmlformats.org/officeDocument/2006/relationships/hyperlink" Target="consultantplus://offline/ref=4DB2146D4E940040B842E552BC1E979986108D2AC7F027CBB5808FBA15C348F2BF24C16C370828CE5CC2D1D52277EEE6C5C04016ADD1EE2716DF8958b8JFJ" TargetMode = "External"/>
	<Relationship Id="rId37" Type="http://schemas.openxmlformats.org/officeDocument/2006/relationships/hyperlink" Target="consultantplus://offline/ref=4DB2146D4E940040B842E552BC1E979986108D2AC7F027CBB5808FBA15C348F2BF24C16C370828CE5CC2D1D22477EEE6C5C04016ADD1EE2716DF8958b8JFJ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Костромской области от 07.02.2022 N 36-а
(ред. от 17.10.2022)
"О распределении субсидий из областного бюджета, передаваемых бюджетам муниципальных образований Костромской области в 2022 году на софинансирование расходных обязательств муниципальных образований Костромской области, возникших при реализации проектов развития, основанных на общественных инициативах, в номинации "Местные инициативы"</dc:title>
  <dcterms:created xsi:type="dcterms:W3CDTF">2022-12-11T09:09:27Z</dcterms:created>
</cp:coreProperties>
</file>