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Администрации Костромской области от 28.12.2012 N 603-а</w:t>
              <w:br/>
              <w:t xml:space="preserve">(ред. от 20.06.2022)</w:t>
              <w:br/>
              <w:t xml:space="preserve">"О Молодежном правительстве Костромской области"</w:t>
              <w:br/>
              <w:t xml:space="preserve">(вместе с "Положением о Молодежном правительстве Костромской области", "Положением о проведении конкурса по формированию Молодежного правительства Костромской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декабря 2012 г. N 603-а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МОЛОДЕЖНОМ ПРАВИТЕЛЬСТВЕ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28.04.2014 </w:t>
            </w:r>
            <w:hyperlink w:history="0" r:id="rId7" w:tooltip="Постановление Администрации Костромской области от 28.04.2014 N 192-а &quot;О внесении изменений в постановление администрации Костромской области от 28.12.2012 N 603-а&quot; {КонсультантПлюс}">
              <w:r>
                <w:rPr>
                  <w:sz w:val="20"/>
                  <w:color w:val="0000ff"/>
                </w:rPr>
                <w:t xml:space="preserve">N 192-а</w:t>
              </w:r>
            </w:hyperlink>
            <w:r>
              <w:rPr>
                <w:sz w:val="20"/>
                <w:color w:val="392c69"/>
              </w:rPr>
              <w:t xml:space="preserve">, от 12.07.2016 </w:t>
            </w:r>
            <w:hyperlink w:history="0" r:id="rId8" w:tooltip="Постановление Администрации Костромской области от 12.07.2016 N 258-а (ред. от 14.03.2017) &quot;О внесении изменений в отдельные правовые акты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N 258-а</w:t>
              </w:r>
            </w:hyperlink>
            <w:r>
              <w:rPr>
                <w:sz w:val="20"/>
                <w:color w:val="392c69"/>
              </w:rPr>
              <w:t xml:space="preserve">, от 20.06.2022 </w:t>
            </w:r>
            <w:hyperlink w:history="0" r:id="rId9" w:tooltip="Постановление Администрации Костромской области от 20.06.2022 N 293-а &quot;О внесении изменений в постановление администрации Костромской области от 28.12.2012 N 603-а&quot; {КонсультантПлюс}">
              <w:r>
                <w:rPr>
                  <w:sz w:val="20"/>
                  <w:color w:val="0000ff"/>
                </w:rPr>
                <w:t xml:space="preserve">N 293-а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привлечения научного и творческого потенциала молодежи Костромской области к решению задач, стоящих перед исполнительными органами Костромской области, администрация Костромской области постановляет: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" w:tooltip="Постановление Администрации Костромской области от 20.06.2022 N 293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20.06.2022 N 293-а)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Молодежное правительство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5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Молодежном правительстве Костромской области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22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проведении конкурса по формированию Молодежного правительства Костромской области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Состав и структура Молодежного правительства Костромской области, приоритетное направление его деятельности утверждаются распоряжением губернатора Костромской области на основании решения экспертного совета по формированию Молодежного правительства Костромской области по результатам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Комитету по делам молодежи Костромской области осуществлять: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остановление Администрации Костромской области от 12.07.2016 N 258-а (ред. от 14.03.2017) &quot;О внесении изменений в отдельные правовые акты администрации Костр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12.07.2016 N 258-а)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информационное, организационное и методическое обеспечение формирования и деятельности Молодежного правительства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координацию работы исполнительных органов Костромской области, структурных подразделений аппарата администрации Костромской области по обеспечению деятельности Молодежного правительства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остановление Администрации Костромской области от 20.06.2022 N 293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20.06.2022 N 293-а)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Департаменту информационной политики, анализа и развития коммуникационных ресурсов Костромской области обеспечить освещение информации о формировании и деятельности Молодежного правительства Костромской области в средствах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Администрации Костромской области от 20.06.2022 N 293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20.06.2022 N 293-а)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Исполнительным органам Костромской области обеспечить закрепление куратора по взаимодействию с Молодежным правительством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4" w:tooltip="Постановление Администрации Костромской области от 20.06.2022 N 293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20.06.2022 N 293-а)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Рекомендовать Костромской областной Думе, органам местного самоуправления муниципальных образований Костромской области, администрациям образовательных организаций высшего образования Костромской области содействовать работе Молодежного правительства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остановление Администрации Костромской области от 28.04.2014 N 192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28.04.2014 N 192-а)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Признать утратившим силу </w:t>
      </w:r>
      <w:hyperlink w:history="0" r:id="rId16" w:tooltip="Постановление Администрации Костромской области от 16.03.2010 N 76-а &quot;О Молодежном правительстве Костромской области&quot; (вместе с &quot;Положением о Молодежном правительстве Костромской области&quot;, &quot;Положением о проведении конкурса по формированию Молодежного правительства Костромской области&quot;)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16 марта 2010 года N 76-а "О Молодежном правительстве Костромской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Контроль за исполнением настоящего постановления возложить на заместителя губернатора Костромской области, координирующего работу по вопросам реализации государственной и выработке региональной молодежной политики.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17" w:tooltip="Постановление Администрации Костромской области от 12.07.2016 N 258-а (ред. от 14.03.2017) &quot;О внесении изменений в отдельные правовые акты администрации Костр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12.07.2016 N 258-а)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С.СИТНИКОВ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28 декабря 2012 г. N 603-а</w:t>
      </w:r>
    </w:p>
    <w:p>
      <w:pPr>
        <w:pStyle w:val="0"/>
        <w:jc w:val="both"/>
      </w:pPr>
      <w:r>
        <w:rPr>
          <w:sz w:val="20"/>
        </w:rPr>
      </w:r>
    </w:p>
    <w:bookmarkStart w:id="50" w:name="P50"/>
    <w:bookmarkEnd w:id="5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МОЛОДЕЖНОМ ПРАВИТЕЛЬСТВЕ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 от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28.04.2014 </w:t>
            </w:r>
            <w:hyperlink w:history="0" r:id="rId18" w:tooltip="Постановление Администрации Костромской области от 28.04.2014 N 192-а &quot;О внесении изменений в постановление администрации Костромской области от 28.12.2012 N 603-а&quot; {КонсультантПлюс}">
              <w:r>
                <w:rPr>
                  <w:sz w:val="20"/>
                  <w:color w:val="0000ff"/>
                </w:rPr>
                <w:t xml:space="preserve">N 192-а</w:t>
              </w:r>
            </w:hyperlink>
            <w:r>
              <w:rPr>
                <w:sz w:val="20"/>
                <w:color w:val="392c69"/>
              </w:rPr>
              <w:t xml:space="preserve">, от 12.07.2016 </w:t>
            </w:r>
            <w:hyperlink w:history="0" r:id="rId19" w:tooltip="Постановление Администрации Костромской области от 12.07.2016 N 258-а (ред. от 14.03.2017) &quot;О внесении изменений в отдельные правовые акты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N 258-а</w:t>
              </w:r>
            </w:hyperlink>
            <w:r>
              <w:rPr>
                <w:sz w:val="20"/>
                <w:color w:val="392c69"/>
              </w:rPr>
              <w:t xml:space="preserve">, от 20.06.2022 </w:t>
            </w:r>
            <w:hyperlink w:history="0" r:id="rId20" w:tooltip="Постановление Администрации Костромской области от 20.06.2022 N 293-а &quot;О внесении изменений в постановление администрации Костромской области от 28.12.2012 N 603-а&quot; {КонсультантПлюс}">
              <w:r>
                <w:rPr>
                  <w:sz w:val="20"/>
                  <w:color w:val="0000ff"/>
                </w:rPr>
                <w:t xml:space="preserve">N 293-а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Настоящее Положение определяет статус, порядок формирования и деятельности Молодежного правительства Костромской области (далее - Молодежное правительство).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Молодежное правительство является совещательным органом, работающим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Молодежное правительство осуществляет свою деятельность в соответствии с </w:t>
      </w:r>
      <w:hyperlink w:history="0"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нормативными правовыми актами Президента Российской Федерации и Правительства Российской Федерации, </w:t>
      </w:r>
      <w:hyperlink w:history="0" r:id="rId22" w:tooltip="Закон Костромской области от 24.04.2008 N 300-4-ЗКО (ред. от 18.06.2012) &quot;Устав Костромской области&quot; (принят Костромской областной Думой 17.04.2008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Костромской области, законами Костромской области, нормативными правовыми актами губернатора Костромской области и администрации Костромской области,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Координацию работы и организационное обеспечение деятельности Молодежного правительства осуществляет комитет по делам молодежи Костромской области (далее - комитет).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Постановление Администрации Костромской области от 12.07.2016 N 258-а (ред. от 14.03.2017) &quot;О внесении изменений в отдельные правовые акты администрации Костр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12.07.2016 N 258-а)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ЦЕЛЬ И ЗАДАЧИ МОЛОДЕЖНОГО ПРАВИТЕЛЬСТВА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остановление Администрации Костромской области от 28.04.2014 N 192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</w:t>
      </w:r>
    </w:p>
    <w:p>
      <w:pPr>
        <w:pStyle w:val="0"/>
        <w:jc w:val="center"/>
      </w:pPr>
      <w:r>
        <w:rPr>
          <w:sz w:val="20"/>
        </w:rPr>
        <w:t xml:space="preserve">от 28.04.2014 N 192-а)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Молодежное правительство создается с целью вовлечения молодежи в решение социально-экономических задач, стоящих перед органами государственной власти Костромской области, и содействия в формировании кадрового резерва для управленческих структур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Для достижения указанной цели Молодежное правительство решает следующие задачи: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изучение проблем экономической, социальной сферы Костромской области, разработка и внесение инновационных идей и предложений, основанных на современных методах 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получение знаний и практических навыков в сферах деятельности различных отраслей экономики, в области государственного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участие 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формировании и реализации концепции социально-экономического развития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реализации основных направлений государственной политики в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разработке методических, информационных и иных материалов, содействующих активизации общественной и экономической деятельности молодежи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внесение предложений по реализации планов социально-экономического развития Костромской области и совершенствованию системы государственного управления в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пропаганды целей и задач государственной политики Костромской области в молодежной среде.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ПРАВА И ОБЯЗАННОСТИ МОЛОДЕЖНОГО ПРАВИТЕЛЬСТВА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Молодежное правительство для решения поставленных перед ним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выполнении конкретных поручений губернатора Костромской области, заместителей губернатора Костромской области, руководителей исполнительных органов Костромской области в установленном порядке запрашивать и получать информацию от государственных органов, учреждений, предприятий, политических партий и общественных объединений;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5" w:tooltip="Постановление Администрации Костромской области от 20.06.2022 N 293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20.06.2022 N 293-а)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разработке и предварительном обсуждении проектов нормативных правовых актов администрации Костромской области и губернатора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организовывать совещания, консультации, "круглые столы" и другие мероприятия;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 установленном порядке вносить предложения в повестку заседаний исполнительных органов Костромской области при рассмотрении вопросов, входящих в компетенцию Молодежного правительства, готовить к заседаниям необходимые материалы;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Администрации Костромской области от 20.06.2022 N 293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20.06.2022 N 293-а)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 согласования комитета вести переписку с исполнительными органами, государственными и негосударственными организациями по вопросам компетенции Молодежного правительства;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Костромской области от 12.07.2016 </w:t>
      </w:r>
      <w:hyperlink w:history="0" r:id="rId27" w:tooltip="Постановление Администрации Костромской области от 12.07.2016 N 258-а (ред. от 14.03.2017) &quot;О внесении изменений в отдельные правовые акты администрации Костромской области&quot; {КонсультантПлюс}">
        <w:r>
          <w:rPr>
            <w:sz w:val="20"/>
            <w:color w:val="0000ff"/>
          </w:rPr>
          <w:t xml:space="preserve">N 258-а</w:t>
        </w:r>
      </w:hyperlink>
      <w:r>
        <w:rPr>
          <w:sz w:val="20"/>
        </w:rPr>
        <w:t xml:space="preserve">, от 20.06.2022 </w:t>
      </w:r>
      <w:hyperlink w:history="0" r:id="rId28" w:tooltip="Постановление Администрации Костромской области от 20.06.2022 N 293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N 293-а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привлекать для рассмотрения отдельных вопросов ученых и специалистов государственных органов и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создавать экспертные и рабочие группы по решению вопросов своей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осуществлять взаимодействие с Ассоциацией молодежных правительств Российской Федерации, молодежными правительствами субъектов Российской Федерации, молодежными парламентами субъектов Российской Федерации, молодежными советами при главах и представительных органах муниципальных образований Костромской области и иными молодежными общественными объединениями;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участвовать в установленном порядке в заседаниях администрации Костромской области и оперативных совещаниях при губернаторе Костромской области;</w:t>
      </w:r>
    </w:p>
    <w:p>
      <w:pPr>
        <w:pStyle w:val="0"/>
        <w:jc w:val="both"/>
      </w:pPr>
      <w:r>
        <w:rPr>
          <w:sz w:val="20"/>
        </w:rPr>
        <w:t xml:space="preserve">(пп. 9 введен </w:t>
      </w:r>
      <w:hyperlink w:history="0" r:id="rId29" w:tooltip="Постановление Администрации Костромской области от 28.04.2014 N 192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28.04.2014 N 192-а)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участвовать в деятельности исполнительных органов Костромской области.</w:t>
      </w:r>
    </w:p>
    <w:p>
      <w:pPr>
        <w:pStyle w:val="0"/>
        <w:jc w:val="both"/>
      </w:pPr>
      <w:r>
        <w:rPr>
          <w:sz w:val="20"/>
        </w:rPr>
        <w:t xml:space="preserve">(пп. 10 введен </w:t>
      </w:r>
      <w:hyperlink w:history="0" r:id="rId30" w:tooltip="Постановление Администрации Костромской области от 28.04.2014 N 192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28.04.2014 N 192-а; в ред. </w:t>
      </w:r>
      <w:hyperlink w:history="0" r:id="rId31" w:tooltip="Постановление Администрации Костромской области от 20.06.2022 N 293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20.06.2022 N 293-а)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Члены Молодежного правительства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вносить на рассмотрение Молодежного правительства предложения по вопросам его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участвовать в программных мероприятиях, проводимых Молодежным правительством;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информацию о деятельности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быть избранными в последующие созывы Молодежного правительства в установленном порядке.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Члены Молодежного правительства обязаны: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соблюдать действующее законодательство Российской Федерации и Костромской области, нормативные правовые акты Российской Федерации и Костромской области, а также настоящее Положение;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исполнять поручения губернатора Костромской области, комитета, председателя Молодежного правительства и нести за их исполнение персональную ответственность;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Администрации Костромской области от 12.07.2016 N 258-а (ред. от 14.03.2017) &quot;О внесении изменений в отдельные правовые акты администрации Костр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12.07.2016 N 258-а)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лично участвовать в деятельности Молодежного правительства, посещать все его заседания, активно содействовать решению стоящих перед Молодежным правительством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информировать Молодежное правительство и председателя Молодежного правительства о своей работе;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 допускать действий, наносящих ущерб деятельности и законным интересам Молодежного правительства и его членов.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ОРГАНИЗАЦИЯ ДЕЯТЕЛЬНОСТИ МОЛОДЕЖНОГО ПРАВИТЕЛЬСТВА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Формирование состава Молодежного правительства происходит на конкурсной основе в соответствии с Положением о проведении конкурса по формированию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Молодежное правительство: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формируется сроком на 2 года;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Администрации Костромской области от 28.04.2014 N 192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28.04.2014 N 192-а)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проводит заседания по мере необходимости, но не реже двух раз в месяц. Внеочередные заседания проводятся по решению председателя Молодежного правительства, а также по требованию не менее двух третей членов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формирует состав стажеров Молодежного правительства и координирует их работу;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представляет отчет о проделанной работе на итоговом заседании Молодежного правительства, которое проходит в форме публичного общественного слушания.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Молодежное правительство состоит из председателя, его заместителей, секретаря и членов Молодежного правительства, курирующих определенные направления деятельности Молодежного правительства -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Молодежное правительство возглавляет председатель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Председатель Молодежного правительства: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осуществляет организацию деятельности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координирует работу членов Молодежного правительства, экспертных и рабочих групп, создаваемых Молодежным правительством;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дает поручения членам и секретарю Молодежного правительства, а также создаваемым экспертным и рабочим группам в соответствии с поставленными перед ними задачами;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утверждает перспективный план работы Молодежного правительства и согласовывает его с комитетом;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Администрации Костромской области от 12.07.2016 N 258-а (ред. от 14.03.2017) &quot;О внесении изменений в отдельные правовые акты администрации Костр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12.07.2016 N 258-а)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созывает заседания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председательствует на заседаниях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формирует на основе предложений членов Молодежного правительства повестку дня его очередного заседания;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подписывает протокол заседания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представляет Молодежное правительство в исполнительных органах Костромской области, органах местного самоуправления муниципальных образований Костромской области, иных органах, учреждениях и организациях на территории Костромской области и за ее пределами;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Администрации Костромской области от 20.06.2022 N 293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20.06.2022 N 293-а)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ежеквартально представляет в комитет отчет о деятельности Молодежного правительства;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Администрации Костромской области от 12.07.2016 N 258-а (ред. от 14.03.2017) &quot;О внесении изменений в отдельные правовые акты администрации Костром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12.07.2016 N 258-а)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представляет губернатору Костромской области отчет о деятельности Молодежного правительства по истечении срока созыва.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Секретарь Молодежного правительства: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оказывает помощь председателю в организации деятельности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ведет протокол заседаний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готовит информацию о деятельности Молодежного правительства для размещения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Регламент деятельности основного состава Молодежного правительства принимается на первом заседании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Решение Молодежного правительства считается принятым, если за него проголосовало более половины состава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Решения Молодежного правительства оформляются протоколом, который подписывается председателем, а в его отсутствие - заместителем председателя, и секретарем.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Молодежное правительство в необходимых случаях направляет принятые решения на рассмотрение исполнительных органов Костромской области, органов местного самоуправления муниципальных образований Костромской области, общественных объединений и организаций.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Администрации Костромской области от 20.06.2022 N 293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20.06.2022 N 293-а)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Члены Молодежного правительства участвуют в его заседаниях лично и не вправе делегировать свои полномочия другим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Члены Молодежного правительства входят в состав коллегий исполнительных органов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Администрации Костромской области от 20.06.2022 N 293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20.06.2022 N 293-а)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Член Молодежного правительства может быть исключен из состава Молодежного правительства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письменного заявления члена Молодежного правительства об отказе от участия в Молодежном правительстве;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выхода из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вступления в законную силу обвинительного приговора суда в отношении лица, являющегося членом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вступления в законную силу решения суда о признании недееспособным или ограниченно дееспособным лица, являющегося членом Молодежного правительства;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переезда на постоянное место жительства за пределы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неисполнения или ненадлежащего исполнения своих обязанностей;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смерти лица, являющегося членом Молодежного правительства, вступления в законную силу решения суда о признании его безвестно отсутствующим либо объявлении его умершим.</w:t>
      </w:r>
    </w:p>
    <w:p>
      <w:pPr>
        <w:pStyle w:val="0"/>
        <w:jc w:val="both"/>
      </w:pPr>
      <w:r>
        <w:rPr>
          <w:sz w:val="20"/>
        </w:rPr>
        <w:t xml:space="preserve">(пп. 7 введен </w:t>
      </w:r>
      <w:hyperlink w:history="0" r:id="rId39" w:tooltip="Постановление Администрации Костромской области от 28.04.2014 N 192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Костромской области от 28.04.2014 N 192-а)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Решение об исключении члена Молодежного правительства из состава Молодежного правительства принимается на заседании Молодежного правительства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При досрочном выходе членов Молодежного правительства из состава Молодежного правительства образовавшиеся вакансии замещаются в порядке, установленном Положением о проведении конкурса по формированию Молодежного правительства.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СТРУКТУРА МОЛОДЕЖНОГО ПРАВИТЕЛЬСТВА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25. В структуру Молодежного правительства входит аппарат управления Молодежного правительства, министерства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Министерства Молодежного правительства могут работать по направлениям деятельности исполнительных органов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Костромской области от 28.04.2014 </w:t>
      </w:r>
      <w:hyperlink w:history="0" r:id="rId40" w:tooltip="Постановление Администрации Костромской области от 28.04.2014 N 192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N 192-а</w:t>
        </w:r>
      </w:hyperlink>
      <w:r>
        <w:rPr>
          <w:sz w:val="20"/>
        </w:rPr>
        <w:t xml:space="preserve">, от 20.06.2022 </w:t>
      </w:r>
      <w:hyperlink w:history="0" r:id="rId41" w:tooltip="Постановление Администрации Костромской области от 20.06.2022 N 293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N 293-а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Молодежное правительство участвует в работе исполнительных органов Костромской области, соответствующих направлениям Молодежного правительства, в пределах своей компетенции.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Администрации Костромской области от 20.06.2022 N 293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20.06.2022 N 293-а)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6. СТАЖЕРЫ МОЛОДЕЖНОГО ПРАВИТЕЛЬСТВА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28. Стажерами Молодежного правительства могут стать граждане Российской Федерации в возрасте от 14 до 35 лет, проживающие на территории Костромской области, являющиеся представителями детских или молодежных общественных организаций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Костромской области от 28.04.2014 </w:t>
      </w:r>
      <w:hyperlink w:history="0" r:id="rId43" w:tooltip="Постановление Администрации Костромской области от 28.04.2014 N 192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N 192-а</w:t>
        </w:r>
      </w:hyperlink>
      <w:r>
        <w:rPr>
          <w:sz w:val="20"/>
        </w:rPr>
        <w:t xml:space="preserve">, от 20.06.2022 </w:t>
      </w:r>
      <w:hyperlink w:history="0" r:id="rId44" w:tooltip="Постановление Администрации Костромской области от 20.06.2022 N 293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N 293-а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Состав стажеров Молодежного правительства утверждается на заседании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Стажеры Молодежного правительства могут принимать участие в образовательных занятиях, заседаниях, мероприятиях Молодежного правительства без права совещательного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Стажеры Молодежного правительства не могут вносить предложения в план работы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При достижении 18-летнего возраста стажеры Молодежного правительства могут принять участие в конкурсе по замещению образовавшихся вакансий при досрочном выходе членов из состава Молодежного правительства Костромской области или в конкурсе по формированию очередного созыва Молодежного правительства Костромской области.</w:t>
      </w:r>
    </w:p>
    <w:p>
      <w:pPr>
        <w:pStyle w:val="0"/>
        <w:jc w:val="both"/>
      </w:pPr>
      <w:r>
        <w:rPr>
          <w:sz w:val="20"/>
        </w:rPr>
        <w:t xml:space="preserve">(п. 32 в ред. </w:t>
      </w:r>
      <w:hyperlink w:history="0" r:id="rId45" w:tooltip="Постановление Администрации Костромской области от 20.06.2022 N 293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20.06.2022 N 293-а)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7. ВЗАИМОДЕЙСТВИЕ МОЛОДЕЖНОГО ПРАВИТЕЛЬСТВА</w:t>
      </w:r>
    </w:p>
    <w:p>
      <w:pPr>
        <w:pStyle w:val="2"/>
        <w:jc w:val="center"/>
      </w:pPr>
      <w:r>
        <w:rPr>
          <w:sz w:val="20"/>
        </w:rPr>
        <w:t xml:space="preserve">С ИСПОЛНИТЕЛЬНЫМИ ОРГАНАМИ КОСТРОМСКОЙ ОБЛАСТИ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46" w:tooltip="Постановление Администрации Костромской области от 20.06.2022 N 293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</w:t>
      </w:r>
    </w:p>
    <w:p>
      <w:pPr>
        <w:pStyle w:val="0"/>
        <w:jc w:val="center"/>
      </w:pPr>
      <w:r>
        <w:rPr>
          <w:sz w:val="20"/>
        </w:rPr>
        <w:t xml:space="preserve">от 20.06.2022 N 293-а)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33. Администрация Костромской области содействует созданию условий для реализации Молодежным правительством своих прав и решения возложенных на него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Руководители исполнительных органов Костромской области имеют право присутствовать на заседаниях Молодежного правительства, а также создавать условия для работы членов Молодежного правительства в подведомственных им учреждениях по направлениям деятельности, отнесенным к их компетенции.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Администрации Костромской области от 20.06.2022 N 293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20.06.2022 N 293-а)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От каждого исполнительного органа Костромской области за Молодежным правительством закрепляется куратор, который: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Администрации Костромской области от 20.06.2022 N 293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20.06.2022 N 293-а)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взаимодействие членов Молодежного правительства с исполнительными органами Костромской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Администрации Костромской области от 20.06.2022 N 293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20.06.2022 N 293-а)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оказывает содействие членам Молодежного правительства в получении в установленном порядке необходимой информации по вопросам, входящим в компетенцию Молодежного правительства.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8. ВЗАИМОДЕЙСТВИЕ МОЛОДЕЖНОГО ПРАВИТЕЛЬСТВА</w:t>
      </w:r>
    </w:p>
    <w:p>
      <w:pPr>
        <w:pStyle w:val="2"/>
        <w:jc w:val="center"/>
      </w:pPr>
      <w:r>
        <w:rPr>
          <w:sz w:val="20"/>
        </w:rPr>
        <w:t xml:space="preserve">С ЗАКОНОДАТЕЛЬНЫМИ ОРГАНАМИ ГОСУДАРСТВЕННОЙ ВЛАСТИ,</w:t>
      </w:r>
    </w:p>
    <w:p>
      <w:pPr>
        <w:pStyle w:val="2"/>
        <w:jc w:val="center"/>
      </w:pPr>
      <w:r>
        <w:rPr>
          <w:sz w:val="20"/>
        </w:rPr>
        <w:t xml:space="preserve">ОРГАНАМИ МЕСТНОГО САМОУПРАВЛЕНИЯ И ОБЩЕСТВЕННЫМИ</w:t>
      </w:r>
    </w:p>
    <w:p>
      <w:pPr>
        <w:pStyle w:val="2"/>
        <w:jc w:val="center"/>
      </w:pPr>
      <w:r>
        <w:rPr>
          <w:sz w:val="20"/>
        </w:rPr>
        <w:t xml:space="preserve">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36. Молодежное правительство при осуществлении своих задач взаимодействует с законодательными органами государственной власти, органами местного самоуправления и общественными организациями.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0" w:tooltip="Постановление Администрации Костромской области от 20.06.2022 N 293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20.06.2022 N 293-а)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Депутаты законодательных органов государственной власти, представители органов местного самоуправления, а также общественных объединений могут присутствовать на заседаниях Молодежного правительства.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Постановление Администрации Костромской области от 20.06.2022 N 293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20.06.2022 N 293-а)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9. ПОРЯДОК РЕОРГАНИЗАЦИИ МОЛОДЕЖНОГО ПРАВИТЕЛЬСТВА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38. Молодежное правительство может подать в отставку, которая принимается или отклоняется администрацией Костромской области. В этом случае объявляется новый конкурс по формированию Молодежного правительства.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Полномочия председателя Молодежного правительства прекращаются досрочно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его отставки;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стойкой неспособности по состоянию здоровья осуществлять свои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 основаниям, предусмотренным </w:t>
      </w:r>
      <w:hyperlink w:history="0" w:anchor="P148" w:tooltip="22. Член Молодежного правительства может быть исключен из состава Молодежного правительства в случаях:">
        <w:r>
          <w:rPr>
            <w:sz w:val="20"/>
            <w:color w:val="0000ff"/>
          </w:rPr>
          <w:t xml:space="preserve">пунктом 22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(пп. 3 в ред. </w:t>
      </w:r>
      <w:hyperlink w:history="0" r:id="rId52" w:tooltip="Постановление Администрации Костромской области от 28.04.2014 N 192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28.04.2014 N 192-а)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28 декабря 2012 г. N 603-а</w:t>
      </w:r>
    </w:p>
    <w:p>
      <w:pPr>
        <w:pStyle w:val="0"/>
        <w:jc w:val="both"/>
      </w:pPr>
      <w:r>
        <w:rPr>
          <w:sz w:val="20"/>
        </w:rPr>
      </w:r>
    </w:p>
    <w:bookmarkStart w:id="223" w:name="P223"/>
    <w:bookmarkEnd w:id="22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ПРОВЕДЕНИИ КОНКУРСА ПО ФОРМИРОВАНИЮ</w:t>
      </w:r>
    </w:p>
    <w:p>
      <w:pPr>
        <w:pStyle w:val="2"/>
        <w:jc w:val="center"/>
      </w:pPr>
      <w:r>
        <w:rPr>
          <w:sz w:val="20"/>
        </w:rPr>
        <w:t xml:space="preserve">МОЛОДЕЖНОГО ПРАВИТЕЛЬСТВА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28.04.2014 </w:t>
            </w:r>
            <w:hyperlink w:history="0" r:id="rId53" w:tooltip="Постановление Администрации Костромской области от 28.04.2014 N 192-а &quot;О внесении изменений в постановление администрации Костромской области от 28.12.2012 N 603-а&quot; {КонсультантПлюс}">
              <w:r>
                <w:rPr>
                  <w:sz w:val="20"/>
                  <w:color w:val="0000ff"/>
                </w:rPr>
                <w:t xml:space="preserve">N 192-а</w:t>
              </w:r>
            </w:hyperlink>
            <w:r>
              <w:rPr>
                <w:sz w:val="20"/>
                <w:color w:val="392c69"/>
              </w:rPr>
              <w:t xml:space="preserve">, от 12.07.2016 </w:t>
            </w:r>
            <w:hyperlink w:history="0" r:id="rId54" w:tooltip="Постановление Администрации Костромской области от 12.07.2016 N 258-а (ред. от 14.03.2017) &quot;О внесении изменений в отдельные правовые акты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N 258-а</w:t>
              </w:r>
            </w:hyperlink>
            <w:r>
              <w:rPr>
                <w:sz w:val="20"/>
                <w:color w:val="392c69"/>
              </w:rPr>
              <w:t xml:space="preserve">, от 20.06.2022 </w:t>
            </w:r>
            <w:hyperlink w:history="0" r:id="rId55" w:tooltip="Постановление Администрации Костромской области от 20.06.2022 N 293-а &quot;О внесении изменений в постановление администрации Костромской области от 28.12.2012 N 603-а&quot; {КонсультантПлюс}">
              <w:r>
                <w:rPr>
                  <w:sz w:val="20"/>
                  <w:color w:val="0000ff"/>
                </w:rPr>
                <w:t xml:space="preserve">N 293-а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Молодежное правительство формируется на конкурсной основе по результатам двух этапов отборочного конкурса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Проведение Конкурса осуществляет экспертный совет по формированию Молодежного правительства Костромской области (далее - экспертный совет), состав которого утверждается распоряжением губернатора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проведении Конкурса его участникам гарантируется равенство прав.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Утратил силу. - </w:t>
      </w:r>
      <w:hyperlink w:history="0" r:id="rId56" w:tooltip="Постановление Администрации Костромской области от 28.04.2014 N 192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28.04.2014 N 192-а.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Информация о проведении Конкурса (требования к участникам, срок и место представления документов для участия в Конкурсе) размещается в средствах массовой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УСЛОВИЯ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Участниками Конкурса могут стать граждане Российской Федерации в возрасте от 18 до 35 лет, проживающие на территории Костромской области, обучающиеся в образовательных организациях высшего образования Костромской области, либо являющиеся представителями детских или молодежных общественных организаций и объединений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Костромской области от 28.04.2014 </w:t>
      </w:r>
      <w:hyperlink w:history="0" r:id="rId57" w:tooltip="Постановление Администрации Костромской области от 28.04.2014 N 192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N 192-а</w:t>
        </w:r>
      </w:hyperlink>
      <w:r>
        <w:rPr>
          <w:sz w:val="20"/>
        </w:rPr>
        <w:t xml:space="preserve">, от 20.06.2022 </w:t>
      </w:r>
      <w:hyperlink w:history="0" r:id="rId58" w:tooltip="Постановление Администрации Костромской области от 20.06.2022 N 293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N 293-а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Документы для участия в Конкурсе представляются в комитет по делам молодежи Костромской области в течение одного месяца после даты размещения информации о Конкурсе в средствах массовой информации.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Костромской области от 28.04.2014 </w:t>
      </w:r>
      <w:hyperlink w:history="0" r:id="rId59" w:tooltip="Постановление Администрации Костромской области от 28.04.2014 N 192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N 192-а</w:t>
        </w:r>
      </w:hyperlink>
      <w:r>
        <w:rPr>
          <w:sz w:val="20"/>
        </w:rPr>
        <w:t xml:space="preserve">, от 12.07.2016 </w:t>
      </w:r>
      <w:hyperlink w:history="0" r:id="rId60" w:tooltip="Постановление Администрации Костромской области от 12.07.2016 N 258-а (ред. от 14.03.2017) &quot;О внесении изменений в отдельные правовые акты администрации Костромской области&quot; {КонсультантПлюс}">
        <w:r>
          <w:rPr>
            <w:sz w:val="20"/>
            <w:color w:val="0000ff"/>
          </w:rPr>
          <w:t xml:space="preserve">N 258-а</w:t>
        </w:r>
      </w:hyperlink>
      <w:r>
        <w:rPr>
          <w:sz w:val="20"/>
        </w:rPr>
        <w:t xml:space="preserve">)</w:t>
      </w:r>
    </w:p>
    <w:bookmarkStart w:id="244" w:name="P244"/>
    <w:bookmarkEnd w:id="2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Лицо, изъявившее желание участвовать в Конкурсе (далее - кандидат), представляет в экспертный совет следующие документы:</w:t>
      </w:r>
    </w:p>
    <w:bookmarkStart w:id="245" w:name="P245"/>
    <w:bookmarkEnd w:id="24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личное заявление с указанием адреса места жительства, даты и места рождения, места учебы или работы, контактного телефона;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документ, удостоверяющий личность (представляется для обозрения лично по прибытии для участия во втором этапе Конкурса);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характеристику, содержащую сведения о характере и результатах деятельности, которой занимается кандидат в организации, личностных качествах, достижениях, социальном опыте кандидата, предполагаемое кандидатом направление деятельности в Молодежном правительстве, подписанную руководителем организации;</w:t>
      </w:r>
    </w:p>
    <w:bookmarkStart w:id="248" w:name="P248"/>
    <w:bookmarkEnd w:id="2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w:anchor="P330" w:tooltip="Согласие на обработку персональных данных">
        <w:r>
          <w:rPr>
            <w:sz w:val="20"/>
            <w:color w:val="0000ff"/>
          </w:rPr>
          <w:t xml:space="preserve">согласие</w:t>
        </w:r>
      </w:hyperlink>
      <w:r>
        <w:rPr>
          <w:sz w:val="20"/>
        </w:rPr>
        <w:t xml:space="preserve"> на обработку персональных данных, оформленное в соответствии с требованиями установленной формы, согласно приложению к настоящему Положению;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справку с места учебы либо документ, подтверждающий членство в детской или молодежной общественной организации или объединении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дополнительно может представить почетные грамоты, благодарственные письма и другие документы, позволяющие оценить уровень его социальной активности.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61" w:tooltip="Постановление Администрации Костромской области от 28.04.2014 N 192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28.04.2014 N 192-а)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Утратил силу. - </w:t>
      </w:r>
      <w:hyperlink w:history="0" r:id="rId62" w:tooltip="Постановление Администрации Костромской области от 28.04.2014 N 192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28.04.2014 N 192-а.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Документы, представленные после окончания срока приема документов, не рассматриваются.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на Конкурс документы не возвращаются и не рецензируются.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ЭТАПЫ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11. Конкурс проводится в два этапа в течение 14 дней после окончания срока, установленного для представления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Первый этап - анализ и оценка документов, указанных в </w:t>
      </w:r>
      <w:hyperlink w:history="0" w:anchor="P244" w:tooltip="8. Лицо, изъявившее желание участвовать в Конкурсе (далее - кандидат), представляет в экспертный совет следующие документы:">
        <w:r>
          <w:rPr>
            <w:sz w:val="20"/>
            <w:color w:val="0000ff"/>
          </w:rPr>
          <w:t xml:space="preserve">пункте 8</w:t>
        </w:r>
      </w:hyperlink>
      <w:r>
        <w:rPr>
          <w:sz w:val="20"/>
        </w:rPr>
        <w:t xml:space="preserve"> настоящего Положения, представленных участниками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Второй этап - собеседование с победителями первого этапа Конкурса и отбор победителей Конкурса.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ПОРЯДОК ПРОВЕДЕНИЯ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По истечении срока приема документов экспертный совет в течение 2 рабочих дней принимает решение о допуске к участию в Конкурсе либо об отказе в допуске к участию в Конкурсе, о чем в письменном виде информирует участников Конкурса.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3" w:tooltip="Постановление Администрации Костромской области от 28.04.2014 N 192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28.04.2014 N 192-а)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непредставления кандидатом документов, указанных в </w:t>
      </w:r>
      <w:hyperlink w:history="0" w:anchor="P245" w:tooltip="1) личное заявление с указанием адреса места жительства, даты и места рождения, места учебы или работы, контактного телефона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-</w:t>
      </w:r>
      <w:hyperlink w:history="0" w:anchor="P248" w:tooltip="4) согласие на обработку персональных данных, оформленное в соответствии с требованиями установленной формы, согласно приложению к настоящему Положению;">
        <w:r>
          <w:rPr>
            <w:sz w:val="20"/>
            <w:color w:val="0000ff"/>
          </w:rPr>
          <w:t xml:space="preserve">4 пункта 8</w:t>
        </w:r>
      </w:hyperlink>
      <w:r>
        <w:rPr>
          <w:sz w:val="20"/>
        </w:rPr>
        <w:t xml:space="preserve"> настоящего Положения, либо представления документов, содержащих неполные, недостоверные сведения, экспертный совет принимает решение об отказе в участии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об отказе в участии в Конкурсе экспертный совет направляет кандидату уведомление с указанием причины отказа.</w:t>
      </w:r>
    </w:p>
    <w:p>
      <w:pPr>
        <w:pStyle w:val="0"/>
        <w:jc w:val="both"/>
      </w:pPr>
      <w:r>
        <w:rPr>
          <w:sz w:val="20"/>
        </w:rPr>
        <w:t xml:space="preserve">(п. 13 в ред. </w:t>
      </w:r>
      <w:hyperlink w:history="0" r:id="rId64" w:tooltip="Постановление Администрации Костромской области от 28.04.2014 N 192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28.04.2014 N 192-а)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На первом этапе экспертный совет в течение 5 дней со дня окончания срока, установленного для представления документов, рассматривает представленные документы и определяет победителей первого этапа Конкурса, которые допускаются к участию во втором этапе Конкурса.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65" w:tooltip="Постановление Администрации Костромской области от 28.04.2014 N 192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28.04.2014 N 192-а)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Критериями оценки на первом этапе Конкурса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уровень социальной активности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наличие достижений, полученных по итогам участия в деятельности образовательной организации либо детской или молодежной общественной организации или объединении Костромской области.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66" w:tooltip="Постановление Администрации Костромской области от 28.04.2014 N 192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28.04.2014 N 192-а)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Оценка документов производится экспертным советом по каждому критерию по десятибалльной системе путем заполнения листов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Экспертный совет не позднее чем за 3 дня до начала второго этапа Конкурса, сообщает о дате, времени и месте его проведения всем кандидатам, допущенным к участию во втором этапе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На втором этапе экспертный совет проводит собеседование с победителями первого этапа.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Основными критериями оценки участников второго этапа Конкурса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активная гражданская позиция;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коммуникабельность;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оригинальность суждений;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речевая грамотность.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Дополнительные критерии оценки кандидатов, претендующих на должности председателя и заместителя председателя Молодежного правительства: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наличие лидерских качеств;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организаторские навыки.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Оценка победителей первого этапа производится экспертным советом по каждому критерию по пятибалльной системе путем заполнения листов оценки.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Участники, прошедшие второй этап и предложенные в состав Молодежного правительства Костромской области по итогам Конкурса, проходят обязательное психологическое тестирование.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В случае несоответствия кандидата условиям Конкурса на должность председателя Молодежного правительства или заместителя председателя Молодежного правительства кандидат имеет право участвовать в Конкурсе на замещение других должностей.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ПОРЯДОК ПОДВЕДЕНИЯ ИТОГОВ КОНКУРСА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24. Для проведения Конкурса создается экспертный совет из числа представителей администрации Костромской области, руководителей администраций муниципальных образований Костромской области, общественных объединений, образовательных и научных организаций, состав которого утверждается распоряжением губернатора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7" w:tooltip="Постановление Администрации Костромской области от 28.04.2014 N 192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Костромской области от 28.04.2014 N 192-а)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Экспертный совет состоит из председателя, заместителя председателя, секретаря и членов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Экспертный совет выполняет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прием, учет и хранение поступивших на Конкурс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проводит анализ и оценку соответствия представленных документов требованиям настоящего Положения;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решение о допуске к участию в конкурсе или об отказе в участии в конкурсе;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определяет победителей Конкурса.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Заседание экспертного совета считается правомочным, если на нем присутствует не менее двух третей его состава. Решения экспертного совета принимаются простым большинством голосов от числа его членов, присутствующих на заседании, и оформляются протоколом, который подписывается председателем и секретарем экспертного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Состав Молодежного правительства формируется из числа победителей конкурса по формированию Молодежного правительства.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</w:t>
      </w:r>
    </w:p>
    <w:p>
      <w:pPr>
        <w:pStyle w:val="0"/>
        <w:jc w:val="right"/>
      </w:pPr>
      <w:r>
        <w:rPr>
          <w:sz w:val="20"/>
        </w:rPr>
        <w:t xml:space="preserve">конкурса по формированию</w:t>
      </w:r>
    </w:p>
    <w:p>
      <w:pPr>
        <w:pStyle w:val="0"/>
        <w:jc w:val="right"/>
      </w:pPr>
      <w:r>
        <w:rPr>
          <w:sz w:val="20"/>
        </w:rPr>
        <w:t xml:space="preserve">Молодежного правительства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Требования к подготовке письменной работы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Утратили силу. - </w:t>
      </w:r>
      <w:hyperlink w:history="0" r:id="rId68" w:tooltip="Постановление Администрации Костромской области от 28.04.2014 N 192-а &quot;О внесении изменений в постановление администрации Костромской области от 28.12.2012 N 603-а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Костромской области от 28.04.2014 N 192-а.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 о проведении</w:t>
      </w:r>
    </w:p>
    <w:p>
      <w:pPr>
        <w:pStyle w:val="0"/>
        <w:jc w:val="right"/>
      </w:pPr>
      <w:r>
        <w:rPr>
          <w:sz w:val="20"/>
        </w:rPr>
        <w:t xml:space="preserve">конкурса по формированию</w:t>
      </w:r>
    </w:p>
    <w:p>
      <w:pPr>
        <w:pStyle w:val="0"/>
        <w:jc w:val="right"/>
      </w:pPr>
      <w:r>
        <w:rPr>
          <w:sz w:val="20"/>
        </w:rPr>
        <w:t xml:space="preserve">Молодежного правительства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28.04.2014 </w:t>
            </w:r>
            <w:hyperlink w:history="0" r:id="rId69" w:tooltip="Постановление Администрации Костромской области от 28.04.2014 N 192-а &quot;О внесении изменений в постановление администрации Костромской области от 28.12.2012 N 603-а&quot; {КонсультантПлюс}">
              <w:r>
                <w:rPr>
                  <w:sz w:val="20"/>
                  <w:color w:val="0000ff"/>
                </w:rPr>
                <w:t xml:space="preserve">N 192-а</w:t>
              </w:r>
            </w:hyperlink>
            <w:r>
              <w:rPr>
                <w:sz w:val="20"/>
                <w:color w:val="392c69"/>
              </w:rPr>
              <w:t xml:space="preserve">, от 12.07.2016 </w:t>
            </w:r>
            <w:hyperlink w:history="0" r:id="rId70" w:tooltip="Постановление Администрации Костромской области от 12.07.2016 N 258-а (ред. от 14.03.2017) &quot;О внесении изменений в отдельные правовые акты администрации Костромской области&quot; {КонсультантПлюс}">
              <w:r>
                <w:rPr>
                  <w:sz w:val="20"/>
                  <w:color w:val="0000ff"/>
                </w:rPr>
                <w:t xml:space="preserve">N 258-а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330" w:name="P330"/>
    <w:bookmarkEnd w:id="330"/>
    <w:p>
      <w:pPr>
        <w:pStyle w:val="0"/>
        <w:jc w:val="center"/>
      </w:pPr>
      <w:r>
        <w:rPr>
          <w:sz w:val="20"/>
        </w:rPr>
        <w:t xml:space="preserve">Согласие на обработку персональных данных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Я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(Фамилия, имя, отчество)</w:t>
      </w:r>
    </w:p>
    <w:p>
      <w:pPr>
        <w:pStyle w:val="1"/>
        <w:jc w:val="both"/>
      </w:pPr>
      <w:r>
        <w:rPr>
          <w:sz w:val="20"/>
        </w:rPr>
        <w:t xml:space="preserve">паспорт _________________________, выдан "____" _____________________ года</w:t>
      </w:r>
    </w:p>
    <w:p>
      <w:pPr>
        <w:pStyle w:val="1"/>
        <w:jc w:val="both"/>
      </w:pPr>
      <w:r>
        <w:rPr>
          <w:sz w:val="20"/>
        </w:rPr>
        <w:t xml:space="preserve">             (серия, номер)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(кем выдан паспорт)</w:t>
      </w:r>
    </w:p>
    <w:p>
      <w:pPr>
        <w:pStyle w:val="1"/>
        <w:jc w:val="both"/>
      </w:pPr>
      <w:r>
        <w:rPr>
          <w:sz w:val="20"/>
        </w:rPr>
        <w:t xml:space="preserve">проживающий(ая) по адресу: 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(адрес места жительства)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_________________________________________________________________________,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даю согласие комитету по делам молодежи Костромской области (далее - Оператор) на обработку моих персональных данных в целях содействия в выполнении работы при формировании Молодежного правительства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Мои персональные данные, в отношении которых дается данное согласие, включают: фамилию, имя, отчество, пол, дату и место рождения, гражданство, национальность, место жительства, паспортные данные, сведения об образовании, повышении квалификации, владении иностранными языками, занимаемой должности, воинском учете, данные о стаже, сведения о профессиональных достижениях и заслугах, адрес электронной почты, номер телефона.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Обработка моих персональных данных Оператором включает в себя сбор, систематизацию, накопление, хранение, уточнение (обновление, изменение), использование, уничтожение. Обработка персональных данных может осуществляться как с использованием, так и без использования средств автоматизации.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вступает в силу со дня его подписания, действует до утверждения состава Молодежного правительства Костромской области по итогам конкурса по формированию Молодежного правительства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может быть отозвано мною в любое время на основании моего письменного заявления.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__________________ ____________________________________</w:t>
      </w:r>
    </w:p>
    <w:p>
      <w:pPr>
        <w:pStyle w:val="1"/>
        <w:jc w:val="both"/>
      </w:pPr>
      <w:r>
        <w:rPr>
          <w:sz w:val="20"/>
        </w:rPr>
        <w:t xml:space="preserve">      (дата)         (подпись лица, давшего согласие)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Костромской области от 28.12.2012 N 603-а</w:t>
            <w:br/>
            <w:t>(ред. от 20.06.2022)</w:t>
            <w:br/>
            <w:t>"О Молодежном правительстве 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A667F158A56A63E9080B640D726F32B60C58B50690E24C0E501E22F4AD88BE80AC6D18177EA3592822A011AFCA43D04C3B184819D6236BBFC8C98MAgEI" TargetMode = "External"/>
	<Relationship Id="rId8" Type="http://schemas.openxmlformats.org/officeDocument/2006/relationships/hyperlink" Target="consultantplus://offline/ref=8B451CAA6ADD81F3F668409A76604ABF17BDCF12F90A76FF505AA64250B2BD8811A0A654FAD1D3C6B2204D4712E99DA5738AD604FCD14DDB792BD7N4g5I" TargetMode = "External"/>
	<Relationship Id="rId9" Type="http://schemas.openxmlformats.org/officeDocument/2006/relationships/hyperlink" Target="consultantplus://offline/ref=8B451CAA6ADD81F3F668409A76604ABF17BDCF12FF037DF55754FB4858EBB18A16AFF943FD98DFC7B2204C471CB698B062D2DA04E3CE4EC76529D545N5gCI" TargetMode = "External"/>
	<Relationship Id="rId10" Type="http://schemas.openxmlformats.org/officeDocument/2006/relationships/hyperlink" Target="consultantplus://offline/ref=8B451CAA6ADD81F3F668409A76604ABF17BDCF12FF037DF55754FB4858EBB18A16AFF943FD98DFC7B2204C471FB698B062D2DA04E3CE4EC76529D545N5gCI" TargetMode = "External"/>
	<Relationship Id="rId11" Type="http://schemas.openxmlformats.org/officeDocument/2006/relationships/hyperlink" Target="consultantplus://offline/ref=8B451CAA6ADD81F3F668409A76604ABF17BDCF12F90A76FF505AA64250B2BD8811A0A654FAD1D3C6B2204D4612E99DA5738AD604FCD14DDB792BD7N4g5I" TargetMode = "External"/>
	<Relationship Id="rId12" Type="http://schemas.openxmlformats.org/officeDocument/2006/relationships/hyperlink" Target="consultantplus://offline/ref=8B451CAA6ADD81F3F668409A76604ABF17BDCF12FF037DF55754FB4858EBB18A16AFF943FD98DFC7B2204C471EB698B062D2DA04E3CE4EC76529D545N5gCI" TargetMode = "External"/>
	<Relationship Id="rId13" Type="http://schemas.openxmlformats.org/officeDocument/2006/relationships/hyperlink" Target="consultantplus://offline/ref=8B451CAA6ADD81F3F668409A76604ABF17BDCF12FF037DF55754FB4858EBB18A16AFF943FD98DFC7B2204C4711B698B062D2DA04E3CE4EC76529D545N5gCI" TargetMode = "External"/>
	<Relationship Id="rId14" Type="http://schemas.openxmlformats.org/officeDocument/2006/relationships/hyperlink" Target="consultantplus://offline/ref=8B451CAA6ADD81F3F668409A76604ABF17BDCF12FF037DF55754FB4858EBB18A16AFF943FD98DFC7B2204C4710B698B062D2DA04E3CE4EC76529D545N5gCI" TargetMode = "External"/>
	<Relationship Id="rId15" Type="http://schemas.openxmlformats.org/officeDocument/2006/relationships/hyperlink" Target="consultantplus://offline/ref=8B451CAA6ADD81F3F668409A76604ABF17BDCF12F8007DF45C5AA64250B2BD8811A0A654FAD1D3C6B2204C4112E99DA5738AD604FCD14DDB792BD7N4g5I" TargetMode = "External"/>
	<Relationship Id="rId16" Type="http://schemas.openxmlformats.org/officeDocument/2006/relationships/hyperlink" Target="consultantplus://offline/ref=8B451CAA6ADD81F3F668409A76604ABF17BDCF12FC0577F1515AA64250B2BD8811A0A646FA89DFC7B33E4D4507BFCCE3N2g4I" TargetMode = "External"/>
	<Relationship Id="rId17" Type="http://schemas.openxmlformats.org/officeDocument/2006/relationships/hyperlink" Target="consultantplus://offline/ref=8B451CAA6ADD81F3F668409A76604ABF17BDCF12F90A76FF505AA64250B2BD8811A0A654FAD1D3C6B2204D4512E99DA5738AD604FCD14DDB792BD7N4g5I" TargetMode = "External"/>
	<Relationship Id="rId18" Type="http://schemas.openxmlformats.org/officeDocument/2006/relationships/hyperlink" Target="consultantplus://offline/ref=8B451CAA6ADD81F3F668409A76604ABF17BDCF12F8007DF45C5AA64250B2BD8811A0A654FAD1D3C6B2204C4F12E99DA5738AD604FCD14DDB792BD7N4g5I" TargetMode = "External"/>
	<Relationship Id="rId19" Type="http://schemas.openxmlformats.org/officeDocument/2006/relationships/hyperlink" Target="consultantplus://offline/ref=8B451CAA6ADD81F3F668409A76604ABF17BDCF12F90A76FF505AA64250B2BD8811A0A654FAD1D3C6B2204D4312E99DA5738AD604FCD14DDB792BD7N4g5I" TargetMode = "External"/>
	<Relationship Id="rId20" Type="http://schemas.openxmlformats.org/officeDocument/2006/relationships/hyperlink" Target="consultantplus://offline/ref=8B451CAA6ADD81F3F668409A76604ABF17BDCF12FF037DF55754FB4858EBB18A16AFF943FD98DFC7B2204C4619B698B062D2DA04E3CE4EC76529D545N5gCI" TargetMode = "External"/>
	<Relationship Id="rId21" Type="http://schemas.openxmlformats.org/officeDocument/2006/relationships/hyperlink" Target="consultantplus://offline/ref=8B451CAA6ADD81F3F6685E97600C16B410BE961AF55423A35950F31A0FEBEDCF40A6F316A0DDD0D8B0204EN4g5I" TargetMode = "External"/>
	<Relationship Id="rId22" Type="http://schemas.openxmlformats.org/officeDocument/2006/relationships/hyperlink" Target="consultantplus://offline/ref=8B451CAA6ADD81F3F668409A76604ABF17BDCF12FB037EF5555AA64250B2BD8811A0A646FA89DFC7B33E4D4507BFCCE3N2g4I" TargetMode = "External"/>
	<Relationship Id="rId23" Type="http://schemas.openxmlformats.org/officeDocument/2006/relationships/hyperlink" Target="consultantplus://offline/ref=8B451CAA6ADD81F3F668409A76604ABF17BDCF12F90A76FF505AA64250B2BD8811A0A654FAD1D3C6B2204D4212E99DA5738AD604FCD14DDB792BD7N4g5I" TargetMode = "External"/>
	<Relationship Id="rId24" Type="http://schemas.openxmlformats.org/officeDocument/2006/relationships/hyperlink" Target="consultantplus://offline/ref=8B451CAA6ADD81F3F668409A76604ABF17BDCF12F8007DF45C5AA64250B2BD8811A0A654FAD1D3C6B2204C4E12E99DA5738AD604FCD14DDB792BD7N4g5I" TargetMode = "External"/>
	<Relationship Id="rId25" Type="http://schemas.openxmlformats.org/officeDocument/2006/relationships/hyperlink" Target="consultantplus://offline/ref=8B451CAA6ADD81F3F668409A76604ABF17BDCF12FF037DF55754FB4858EBB18A16AFF943FD98DFC7B2204C4618B698B062D2DA04E3CE4EC76529D545N5gCI" TargetMode = "External"/>
	<Relationship Id="rId26" Type="http://schemas.openxmlformats.org/officeDocument/2006/relationships/hyperlink" Target="consultantplus://offline/ref=8B451CAA6ADD81F3F668409A76604ABF17BDCF12FF037DF55754FB4858EBB18A16AFF943FD98DFC7B2204C4618B698B062D2DA04E3CE4EC76529D545N5gCI" TargetMode = "External"/>
	<Relationship Id="rId27" Type="http://schemas.openxmlformats.org/officeDocument/2006/relationships/hyperlink" Target="consultantplus://offline/ref=8B451CAA6ADD81F3F668409A76604ABF17BDCF12F90A76FF505AA64250B2BD8811A0A654FAD1D3C6B2204D4112E99DA5738AD604FCD14DDB792BD7N4g5I" TargetMode = "External"/>
	<Relationship Id="rId28" Type="http://schemas.openxmlformats.org/officeDocument/2006/relationships/hyperlink" Target="consultantplus://offline/ref=8B451CAA6ADD81F3F668409A76604ABF17BDCF12FF037DF55754FB4858EBB18A16AFF943FD98DFC7B2204C4618B698B062D2DA04E3CE4EC76529D545N5gCI" TargetMode = "External"/>
	<Relationship Id="rId29" Type="http://schemas.openxmlformats.org/officeDocument/2006/relationships/hyperlink" Target="consultantplus://offline/ref=8B451CAA6ADD81F3F668409A76604ABF17BDCF12F8007DF45C5AA64250B2BD8811A0A654FAD1D3C6B2204E4612E99DA5738AD604FCD14DDB792BD7N4g5I" TargetMode = "External"/>
	<Relationship Id="rId30" Type="http://schemas.openxmlformats.org/officeDocument/2006/relationships/hyperlink" Target="consultantplus://offline/ref=8B451CAA6ADD81F3F668409A76604ABF17BDCF12F8007DF45C5AA64250B2BD8811A0A654FAD1D3C6B2204E4412E99DA5738AD604FCD14DDB792BD7N4g5I" TargetMode = "External"/>
	<Relationship Id="rId31" Type="http://schemas.openxmlformats.org/officeDocument/2006/relationships/hyperlink" Target="consultantplus://offline/ref=8B451CAA6ADD81F3F668409A76604ABF17BDCF12FF037DF55754FB4858EBB18A16AFF943FD98DFC7B2204C4618B698B062D2DA04E3CE4EC76529D545N5gCI" TargetMode = "External"/>
	<Relationship Id="rId32" Type="http://schemas.openxmlformats.org/officeDocument/2006/relationships/hyperlink" Target="consultantplus://offline/ref=8B451CAA6ADD81F3F668409A76604ABF17BDCF12F90A76FF505AA64250B2BD8811A0A654FAD1D3C6B2204D4012E99DA5738AD604FCD14DDB792BD7N4g5I" TargetMode = "External"/>
	<Relationship Id="rId33" Type="http://schemas.openxmlformats.org/officeDocument/2006/relationships/hyperlink" Target="consultantplus://offline/ref=8B451CAA6ADD81F3F668409A76604ABF17BDCF12F8007DF45C5AA64250B2BD8811A0A654FAD1D3C6B2204E4312E99DA5738AD604FCD14DDB792BD7N4g5I" TargetMode = "External"/>
	<Relationship Id="rId34" Type="http://schemas.openxmlformats.org/officeDocument/2006/relationships/hyperlink" Target="consultantplus://offline/ref=8B451CAA6ADD81F3F668409A76604ABF17BDCF12F90A76FF505AA64250B2BD8811A0A654FAD1D3C6B2204D4E12E99DA5738AD604FCD14DDB792BD7N4g5I" TargetMode = "External"/>
	<Relationship Id="rId35" Type="http://schemas.openxmlformats.org/officeDocument/2006/relationships/hyperlink" Target="consultantplus://offline/ref=8B451CAA6ADD81F3F668409A76604ABF17BDCF12FF037DF55754FB4858EBB18A16AFF943FD98DFC7B2204C461BB698B062D2DA04E3CE4EC76529D545N5gCI" TargetMode = "External"/>
	<Relationship Id="rId36" Type="http://schemas.openxmlformats.org/officeDocument/2006/relationships/hyperlink" Target="consultantplus://offline/ref=8B451CAA6ADD81F3F668409A76604ABF17BDCF12F90A76FF505AA64250B2BD8811A0A654FAD1D3C6B2204E4712E99DA5738AD604FCD14DDB792BD7N4g5I" TargetMode = "External"/>
	<Relationship Id="rId37" Type="http://schemas.openxmlformats.org/officeDocument/2006/relationships/hyperlink" Target="consultantplus://offline/ref=8B451CAA6ADD81F3F668409A76604ABF17BDCF12FF037DF55754FB4858EBB18A16AFF943FD98DFC7B2204C461AB698B062D2DA04E3CE4EC76529D545N5gCI" TargetMode = "External"/>
	<Relationship Id="rId38" Type="http://schemas.openxmlformats.org/officeDocument/2006/relationships/hyperlink" Target="consultantplus://offline/ref=8B451CAA6ADD81F3F668409A76604ABF17BDCF12FF037DF55754FB4858EBB18A16AFF943FD98DFC7B2204C461DB698B062D2DA04E3CE4EC76529D545N5gCI" TargetMode = "External"/>
	<Relationship Id="rId39" Type="http://schemas.openxmlformats.org/officeDocument/2006/relationships/hyperlink" Target="consultantplus://offline/ref=8B451CAA6ADD81F3F668409A76604ABF17BDCF12F8007DF45C5AA64250B2BD8811A0A654FAD1D3C6B2204E4212E99DA5738AD604FCD14DDB792BD7N4g5I" TargetMode = "External"/>
	<Relationship Id="rId40" Type="http://schemas.openxmlformats.org/officeDocument/2006/relationships/hyperlink" Target="consultantplus://offline/ref=8B451CAA6ADD81F3F668409A76604ABF17BDCF12F8007DF45C5AA64250B2BD8811A0A654FAD1D3C6B2204E4012E99DA5738AD604FCD14DDB792BD7N4g5I" TargetMode = "External"/>
	<Relationship Id="rId41" Type="http://schemas.openxmlformats.org/officeDocument/2006/relationships/hyperlink" Target="consultantplus://offline/ref=8B451CAA6ADD81F3F668409A76604ABF17BDCF12FF037DF55754FB4858EBB18A16AFF943FD98DFC7B2204C461CB698B062D2DA04E3CE4EC76529D545N5gCI" TargetMode = "External"/>
	<Relationship Id="rId42" Type="http://schemas.openxmlformats.org/officeDocument/2006/relationships/hyperlink" Target="consultantplus://offline/ref=8B451CAA6ADD81F3F668409A76604ABF17BDCF12FF037DF55754FB4858EBB18A16AFF943FD98DFC7B2204C461FB698B062D2DA04E3CE4EC76529D545N5gCI" TargetMode = "External"/>
	<Relationship Id="rId43" Type="http://schemas.openxmlformats.org/officeDocument/2006/relationships/hyperlink" Target="consultantplus://offline/ref=8B451CAA6ADD81F3F668409A76604ABF17BDCF12F8007DF45C5AA64250B2BD8811A0A654FAD1D3C6B2204E4E12E99DA5738AD604FCD14DDB792BD7N4g5I" TargetMode = "External"/>
	<Relationship Id="rId44" Type="http://schemas.openxmlformats.org/officeDocument/2006/relationships/hyperlink" Target="consultantplus://offline/ref=8B451CAA6ADD81F3F668409A76604ABF17BDCF12FF037DF55754FB4858EBB18A16AFF943FD98DFC7B2204C461EB698B062D2DA04E3CE4EC76529D545N5gCI" TargetMode = "External"/>
	<Relationship Id="rId45" Type="http://schemas.openxmlformats.org/officeDocument/2006/relationships/hyperlink" Target="consultantplus://offline/ref=8B451CAA6ADD81F3F668409A76604ABF17BDCF12FF037DF55754FB4858EBB18A16AFF943FD98DFC7B2204C4611B698B062D2DA04E3CE4EC76529D545N5gCI" TargetMode = "External"/>
	<Relationship Id="rId46" Type="http://schemas.openxmlformats.org/officeDocument/2006/relationships/hyperlink" Target="consultantplus://offline/ref=8B451CAA6ADD81F3F668409A76604ABF17BDCF12FF037DF55754FB4858EBB18A16AFF943FD98DFC7B2204C4519B698B062D2DA04E3CE4EC76529D545N5gCI" TargetMode = "External"/>
	<Relationship Id="rId47" Type="http://schemas.openxmlformats.org/officeDocument/2006/relationships/hyperlink" Target="consultantplus://offline/ref=8B451CAA6ADD81F3F668409A76604ABF17BDCF12FF037DF55754FB4858EBB18A16AFF943FD98DFC7B2204C4518B698B062D2DA04E3CE4EC76529D545N5gCI" TargetMode = "External"/>
	<Relationship Id="rId48" Type="http://schemas.openxmlformats.org/officeDocument/2006/relationships/hyperlink" Target="consultantplus://offline/ref=8B451CAA6ADD81F3F668409A76604ABF17BDCF12FF037DF55754FB4858EBB18A16AFF943FD98DFC7B2204C451BB698B062D2DA04E3CE4EC76529D545N5gCI" TargetMode = "External"/>
	<Relationship Id="rId49" Type="http://schemas.openxmlformats.org/officeDocument/2006/relationships/hyperlink" Target="consultantplus://offline/ref=8B451CAA6ADD81F3F668409A76604ABF17BDCF12FF037DF55754FB4858EBB18A16AFF943FD98DFC7B2204C451BB698B062D2DA04E3CE4EC76529D545N5gCI" TargetMode = "External"/>
	<Relationship Id="rId50" Type="http://schemas.openxmlformats.org/officeDocument/2006/relationships/hyperlink" Target="consultantplus://offline/ref=8B451CAA6ADD81F3F668409A76604ABF17BDCF12FF037DF55754FB4858EBB18A16AFF943FD98DFC7B2204C451AB698B062D2DA04E3CE4EC76529D545N5gCI" TargetMode = "External"/>
	<Relationship Id="rId51" Type="http://schemas.openxmlformats.org/officeDocument/2006/relationships/hyperlink" Target="consultantplus://offline/ref=8B451CAA6ADD81F3F668409A76604ABF17BDCF12FF037DF55754FB4858EBB18A16AFF943FD98DFC7B2204C451DB698B062D2DA04E3CE4EC76529D545N5gCI" TargetMode = "External"/>
	<Relationship Id="rId52" Type="http://schemas.openxmlformats.org/officeDocument/2006/relationships/hyperlink" Target="consultantplus://offline/ref=8B451CAA6ADD81F3F668409A76604ABF17BDCF12F8007DF45C5AA64250B2BD8811A0A654FAD1D3C6B2204F4612E99DA5738AD604FCD14DDB792BD7N4g5I" TargetMode = "External"/>
	<Relationship Id="rId53" Type="http://schemas.openxmlformats.org/officeDocument/2006/relationships/hyperlink" Target="consultantplus://offline/ref=8B451CAA6ADD81F3F668409A76604ABF17BDCF12F8007DF45C5AA64250B2BD8811A0A654FAD1D3C6B2204F4412E99DA5738AD604FCD14DDB792BD7N4g5I" TargetMode = "External"/>
	<Relationship Id="rId54" Type="http://schemas.openxmlformats.org/officeDocument/2006/relationships/hyperlink" Target="consultantplus://offline/ref=8B451CAA6ADD81F3F668409A76604ABF17BDCF12F90A76FF505AA64250B2BD8811A0A654FAD1D3C6B2204E4612E99DA5738AD604FCD14DDB792BD7N4g5I" TargetMode = "External"/>
	<Relationship Id="rId55" Type="http://schemas.openxmlformats.org/officeDocument/2006/relationships/hyperlink" Target="consultantplus://offline/ref=8B451CAA6ADD81F3F668409A76604ABF17BDCF12FF037DF55754FB4858EBB18A16AFF943FD98DFC7B2204C451CB698B062D2DA04E3CE4EC76529D545N5gCI" TargetMode = "External"/>
	<Relationship Id="rId56" Type="http://schemas.openxmlformats.org/officeDocument/2006/relationships/hyperlink" Target="consultantplus://offline/ref=8B451CAA6ADD81F3F668409A76604ABF17BDCF12F8007DF45C5AA64250B2BD8811A0A654FAD1D3C6B2204F4312E99DA5738AD604FCD14DDB792BD7N4g5I" TargetMode = "External"/>
	<Relationship Id="rId57" Type="http://schemas.openxmlformats.org/officeDocument/2006/relationships/hyperlink" Target="consultantplus://offline/ref=8B451CAA6ADD81F3F668409A76604ABF17BDCF12F8007DF45C5AA64250B2BD8811A0A654FAD1D3C6B2204F4212E99DA5738AD604FCD14DDB792BD7N4g5I" TargetMode = "External"/>
	<Relationship Id="rId58" Type="http://schemas.openxmlformats.org/officeDocument/2006/relationships/hyperlink" Target="consultantplus://offline/ref=8B451CAA6ADD81F3F668409A76604ABF17BDCF12FF037DF55754FB4858EBB18A16AFF943FD98DFC7B2204C451FB698B062D2DA04E3CE4EC76529D545N5gCI" TargetMode = "External"/>
	<Relationship Id="rId59" Type="http://schemas.openxmlformats.org/officeDocument/2006/relationships/hyperlink" Target="consultantplus://offline/ref=8B451CAA6ADD81F3F668409A76604ABF17BDCF12F8007DF45C5AA64250B2BD8811A0A654FAD1D3C6B2204F4012E99DA5738AD604FCD14DDB792BD7N4g5I" TargetMode = "External"/>
	<Relationship Id="rId60" Type="http://schemas.openxmlformats.org/officeDocument/2006/relationships/hyperlink" Target="consultantplus://offline/ref=8B451CAA6ADD81F3F668409A76604ABF17BDCF12F90A76FF505AA64250B2BD8811A0A654FAD1D3C6B2204E4512E99DA5738AD604FCD14DDB792BD7N4g5I" TargetMode = "External"/>
	<Relationship Id="rId61" Type="http://schemas.openxmlformats.org/officeDocument/2006/relationships/hyperlink" Target="consultantplus://offline/ref=8B451CAA6ADD81F3F668409A76604ABF17BDCF12F8007DF45C5AA64250B2BD8811A0A654FAD1D3C6B2204F4F12E99DA5738AD604FCD14DDB792BD7N4g5I" TargetMode = "External"/>
	<Relationship Id="rId62" Type="http://schemas.openxmlformats.org/officeDocument/2006/relationships/hyperlink" Target="consultantplus://offline/ref=8B451CAA6ADD81F3F668409A76604ABF17BDCF12F8007DF45C5AA64250B2BD8811A0A654FAD1D3C6B220484112E99DA5738AD604FCD14DDB792BD7N4g5I" TargetMode = "External"/>
	<Relationship Id="rId63" Type="http://schemas.openxmlformats.org/officeDocument/2006/relationships/hyperlink" Target="consultantplus://offline/ref=8B451CAA6ADD81F3F668409A76604ABF17BDCF12F8007DF45C5AA64250B2BD8811A0A654FAD1D3C6B220484012E99DA5738AD604FCD14DDB792BD7N4g5I" TargetMode = "External"/>
	<Relationship Id="rId64" Type="http://schemas.openxmlformats.org/officeDocument/2006/relationships/hyperlink" Target="consultantplus://offline/ref=8B451CAA6ADD81F3F668409A76604ABF17BDCF12F8007DF45C5AA64250B2BD8811A0A654FAD1D3C6B220484F12E99DA5738AD604FCD14DDB792BD7N4g5I" TargetMode = "External"/>
	<Relationship Id="rId65" Type="http://schemas.openxmlformats.org/officeDocument/2006/relationships/hyperlink" Target="consultantplus://offline/ref=8B451CAA6ADD81F3F668409A76604ABF17BDCF12F8007DF45C5AA64250B2BD8811A0A654FAD1D3C6B220494612E99DA5738AD604FCD14DDB792BD7N4g5I" TargetMode = "External"/>
	<Relationship Id="rId66" Type="http://schemas.openxmlformats.org/officeDocument/2006/relationships/hyperlink" Target="consultantplus://offline/ref=8B451CAA6ADD81F3F668409A76604ABF17BDCF12F8007DF45C5AA64250B2BD8811A0A654FAD1D3C6B220494512E99DA5738AD604FCD14DDB792BD7N4g5I" TargetMode = "External"/>
	<Relationship Id="rId67" Type="http://schemas.openxmlformats.org/officeDocument/2006/relationships/hyperlink" Target="consultantplus://offline/ref=8B451CAA6ADD81F3F668409A76604ABF17BDCF12F8007DF45C5AA64250B2BD8811A0A654FAD1D3C6B220494212E99DA5738AD604FCD14DDB792BD7N4g5I" TargetMode = "External"/>
	<Relationship Id="rId68" Type="http://schemas.openxmlformats.org/officeDocument/2006/relationships/hyperlink" Target="consultantplus://offline/ref=8B451CAA6ADD81F3F668409A76604ABF17BDCF12F8007DF45C5AA64250B2BD8811A0A654FAD1D3C6B220494112E99DA5738AD604FCD14DDB792BD7N4g5I" TargetMode = "External"/>
	<Relationship Id="rId69" Type="http://schemas.openxmlformats.org/officeDocument/2006/relationships/hyperlink" Target="consultantplus://offline/ref=8B451CAA6ADD81F3F668409A76604ABF17BDCF12F8007DF45C5AA64250B2BD8811A0A654FAD1D3C6B220494012E99DA5738AD604FCD14DDB792BD7N4g5I" TargetMode = "External"/>
	<Relationship Id="rId70" Type="http://schemas.openxmlformats.org/officeDocument/2006/relationships/hyperlink" Target="consultantplus://offline/ref=8B451CAA6ADD81F3F668409A76604ABF17BDCF12F90A76FF505AA64250B2BD8811A0A654FAD1D3C6B2204E4412E99DA5738AD604FCD14DDB792BD7N4g5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Костромской области от 28.12.2012 N 603-а
(ред. от 20.06.2022)
"О Молодежном правительстве Костромской области"
(вместе с "Положением о Молодежном правительстве Костромской области", "Положением о проведении конкурса по формированию Молодежного правительства Костромской области")</dc:title>
  <dcterms:created xsi:type="dcterms:W3CDTF">2022-12-11T08:32:12Z</dcterms:created>
</cp:coreProperties>
</file>