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Костромской области от 20.10.2011 N 131-5-ЗКО</w:t>
              <w:br/>
              <w:t xml:space="preserve">(ред. от 26.04.2022)</w:t>
              <w:br/>
              <w:t xml:space="preserve">"О поддержке социально ориентированных некоммерческих организаций в Костромской области"</w:t>
              <w:br/>
              <w:t xml:space="preserve">(принят Костромской областной Думой 13.10.2011)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октября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131-5-ЗКО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Костромской областной Думой</w:t>
      </w:r>
    </w:p>
    <w:p>
      <w:pPr>
        <w:pStyle w:val="0"/>
        <w:jc w:val="right"/>
      </w:pPr>
      <w:r>
        <w:rPr>
          <w:sz w:val="20"/>
        </w:rPr>
        <w:t xml:space="preserve">13 октября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18.06.2012 </w:t>
            </w:r>
            <w:hyperlink w:history="0" r:id="rId7" w:tooltip="Закон Костромской области от 18.06.2012 N 249-5-ЗКО (ред. от 20.04.2019) &quot;О внесении изменений в отдельные законодательные акты Костромской области по вопросам бесплатной юридической помощи в Костромской области&quot; (принят Костромской областной Думой 07.06.2012) {КонсультантПлюс}">
              <w:r>
                <w:rPr>
                  <w:sz w:val="20"/>
                  <w:color w:val="0000ff"/>
                </w:rPr>
                <w:t xml:space="preserve">N 249-5-ЗКО</w:t>
              </w:r>
            </w:hyperlink>
            <w:r>
              <w:rPr>
                <w:sz w:val="20"/>
                <w:color w:val="392c69"/>
              </w:rPr>
              <w:t xml:space="preserve">, от 04.03.2013 </w:t>
            </w:r>
            <w:hyperlink w:history="0" r:id="rId8" w:tooltip="Закон Костромской области от 04.03.2013 N 342-5-ЗКО &quot;О внесении изменения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1.02.2013) {КонсультантПлюс}">
              <w:r>
                <w:rPr>
                  <w:sz w:val="20"/>
                  <w:color w:val="0000ff"/>
                </w:rPr>
                <w:t xml:space="preserve">N 342-5-ЗКО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17.10.2013 </w:t>
            </w:r>
            <w:hyperlink w:history="0" r:id="rId9" w:tooltip="Закон Костромской области от 17.10.2013 N 445-5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10.2013) {КонсультантПлюс}">
              <w:r>
                <w:rPr>
                  <w:sz w:val="20"/>
                  <w:color w:val="0000ff"/>
                </w:rPr>
                <w:t xml:space="preserve">N 445-5-ЗКО</w:t>
              </w:r>
            </w:hyperlink>
            <w:r>
              <w:rPr>
                <w:sz w:val="20"/>
                <w:color w:val="392c69"/>
              </w:rPr>
              <w:t xml:space="preserve">, от 25.12.2013 </w:t>
            </w:r>
            <w:hyperlink w:history="0" r:id="rId10" w:tooltip="Закон Костромской области от 25.12.2013 N 482-5-ЗКО &quot;О внесении изменения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9.12.2013) {КонсультантПлюс}">
              <w:r>
                <w:rPr>
                  <w:sz w:val="20"/>
                  <w:color w:val="0000ff"/>
                </w:rPr>
                <w:t xml:space="preserve">N 482-5-ЗКО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25.06.2014 </w:t>
            </w:r>
            <w:hyperlink w:history="0" r:id="rId11" w:tooltip="Закон Костромской области от 25.06.2014 N 541-5-ЗКО &quot;О внесении изменений в некоторые законодательные акты Костромской области в связи с принятием Федерального закона &quot;О контрактной системе в сфере закупок товаров, работ, услуг для обеспечения государственных и муниципальных нужд&quot; и признании утратившим силу пункта 1 статьи 6 Закона Костромской области &quot;Об экологическом образовании и просвещении, формировании экологической культуры в Костромской области&quot; (принят Костромской областной Думой 19.06.2014) {КонсультантПлюс}">
              <w:r>
                <w:rPr>
                  <w:sz w:val="20"/>
                  <w:color w:val="0000ff"/>
                </w:rPr>
                <w:t xml:space="preserve">N 541-5-ЗКО</w:t>
              </w:r>
            </w:hyperlink>
            <w:r>
              <w:rPr>
                <w:sz w:val="20"/>
                <w:color w:val="392c69"/>
              </w:rPr>
              <w:t xml:space="preserve">, от 16.07.2014 </w:t>
            </w:r>
            <w:hyperlink w:history="0" r:id="rId12" w:tooltip="Закон Костромской области от 16.07.2014 N 55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07.2014) {КонсультантПлюс}">
              <w:r>
                <w:rPr>
                  <w:sz w:val="20"/>
                  <w:color w:val="0000ff"/>
                </w:rPr>
                <w:t xml:space="preserve">N 554-5-ЗКО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29.12.2014 </w:t>
            </w:r>
            <w:hyperlink w:history="0" r:id="rId13" w:tooltip="Закон Костромской области от 29.12.2014 N 62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3.12.2014) {КонсультантПлюс}">
              <w:r>
                <w:rPr>
                  <w:sz w:val="20"/>
                  <w:color w:val="0000ff"/>
                </w:rPr>
                <w:t xml:space="preserve">N 624-5-ЗКО</w:t>
              </w:r>
            </w:hyperlink>
            <w:r>
              <w:rPr>
                <w:sz w:val="20"/>
                <w:color w:val="392c69"/>
              </w:rPr>
              <w:t xml:space="preserve">, от 18.05.2015 </w:t>
            </w:r>
            <w:hyperlink w:history="0" r:id="rId14" w:tooltip="Закон Костромской области от 18.05.2015 N 690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4.05.2015) {КонсультантПлюс}">
              <w:r>
                <w:rPr>
                  <w:sz w:val="20"/>
                  <w:color w:val="0000ff"/>
                </w:rPr>
                <w:t xml:space="preserve">N 690-5-ЗКО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29.10.2015 </w:t>
            </w:r>
            <w:hyperlink w:history="0" r:id="rId15" w:tooltip="Закон Костромской области от 29.10.2015 N 12-6-ЗКО &quot;О внесении изменения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2.10.2015) {КонсультантПлюс}">
              <w:r>
                <w:rPr>
                  <w:sz w:val="20"/>
                  <w:color w:val="0000ff"/>
                </w:rPr>
                <w:t xml:space="preserve">N 12-6-ЗКО</w:t>
              </w:r>
            </w:hyperlink>
            <w:r>
              <w:rPr>
                <w:sz w:val="20"/>
                <w:color w:val="392c69"/>
              </w:rPr>
              <w:t xml:space="preserve">, от 26.04.2016 </w:t>
            </w:r>
            <w:hyperlink w:history="0" r:id="rId16" w:tooltip="Закон Костромской области от 26.04.2016 N 93-6-ЗКО &quot;О внесении изменения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1.04.2016) {КонсультантПлюс}">
              <w:r>
                <w:rPr>
                  <w:sz w:val="20"/>
                  <w:color w:val="0000ff"/>
                </w:rPr>
                <w:t xml:space="preserve">N 93-6-ЗКО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12.07.2016 </w:t>
            </w:r>
            <w:hyperlink w:history="0" r:id="rId17" w:tooltip="Закон Костромской области от 12.07.2016 N 117-6-ЗКО &quot;О внесении изменений в статью 5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06.07.2016) {КонсультантПлюс}">
              <w:r>
                <w:rPr>
                  <w:sz w:val="20"/>
                  <w:color w:val="0000ff"/>
                </w:rPr>
                <w:t xml:space="preserve">N 117-6-ЗКО</w:t>
              </w:r>
            </w:hyperlink>
            <w:r>
              <w:rPr>
                <w:sz w:val="20"/>
                <w:color w:val="392c69"/>
              </w:rPr>
              <w:t xml:space="preserve">, от 29.03.2017 </w:t>
            </w:r>
            <w:hyperlink w:history="0" r:id="rId18" w:tooltip="Закон Костромской области от 29.03.2017 N 222-6-ЗКО &quot;О внесении изменений в статьи 4 и 9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3.03.2017) {КонсультантПлюс}">
              <w:r>
                <w:rPr>
                  <w:sz w:val="20"/>
                  <w:color w:val="0000ff"/>
                </w:rPr>
                <w:t xml:space="preserve">N 222-6-ЗКО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22.05.2018 </w:t>
            </w:r>
            <w:hyperlink w:history="0" r:id="rId19" w:tooltip="Закон Костромской области от 22.05.2018 N 383-6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6.05.2018) {КонсультантПлюс}">
              <w:r>
                <w:rPr>
                  <w:sz w:val="20"/>
                  <w:color w:val="0000ff"/>
                </w:rPr>
                <w:t xml:space="preserve">N 383-6-ЗКО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20" w:tooltip="Закон Костромской области от 26.04.2022 N 196-7-ЗКО (ред. от 21.12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      <w:r>
                <w:rPr>
                  <w:sz w:val="20"/>
                  <w:color w:val="0000ff"/>
                </w:rPr>
                <w:t xml:space="preserve">N 196-7-ЗКО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и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устанавливает формы поддержки социально ориентированных некоммерческих организаций, созданных в предусмотренных Федеральным </w:t>
      </w:r>
      <w:hyperlink w:history="0" r:id="rId2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формах и осуществляющих на территории Костромской области деятельность, направленную на решение социальных проблем, развитие гражданского общества, а также виды деятельности, предусмотренные </w:t>
      </w:r>
      <w:hyperlink w:history="0" w:anchor="P33" w:tooltip="Статья 3. Виды деятельности некоммерческих организаций, при осуществлении которых им оказывается поддержка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 (далее - некоммерческие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отношения, участниками которых являются государственные корпорации, государственные компании, а также общественные объединения, являющиеся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Поддержка подразделений добровольной пожарной охраны, созданных на территориях городских и сельских поселений Костромской области, силы и средства которых привлекаются органами государственной власти Костромской области для участия в профилактике и (или) тушении пожаров и проведении аварийно-спасательных работ, осуществляется в соответствии с </w:t>
      </w:r>
      <w:hyperlink w:history="0" r:id="rId22" w:tooltip="Закон Костромской области от 11.07.2011 N 90-5-ЗКО (ред. от 26.04.2022) &quot;Об обеспечении деятельности добровольной пожарной охраны в Костромской области&quot; (принят Костромской областной Думой 2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11 июля 2011 года N 90-5-ЗКО "Об обеспечении деятельности добровольной пожарной охраны в Костромской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настоящего Закона составляют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2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некоммерческих организациях", Федеральный </w:t>
      </w:r>
      <w:hyperlink w:history="0" r:id="rId25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Федерации", </w:t>
      </w:r>
      <w:hyperlink w:history="0" r:id="rId26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остромской области от 26.04.2022 N 196-7-ЗКО (ред. от 21.12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26.04.2022 N 196-7-ЗКО)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Виды деятельности некоммерческих организаций, при осуществлении которых им оказывается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Костромской области оказывают поддержку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8" w:tooltip="Закон Костромской области от 29.12.2014 N 62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3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29.12.2014 N 624-5-ЗКО)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организациям, в том числе оказание гражданам бесплатной юридической помощи в рамках негосударственной системы бесплатной юридической помощи, правовое просвещение населения, деятельность по защите прав и свобод человека и гражданина;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9" w:tooltip="Закон Костромской области от 18.06.2012 N 249-5-ЗКО (ред. от 20.04.2019) &quot;О внесении изменений в отдельные законодательные акты Костромской области по вопросам бесплатной юридической помощи в Костромской области&quot; (принят Костромской областной Думой 07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18.06.2012 N 249-5-ЗКО)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остромской области от 22.05.2018 N 383-6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6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22.05.2018 N 383-6-ЗКО)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профилактика социального сиротства, поддержка и защита семьи, детства, материнства и отцовства;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1" w:tooltip="Закон Костромской области от 16.07.2014 N 55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16.07.2014 N 554-5-ЗКО)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содействие развитию туризма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32" w:tooltip="Закон Костромской области от 04.03.2013 N 342-5-ЗКО &quot;О внесении изменения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04.03.2013 N 342-5-ЗКО)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33" w:tooltip="Закон Костромской области от 04.03.2013 N 342-5-ЗКО &quot;О внесении изменения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04.03.2013 N 342-5-ЗКО)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34" w:tooltip="Закон Костромской области от 17.10.2013 N 445-5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17.10.2013 N 445-5-ЗКО)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профилактика незаконного потребления наркотических средств и психотропных веществ, наркомании, осуществление мероприятий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35" w:tooltip="Закон Костромской области от 25.12.2013 N 482-5-ЗКО &quot;О внесении изменения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9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25.12.2013 N 482-5-ЗКО; в ред. </w:t>
      </w:r>
      <w:hyperlink w:history="0" r:id="rId36" w:tooltip="Закон Костромской области от 18.05.2015 N 690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4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18.05.2015 N 690-5-ЗКО)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повышение качества жизни людей пожилого (пенсионного) возраста;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37" w:tooltip="Закон Костромской области от 16.07.2014 N 55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16.07.2014 N 554-5-ЗКО)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социальная адаптация инвалидов и их семей;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38" w:tooltip="Закон Костромской области от 16.07.2014 N 55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16.07.2014 N 554-5-ЗКО)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развитие институтов гражданского общества, проведение социологических исследований и мониторинга состояния гражданского общества, деятельность по изучению общественного мнения;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39" w:tooltip="Закон Костромской области от 16.07.2014 N 55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16.07.2014 N 554-5-ЗКО)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участие в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40" w:tooltip="Закон Костромской области от 16.07.2014 N 55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16.07.2014 N 554-5-ЗКО)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развитие территориального общественного самоуправления;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41" w:tooltip="Закон Костромской области от 16.07.2014 N 55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16.07.2014 N 554-5-ЗКО)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просвещение в сфере жилищных отношений;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42" w:tooltip="Закон Костромской области от 16.07.2014 N 55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16.07.2014 N 554-5-ЗКО)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43" w:tooltip="Закон Костромской области от 29.12.2014 N 624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3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29.12.2014 N 624-5-ЗКО)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44" w:tooltip="Закон Костромской области от 18.05.2015 N 690-5-ЗКО &quot;О внесении изменений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4.05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18.05.2015 N 690-5-ЗКО)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45" w:tooltip="Закон Костромской области от 29.10.2015 N 12-6-ЗКО &quot;О внесении изменения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2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29.10.2015 N 12-6-ЗКО)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увековечение памяти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46" w:tooltip="Закон Костромской области от 26.04.2016 N 93-6-ЗКО &quot;О внесении изменения в статью 3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1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26.04.2016 N 93-6-ЗКО)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поддержки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некоммерческих организаций осуществляется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остромской области от 29.03.2017 N 222-6-ЗКО &quot;О внесении изменений в статьи 4 и 9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3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29.03.2017 N 222-6-ЗКО)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некоммерческих организаций в соответствии со </w:t>
      </w:r>
      <w:hyperlink w:history="0" w:anchor="P96" w:tooltip="Статья 5. Финансовая поддержка некоммерческих организаций">
        <w:r>
          <w:rPr>
            <w:sz w:val="20"/>
            <w:color w:val="0000ff"/>
          </w:rPr>
          <w:t xml:space="preserve">статьями 5</w:t>
        </w:r>
      </w:hyperlink>
      <w:r>
        <w:rPr>
          <w:sz w:val="20"/>
        </w:rPr>
        <w:t xml:space="preserve">-</w:t>
      </w:r>
      <w:hyperlink w:history="0" w:anchor="P126" w:tooltip="Статья 9. Поддержка в области подготовки, дополнительного профессионального образования работников и добровольцев (волонтеров) некоммерческих организаций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17.10.2013 </w:t>
      </w:r>
      <w:hyperlink w:history="0" r:id="rId48" w:tooltip="Закон Костромской области от 17.10.2013 N 445-5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10.2013) {КонсультантПлюс}">
        <w:r>
          <w:rPr>
            <w:sz w:val="20"/>
            <w:color w:val="0000ff"/>
          </w:rPr>
          <w:t xml:space="preserve">N 445-5-ЗКО</w:t>
        </w:r>
      </w:hyperlink>
      <w:r>
        <w:rPr>
          <w:sz w:val="20"/>
        </w:rPr>
        <w:t xml:space="preserve">, от 22.05.2018 </w:t>
      </w:r>
      <w:hyperlink w:history="0" r:id="rId49" w:tooltip="Закон Костромской области от 22.05.2018 N 383-6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6.05.2018) {КонсультантПлюс}">
        <w:r>
          <w:rPr>
            <w:sz w:val="20"/>
            <w:color w:val="0000ff"/>
          </w:rPr>
          <w:t xml:space="preserve">N 383-6-ЗКО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некоммерческим организациям льгот по уплате налогов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закупок товаров, работ, услуг для обеспечения государственных нужд у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0" w:tooltip="Закон Костромской области от 25.06.2014 N 541-5-ЗКО &quot;О внесении изменений в некоторые законодательные акты Костромской области в связи с принятием Федерального закона &quot;О контрактной системе в сфере закупок товаров, работ, услуг для обеспечения государственных и муниципальных нужд&quot; и признании утратившим силу пункта 1 статьи 6 Закона Костромской области &quot;Об экологическом образовании и просвещении, формировании экологической культуры в Костромской области&quot; (принят Костромской областной Думой 19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25.06.2014 N 541-5-ЗКО)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юридическим лицам, оказывающим некоммерческим организациям материальную поддержку, льгот по уплате налогов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формы в соответствии с законодательством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нормативными правовыми актами Костромской области, муниципальными правовыми актами.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51" w:tooltip="Закон Костромской области от 29.03.2017 N 222-6-ЗКО &quot;О внесении изменений в статьи 4 и 9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3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29.03.2017 N 222-6-ЗКО)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Финансовая поддержка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Финансовая поддержка некоммерческих организаций осуществляется в виде предоставления субсидий из областного бюджета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2" w:tooltip="Закон Костромской области от 12.07.2016 N 117-6-ЗКО &quot;О внесении изменений в статью 5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06.07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12.07.2016 N 117-6-ЗКО)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2-3. Утратили силу. - </w:t>
      </w:r>
      <w:hyperlink w:history="0" r:id="rId53" w:tooltip="Закон Костромской области от 12.07.2016 N 117-6-ЗКО &quot;О внесении изменений в статью 5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06.07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12.07.2016 N 117-6-ЗКО.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нецелевого использования субсидий или несвоевременного предоставления отчета об использовании указанных бюджетных средств получатель субсидий несет ответственность в порядке, предусмотренном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Имущественная поддержка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Имущественная поддержка некоммерческих организаций осуществляется путем передачи во владение и (или) в пользование государственного имущества Костромской области, включенного в перечень государственного имущества Костромской области, которое может быть использовано только в целях предоставления его во владение и (или) в пользование на долгосрочной основе некоммерческим организациям, в порядке, предусмотренном Федеральным </w:t>
      </w:r>
      <w:hyperlink w:history="0" r:id="rId54" w:tooltip="Федеральный закон от 26.07.2006 N 135-ФЗ (ред. от 29.12.2022)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июля 2006 года N 135-ФЗ "О защите конкуренции".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имущество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формирования, ведения, обязательного опубликования перечня государственного имущества Костромской области,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некоммерческим организациям, а также порядок и условия предоставления во владение и (или) в пользование некоммерческим организациям включенного в них государственного имущества Костромской области устанавливаются администрацией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Информационная поддержка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Костромской области в пределах своей компетенции оказывают некоммерческим организациям при взаимодействии с ними информационную поддержку для достижения ими своих уставных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информационной поддержки некоммерческим организациям осуществляется органами государственной власти Костромской области путем создания областной информационной системы и информационно-телекоммуникационных сетей и обеспечения их функционирования в целях реализации государственной политики в области поддержки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оказании информационной поддержки органы государственной власти Костромской области создают условия для эффективного использования некоммерческими организациями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Информационная поддержка некоммерческих организаций осуществляется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условий для свободного доступа к информации о деятельности органов государственной власти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организационной работы с руководителями некоммерческих организаций по вопросам взаимодействия с органами государственной власти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обучающих тематических семинаров и научно-практических конференций по вопросам взаимодействия органов государственной власти Костромской области и некоммерческих организаций, а также по иным социально значимым вопросам.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Консультационная поддержка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Консультационная поддержка некоммерческих организаций осуществляется органами государственной власти Костромской области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предоставления некоммерческим организациям консультаций по различным вопросам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и проведения обучающих и консультационных семинаров, тренингов, круглых столов;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иных мероприятий по консультационной поддержке.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Поддержка в области подготовки, дополнительного профессионального образования работников и добровольцев (волонтеров)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17.10.2013 </w:t>
      </w:r>
      <w:hyperlink w:history="0" r:id="rId55" w:tooltip="Закон Костромской области от 17.10.2013 N 445-5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10.2013) {КонсультантПлюс}">
        <w:r>
          <w:rPr>
            <w:sz w:val="20"/>
            <w:color w:val="0000ff"/>
          </w:rPr>
          <w:t xml:space="preserve">N 445-5-ЗКО</w:t>
        </w:r>
      </w:hyperlink>
      <w:r>
        <w:rPr>
          <w:sz w:val="20"/>
        </w:rPr>
        <w:t xml:space="preserve">, от 22.05.2018 </w:t>
      </w:r>
      <w:hyperlink w:history="0" r:id="rId56" w:tooltip="Закон Костромской области от 22.05.2018 N 383-6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6.05.2018) {КонсультантПлюс}">
        <w:r>
          <w:rPr>
            <w:sz w:val="20"/>
            <w:color w:val="0000ff"/>
          </w:rPr>
          <w:t xml:space="preserve">N 383-6-ЗКО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в области подготовки, дополнительного профессионального образования работников и добровольцев (волонтеров) некоммерческих организаций органами исполнительной власти Костромской области осуществляется в виде: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17.10.2013 </w:t>
      </w:r>
      <w:hyperlink w:history="0" r:id="rId57" w:tooltip="Закон Костромской области от 17.10.2013 N 445-5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0.10.2013) {КонсультантПлюс}">
        <w:r>
          <w:rPr>
            <w:sz w:val="20"/>
            <w:color w:val="0000ff"/>
          </w:rPr>
          <w:t xml:space="preserve">N 445-5-ЗКО</w:t>
        </w:r>
      </w:hyperlink>
      <w:r>
        <w:rPr>
          <w:sz w:val="20"/>
        </w:rPr>
        <w:t xml:space="preserve">, от 22.05.2018 </w:t>
      </w:r>
      <w:hyperlink w:history="0" r:id="rId58" w:tooltip="Закон Костромской области от 22.05.2018 N 383-6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6.05.2018) {КонсультантПлюс}">
        <w:r>
          <w:rPr>
            <w:sz w:val="20"/>
            <w:color w:val="0000ff"/>
          </w:rPr>
          <w:t xml:space="preserve">N 383-6-ЗКО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в организации подготовки, профессиональной переподготовки и повышения квалификации работников и добровольцев (волонтеров) некоммерческих организаций по запросам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29.03.2017 </w:t>
      </w:r>
      <w:hyperlink w:history="0" r:id="rId59" w:tooltip="Закон Костромской области от 29.03.2017 N 222-6-ЗКО &quot;О внесении изменений в статьи 4 и 9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3.03.2017) {КонсультантПлюс}">
        <w:r>
          <w:rPr>
            <w:sz w:val="20"/>
            <w:color w:val="0000ff"/>
          </w:rPr>
          <w:t xml:space="preserve">N 222-6-ЗКО</w:t>
        </w:r>
      </w:hyperlink>
      <w:r>
        <w:rPr>
          <w:sz w:val="20"/>
        </w:rPr>
        <w:t xml:space="preserve">, от 22.05.2018 </w:t>
      </w:r>
      <w:hyperlink w:history="0" r:id="rId60" w:tooltip="Закон Костромской области от 22.05.2018 N 383-6-ЗКО &quot;О внесении изменений в Закон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16.05.2018) {КонсультантПлюс}">
        <w:r>
          <w:rPr>
            <w:sz w:val="20"/>
            <w:color w:val="0000ff"/>
          </w:rPr>
          <w:t xml:space="preserve">N 383-6-ЗКО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обучающих, научных и практических мероприятий.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1" w:tooltip="Закон Костромской области от 29.03.2017 N 222-6-ЗКО &quot;О внесении изменений в статьи 4 и 9 Закона Костромской области &quot;О поддержке социально ориентированных некоммерческих организаций в Костромской области&quot; (принят Костромской областной Думой 23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29.03.2017 N 222-6-ЗКО)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Содействие муниципальным программам поддержки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администрации Костромской области в вопросах содействия муниципальным программам поддержки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методическое обеспечение органов местного самоуправления и оказание им содействия в разработке и реализации мер по поддержке некоммерческих организаций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принятие и участие в реализации межмуниципальных программ поддержки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Реестр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Костромской области, оказывающие поддержку некоммерческим организациям, формируют и ведут реестры некоммерческих организаций - получателей такой поддержки в порядке, установленном </w:t>
      </w:r>
      <w:hyperlink w:history="0" r:id="rId6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И.СЛЮНЯЕВ</w:t>
      </w:r>
    </w:p>
    <w:p>
      <w:pPr>
        <w:pStyle w:val="0"/>
      </w:pPr>
      <w:r>
        <w:rPr>
          <w:sz w:val="20"/>
        </w:rPr>
        <w:t xml:space="preserve">20 октября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131-5-ЗКО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Костромской области от 20.10.2011 N 131-5-ЗКО</w:t>
            <w:br/>
            <w:t>(ред. от 26.04.2022)</w:t>
            <w:br/>
            <w:t>"О поддержке социально ориентированных некоммер...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E1209287EDDD1E6664F13204B2DABC07D7904B0CEFD0DCC15002DF4A428BF0ED947B6205E8BF0530483216FFA48CBFD134D14D59F8196785D46Cp7U2N" TargetMode = "External"/>
	<Relationship Id="rId8" Type="http://schemas.openxmlformats.org/officeDocument/2006/relationships/hyperlink" Target="consultantplus://offline/ref=99E1209287EDDD1E6664F13204B2DABC07D7904B00EAD1D2CD5002DF4A428BF0ED947B6205E8BF0530483018FFA48CBFD134D14D59F8196785D46Cp7U2N" TargetMode = "External"/>
	<Relationship Id="rId9" Type="http://schemas.openxmlformats.org/officeDocument/2006/relationships/hyperlink" Target="consultantplus://offline/ref=99E1209287EDDD1E6664F13204B2DABC07D7904B00E6DBD1CC5002DF4A428BF0ED947B6205E8BF0530483018FFA48CBFD134D14D59F8196785D46Cp7U2N" TargetMode = "External"/>
	<Relationship Id="rId10" Type="http://schemas.openxmlformats.org/officeDocument/2006/relationships/hyperlink" Target="consultantplus://offline/ref=99E1209287EDDD1E6664F13204B2DABC07D7904B00E7D0D2CF5002DF4A428BF0ED947B6205E8BF0530483018FFA48CBFD134D14D59F8196785D46Cp7U2N" TargetMode = "External"/>
	<Relationship Id="rId11" Type="http://schemas.openxmlformats.org/officeDocument/2006/relationships/hyperlink" Target="consultantplus://offline/ref=99E1209287EDDD1E6664F13204B2DABC07D7904B03ECD1D1CE5002DF4A428BF0ED947B6205E8BF053048361CFFA48CBFD134D14D59F8196785D46Cp7U2N" TargetMode = "External"/>
	<Relationship Id="rId12" Type="http://schemas.openxmlformats.org/officeDocument/2006/relationships/hyperlink" Target="consultantplus://offline/ref=99E1209287EDDD1E6664F13204B2DABC07D7904B03EDD9DDCC5002DF4A428BF0ED947B6205E8BF0530483018FFA48CBFD134D14D59F8196785D46Cp7U2N" TargetMode = "External"/>
	<Relationship Id="rId13" Type="http://schemas.openxmlformats.org/officeDocument/2006/relationships/hyperlink" Target="consultantplus://offline/ref=99E1209287EDDD1E6664F13204B2DABC07D7904B03EBDCDDCD5002DF4A428BF0ED947B6205E8BF0530483018FFA48CBFD134D14D59F8196785D46Cp7U2N" TargetMode = "External"/>
	<Relationship Id="rId14" Type="http://schemas.openxmlformats.org/officeDocument/2006/relationships/hyperlink" Target="consultantplus://offline/ref=99E1209287EDDD1E6664F13204B2DABC07D7904B03E9D0D5C85002DF4A428BF0ED947B6205E8BF0530483018FFA48CBFD134D14D59F8196785D46Cp7U2N" TargetMode = "External"/>
	<Relationship Id="rId15" Type="http://schemas.openxmlformats.org/officeDocument/2006/relationships/hyperlink" Target="consultantplus://offline/ref=99E1209287EDDD1E6664F13204B2DABC07D7904B02EEDCD6C95002DF4A428BF0ED947B6205E8BF0530483018FFA48CBFD134D14D59F8196785D46Cp7U2N" TargetMode = "External"/>
	<Relationship Id="rId16" Type="http://schemas.openxmlformats.org/officeDocument/2006/relationships/hyperlink" Target="consultantplus://offline/ref=99E1209287EDDD1E6664F13204B2DABC07D7904B02EDDCD3C05002DF4A428BF0ED947B6205E8BF0530483018FFA48CBFD134D14D59F8196785D46Cp7U2N" TargetMode = "External"/>
	<Relationship Id="rId17" Type="http://schemas.openxmlformats.org/officeDocument/2006/relationships/hyperlink" Target="consultantplus://offline/ref=99E1209287EDDD1E6664F13204B2DABC07D7904B02EAD1D5C95002DF4A428BF0ED947B6205E8BF0530483018FFA48CBFD134D14D59F8196785D46Cp7U2N" TargetMode = "External"/>
	<Relationship Id="rId18" Type="http://schemas.openxmlformats.org/officeDocument/2006/relationships/hyperlink" Target="consultantplus://offline/ref=99E1209287EDDD1E6664F13204B2DABC07D7904B02E7D8DCCE5002DF4A428BF0ED947B6205E8BF0530483018FFA48CBFD134D14D59F8196785D46Cp7U2N" TargetMode = "External"/>
	<Relationship Id="rId19" Type="http://schemas.openxmlformats.org/officeDocument/2006/relationships/hyperlink" Target="consultantplus://offline/ref=99E1209287EDDD1E6664F13204B2DABC07D7904B0DE8DADDC15002DF4A428BF0ED947B6205E8BF0530483018FFA48CBFD134D14D59F8196785D46Cp7U2N" TargetMode = "External"/>
	<Relationship Id="rId20" Type="http://schemas.openxmlformats.org/officeDocument/2006/relationships/hyperlink" Target="consultantplus://offline/ref=99E1209287EDDD1E6664F13204B2DABC07D7904B04EFDED6C0595FD5421B87F2EA9B247502A1B3043048371CF7FB89AAC06CDD4C47E61F7F99D66E73pFU5N" TargetMode = "External"/>
	<Relationship Id="rId21" Type="http://schemas.openxmlformats.org/officeDocument/2006/relationships/hyperlink" Target="consultantplus://offline/ref=99E1209287EDDD1E6664EF3F12DE86B706DFCA4E04E6D383940F59821D4B81A7AADB222041E5BE063643644EB0A5D0FA8427D04B59FA1F7Bp8U4N" TargetMode = "External"/>
	<Relationship Id="rId22" Type="http://schemas.openxmlformats.org/officeDocument/2006/relationships/hyperlink" Target="consultantplus://offline/ref=99E1209287EDDD1E6664F13204B2DABC07D7904B04EFDAD3C8585FD5421B87F2EA9B247510A1EB0831482E1FF2EEDFFB86p3UAN" TargetMode = "External"/>
	<Relationship Id="rId23" Type="http://schemas.openxmlformats.org/officeDocument/2006/relationships/hyperlink" Target="consultantplus://offline/ref=99E1209287EDDD1E6664EF3F12DE86B700D4C9430EB88481C55A5787151BDBB7BC922E215FE5B81B324832p1UCN" TargetMode = "External"/>
	<Relationship Id="rId24" Type="http://schemas.openxmlformats.org/officeDocument/2006/relationships/hyperlink" Target="consultantplus://offline/ref=99E1209287EDDD1E6664EF3F12DE86B706DFCA4E04E6D383940F59821D4B81A7AADB222042E1B551610C6512F5F0C3FB8227D24D45pFUBN" TargetMode = "External"/>
	<Relationship Id="rId25" Type="http://schemas.openxmlformats.org/officeDocument/2006/relationships/hyperlink" Target="consultantplus://offline/ref=99E1209287EDDD1E6664EF3F12DE86B706D8CA4100EFD383940F59821D4B81A7AADB222041E5BA0C3443644EB0A5D0FA8427D04B59FA1F7Bp8U4N" TargetMode = "External"/>
	<Relationship Id="rId26" Type="http://schemas.openxmlformats.org/officeDocument/2006/relationships/hyperlink" Target="consultantplus://offline/ref=99E1209287EDDD1E6664F13204B2DABC07D7904B04EFDADCC0535FD5421B87F2EA9B247510A1EB0831482E1FF2EEDFFB86p3UAN" TargetMode = "External"/>
	<Relationship Id="rId27" Type="http://schemas.openxmlformats.org/officeDocument/2006/relationships/hyperlink" Target="consultantplus://offline/ref=99E1209287EDDD1E6664F13204B2DABC07D7904B04EFDED6C0595FD5421B87F2EA9B247502A1B3043048371CF7FB89AAC06CDD4C47E61F7F99D66E73pFU5N" TargetMode = "External"/>
	<Relationship Id="rId28" Type="http://schemas.openxmlformats.org/officeDocument/2006/relationships/hyperlink" Target="consultantplus://offline/ref=99E1209287EDDD1E6664F13204B2DABC07D7904B03EBDCDDCD5002DF4A428BF0ED947B6205E8BF0530483017FFA48CBFD134D14D59F8196785D46Cp7U2N" TargetMode = "External"/>
	<Relationship Id="rId29" Type="http://schemas.openxmlformats.org/officeDocument/2006/relationships/hyperlink" Target="consultantplus://offline/ref=99E1209287EDDD1E6664F13204B2DABC07D7904B0CEFD0DCC15002DF4A428BF0ED947B6205E8BF0530483216FFA48CBFD134D14D59F8196785D46Cp7U2N" TargetMode = "External"/>
	<Relationship Id="rId30" Type="http://schemas.openxmlformats.org/officeDocument/2006/relationships/hyperlink" Target="consultantplus://offline/ref=99E1209287EDDD1E6664F13204B2DABC07D7904B0DE8DADDC15002DF4A428BF0ED947B6205E8BF0530483017FFA48CBFD134D14D59F8196785D46Cp7U2N" TargetMode = "External"/>
	<Relationship Id="rId31" Type="http://schemas.openxmlformats.org/officeDocument/2006/relationships/hyperlink" Target="consultantplus://offline/ref=99E1209287EDDD1E6664F13204B2DABC07D7904B03EDD9DDCC5002DF4A428BF0ED947B6205E8BF0530483017FFA48CBFD134D14D59F8196785D46Cp7U2N" TargetMode = "External"/>
	<Relationship Id="rId32" Type="http://schemas.openxmlformats.org/officeDocument/2006/relationships/hyperlink" Target="consultantplus://offline/ref=99E1209287EDDD1E6664F13204B2DABC07D7904B00EAD1D2CD5002DF4A428BF0ED947B6205E8BF0530483018FFA48CBFD134D14D59F8196785D46Cp7U2N" TargetMode = "External"/>
	<Relationship Id="rId33" Type="http://schemas.openxmlformats.org/officeDocument/2006/relationships/hyperlink" Target="consultantplus://offline/ref=99E1209287EDDD1E6664F13204B2DABC07D7904B00EAD1D2CD5002DF4A428BF0ED947B6205E8BF0530483016FFA48CBFD134D14D59F8196785D46Cp7U2N" TargetMode = "External"/>
	<Relationship Id="rId34" Type="http://schemas.openxmlformats.org/officeDocument/2006/relationships/hyperlink" Target="consultantplus://offline/ref=99E1209287EDDD1E6664F13204B2DABC07D7904B00E6DBD1CC5002DF4A428BF0ED947B6205E8BF0530483017FFA48CBFD134D14D59F8196785D46Cp7U2N" TargetMode = "External"/>
	<Relationship Id="rId35" Type="http://schemas.openxmlformats.org/officeDocument/2006/relationships/hyperlink" Target="consultantplus://offline/ref=99E1209287EDDD1E6664F13204B2DABC07D7904B00E7D0D2CF5002DF4A428BF0ED947B6205E8BF0530483018FFA48CBFD134D14D59F8196785D46Cp7U2N" TargetMode = "External"/>
	<Relationship Id="rId36" Type="http://schemas.openxmlformats.org/officeDocument/2006/relationships/hyperlink" Target="consultantplus://offline/ref=99E1209287EDDD1E6664F13204B2DABC07D7904B03E9D0D5C85002DF4A428BF0ED947B6205E8BF0530483017FFA48CBFD134D14D59F8196785D46Cp7U2N" TargetMode = "External"/>
	<Relationship Id="rId37" Type="http://schemas.openxmlformats.org/officeDocument/2006/relationships/hyperlink" Target="consultantplus://offline/ref=99E1209287EDDD1E6664F13204B2DABC07D7904B03EDD9DDCC5002DF4A428BF0ED947B6205E8BF053048311FFFA48CBFD134D14D59F8196785D46Cp7U2N" TargetMode = "External"/>
	<Relationship Id="rId38" Type="http://schemas.openxmlformats.org/officeDocument/2006/relationships/hyperlink" Target="consultantplus://offline/ref=99E1209287EDDD1E6664F13204B2DABC07D7904B03EDD9DDCC5002DF4A428BF0ED947B6205E8BF053048311DFFA48CBFD134D14D59F8196785D46Cp7U2N" TargetMode = "External"/>
	<Relationship Id="rId39" Type="http://schemas.openxmlformats.org/officeDocument/2006/relationships/hyperlink" Target="consultantplus://offline/ref=99E1209287EDDD1E6664F13204B2DABC07D7904B03EDD9DDCC5002DF4A428BF0ED947B6205E8BF053048311CFFA48CBFD134D14D59F8196785D46Cp7U2N" TargetMode = "External"/>
	<Relationship Id="rId40" Type="http://schemas.openxmlformats.org/officeDocument/2006/relationships/hyperlink" Target="consultantplus://offline/ref=99E1209287EDDD1E6664F13204B2DABC07D7904B03EDD9DDCC5002DF4A428BF0ED947B6205E8BF053048311BFFA48CBFD134D14D59F8196785D46Cp7U2N" TargetMode = "External"/>
	<Relationship Id="rId41" Type="http://schemas.openxmlformats.org/officeDocument/2006/relationships/hyperlink" Target="consultantplus://offline/ref=99E1209287EDDD1E6664F13204B2DABC07D7904B03EDD9DDCC5002DF4A428BF0ED947B6205E8BF053048311AFFA48CBFD134D14D59F8196785D46Cp7U2N" TargetMode = "External"/>
	<Relationship Id="rId42" Type="http://schemas.openxmlformats.org/officeDocument/2006/relationships/hyperlink" Target="consultantplus://offline/ref=99E1209287EDDD1E6664F13204B2DABC07D7904B03EDD9DDCC5002DF4A428BF0ED947B6205E8BF0530483119FFA48CBFD134D14D59F8196785D46Cp7U2N" TargetMode = "External"/>
	<Relationship Id="rId43" Type="http://schemas.openxmlformats.org/officeDocument/2006/relationships/hyperlink" Target="consultantplus://offline/ref=99E1209287EDDD1E6664F13204B2DABC07D7904B03EBDCDDCD5002DF4A428BF0ED947B6205E8BF053048311FFFA48CBFD134D14D59F8196785D46Cp7U2N" TargetMode = "External"/>
	<Relationship Id="rId44" Type="http://schemas.openxmlformats.org/officeDocument/2006/relationships/hyperlink" Target="consultantplus://offline/ref=99E1209287EDDD1E6664F13204B2DABC07D7904B03E9D0D5C85002DF4A428BF0ED947B6205E8BF053048311FFFA48CBFD134D14D59F8196785D46Cp7U2N" TargetMode = "External"/>
	<Relationship Id="rId45" Type="http://schemas.openxmlformats.org/officeDocument/2006/relationships/hyperlink" Target="consultantplus://offline/ref=99E1209287EDDD1E6664F13204B2DABC07D7904B02EEDCD6C95002DF4A428BF0ED947B6205E8BF0530483018FFA48CBFD134D14D59F8196785D46Cp7U2N" TargetMode = "External"/>
	<Relationship Id="rId46" Type="http://schemas.openxmlformats.org/officeDocument/2006/relationships/hyperlink" Target="consultantplus://offline/ref=99E1209287EDDD1E6664F13204B2DABC07D7904B02EDDCD3C05002DF4A428BF0ED947B6205E8BF0530483018FFA48CBFD134D14D59F8196785D46Cp7U2N" TargetMode = "External"/>
	<Relationship Id="rId47" Type="http://schemas.openxmlformats.org/officeDocument/2006/relationships/hyperlink" Target="consultantplus://offline/ref=99E1209287EDDD1E6664F13204B2DABC07D7904B02E7D8DCCE5002DF4A428BF0ED947B6205E8BF0530483016FFA48CBFD134D14D59F8196785D46Cp7U2N" TargetMode = "External"/>
	<Relationship Id="rId48" Type="http://schemas.openxmlformats.org/officeDocument/2006/relationships/hyperlink" Target="consultantplus://offline/ref=99E1209287EDDD1E6664F13204B2DABC07D7904B00E6DBD1CC5002DF4A428BF0ED947B6205E8BF053048311FFFA48CBFD134D14D59F8196785D46Cp7U2N" TargetMode = "External"/>
	<Relationship Id="rId49" Type="http://schemas.openxmlformats.org/officeDocument/2006/relationships/hyperlink" Target="consultantplus://offline/ref=99E1209287EDDD1E6664F13204B2DABC07D7904B0DE8DADDC15002DF4A428BF0ED947B6205E8BF0530483016FFA48CBFD134D14D59F8196785D46Cp7U2N" TargetMode = "External"/>
	<Relationship Id="rId50" Type="http://schemas.openxmlformats.org/officeDocument/2006/relationships/hyperlink" Target="consultantplus://offline/ref=99E1209287EDDD1E6664F13204B2DABC07D7904B03ECD1D1CE5002DF4A428BF0ED947B6205E8BF053048361CFFA48CBFD134D14D59F8196785D46Cp7U2N" TargetMode = "External"/>
	<Relationship Id="rId51" Type="http://schemas.openxmlformats.org/officeDocument/2006/relationships/hyperlink" Target="consultantplus://offline/ref=99E1209287EDDD1E6664F13204B2DABC07D7904B02E7D8DCCE5002DF4A428BF0ED947B6205E8BF053048311FFFA48CBFD134D14D59F8196785D46Cp7U2N" TargetMode = "External"/>
	<Relationship Id="rId52" Type="http://schemas.openxmlformats.org/officeDocument/2006/relationships/hyperlink" Target="consultantplus://offline/ref=99E1209287EDDD1E6664F13204B2DABC07D7904B02EAD1D5C95002DF4A428BF0ED947B6205E8BF0530483017FFA48CBFD134D14D59F8196785D46Cp7U2N" TargetMode = "External"/>
	<Relationship Id="rId53" Type="http://schemas.openxmlformats.org/officeDocument/2006/relationships/hyperlink" Target="consultantplus://offline/ref=99E1209287EDDD1E6664F13204B2DABC07D7904B02EAD1D5C95002DF4A428BF0ED947B6205E8BF053048311FFFA48CBFD134D14D59F8196785D46Cp7U2N" TargetMode = "External"/>
	<Relationship Id="rId54" Type="http://schemas.openxmlformats.org/officeDocument/2006/relationships/hyperlink" Target="consultantplus://offline/ref=99E1209287EDDD1E6664EF3F12DE86B706DFC84500ECD383940F59821D4B81A7AADB222345E6B551610C6512F5F0C3FB8227D24D45pFUBN" TargetMode = "External"/>
	<Relationship Id="rId55" Type="http://schemas.openxmlformats.org/officeDocument/2006/relationships/hyperlink" Target="consultantplus://offline/ref=99E1209287EDDD1E6664F13204B2DABC07D7904B00E6DBD1CC5002DF4A428BF0ED947B6205E8BF053048311DFFA48CBFD134D14D59F8196785D46Cp7U2N" TargetMode = "External"/>
	<Relationship Id="rId56" Type="http://schemas.openxmlformats.org/officeDocument/2006/relationships/hyperlink" Target="consultantplus://offline/ref=99E1209287EDDD1E6664F13204B2DABC07D7904B0DE8DADDC15002DF4A428BF0ED947B6205E8BF053048311EFFA48CBFD134D14D59F8196785D46Cp7U2N" TargetMode = "External"/>
	<Relationship Id="rId57" Type="http://schemas.openxmlformats.org/officeDocument/2006/relationships/hyperlink" Target="consultantplus://offline/ref=99E1209287EDDD1E6664F13204B2DABC07D7904B00E6DBD1CC5002DF4A428BF0ED947B6205E8BF053048311CFFA48CBFD134D14D59F8196785D46Cp7U2N" TargetMode = "External"/>
	<Relationship Id="rId58" Type="http://schemas.openxmlformats.org/officeDocument/2006/relationships/hyperlink" Target="consultantplus://offline/ref=99E1209287EDDD1E6664F13204B2DABC07D7904B0DE8DADDC15002DF4A428BF0ED947B6205E8BF053048311DFFA48CBFD134D14D59F8196785D46Cp7U2N" TargetMode = "External"/>
	<Relationship Id="rId59" Type="http://schemas.openxmlformats.org/officeDocument/2006/relationships/hyperlink" Target="consultantplus://offline/ref=99E1209287EDDD1E6664F13204B2DABC07D7904B02E7D8DCCE5002DF4A428BF0ED947B6205E8BF053048311DFFA48CBFD134D14D59F8196785D46Cp7U2N" TargetMode = "External"/>
	<Relationship Id="rId60" Type="http://schemas.openxmlformats.org/officeDocument/2006/relationships/hyperlink" Target="consultantplus://offline/ref=99E1209287EDDD1E6664F13204B2DABC07D7904B0DE8DADDC15002DF4A428BF0ED947B6205E8BF053048311CFFA48CBFD134D14D59F8196785D46Cp7U2N" TargetMode = "External"/>
	<Relationship Id="rId61" Type="http://schemas.openxmlformats.org/officeDocument/2006/relationships/hyperlink" Target="consultantplus://offline/ref=99E1209287EDDD1E6664F13204B2DABC07D7904B02E7D8DCCE5002DF4A428BF0ED947B6205E8BF053048311BFFA48CBFD134D14D59F8196785D46Cp7U2N" TargetMode = "External"/>
	<Relationship Id="rId62" Type="http://schemas.openxmlformats.org/officeDocument/2006/relationships/hyperlink" Target="consultantplus://offline/ref=99E1209287EDDD1E6664EF3F12DE86B706DFCA4E04E6D383940F59821D4B81A7AADB222047E5B551610C6512F5F0C3FB8227D24D45pFU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20.10.2011 N 131-5-ЗКО
(ред. от 26.04.2022)
"О поддержке социально ориентированных некоммерческих организаций в Костромской области"
(принят Костромской областной Думой 13.10.2011)</dc:title>
  <dcterms:created xsi:type="dcterms:W3CDTF">2023-06-10T13:20:41Z</dcterms:created>
</cp:coreProperties>
</file>