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Краснодарского края от 30.04.2002 N 473-КЗ</w:t>
              <w:br/>
              <w:t xml:space="preserve">(ред. от 30.12.2022)</w:t>
              <w:br/>
              <w:t xml:space="preserve">"О благотворительной деятельности и добровольчестве (волонтерстве) в Краснодарском крае"</w:t>
              <w:br/>
              <w:t xml:space="preserve">(принят ЗС КК 24.04.2002)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апреля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473-КЗ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БЛАГОТВОРИТЕЛЬНОЙ ДЕЯТЕЛЬНОСТИ И ДОБРОВОЛЬЧЕСТВЕ</w:t>
      </w:r>
    </w:p>
    <w:p>
      <w:pPr>
        <w:pStyle w:val="2"/>
        <w:jc w:val="center"/>
      </w:pPr>
      <w:r>
        <w:rPr>
          <w:sz w:val="20"/>
        </w:rPr>
        <w:t xml:space="preserve">(ВОЛОНТЕРСТВЕ) В КРАСНОДАРСКОМ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Краснодарского края</w:t>
      </w:r>
    </w:p>
    <w:p>
      <w:pPr>
        <w:pStyle w:val="0"/>
        <w:jc w:val="right"/>
      </w:pPr>
      <w:r>
        <w:rPr>
          <w:sz w:val="20"/>
        </w:rPr>
        <w:t xml:space="preserve">24 апреля 2002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Краснодарского края от 28.12.2004 </w:t>
            </w:r>
            <w:hyperlink w:history="0" r:id="rId7" w:tooltip="Закон Краснодарского края от 28.12.2004 N 818-КЗ (ред. от 19.06.2020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(с изм. и доп., вступающими в силу с 01.07.2020) {КонсультантПлюс}">
              <w:r>
                <w:rPr>
                  <w:sz w:val="20"/>
                  <w:color w:val="0000ff"/>
                </w:rPr>
                <w:t xml:space="preserve">N 818-КЗ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07.11.2011 </w:t>
            </w:r>
            <w:hyperlink w:history="0" r:id="rId8" w:tooltip="Закон Краснодарского края от 07.11.2011 N 2361-КЗ &quot;О внесении изменений в Закон Краснодарского края &quot;О благотворительной деятельности в Краснодарском крае&quot; (принят ЗС КК 26.10.2011) {КонсультантПлюс}">
              <w:r>
                <w:rPr>
                  <w:sz w:val="20"/>
                  <w:color w:val="0000ff"/>
                </w:rPr>
                <w:t xml:space="preserve">N 2361-КЗ</w:t>
              </w:r>
            </w:hyperlink>
            <w:r>
              <w:rPr>
                <w:sz w:val="20"/>
                <w:color w:val="392c69"/>
              </w:rPr>
              <w:t xml:space="preserve">, от 11.03.2016 </w:t>
            </w:r>
            <w:hyperlink w:history="0" r:id="rId9" w:tooltip="Закон Краснодарского края от 11.03.2016 N 3346-КЗ &quot;О внесении изменений в статью 2 Закона Краснодарского края &quot;О благотворительной деятельности в Краснодарском крае&quot; (принят ЗС КК 25.02.2016) {КонсультантПлюс}">
              <w:r>
                <w:rPr>
                  <w:sz w:val="20"/>
                  <w:color w:val="0000ff"/>
                </w:rPr>
                <w:t xml:space="preserve">N 3346-КЗ</w:t>
              </w:r>
            </w:hyperlink>
            <w:r>
              <w:rPr>
                <w:sz w:val="20"/>
                <w:color w:val="392c69"/>
              </w:rPr>
              <w:t xml:space="preserve">, от 11.02.2019 </w:t>
            </w:r>
            <w:hyperlink w:history="0" r:id="rId10" w:tooltip="Закон Краснодарского края от 11.02.2019 N 3972-КЗ &quot;О внесении изменений в Закон Краснодарского края &quot;О благотворительной деятельности в Краснодарском крае&quot; (принят ЗС КК 30.01.2019) {КонсультантПлюс}">
              <w:r>
                <w:rPr>
                  <w:sz w:val="20"/>
                  <w:color w:val="0000ff"/>
                </w:rPr>
                <w:t xml:space="preserve">N 3972-КЗ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07.11.2022 </w:t>
            </w:r>
            <w:hyperlink w:history="0" r:id="rId11" w:tooltip="Закон Краснодарского края от 07.11.2022 N 4762-КЗ &quot;О внесении изменений в статью 2 Закона Краснодарского края &quot;О благотворительной деятельности и добровольчестве (волонтерстве) в Краснодарском крае&quot; (принят ЗС КК 27.10.2022) {КонсультантПлюс}">
              <w:r>
                <w:rPr>
                  <w:sz w:val="20"/>
                  <w:color w:val="0000ff"/>
                </w:rPr>
                <w:t xml:space="preserve">N 4762-КЗ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12" w:tooltip="Закон Краснодарского края от 30.12.2022 N 4832-КЗ &quot;О внесении изменений в отдельные законодательные акты Краснодарского края&quot; (принят ЗС КК 22.12.2022) {КонсультантПлюс}">
              <w:r>
                <w:rPr>
                  <w:sz w:val="20"/>
                  <w:color w:val="0000ff"/>
                </w:rPr>
                <w:t xml:space="preserve">N 4832-КЗ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3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(далее - Федеральный закон "О благотворительной деятельности и добровольчестве (волонтерстве)") регулирует осуществление благотворительной деятельности и создает условия для ее распространения на территории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Краснодарского края от 11.02.2019 N 3972-КЗ &quot;О внесении изменений в Закон Краснодарского края &quot;О благотворительной деятельности в Краснодарском крае&quot; (принят ЗС КК 30.0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11.02.2019 N 3972-КЗ)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Благотворительная деятельность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history="0" w:anchor="P33" w:tooltip="Статья 2. Цели благотворительной деятельности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" w:tooltip="Закон Краснодарского края от 11.02.2019 N 3972-КЗ &quot;О внесении изменений в Закон Краснодарского края &quot;О благотворительной деятельности в Краснодарском крае&quot; (принят ЗС КК 30.01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11.02.2019 N 3972-КЗ)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добровольческую (волонтерскую) деятельность распространяются положения, предусмотренные Федеральным </w:t>
      </w:r>
      <w:hyperlink w:history="0" r:id="rId16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 и настоящим Законом для благотворительной деятельности.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" w:tooltip="Закон Краснодарского края от 11.02.2019 N 3972-КЗ &quot;О внесении изменений в Закон Краснодарского края &quot;О благотворительной деятельности в Краснодарском крае&quot; (принят ЗС КК 30.01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11.02.2019 N 3972-КЗ)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благотворительной деятельностью: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финансовая и имущественная поддержка политических партий, движений, групп и кампаний, в том числе избирательных;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денежных и других материальных средств, оказание помощи в иных формах коммерческим организациям.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Цели благотворительной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Благотворительная и добровольческая (волонтерская) деятельность осуществляется в целях: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Краснодарского края от 11.02.2019 N 3972-КЗ &quot;О внесении изменений в Закон Краснодарского края &quot;О благотворительной деятельности в Краснодарском крае&quot; (принят ЗС КК 30.0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11.02.2019 N 3972-КЗ)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укреплению престижа и роли семьи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защите материнства, детства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деятельности в сфере образования, науки, культуры, искусства, просвещения,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Краснодарского края от 11.03.2016 N 3346-КЗ &quot;О внесении изменений в статью 2 Закона Краснодарского края &quot;О благотворительной деятельности в Краснодарском крае&quot; (принят ЗС КК 25.0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11.03.2016 N 3346-КЗ)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Краснодарского края от 07.11.2022 N 4762-КЗ &quot;О внесении изменений в статью 2 Закона Краснодарского края &quot;О благотворительной деятельности и добровольчестве (волонтерстве) в Краснодарском крае&quot; (принят ЗС КК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07.11.2022 N 4762-КЗ)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окружающей среды и защиты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укреплению мира, дружбы и согласия между народами, предотвращению социальных, национальных, религиозных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Краснодарского края от 11.02.2019 N 3972-КЗ &quot;О внесении изменений в Закон Краснодарского края &quot;О благотворительной деятельности в Краснодарском крае&quot; (принят ЗС КК 30.0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11.02.2019 N 3972-КЗ)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Закон Краснодарского края от 07.11.2011 N 2361-КЗ &quot;О внесении изменений в Закон Краснодарского края &quot;О благотворительной деятельности в Краснодарском крае&quot; (принят ЗС КК 26.10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07.11.2011 N 2361-КЗ)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Закон Краснодарского края от 07.11.2011 N 2361-КЗ &quot;О внесении изменений в Закон Краснодарского края &quot;О благотворительной деятельности в Краснодарском крае&quot; (принят ЗС КК 26.10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07.11.2011 N 2361-КЗ)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оказания бесплатной юридической помощи и правового просвещения населения;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Закон Краснодарского края от 07.11.2011 N 2361-КЗ &quot;О внесении изменений в Закон Краснодарского края &quot;О благотворительной деятельности в Краснодарском крае&quot; (принят ЗС КК 26.10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07.11.2011 N 2361-КЗ)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добровольческой (волонтерской) деятельности;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Закон Краснодарского края от 07.11.2011 N 2361-КЗ &quot;О внесении изменений в Закон Краснодарского края &quot;О благотворительной деятельности в Краснодарском крае&quot; (принят ЗС КК 26.10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07.11.2011 N 2361-КЗ; в ред. </w:t>
      </w:r>
      <w:hyperlink w:history="0" r:id="rId26" w:tooltip="Закон Краснодарского края от 11.02.2019 N 3972-КЗ &quot;О внесении изменений в Закон Краснодарского края &quot;О благотворительной деятельности в Краснодарском крае&quot; (принят ЗС КК 30.0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11.02.2019 N 3972-КЗ)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участия в деятельности по профилактике безнадзорности и правонарушений несовершеннолетних;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Закон Краснодарского края от 07.11.2011 N 2361-КЗ &quot;О внесении изменений в Закон Краснодарского края &quot;О благотворительной деятельности в Краснодарском крае&quot; (принят ЗС КК 26.10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07.11.2011 N 2361-КЗ)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развитию научно-технического, художественного творчества детей и молодежи;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Закон Краснодарского края от 07.11.2011 N 2361-КЗ &quot;О внесении изменений в Закон Краснодарского края &quot;О благотворительной деятельности в Краснодарском крае&quot; (принят ЗС КК 26.10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07.11.2011 N 2361-КЗ)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патриотическому, духовно-нравственному воспитанию детей и молодежи;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Закон Краснодарского края от 07.11.2011 N 2361-КЗ &quot;О внесении изменений в Закон Краснодарского края &quot;О благотворительной деятельности в Краснодарском крае&quot; (принят ЗС КК 26.10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07.11.2011 N 2361-КЗ)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Закон Краснодарского края от 07.11.2011 N 2361-КЗ &quot;О внесении изменений в Закон Краснодарского края &quot;О благотворительной деятельности в Краснодарском крае&quot; (принят ЗС КК 26.10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07.11.2011 N 2361-КЗ)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деятельности по производству и (или) распространению социальной рекламы;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Закон Краснодарского края от 07.11.2011 N 2361-КЗ &quot;О внесении изменений в Закон Краснодарского края &quot;О благотворительной деятельности в Краснодарском крае&quot; (принят ЗС КК 26.10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07.11.2011 N 2361-КЗ)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профилактике социально опасных форм поведения граждан;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Закон Краснодарского края от 07.11.2011 N 2361-КЗ &quot;О внесении изменений в Закон Краснодарского края &quot;О благотворительной деятельности в Краснодарском крае&quot; (принят ЗС КК 26.10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07.11.2011 N 2361-КЗ)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участия граждан в поиске лиц, пропавших без вести;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Закон Краснодарского края от 07.11.2022 N 4762-КЗ &quot;О внесении изменений в статью 2 Закона Краснодарского края &quot;О благотворительной деятельности и добровольчестве (волонтерстве) в Краснодарском крае&quot; (принят ЗС КК 27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07.11.2022 N 4762-КЗ)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в оказании медицинской помощи в организациях, оказывающих медицинскую помощь;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Закон Краснодарского края от 30.12.2022 N 4832-КЗ &quot;О внесении изменений в отдельные законодательные акты Краснодарского края&quot; (принят ЗС КК 22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30.12.2022 N 4832-КЗ)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Закон Краснодарского края от 30.12.2022 N 4832-КЗ &quot;О внесении изменений в отдельные законодательные акты Краснодарского края&quot; (принят ЗС КК 22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30.12.2022 N 4832-КЗ)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Законодательство о благотворительной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о благотворительной деятельности включает в себя соответствующие положения </w:t>
      </w:r>
      <w:hyperlink w:history="0" r:id="rId3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Федеральный </w:t>
      </w:r>
      <w:hyperlink w:history="0" r:id="rId37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благотворительной деятельности и добровольчестве (волонтерстве)", иные федеральные законы, законы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Краснодарского края от 11.02.2019 N 3972-КЗ &quot;О внесении изменений в Закон Краснодарского края &quot;О благотворительной деятельности в Краснодарском крае&quot; (принят ЗС КК 30.0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11.02.2019 N 3972-КЗ)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Участники благотворительной,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Краснодарского края от 11.02.2019 N 3972-КЗ &quot;О внесении изменений в Закон Краснодарского края &quot;О благотворительной деятельности в Краснодарском крае&quot; (принят ЗС КК 30.0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11.02.2019 N 3972-КЗ)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Участниками благотворительной деятельности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благотворители -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организации. Благотворители вправе определять цели и порядок использования своих пожертвований;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добровольцы (волонтеры) - физические лица, осуществляющие добровольческую (волонтерскую) деятельность в целях, указанных в </w:t>
      </w:r>
      <w:hyperlink w:history="0" w:anchor="P33" w:tooltip="Статья 2. Цели благотворительной деятельности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Закона, или в иных общественно полезных целях;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Краснодарского края от 11.02.2019 N 3972-КЗ &quot;О внесении изменений в Закон Краснодарского края &quot;О благотворительной деятельности в Краснодарском крае&quot; (принят ЗС КК 30.0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11.02.2019 N 3972-КЗ)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благополучатели - лица, получающие благотворительные пожертвования от благотворителей, помощь добровольцев (волонтеров).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Краснодарского края от 11.02.2019 N 3972-КЗ &quot;О внесении изменений в Закон Краснодарского края &quot;О благотворительной деятельности в Краснодарском крае&quot; (принят ЗС КК 30.0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11.02.2019 N 3972-КЗ)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" w:tooltip="Закон Краснодарского края от 11.02.2019 N 3972-КЗ &quot;О внесении изменений в Закон Краснодарского края &quot;О благотворительной деятельности в Краснодарском крае&quot; (принят ЗС КК 30.01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11.02.2019 N 3972-КЗ)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Закон Краснодарского края от 11.02.2019 N 3972-КЗ &quot;О внесении изменений в Закон Краснодарского края &quot;О благотворительной деятельности в Краснодарском крае&quot; (принят ЗС КК 30.01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11.02.2019 N 3972-КЗ)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</w:t>
      </w:r>
      <w:hyperlink w:history="0" w:anchor="P33" w:tooltip="Статья 2. Цели благотворительной деятельности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Закон Краснодарского края от 11.02.2019 N 3972-КЗ &quot;О внесении изменений в Закон Краснодарского края &quot;О благотворительной деятельности в Краснодарском крае&quot; (принят ЗС КК 30.01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11.02.2019 N 3972-КЗ)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Формы осуществления благотворительной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Благотворительная деятельность может осуществляться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безвозмездная или на льготных условиях передача в собственность благополучателя денежных средств, иного имущества и (или) объектов интеллектуальной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безвозмездное или на льготных условиях наделение благополучателя правами владения, пользования и распоряжения любыми объектами права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безвозмездное или на льготных условиях выполнение работ, предоставление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Краснодарского края от 07.11.2011 N 2361-КЗ &quot;О внесении изменений в Закон Краснодарского края &quot;О благотворительной деятельности в Краснодарском крае&quot; (принят ЗС КК 26.10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07.11.2011 N 2361-КЗ)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Утратила силу. - </w:t>
      </w:r>
      <w:hyperlink w:history="0" r:id="rId46" w:tooltip="Закон Краснодарского края от 28.12.2004 N 818-КЗ (ред. от 19.06.2020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(с изм. и доп., вступающими в силу с 01.07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28.12.2004 N 818-КЗ.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Формы поощрения благотворительной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порядке, предусмотренном законодательством Российской Федерации, благотворители и добровольцы (волонтеры) могут представляться для награждения государственными наградами.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Краснодарского края от 11.02.2019 N 3972-КЗ &quot;О внесении изменений в Закон Краснодарского края &quot;О благотворительной деятельности в Краснодарском крае&quot; (принят ЗС КК 30.0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11.02.2019 N 3972-КЗ)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поднятия статуса благотворительной, добровольческой (волонтерской) деятельности и признания ее социальной значимости Законодательным Собранием Краснодарского края и администрацией Краснодарского края может проводиться конкурс среди участников благотворительной деятельности, добровольческой (волонтерской) деятельности на выявление лиц, принимающих наиболее активное участие в осуществлении этих видов деятельности на территории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Краснодарского края от 11.02.2019 N 3972-КЗ &quot;О внесении изменений в Закон Краснодарского края &quot;О благотворительной деятельности в Краснодарском крае&quot; (принят ЗС КК 30.0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11.02.2019 N 3972-КЗ)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Законодательное Собрание Краснодарского края может награждать активных участников благотворительной деятельности, добровольческой (волонтерской) деятельности Почетной грамотой Законодательного Собрания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Краснодарского края от 11.02.2019 N 3972-КЗ &quot;О внесении изменений в Закон Краснодарского края &quot;О благотворительной деятельности в Краснодарском крае&quot; (принят ЗС КК 30.0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11.02.2019 N 3972-КЗ)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Утратила силу. - </w:t>
      </w:r>
      <w:hyperlink w:history="0" r:id="rId50" w:tooltip="Закон Краснодарского края от 28.12.2004 N 818-КЗ (ред. от 19.06.2020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(с изм. и доп., вступающими в силу с 01.07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28.12.2004 N 818-КЗ.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Контроль за осуществлением благотворительной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за осуществлением благотворительной деятельности проводят налоговые органы и орган, регистрирующий благотворительные организации,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А.Н.ТКАЧЕВ</w:t>
      </w:r>
    </w:p>
    <w:p>
      <w:pPr>
        <w:pStyle w:val="0"/>
      </w:pPr>
      <w:r>
        <w:rPr>
          <w:sz w:val="20"/>
        </w:rPr>
        <w:t xml:space="preserve">Краснодар</w:t>
      </w:r>
    </w:p>
    <w:p>
      <w:pPr>
        <w:pStyle w:val="0"/>
        <w:spacing w:before="200" w:line-rule="auto"/>
      </w:pPr>
      <w:r>
        <w:rPr>
          <w:sz w:val="20"/>
        </w:rPr>
        <w:t xml:space="preserve">30 апреля 2002 года</w:t>
      </w:r>
    </w:p>
    <w:p>
      <w:pPr>
        <w:pStyle w:val="0"/>
        <w:spacing w:before="200" w:line-rule="auto"/>
      </w:pPr>
      <w:r>
        <w:rPr>
          <w:sz w:val="20"/>
        </w:rPr>
        <w:t xml:space="preserve">N 473-КЗ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30.04.2002 N 473-КЗ</w:t>
            <w:br/>
            <w:t>(ред. от 30.12.2022)</w:t>
            <w:br/>
            <w:t>"О благотворительной деятельности и добровольчеств...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E025249231B5E9DFD74F327C7D90B14AA2665F97EE3500353FABFB91509D7968A62DB8375265553B00AFB91E702E7E94B1D0B9CFEAAD568117553F8F0Q5J" TargetMode = "External"/>
	<Relationship Id="rId8" Type="http://schemas.openxmlformats.org/officeDocument/2006/relationships/hyperlink" Target="consultantplus://offline/ref=DE025249231B5E9DFD74F327C7D90B14AA2665F977E2580651F8E2B31D50DB948D6D8494726F5952B00AF39FE85DE2FC5A45069FE3B4D3700D7751FFQ9J" TargetMode = "External"/>
	<Relationship Id="rId9" Type="http://schemas.openxmlformats.org/officeDocument/2006/relationships/hyperlink" Target="consultantplus://offline/ref=DE025249231B5E9DFD74F327C7D90B14AA2665F97EEF5C0C5EF7BFB91509D7968A62DB8375265553B00AF397EB02E7E94B1D0B9CFEAAD568117553F8F0Q5J" TargetMode = "External"/>
	<Relationship Id="rId10" Type="http://schemas.openxmlformats.org/officeDocument/2006/relationships/hyperlink" Target="consultantplus://offline/ref=DE025249231B5E9DFD74F327C7D90B14AA2665F97EEC5D075EF2BFB91509D7968A62DB8375265553B00AF397EB02E7E94B1D0B9CFEAAD568117553F8F0Q5J" TargetMode = "External"/>
	<Relationship Id="rId11" Type="http://schemas.openxmlformats.org/officeDocument/2006/relationships/hyperlink" Target="consultantplus://offline/ref=DE025249231B5E9DFD74F327C7D90B14AA2665F97DE95C0C54F3BFB91509D7968A62DB8375265553B00AF397EB02E7E94B1D0B9CFEAAD568117553F8F0Q5J" TargetMode = "External"/>
	<Relationship Id="rId12" Type="http://schemas.openxmlformats.org/officeDocument/2006/relationships/hyperlink" Target="consultantplus://offline/ref=DE025249231B5E9DFD74F327C7D90B14AA2665F97DE951075EF1BFB91509D7968A62DB8375265553B00AF395E402E7E94B1D0B9CFEAAD568117553F8F0Q5J" TargetMode = "External"/>
	<Relationship Id="rId13" Type="http://schemas.openxmlformats.org/officeDocument/2006/relationships/hyperlink" Target="consultantplus://offline/ref=DE025249231B5E9DFD74ED2AD1B5541EA92F33F07EEC52520BA7B9EE4A59D1C3CA22DDD636625954B501A7C6A75CBEB80C56069AE3B6D56CF0QCJ" TargetMode = "External"/>
	<Relationship Id="rId14" Type="http://schemas.openxmlformats.org/officeDocument/2006/relationships/hyperlink" Target="consultantplus://offline/ref=DE025249231B5E9DFD74F327C7D90B14AA2665F97EEC5D075EF2BFB91509D7968A62DB8375265553B00AF396E202E7E94B1D0B9CFEAAD568117553F8F0Q5J" TargetMode = "External"/>
	<Relationship Id="rId15" Type="http://schemas.openxmlformats.org/officeDocument/2006/relationships/hyperlink" Target="consultantplus://offline/ref=DE025249231B5E9DFD74F327C7D90B14AA2665F97EEC5D075EF2BFB91509D7968A62DB8375265553B00AF396E102E7E94B1D0B9CFEAAD568117553F8F0Q5J" TargetMode = "External"/>
	<Relationship Id="rId16" Type="http://schemas.openxmlformats.org/officeDocument/2006/relationships/hyperlink" Target="consultantplus://offline/ref=DE025249231B5E9DFD74ED2AD1B5541EA92F33F07EEC52520BA7B9EE4A59D1C3D82285DA36614652B614F197E1F0QAJ" TargetMode = "External"/>
	<Relationship Id="rId17" Type="http://schemas.openxmlformats.org/officeDocument/2006/relationships/hyperlink" Target="consultantplus://offline/ref=DE025249231B5E9DFD74F327C7D90B14AA2665F97EEC5D075EF2BFB91509D7968A62DB8375265553B00AF396E702E7E94B1D0B9CFEAAD568117553F8F0Q5J" TargetMode = "External"/>
	<Relationship Id="rId18" Type="http://schemas.openxmlformats.org/officeDocument/2006/relationships/hyperlink" Target="consultantplus://offline/ref=DE025249231B5E9DFD74F327C7D90B14AA2665F97EEC5D075EF2BFB91509D7968A62DB8375265553B00AF396E502E7E94B1D0B9CFEAAD568117553F8F0Q5J" TargetMode = "External"/>
	<Relationship Id="rId19" Type="http://schemas.openxmlformats.org/officeDocument/2006/relationships/hyperlink" Target="consultantplus://offline/ref=DE025249231B5E9DFD74F327C7D90B14AA2665F97EEF5C0C5EF7BFB91509D7968A62DB8375265553B00AF397EA02E7E94B1D0B9CFEAAD568117553F8F0Q5J" TargetMode = "External"/>
	<Relationship Id="rId20" Type="http://schemas.openxmlformats.org/officeDocument/2006/relationships/hyperlink" Target="consultantplus://offline/ref=DE025249231B5E9DFD74F327C7D90B14AA2665F97DE95C0C54F3BFB91509D7968A62DB8375265553B00AF397EA02E7E94B1D0B9CFEAAD568117553F8F0Q5J" TargetMode = "External"/>
	<Relationship Id="rId21" Type="http://schemas.openxmlformats.org/officeDocument/2006/relationships/hyperlink" Target="consultantplus://offline/ref=DE025249231B5E9DFD74F327C7D90B14AA2665F97EEC5D075EF2BFB91509D7968A62DB8375265553B00AF396E402E7E94B1D0B9CFEAAD568117553F8F0Q5J" TargetMode = "External"/>
	<Relationship Id="rId22" Type="http://schemas.openxmlformats.org/officeDocument/2006/relationships/hyperlink" Target="consultantplus://offline/ref=DE025249231B5E9DFD74F327C7D90B14AA2665F977E2580651F8E2B31D50DB948D6D8494726F5952B00AF39EE85DE2FC5A45069FE3B4D3700D7751FFQ9J" TargetMode = "External"/>
	<Relationship Id="rId23" Type="http://schemas.openxmlformats.org/officeDocument/2006/relationships/hyperlink" Target="consultantplus://offline/ref=DE025249231B5E9DFD74F327C7D90B14AA2665F977E2580651F8E2B31D50DB948D6D8494726F5952B00AF296E85DE2FC5A45069FE3B4D3700D7751FFQ9J" TargetMode = "External"/>
	<Relationship Id="rId24" Type="http://schemas.openxmlformats.org/officeDocument/2006/relationships/hyperlink" Target="consultantplus://offline/ref=DE025249231B5E9DFD74F327C7D90B14AA2665F977E2580651F8E2B31D50DB948D6D8494726F5952B00AF295E85DE2FC5A45069FE3B4D3700D7751FFQ9J" TargetMode = "External"/>
	<Relationship Id="rId25" Type="http://schemas.openxmlformats.org/officeDocument/2006/relationships/hyperlink" Target="consultantplus://offline/ref=DE025249231B5E9DFD74F327C7D90B14AA2665F977E2580651F8E2B31D50DB948D6D8494726F5952B00AF294E85DE2FC5A45069FE3B4D3700D7751FFQ9J" TargetMode = "External"/>
	<Relationship Id="rId26" Type="http://schemas.openxmlformats.org/officeDocument/2006/relationships/hyperlink" Target="consultantplus://offline/ref=DE025249231B5E9DFD74F327C7D90B14AA2665F97EEC5D075EF2BFB91509D7968A62DB8375265553B00AF396EA02E7E94B1D0B9CFEAAD568117553F8F0Q5J" TargetMode = "External"/>
	<Relationship Id="rId27" Type="http://schemas.openxmlformats.org/officeDocument/2006/relationships/hyperlink" Target="consultantplus://offline/ref=DE025249231B5E9DFD74F327C7D90B14AA2665F977E2580651F8E2B31D50DB948D6D8494726F5952B00AF293E85DE2FC5A45069FE3B4D3700D7751FFQ9J" TargetMode = "External"/>
	<Relationship Id="rId28" Type="http://schemas.openxmlformats.org/officeDocument/2006/relationships/hyperlink" Target="consultantplus://offline/ref=DE025249231B5E9DFD74F327C7D90B14AA2665F977E2580651F8E2B31D50DB948D6D8494726F5952B00AF292E85DE2FC5A45069FE3B4D3700D7751FFQ9J" TargetMode = "External"/>
	<Relationship Id="rId29" Type="http://schemas.openxmlformats.org/officeDocument/2006/relationships/hyperlink" Target="consultantplus://offline/ref=DE025249231B5E9DFD74F327C7D90B14AA2665F977E2580651F8E2B31D50DB948D6D8494726F5952B00AF291E85DE2FC5A45069FE3B4D3700D7751FFQ9J" TargetMode = "External"/>
	<Relationship Id="rId30" Type="http://schemas.openxmlformats.org/officeDocument/2006/relationships/hyperlink" Target="consultantplus://offline/ref=DE025249231B5E9DFD74F327C7D90B14AA2665F977E2580651F8E2B31D50DB948D6D8494726F5952B00AF290E85DE2FC5A45069FE3B4D3700D7751FFQ9J" TargetMode = "External"/>
	<Relationship Id="rId31" Type="http://schemas.openxmlformats.org/officeDocument/2006/relationships/hyperlink" Target="consultantplus://offline/ref=DE025249231B5E9DFD74F327C7D90B14AA2665F977E2580651F8E2B31D50DB948D6D8494726F5952B00AF29FE85DE2FC5A45069FE3B4D3700D7751FFQ9J" TargetMode = "External"/>
	<Relationship Id="rId32" Type="http://schemas.openxmlformats.org/officeDocument/2006/relationships/hyperlink" Target="consultantplus://offline/ref=DE025249231B5E9DFD74F327C7D90B14AA2665F977E2580651F8E2B31D50DB948D6D8494726F5952B00AF29EE85DE2FC5A45069FE3B4D3700D7751FFQ9J" TargetMode = "External"/>
	<Relationship Id="rId33" Type="http://schemas.openxmlformats.org/officeDocument/2006/relationships/hyperlink" Target="consultantplus://offline/ref=DE025249231B5E9DFD74F327C7D90B14AA2665F97DE95C0C54F3BFB91509D7968A62DB8375265553B00AF396E202E7E94B1D0B9CFEAAD568117553F8F0Q5J" TargetMode = "External"/>
	<Relationship Id="rId34" Type="http://schemas.openxmlformats.org/officeDocument/2006/relationships/hyperlink" Target="consultantplus://offline/ref=DE025249231B5E9DFD74F327C7D90B14AA2665F97DE951075EF1BFB91509D7968A62DB8375265553B00AF395E402E7E94B1D0B9CFEAAD568117553F8F0Q5J" TargetMode = "External"/>
	<Relationship Id="rId35" Type="http://schemas.openxmlformats.org/officeDocument/2006/relationships/hyperlink" Target="consultantplus://offline/ref=DE025249231B5E9DFD74F327C7D90B14AA2665F97DE951075EF1BFB91509D7968A62DB8375265553B00AF395EA02E7E94B1D0B9CFEAAD568117553F8F0Q5J" TargetMode = "External"/>
	<Relationship Id="rId36" Type="http://schemas.openxmlformats.org/officeDocument/2006/relationships/hyperlink" Target="consultantplus://offline/ref=DE025249231B5E9DFD74ED2AD1B5541EAF253CF174BD05505AF2B7EB42098BD3DC6BD0D428625E4CB20AF1F9Q4J" TargetMode = "External"/>
	<Relationship Id="rId37" Type="http://schemas.openxmlformats.org/officeDocument/2006/relationships/hyperlink" Target="consultantplus://offline/ref=DE025249231B5E9DFD74ED2AD1B5541EA92F33F07EEC52520BA7B9EE4A59D1C3D82285DA36614652B614F197E1F0QAJ" TargetMode = "External"/>
	<Relationship Id="rId38" Type="http://schemas.openxmlformats.org/officeDocument/2006/relationships/hyperlink" Target="consultantplus://offline/ref=DE025249231B5E9DFD74F327C7D90B14AA2665F97EEC5D075EF2BFB91509D7968A62DB8375265553B00AF395E302E7E94B1D0B9CFEAAD568117553F8F0Q5J" TargetMode = "External"/>
	<Relationship Id="rId39" Type="http://schemas.openxmlformats.org/officeDocument/2006/relationships/hyperlink" Target="consultantplus://offline/ref=DE025249231B5E9DFD74F327C7D90B14AA2665F97EEC5D075EF2BFB91509D7968A62DB8375265553B00AF395E102E7E94B1D0B9CFEAAD568117553F8F0Q5J" TargetMode = "External"/>
	<Relationship Id="rId40" Type="http://schemas.openxmlformats.org/officeDocument/2006/relationships/hyperlink" Target="consultantplus://offline/ref=DE025249231B5E9DFD74F327C7D90B14AA2665F97EEC5D075EF2BFB91509D7968A62DB8375265553B00AF395E002E7E94B1D0B9CFEAAD568117553F8F0Q5J" TargetMode = "External"/>
	<Relationship Id="rId41" Type="http://schemas.openxmlformats.org/officeDocument/2006/relationships/hyperlink" Target="consultantplus://offline/ref=DE025249231B5E9DFD74F327C7D90B14AA2665F97EEC5D075EF2BFB91509D7968A62DB8375265553B00AF395E602E7E94B1D0B9CFEAAD568117553F8F0Q5J" TargetMode = "External"/>
	<Relationship Id="rId42" Type="http://schemas.openxmlformats.org/officeDocument/2006/relationships/hyperlink" Target="consultantplus://offline/ref=DE025249231B5E9DFD74F327C7D90B14AA2665F97EEC5D075EF2BFB91509D7968A62DB8375265553B00AF395E502E7E94B1D0B9CFEAAD568117553F8F0Q5J" TargetMode = "External"/>
	<Relationship Id="rId43" Type="http://schemas.openxmlformats.org/officeDocument/2006/relationships/hyperlink" Target="consultantplus://offline/ref=DE025249231B5E9DFD74F327C7D90B14AA2665F97EEC5D075EF2BFB91509D7968A62DB8375265553B00AF395EB02E7E94B1D0B9CFEAAD568117553F8F0Q5J" TargetMode = "External"/>
	<Relationship Id="rId44" Type="http://schemas.openxmlformats.org/officeDocument/2006/relationships/hyperlink" Target="consultantplus://offline/ref=DE025249231B5E9DFD74F327C7D90B14AA2665F97EEC5D075EF2BFB91509D7968A62DB8375265553B00AF395EA02E7E94B1D0B9CFEAAD568117553F8F0Q5J" TargetMode = "External"/>
	<Relationship Id="rId45" Type="http://schemas.openxmlformats.org/officeDocument/2006/relationships/hyperlink" Target="consultantplus://offline/ref=DE025249231B5E9DFD74F327C7D90B14AA2665F977E2580651F8E2B31D50DB948D6D8494726F5952B00AF195E85DE2FC5A45069FE3B4D3700D7751FFQ9J" TargetMode = "External"/>
	<Relationship Id="rId46" Type="http://schemas.openxmlformats.org/officeDocument/2006/relationships/hyperlink" Target="consultantplus://offline/ref=DE025249231B5E9DFD74F327C7D90B14AA2665F97EE3500353FABFB91509D7968A62DB8375265553B00AFB91E702E7E94B1D0B9CFEAAD568117553F8F0Q5J" TargetMode = "External"/>
	<Relationship Id="rId47" Type="http://schemas.openxmlformats.org/officeDocument/2006/relationships/hyperlink" Target="consultantplus://offline/ref=DE025249231B5E9DFD74F327C7D90B14AA2665F97EEC5D075EF2BFB91509D7968A62DB8375265553B00AF394E202E7E94B1D0B9CFEAAD568117553F8F0Q5J" TargetMode = "External"/>
	<Relationship Id="rId48" Type="http://schemas.openxmlformats.org/officeDocument/2006/relationships/hyperlink" Target="consultantplus://offline/ref=DE025249231B5E9DFD74F327C7D90B14AA2665F97EEC5D075EF2BFB91509D7968A62DB8375265553B00AF394E102E7E94B1D0B9CFEAAD568117553F8F0Q5J" TargetMode = "External"/>
	<Relationship Id="rId49" Type="http://schemas.openxmlformats.org/officeDocument/2006/relationships/hyperlink" Target="consultantplus://offline/ref=DE025249231B5E9DFD74F327C7D90B14AA2665F97EEC5D075EF2BFB91509D7968A62DB8375265553B00AF394E002E7E94B1D0B9CFEAAD568117553F8F0Q5J" TargetMode = "External"/>
	<Relationship Id="rId50" Type="http://schemas.openxmlformats.org/officeDocument/2006/relationships/hyperlink" Target="consultantplus://offline/ref=DE025249231B5E9DFD74F327C7D90B14AA2665F97EE3500353FABFB91509D7968A62DB8375265553B00AFB91E702E7E94B1D0B9CFEAAD568117553F8F0Q5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30.04.2002 N 473-КЗ
(ред. от 30.12.2022)
"О благотворительной деятельности и добровольчестве (волонтерстве) в Краснодарском крае"
(принят ЗС КК 24.04.2002)</dc:title>
  <dcterms:created xsi:type="dcterms:W3CDTF">2023-06-03T09:16:05Z</dcterms:created>
</cp:coreProperties>
</file>