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Краснодарского края от 26.11.2003 N 639-КЗ</w:t>
              <w:br/>
              <w:t xml:space="preserve">(ред. от 21.07.2022)</w:t>
              <w:br/>
              <w:t xml:space="preserve">"О транспортном налоге на территории Краснодарского края"</w:t>
              <w:br/>
              <w:t xml:space="preserve">(принят ЗС КК 19.11.2003)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26 ноября 2003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639-КЗ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ТРАНСПОРТНОМ НАЛОГЕ НА ТЕРРИТОРИИ КРАСНОДАРСКОГО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 Краснодарского края</w:t>
      </w:r>
    </w:p>
    <w:p>
      <w:pPr>
        <w:pStyle w:val="0"/>
        <w:jc w:val="right"/>
      </w:pPr>
      <w:r>
        <w:rPr>
          <w:sz w:val="20"/>
        </w:rPr>
        <w:t xml:space="preserve">19 ноября 2003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03.11.2004 </w:t>
            </w:r>
            <w:hyperlink w:history="0" r:id="rId7" w:tooltip="Закон Краснодарского края от 03.11.2004 N 785-КЗ (ред. от 28.11.2019) &quot;О внесении изменений в Закон Краснодарского края &quot;О транспортном налоге на территории Краснодарского края&quot; (принят ЗС КК 27.10.2004) {КонсультантПлюс}">
              <w:r>
                <w:rPr>
                  <w:sz w:val="20"/>
                  <w:color w:val="0000ff"/>
                </w:rPr>
                <w:t xml:space="preserve">N 785-КЗ</w:t>
              </w:r>
            </w:hyperlink>
            <w:r>
              <w:rPr>
                <w:sz w:val="20"/>
                <w:color w:val="392c69"/>
              </w:rPr>
              <w:t xml:space="preserve">, от 29.11.2005 </w:t>
            </w:r>
            <w:hyperlink w:history="0" r:id="rId8" w:tooltip="Закон Краснодарского края от 29.11.2005 N 946-КЗ &quot;О внесении изменений в Закон Краснодарского края &quot;О транспортном налоге на территории Краснодарского края&quot; (принят ЗС КК 23.11.2005) {КонсультантПлюс}">
              <w:r>
                <w:rPr>
                  <w:sz w:val="20"/>
                  <w:color w:val="0000ff"/>
                </w:rPr>
                <w:t xml:space="preserve">N 946-КЗ</w:t>
              </w:r>
            </w:hyperlink>
            <w:r>
              <w:rPr>
                <w:sz w:val="20"/>
                <w:color w:val="392c69"/>
              </w:rPr>
              <w:t xml:space="preserve">, от 28.07.2006 </w:t>
            </w:r>
            <w:hyperlink w:history="0" r:id="rId9" w:tooltip="Закон Краснодарского края от 28.07.2006 N 1088-КЗ &quot;О внесении изменений в некоторые законодательные акты Краснодарского края в связи с созданием на территории Краснодарского края особых экономических зон&quot; (принят ЗС КК 17.07.2006) {КонсультантПлюс}">
              <w:r>
                <w:rPr>
                  <w:sz w:val="20"/>
                  <w:color w:val="0000ff"/>
                </w:rPr>
                <w:t xml:space="preserve">N 1088-КЗ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27.10.2009 </w:t>
            </w:r>
            <w:hyperlink w:history="0" r:id="rId10" w:tooltip="Закон Краснодарского края от 27.10.2009 N 1850-КЗ &quot;О внесении изменений в Закон Краснодарского края &quot;О транспортном налоге на территории Краснодарского края&quot; (принят ЗС КК 21.10.2009) {КонсультантПлюс}">
              <w:r>
                <w:rPr>
                  <w:sz w:val="20"/>
                  <w:color w:val="0000ff"/>
                </w:rPr>
                <w:t xml:space="preserve">N 1850-КЗ</w:t>
              </w:r>
            </w:hyperlink>
            <w:r>
              <w:rPr>
                <w:sz w:val="20"/>
                <w:color w:val="392c69"/>
              </w:rPr>
              <w:t xml:space="preserve">, от 05.04.2010 </w:t>
            </w:r>
            <w:hyperlink w:history="0" r:id="rId11" w:tooltip="Закон Краснодарского края от 05.04.2010 N 1944-КЗ &quot;О внесении изменений в некоторые законодательные акты Краснодарского края&quot; (принят ЗС КК 24.03.2010) {КонсультантПлюс}">
              <w:r>
                <w:rPr>
                  <w:sz w:val="20"/>
                  <w:color w:val="0000ff"/>
                </w:rPr>
                <w:t xml:space="preserve">N 1944-КЗ</w:t>
              </w:r>
            </w:hyperlink>
            <w:r>
              <w:rPr>
                <w:sz w:val="20"/>
                <w:color w:val="392c69"/>
              </w:rPr>
              <w:t xml:space="preserve">, от 18.11.2010 </w:t>
            </w:r>
            <w:hyperlink w:history="0" r:id="rId12" w:tooltip="Закон Краснодарского края от 18.11.2010 N 2098-КЗ &quot;О внесении изменения в статью 3 Закона Краснодарского края &quot;О транспортном налоге на территории Краснодарского края&quot; (принят ЗС КК 09.11.2010) {КонсультантПлюс}">
              <w:r>
                <w:rPr>
                  <w:sz w:val="20"/>
                  <w:color w:val="0000ff"/>
                </w:rPr>
                <w:t xml:space="preserve">N 2098-КЗ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28.12.2011 </w:t>
            </w:r>
            <w:hyperlink w:history="0" r:id="rId13" w:tooltip="Закон Краснодарского края от 28.12.2011 N 2412-КЗ &quot;О внесении изменений в некоторые законодательные акты Краснодарского края&quot; (принят ЗС КК 28.12.2011) {КонсультантПлюс}">
              <w:r>
                <w:rPr>
                  <w:sz w:val="20"/>
                  <w:color w:val="0000ff"/>
                </w:rPr>
                <w:t xml:space="preserve">N 2412-КЗ</w:t>
              </w:r>
            </w:hyperlink>
            <w:r>
              <w:rPr>
                <w:sz w:val="20"/>
                <w:color w:val="392c69"/>
              </w:rPr>
              <w:t xml:space="preserve">, от 01.08.2012 </w:t>
            </w:r>
            <w:hyperlink w:history="0" r:id="rId14" w:tooltip="Закон Краснодарского края от 01.08.2012 N 2555-КЗ &quot;О внесении изменений в отдельные законодательные акты Краснодарского края в части установления льгот по налогам в связи с чрезвычайной ситуацией, вызванной наводнением в Краснодарском крае в июле 2012 года&quot; (принят ЗС КК 26.07.2012) {КонсультантПлюс}">
              <w:r>
                <w:rPr>
                  <w:sz w:val="20"/>
                  <w:color w:val="0000ff"/>
                </w:rPr>
                <w:t xml:space="preserve">N 2555-КЗ</w:t>
              </w:r>
            </w:hyperlink>
            <w:r>
              <w:rPr>
                <w:sz w:val="20"/>
                <w:color w:val="392c69"/>
              </w:rPr>
              <w:t xml:space="preserve">, от 11.12.2012 </w:t>
            </w:r>
            <w:hyperlink w:history="0" r:id="rId15" w:tooltip="Закон Краснодарского края от 11.12.2012 N 2614-КЗ &quot;О внесении изменения в статью 3 Закона Краснодарского края &quot;О транспортном налоге на территории Краснодарского края&quot; (принят ЗС КК 28.11.2012) {КонсультантПлюс}">
              <w:r>
                <w:rPr>
                  <w:sz w:val="20"/>
                  <w:color w:val="0000ff"/>
                </w:rPr>
                <w:t xml:space="preserve">N 2614-КЗ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02.10.2013 </w:t>
            </w:r>
            <w:hyperlink w:history="0" r:id="rId16" w:tooltip="Закон Краснодарского края от 02.10.2013 N 2800-КЗ &quot;О внесении изменений в некоторые законодательные акты Краснодарского края&quot; (принят ЗС КК 24.09.2013) {КонсультантПлюс}">
              <w:r>
                <w:rPr>
                  <w:sz w:val="20"/>
                  <w:color w:val="0000ff"/>
                </w:rPr>
                <w:t xml:space="preserve">N 2800-КЗ</w:t>
              </w:r>
            </w:hyperlink>
            <w:r>
              <w:rPr>
                <w:sz w:val="20"/>
                <w:color w:val="392c69"/>
              </w:rPr>
              <w:t xml:space="preserve">, от 02.10.2013 </w:t>
            </w:r>
            <w:hyperlink w:history="0" r:id="rId17" w:tooltip="Закон Краснодарского края от 02.10.2013 N 2802-КЗ &quot;О внесении изменений в статью 5 Закона Краснодарского края &quot;О транспортном налоге на территории Краснодарского края&quot; (принят ЗС КК 24.09.2013) {КонсультантПлюс}">
              <w:r>
                <w:rPr>
                  <w:sz w:val="20"/>
                  <w:color w:val="0000ff"/>
                </w:rPr>
                <w:t xml:space="preserve">N 2802-КЗ</w:t>
              </w:r>
            </w:hyperlink>
            <w:r>
              <w:rPr>
                <w:sz w:val="20"/>
                <w:color w:val="392c69"/>
              </w:rPr>
              <w:t xml:space="preserve">, от 02.07.2014 </w:t>
            </w:r>
            <w:hyperlink w:history="0" r:id="rId18" w:tooltip="Закон Краснодарского края от 02.07.2014 N 2994-КЗ &quot;О внесении изменений в статью 3 Закона Краснодарского края &quot;О транспортном налоге на территории Краснодарского края&quot; (принят ЗС КК 25.06.2014) {КонсультантПлюс}">
              <w:r>
                <w:rPr>
                  <w:sz w:val="20"/>
                  <w:color w:val="0000ff"/>
                </w:rPr>
                <w:t xml:space="preserve">N 2994-КЗ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28.11.2014 </w:t>
            </w:r>
            <w:hyperlink w:history="0" r:id="rId19" w:tooltip="Закон Краснодарского края от 28.11.2014 N 3066-КЗ &quot;О внесении изменений в отдельные законодательные акты Краснодарского края&quot; (принят ЗС КК 19.11.2014) {КонсультантПлюс}">
              <w:r>
                <w:rPr>
                  <w:sz w:val="20"/>
                  <w:color w:val="0000ff"/>
                </w:rPr>
                <w:t xml:space="preserve">N 3066-КЗ</w:t>
              </w:r>
            </w:hyperlink>
            <w:r>
              <w:rPr>
                <w:sz w:val="20"/>
                <w:color w:val="392c69"/>
              </w:rPr>
              <w:t xml:space="preserve">, от 16.12.2015 </w:t>
            </w:r>
            <w:hyperlink w:history="0" r:id="rId20" w:tooltip="Закон Краснодарского края от 16.12.2015 N 3290-КЗ (ред. от 25.12.2017) &quot;О внесении изменений в статью 5 Закона Краснодарского края &quot;О транспортном налоге на территории Краснодарского края&quot; (принят ЗС КК 30.11.2015) {КонсультантПлюс}">
              <w:r>
                <w:rPr>
                  <w:sz w:val="20"/>
                  <w:color w:val="0000ff"/>
                </w:rPr>
                <w:t xml:space="preserve">N 3290-КЗ</w:t>
              </w:r>
            </w:hyperlink>
            <w:r>
              <w:rPr>
                <w:sz w:val="20"/>
                <w:color w:val="392c69"/>
              </w:rPr>
              <w:t xml:space="preserve">, от 29.11.2016 </w:t>
            </w:r>
            <w:hyperlink w:history="0" r:id="rId21" w:tooltip="Закон Краснодарского края от 29.11.2016 N 3509-КЗ &quot;О признании утратившими силу некоторых положений законодательных актов Краснодарского края&quot; (принят ЗС КК 24.11.2016) {КонсультантПлюс}">
              <w:r>
                <w:rPr>
                  <w:sz w:val="20"/>
                  <w:color w:val="0000ff"/>
                </w:rPr>
                <w:t xml:space="preserve">N 3509-КЗ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07.11.2017 </w:t>
            </w:r>
            <w:hyperlink w:history="0" r:id="rId22" w:tooltip="Закон Краснодарского края от 07.11.2017 N 3676-КЗ (ред. от 30.04.2021) &quot;О внесении изменений в отдельные законодательные акты Краснодарского края и признании утратившими силу отдельных законодательных актов (положений законодательных актов) Краснодарского края&quot; (принят ЗС КК 25.10.2017) {КонсультантПлюс}">
              <w:r>
                <w:rPr>
                  <w:sz w:val="20"/>
                  <w:color w:val="0000ff"/>
                </w:rPr>
                <w:t xml:space="preserve">N 3676-КЗ</w:t>
              </w:r>
            </w:hyperlink>
            <w:r>
              <w:rPr>
                <w:sz w:val="20"/>
                <w:color w:val="392c69"/>
              </w:rPr>
              <w:t xml:space="preserve">, от 25.12.2017 </w:t>
            </w:r>
            <w:hyperlink w:history="0" r:id="rId23" w:tooltip="Закон Краснодарского края от 25.12.2017 N 3724-КЗ (ред. от 28.11.2019) &quot;О внесении изменений в отдельные законодательные акты Краснодарского края&quot; (принят ЗС КК 21.12.2017) {КонсультантПлюс}">
              <w:r>
                <w:rPr>
                  <w:sz w:val="20"/>
                  <w:color w:val="0000ff"/>
                </w:rPr>
                <w:t xml:space="preserve">N 3724-КЗ</w:t>
              </w:r>
            </w:hyperlink>
            <w:r>
              <w:rPr>
                <w:sz w:val="20"/>
                <w:color w:val="392c69"/>
              </w:rPr>
              <w:t xml:space="preserve">, от 04.05.2018 </w:t>
            </w:r>
            <w:hyperlink w:history="0" r:id="rId24" w:tooltip="Закон Краснодарского края от 04.05.2018 N 3788-КЗ &quot;О внесении изменения в статью 5 Закона Краснодарского края &quot;О транспортном налоге на территории Краснодарского края&quot; (принят ЗС КК 24.04.2018) {КонсультантПлюс}">
              <w:r>
                <w:rPr>
                  <w:sz w:val="20"/>
                  <w:color w:val="0000ff"/>
                </w:rPr>
                <w:t xml:space="preserve">N 3788-КЗ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25.09.2018 </w:t>
            </w:r>
            <w:hyperlink w:history="0" r:id="rId25" w:tooltip="Закон Краснодарского края от 25.09.2018 N 3848-КЗ (ред. от 07.02.2022) &quot;О внесении изменений в некоторые законодательные акты Краснодарского края в части сохранения льгот и социальных гарантий лицам, достигшим возраста 60 и 55 лет (соответственно мужчины и женщины)&quot; (принят ЗС КК 25.09.2018) {КонсультантПлюс}">
              <w:r>
                <w:rPr>
                  <w:sz w:val="20"/>
                  <w:color w:val="0000ff"/>
                </w:rPr>
                <w:t xml:space="preserve">N 3848-КЗ</w:t>
              </w:r>
            </w:hyperlink>
            <w:r>
              <w:rPr>
                <w:sz w:val="20"/>
                <w:color w:val="392c69"/>
              </w:rPr>
              <w:t xml:space="preserve">, от 08.10.2019 </w:t>
            </w:r>
            <w:hyperlink w:history="0" r:id="rId26" w:tooltip="Закон Краснодарского края от 08.10.2019 N 4124-КЗ (ред. от 28.11.2019) &quot;О внесении изменений в Закон Краснодарского края &quot;О налоге на имущество организаций&quot; и в статью 5 Закона Краснодарского края &quot;О транспортном налоге на территории Краснодарского края&quot; (принят ЗС КК 25.09.2019) {КонсультантПлюс}">
              <w:r>
                <w:rPr>
                  <w:sz w:val="20"/>
                  <w:color w:val="0000ff"/>
                </w:rPr>
                <w:t xml:space="preserve">N 4124-КЗ</w:t>
              </w:r>
            </w:hyperlink>
            <w:r>
              <w:rPr>
                <w:sz w:val="20"/>
                <w:color w:val="392c69"/>
              </w:rPr>
              <w:t xml:space="preserve">, от 28.11.2019 </w:t>
            </w:r>
            <w:hyperlink w:history="0" r:id="rId27" w:tooltip="Закон Краснодарского края от 28.11.2019 N 4168-КЗ &quot;О внесении изменений в Закон Краснодарского края &quot;О транспортном налоге на территории Краснодарского края&quot; (принят ЗС КК 27.11.2019) {КонсультантПлюс}">
              <w:r>
                <w:rPr>
                  <w:sz w:val="20"/>
                  <w:color w:val="0000ff"/>
                </w:rPr>
                <w:t xml:space="preserve">N 4168-КЗ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09.11.2020 </w:t>
            </w:r>
            <w:hyperlink w:history="0" r:id="rId28" w:tooltip="Закон Краснодарского края от 09.11.2020 N 4359-КЗ &quot;О внесении изменений в статьи 1 и 3 Закона Краснодарского края &quot;О транспортном налоге на территории Краснодарского края&quot; (принят ЗС КК 28.10.2020) {КонсультантПлюс}">
              <w:r>
                <w:rPr>
                  <w:sz w:val="20"/>
                  <w:color w:val="0000ff"/>
                </w:rPr>
                <w:t xml:space="preserve">N 4359-КЗ</w:t>
              </w:r>
            </w:hyperlink>
            <w:r>
              <w:rPr>
                <w:sz w:val="20"/>
                <w:color w:val="392c69"/>
              </w:rPr>
              <w:t xml:space="preserve">, от 29.12.2020 </w:t>
            </w:r>
            <w:hyperlink w:history="0" r:id="rId29" w:tooltip="Закон Краснодарского края от 29.12.2020 N 4398-КЗ &quot;О внесении изменения в статью 5 Закона Краснодарского края &quot;О транспортном налоге на территории Краснодарского края&quot; (принят ЗС КК 23.12.2020) {КонсультантПлюс}">
              <w:r>
                <w:rPr>
                  <w:sz w:val="20"/>
                  <w:color w:val="0000ff"/>
                </w:rPr>
                <w:t xml:space="preserve">N 4398-КЗ</w:t>
              </w:r>
            </w:hyperlink>
            <w:r>
              <w:rPr>
                <w:sz w:val="20"/>
                <w:color w:val="392c69"/>
              </w:rPr>
              <w:t xml:space="preserve">, от 21.07.2022 </w:t>
            </w:r>
            <w:hyperlink w:history="0" r:id="rId30" w:tooltip="Закон Краснодарского края от 21.07.2022 N 4740-КЗ &quot;О внесении изменения в статью 5 Закона Краснодарского края &quot;О транспортном налоге на территории Краснодарского края&quot; (принят ЗС КК 15.07.2022) {КонсультантПлюс}">
              <w:r>
                <w:rPr>
                  <w:sz w:val="20"/>
                  <w:color w:val="0000ff"/>
                </w:rPr>
                <w:t xml:space="preserve">N 4740-КЗ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1 </w:t>
            </w:r>
            <w:hyperlink w:history="0" r:id="rId31" w:tooltip="Закон Краснодарского края от 09.11.2020 N 4359-КЗ &quot;О внесении изменений в статьи 1 и 3 Закона Краснодарского края &quot;О транспортном налоге на территории Краснодарского края&quot; (принят ЗС КК 28.10.2020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начиная с уплаты транспортного налога за налоговый период 2020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Налоговым </w:t>
      </w:r>
      <w:hyperlink w:history="0" r:id="rId32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устанавливает на территории Краснодарского края транспортный налог, определяет ставку налога, порядок его уплаты и льготы по уплате данного налога.</w:t>
      </w:r>
    </w:p>
    <w:p>
      <w:pPr>
        <w:pStyle w:val="0"/>
        <w:jc w:val="both"/>
      </w:pPr>
      <w:r>
        <w:rPr>
          <w:sz w:val="20"/>
        </w:rPr>
        <w:t xml:space="preserve">(в ред. Законов Краснодарского края от 03.11.2004 </w:t>
      </w:r>
      <w:hyperlink w:history="0" r:id="rId33" w:tooltip="Закон Краснодарского края от 03.11.2004 N 785-КЗ (ред. от 28.11.2019) &quot;О внесении изменений в Закон Краснодарского края &quot;О транспортном налоге на территории Краснодарского края&quot; (принят ЗС КК 27.10.2004) {КонсультантПлюс}">
        <w:r>
          <w:rPr>
            <w:sz w:val="20"/>
            <w:color w:val="0000ff"/>
          </w:rPr>
          <w:t xml:space="preserve">N 785-КЗ</w:t>
        </w:r>
      </w:hyperlink>
      <w:r>
        <w:rPr>
          <w:sz w:val="20"/>
        </w:rPr>
        <w:t xml:space="preserve">, от 09.11.2020 </w:t>
      </w:r>
      <w:hyperlink w:history="0" r:id="rId34" w:tooltip="Закон Краснодарского края от 09.11.2020 N 4359-КЗ &quot;О внесении изменений в статьи 1 и 3 Закона Краснодарского края &quot;О транспортном налоге на территории Краснодарского края&quot; (принят ЗС КК 28.10.2020) {КонсультантПлюс}">
        <w:r>
          <w:rPr>
            <w:sz w:val="20"/>
            <w:color w:val="0000ff"/>
          </w:rPr>
          <w:t xml:space="preserve">N 4359-КЗ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Налоговые ставки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5" w:tooltip="Закон Краснодарского края от 07.11.2017 N 3676-КЗ (ред. от 30.04.2021) &quot;О внесении изменений в отдельные законодательные акты Краснодарского края и признании утратившими силу отдельных законодательных актов (положений законодательных актов) Краснодарского края&quot; (принят ЗС КК 25.10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07.11.2017 N 3676-КЗ)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территории Краснодарского края устанавливаются ставки транспортного налога в расчете на одну лошадиную силу мощности двигателя транспортного средства, одну регистровую тонну, одну единицу валовой вместимости транспортного средства, один килограмм силы тяги реактивного двигателя транспортного средства или единицу транспортного средства в следующих размерах: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Краснодарского края от 28.11.2019 N 4168-КЗ &quot;О внесении изменений в Закон Краснодарского края &quot;О транспортном налоге на территории Краснодарского края&quot; (принят ЗС КК 27.11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28.11.2019 N 4168-КЗ)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"/>
        <w:gridCol w:w="6576"/>
        <w:gridCol w:w="1394"/>
      </w:tblGrid>
      <w:tr>
        <w:tc>
          <w:tcPr>
            <w:tcW w:w="7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налогообложения</w:t>
            </w:r>
          </w:p>
        </w:tc>
        <w:tc>
          <w:tcPr>
            <w:tcW w:w="13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Налоговая ставка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рублях)</w:t>
            </w:r>
          </w:p>
        </w:tc>
      </w:tr>
      <w:tr>
        <w:tc>
          <w:tcPr>
            <w:tcW w:w="7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Автомобили легковые с мощностью двигателя (с каждой лошадиной силы):</w:t>
            </w:r>
          </w:p>
        </w:tc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Мотоциклы и мотороллеры с мощностью двигателя (с каждой лошадиной силы):</w:t>
            </w:r>
          </w:p>
        </w:tc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35 л.с. (до 25,74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35 л.с. до 50 л.с. (свыше 25,74 кВт до 36,77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50 л.с. до 100 л.с. (свыше 36,77 кВт до 73,55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Автобусы с мощностью двигателя (с каждой лошадиной силы):</w:t>
            </w:r>
          </w:p>
        </w:tc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200 л.с. (до 147,1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200 л.с. (свыше 147,1 кВт)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Грузовые автомобили с мощностью двигателя (с каждой лошадиной силы):</w:t>
            </w:r>
          </w:p>
        </w:tc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100 л.с. до 150 л.с. (свыше 73,55 кВт до 110,33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150 л.с. до 200 л.с. (свыше 110,33 кВт до 147,1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200 л.с. до 250 л.с. (свыше 147,1 кВт до 183,9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250 л.с. (свыше 183,9 кВт)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Снегоходы, мотосани с мощностью двигателя (с каждой лошадиной силы):</w:t>
            </w:r>
          </w:p>
        </w:tc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50 л.с. (до 36,77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50 л.с. (свыше 36,77 кВт)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Яхты и другие парусно-моторные суда с мощностью двигателя (с каждой лошадиной силы):</w:t>
            </w:r>
          </w:p>
        </w:tc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8.2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Гидроциклы с мощностью двигателя (с каждой лошадиной силы):</w:t>
            </w:r>
          </w:p>
        </w:tc>
        <w:tc>
          <w:tcPr>
            <w:tcW w:w="13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79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 100 л.с. (до 73,55 кВт) включительно</w:t>
            </w:r>
          </w:p>
        </w:tc>
        <w:tc>
          <w:tcPr>
            <w:tcW w:w="13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7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7" w:tooltip="Закон Краснодарского края от 28.11.2019 N 4168-КЗ &quot;О внесении изменений в Закон Краснодарского края &quot;О транспортном налоге на территории Краснодарского края&quot; (принят ЗС КК 27.11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Краснодарского края от 28.11.2019 N 4168-КЗ)</w:t>
            </w:r>
          </w:p>
        </w:tc>
      </w:tr>
      <w:tr>
        <w:tblPrEx>
          <w:tblBorders>
            <w:insideH w:val="nil"/>
          </w:tblBorders>
        </w:tblPrEx>
        <w:tc>
          <w:tcPr>
            <w:tcW w:w="79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9.2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свыше 100 л.с. (свыше 73,55 кВт)</w:t>
            </w:r>
          </w:p>
        </w:tc>
        <w:tc>
          <w:tcPr>
            <w:tcW w:w="13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7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8" w:tooltip="Закон Краснодарского края от 28.11.2019 N 4168-КЗ &quot;О внесении изменений в Закон Краснодарского края &quot;О транспортном налоге на территории Краснодарского края&quot; (принят ЗС КК 27.11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Краснодарского края от 28.11.2019 N 4168-КЗ)</w:t>
            </w:r>
          </w:p>
        </w:tc>
      </w:tr>
      <w:tr>
        <w:tblPrEx>
          <w:tblBorders>
            <w:insideH w:val="nil"/>
          </w:tblBorders>
        </w:tblPrEx>
        <w:tc>
          <w:tcPr>
            <w:tcW w:w="79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57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Несамоходные (буксируемые) суда, для которых определяется валовая вместимость (с каждой регистровой тонны или единицы валовой вместимости в случае, если валовая вместимость определена без указания размерности)</w:t>
            </w:r>
          </w:p>
        </w:tc>
        <w:tc>
          <w:tcPr>
            <w:tcW w:w="139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876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39" w:tooltip="Закон Краснодарского края от 28.11.2019 N 4168-КЗ &quot;О внесении изменений в Закон Краснодарского края &quot;О транспортном налоге на территории Краснодарского края&quot; (принят ЗС КК 27.11.2019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Краснодарского края от 28.11.2019 N 4168-КЗ)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Самолеты, вертолеты и иные воздушные суда, имеющие двигатели (с каждой лошадиной силы)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Самолеты, имеющие реактивные двигатели (с каждого килограмма силы тяги)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7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57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3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ст. 3 </w:t>
            </w:r>
            <w:hyperlink w:history="0" r:id="rId40" w:tooltip="Закон Краснодарского края от 09.11.2020 N 4359-КЗ &quot;О внесении изменений в статьи 1 и 3 Закона Краснодарского края &quot;О транспортном налоге на территории Краснодарского края&quot; (принят ЗС КК 28.10.2020)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начиная с уплаты транспортного налога за налоговый период 2020 года.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2"/>
        <w:spacing w:before="260" w:line-rule="auto"/>
        <w:outlineLvl w:val="1"/>
        <w:ind w:firstLine="540"/>
        <w:jc w:val="both"/>
      </w:pPr>
      <w:r>
        <w:rPr>
          <w:sz w:val="20"/>
        </w:rPr>
        <w:t xml:space="preserve">Статья 3. Порядок уплаты налога налогоплательщиками-организациями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41" w:tooltip="Закон Краснодарского края от 09.11.2020 N 4359-КЗ &quot;О внесении изменений в статьи 1 и 3 Закона Краснодарского края &quot;О транспортном налоге на территории Краснодарского края&quot; (принят ЗС КК 28.10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09.11.2020 N 4359-КЗ)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Уплата транспортного налога и авансовых платежей по транспортному налогу производится налогоплательщиками-организациями в порядке, установленном </w:t>
      </w:r>
      <w:hyperlink w:history="0" r:id="rId42" w:tooltip="&quot;Налоговый кодекс Российской Федерации (часть вторая)&quot; от 05.08.2000 N 117-ФЗ (ред. от 14.07.2022, с изм. от 11.10.2022) (с изм. и доп., вступ. в силу с 01.10.2022) {КонсультантПлюс}">
        <w:r>
          <w:rPr>
            <w:sz w:val="20"/>
            <w:color w:val="0000ff"/>
          </w:rPr>
          <w:t xml:space="preserve">статьей 363</w:t>
        </w:r>
      </w:hyperlink>
      <w:r>
        <w:rPr>
          <w:sz w:val="20"/>
        </w:rPr>
        <w:t xml:space="preserve"> Налогового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Исключена. - </w:t>
      </w:r>
      <w:hyperlink w:history="0" r:id="rId43" w:tooltip="Закон Краснодарского края от 29.11.2005 N 946-КЗ &quot;О внесении изменений в Закон Краснодарского края &quot;О транспортном налоге на территории Краснодарского края&quot; (принят ЗС КК 23.11.2005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29.11.2005 N 946-КЗ.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Льготы по уплате транспортного налога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 уплаты транспортного налога освобождаются: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Герои Советского Союза, Герои Российской Федерации, Герои Социалистического Труда, полные кавалеры орденов Славы, Трудовой Славы, Герои Кубани, Герои труда Кубани по автомобилям легковым с мощностью двигателя до 150 лошадиных сил включительно, моторным лодкам с мощностью двигателя до 20 лошадиных сил включительно, мотоциклам и мотороллерам с мощностью двигателя до 35 лошадиных сил включительно в отношении одной единицы транспортного средства из числа зарегистрированных за данным владельцем, имеющего наибольшую мощность двигателя;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44" w:tooltip="Закон Краснодарского края от 28.11.2014 N 3066-КЗ &quot;О внесении изменений в отдельные законодательные акты Краснодарского края&quot; (принят ЗС КК 19.1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28.11.2014 N 3066-КЗ)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ветераны Великой Отечественной войны, ветераны боевых действий, лица, подвергшиеся воздействию радиации вследствие чернобыльской катастрофы, ядерных испытаний на Семипалатинском полигоне, аварии в 1957 году на производственном объединении "Маяк" и сбросов радиоактивных отходов в реку Теча, граждане из подразделений особого риска, инвалиды I и II групп по автомобилям легковым с мощностью двигателя до 150 лошадиных сил включительно, моторным лодкам с мощностью двигателя до 20 лошадиных сил включительно, мотоциклам и мотороллерам с мощностью двигателя до 35 лошадиных сил включительно в отношении одной единицы транспортного средства из числа зарегистрированных за данным владельцем, имеющего наибольшую мощность двигателя;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 с 1 января 2017 года. - </w:t>
      </w:r>
      <w:hyperlink w:history="0" r:id="rId45" w:tooltip="Закон Краснодарского края от 29.11.2016 N 3509-КЗ &quot;О признании утратившими силу некоторых положений законодательных актов Краснодарского края&quot; (принят ЗС КК 24.11.2016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29.11.2016 N 3509-КЗ;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утратил силу с 1 января 2020 года. - </w:t>
      </w:r>
      <w:hyperlink w:history="0" r:id="rId46" w:tooltip="Закон Краснодарского края от 08.10.2019 N 4124-КЗ (ред. от 28.11.2019) &quot;О внесении изменений в Закон Краснодарского края &quot;О налоге на имущество организаций&quot; и в статью 5 Закона Краснодарского края &quot;О транспортном налоге на территории Краснодарского края&quot; (принят ЗС КК 25.09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08.10.2019 N 4124-КЗ;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- 6) утратили силу с 1 января 2014 года. - </w:t>
      </w:r>
      <w:hyperlink w:history="0" r:id="rId47" w:tooltip="Закон Краснодарского края от 01.08.2012 N 2555-КЗ &quot;О внесении изменений в отдельные законодательные акты Краснодарского края в части установления льгот по налогам в связи с чрезвычайной ситуацией, вызванной наводнением в Краснодарском крае в июле 2012 года&quot; (принят ЗС КК 26.07.201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01.08.2012 N 2555-КЗ;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один из родителей (усыновителей) в многодетной семье (в соответствии с </w:t>
      </w:r>
      <w:hyperlink w:history="0" r:id="rId48" w:tooltip="Закон Краснодарского края от 22.02.2005 N 836-КЗ (ред. от 22.07.2021) &quot;О социальной поддержке многодетных семей в Краснодарском крае&quot; (принят ЗС КК 16.02.2005) (с изм. и доп., вступающими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"О социальной поддержке многодетных семей в Краснодарском крае") по автомобилям легковым с мощностью двигателя до 150 лошадиных сил включительно, автобусам с мощностью двигателя до 150 лошадиных сил включительно в отношении одной единицы транспортного средства по выбору налогоплательщика из числа зарегистрированных за ним транспортных средств;</w:t>
      </w:r>
    </w:p>
    <w:p>
      <w:pPr>
        <w:pStyle w:val="0"/>
        <w:jc w:val="both"/>
      </w:pPr>
      <w:r>
        <w:rPr>
          <w:sz w:val="20"/>
        </w:rPr>
        <w:t xml:space="preserve">(п. 7 введен </w:t>
      </w:r>
      <w:hyperlink w:history="0" r:id="rId49" w:tooltip="Закон Краснодарского края от 16.12.2015 N 3290-КЗ (ред. от 25.12.2017) &quot;О внесении изменений в статью 5 Закона Краснодарского края &quot;О транспортном налоге на территории Краснодарского края&quot; (принят ЗС КК 30.11.201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16.12.2015 N 3290-КЗ)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ребенок-инвалид, имеющий заключение о наличии медицинских показаний для приобретения транспортного средства в соответствии с индивидуальной программой реабилитации или абилитации ребенка-инвалида, выдаваемой федеральными государственными учреждениями медико-социальной экспертизы, или один из его родителей (законных представителей), по автомобилям легковым с мощностью двигателя до 150 лошадиных сил включительно в отношении одной единицы транспортного средства по выбору налогоплательщика из числа транспортных средств, зарегистрированных за этим ребенком-инвалидом или за одним из его родителей (законных представителей);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50" w:tooltip="Закон Краснодарского края от 21.07.2022 N 4740-КЗ &quot;О внесении изменения в статью 5 Закона Краснодарского края &quot;О транспортном налоге на территории Краснодарского края&quot; (принят ЗС КК 15.07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21.07.2022 N 4740-КЗ)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организации и физические лица по автомобилям, оснащенным исключительно электрическими двигателями мощностью до 150 лошадиных сил включительно, в отношении одной единицы транспортного средства по выбору налогоплательщика из числа зарегистрированных за ним транспортных средств.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51" w:tooltip="Закон Краснодарского края от 29.12.2020 N 4398-КЗ &quot;О внесении изменения в статью 5 Закона Краснодарского края &quot;О транспортном налоге на территории Краснодарского края&quot; (принят ЗС КК 23.12.202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29.12.2020 N 4398-КЗ)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2" w:tooltip="Закон Краснодарского края от 27.10.2009 N 1850-КЗ &quot;О внесении изменений в Закон Краснодарского края &quot;О транспортном налоге на территории Краснодарского края&quot; (принят ЗС КК 21.10.200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27.10.2009 N 1850-КЗ)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1(1). Лица, достигшие возраста 60 и 55 лет (соответственно мужчины и женщины), уплачивают транспортный налог по автомобилям легковым с мощностью двигателя до 150 лошадиных сил включительно, моторным лодкам с мощностью двигателя до 20 лошадиных сил включительно, мотоциклам и мотороллерам до 35 лошадиных сил включительно в отношении одной единицы транспортного средства из числа зарегистрированных за данным владельцем, имеющего наибольшую мощность двигателя, рассчитанный исходя из ставки, составляющей 50 процентов соответствующей ставки, указанной в </w:t>
      </w:r>
      <w:hyperlink w:history="0" w:anchor="P30" w:tooltip="Статья 2. Налоговые ставки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Закона. По остальным транспортным средствам, зарегистрированным за данным владельцем, применяются соответствующие ставки транспортного налога, установленные статьей 2 настоящего Закона.</w:t>
      </w:r>
    </w:p>
    <w:p>
      <w:pPr>
        <w:pStyle w:val="0"/>
        <w:jc w:val="both"/>
      </w:pPr>
      <w:r>
        <w:rPr>
          <w:sz w:val="20"/>
        </w:rPr>
        <w:t xml:space="preserve">(часть 1(1) в ред. </w:t>
      </w:r>
      <w:hyperlink w:history="0" r:id="rId53" w:tooltip="Закон Краснодарского края от 25.09.2018 N 3848-КЗ (ред. от 07.02.2022) &quot;О внесении изменений в некоторые законодательные акты Краснодарского края в части сохранения льгот и социальных гарантий лицам, достигшим возраста 60 и 55 лет (соответственно мужчины и женщины)&quot; (принят ЗС КК 25.09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25.09.2018 N 3848-КЗ)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Утратила силу с 1 января 2020 года. - </w:t>
      </w:r>
      <w:hyperlink w:history="0" r:id="rId54" w:tooltip="Закон Краснодарского края от 28.11.2019 N 4168-КЗ &quot;О внесении изменений в Закон Краснодарского края &quot;О транспортном налоге на территории Краснодарского края&quot; (принят ЗС КК 27.11.2019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28.11.2019 N 4168-КЗ.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с 1 января 2004 года, но не ранее одного месяца со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55" w:tooltip="Закон Краснодарского края от 30.05.2003 N 578-КЗ &quot;О внесении изменений и дополнения в Закон Краснодарского края &quot;О транспортном налоге&quot; (принят ЗС КК 28.05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30 мая 2003 года N 578-КЗ "О внесении изменений и дополнения в Закон Краснодарского края "О транспортном налоге".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Внесение изменений в отдельные законодательные акты Краснодарского края в связи с принятием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56" w:tooltip="Закон Краснодарского края от 05.11.2002 N 550-КЗ (ред. от 26.11.2003) &quot;О транспортном налоге&quot; (принят ЗС КК 23.10.2002) ------------ Недействующая редакция {КонсультантПлюс}">
        <w:r>
          <w:rPr>
            <w:sz w:val="20"/>
            <w:color w:val="0000ff"/>
          </w:rPr>
          <w:t xml:space="preserve">Статьи 1</w:t>
        </w:r>
      </w:hyperlink>
      <w:r>
        <w:rPr>
          <w:sz w:val="20"/>
        </w:rPr>
        <w:t xml:space="preserve"> - </w:t>
      </w:r>
      <w:hyperlink w:history="0" r:id="rId57" w:tooltip="Закон Краснодарского края от 05.11.2002 N 550-КЗ (ред. от 26.11.2003) &quot;О транспортном налоге&quot; (принят ЗС КК 23.10.2002)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Закона Краснодарского края от 5 ноября 2002 года N 550-КЗ "О транспортном налоге"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58" w:tooltip="Закон Краснодарского края от 28.03.2003 N 569-КЗ &quot;О внесении изменений и дополнений в Закон Краснодарского края &quot;О транспортном налоге&quot; (принят ЗС КК 26.03.2003) ------------ Недействующая редакция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 - </w:t>
      </w:r>
      <w:hyperlink w:history="0" r:id="rId59" w:tooltip="Закон Краснодарского края от 28.03.2003 N 569-КЗ &quot;О внесении изменений и дополнений в Закон Краснодарского края &quot;О транспортном налоге&quot; (принят ЗС КК 26.03.2003) ------------ Недействующая редакция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r:id="rId60" w:tooltip="Закон Краснодарского края от 28.03.2003 N 569-КЗ &quot;О внесении изменений и дополнений в Закон Краснодарского края &quot;О транспортном налоге&quot; (принят ЗС КК 26.03.2003) ------------ Недействующая редакция {КонсультантПлюс}">
        <w:r>
          <w:rPr>
            <w:sz w:val="20"/>
            <w:color w:val="0000ff"/>
          </w:rPr>
          <w:t xml:space="preserve">7 статьи 1</w:t>
        </w:r>
      </w:hyperlink>
      <w:r>
        <w:rPr>
          <w:sz w:val="20"/>
        </w:rPr>
        <w:t xml:space="preserve"> Закона Краснодарского края от 28 марта 2003 года N 569-КЗ "О внесении изменений и дополнений в Закон Краснодарского края "О транспортном налоге"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главы администрации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А.А.РЕМЕЗКОВ</w:t>
      </w:r>
    </w:p>
    <w:p>
      <w:pPr>
        <w:pStyle w:val="0"/>
      </w:pPr>
      <w:r>
        <w:rPr>
          <w:sz w:val="20"/>
        </w:rPr>
        <w:t xml:space="preserve">Краснодар</w:t>
      </w:r>
    </w:p>
    <w:p>
      <w:pPr>
        <w:pStyle w:val="0"/>
        <w:spacing w:before="200" w:line-rule="auto"/>
      </w:pPr>
      <w:r>
        <w:rPr>
          <w:sz w:val="20"/>
        </w:rPr>
        <w:t xml:space="preserve">26 ноября 2003 года</w:t>
      </w:r>
    </w:p>
    <w:p>
      <w:pPr>
        <w:pStyle w:val="0"/>
        <w:spacing w:before="200" w:line-rule="auto"/>
      </w:pPr>
      <w:r>
        <w:rPr>
          <w:sz w:val="20"/>
        </w:rPr>
        <w:t xml:space="preserve">N 639-КЗ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26 ноября 2003 г. N 639-КЗ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РАСЧЕТ ГОДОВОЙ СУММЫ АВАНСОВОГО ПЛАТЕЖА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Исключено. - </w:t>
      </w:r>
      <w:hyperlink w:history="0" r:id="rId61" w:tooltip="Закон Краснодарского края от 03.11.2004 N 785-КЗ (ред. от 28.11.2019) &quot;О внесении изменений в Закон Краснодарского края &quot;О транспортном налоге на территории Краснодарского края&quot; (принят ЗС КК 27.10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03.11.2004 N 785-КЗ.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26.11.2003 N 639-КЗ</w:t>
            <w:br/>
            <w:t>(ред. от 21.07.2022)</w:t>
            <w:br/>
            <w:t>"О транспортном налоге на территории Краснодарског...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E9FCC32C9FF35CDD873144D3A27CAFC5E2B932E82B079FA0CC072665630D823A60CBC55CC69FAAD0FD54D16A0086B462A7F77A0CBC8AB32F46A42477z9M" TargetMode = "External"/>
	<Relationship Id="rId8" Type="http://schemas.openxmlformats.org/officeDocument/2006/relationships/hyperlink" Target="consultantplus://offline/ref=A1E9FCC32C9FF35CDD873144D3A27CAFC5E2B932EB20079EA5C25A2C6D3A01803D6F94D25B8F93ABD0FD54D6665F83A173FFFA7C14A38AAC3344A672z4M" TargetMode = "External"/>
	<Relationship Id="rId9" Type="http://schemas.openxmlformats.org/officeDocument/2006/relationships/hyperlink" Target="consultantplus://offline/ref=A1E9FCC32C9FF35CDD873144D3A27CAFC5E2B932EB260B9CA8C25A2C6D3A01803D6F94D25B8F93ABD0FD56D4665F83A173FFFA7C14A38AAC3344A672z4M" TargetMode = "External"/>
	<Relationship Id="rId10" Type="http://schemas.openxmlformats.org/officeDocument/2006/relationships/hyperlink" Target="consultantplus://offline/ref=A1E9FCC32C9FF35CDD873144D3A27CAFC5E2B932ED270198A2C25A2C6D3A01803D6F94D25B8F93ABD0FD54D6665F83A173FFFA7C14A38AAC3344A672z4M" TargetMode = "External"/>
	<Relationship Id="rId11" Type="http://schemas.openxmlformats.org/officeDocument/2006/relationships/hyperlink" Target="consultantplus://offline/ref=A1E9FCC32C9FF35CDD873144D3A27CAFC5E2B932ED240696A7C25A2C6D3A01803D6F94D25B8F93ABD0FD54D9665F83A173FFFA7C14A38AAC3344A672z4M" TargetMode = "External"/>
	<Relationship Id="rId12" Type="http://schemas.openxmlformats.org/officeDocument/2006/relationships/hyperlink" Target="consultantplus://offline/ref=A1E9FCC32C9FF35CDD873144D3A27CAFC5E2B932EC2A039DA0C25A2C6D3A01803D6F94D25B8F93ABD0FD54D9665F83A173FFFA7C14A38AAC3344A672z4M" TargetMode = "External"/>
	<Relationship Id="rId13" Type="http://schemas.openxmlformats.org/officeDocument/2006/relationships/hyperlink" Target="consultantplus://offline/ref=A1E9FCC32C9FF35CDD873144D3A27CAFC5E2B932E0230A9FA6C25A2C6D3A01803D6F94D25B8F93ABD0FD54D9665F83A173FFFA7C14A38AAC3344A672z4M" TargetMode = "External"/>
	<Relationship Id="rId14" Type="http://schemas.openxmlformats.org/officeDocument/2006/relationships/hyperlink" Target="consultantplus://offline/ref=A1E9FCC32C9FF35CDD873144D3A27CAFC5E2B932E024049DA5C25A2C6D3A01803D6F94D25B8F93ABD0FD55D2665F83A173FFFA7C14A38AAC3344A672z4M" TargetMode = "External"/>
	<Relationship Id="rId15" Type="http://schemas.openxmlformats.org/officeDocument/2006/relationships/hyperlink" Target="consultantplus://offline/ref=A1E9FCC32C9FF35CDD873144D3A27CAFC5E2B932E8230096A2C8072665630D823A60CBC55CC69FAAD0FD54D1650086B462A7F77A0CBC8AB32F46A42477z9M" TargetMode = "External"/>
	<Relationship Id="rId16" Type="http://schemas.openxmlformats.org/officeDocument/2006/relationships/hyperlink" Target="consultantplus://offline/ref=A1E9FCC32C9FF35CDD873144D3A27CAFC5E2B932E8220799A2CA072665630D823A60CBC55CC69FAAD0FD54D1640086B462A7F77A0CBC8AB32F46A42477z9M" TargetMode = "External"/>
	<Relationship Id="rId17" Type="http://schemas.openxmlformats.org/officeDocument/2006/relationships/hyperlink" Target="consultantplus://offline/ref=A1E9FCC32C9FF35CDD873144D3A27CAFC5E2B932E8220799A2CD072665630D823A60CBC55CC69FAAD0FD54D1650086B462A7F77A0CBC8AB32F46A42477z9M" TargetMode = "External"/>
	<Relationship Id="rId18" Type="http://schemas.openxmlformats.org/officeDocument/2006/relationships/hyperlink" Target="consultantplus://offline/ref=A1E9FCC32C9FF35CDD873144D3A27CAFC5E2B932E821069CA2C0072665630D823A60CBC55CC69FAAD0FD54D1650086B462A7F77A0CBC8AB32F46A42477z9M" TargetMode = "External"/>
	<Relationship Id="rId19" Type="http://schemas.openxmlformats.org/officeDocument/2006/relationships/hyperlink" Target="consultantplus://offline/ref=A1E9FCC32C9FF35CDD873144D3A27CAFC5E2B932EC24079FA3C25A2C6D3A01803D6F94D25B8F93ABD0FD55D3665F83A173FFFA7C14A38AAC3344A672z4M" TargetMode = "External"/>
	<Relationship Id="rId20" Type="http://schemas.openxmlformats.org/officeDocument/2006/relationships/hyperlink" Target="consultantplus://offline/ref=A1E9FCC32C9FF35CDD873144D3A27CAFC5E2B932EF2A0B97A1C25A2C6D3A01803D6F94D25B8F93ABD0FD54D9665F83A173FFFA7C14A38AAC3344A672z4M" TargetMode = "External"/>
	<Relationship Id="rId21" Type="http://schemas.openxmlformats.org/officeDocument/2006/relationships/hyperlink" Target="consultantplus://offline/ref=A1E9FCC32C9FF35CDD873144D3A27CAFC5E2B932E8260A9FA0C0072665630D823A60CBC55CC69FAAD0FD54D06D0086B462A7F77A0CBC8AB32F46A42477z9M" TargetMode = "External"/>
	<Relationship Id="rId22" Type="http://schemas.openxmlformats.org/officeDocument/2006/relationships/hyperlink" Target="consultantplus://offline/ref=A1E9FCC32C9FF35CDD873144D3A27CAFC5E2B932EB23059FA4C9072665630D823A60CBC55CC69FAAD0FD54D0640086B462A7F77A0CBC8AB32F46A42477z9M" TargetMode = "External"/>
	<Relationship Id="rId23" Type="http://schemas.openxmlformats.org/officeDocument/2006/relationships/hyperlink" Target="consultantplus://offline/ref=A1E9FCC32C9FF35CDD873144D3A27CAFC5E2B932E82B079FA0CA072665630D823A60CBC55CC69FAAD0FD54D36D0086B462A7F77A0CBC8AB32F46A42477z9M" TargetMode = "External"/>
	<Relationship Id="rId24" Type="http://schemas.openxmlformats.org/officeDocument/2006/relationships/hyperlink" Target="consultantplus://offline/ref=A1E9FCC32C9FF35CDD873144D3A27CAFC5E2B932EE260198A3C25A2C6D3A01803D6F94D25B8F93ABD0FD54D9665F83A173FFFA7C14A38AAC3344A672z4M" TargetMode = "External"/>
	<Relationship Id="rId25" Type="http://schemas.openxmlformats.org/officeDocument/2006/relationships/hyperlink" Target="consultantplus://offline/ref=A1E9FCC32C9FF35CDD873144D3A27CAFC5E2B932EB22079CA1C0072665630D823A60CBC55CC69FAAD0FD54D36F0086B462A7F77A0CBC8AB32F46A42477z9M" TargetMode = "External"/>
	<Relationship Id="rId26" Type="http://schemas.openxmlformats.org/officeDocument/2006/relationships/hyperlink" Target="consultantplus://offline/ref=A1E9FCC32C9FF35CDD873144D3A27CAFC5E2B932E82B0696A5CE072665630D823A60CBC55CC69FAAD0FD54D06B0086B462A7F77A0CBC8AB32F46A42477z9M" TargetMode = "External"/>
	<Relationship Id="rId27" Type="http://schemas.openxmlformats.org/officeDocument/2006/relationships/hyperlink" Target="consultantplus://offline/ref=A1E9FCC32C9FF35CDD873144D3A27CAFC5E2B932E82B0697A7C9072665630D823A60CBC55CC69FAAD0FD54D1650086B462A7F77A0CBC8AB32F46A42477z9M" TargetMode = "External"/>
	<Relationship Id="rId28" Type="http://schemas.openxmlformats.org/officeDocument/2006/relationships/hyperlink" Target="consultantplus://offline/ref=A1E9FCC32C9FF35CDD873144D3A27CAFC5E2B932E82A059BA5CC072665630D823A60CBC55CC69FAAD0FD54D1650086B462A7F77A0CBC8AB32F46A42477z9M" TargetMode = "External"/>
	<Relationship Id="rId29" Type="http://schemas.openxmlformats.org/officeDocument/2006/relationships/hyperlink" Target="consultantplus://offline/ref=A1E9FCC32C9FF35CDD873144D3A27CAFC5E2B932E82A0B99A3C1072665630D823A60CBC55CC69FAAD0FD54D1650086B462A7F77A0CBC8AB32F46A42477z9M" TargetMode = "External"/>
	<Relationship Id="rId30" Type="http://schemas.openxmlformats.org/officeDocument/2006/relationships/hyperlink" Target="consultantplus://offline/ref=A1E9FCC32C9FF35CDD873144D3A27CAFC5E2B932EB210399A8C0072665630D823A60CBC55CC69FAAD0FD54D1650086B462A7F77A0CBC8AB32F46A42477z9M" TargetMode = "External"/>
	<Relationship Id="rId31" Type="http://schemas.openxmlformats.org/officeDocument/2006/relationships/hyperlink" Target="consultantplus://offline/ref=A1E9FCC32C9FF35CDD873144D3A27CAFC5E2B932E82A059BA5CC072665630D823A60CBC55CC69FAAD0FD54D0680086B462A7F77A0CBC8AB32F46A42477z9M" TargetMode = "External"/>
	<Relationship Id="rId32" Type="http://schemas.openxmlformats.org/officeDocument/2006/relationships/hyperlink" Target="consultantplus://offline/ref=A1E9FCC32C9FF35CDD872F49C5CE23A5C6EBE53AEA2709C9FD9D01713A330BD77A20CD901F819BAAD3F60080295EDFE520ECFB7B14A08BB073z3M" TargetMode = "External"/>
	<Relationship Id="rId33" Type="http://schemas.openxmlformats.org/officeDocument/2006/relationships/hyperlink" Target="consultantplus://offline/ref=A1E9FCC32C9FF35CDD873144D3A27CAFC5E2B932E82B079FA0CC072665630D823A60CBC55CC69FAAD0FD54D1650086B462A7F77A0CBC8AB32F46A42477z9M" TargetMode = "External"/>
	<Relationship Id="rId34" Type="http://schemas.openxmlformats.org/officeDocument/2006/relationships/hyperlink" Target="consultantplus://offline/ref=A1E9FCC32C9FF35CDD873144D3A27CAFC5E2B932E82A059BA5CC072665630D823A60CBC55CC69FAAD0FD54D1640086B462A7F77A0CBC8AB32F46A42477z9M" TargetMode = "External"/>
	<Relationship Id="rId35" Type="http://schemas.openxmlformats.org/officeDocument/2006/relationships/hyperlink" Target="consultantplus://offline/ref=A1E9FCC32C9FF35CDD873144D3A27CAFC5E2B932EB23059FA4C9072665630D823A60CBC55CC69FAAD0FD54D0640086B462A7F77A0CBC8AB32F46A42477z9M" TargetMode = "External"/>
	<Relationship Id="rId36" Type="http://schemas.openxmlformats.org/officeDocument/2006/relationships/hyperlink" Target="consultantplus://offline/ref=A1E9FCC32C9FF35CDD873144D3A27CAFC5E2B932E82B0697A7C9072665630D823A60CBC55CC69FAAD0FD54D06D0086B462A7F77A0CBC8AB32F46A42477z9M" TargetMode = "External"/>
	<Relationship Id="rId37" Type="http://schemas.openxmlformats.org/officeDocument/2006/relationships/hyperlink" Target="consultantplus://offline/ref=A1E9FCC32C9FF35CDD873144D3A27CAFC5E2B932E82B0697A7C9072665630D823A60CBC55CC69FAAD0FD54D06E0086B462A7F77A0CBC8AB32F46A42477z9M" TargetMode = "External"/>
	<Relationship Id="rId38" Type="http://schemas.openxmlformats.org/officeDocument/2006/relationships/hyperlink" Target="consultantplus://offline/ref=A1E9FCC32C9FF35CDD873144D3A27CAFC5E2B932E82B0697A7C9072665630D823A60CBC55CC69FAAD0FD54D0690086B462A7F77A0CBC8AB32F46A42477z9M" TargetMode = "External"/>
	<Relationship Id="rId39" Type="http://schemas.openxmlformats.org/officeDocument/2006/relationships/hyperlink" Target="consultantplus://offline/ref=A1E9FCC32C9FF35CDD873144D3A27CAFC5E2B932E82B0697A7C9072665630D823A60CBC55CC69FAAD0FD54D0680086B462A7F77A0CBC8AB32F46A42477z9M" TargetMode = "External"/>
	<Relationship Id="rId40" Type="http://schemas.openxmlformats.org/officeDocument/2006/relationships/hyperlink" Target="consultantplus://offline/ref=A1E9FCC32C9FF35CDD873144D3A27CAFC5E2B932E82A059BA5CC072665630D823A60CBC55CC69FAAD0FD54D0680086B462A7F77A0CBC8AB32F46A42477z9M" TargetMode = "External"/>
	<Relationship Id="rId41" Type="http://schemas.openxmlformats.org/officeDocument/2006/relationships/hyperlink" Target="consultantplus://offline/ref=A1E9FCC32C9FF35CDD873144D3A27CAFC5E2B932E82A059BA5CC072665630D823A60CBC55CC69FAAD0FD54D06D0086B462A7F77A0CBC8AB32F46A42477z9M" TargetMode = "External"/>
	<Relationship Id="rId42" Type="http://schemas.openxmlformats.org/officeDocument/2006/relationships/hyperlink" Target="consultantplus://offline/ref=A1E9FCC32C9FF35CDD872F49C5CE23A5C6EBE53AEA2709C9FD9D01713A330BD77A20CD931C819AA084AC1084600BD4FB27F3E4780AA078z9M" TargetMode = "External"/>
	<Relationship Id="rId43" Type="http://schemas.openxmlformats.org/officeDocument/2006/relationships/hyperlink" Target="consultantplus://offline/ref=A1E9FCC32C9FF35CDD873144D3A27CAFC5E2B932EB20079EA5C25A2C6D3A01803D6F94D25B8F93ABD0FD51D2665F83A173FFFA7C14A38AAC3344A672z4M" TargetMode = "External"/>
	<Relationship Id="rId44" Type="http://schemas.openxmlformats.org/officeDocument/2006/relationships/hyperlink" Target="consultantplus://offline/ref=A1E9FCC32C9FF35CDD873144D3A27CAFC5E2B932EC24079FA3C25A2C6D3A01803D6F94D25B8F93ABD0FD55D3665F83A173FFFA7C14A38AAC3344A672z4M" TargetMode = "External"/>
	<Relationship Id="rId45" Type="http://schemas.openxmlformats.org/officeDocument/2006/relationships/hyperlink" Target="consultantplus://offline/ref=A1E9FCC32C9FF35CDD873144D3A27CAFC5E2B932E8260A9FA0C0072665630D823A60CBC55CC69FAAD0FD54D06D0086B462A7F77A0CBC8AB32F46A42477z9M" TargetMode = "External"/>
	<Relationship Id="rId46" Type="http://schemas.openxmlformats.org/officeDocument/2006/relationships/hyperlink" Target="consultantplus://offline/ref=A1E9FCC32C9FF35CDD873144D3A27CAFC5E2B932E82B0696A5CE072665630D823A60CBC55CC69FAAD0FD54D06A0086B462A7F77A0CBC8AB32F46A42477z9M" TargetMode = "External"/>
	<Relationship Id="rId47" Type="http://schemas.openxmlformats.org/officeDocument/2006/relationships/hyperlink" Target="consultantplus://offline/ref=A1E9FCC32C9FF35CDD873144D3A27CAFC5E2B932E024049DA5C25A2C6D3A01803D6F94D25B8F93ABD0FD56D5665F83A173FFFA7C14A38AAC3344A672z4M" TargetMode = "External"/>
	<Relationship Id="rId48" Type="http://schemas.openxmlformats.org/officeDocument/2006/relationships/hyperlink" Target="consultantplus://offline/ref=A1E9FCC32C9FF35CDD873144D3A27CAFC5E2B932EB23059FA8CB072665630D823A60CBC54EC6C7A6D0FB4AD06C15D0E5247Fz0M" TargetMode = "External"/>
	<Relationship Id="rId49" Type="http://schemas.openxmlformats.org/officeDocument/2006/relationships/hyperlink" Target="consultantplus://offline/ref=A1E9FCC32C9FF35CDD873144D3A27CAFC5E2B932EF2A0B97A1C25A2C6D3A01803D6F94D25B8F93ABD0FD54D8665F83A173FFFA7C14A38AAC3344A672z4M" TargetMode = "External"/>
	<Relationship Id="rId50" Type="http://schemas.openxmlformats.org/officeDocument/2006/relationships/hyperlink" Target="consultantplus://offline/ref=A1E9FCC32C9FF35CDD873144D3A27CAFC5E2B932EB210399A8C0072665630D823A60CBC55CC69FAAD0FD54D1650086B462A7F77A0CBC8AB32F46A42477z9M" TargetMode = "External"/>
	<Relationship Id="rId51" Type="http://schemas.openxmlformats.org/officeDocument/2006/relationships/hyperlink" Target="consultantplus://offline/ref=A1E9FCC32C9FF35CDD873144D3A27CAFC5E2B932E82A0B99A3C1072665630D823A60CBC55CC69FAAD0FD54D1650086B462A7F77A0CBC8AB32F46A42477z9M" TargetMode = "External"/>
	<Relationship Id="rId52" Type="http://schemas.openxmlformats.org/officeDocument/2006/relationships/hyperlink" Target="consultantplus://offline/ref=A1E9FCC32C9FF35CDD873144D3A27CAFC5E2B932ED270198A2C25A2C6D3A01803D6F94D25B8F93ABD0FD51D1665F83A173FFFA7C14A38AAC3344A672z4M" TargetMode = "External"/>
	<Relationship Id="rId53" Type="http://schemas.openxmlformats.org/officeDocument/2006/relationships/hyperlink" Target="consultantplus://offline/ref=A1E9FCC32C9FF35CDD873144D3A27CAFC5E2B932EB22079CA1C0072665630D823A60CBC55CC69FAAD0FD54D36F0086B462A7F77A0CBC8AB32F46A42477z9M" TargetMode = "External"/>
	<Relationship Id="rId54" Type="http://schemas.openxmlformats.org/officeDocument/2006/relationships/hyperlink" Target="consultantplus://offline/ref=A1E9FCC32C9FF35CDD873144D3A27CAFC5E2B932E82B0697A7C9072665630D823A60CBC55CC69FAAD0FD54D06B0086B462A7F77A0CBC8AB32F46A42477z9M" TargetMode = "External"/>
	<Relationship Id="rId55" Type="http://schemas.openxmlformats.org/officeDocument/2006/relationships/hyperlink" Target="consultantplus://offline/ref=A1E9FCC32C9FF35CDD873144D3A27CAFC5E2B932E8270A96A9C25A2C6D3A01803D6F94C05BD79FABD6E355D07309D2E772z4M" TargetMode = "External"/>
	<Relationship Id="rId56" Type="http://schemas.openxmlformats.org/officeDocument/2006/relationships/hyperlink" Target="consultantplus://offline/ref=A1E9FCC32C9FF35CDD873144D3A27CAFC5E2B932E8250499A8C25A2C6D3A01803D6F94D25B8F93ABD0FD54D6665F83A173FFFA7C14A38AAC3344A672z4M" TargetMode = "External"/>
	<Relationship Id="rId57" Type="http://schemas.openxmlformats.org/officeDocument/2006/relationships/hyperlink" Target="consultantplus://offline/ref=A1E9FCC32C9FF35CDD873144D3A27CAFC5E2B932E8250499A8C25A2C6D3A01803D6F94D25B8F93ABD0FD5DD9665F83A173FFFA7C14A38AAC3344A672z4M" TargetMode = "External"/>
	<Relationship Id="rId58" Type="http://schemas.openxmlformats.org/officeDocument/2006/relationships/hyperlink" Target="consultantplus://offline/ref=A1E9FCC32C9FF35CDD873144D3A27CAFC5E2B932E827079AA4C25A2C6D3A01803D6F94D25B8F93ABD0FD54D9665F83A173FFFA7C14A38AAC3344A672z4M" TargetMode = "External"/>
	<Relationship Id="rId59" Type="http://schemas.openxmlformats.org/officeDocument/2006/relationships/hyperlink" Target="consultantplus://offline/ref=A1E9FCC32C9FF35CDD873144D3A27CAFC5E2B932E827079AA4C25A2C6D3A01803D6F94D25B8F93ABD0FD55D8665F83A173FFFA7C14A38AAC3344A672z4M" TargetMode = "External"/>
	<Relationship Id="rId60" Type="http://schemas.openxmlformats.org/officeDocument/2006/relationships/hyperlink" Target="consultantplus://offline/ref=A1E9FCC32C9FF35CDD873144D3A27CAFC5E2B932E827079AA4C25A2C6D3A01803D6F94D25B8F93ABD0FD56D4665F83A173FFFA7C14A38AAC3344A672z4M" TargetMode = "External"/>
	<Relationship Id="rId61" Type="http://schemas.openxmlformats.org/officeDocument/2006/relationships/hyperlink" Target="consultantplus://offline/ref=A1E9FCC32C9FF35CDD873144D3A27CAFC5E2B932E82B079FA0CC072665630D823A60CBC55CC69FAAD0FD54D36E0086B462A7F77A0CBC8AB32F46A42477z9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26.11.2003 N 639-КЗ
(ред. от 21.07.2022)
"О транспортном налоге на территории Краснодарского края"
(принят ЗС КК 19.11.2003)</dc:title>
  <dcterms:created xsi:type="dcterms:W3CDTF">2022-11-06T12:51:59Z</dcterms:created>
</cp:coreProperties>
</file>