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30"/>
              </w:rPr>
              <w:t xml:space="preserve">Постановление Правительства Курганской области от 29.12.2023 N 439</w:t>
              <w:br/>
              <w:t xml:space="preserve">"О государственной программе Курганской области "Патриотическое воспитание граждан, допризывная подготовка молодежи и развитие добровольчества (волонтерства)"</w:t>
              <w:br/>
              <w:t xml:space="preserve">(вместе со "Стратегическими приоритетами в сфере реализации государственной программы Курганской области "Патриотическое воспитание граждан, допризывная подготовка молодежи и развитие добровольчества (волонтерства)", "Паспортом государственной программы Курганской области "Патриотическое воспитание граждан, допризывная подготовка молодежи и развитие добровольчества (волонтерства)", "Перечнем мероприятий регионального проекта "Патриотическое воспитание граждан Российской Федерации (Курганская область)" в рамках национального проекта "Образование", "Паспортом комплекса процессных мероприятий "Патриотическое воспитание граждан, допризывная подготовка молодежи и развитие добровольчества (волонтерства)", "Правилами предоставления и распределения иных межбюджетных трансфертов из бюджета Курганской области бюджетам муниципальных и городских округов Курганской области на финансовое обеспечение мероприятий по обеспечению деятельности советников директоров по воспитанию и взаимодействию с детскими общественными объединениями в муниципальных общеобразовательных организациях Курганской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КУРГАНСКОЙ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29 декабря 2023 г. N 439</w:t>
      </w:r>
    </w:p>
    <w:p>
      <w:pPr>
        <w:pStyle w:val="2"/>
        <w:jc w:val="center"/>
      </w:pPr>
      <w:r>
        <w:rPr>
          <w:sz w:val="20"/>
        </w:rPr>
      </w:r>
    </w:p>
    <w:p>
      <w:pPr>
        <w:pStyle w:val="2"/>
        <w:jc w:val="center"/>
      </w:pPr>
      <w:r>
        <w:rPr>
          <w:sz w:val="20"/>
        </w:rPr>
        <w:t xml:space="preserve">О ГОСУДАРСТВЕННОЙ ПРОГРАММЕ КУРГАНСКОЙ ОБЛАСТИ</w:t>
      </w:r>
    </w:p>
    <w:p>
      <w:pPr>
        <w:pStyle w:val="2"/>
        <w:jc w:val="center"/>
      </w:pPr>
      <w:r>
        <w:rPr>
          <w:sz w:val="20"/>
        </w:rPr>
        <w:t xml:space="preserve">"ПАТРИОТИЧЕСКОЕ ВОСПИТАНИЕ ГРАЖДАН, ДОПРИЗЫВНАЯ ПОДГОТОВКА</w:t>
      </w:r>
    </w:p>
    <w:p>
      <w:pPr>
        <w:pStyle w:val="2"/>
        <w:jc w:val="center"/>
      </w:pPr>
      <w:r>
        <w:rPr>
          <w:sz w:val="20"/>
        </w:rPr>
        <w:t xml:space="preserve">МОЛОДЕЖИ И РАЗВИТИЕ ДОБРОВОЛЬЧЕСТВА (ВОЛОНТЕРСТВА)"</w:t>
      </w:r>
    </w:p>
    <w:p>
      <w:pPr>
        <w:pStyle w:val="0"/>
        <w:jc w:val="both"/>
      </w:pPr>
      <w:r>
        <w:rPr>
          <w:sz w:val="20"/>
        </w:rPr>
      </w:r>
    </w:p>
    <w:p>
      <w:pPr>
        <w:pStyle w:val="0"/>
        <w:ind w:firstLine="540"/>
        <w:jc w:val="both"/>
      </w:pPr>
      <w:r>
        <w:rPr>
          <w:sz w:val="20"/>
        </w:rPr>
        <w:t xml:space="preserve">В соответствии с </w:t>
      </w:r>
      <w:hyperlink w:history="0" r:id="rId7" w:tooltip="Постановление Правительства Курганской области от 08.07.2013 N 315 (ред. от 21.02.2024) &quot;О государственных программах Курганской области&quot; (вместе с &quot;Порядком принятия решений о разработке государственных программ Курганской области, их формирования и реализации&quot;, &quot;Порядком проведения и критериями оценки эффективности реализации государственных программ Курганской области&quot;, &quot;Формами оценки показателей государственной программы Курганской области&quot;) {КонсультантПлюс}">
        <w:r>
          <w:rPr>
            <w:sz w:val="20"/>
            <w:color w:val="0000ff"/>
          </w:rPr>
          <w:t xml:space="preserve">постановлением</w:t>
        </w:r>
      </w:hyperlink>
      <w:r>
        <w:rPr>
          <w:sz w:val="20"/>
        </w:rPr>
        <w:t xml:space="preserve"> Правительства Курганской области от 8 июля 2013 года N 315 "О государственных программах Курганской области" Правительство Курганской области постановляет:</w:t>
      </w:r>
    </w:p>
    <w:p>
      <w:pPr>
        <w:pStyle w:val="0"/>
        <w:jc w:val="both"/>
      </w:pPr>
      <w:r>
        <w:rPr>
          <w:sz w:val="20"/>
        </w:rPr>
      </w:r>
    </w:p>
    <w:p>
      <w:pPr>
        <w:pStyle w:val="0"/>
        <w:ind w:firstLine="540"/>
        <w:jc w:val="both"/>
      </w:pPr>
      <w:r>
        <w:rPr>
          <w:sz w:val="20"/>
        </w:rPr>
        <w:t xml:space="preserve">1. Утвердить государственную программу Курганской области "Патриотическое воспитание граждан, допризывная подготовка молодежи и развитие добровольчества (волонтерства)" в системе следующих документов:</w:t>
      </w:r>
    </w:p>
    <w:p>
      <w:pPr>
        <w:pStyle w:val="0"/>
        <w:spacing w:before="200" w:line-rule="auto"/>
        <w:ind w:firstLine="540"/>
        <w:jc w:val="both"/>
      </w:pPr>
      <w:r>
        <w:rPr>
          <w:sz w:val="20"/>
        </w:rPr>
        <w:t xml:space="preserve">1) </w:t>
      </w:r>
      <w:hyperlink w:history="0" w:anchor="P46" w:tooltip="СТРАТЕГИЧЕСКИЕ ПРИОРИТЕТЫ">
        <w:r>
          <w:rPr>
            <w:sz w:val="20"/>
            <w:color w:val="0000ff"/>
          </w:rPr>
          <w:t xml:space="preserve">стратегические</w:t>
        </w:r>
      </w:hyperlink>
      <w:r>
        <w:rPr>
          <w:sz w:val="20"/>
        </w:rPr>
        <w:t xml:space="preserve"> приоритеты в сфере реализации государственной программы Курганской области "Патриотическое воспитание граждан, допризывная подготовка молодежи и развитие добровольчества (волонтерства)" согласно приложению 1 к настоящему постановлению;</w:t>
      </w:r>
    </w:p>
    <w:p>
      <w:pPr>
        <w:pStyle w:val="0"/>
        <w:spacing w:before="200" w:line-rule="auto"/>
        <w:ind w:firstLine="540"/>
        <w:jc w:val="both"/>
      </w:pPr>
      <w:r>
        <w:rPr>
          <w:sz w:val="20"/>
        </w:rPr>
        <w:t xml:space="preserve">2) </w:t>
      </w:r>
      <w:hyperlink w:history="0" w:anchor="P121" w:tooltip="ПАСПОРТ">
        <w:r>
          <w:rPr>
            <w:sz w:val="20"/>
            <w:color w:val="0000ff"/>
          </w:rPr>
          <w:t xml:space="preserve">паспорт</w:t>
        </w:r>
      </w:hyperlink>
      <w:r>
        <w:rPr>
          <w:sz w:val="20"/>
        </w:rPr>
        <w:t xml:space="preserve"> государственной программы Курганской области "Патриотическое воспитание граждан, допризывная подготовка молодежи и развитие добровольчества (волонтерства)" согласно приложению 2 к настоящему постановлению;</w:t>
      </w:r>
    </w:p>
    <w:p>
      <w:pPr>
        <w:pStyle w:val="0"/>
        <w:spacing w:before="200" w:line-rule="auto"/>
        <w:ind w:firstLine="540"/>
        <w:jc w:val="both"/>
      </w:pPr>
      <w:r>
        <w:rPr>
          <w:sz w:val="20"/>
        </w:rPr>
        <w:t xml:space="preserve">3) паспорт регионального проекта "Патриотическое воспитание граждан Российской Федерации (Курганская область)" в рамках национального проекта "Образование", размещенного и утвержденного в государственной интегрированной информационной системе управления общественными финансами "Электронный бюджет";</w:t>
      </w:r>
    </w:p>
    <w:p>
      <w:pPr>
        <w:pStyle w:val="0"/>
        <w:spacing w:before="200" w:line-rule="auto"/>
        <w:ind w:firstLine="540"/>
        <w:jc w:val="both"/>
      </w:pPr>
      <w:r>
        <w:rPr>
          <w:sz w:val="20"/>
        </w:rPr>
        <w:t xml:space="preserve">4) </w:t>
      </w:r>
      <w:hyperlink w:history="0" w:anchor="P645" w:tooltip="ПЕРЕЧЕНЬ">
        <w:r>
          <w:rPr>
            <w:sz w:val="20"/>
            <w:color w:val="0000ff"/>
          </w:rPr>
          <w:t xml:space="preserve">перечень</w:t>
        </w:r>
      </w:hyperlink>
      <w:r>
        <w:rPr>
          <w:sz w:val="20"/>
        </w:rPr>
        <w:t xml:space="preserve"> мероприятий регионального проекта "Патриотическое воспитание граждан Российской Федерации (Курганская область)" в рамках национального проекта "Образование" согласно приложению 3 к настоящему постановлению;</w:t>
      </w:r>
    </w:p>
    <w:p>
      <w:pPr>
        <w:pStyle w:val="0"/>
        <w:spacing w:before="200" w:line-rule="auto"/>
        <w:ind w:firstLine="540"/>
        <w:jc w:val="both"/>
      </w:pPr>
      <w:r>
        <w:rPr>
          <w:sz w:val="20"/>
        </w:rPr>
        <w:t xml:space="preserve">5) </w:t>
      </w:r>
      <w:hyperlink w:history="0" w:anchor="P803" w:tooltip="ПАСПОРТ">
        <w:r>
          <w:rPr>
            <w:sz w:val="20"/>
            <w:color w:val="0000ff"/>
          </w:rPr>
          <w:t xml:space="preserve">паспорт</w:t>
        </w:r>
      </w:hyperlink>
      <w:r>
        <w:rPr>
          <w:sz w:val="20"/>
        </w:rPr>
        <w:t xml:space="preserve"> комплекса процессных мероприятий "Патриотическое воспитание граждан, допризывная подготовка молодежи и развитие добровольчества (волонтерства)" согласно приложению 4 к настоящему постановлению;</w:t>
      </w:r>
    </w:p>
    <w:p>
      <w:pPr>
        <w:pStyle w:val="0"/>
        <w:spacing w:before="200" w:line-rule="auto"/>
        <w:ind w:firstLine="540"/>
        <w:jc w:val="both"/>
      </w:pPr>
      <w:r>
        <w:rPr>
          <w:sz w:val="20"/>
        </w:rPr>
        <w:t xml:space="preserve">6) </w:t>
      </w:r>
      <w:hyperlink w:history="0" w:anchor="P2060" w:tooltip="ПРАВИЛА">
        <w:r>
          <w:rPr>
            <w:sz w:val="20"/>
            <w:color w:val="0000ff"/>
          </w:rPr>
          <w:t xml:space="preserve">правила</w:t>
        </w:r>
      </w:hyperlink>
      <w:r>
        <w:rPr>
          <w:sz w:val="20"/>
        </w:rPr>
        <w:t xml:space="preserve"> предоставления и распределения иных межбюджетных трансфертов из бюджета Курганской области бюджетам муниципальных и городских округов Курганской области на финансовое обеспечение мероприятий по обеспечению деятельности советников директоров по воспитанию и взаимодействию с детскими общественными объединениями в муниципальных общеобразовательных организациях Курганской области согласно приложению 5 к настоящему постановлению.</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r>
        <w:rPr>
          <w:sz w:val="20"/>
        </w:rPr>
        <w:t xml:space="preserve">1) </w:t>
      </w:r>
      <w:hyperlink w:history="0" r:id="rId8" w:tooltip="Постановление Правительства Курганской области от 08.04.2021 N 80 (ред. от 21.06.2023) &quot;О государственной программе Курганской области &quot;Патриотическое воспитание граждан, допризывная подготовка молодежи и развитие добровольчества (волонтерства)&quot; (вместе с &quot;Правилами предоставления и распределения иных межбюджетных трансфертов из бюджета Курганской области бюджетам муниципальных и городских округов Курганской области на финансовое обеспечение мероприятий по обеспечению деятельности советников директоров по в ------------ Утратил силу или отменен {КонсультантПлюс}">
        <w:r>
          <w:rPr>
            <w:sz w:val="20"/>
            <w:color w:val="0000ff"/>
          </w:rPr>
          <w:t xml:space="preserve">постановление</w:t>
        </w:r>
      </w:hyperlink>
      <w:r>
        <w:rPr>
          <w:sz w:val="20"/>
        </w:rPr>
        <w:t xml:space="preserve"> Правительства Курганской области от 8 апреля 2021 года N 80 "О государственной программе Курганской области "Патриотическое воспитание граждан, допризывная подготовка молодежи и развитие добровольчества (волонтерства)";</w:t>
      </w:r>
    </w:p>
    <w:p>
      <w:pPr>
        <w:pStyle w:val="0"/>
        <w:spacing w:before="200" w:line-rule="auto"/>
        <w:ind w:firstLine="540"/>
        <w:jc w:val="both"/>
      </w:pPr>
      <w:r>
        <w:rPr>
          <w:sz w:val="20"/>
        </w:rPr>
        <w:t xml:space="preserve">2) </w:t>
      </w:r>
      <w:hyperlink w:history="0" r:id="rId9" w:tooltip="Постановление Правительства Курганской области от 02.02.2022 N 8 &quot;О внесении изменений в постановление Правительства Курганской области от 8 апреля 2021 года N 80&quot; ------------ Утратил силу или отменен {КонсультантПлюс}">
        <w:r>
          <w:rPr>
            <w:sz w:val="20"/>
            <w:color w:val="0000ff"/>
          </w:rPr>
          <w:t xml:space="preserve">постановление</w:t>
        </w:r>
      </w:hyperlink>
      <w:r>
        <w:rPr>
          <w:sz w:val="20"/>
        </w:rPr>
        <w:t xml:space="preserve"> Правительства Курганской области от 2 февраля 2022 года N 8 "О внесении изменений в постановление Правительства Курганской области от 8 апреля 2021 года N 80";</w:t>
      </w:r>
    </w:p>
    <w:p>
      <w:pPr>
        <w:pStyle w:val="0"/>
        <w:spacing w:before="200" w:line-rule="auto"/>
        <w:ind w:firstLine="540"/>
        <w:jc w:val="both"/>
      </w:pPr>
      <w:r>
        <w:rPr>
          <w:sz w:val="20"/>
        </w:rPr>
        <w:t xml:space="preserve">3) </w:t>
      </w:r>
      <w:hyperlink w:history="0" r:id="rId10" w:tooltip="Постановление Правительства Курганской области от 21.06.2023 N 178 &quot;О внесении изменений в постановление Правительства Курганской области от 8 апреля 2021 года N 80&quot; ------------ Утратил силу или отменен {КонсультантПлюс}">
        <w:r>
          <w:rPr>
            <w:sz w:val="20"/>
            <w:color w:val="0000ff"/>
          </w:rPr>
          <w:t xml:space="preserve">постановление</w:t>
        </w:r>
      </w:hyperlink>
      <w:r>
        <w:rPr>
          <w:sz w:val="20"/>
        </w:rPr>
        <w:t xml:space="preserve"> Правительства Курганской области от 21 июня 2023 года N 178 "О внесении изменений в постановление Правительства Курганской области от 8 апреля 2021 года N 80".</w:t>
      </w:r>
    </w:p>
    <w:p>
      <w:pPr>
        <w:pStyle w:val="0"/>
        <w:spacing w:before="200" w:line-rule="auto"/>
        <w:ind w:firstLine="540"/>
        <w:jc w:val="both"/>
      </w:pPr>
      <w:r>
        <w:rPr>
          <w:sz w:val="20"/>
        </w:rPr>
        <w:t xml:space="preserve">3. Опубликовать настоящее постановление в установленном порядке.</w:t>
      </w:r>
    </w:p>
    <w:p>
      <w:pPr>
        <w:pStyle w:val="0"/>
        <w:spacing w:before="200" w:line-rule="auto"/>
        <w:ind w:firstLine="540"/>
        <w:jc w:val="both"/>
      </w:pPr>
      <w:r>
        <w:rPr>
          <w:sz w:val="20"/>
        </w:rPr>
        <w:t xml:space="preserve">4. Настоящее постановление вступает в силу с 1 января 2024 года.</w:t>
      </w:r>
    </w:p>
    <w:p>
      <w:pPr>
        <w:pStyle w:val="0"/>
        <w:spacing w:before="200" w:line-rule="auto"/>
        <w:ind w:firstLine="540"/>
        <w:jc w:val="both"/>
      </w:pPr>
      <w:r>
        <w:rPr>
          <w:sz w:val="20"/>
        </w:rPr>
        <w:t xml:space="preserve">5. Контроль за выполнением настоящего постановления возложить на заместителя Губернатора Курганской области по социальной политике.</w:t>
      </w:r>
    </w:p>
    <w:p>
      <w:pPr>
        <w:pStyle w:val="0"/>
        <w:jc w:val="both"/>
      </w:pPr>
      <w:r>
        <w:rPr>
          <w:sz w:val="20"/>
        </w:rPr>
      </w:r>
    </w:p>
    <w:p>
      <w:pPr>
        <w:pStyle w:val="0"/>
        <w:jc w:val="right"/>
      </w:pPr>
      <w:r>
        <w:rPr>
          <w:sz w:val="20"/>
        </w:rPr>
        <w:t xml:space="preserve">Губернатор Курганской области</w:t>
      </w:r>
    </w:p>
    <w:p>
      <w:pPr>
        <w:pStyle w:val="0"/>
        <w:jc w:val="right"/>
      </w:pPr>
      <w:r>
        <w:rPr>
          <w:sz w:val="20"/>
        </w:rPr>
        <w:t xml:space="preserve">В.М.ШУМКОВ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w:t>
      </w:r>
    </w:p>
    <w:p>
      <w:pPr>
        <w:pStyle w:val="0"/>
        <w:jc w:val="right"/>
      </w:pPr>
      <w:r>
        <w:rPr>
          <w:sz w:val="20"/>
        </w:rPr>
        <w:t xml:space="preserve">к постановлению</w:t>
      </w:r>
    </w:p>
    <w:p>
      <w:pPr>
        <w:pStyle w:val="0"/>
        <w:jc w:val="right"/>
      </w:pPr>
      <w:r>
        <w:rPr>
          <w:sz w:val="20"/>
        </w:rPr>
        <w:t xml:space="preserve">Правительства</w:t>
      </w:r>
    </w:p>
    <w:p>
      <w:pPr>
        <w:pStyle w:val="0"/>
        <w:jc w:val="right"/>
      </w:pPr>
      <w:r>
        <w:rPr>
          <w:sz w:val="20"/>
        </w:rPr>
        <w:t xml:space="preserve">Курганской области</w:t>
      </w:r>
    </w:p>
    <w:p>
      <w:pPr>
        <w:pStyle w:val="0"/>
        <w:jc w:val="right"/>
      </w:pPr>
      <w:r>
        <w:rPr>
          <w:sz w:val="20"/>
        </w:rPr>
        <w:t xml:space="preserve">от 29 декабря 2023 г. N 439</w:t>
      </w:r>
    </w:p>
    <w:p>
      <w:pPr>
        <w:pStyle w:val="0"/>
        <w:jc w:val="right"/>
      </w:pPr>
      <w:r>
        <w:rPr>
          <w:sz w:val="20"/>
        </w:rPr>
        <w:t xml:space="preserve">"О государственной программе</w:t>
      </w:r>
    </w:p>
    <w:p>
      <w:pPr>
        <w:pStyle w:val="0"/>
        <w:jc w:val="right"/>
      </w:pPr>
      <w:r>
        <w:rPr>
          <w:sz w:val="20"/>
        </w:rPr>
        <w:t xml:space="preserve">Курганской области</w:t>
      </w:r>
    </w:p>
    <w:p>
      <w:pPr>
        <w:pStyle w:val="0"/>
        <w:jc w:val="right"/>
      </w:pPr>
      <w:r>
        <w:rPr>
          <w:sz w:val="20"/>
        </w:rPr>
        <w:t xml:space="preserve">"Патриотическое воспитание</w:t>
      </w:r>
    </w:p>
    <w:p>
      <w:pPr>
        <w:pStyle w:val="0"/>
        <w:jc w:val="right"/>
      </w:pPr>
      <w:r>
        <w:rPr>
          <w:sz w:val="20"/>
        </w:rPr>
        <w:t xml:space="preserve">граждан, допризывная</w:t>
      </w:r>
    </w:p>
    <w:p>
      <w:pPr>
        <w:pStyle w:val="0"/>
        <w:jc w:val="right"/>
      </w:pPr>
      <w:r>
        <w:rPr>
          <w:sz w:val="20"/>
        </w:rPr>
        <w:t xml:space="preserve">подготовка молодежи и развитие</w:t>
      </w:r>
    </w:p>
    <w:p>
      <w:pPr>
        <w:pStyle w:val="0"/>
        <w:jc w:val="right"/>
      </w:pPr>
      <w:r>
        <w:rPr>
          <w:sz w:val="20"/>
        </w:rPr>
        <w:t xml:space="preserve">добровольчества (волонтерства)"</w:t>
      </w:r>
    </w:p>
    <w:p>
      <w:pPr>
        <w:pStyle w:val="0"/>
        <w:jc w:val="both"/>
      </w:pPr>
      <w:r>
        <w:rPr>
          <w:sz w:val="20"/>
        </w:rPr>
      </w:r>
    </w:p>
    <w:bookmarkStart w:id="46" w:name="P46"/>
    <w:bookmarkEnd w:id="46"/>
    <w:p>
      <w:pPr>
        <w:pStyle w:val="2"/>
        <w:jc w:val="center"/>
      </w:pPr>
      <w:r>
        <w:rPr>
          <w:sz w:val="20"/>
        </w:rPr>
        <w:t xml:space="preserve">СТРАТЕГИЧЕСКИЕ ПРИОРИТЕТЫ</w:t>
      </w:r>
    </w:p>
    <w:p>
      <w:pPr>
        <w:pStyle w:val="2"/>
        <w:jc w:val="center"/>
      </w:pPr>
      <w:r>
        <w:rPr>
          <w:sz w:val="20"/>
        </w:rPr>
        <w:t xml:space="preserve">В СФЕРЕ РЕАЛИЗАЦИИ ГОСУДАРСТВЕННОЙ</w:t>
      </w:r>
    </w:p>
    <w:p>
      <w:pPr>
        <w:pStyle w:val="2"/>
        <w:jc w:val="center"/>
      </w:pPr>
      <w:r>
        <w:rPr>
          <w:sz w:val="20"/>
        </w:rPr>
        <w:t xml:space="preserve">ПРОГРАММЫ КУРГАНСКОЙ ОБЛАСТИ "ПАТРИОТИЧЕСКОЕ</w:t>
      </w:r>
    </w:p>
    <w:p>
      <w:pPr>
        <w:pStyle w:val="2"/>
        <w:jc w:val="center"/>
      </w:pPr>
      <w:r>
        <w:rPr>
          <w:sz w:val="20"/>
        </w:rPr>
        <w:t xml:space="preserve">ВОСПИТАНИЕ ГРАЖДАН, ДОПРИЗЫВНАЯ ПОДГОТОВКА</w:t>
      </w:r>
    </w:p>
    <w:p>
      <w:pPr>
        <w:pStyle w:val="2"/>
        <w:jc w:val="center"/>
      </w:pPr>
      <w:r>
        <w:rPr>
          <w:sz w:val="20"/>
        </w:rPr>
        <w:t xml:space="preserve">МОЛОДЕЖИ И РАЗВИТИЕ ДОБРОВОЛЬЧЕСТВА (ВОЛОНТЕРСТВА)"</w:t>
      </w:r>
    </w:p>
    <w:p>
      <w:pPr>
        <w:pStyle w:val="0"/>
        <w:jc w:val="both"/>
      </w:pPr>
      <w:r>
        <w:rPr>
          <w:sz w:val="20"/>
        </w:rPr>
      </w:r>
    </w:p>
    <w:p>
      <w:pPr>
        <w:pStyle w:val="2"/>
        <w:outlineLvl w:val="1"/>
        <w:jc w:val="center"/>
      </w:pPr>
      <w:r>
        <w:rPr>
          <w:sz w:val="20"/>
        </w:rPr>
        <w:t xml:space="preserve">Раздел I. ОЦЕНКА ТЕКУЩЕГО СОСТОЯНИЯ СФЕРЫ РЕАЛИЗАЦИИ</w:t>
      </w:r>
    </w:p>
    <w:p>
      <w:pPr>
        <w:pStyle w:val="2"/>
        <w:jc w:val="center"/>
      </w:pPr>
      <w:r>
        <w:rPr>
          <w:sz w:val="20"/>
        </w:rPr>
        <w:t xml:space="preserve">ГОСУДАРСТВЕННОЙ ПРОГРАММЫ КУРГАНСКОЙ ОБЛАСТИ "ПАТРИОТИЧЕСКОЕ</w:t>
      </w:r>
    </w:p>
    <w:p>
      <w:pPr>
        <w:pStyle w:val="2"/>
        <w:jc w:val="center"/>
      </w:pPr>
      <w:r>
        <w:rPr>
          <w:sz w:val="20"/>
        </w:rPr>
        <w:t xml:space="preserve">ВОСПИТАНИЕ ГРАЖДАН, ДОПРИЗЫВНАЯ ПОДГОТОВКА МОЛОДЕЖИ</w:t>
      </w:r>
    </w:p>
    <w:p>
      <w:pPr>
        <w:pStyle w:val="2"/>
        <w:jc w:val="center"/>
      </w:pPr>
      <w:r>
        <w:rPr>
          <w:sz w:val="20"/>
        </w:rPr>
        <w:t xml:space="preserve">И РАЗВИТИЕ ДОБРОВОЛЬЧЕСТВА (ВОЛОНТЕРСТВА)"</w:t>
      </w:r>
    </w:p>
    <w:p>
      <w:pPr>
        <w:pStyle w:val="0"/>
        <w:jc w:val="both"/>
      </w:pPr>
      <w:r>
        <w:rPr>
          <w:sz w:val="20"/>
        </w:rPr>
      </w:r>
    </w:p>
    <w:p>
      <w:pPr>
        <w:pStyle w:val="0"/>
        <w:ind w:firstLine="540"/>
        <w:jc w:val="both"/>
      </w:pPr>
      <w:r>
        <w:rPr>
          <w:sz w:val="20"/>
        </w:rPr>
        <w:t xml:space="preserve">Патриотизм - это любовь к Родине, преданность своему Отечеству, стремление служить его интересам и готовность, вплоть до самопожертвования, к его защите. Патриотизм включает чувство гордости за свое Отечество, малую родину, активную гражданскую позицию. Патриотическое воспитание представляет собой систематическую и целенаправленную деятельность органов исполнительной власти Курганской области и общественных организаций по формированию у граждан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 С учетом современных задач развития Российской Федерации целью государственной политики в сфере патриотического воспитания является создание условий для повышения ответственности граждан за судьбу страны, повышения уровня консолидации общества для решения задач обеспечения национальной безопасности и устойчивого развития Российской Федерации, укрепление чувства сопричастности граждан к истории и культуре России посредством их вовлечения в процесс защиты Родины, сбережения и укрепления ее могущества, обеспечения преемственности поколений россиян.</w:t>
      </w:r>
    </w:p>
    <w:p>
      <w:pPr>
        <w:pStyle w:val="0"/>
        <w:spacing w:before="200" w:line-rule="auto"/>
        <w:ind w:firstLine="540"/>
        <w:jc w:val="both"/>
      </w:pPr>
      <w:r>
        <w:rPr>
          <w:sz w:val="20"/>
        </w:rPr>
        <w:t xml:space="preserve">Патриотическое воспитание направлено, прежде всего, на такие социально-возрастные категории и группы граждан, как семья, дети, молодежь, военнослужащие, работники правоохранительной системы, культуры, науки, преподаватели, государственные служащие, молодежные организации, воинские коллективы, трудовые коллективы.</w:t>
      </w:r>
    </w:p>
    <w:p>
      <w:pPr>
        <w:pStyle w:val="0"/>
        <w:spacing w:before="200" w:line-rule="auto"/>
        <w:ind w:firstLine="540"/>
        <w:jc w:val="both"/>
      </w:pPr>
      <w:r>
        <w:rPr>
          <w:sz w:val="20"/>
        </w:rPr>
        <w:t xml:space="preserve">В настоящее время патриотическому воспитанию уделяется огромное внимание как во всей стране, так и в Курганской области. Так, в рамках национального проекта "Образование" разработан федеральный проект "Патриотическое воспитание граждан Российской Федерации", который направлен на обеспечение функционирования системы патриотического воспитания граждан Российской Федерации. В рамках проекта ведется работа по развитию воспитательной деятельности в образовательных организациях общего и профессионального образования, проведению мероприятий патриотической направленности.</w:t>
      </w:r>
    </w:p>
    <w:p>
      <w:pPr>
        <w:pStyle w:val="0"/>
        <w:spacing w:before="200" w:line-rule="auto"/>
        <w:ind w:firstLine="540"/>
        <w:jc w:val="both"/>
      </w:pPr>
      <w:r>
        <w:rPr>
          <w:sz w:val="20"/>
        </w:rPr>
        <w:t xml:space="preserve">В нашей области была принята государственная </w:t>
      </w:r>
      <w:hyperlink w:history="0" r:id="rId11" w:tooltip="Постановление Правительства Курганской области от 08.04.2021 N 80 (ред. от 21.06.2023) &quot;О государственной программе Курганской области &quot;Патриотическое воспитание граждан, допризывная подготовка молодежи и развитие добровольчества (волонтерства)&quot; (вместе с &quot;Правилами предоставления и распределения иных межбюджетных трансфертов из бюджета Курганской области бюджетам муниципальных и городских округов Курганской области на финансовое обеспечение мероприятий по обеспечению деятельности советников директоров по в ------------ Утратил силу или отменен {КонсультантПлюс}">
        <w:r>
          <w:rPr>
            <w:sz w:val="20"/>
            <w:color w:val="0000ff"/>
          </w:rPr>
          <w:t xml:space="preserve">программа</w:t>
        </w:r>
      </w:hyperlink>
      <w:r>
        <w:rPr>
          <w:sz w:val="20"/>
        </w:rPr>
        <w:t xml:space="preserve"> Курганской области "Патриотическое воспитание граждан, допризывная подготовка молодежи и развитие добровольчества (волонтерства)", утвержденная постановлением Правительства Курганской области от 8 апреля 2021 года N 80 "О государственной программе Курганской области "Патриотическое воспитание граждан, допризывная подготовка молодежи и развитие добровольчества (волонтерства)". 87% образовательных организаций Курганской области приняли участие в реализации указанной программы.</w:t>
      </w:r>
    </w:p>
    <w:p>
      <w:pPr>
        <w:pStyle w:val="0"/>
        <w:spacing w:before="200" w:line-rule="auto"/>
        <w:ind w:firstLine="540"/>
        <w:jc w:val="both"/>
      </w:pPr>
      <w:r>
        <w:rPr>
          <w:sz w:val="20"/>
        </w:rPr>
        <w:t xml:space="preserve">Губернатором Курганской области в 2020 году подписано соглашение о сотрудничестве между Правительством Курганской области и Общероссийской общественно-государственной организацией "Добровольное общество содействия армии, авиации и флоту России" с целью развития патриотического воспитания граждан, подготовки молодежи к труду и защите Отечества, развития отечественного спорта, в том числе военно-прикладных видов спорта.</w:t>
      </w:r>
    </w:p>
    <w:p>
      <w:pPr>
        <w:pStyle w:val="0"/>
        <w:spacing w:before="200" w:line-rule="auto"/>
        <w:ind w:firstLine="540"/>
        <w:jc w:val="both"/>
      </w:pPr>
      <w:r>
        <w:rPr>
          <w:sz w:val="20"/>
        </w:rPr>
        <w:t xml:space="preserve">Приказом Департамента образования и науки Курганской области от 1 сентября 2020 года N 846 "О создании Регионального центра патриотического воспитания и допризывной подготовки молодежи по типу учебно-методического центра военно-патриотического воспитания молодежи "Авангард" в Курганской области" создан в Курганской области Региональный центр патриотического воспитания и допризывной подготовки молодежи по типу учебно-методического центра военно-патриотического воспитания молодежи "Авангард", целью которого является создание новых форм эффективного выстраивания общественно-государственного партнерства, направленного на поддержку формирования системы ценностей у молодых граждан.</w:t>
      </w:r>
    </w:p>
    <w:p>
      <w:pPr>
        <w:pStyle w:val="0"/>
        <w:spacing w:before="200" w:line-rule="auto"/>
        <w:ind w:firstLine="540"/>
        <w:jc w:val="both"/>
      </w:pPr>
      <w:r>
        <w:rPr>
          <w:sz w:val="20"/>
        </w:rPr>
        <w:t xml:space="preserve">Приказом Департамента образования и науки Курганской области от 9 сентября 2022 года N 886 утвержден перечень организационно-методических мероприятий по патриотическому воспитанию обучающихся в Курганской области (региональный стандарт гражданского и патриотического воспитания детей и молодежи в Курганской области)" (далее - Региональный стандарт), который вводится во исполнение распоряжения Правительства Курганской области от 8 сентября 2022 года N 206-р и определяет приоритеты региональной политики в области воспитания детей, основные направления развития воспитания, механизмы и ожидаемые результаты реализации Регионального стандарта.</w:t>
      </w:r>
    </w:p>
    <w:p>
      <w:pPr>
        <w:pStyle w:val="0"/>
        <w:spacing w:before="200" w:line-rule="auto"/>
        <w:ind w:firstLine="540"/>
        <w:jc w:val="both"/>
      </w:pPr>
      <w:r>
        <w:rPr>
          <w:sz w:val="20"/>
        </w:rPr>
        <w:t xml:space="preserve">Реализация Регионального стандарта будет способствовать достижению показателей, определенных федеральным проектом "Патриотическое воспитание граждан Российской Федерации" национального проекта "Образование".</w:t>
      </w:r>
    </w:p>
    <w:p>
      <w:pPr>
        <w:pStyle w:val="0"/>
        <w:spacing w:before="200" w:line-rule="auto"/>
        <w:ind w:firstLine="540"/>
        <w:jc w:val="both"/>
      </w:pPr>
      <w:r>
        <w:rPr>
          <w:sz w:val="20"/>
        </w:rPr>
        <w:t xml:space="preserve">В области проводится систематический мониторинг по следующим направлениям: количество действующих патриотических клубов и объединений на территории региона; численность кадетов и поисковых отрядов, юнармейцев в образовательных организациях Курганской области, количество действующих соглашений о сотрудничестве в сфере патриотического воспитания граждан; подготовка допризывной молодежи к военной службе; состояние учебно-материальной базы образовательных организаций по основам военной службы; количество действующих музеев, комнат боевой славы в общеобразовательных организациях Курганской области, количество мемориальных объектов в области.</w:t>
      </w:r>
    </w:p>
    <w:p>
      <w:pPr>
        <w:pStyle w:val="0"/>
        <w:spacing w:before="200" w:line-rule="auto"/>
        <w:ind w:firstLine="540"/>
        <w:jc w:val="both"/>
      </w:pPr>
      <w:r>
        <w:rPr>
          <w:sz w:val="20"/>
        </w:rPr>
        <w:t xml:space="preserve">На территории Курганской области сформирована 141 общественная организация патриотической направленности, в том числе 27 патриотических клубов. Общее количество участников указанных организаций составляет 4 131 человек. В 17 образовательных организациях Курганской области обучается 2660 кадет. В рамках допризывной подготовки более 80% обучающихся привлекаются на учебные сборы. На территории Курганской области действует 13 поисковых отрядов. На территории региона в патриотическое движение "Юнармия" вовлечено 3942 человека. Активно развивается волонтерское движение, в котором принимает участие свыше 40000 человек.</w:t>
      </w:r>
    </w:p>
    <w:p>
      <w:pPr>
        <w:pStyle w:val="0"/>
        <w:spacing w:before="200" w:line-rule="auto"/>
        <w:ind w:firstLine="540"/>
        <w:jc w:val="both"/>
      </w:pPr>
      <w:r>
        <w:rPr>
          <w:sz w:val="20"/>
        </w:rPr>
        <w:t xml:space="preserve">Несмотря на большое внимание, уделяемое патриотическому воспитанию в стране и в области, имеются определенные проблемы: зачастую поверхностный уровень знаний гражданами и особенно молодежью истории России и своего региона, российской литературы, географии, низкий уровень гражданской активности, связанный с недостатком политической, социальной и правовой культуры, производственной культуры, культуры безопасности, здорового образа жизни. Вновь принимаемая государственная </w:t>
      </w:r>
      <w:hyperlink w:history="0" r:id="rId12" w:tooltip="Постановление Правительства Курганской области от 08.04.2021 N 80 (ред. от 21.06.2023) &quot;О государственной программе Курганской области &quot;Патриотическое воспитание граждан, допризывная подготовка молодежи и развитие добровольчества (волонтерства)&quot; (вместе с &quot;Правилами предоставления и распределения иных межбюджетных трансфертов из бюджета Курганской области бюджетам муниципальных и городских округов Курганской области на финансовое обеспечение мероприятий по обеспечению деятельности советников директоров по в ------------ Утратил силу или отменен {КонсультантПлюс}">
        <w:r>
          <w:rPr>
            <w:sz w:val="20"/>
            <w:color w:val="0000ff"/>
          </w:rPr>
          <w:t xml:space="preserve">программа</w:t>
        </w:r>
      </w:hyperlink>
      <w:r>
        <w:rPr>
          <w:sz w:val="20"/>
        </w:rPr>
        <w:t xml:space="preserve"> Курганской области "Патриотическое воспитание граждан, допризывная подготовка молодежи и развитие добровольчества (волонтерства)" (далее - государственная программа) направлена на решение существующих проблем.</w:t>
      </w:r>
    </w:p>
    <w:p>
      <w:pPr>
        <w:pStyle w:val="0"/>
        <w:jc w:val="both"/>
      </w:pPr>
      <w:r>
        <w:rPr>
          <w:sz w:val="20"/>
        </w:rPr>
      </w:r>
    </w:p>
    <w:p>
      <w:pPr>
        <w:pStyle w:val="2"/>
        <w:outlineLvl w:val="1"/>
        <w:jc w:val="center"/>
      </w:pPr>
      <w:r>
        <w:rPr>
          <w:sz w:val="20"/>
        </w:rPr>
        <w:t xml:space="preserve">Раздел II. ОПИСАНИЕ ПРИОРИТЕТОВ И ЦЕЛИ</w:t>
      </w:r>
    </w:p>
    <w:p>
      <w:pPr>
        <w:pStyle w:val="2"/>
        <w:jc w:val="center"/>
      </w:pPr>
      <w:r>
        <w:rPr>
          <w:sz w:val="20"/>
        </w:rPr>
        <w:t xml:space="preserve">ГОСУДАРСТВЕННОЙ ПОЛИТИКИ В СФЕРЕ</w:t>
      </w:r>
    </w:p>
    <w:p>
      <w:pPr>
        <w:pStyle w:val="2"/>
        <w:jc w:val="center"/>
      </w:pPr>
      <w:r>
        <w:rPr>
          <w:sz w:val="20"/>
        </w:rPr>
        <w:t xml:space="preserve">РЕАЛИЗАЦИИ ГОСУДАРСТВЕННОЙ ПРОГРАММЫ</w:t>
      </w:r>
    </w:p>
    <w:p>
      <w:pPr>
        <w:pStyle w:val="0"/>
        <w:jc w:val="both"/>
      </w:pPr>
      <w:r>
        <w:rPr>
          <w:sz w:val="20"/>
        </w:rPr>
      </w:r>
    </w:p>
    <w:p>
      <w:pPr>
        <w:pStyle w:val="0"/>
        <w:ind w:firstLine="540"/>
        <w:jc w:val="both"/>
      </w:pPr>
      <w:r>
        <w:rPr>
          <w:sz w:val="20"/>
        </w:rPr>
        <w:t xml:space="preserve">Государственная программа ориентирована на все социальные слои и возрастные группы граждан при сохранении приоритета патриотического воспитания детей и молодежи.</w:t>
      </w:r>
    </w:p>
    <w:p>
      <w:pPr>
        <w:pStyle w:val="0"/>
        <w:spacing w:before="200" w:line-rule="auto"/>
        <w:ind w:firstLine="540"/>
        <w:jc w:val="both"/>
      </w:pPr>
      <w:r>
        <w:rPr>
          <w:sz w:val="20"/>
        </w:rPr>
        <w:t xml:space="preserve">Государственная программа разработана с учетом приоритетов и целей государственной политики в сфере патриотического воспитания и добровольчества (волонтерства), которые определяются нормативными правовыми актами:</w:t>
      </w:r>
    </w:p>
    <w:p>
      <w:pPr>
        <w:pStyle w:val="0"/>
        <w:spacing w:before="200" w:line-rule="auto"/>
        <w:ind w:firstLine="540"/>
        <w:jc w:val="both"/>
      </w:pPr>
      <w:hyperlink w:history="0" r:id="rId1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w:t>
      </w:r>
    </w:p>
    <w:p>
      <w:pPr>
        <w:pStyle w:val="0"/>
        <w:spacing w:before="200" w:line-rule="auto"/>
        <w:ind w:firstLine="540"/>
        <w:jc w:val="both"/>
      </w:pPr>
      <w:r>
        <w:rPr>
          <w:sz w:val="20"/>
        </w:rPr>
        <w:t xml:space="preserve">Федеральным </w:t>
      </w:r>
      <w:hyperlink w:history="0" r:id="rId14" w:tooltip="Федеральный закон от 28.06.1995 N 98-ФЗ (ред. от 28.12.2022) &quot;О государственной поддержке молодежных и детских общественных объединений&quot; {КонсультантПлюс}">
        <w:r>
          <w:rPr>
            <w:sz w:val="20"/>
            <w:color w:val="0000ff"/>
          </w:rPr>
          <w:t xml:space="preserve">законом</w:t>
        </w:r>
      </w:hyperlink>
      <w:r>
        <w:rPr>
          <w:sz w:val="20"/>
        </w:rPr>
        <w:t xml:space="preserve"> от 28 июня 1995 года N 98-ФЗ "О государственной поддержке молодежных и детских общественных объединений";</w:t>
      </w:r>
    </w:p>
    <w:p>
      <w:pPr>
        <w:pStyle w:val="0"/>
        <w:spacing w:before="200" w:line-rule="auto"/>
        <w:ind w:firstLine="540"/>
        <w:jc w:val="both"/>
      </w:pPr>
      <w:r>
        <w:rPr>
          <w:sz w:val="20"/>
        </w:rPr>
        <w:t xml:space="preserve">Федеральным </w:t>
      </w:r>
      <w:hyperlink w:history="0" r:id="rId15" w:tooltip="Федеральный закон от 11.08.1995 N 135-ФЗ (ред. от 27.11.2023) &quot;О благотворительной деятельности и добровольчестве (волонтерстве)&quot; {КонсультантПлюс}">
        <w:r>
          <w:rPr>
            <w:sz w:val="20"/>
            <w:color w:val="0000ff"/>
          </w:rPr>
          <w:t xml:space="preserve">законом</w:t>
        </w:r>
      </w:hyperlink>
      <w:r>
        <w:rPr>
          <w:sz w:val="20"/>
        </w:rPr>
        <w:t xml:space="preserve"> от 11 августа 1995 года N 135-ФЗ "О благотворительной деятельности и добровольчестве (волонтерства)";</w:t>
      </w:r>
    </w:p>
    <w:p>
      <w:pPr>
        <w:pStyle w:val="0"/>
        <w:spacing w:before="200" w:line-rule="auto"/>
        <w:ind w:firstLine="540"/>
        <w:jc w:val="both"/>
      </w:pPr>
      <w:r>
        <w:rPr>
          <w:sz w:val="20"/>
        </w:rPr>
        <w:t xml:space="preserve">Федеральным </w:t>
      </w:r>
      <w:hyperlink w:history="0" r:id="rId16" w:tooltip="Федеральный закон от 28.03.1998 N 53-ФЗ (ред. от 23.03.2024) &quot;О воинской обязанности и военной службе&quot; (с изм. и доп., вступ. в силу с 01.06.2024) {КонсультантПлюс}">
        <w:r>
          <w:rPr>
            <w:sz w:val="20"/>
            <w:color w:val="0000ff"/>
          </w:rPr>
          <w:t xml:space="preserve">законом</w:t>
        </w:r>
      </w:hyperlink>
      <w:r>
        <w:rPr>
          <w:sz w:val="20"/>
        </w:rPr>
        <w:t xml:space="preserve"> от 28 марта 1998 года N 53-ФЗ "О воинской обязанности и военной службе";</w:t>
      </w:r>
    </w:p>
    <w:p>
      <w:pPr>
        <w:pStyle w:val="0"/>
        <w:spacing w:before="200" w:line-rule="auto"/>
        <w:ind w:firstLine="540"/>
        <w:jc w:val="both"/>
      </w:pPr>
      <w:r>
        <w:rPr>
          <w:sz w:val="20"/>
        </w:rPr>
        <w:t xml:space="preserve">Федеральным </w:t>
      </w:r>
      <w:hyperlink w:history="0" r:id="rId17" w:tooltip="Федеральный закон от 29.12.2012 N 273-ФЗ (ред. от 25.12.2023) &quot;Об образовании в Российской Федерации&quot; (с изм. и доп., вступ. в силу с 01.05.2024) {КонсультантПлюс}">
        <w:r>
          <w:rPr>
            <w:sz w:val="20"/>
            <w:color w:val="0000ff"/>
          </w:rPr>
          <w:t xml:space="preserve">законом</w:t>
        </w:r>
      </w:hyperlink>
      <w:r>
        <w:rPr>
          <w:sz w:val="20"/>
        </w:rPr>
        <w:t xml:space="preserve"> от 29 декабря 2012 года N 273-ФЗ "Об образовании в Российской Федерации";</w:t>
      </w:r>
    </w:p>
    <w:p>
      <w:pPr>
        <w:pStyle w:val="0"/>
        <w:spacing w:before="200" w:line-rule="auto"/>
        <w:ind w:firstLine="540"/>
        <w:jc w:val="both"/>
      </w:pPr>
      <w:r>
        <w:rPr>
          <w:sz w:val="20"/>
        </w:rPr>
        <w:t xml:space="preserve">Федеральным </w:t>
      </w:r>
      <w:hyperlink w:history="0" r:id="rId18" w:tooltip="Федеральный закон от 30.12.2020 N 489-ФЗ (ред. от 22.04.2024) &quot;О молодежной политике в Российской Федерации&quot; {КонсультантПлюс}">
        <w:r>
          <w:rPr>
            <w:sz w:val="20"/>
            <w:color w:val="0000ff"/>
          </w:rPr>
          <w:t xml:space="preserve">законом</w:t>
        </w:r>
      </w:hyperlink>
      <w:r>
        <w:rPr>
          <w:sz w:val="20"/>
        </w:rPr>
        <w:t xml:space="preserve"> от 30 декабря 2020 года N 489-ФЗ "О молодежной политике в Российской Федерации";</w:t>
      </w:r>
    </w:p>
    <w:p>
      <w:pPr>
        <w:pStyle w:val="0"/>
        <w:spacing w:before="200" w:line-rule="auto"/>
        <w:ind w:firstLine="540"/>
        <w:jc w:val="both"/>
      </w:pPr>
      <w:hyperlink w:history="0" r:id="rId19" w:tooltip="Постановление Правительства РФ от 24.07.2000 N 551 (ред. от 24.12.2014) &quot;О военно-патриотических молодежных и детских объединениях&quot; {КонсультантПлюс}">
        <w:r>
          <w:rPr>
            <w:sz w:val="20"/>
            <w:color w:val="0000ff"/>
          </w:rPr>
          <w:t xml:space="preserve">постановлением</w:t>
        </w:r>
      </w:hyperlink>
      <w:r>
        <w:rPr>
          <w:sz w:val="20"/>
        </w:rPr>
        <w:t xml:space="preserve"> Правительства Российской Федерации от 24 июля 2000 года N 551 "О военно-патриотических молодежных и детских объединениях";</w:t>
      </w:r>
    </w:p>
    <w:p>
      <w:pPr>
        <w:pStyle w:val="0"/>
        <w:spacing w:before="200" w:line-rule="auto"/>
        <w:ind w:firstLine="540"/>
        <w:jc w:val="both"/>
      </w:pPr>
      <w:hyperlink w:history="0" r:id="rId20" w:tooltip="Постановление Правительства РФ от 28.11.2009 N 973 (ред. от 19.12.2018) &quot;Об Общероссийской общественно-государственной организации &quot;Добровольное общество содействия армии, авиации и флоту России&quot; {КонсультантПлюс}">
        <w:r>
          <w:rPr>
            <w:sz w:val="20"/>
            <w:color w:val="0000ff"/>
          </w:rPr>
          <w:t xml:space="preserve">постановлением</w:t>
        </w:r>
      </w:hyperlink>
      <w:r>
        <w:rPr>
          <w:sz w:val="20"/>
        </w:rPr>
        <w:t xml:space="preserve"> Правительства Российской Федерации от 28 ноября 2009 года N 973 "Об Общероссийской общественно-государственной организации "Добровольное общество содействия армии, авиации и флоту России";</w:t>
      </w:r>
    </w:p>
    <w:p>
      <w:pPr>
        <w:pStyle w:val="0"/>
        <w:spacing w:before="200" w:line-rule="auto"/>
        <w:ind w:firstLine="540"/>
        <w:jc w:val="both"/>
      </w:pPr>
      <w:hyperlink w:history="0" r:id="rId21" w:tooltip="Распоряжение Правительства РФ от 29.11.2014 N 2403-р &lt;Об утверждении Основ государственной молодежной политики Российской Федерации на период до 2025 года&gt; {КонсультантПлюс}">
        <w:r>
          <w:rPr>
            <w:sz w:val="20"/>
            <w:color w:val="0000ff"/>
          </w:rPr>
          <w:t xml:space="preserve">распоряжением</w:t>
        </w:r>
      </w:hyperlink>
      <w:r>
        <w:rPr>
          <w:sz w:val="20"/>
        </w:rPr>
        <w:t xml:space="preserve"> Правительства Российской Федерации от 29 ноября 2014 года N 2403-р;</w:t>
      </w:r>
    </w:p>
    <w:p>
      <w:pPr>
        <w:pStyle w:val="0"/>
        <w:spacing w:before="200" w:line-rule="auto"/>
        <w:ind w:firstLine="540"/>
        <w:jc w:val="both"/>
      </w:pPr>
      <w:hyperlink w:history="0" r:id="rId22" w:tooltip="Распоряжение Правительства РФ от 29.05.2015 N 996-р &lt;Об утверждении Стратегии развития воспитания в Российской Федерации на период до 2025 года&gt; {КонсультантПлюс}">
        <w:r>
          <w:rPr>
            <w:sz w:val="20"/>
            <w:color w:val="0000ff"/>
          </w:rPr>
          <w:t xml:space="preserve">распоряжением</w:t>
        </w:r>
      </w:hyperlink>
      <w:r>
        <w:rPr>
          <w:sz w:val="20"/>
        </w:rPr>
        <w:t xml:space="preserve"> Правительства Российской Федерации от 29 мая 2015 года N 996-р;</w:t>
      </w:r>
    </w:p>
    <w:p>
      <w:pPr>
        <w:pStyle w:val="0"/>
        <w:spacing w:before="200" w:line-rule="auto"/>
        <w:ind w:firstLine="540"/>
        <w:jc w:val="both"/>
      </w:pPr>
      <w:hyperlink w:history="0" r:id="rId23" w:tooltip="Приказ Министра обороны РФ N 96, Минобрнауки РФ N 134 от 24.02.2010 &quot;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quot; (Зарегистрировано в Минюсте РФ 12.04.2010 N 16866) {КонсультантПлюс}">
        <w:r>
          <w:rPr>
            <w:sz w:val="20"/>
            <w:color w:val="0000ff"/>
          </w:rPr>
          <w:t xml:space="preserve">приказом</w:t>
        </w:r>
      </w:hyperlink>
      <w:r>
        <w:rPr>
          <w:sz w:val="20"/>
        </w:rPr>
        <w:t xml:space="preserve"> Министра обороны Российской Федерации и Министерства образования и науки Российской Федерации от 24 февраля 2010 года N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pPr>
        <w:pStyle w:val="0"/>
        <w:spacing w:before="200" w:line-rule="auto"/>
        <w:ind w:firstLine="540"/>
        <w:jc w:val="both"/>
      </w:pPr>
      <w:hyperlink w:history="0" r:id="rId24" w:tooltip="Закон Курганской области от 27.06.2018 N 60 (ред. от 26.10.2022) &quot;О патриотическом воспитании граждан в Курганской области&quot; (принят Постановлением Курганской областной Думы от 26.06.2018 N 281) (с изм. и доп., вступающими в силу с 07.11.2022) {КонсультантПлюс}">
        <w:r>
          <w:rPr>
            <w:sz w:val="20"/>
            <w:color w:val="0000ff"/>
          </w:rPr>
          <w:t xml:space="preserve">Законом</w:t>
        </w:r>
      </w:hyperlink>
      <w:r>
        <w:rPr>
          <w:sz w:val="20"/>
        </w:rPr>
        <w:t xml:space="preserve"> Курганской области от 27 июня 2018 года N 60 "О патриотическом воспитании граждан в Курганской области";</w:t>
      </w:r>
    </w:p>
    <w:p>
      <w:pPr>
        <w:pStyle w:val="0"/>
        <w:spacing w:before="200" w:line-rule="auto"/>
        <w:ind w:firstLine="540"/>
        <w:jc w:val="both"/>
      </w:pPr>
      <w:hyperlink w:history="0" r:id="rId25" w:tooltip="Закон Курганской области от 30.06.2021 N 77 (ред. от 26.10.2022) &quot;О молодежной политике в Курганской области&quot; (принят Постановлением Курганской областной Думы от 29.06.2021 N 298) {КонсультантПлюс}">
        <w:r>
          <w:rPr>
            <w:sz w:val="20"/>
            <w:color w:val="0000ff"/>
          </w:rPr>
          <w:t xml:space="preserve">Законом</w:t>
        </w:r>
      </w:hyperlink>
      <w:r>
        <w:rPr>
          <w:sz w:val="20"/>
        </w:rPr>
        <w:t xml:space="preserve"> Курганской области от 30 июня 2021 года N 77 "О молодежной политике в Курганской области".</w:t>
      </w:r>
    </w:p>
    <w:p>
      <w:pPr>
        <w:pStyle w:val="0"/>
        <w:spacing w:before="200" w:line-rule="auto"/>
        <w:ind w:firstLine="540"/>
        <w:jc w:val="both"/>
      </w:pPr>
      <w:r>
        <w:rPr>
          <w:sz w:val="20"/>
        </w:rPr>
        <w:t xml:space="preserve">Целью государственной программы является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pPr>
        <w:pStyle w:val="0"/>
        <w:spacing w:before="200" w:line-rule="auto"/>
        <w:ind w:firstLine="540"/>
        <w:jc w:val="both"/>
      </w:pPr>
      <w:r>
        <w:rPr>
          <w:sz w:val="20"/>
        </w:rPr>
        <w:t xml:space="preserve">Основными приоритетами государственной политики являются содействие укреплению и развитию общенационального сознания, высокой нравственности, гражданской солидарности россиян, воспитание у граждан чувства гордости за исторические и современные достижения страны, уважения к культуре, традициям и истории населяющих Россию народов, улучшение межэтнических и межконфессиональных отношений, воспитание граждан в духе уважения к </w:t>
      </w:r>
      <w:hyperlink w:history="0" r:id="rId2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законности, нормам социальной жизни, содействие созданию условий для реализации конституционных прав человека, его обязанностей, гражданского и воинского долга, активизация интереса к изучению истории России и формирование чувства уважения к прошлому нашей страны, ее героическим страницам, в том числе сохранение памяти о подвигах защитников Отечества, развитие у подрастающего поколения чувства гордости, глубокого уважения и почитания к символам государственной власти.</w:t>
      </w:r>
    </w:p>
    <w:p>
      <w:pPr>
        <w:pStyle w:val="0"/>
        <w:jc w:val="both"/>
      </w:pPr>
      <w:r>
        <w:rPr>
          <w:sz w:val="20"/>
        </w:rPr>
      </w:r>
    </w:p>
    <w:p>
      <w:pPr>
        <w:pStyle w:val="2"/>
        <w:outlineLvl w:val="1"/>
        <w:jc w:val="center"/>
      </w:pPr>
      <w:r>
        <w:rPr>
          <w:sz w:val="20"/>
        </w:rPr>
        <w:t xml:space="preserve">Раздел III. ЗАДАЧИ ГОСУДАРСТВЕННОГО</w:t>
      </w:r>
    </w:p>
    <w:p>
      <w:pPr>
        <w:pStyle w:val="2"/>
        <w:jc w:val="center"/>
      </w:pPr>
      <w:r>
        <w:rPr>
          <w:sz w:val="20"/>
        </w:rPr>
        <w:t xml:space="preserve">УПРАВЛЕНИЯ, СПОСОБЫ ИХ ЭФФЕКТИВНОГО РЕШЕНИЯ</w:t>
      </w:r>
    </w:p>
    <w:p>
      <w:pPr>
        <w:pStyle w:val="0"/>
        <w:jc w:val="both"/>
      </w:pPr>
      <w:r>
        <w:rPr>
          <w:sz w:val="20"/>
        </w:rPr>
      </w:r>
    </w:p>
    <w:p>
      <w:pPr>
        <w:pStyle w:val="0"/>
        <w:ind w:firstLine="540"/>
        <w:jc w:val="both"/>
      </w:pPr>
      <w:r>
        <w:rPr>
          <w:sz w:val="20"/>
        </w:rPr>
        <w:t xml:space="preserve">Цель государственной программы реализуется решением следующих взаимосвязанных задач:</w:t>
      </w:r>
    </w:p>
    <w:p>
      <w:pPr>
        <w:pStyle w:val="0"/>
        <w:spacing w:before="200" w:line-rule="auto"/>
        <w:ind w:firstLine="540"/>
        <w:jc w:val="both"/>
      </w:pPr>
      <w:r>
        <w:rPr>
          <w:sz w:val="20"/>
        </w:rPr>
        <w:t xml:space="preserve">1) совершенствование процесса патриотического воспитания, формирование чувства патриотизма и гражданственности, уважения к памяти защитников Отечества, старшему поколению, сохранение традиций народов Российской Федерации;</w:t>
      </w:r>
    </w:p>
    <w:p>
      <w:pPr>
        <w:pStyle w:val="0"/>
        <w:spacing w:before="200" w:line-rule="auto"/>
        <w:ind w:firstLine="540"/>
        <w:jc w:val="both"/>
      </w:pPr>
      <w:r>
        <w:rPr>
          <w:sz w:val="20"/>
        </w:rPr>
        <w:t xml:space="preserve">2) создание условий для подготовки допризывной молодежи Курганской области к службе в Вооруженных Силах Российской Федерации;</w:t>
      </w:r>
    </w:p>
    <w:p>
      <w:pPr>
        <w:pStyle w:val="0"/>
        <w:spacing w:before="200" w:line-rule="auto"/>
        <w:ind w:firstLine="540"/>
        <w:jc w:val="both"/>
      </w:pPr>
      <w:r>
        <w:rPr>
          <w:sz w:val="20"/>
        </w:rPr>
        <w:t xml:space="preserve">3) создание условий для развития добровольчества (волонтерства) на территории Курганской области.</w:t>
      </w:r>
    </w:p>
    <w:p>
      <w:pPr>
        <w:pStyle w:val="0"/>
        <w:spacing w:before="200" w:line-rule="auto"/>
        <w:ind w:firstLine="540"/>
        <w:jc w:val="both"/>
      </w:pPr>
      <w:r>
        <w:rPr>
          <w:sz w:val="20"/>
        </w:rPr>
        <w:t xml:space="preserve">Задачи государственной программы достигаются путем реализации программных мероприятий.</w:t>
      </w:r>
    </w:p>
    <w:p>
      <w:pPr>
        <w:pStyle w:val="0"/>
        <w:jc w:val="both"/>
      </w:pPr>
      <w:r>
        <w:rPr>
          <w:sz w:val="20"/>
        </w:rPr>
      </w:r>
    </w:p>
    <w:p>
      <w:pPr>
        <w:pStyle w:val="2"/>
        <w:outlineLvl w:val="1"/>
        <w:jc w:val="center"/>
      </w:pPr>
      <w:r>
        <w:rPr>
          <w:sz w:val="20"/>
        </w:rPr>
        <w:t xml:space="preserve">Раздел IV. ЗАДАЧИ, ОПРЕДЕЛЕННЫЕ В</w:t>
      </w:r>
    </w:p>
    <w:p>
      <w:pPr>
        <w:pStyle w:val="2"/>
        <w:jc w:val="center"/>
      </w:pPr>
      <w:r>
        <w:rPr>
          <w:sz w:val="20"/>
        </w:rPr>
        <w:t xml:space="preserve">СООТВЕТСТВИИ С НАЦИОНАЛЬНЫМИ ЦЕЛЯМИ</w:t>
      </w:r>
    </w:p>
    <w:p>
      <w:pPr>
        <w:pStyle w:val="0"/>
        <w:jc w:val="both"/>
      </w:pPr>
      <w:r>
        <w:rPr>
          <w:sz w:val="20"/>
        </w:rPr>
      </w:r>
    </w:p>
    <w:p>
      <w:pPr>
        <w:pStyle w:val="0"/>
        <w:ind w:firstLine="540"/>
        <w:jc w:val="both"/>
      </w:pPr>
      <w:hyperlink w:history="0" r:id="rId27" w:tooltip="Указ Президента РФ от 21.07.2020 N 474 &quot;О национальных целях развития Российской Федерации на период до 2030 года&quot; ------------ Утратил силу или отменен {КонсультантПлюс}">
        <w:r>
          <w:rPr>
            <w:sz w:val="20"/>
            <w:color w:val="0000ff"/>
          </w:rPr>
          <w:t xml:space="preserve">Указом</w:t>
        </w:r>
      </w:hyperlink>
      <w:r>
        <w:rPr>
          <w:sz w:val="20"/>
        </w:rPr>
        <w:t xml:space="preserve"> Президента Российской Федерации от 21 июля 2020 года N 474 "О национальных целях развития Российской Федерации на период до 2030 года" определены национальные цели развития Российской Федерации на период до 2030 года. Задачи, определенные государственной программой, направлены на достижение национальной цели "Возможности для самореализации и развития талантов", а также целевых показателей "Создание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и "Увеличение доли граждан, занимающихся волонтерской (добровольческой) деятельностью или вовлеченных в деятельность волонтерских (добровольческих) организаций, до 15 процентов".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w:t>
      </w:r>
    </w:p>
    <w:p>
      <w:pPr>
        <w:pStyle w:val="0"/>
        <w:jc w:val="right"/>
      </w:pPr>
      <w:r>
        <w:rPr>
          <w:sz w:val="20"/>
        </w:rPr>
        <w:t xml:space="preserve">к постановлению</w:t>
      </w:r>
    </w:p>
    <w:p>
      <w:pPr>
        <w:pStyle w:val="0"/>
        <w:jc w:val="right"/>
      </w:pPr>
      <w:r>
        <w:rPr>
          <w:sz w:val="20"/>
        </w:rPr>
        <w:t xml:space="preserve">Правительства</w:t>
      </w:r>
    </w:p>
    <w:p>
      <w:pPr>
        <w:pStyle w:val="0"/>
        <w:jc w:val="right"/>
      </w:pPr>
      <w:r>
        <w:rPr>
          <w:sz w:val="20"/>
        </w:rPr>
        <w:t xml:space="preserve">Курганской области</w:t>
      </w:r>
    </w:p>
    <w:p>
      <w:pPr>
        <w:pStyle w:val="0"/>
        <w:jc w:val="right"/>
      </w:pPr>
      <w:r>
        <w:rPr>
          <w:sz w:val="20"/>
        </w:rPr>
        <w:t xml:space="preserve">от 29 декабря 2023 г. N 439</w:t>
      </w:r>
    </w:p>
    <w:p>
      <w:pPr>
        <w:pStyle w:val="0"/>
        <w:jc w:val="right"/>
      </w:pPr>
      <w:r>
        <w:rPr>
          <w:sz w:val="20"/>
        </w:rPr>
        <w:t xml:space="preserve">"О государственной программе</w:t>
      </w:r>
    </w:p>
    <w:p>
      <w:pPr>
        <w:pStyle w:val="0"/>
        <w:jc w:val="right"/>
      </w:pPr>
      <w:r>
        <w:rPr>
          <w:sz w:val="20"/>
        </w:rPr>
        <w:t xml:space="preserve">Курганской области</w:t>
      </w:r>
    </w:p>
    <w:p>
      <w:pPr>
        <w:pStyle w:val="0"/>
        <w:jc w:val="right"/>
      </w:pPr>
      <w:r>
        <w:rPr>
          <w:sz w:val="20"/>
        </w:rPr>
        <w:t xml:space="preserve">"Патриотическое воспитание</w:t>
      </w:r>
    </w:p>
    <w:p>
      <w:pPr>
        <w:pStyle w:val="0"/>
        <w:jc w:val="right"/>
      </w:pPr>
      <w:r>
        <w:rPr>
          <w:sz w:val="20"/>
        </w:rPr>
        <w:t xml:space="preserve">граждан, допризывная</w:t>
      </w:r>
    </w:p>
    <w:p>
      <w:pPr>
        <w:pStyle w:val="0"/>
        <w:jc w:val="right"/>
      </w:pPr>
      <w:r>
        <w:rPr>
          <w:sz w:val="20"/>
        </w:rPr>
        <w:t xml:space="preserve">подготовка молодежи и развитие</w:t>
      </w:r>
    </w:p>
    <w:p>
      <w:pPr>
        <w:pStyle w:val="0"/>
        <w:jc w:val="right"/>
      </w:pPr>
      <w:r>
        <w:rPr>
          <w:sz w:val="20"/>
        </w:rPr>
        <w:t xml:space="preserve">добровольчества (волонтерства)"</w:t>
      </w:r>
    </w:p>
    <w:p>
      <w:pPr>
        <w:pStyle w:val="0"/>
        <w:jc w:val="both"/>
      </w:pPr>
      <w:r>
        <w:rPr>
          <w:sz w:val="20"/>
        </w:rPr>
      </w:r>
    </w:p>
    <w:bookmarkStart w:id="121" w:name="P121"/>
    <w:bookmarkEnd w:id="121"/>
    <w:p>
      <w:pPr>
        <w:pStyle w:val="2"/>
        <w:jc w:val="center"/>
      </w:pPr>
      <w:r>
        <w:rPr>
          <w:sz w:val="20"/>
        </w:rPr>
        <w:t xml:space="preserve">ПАСПОРТ</w:t>
      </w:r>
    </w:p>
    <w:p>
      <w:pPr>
        <w:pStyle w:val="2"/>
        <w:jc w:val="center"/>
      </w:pPr>
      <w:r>
        <w:rPr>
          <w:sz w:val="20"/>
        </w:rPr>
        <w:t xml:space="preserve">ГОСУДАРСТВЕННОЙ ПРОГРАММЫ КУРГАНСКОЙ ОБЛАСТИ "ПАТРИОТИЧЕСКОЕ</w:t>
      </w:r>
    </w:p>
    <w:p>
      <w:pPr>
        <w:pStyle w:val="2"/>
        <w:jc w:val="center"/>
      </w:pPr>
      <w:r>
        <w:rPr>
          <w:sz w:val="20"/>
        </w:rPr>
        <w:t xml:space="preserve">ВОСПИТАНИЕ ГРАЖДАН, ДОПРИЗЫВНАЯ ПОДГОТОВКА МОЛОДЕЖИ</w:t>
      </w:r>
    </w:p>
    <w:p>
      <w:pPr>
        <w:pStyle w:val="2"/>
        <w:jc w:val="center"/>
      </w:pPr>
      <w:r>
        <w:rPr>
          <w:sz w:val="20"/>
        </w:rPr>
        <w:t xml:space="preserve">И РАЗВИТИЕ ДОБРОВОЛЬЧЕСТВА</w:t>
      </w:r>
    </w:p>
    <w:p>
      <w:pPr>
        <w:pStyle w:val="2"/>
        <w:jc w:val="center"/>
      </w:pPr>
      <w:r>
        <w:rPr>
          <w:sz w:val="20"/>
        </w:rPr>
        <w:t xml:space="preserve">(ВОЛОНТЕРСТВА)"</w:t>
      </w:r>
    </w:p>
    <w:p>
      <w:pPr>
        <w:pStyle w:val="0"/>
        <w:jc w:val="both"/>
      </w:pPr>
      <w:r>
        <w:rPr>
          <w:sz w:val="20"/>
        </w:rPr>
      </w:r>
    </w:p>
    <w:p>
      <w:pPr>
        <w:pStyle w:val="2"/>
        <w:outlineLvl w:val="1"/>
        <w:jc w:val="center"/>
      </w:pPr>
      <w:r>
        <w:rPr>
          <w:sz w:val="20"/>
        </w:rPr>
        <w:t xml:space="preserve">Раздел I. ОСНОВНЫЕ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18"/>
        <w:gridCol w:w="5896"/>
      </w:tblGrid>
      <w:tr>
        <w:tc>
          <w:tcPr>
            <w:tcW w:w="3118" w:type="dxa"/>
          </w:tcPr>
          <w:p>
            <w:pPr>
              <w:pStyle w:val="0"/>
            </w:pPr>
            <w:r>
              <w:rPr>
                <w:sz w:val="20"/>
              </w:rPr>
              <w:t xml:space="preserve">Куратор государственной программы Курганской области "Патриотическое воспитание граждан, допризывная подготовка молодежи и развитие добровольчества (волонтерства)" (далее - государственная программа)</w:t>
            </w:r>
          </w:p>
        </w:tc>
        <w:tc>
          <w:tcPr>
            <w:tcW w:w="5896" w:type="dxa"/>
          </w:tcPr>
          <w:p>
            <w:pPr>
              <w:pStyle w:val="0"/>
              <w:jc w:val="both"/>
            </w:pPr>
            <w:r>
              <w:rPr>
                <w:sz w:val="20"/>
              </w:rPr>
              <w:t xml:space="preserve">Кирилова Наталья Николаевна, заместитель Губернатора Курганской области по социальной политике</w:t>
            </w:r>
          </w:p>
        </w:tc>
      </w:tr>
      <w:tr>
        <w:tc>
          <w:tcPr>
            <w:tcW w:w="3118" w:type="dxa"/>
          </w:tcPr>
          <w:p>
            <w:pPr>
              <w:pStyle w:val="0"/>
            </w:pPr>
            <w:r>
              <w:rPr>
                <w:sz w:val="20"/>
              </w:rPr>
              <w:t xml:space="preserve">Ответственный исполнитель государственной программы</w:t>
            </w:r>
          </w:p>
        </w:tc>
        <w:tc>
          <w:tcPr>
            <w:tcW w:w="5896" w:type="dxa"/>
          </w:tcPr>
          <w:p>
            <w:pPr>
              <w:pStyle w:val="0"/>
              <w:jc w:val="both"/>
            </w:pPr>
            <w:r>
              <w:rPr>
                <w:sz w:val="20"/>
              </w:rPr>
              <w:t xml:space="preserve">Кочеров Андрей Борисович, директор Департамента образования и науки Курганской области</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18"/>
        <w:gridCol w:w="5896"/>
      </w:tblGrid>
      <w:tr>
        <w:tc>
          <w:tcPr>
            <w:tcW w:w="3118" w:type="dxa"/>
          </w:tcPr>
          <w:p>
            <w:pPr>
              <w:pStyle w:val="0"/>
            </w:pPr>
            <w:r>
              <w:rPr>
                <w:sz w:val="20"/>
              </w:rPr>
              <w:t xml:space="preserve">Период реализации государственной программы</w:t>
            </w:r>
          </w:p>
        </w:tc>
        <w:tc>
          <w:tcPr>
            <w:tcW w:w="5896" w:type="dxa"/>
          </w:tcPr>
          <w:p>
            <w:pPr>
              <w:pStyle w:val="0"/>
              <w:jc w:val="both"/>
            </w:pPr>
            <w:r>
              <w:rPr>
                <w:sz w:val="20"/>
              </w:rPr>
              <w:t xml:space="preserve">Этап I: 2021 - 2023 годы</w:t>
            </w:r>
          </w:p>
          <w:p>
            <w:pPr>
              <w:pStyle w:val="0"/>
              <w:jc w:val="both"/>
            </w:pPr>
            <w:r>
              <w:rPr>
                <w:sz w:val="20"/>
              </w:rPr>
              <w:t xml:space="preserve">Этап II: 2024 - 2028 годы</w:t>
            </w:r>
          </w:p>
        </w:tc>
      </w:tr>
      <w:tr>
        <w:tc>
          <w:tcPr>
            <w:tcW w:w="3118" w:type="dxa"/>
          </w:tcPr>
          <w:p>
            <w:pPr>
              <w:pStyle w:val="0"/>
            </w:pPr>
            <w:r>
              <w:rPr>
                <w:sz w:val="20"/>
              </w:rPr>
              <w:t xml:space="preserve">Цель государственной программы</w:t>
            </w:r>
          </w:p>
        </w:tc>
        <w:tc>
          <w:tcPr>
            <w:tcW w:w="5896" w:type="dxa"/>
          </w:tcPr>
          <w:p>
            <w:pPr>
              <w:pStyle w:val="0"/>
              <w:jc w:val="both"/>
            </w:pPr>
            <w:r>
              <w:rPr>
                <w:sz w:val="20"/>
              </w:rPr>
              <w:t xml:space="preserve">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r>
      <w:tr>
        <w:tc>
          <w:tcPr>
            <w:tcW w:w="3118" w:type="dxa"/>
          </w:tcPr>
          <w:p>
            <w:pPr>
              <w:pStyle w:val="0"/>
            </w:pPr>
            <w:r>
              <w:rPr>
                <w:sz w:val="20"/>
              </w:rPr>
              <w:t xml:space="preserve">Объемы финансового обеспечения за весь период реализации</w:t>
            </w:r>
          </w:p>
        </w:tc>
        <w:tc>
          <w:tcPr>
            <w:tcW w:w="5896" w:type="dxa"/>
          </w:tcPr>
          <w:p>
            <w:pPr>
              <w:pStyle w:val="0"/>
              <w:jc w:val="both"/>
            </w:pPr>
            <w:r>
              <w:rPr>
                <w:sz w:val="20"/>
              </w:rPr>
              <w:t xml:space="preserve">129 893,3 тыс. рублей</w:t>
            </w:r>
          </w:p>
        </w:tc>
      </w:tr>
      <w:tr>
        <w:tc>
          <w:tcPr>
            <w:tcW w:w="3118" w:type="dxa"/>
          </w:tcPr>
          <w:p>
            <w:pPr>
              <w:pStyle w:val="0"/>
            </w:pPr>
            <w:r>
              <w:rPr>
                <w:sz w:val="20"/>
              </w:rPr>
              <w:t xml:space="preserve">Связь с национальными целями развития Российской Федерации/государственными программами Российской Федерации</w:t>
            </w:r>
          </w:p>
        </w:tc>
        <w:tc>
          <w:tcPr>
            <w:tcW w:w="5896" w:type="dxa"/>
          </w:tcPr>
          <w:p>
            <w:pPr>
              <w:pStyle w:val="0"/>
              <w:jc w:val="both"/>
            </w:pPr>
            <w:r>
              <w:rPr>
                <w:sz w:val="20"/>
              </w:rPr>
              <w:t xml:space="preserve">Национальная цель "Возможности для самореализации и развития талантов"</w:t>
            </w:r>
          </w:p>
          <w:p>
            <w:pPr>
              <w:pStyle w:val="0"/>
              <w:jc w:val="both"/>
            </w:pPr>
            <w:r>
              <w:rPr>
                <w:sz w:val="20"/>
              </w:rPr>
              <w:t xml:space="preserve">Целевые показатели национальной цели "Создание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и "Увеличение доли граждан, занимающихся волонтерской (добровольческой) деятельностью или вовлеченных в деятельность волонтерских (добровольческих) организаций, до 15 процентов"</w:t>
            </w:r>
          </w:p>
        </w:tc>
      </w:tr>
    </w:tbl>
    <w:p>
      <w:pPr>
        <w:pStyle w:val="0"/>
        <w:jc w:val="both"/>
      </w:pPr>
      <w:r>
        <w:rPr>
          <w:sz w:val="20"/>
        </w:rPr>
      </w:r>
    </w:p>
    <w:p>
      <w:pPr>
        <w:pStyle w:val="2"/>
        <w:outlineLvl w:val="1"/>
        <w:jc w:val="center"/>
      </w:pPr>
      <w:r>
        <w:rPr>
          <w:sz w:val="20"/>
        </w:rPr>
        <w:t xml:space="preserve">Раздел II. ПОКАЗАТЕЛИ ГОСУДАРСТВЕННОЙ ПРОГРАММЫ</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04"/>
        <w:gridCol w:w="907"/>
        <w:gridCol w:w="590"/>
        <w:gridCol w:w="1013"/>
        <w:gridCol w:w="1042"/>
        <w:gridCol w:w="643"/>
        <w:gridCol w:w="634"/>
        <w:gridCol w:w="566"/>
        <w:gridCol w:w="562"/>
        <w:gridCol w:w="566"/>
        <w:gridCol w:w="571"/>
        <w:gridCol w:w="571"/>
        <w:gridCol w:w="1077"/>
        <w:gridCol w:w="1070"/>
        <w:gridCol w:w="1077"/>
        <w:gridCol w:w="737"/>
        <w:gridCol w:w="696"/>
      </w:tblGrid>
      <w:tr>
        <w:tc>
          <w:tcPr>
            <w:tcW w:w="504" w:type="dxa"/>
            <w:vMerge w:val="restart"/>
          </w:tcPr>
          <w:p>
            <w:pPr>
              <w:pStyle w:val="0"/>
              <w:jc w:val="center"/>
            </w:pPr>
            <w:r>
              <w:rPr>
                <w:sz w:val="20"/>
              </w:rPr>
              <w:t xml:space="preserve">N п/п</w:t>
            </w:r>
          </w:p>
        </w:tc>
        <w:tc>
          <w:tcPr>
            <w:tcW w:w="907" w:type="dxa"/>
            <w:vMerge w:val="restart"/>
          </w:tcPr>
          <w:p>
            <w:pPr>
              <w:pStyle w:val="0"/>
              <w:jc w:val="center"/>
            </w:pPr>
            <w:r>
              <w:rPr>
                <w:sz w:val="20"/>
              </w:rPr>
              <w:t xml:space="preserve">Наименование показателя</w:t>
            </w:r>
          </w:p>
        </w:tc>
        <w:tc>
          <w:tcPr>
            <w:tcW w:w="590" w:type="dxa"/>
            <w:vMerge w:val="restart"/>
          </w:tcPr>
          <w:p>
            <w:pPr>
              <w:pStyle w:val="0"/>
              <w:jc w:val="center"/>
            </w:pPr>
            <w:r>
              <w:rPr>
                <w:sz w:val="20"/>
              </w:rPr>
              <w:t xml:space="preserve">Уровень показателя</w:t>
            </w:r>
          </w:p>
        </w:tc>
        <w:tc>
          <w:tcPr>
            <w:tcW w:w="1013" w:type="dxa"/>
            <w:vMerge w:val="restart"/>
          </w:tcPr>
          <w:p>
            <w:pPr>
              <w:pStyle w:val="0"/>
              <w:jc w:val="center"/>
            </w:pPr>
            <w:r>
              <w:rPr>
                <w:sz w:val="20"/>
              </w:rPr>
              <w:t xml:space="preserve">Признак возрастания/убывания</w:t>
            </w:r>
          </w:p>
        </w:tc>
        <w:tc>
          <w:tcPr>
            <w:tcW w:w="1042" w:type="dxa"/>
            <w:vMerge w:val="restart"/>
          </w:tcPr>
          <w:p>
            <w:pPr>
              <w:pStyle w:val="0"/>
              <w:jc w:val="center"/>
            </w:pPr>
            <w:r>
              <w:rPr>
                <w:sz w:val="20"/>
              </w:rPr>
              <w:t xml:space="preserve">Единица измерения (по ОКЕИ)</w:t>
            </w:r>
          </w:p>
        </w:tc>
        <w:tc>
          <w:tcPr>
            <w:gridSpan w:val="2"/>
            <w:tcW w:w="1277" w:type="dxa"/>
          </w:tcPr>
          <w:p>
            <w:pPr>
              <w:pStyle w:val="0"/>
              <w:jc w:val="center"/>
            </w:pPr>
            <w:r>
              <w:rPr>
                <w:sz w:val="20"/>
              </w:rPr>
              <w:t xml:space="preserve">Базовое значение</w:t>
            </w:r>
          </w:p>
        </w:tc>
        <w:tc>
          <w:tcPr>
            <w:gridSpan w:val="5"/>
            <w:tcW w:w="2836" w:type="dxa"/>
          </w:tcPr>
          <w:p>
            <w:pPr>
              <w:pStyle w:val="0"/>
              <w:jc w:val="center"/>
            </w:pPr>
            <w:r>
              <w:rPr>
                <w:sz w:val="20"/>
              </w:rPr>
              <w:t xml:space="preserve">Значение показателя по годам</w:t>
            </w:r>
          </w:p>
        </w:tc>
        <w:tc>
          <w:tcPr>
            <w:tcW w:w="1077" w:type="dxa"/>
            <w:vMerge w:val="restart"/>
          </w:tcPr>
          <w:p>
            <w:pPr>
              <w:pStyle w:val="0"/>
              <w:jc w:val="center"/>
            </w:pPr>
            <w:r>
              <w:rPr>
                <w:sz w:val="20"/>
              </w:rPr>
              <w:t xml:space="preserve">Документ</w:t>
            </w:r>
          </w:p>
        </w:tc>
        <w:tc>
          <w:tcPr>
            <w:tcW w:w="1070" w:type="dxa"/>
            <w:vMerge w:val="restart"/>
          </w:tcPr>
          <w:p>
            <w:pPr>
              <w:pStyle w:val="0"/>
              <w:jc w:val="center"/>
            </w:pPr>
            <w:r>
              <w:rPr>
                <w:sz w:val="20"/>
              </w:rPr>
              <w:t xml:space="preserve">Ответственный за достижение показателя</w:t>
            </w:r>
          </w:p>
        </w:tc>
        <w:tc>
          <w:tcPr>
            <w:tcW w:w="1077" w:type="dxa"/>
            <w:vMerge w:val="restart"/>
          </w:tcPr>
          <w:p>
            <w:pPr>
              <w:pStyle w:val="0"/>
              <w:jc w:val="center"/>
            </w:pPr>
            <w:r>
              <w:rPr>
                <w:sz w:val="20"/>
              </w:rPr>
              <w:t xml:space="preserve">Связь с показателями национальных целей</w:t>
            </w:r>
          </w:p>
        </w:tc>
        <w:tc>
          <w:tcPr>
            <w:tcW w:w="737" w:type="dxa"/>
            <w:vMerge w:val="restart"/>
          </w:tcPr>
          <w:p>
            <w:pPr>
              <w:pStyle w:val="0"/>
              <w:jc w:val="center"/>
            </w:pPr>
            <w:r>
              <w:rPr>
                <w:sz w:val="20"/>
              </w:rPr>
              <w:t xml:space="preserve">Признак "Участие муниципального образования"</w:t>
            </w:r>
          </w:p>
        </w:tc>
        <w:tc>
          <w:tcPr>
            <w:tcW w:w="696" w:type="dxa"/>
            <w:vMerge w:val="restart"/>
          </w:tcPr>
          <w:p>
            <w:pPr>
              <w:pStyle w:val="0"/>
              <w:jc w:val="center"/>
            </w:pPr>
            <w:r>
              <w:rPr>
                <w:sz w:val="20"/>
              </w:rPr>
              <w:t xml:space="preserve">Информационная система</w:t>
            </w:r>
          </w:p>
        </w:tc>
      </w:tr>
      <w:tr>
        <w:tc>
          <w:tcPr>
            <w:vMerge w:val="continue"/>
          </w:tcPr>
          <w:p/>
        </w:tc>
        <w:tc>
          <w:tcPr>
            <w:vMerge w:val="continue"/>
          </w:tcPr>
          <w:p/>
        </w:tc>
        <w:tc>
          <w:tcPr>
            <w:vMerge w:val="continue"/>
          </w:tcPr>
          <w:p/>
        </w:tc>
        <w:tc>
          <w:tcPr>
            <w:vMerge w:val="continue"/>
          </w:tcPr>
          <w:p/>
        </w:tc>
        <w:tc>
          <w:tcPr>
            <w:vMerge w:val="continue"/>
          </w:tcPr>
          <w:p/>
        </w:tc>
        <w:tc>
          <w:tcPr>
            <w:tcW w:w="643" w:type="dxa"/>
          </w:tcPr>
          <w:p>
            <w:pPr>
              <w:pStyle w:val="0"/>
              <w:jc w:val="center"/>
            </w:pPr>
            <w:r>
              <w:rPr>
                <w:sz w:val="20"/>
              </w:rPr>
              <w:t xml:space="preserve">значение</w:t>
            </w:r>
          </w:p>
        </w:tc>
        <w:tc>
          <w:tcPr>
            <w:tcW w:w="634" w:type="dxa"/>
          </w:tcPr>
          <w:p>
            <w:pPr>
              <w:pStyle w:val="0"/>
              <w:jc w:val="center"/>
            </w:pPr>
            <w:r>
              <w:rPr>
                <w:sz w:val="20"/>
              </w:rPr>
              <w:t xml:space="preserve">год</w:t>
            </w:r>
          </w:p>
        </w:tc>
        <w:tc>
          <w:tcPr>
            <w:tcW w:w="566" w:type="dxa"/>
          </w:tcPr>
          <w:p>
            <w:pPr>
              <w:pStyle w:val="0"/>
              <w:jc w:val="center"/>
            </w:pPr>
            <w:r>
              <w:rPr>
                <w:sz w:val="20"/>
              </w:rPr>
              <w:t xml:space="preserve">2024</w:t>
            </w:r>
          </w:p>
        </w:tc>
        <w:tc>
          <w:tcPr>
            <w:tcW w:w="562" w:type="dxa"/>
          </w:tcPr>
          <w:p>
            <w:pPr>
              <w:pStyle w:val="0"/>
              <w:jc w:val="center"/>
            </w:pPr>
            <w:r>
              <w:rPr>
                <w:sz w:val="20"/>
              </w:rPr>
              <w:t xml:space="preserve">2025</w:t>
            </w:r>
          </w:p>
        </w:tc>
        <w:tc>
          <w:tcPr>
            <w:tcW w:w="566" w:type="dxa"/>
          </w:tcPr>
          <w:p>
            <w:pPr>
              <w:pStyle w:val="0"/>
              <w:jc w:val="center"/>
            </w:pPr>
            <w:r>
              <w:rPr>
                <w:sz w:val="20"/>
              </w:rPr>
              <w:t xml:space="preserve">2026</w:t>
            </w:r>
          </w:p>
        </w:tc>
        <w:tc>
          <w:tcPr>
            <w:tcW w:w="571" w:type="dxa"/>
          </w:tcPr>
          <w:p>
            <w:pPr>
              <w:pStyle w:val="0"/>
              <w:jc w:val="center"/>
            </w:pPr>
            <w:r>
              <w:rPr>
                <w:sz w:val="20"/>
              </w:rPr>
              <w:t xml:space="preserve">2027</w:t>
            </w:r>
          </w:p>
        </w:tc>
        <w:tc>
          <w:tcPr>
            <w:tcW w:w="571" w:type="dxa"/>
          </w:tcPr>
          <w:p>
            <w:pPr>
              <w:pStyle w:val="0"/>
              <w:jc w:val="center"/>
            </w:pPr>
            <w:r>
              <w:rPr>
                <w:sz w:val="20"/>
              </w:rPr>
              <w:t xml:space="preserve">2028</w:t>
            </w:r>
          </w:p>
        </w:tc>
        <w:tc>
          <w:tcPr>
            <w:vMerge w:val="continue"/>
          </w:tcPr>
          <w:p/>
        </w:tc>
        <w:tc>
          <w:tcPr>
            <w:vMerge w:val="continue"/>
          </w:tcPr>
          <w:p/>
        </w:tc>
        <w:tc>
          <w:tcPr>
            <w:vMerge w:val="continue"/>
          </w:tcPr>
          <w:p/>
        </w:tc>
        <w:tc>
          <w:tcPr>
            <w:vMerge w:val="continue"/>
          </w:tcPr>
          <w:p/>
        </w:tc>
        <w:tc>
          <w:tcPr>
            <w:vMerge w:val="continue"/>
          </w:tcPr>
          <w:p/>
        </w:tc>
      </w:tr>
      <w:tr>
        <w:tc>
          <w:tcPr>
            <w:gridSpan w:val="17"/>
            <w:tcW w:w="12826" w:type="dxa"/>
          </w:tcPr>
          <w:p>
            <w:pPr>
              <w:pStyle w:val="0"/>
              <w:jc w:val="center"/>
            </w:pPr>
            <w:r>
              <w:rPr>
                <w:sz w:val="20"/>
              </w:rPr>
              <w:t xml:space="preserve">Цель государственной программы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r>
      <w:tr>
        <w:tc>
          <w:tcPr>
            <w:tcW w:w="504" w:type="dxa"/>
          </w:tcPr>
          <w:p>
            <w:pPr>
              <w:pStyle w:val="0"/>
            </w:pPr>
            <w:r>
              <w:rPr>
                <w:sz w:val="20"/>
              </w:rPr>
              <w:t xml:space="preserve">1.</w:t>
            </w:r>
          </w:p>
        </w:tc>
        <w:tc>
          <w:tcPr>
            <w:tcW w:w="907" w:type="dxa"/>
          </w:tcPr>
          <w:p>
            <w:pPr>
              <w:pStyle w:val="0"/>
            </w:pPr>
            <w:r>
              <w:rPr>
                <w:sz w:val="20"/>
              </w:rPr>
              <w:t xml:space="preserve">Доля граждан, проживающих на территории Курганской области, вовлеченных в систему патриотического воспитания</w:t>
            </w:r>
          </w:p>
        </w:tc>
        <w:tc>
          <w:tcPr>
            <w:tcW w:w="590" w:type="dxa"/>
          </w:tcPr>
          <w:p>
            <w:pPr>
              <w:pStyle w:val="0"/>
            </w:pPr>
            <w:r>
              <w:rPr>
                <w:sz w:val="20"/>
              </w:rPr>
              <w:t xml:space="preserve">ГП</w:t>
            </w:r>
          </w:p>
        </w:tc>
        <w:tc>
          <w:tcPr>
            <w:tcW w:w="1013" w:type="dxa"/>
          </w:tcPr>
          <w:p>
            <w:pPr>
              <w:pStyle w:val="0"/>
            </w:pPr>
            <w:r>
              <w:rPr>
                <w:sz w:val="20"/>
              </w:rPr>
              <w:t xml:space="preserve">возрастания</w:t>
            </w:r>
          </w:p>
        </w:tc>
        <w:tc>
          <w:tcPr>
            <w:tcW w:w="1042" w:type="dxa"/>
          </w:tcPr>
          <w:p>
            <w:pPr>
              <w:pStyle w:val="0"/>
            </w:pPr>
            <w:r>
              <w:rPr>
                <w:sz w:val="20"/>
              </w:rPr>
              <w:t xml:space="preserve">процент</w:t>
            </w:r>
          </w:p>
        </w:tc>
        <w:tc>
          <w:tcPr>
            <w:tcW w:w="643" w:type="dxa"/>
          </w:tcPr>
          <w:p>
            <w:pPr>
              <w:pStyle w:val="0"/>
            </w:pPr>
            <w:r>
              <w:rPr>
                <w:sz w:val="20"/>
              </w:rPr>
              <w:t xml:space="preserve">22,0</w:t>
            </w:r>
          </w:p>
        </w:tc>
        <w:tc>
          <w:tcPr>
            <w:tcW w:w="634" w:type="dxa"/>
          </w:tcPr>
          <w:p>
            <w:pPr>
              <w:pStyle w:val="0"/>
            </w:pPr>
            <w:r>
              <w:rPr>
                <w:sz w:val="20"/>
              </w:rPr>
              <w:t xml:space="preserve">2023</w:t>
            </w:r>
          </w:p>
        </w:tc>
        <w:tc>
          <w:tcPr>
            <w:tcW w:w="566" w:type="dxa"/>
          </w:tcPr>
          <w:p>
            <w:pPr>
              <w:pStyle w:val="0"/>
              <w:jc w:val="center"/>
            </w:pPr>
            <w:r>
              <w:rPr>
                <w:sz w:val="20"/>
              </w:rPr>
              <w:t xml:space="preserve">24,0</w:t>
            </w:r>
          </w:p>
        </w:tc>
        <w:tc>
          <w:tcPr>
            <w:tcW w:w="562" w:type="dxa"/>
          </w:tcPr>
          <w:p>
            <w:pPr>
              <w:pStyle w:val="0"/>
              <w:jc w:val="center"/>
            </w:pPr>
            <w:r>
              <w:rPr>
                <w:sz w:val="20"/>
              </w:rPr>
              <w:t xml:space="preserve">26,0</w:t>
            </w:r>
          </w:p>
        </w:tc>
        <w:tc>
          <w:tcPr>
            <w:tcW w:w="566" w:type="dxa"/>
          </w:tcPr>
          <w:p>
            <w:pPr>
              <w:pStyle w:val="0"/>
              <w:jc w:val="center"/>
            </w:pPr>
            <w:r>
              <w:rPr>
                <w:sz w:val="20"/>
              </w:rPr>
              <w:t xml:space="preserve">28,0</w:t>
            </w:r>
          </w:p>
        </w:tc>
        <w:tc>
          <w:tcPr>
            <w:tcW w:w="571" w:type="dxa"/>
          </w:tcPr>
          <w:p>
            <w:pPr>
              <w:pStyle w:val="0"/>
              <w:jc w:val="center"/>
            </w:pPr>
            <w:r>
              <w:rPr>
                <w:sz w:val="20"/>
              </w:rPr>
              <w:t xml:space="preserve">30,0</w:t>
            </w:r>
          </w:p>
        </w:tc>
        <w:tc>
          <w:tcPr>
            <w:tcW w:w="571" w:type="dxa"/>
          </w:tcPr>
          <w:p>
            <w:pPr>
              <w:pStyle w:val="0"/>
              <w:jc w:val="center"/>
            </w:pPr>
            <w:r>
              <w:rPr>
                <w:sz w:val="20"/>
              </w:rPr>
              <w:t xml:space="preserve">32,0</w:t>
            </w:r>
          </w:p>
        </w:tc>
        <w:tc>
          <w:tcPr>
            <w:tcW w:w="1077" w:type="dxa"/>
          </w:tcPr>
          <w:p>
            <w:pPr>
              <w:pStyle w:val="0"/>
            </w:pPr>
            <w:r>
              <w:rPr>
                <w:sz w:val="20"/>
              </w:rPr>
              <w:t xml:space="preserve">Национальный проект "Образование"</w:t>
            </w:r>
          </w:p>
        </w:tc>
        <w:tc>
          <w:tcPr>
            <w:tcW w:w="1070" w:type="dxa"/>
          </w:tcPr>
          <w:p>
            <w:pPr>
              <w:pStyle w:val="0"/>
            </w:pPr>
            <w:r>
              <w:rPr>
                <w:sz w:val="20"/>
              </w:rPr>
              <w:t xml:space="preserve">Департамент образования и науки Курганской области</w:t>
            </w:r>
          </w:p>
        </w:tc>
        <w:tc>
          <w:tcPr>
            <w:tcW w:w="1077" w:type="dxa"/>
          </w:tcPr>
          <w:p>
            <w:pPr>
              <w:pStyle w:val="0"/>
            </w:pPr>
            <w:r>
              <w:rPr>
                <w:sz w:val="20"/>
              </w:rPr>
              <w:t xml:space="preserve">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c>
          <w:tcPr>
            <w:tcW w:w="737" w:type="dxa"/>
          </w:tcPr>
          <w:p>
            <w:pPr>
              <w:pStyle w:val="0"/>
            </w:pPr>
            <w:r>
              <w:rPr>
                <w:sz w:val="20"/>
              </w:rPr>
            </w:r>
          </w:p>
        </w:tc>
        <w:tc>
          <w:tcPr>
            <w:tcW w:w="696" w:type="dxa"/>
          </w:tcPr>
          <w:p>
            <w:pPr>
              <w:pStyle w:val="0"/>
            </w:pPr>
            <w:r>
              <w:rPr>
                <w:sz w:val="20"/>
              </w:rPr>
            </w:r>
          </w:p>
        </w:tc>
      </w:tr>
      <w:tr>
        <w:tc>
          <w:tcPr>
            <w:tcW w:w="504" w:type="dxa"/>
          </w:tcPr>
          <w:p>
            <w:pPr>
              <w:pStyle w:val="0"/>
            </w:pPr>
            <w:r>
              <w:rPr>
                <w:sz w:val="20"/>
              </w:rPr>
              <w:t xml:space="preserve">2.</w:t>
            </w:r>
          </w:p>
        </w:tc>
        <w:tc>
          <w:tcPr>
            <w:tcW w:w="907" w:type="dxa"/>
          </w:tcPr>
          <w:p>
            <w:pPr>
              <w:pStyle w:val="0"/>
            </w:pPr>
            <w:r>
              <w:rPr>
                <w:sz w:val="20"/>
              </w:rPr>
              <w:t xml:space="preserve">Доля детей и молодежи в возрасте от 5 до 19 лет включительно, непосредственно вовлеченных в реализацию мероприятий патриотической направленности</w:t>
            </w:r>
          </w:p>
        </w:tc>
        <w:tc>
          <w:tcPr>
            <w:tcW w:w="590" w:type="dxa"/>
          </w:tcPr>
          <w:p>
            <w:pPr>
              <w:pStyle w:val="0"/>
            </w:pPr>
            <w:r>
              <w:rPr>
                <w:sz w:val="20"/>
              </w:rPr>
              <w:t xml:space="preserve">ГП</w:t>
            </w:r>
          </w:p>
        </w:tc>
        <w:tc>
          <w:tcPr>
            <w:tcW w:w="1013" w:type="dxa"/>
          </w:tcPr>
          <w:p>
            <w:pPr>
              <w:pStyle w:val="0"/>
            </w:pPr>
            <w:r>
              <w:rPr>
                <w:sz w:val="20"/>
              </w:rPr>
              <w:t xml:space="preserve">возрастания</w:t>
            </w:r>
          </w:p>
        </w:tc>
        <w:tc>
          <w:tcPr>
            <w:tcW w:w="1042" w:type="dxa"/>
          </w:tcPr>
          <w:p>
            <w:pPr>
              <w:pStyle w:val="0"/>
            </w:pPr>
            <w:r>
              <w:rPr>
                <w:sz w:val="20"/>
              </w:rPr>
              <w:t xml:space="preserve">процент</w:t>
            </w:r>
          </w:p>
        </w:tc>
        <w:tc>
          <w:tcPr>
            <w:tcW w:w="643" w:type="dxa"/>
          </w:tcPr>
          <w:p>
            <w:pPr>
              <w:pStyle w:val="0"/>
            </w:pPr>
            <w:r>
              <w:rPr>
                <w:sz w:val="20"/>
              </w:rPr>
              <w:t xml:space="preserve">68,0</w:t>
            </w:r>
          </w:p>
        </w:tc>
        <w:tc>
          <w:tcPr>
            <w:tcW w:w="634" w:type="dxa"/>
          </w:tcPr>
          <w:p>
            <w:pPr>
              <w:pStyle w:val="0"/>
            </w:pPr>
            <w:r>
              <w:rPr>
                <w:sz w:val="20"/>
              </w:rPr>
              <w:t xml:space="preserve">2023</w:t>
            </w:r>
          </w:p>
        </w:tc>
        <w:tc>
          <w:tcPr>
            <w:tcW w:w="566" w:type="dxa"/>
          </w:tcPr>
          <w:p>
            <w:pPr>
              <w:pStyle w:val="0"/>
              <w:jc w:val="center"/>
            </w:pPr>
            <w:r>
              <w:rPr>
                <w:sz w:val="20"/>
              </w:rPr>
              <w:t xml:space="preserve">72,0</w:t>
            </w:r>
          </w:p>
        </w:tc>
        <w:tc>
          <w:tcPr>
            <w:tcW w:w="562" w:type="dxa"/>
          </w:tcPr>
          <w:p>
            <w:pPr>
              <w:pStyle w:val="0"/>
              <w:jc w:val="center"/>
            </w:pPr>
            <w:r>
              <w:rPr>
                <w:sz w:val="20"/>
              </w:rPr>
              <w:t xml:space="preserve">76,0</w:t>
            </w:r>
          </w:p>
        </w:tc>
        <w:tc>
          <w:tcPr>
            <w:tcW w:w="566" w:type="dxa"/>
          </w:tcPr>
          <w:p>
            <w:pPr>
              <w:pStyle w:val="0"/>
              <w:jc w:val="center"/>
            </w:pPr>
            <w:r>
              <w:rPr>
                <w:sz w:val="20"/>
              </w:rPr>
              <w:t xml:space="preserve">80,0</w:t>
            </w:r>
          </w:p>
        </w:tc>
        <w:tc>
          <w:tcPr>
            <w:tcW w:w="571" w:type="dxa"/>
          </w:tcPr>
          <w:p>
            <w:pPr>
              <w:pStyle w:val="0"/>
              <w:jc w:val="center"/>
            </w:pPr>
            <w:r>
              <w:rPr>
                <w:sz w:val="20"/>
              </w:rPr>
              <w:t xml:space="preserve">84,0</w:t>
            </w:r>
          </w:p>
        </w:tc>
        <w:tc>
          <w:tcPr>
            <w:tcW w:w="571" w:type="dxa"/>
          </w:tcPr>
          <w:p>
            <w:pPr>
              <w:pStyle w:val="0"/>
              <w:jc w:val="center"/>
            </w:pPr>
            <w:r>
              <w:rPr>
                <w:sz w:val="20"/>
              </w:rPr>
              <w:t xml:space="preserve">88,0</w:t>
            </w:r>
          </w:p>
        </w:tc>
        <w:tc>
          <w:tcPr>
            <w:tcW w:w="1077" w:type="dxa"/>
          </w:tcPr>
          <w:p>
            <w:pPr>
              <w:pStyle w:val="0"/>
            </w:pPr>
            <w:r>
              <w:rPr>
                <w:sz w:val="20"/>
              </w:rPr>
              <w:t xml:space="preserve">Национальный проект "Образование"</w:t>
            </w:r>
          </w:p>
        </w:tc>
        <w:tc>
          <w:tcPr>
            <w:tcW w:w="1070" w:type="dxa"/>
          </w:tcPr>
          <w:p>
            <w:pPr>
              <w:pStyle w:val="0"/>
            </w:pPr>
            <w:r>
              <w:rPr>
                <w:sz w:val="20"/>
              </w:rPr>
              <w:t xml:space="preserve">Департамент образования и науки Курганской области</w:t>
            </w:r>
          </w:p>
        </w:tc>
        <w:tc>
          <w:tcPr>
            <w:tcW w:w="1077" w:type="dxa"/>
          </w:tcPr>
          <w:p>
            <w:pPr>
              <w:pStyle w:val="0"/>
            </w:pPr>
            <w:r>
              <w:rPr>
                <w:sz w:val="20"/>
              </w:rPr>
              <w:t xml:space="preserve">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c>
          <w:tcPr>
            <w:tcW w:w="737" w:type="dxa"/>
          </w:tcPr>
          <w:p>
            <w:pPr>
              <w:pStyle w:val="0"/>
            </w:pPr>
            <w:r>
              <w:rPr>
                <w:sz w:val="20"/>
              </w:rPr>
            </w:r>
          </w:p>
        </w:tc>
        <w:tc>
          <w:tcPr>
            <w:tcW w:w="696" w:type="dxa"/>
          </w:tcPr>
          <w:p>
            <w:pPr>
              <w:pStyle w:val="0"/>
            </w:pPr>
            <w:r>
              <w:rPr>
                <w:sz w:val="20"/>
              </w:rPr>
            </w:r>
          </w:p>
        </w:tc>
      </w:tr>
      <w:tr>
        <w:tc>
          <w:tcPr>
            <w:tcW w:w="504" w:type="dxa"/>
          </w:tcPr>
          <w:p>
            <w:pPr>
              <w:pStyle w:val="0"/>
            </w:pPr>
            <w:r>
              <w:rPr>
                <w:sz w:val="20"/>
              </w:rPr>
              <w:t xml:space="preserve">3.</w:t>
            </w:r>
          </w:p>
        </w:tc>
        <w:tc>
          <w:tcPr>
            <w:tcW w:w="907" w:type="dxa"/>
          </w:tcPr>
          <w:p>
            <w:pPr>
              <w:pStyle w:val="0"/>
            </w:pPr>
            <w:r>
              <w:rPr>
                <w:sz w:val="20"/>
              </w:rPr>
              <w:t xml:space="preserve">Доля молодежи в возрасте от 20 до 35 лет включительно, непосредственно вовлеченных в реализацию мероприятий патриотической направленности</w:t>
            </w:r>
          </w:p>
        </w:tc>
        <w:tc>
          <w:tcPr>
            <w:tcW w:w="590" w:type="dxa"/>
          </w:tcPr>
          <w:p>
            <w:pPr>
              <w:pStyle w:val="0"/>
            </w:pPr>
            <w:r>
              <w:rPr>
                <w:sz w:val="20"/>
              </w:rPr>
              <w:t xml:space="preserve">ГП</w:t>
            </w:r>
          </w:p>
        </w:tc>
        <w:tc>
          <w:tcPr>
            <w:tcW w:w="1013" w:type="dxa"/>
          </w:tcPr>
          <w:p>
            <w:pPr>
              <w:pStyle w:val="0"/>
            </w:pPr>
            <w:r>
              <w:rPr>
                <w:sz w:val="20"/>
              </w:rPr>
              <w:t xml:space="preserve">возрастания</w:t>
            </w:r>
          </w:p>
        </w:tc>
        <w:tc>
          <w:tcPr>
            <w:tcW w:w="1042" w:type="dxa"/>
          </w:tcPr>
          <w:p>
            <w:pPr>
              <w:pStyle w:val="0"/>
            </w:pPr>
            <w:r>
              <w:rPr>
                <w:sz w:val="20"/>
              </w:rPr>
              <w:t xml:space="preserve">процент</w:t>
            </w:r>
          </w:p>
        </w:tc>
        <w:tc>
          <w:tcPr>
            <w:tcW w:w="643" w:type="dxa"/>
          </w:tcPr>
          <w:p>
            <w:pPr>
              <w:pStyle w:val="0"/>
            </w:pPr>
            <w:r>
              <w:rPr>
                <w:sz w:val="20"/>
              </w:rPr>
              <w:t xml:space="preserve">42,0</w:t>
            </w:r>
          </w:p>
        </w:tc>
        <w:tc>
          <w:tcPr>
            <w:tcW w:w="634" w:type="dxa"/>
          </w:tcPr>
          <w:p>
            <w:pPr>
              <w:pStyle w:val="0"/>
            </w:pPr>
            <w:r>
              <w:rPr>
                <w:sz w:val="20"/>
              </w:rPr>
              <w:t xml:space="preserve">2023</w:t>
            </w:r>
          </w:p>
        </w:tc>
        <w:tc>
          <w:tcPr>
            <w:tcW w:w="566" w:type="dxa"/>
          </w:tcPr>
          <w:p>
            <w:pPr>
              <w:pStyle w:val="0"/>
              <w:jc w:val="center"/>
            </w:pPr>
            <w:r>
              <w:rPr>
                <w:sz w:val="20"/>
              </w:rPr>
              <w:t xml:space="preserve">50,0</w:t>
            </w:r>
          </w:p>
        </w:tc>
        <w:tc>
          <w:tcPr>
            <w:tcW w:w="562" w:type="dxa"/>
          </w:tcPr>
          <w:p>
            <w:pPr>
              <w:pStyle w:val="0"/>
              <w:jc w:val="center"/>
            </w:pPr>
            <w:r>
              <w:rPr>
                <w:sz w:val="20"/>
              </w:rPr>
              <w:t xml:space="preserve">56,0</w:t>
            </w:r>
          </w:p>
        </w:tc>
        <w:tc>
          <w:tcPr>
            <w:tcW w:w="566" w:type="dxa"/>
          </w:tcPr>
          <w:p>
            <w:pPr>
              <w:pStyle w:val="0"/>
              <w:jc w:val="center"/>
            </w:pPr>
            <w:r>
              <w:rPr>
                <w:sz w:val="20"/>
              </w:rPr>
              <w:t xml:space="preserve">62,0</w:t>
            </w:r>
          </w:p>
        </w:tc>
        <w:tc>
          <w:tcPr>
            <w:tcW w:w="571" w:type="dxa"/>
          </w:tcPr>
          <w:p>
            <w:pPr>
              <w:pStyle w:val="0"/>
              <w:jc w:val="center"/>
            </w:pPr>
            <w:r>
              <w:rPr>
                <w:sz w:val="20"/>
              </w:rPr>
              <w:t xml:space="preserve">68,0</w:t>
            </w:r>
          </w:p>
        </w:tc>
        <w:tc>
          <w:tcPr>
            <w:tcW w:w="571" w:type="dxa"/>
          </w:tcPr>
          <w:p>
            <w:pPr>
              <w:pStyle w:val="0"/>
              <w:jc w:val="center"/>
            </w:pPr>
            <w:r>
              <w:rPr>
                <w:sz w:val="20"/>
              </w:rPr>
              <w:t xml:space="preserve">72,0</w:t>
            </w:r>
          </w:p>
        </w:tc>
        <w:tc>
          <w:tcPr>
            <w:tcW w:w="1077" w:type="dxa"/>
          </w:tcPr>
          <w:p>
            <w:pPr>
              <w:pStyle w:val="0"/>
            </w:pPr>
            <w:r>
              <w:rPr>
                <w:sz w:val="20"/>
              </w:rPr>
              <w:t xml:space="preserve">Национальный проект "Образование"</w:t>
            </w:r>
          </w:p>
        </w:tc>
        <w:tc>
          <w:tcPr>
            <w:tcW w:w="1070" w:type="dxa"/>
          </w:tcPr>
          <w:p>
            <w:pPr>
              <w:pStyle w:val="0"/>
            </w:pPr>
            <w:r>
              <w:rPr>
                <w:sz w:val="20"/>
              </w:rPr>
              <w:t xml:space="preserve">Департамент образования и науки Курганской области</w:t>
            </w:r>
          </w:p>
        </w:tc>
        <w:tc>
          <w:tcPr>
            <w:tcW w:w="1077" w:type="dxa"/>
          </w:tcPr>
          <w:p>
            <w:pPr>
              <w:pStyle w:val="0"/>
            </w:pPr>
            <w:r>
              <w:rPr>
                <w:sz w:val="20"/>
              </w:rPr>
              <w:t xml:space="preserve">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c>
          <w:tcPr>
            <w:tcW w:w="737" w:type="dxa"/>
          </w:tcPr>
          <w:p>
            <w:pPr>
              <w:pStyle w:val="0"/>
            </w:pPr>
            <w:r>
              <w:rPr>
                <w:sz w:val="20"/>
              </w:rPr>
            </w:r>
          </w:p>
        </w:tc>
        <w:tc>
          <w:tcPr>
            <w:tcW w:w="696" w:type="dxa"/>
          </w:tcPr>
          <w:p>
            <w:pPr>
              <w:pStyle w:val="0"/>
            </w:pPr>
            <w:r>
              <w:rPr>
                <w:sz w:val="20"/>
              </w:rPr>
            </w:r>
          </w:p>
        </w:tc>
      </w:tr>
      <w:tr>
        <w:tc>
          <w:tcPr>
            <w:tcW w:w="504" w:type="dxa"/>
          </w:tcPr>
          <w:p>
            <w:pPr>
              <w:pStyle w:val="0"/>
            </w:pPr>
            <w:r>
              <w:rPr>
                <w:sz w:val="20"/>
              </w:rPr>
              <w:t xml:space="preserve">4.</w:t>
            </w:r>
          </w:p>
        </w:tc>
        <w:tc>
          <w:tcPr>
            <w:tcW w:w="907" w:type="dxa"/>
          </w:tcPr>
          <w:p>
            <w:pPr>
              <w:pStyle w:val="0"/>
            </w:pPr>
            <w:r>
              <w:rPr>
                <w:sz w:val="20"/>
              </w:rPr>
              <w:t xml:space="preserve">Доля граждан, проживающих на территории Курганской области, в возрасте старше 35 лет, непосредственно вовлеченных в реализацию мероприятий патриотической направленности</w:t>
            </w:r>
          </w:p>
        </w:tc>
        <w:tc>
          <w:tcPr>
            <w:tcW w:w="590" w:type="dxa"/>
          </w:tcPr>
          <w:p>
            <w:pPr>
              <w:pStyle w:val="0"/>
            </w:pPr>
            <w:r>
              <w:rPr>
                <w:sz w:val="20"/>
              </w:rPr>
              <w:t xml:space="preserve">ГП</w:t>
            </w:r>
          </w:p>
        </w:tc>
        <w:tc>
          <w:tcPr>
            <w:tcW w:w="1013" w:type="dxa"/>
          </w:tcPr>
          <w:p>
            <w:pPr>
              <w:pStyle w:val="0"/>
            </w:pPr>
            <w:r>
              <w:rPr>
                <w:sz w:val="20"/>
              </w:rPr>
              <w:t xml:space="preserve">возрастания</w:t>
            </w:r>
          </w:p>
        </w:tc>
        <w:tc>
          <w:tcPr>
            <w:tcW w:w="1042" w:type="dxa"/>
          </w:tcPr>
          <w:p>
            <w:pPr>
              <w:pStyle w:val="0"/>
            </w:pPr>
            <w:r>
              <w:rPr>
                <w:sz w:val="20"/>
              </w:rPr>
              <w:t xml:space="preserve">процент</w:t>
            </w:r>
          </w:p>
        </w:tc>
        <w:tc>
          <w:tcPr>
            <w:tcW w:w="643" w:type="dxa"/>
          </w:tcPr>
          <w:p>
            <w:pPr>
              <w:pStyle w:val="0"/>
            </w:pPr>
            <w:r>
              <w:rPr>
                <w:sz w:val="20"/>
              </w:rPr>
              <w:t xml:space="preserve">9,0</w:t>
            </w:r>
          </w:p>
        </w:tc>
        <w:tc>
          <w:tcPr>
            <w:tcW w:w="634" w:type="dxa"/>
          </w:tcPr>
          <w:p>
            <w:pPr>
              <w:pStyle w:val="0"/>
            </w:pPr>
            <w:r>
              <w:rPr>
                <w:sz w:val="20"/>
              </w:rPr>
              <w:t xml:space="preserve">2023</w:t>
            </w:r>
          </w:p>
        </w:tc>
        <w:tc>
          <w:tcPr>
            <w:tcW w:w="566" w:type="dxa"/>
          </w:tcPr>
          <w:p>
            <w:pPr>
              <w:pStyle w:val="0"/>
              <w:jc w:val="center"/>
            </w:pPr>
            <w:r>
              <w:rPr>
                <w:sz w:val="20"/>
              </w:rPr>
              <w:t xml:space="preserve">10,0</w:t>
            </w:r>
          </w:p>
        </w:tc>
        <w:tc>
          <w:tcPr>
            <w:tcW w:w="562" w:type="dxa"/>
          </w:tcPr>
          <w:p>
            <w:pPr>
              <w:pStyle w:val="0"/>
              <w:jc w:val="center"/>
            </w:pPr>
            <w:r>
              <w:rPr>
                <w:sz w:val="20"/>
              </w:rPr>
              <w:t xml:space="preserve">11,0</w:t>
            </w:r>
          </w:p>
        </w:tc>
        <w:tc>
          <w:tcPr>
            <w:tcW w:w="566" w:type="dxa"/>
          </w:tcPr>
          <w:p>
            <w:pPr>
              <w:pStyle w:val="0"/>
              <w:jc w:val="center"/>
            </w:pPr>
            <w:r>
              <w:rPr>
                <w:sz w:val="20"/>
              </w:rPr>
              <w:t xml:space="preserve">12,0</w:t>
            </w:r>
          </w:p>
        </w:tc>
        <w:tc>
          <w:tcPr>
            <w:tcW w:w="571" w:type="dxa"/>
          </w:tcPr>
          <w:p>
            <w:pPr>
              <w:pStyle w:val="0"/>
              <w:jc w:val="center"/>
            </w:pPr>
            <w:r>
              <w:rPr>
                <w:sz w:val="20"/>
              </w:rPr>
              <w:t xml:space="preserve">14,0</w:t>
            </w:r>
          </w:p>
        </w:tc>
        <w:tc>
          <w:tcPr>
            <w:tcW w:w="571" w:type="dxa"/>
          </w:tcPr>
          <w:p>
            <w:pPr>
              <w:pStyle w:val="0"/>
              <w:jc w:val="center"/>
            </w:pPr>
            <w:r>
              <w:rPr>
                <w:sz w:val="20"/>
              </w:rPr>
              <w:t xml:space="preserve">16,0</w:t>
            </w:r>
          </w:p>
        </w:tc>
        <w:tc>
          <w:tcPr>
            <w:tcW w:w="1077" w:type="dxa"/>
          </w:tcPr>
          <w:p>
            <w:pPr>
              <w:pStyle w:val="0"/>
            </w:pPr>
            <w:r>
              <w:rPr>
                <w:sz w:val="20"/>
              </w:rPr>
              <w:t xml:space="preserve">Национальный проект "Образование"</w:t>
            </w:r>
          </w:p>
        </w:tc>
        <w:tc>
          <w:tcPr>
            <w:tcW w:w="1070" w:type="dxa"/>
          </w:tcPr>
          <w:p>
            <w:pPr>
              <w:pStyle w:val="0"/>
            </w:pPr>
            <w:r>
              <w:rPr>
                <w:sz w:val="20"/>
              </w:rPr>
              <w:t xml:space="preserve">Департамент образования и науки Курганской области</w:t>
            </w:r>
          </w:p>
        </w:tc>
        <w:tc>
          <w:tcPr>
            <w:tcW w:w="1077" w:type="dxa"/>
          </w:tcPr>
          <w:p>
            <w:pPr>
              <w:pStyle w:val="0"/>
            </w:pPr>
            <w:r>
              <w:rPr>
                <w:sz w:val="20"/>
              </w:rPr>
              <w:t xml:space="preserve">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c>
          <w:tcPr>
            <w:tcW w:w="737" w:type="dxa"/>
          </w:tcPr>
          <w:p>
            <w:pPr>
              <w:pStyle w:val="0"/>
            </w:pPr>
            <w:r>
              <w:rPr>
                <w:sz w:val="20"/>
              </w:rPr>
            </w:r>
          </w:p>
        </w:tc>
        <w:tc>
          <w:tcPr>
            <w:tcW w:w="696" w:type="dxa"/>
          </w:tcPr>
          <w:p>
            <w:pPr>
              <w:pStyle w:val="0"/>
            </w:pPr>
            <w:r>
              <w:rPr>
                <w:sz w:val="20"/>
              </w:rPr>
            </w:r>
          </w:p>
        </w:tc>
      </w:tr>
      <w:tr>
        <w:tc>
          <w:tcPr>
            <w:tcW w:w="504" w:type="dxa"/>
          </w:tcPr>
          <w:p>
            <w:pPr>
              <w:pStyle w:val="0"/>
            </w:pPr>
            <w:r>
              <w:rPr>
                <w:sz w:val="20"/>
              </w:rPr>
              <w:t xml:space="preserve">5.</w:t>
            </w:r>
          </w:p>
        </w:tc>
        <w:tc>
          <w:tcPr>
            <w:tcW w:w="907" w:type="dxa"/>
          </w:tcPr>
          <w:p>
            <w:pPr>
              <w:pStyle w:val="0"/>
            </w:pPr>
            <w:r>
              <w:rPr>
                <w:sz w:val="20"/>
              </w:rPr>
              <w:t xml:space="preserve">Доля граждан, проживающих на территории Курганской области, участвующих в добровольческом (волонтерском) движении, от общего количества граждан, проживающих на территории Курганской области</w:t>
            </w:r>
          </w:p>
        </w:tc>
        <w:tc>
          <w:tcPr>
            <w:tcW w:w="590" w:type="dxa"/>
          </w:tcPr>
          <w:p>
            <w:pPr>
              <w:pStyle w:val="0"/>
            </w:pPr>
            <w:r>
              <w:rPr>
                <w:sz w:val="20"/>
              </w:rPr>
              <w:t xml:space="preserve">ГП</w:t>
            </w:r>
          </w:p>
        </w:tc>
        <w:tc>
          <w:tcPr>
            <w:tcW w:w="1013" w:type="dxa"/>
          </w:tcPr>
          <w:p>
            <w:pPr>
              <w:pStyle w:val="0"/>
            </w:pPr>
            <w:r>
              <w:rPr>
                <w:sz w:val="20"/>
              </w:rPr>
              <w:t xml:space="preserve">возрастания</w:t>
            </w:r>
          </w:p>
        </w:tc>
        <w:tc>
          <w:tcPr>
            <w:tcW w:w="1042" w:type="dxa"/>
          </w:tcPr>
          <w:p>
            <w:pPr>
              <w:pStyle w:val="0"/>
            </w:pPr>
            <w:r>
              <w:rPr>
                <w:sz w:val="20"/>
              </w:rPr>
              <w:t xml:space="preserve">процент</w:t>
            </w:r>
          </w:p>
        </w:tc>
        <w:tc>
          <w:tcPr>
            <w:tcW w:w="643" w:type="dxa"/>
          </w:tcPr>
          <w:p>
            <w:pPr>
              <w:pStyle w:val="0"/>
            </w:pPr>
            <w:r>
              <w:rPr>
                <w:sz w:val="20"/>
              </w:rPr>
              <w:t xml:space="preserve">6,2</w:t>
            </w:r>
          </w:p>
        </w:tc>
        <w:tc>
          <w:tcPr>
            <w:tcW w:w="634" w:type="dxa"/>
          </w:tcPr>
          <w:p>
            <w:pPr>
              <w:pStyle w:val="0"/>
            </w:pPr>
            <w:r>
              <w:rPr>
                <w:sz w:val="20"/>
              </w:rPr>
              <w:t xml:space="preserve">2023</w:t>
            </w:r>
          </w:p>
        </w:tc>
        <w:tc>
          <w:tcPr>
            <w:tcW w:w="566" w:type="dxa"/>
          </w:tcPr>
          <w:p>
            <w:pPr>
              <w:pStyle w:val="0"/>
              <w:jc w:val="center"/>
            </w:pPr>
            <w:r>
              <w:rPr>
                <w:sz w:val="20"/>
              </w:rPr>
              <w:t xml:space="preserve">7,4</w:t>
            </w:r>
          </w:p>
        </w:tc>
        <w:tc>
          <w:tcPr>
            <w:tcW w:w="562" w:type="dxa"/>
          </w:tcPr>
          <w:p>
            <w:pPr>
              <w:pStyle w:val="0"/>
              <w:jc w:val="center"/>
            </w:pPr>
            <w:r>
              <w:rPr>
                <w:sz w:val="20"/>
              </w:rPr>
              <w:t xml:space="preserve">8,6</w:t>
            </w:r>
          </w:p>
        </w:tc>
        <w:tc>
          <w:tcPr>
            <w:tcW w:w="566" w:type="dxa"/>
          </w:tcPr>
          <w:p>
            <w:pPr>
              <w:pStyle w:val="0"/>
              <w:jc w:val="center"/>
            </w:pPr>
            <w:r>
              <w:rPr>
                <w:sz w:val="20"/>
              </w:rPr>
              <w:t xml:space="preserve">9,8</w:t>
            </w:r>
          </w:p>
        </w:tc>
        <w:tc>
          <w:tcPr>
            <w:tcW w:w="571" w:type="dxa"/>
          </w:tcPr>
          <w:p>
            <w:pPr>
              <w:pStyle w:val="0"/>
              <w:jc w:val="center"/>
            </w:pPr>
            <w:r>
              <w:rPr>
                <w:sz w:val="20"/>
              </w:rPr>
              <w:t xml:space="preserve">11,0</w:t>
            </w:r>
          </w:p>
        </w:tc>
        <w:tc>
          <w:tcPr>
            <w:tcW w:w="571" w:type="dxa"/>
          </w:tcPr>
          <w:p>
            <w:pPr>
              <w:pStyle w:val="0"/>
              <w:jc w:val="center"/>
            </w:pPr>
            <w:r>
              <w:rPr>
                <w:sz w:val="20"/>
              </w:rPr>
              <w:t xml:space="preserve">12,2</w:t>
            </w:r>
          </w:p>
        </w:tc>
        <w:tc>
          <w:tcPr>
            <w:tcW w:w="1077" w:type="dxa"/>
          </w:tcPr>
          <w:p>
            <w:pPr>
              <w:pStyle w:val="0"/>
            </w:pPr>
            <w:hyperlink w:history="0" r:id="rId30" w:tooltip="Указ Президента РФ от 21.07.2020 N 474 &quot;О национальных целях развития Российской Федерации на период до 2030 года&quot; ------------ Утратил силу или отменен {КонсультантПлюс}">
              <w:r>
                <w:rPr>
                  <w:sz w:val="20"/>
                  <w:color w:val="0000ff"/>
                </w:rPr>
                <w:t xml:space="preserve">Указ</w:t>
              </w:r>
            </w:hyperlink>
            <w:r>
              <w:rPr>
                <w:sz w:val="20"/>
              </w:rPr>
              <w:t xml:space="preserve"> Президента Российской Федерации от 21 июля 2020 года N 474 "О национальных целях развития Российской Федерации на период до 2030 года";</w:t>
            </w:r>
          </w:p>
          <w:p>
            <w:pPr>
              <w:pStyle w:val="0"/>
            </w:pPr>
            <w:hyperlink w:history="0" r:id="rId31" w:tooltip="&quot;Единый план по достижению национальных целей развития Российской Федерации на период до 2024 года и на плановый период до 2030 года&quot; (утв. распоряжением Правительства РФ от 01.10.2021 N 2765-р) (с изм. от 24.12.2021) {КонсультантПлюс}">
              <w:r>
                <w:rPr>
                  <w:sz w:val="20"/>
                  <w:color w:val="0000ff"/>
                </w:rPr>
                <w:t xml:space="preserve">распоряжение</w:t>
              </w:r>
            </w:hyperlink>
            <w:r>
              <w:rPr>
                <w:sz w:val="20"/>
              </w:rPr>
              <w:t xml:space="preserve"> Правительства Российской Федерации от 1 октября 2021 года N 2765-р</w:t>
            </w:r>
          </w:p>
        </w:tc>
        <w:tc>
          <w:tcPr>
            <w:tcW w:w="1070" w:type="dxa"/>
          </w:tcPr>
          <w:p>
            <w:pPr>
              <w:pStyle w:val="0"/>
            </w:pPr>
            <w:r>
              <w:rPr>
                <w:sz w:val="20"/>
              </w:rPr>
              <w:t xml:space="preserve">Департамент образования и науки Курганской области</w:t>
            </w:r>
          </w:p>
        </w:tc>
        <w:tc>
          <w:tcPr>
            <w:tcW w:w="1077" w:type="dxa"/>
          </w:tcPr>
          <w:p>
            <w:pPr>
              <w:pStyle w:val="0"/>
            </w:pPr>
            <w:r>
              <w:rPr>
                <w:sz w:val="20"/>
              </w:rPr>
              <w:t xml:space="preserve">Увеличение доли граждан, занимающихся волонтерской (добровольческой) деятельностью или вовлеченных в деятельность волонтерских (добровольческих) организаций, до 15 процентов</w:t>
            </w:r>
          </w:p>
        </w:tc>
        <w:tc>
          <w:tcPr>
            <w:tcW w:w="737" w:type="dxa"/>
          </w:tcPr>
          <w:p>
            <w:pPr>
              <w:pStyle w:val="0"/>
            </w:pPr>
            <w:r>
              <w:rPr>
                <w:sz w:val="20"/>
              </w:rPr>
            </w:r>
          </w:p>
        </w:tc>
        <w:tc>
          <w:tcPr>
            <w:tcW w:w="696" w:type="dxa"/>
          </w:tcPr>
          <w:p>
            <w:pPr>
              <w:pStyle w:val="0"/>
            </w:pPr>
            <w:r>
              <w:rPr>
                <w:sz w:val="20"/>
              </w:rPr>
            </w:r>
          </w:p>
        </w:tc>
      </w:tr>
      <w:tr>
        <w:tc>
          <w:tcPr>
            <w:tcW w:w="504" w:type="dxa"/>
          </w:tcPr>
          <w:p>
            <w:pPr>
              <w:pStyle w:val="0"/>
            </w:pPr>
            <w:r>
              <w:rPr>
                <w:sz w:val="20"/>
              </w:rPr>
              <w:t xml:space="preserve">6.</w:t>
            </w:r>
          </w:p>
        </w:tc>
        <w:tc>
          <w:tcPr>
            <w:tcW w:w="907" w:type="dxa"/>
          </w:tcPr>
          <w:p>
            <w:pPr>
              <w:pStyle w:val="0"/>
            </w:pPr>
            <w:r>
              <w:rPr>
                <w:sz w:val="20"/>
              </w:rPr>
              <w:t xml:space="preserve">Доля государственных и муниципальных общеобразовательных организаций, в которых проведены мероприятия по обеспечению деятельности советника директора по воспитанию и взаимодействию с детскими общественными объединениями, от общего количества государственных и муниципальных общеобразовательных организаций</w:t>
            </w:r>
          </w:p>
        </w:tc>
        <w:tc>
          <w:tcPr>
            <w:tcW w:w="590" w:type="dxa"/>
          </w:tcPr>
          <w:p>
            <w:pPr>
              <w:pStyle w:val="0"/>
            </w:pPr>
            <w:r>
              <w:rPr>
                <w:sz w:val="20"/>
              </w:rPr>
              <w:t xml:space="preserve">ГП</w:t>
            </w:r>
          </w:p>
        </w:tc>
        <w:tc>
          <w:tcPr>
            <w:tcW w:w="1013" w:type="dxa"/>
          </w:tcPr>
          <w:p>
            <w:pPr>
              <w:pStyle w:val="0"/>
            </w:pPr>
            <w:r>
              <w:rPr>
                <w:sz w:val="20"/>
              </w:rPr>
              <w:t xml:space="preserve">возрастания</w:t>
            </w:r>
          </w:p>
        </w:tc>
        <w:tc>
          <w:tcPr>
            <w:tcW w:w="1042" w:type="dxa"/>
          </w:tcPr>
          <w:p>
            <w:pPr>
              <w:pStyle w:val="0"/>
            </w:pPr>
            <w:r>
              <w:rPr>
                <w:sz w:val="20"/>
              </w:rPr>
              <w:t xml:space="preserve">процент</w:t>
            </w:r>
          </w:p>
        </w:tc>
        <w:tc>
          <w:tcPr>
            <w:tcW w:w="643" w:type="dxa"/>
          </w:tcPr>
          <w:p>
            <w:pPr>
              <w:pStyle w:val="0"/>
            </w:pPr>
            <w:r>
              <w:rPr>
                <w:sz w:val="20"/>
              </w:rPr>
              <w:t xml:space="preserve">38</w:t>
            </w:r>
          </w:p>
        </w:tc>
        <w:tc>
          <w:tcPr>
            <w:tcW w:w="634" w:type="dxa"/>
          </w:tcPr>
          <w:p>
            <w:pPr>
              <w:pStyle w:val="0"/>
            </w:pPr>
            <w:r>
              <w:rPr>
                <w:sz w:val="20"/>
              </w:rPr>
              <w:t xml:space="preserve">2023</w:t>
            </w:r>
          </w:p>
        </w:tc>
        <w:tc>
          <w:tcPr>
            <w:tcW w:w="566" w:type="dxa"/>
          </w:tcPr>
          <w:p>
            <w:pPr>
              <w:pStyle w:val="0"/>
              <w:jc w:val="center"/>
            </w:pPr>
            <w:r>
              <w:rPr>
                <w:sz w:val="20"/>
              </w:rPr>
              <w:t xml:space="preserve">50,5</w:t>
            </w:r>
          </w:p>
        </w:tc>
        <w:tc>
          <w:tcPr>
            <w:tcW w:w="562" w:type="dxa"/>
          </w:tcPr>
          <w:p>
            <w:pPr>
              <w:pStyle w:val="0"/>
              <w:jc w:val="center"/>
            </w:pPr>
            <w:r>
              <w:rPr>
                <w:sz w:val="20"/>
              </w:rPr>
              <w:t xml:space="preserve">70</w:t>
            </w:r>
          </w:p>
        </w:tc>
        <w:tc>
          <w:tcPr>
            <w:tcW w:w="566" w:type="dxa"/>
          </w:tcPr>
          <w:p>
            <w:pPr>
              <w:pStyle w:val="0"/>
              <w:jc w:val="center"/>
            </w:pPr>
            <w:r>
              <w:rPr>
                <w:sz w:val="20"/>
              </w:rPr>
              <w:t xml:space="preserve">70</w:t>
            </w:r>
          </w:p>
        </w:tc>
        <w:tc>
          <w:tcPr>
            <w:tcW w:w="571" w:type="dxa"/>
          </w:tcPr>
          <w:p>
            <w:pPr>
              <w:pStyle w:val="0"/>
              <w:jc w:val="center"/>
            </w:pPr>
            <w:r>
              <w:rPr>
                <w:sz w:val="20"/>
              </w:rPr>
              <w:t xml:space="preserve">70</w:t>
            </w:r>
          </w:p>
        </w:tc>
        <w:tc>
          <w:tcPr>
            <w:tcW w:w="571" w:type="dxa"/>
          </w:tcPr>
          <w:p>
            <w:pPr>
              <w:pStyle w:val="0"/>
              <w:jc w:val="center"/>
            </w:pPr>
            <w:r>
              <w:rPr>
                <w:sz w:val="20"/>
              </w:rPr>
              <w:t xml:space="preserve">70</w:t>
            </w:r>
          </w:p>
        </w:tc>
        <w:tc>
          <w:tcPr>
            <w:tcW w:w="1077" w:type="dxa"/>
          </w:tcPr>
          <w:p>
            <w:pPr>
              <w:pStyle w:val="0"/>
            </w:pPr>
            <w:r>
              <w:rPr>
                <w:sz w:val="20"/>
              </w:rPr>
              <w:t xml:space="preserve">Национальный проект "Образование"</w:t>
            </w:r>
          </w:p>
        </w:tc>
        <w:tc>
          <w:tcPr>
            <w:tcW w:w="1070" w:type="dxa"/>
          </w:tcPr>
          <w:p>
            <w:pPr>
              <w:pStyle w:val="0"/>
            </w:pPr>
            <w:r>
              <w:rPr>
                <w:sz w:val="20"/>
              </w:rPr>
              <w:t xml:space="preserve">Департамент образования и науки Курганской области</w:t>
            </w:r>
          </w:p>
        </w:tc>
        <w:tc>
          <w:tcPr>
            <w:tcW w:w="1077" w:type="dxa"/>
          </w:tcPr>
          <w:p>
            <w:pPr>
              <w:pStyle w:val="0"/>
            </w:pPr>
            <w:r>
              <w:rPr>
                <w:sz w:val="20"/>
              </w:rPr>
              <w:t xml:space="preserve">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c>
          <w:tcPr>
            <w:tcW w:w="737" w:type="dxa"/>
          </w:tcPr>
          <w:p>
            <w:pPr>
              <w:pStyle w:val="0"/>
            </w:pPr>
            <w:r>
              <w:rPr>
                <w:sz w:val="20"/>
              </w:rPr>
            </w:r>
          </w:p>
        </w:tc>
        <w:tc>
          <w:tcPr>
            <w:tcW w:w="696" w:type="dxa"/>
          </w:tcPr>
          <w:p>
            <w:pPr>
              <w:pStyle w:val="0"/>
            </w:pPr>
            <w:r>
              <w:rPr>
                <w:sz w:val="20"/>
              </w:rPr>
            </w:r>
          </w:p>
        </w:tc>
      </w:tr>
    </w:tbl>
    <w:p>
      <w:pPr>
        <w:pStyle w:val="0"/>
        <w:jc w:val="both"/>
      </w:pPr>
      <w:r>
        <w:rPr>
          <w:sz w:val="20"/>
        </w:rPr>
      </w:r>
    </w:p>
    <w:p>
      <w:pPr>
        <w:pStyle w:val="2"/>
        <w:outlineLvl w:val="1"/>
        <w:jc w:val="center"/>
      </w:pPr>
      <w:r>
        <w:rPr>
          <w:sz w:val="20"/>
        </w:rPr>
        <w:t xml:space="preserve">Раздел III. ПОМЕСЯЧНЫЙ ПЛАН ДОСТИЖЕНИЯ ПОКАЗАТЕЛЕЙ</w:t>
      </w:r>
    </w:p>
    <w:p>
      <w:pPr>
        <w:pStyle w:val="2"/>
        <w:jc w:val="center"/>
      </w:pPr>
      <w:r>
        <w:rPr>
          <w:sz w:val="20"/>
        </w:rPr>
        <w:t xml:space="preserve">ГОСУДАРСТВЕННОЙ ПРОГРАММЫ В 2024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57"/>
        <w:gridCol w:w="1134"/>
        <w:gridCol w:w="850"/>
        <w:gridCol w:w="850"/>
        <w:gridCol w:w="586"/>
        <w:gridCol w:w="580"/>
        <w:gridCol w:w="15"/>
        <w:gridCol w:w="586"/>
        <w:gridCol w:w="586"/>
        <w:gridCol w:w="580"/>
        <w:gridCol w:w="15"/>
        <w:gridCol w:w="586"/>
        <w:gridCol w:w="581"/>
        <w:gridCol w:w="589"/>
        <w:gridCol w:w="16"/>
        <w:gridCol w:w="581"/>
        <w:gridCol w:w="581"/>
        <w:gridCol w:w="590"/>
        <w:gridCol w:w="567"/>
      </w:tblGrid>
      <w:tr>
        <w:tc>
          <w:tcPr>
            <w:tcW w:w="557" w:type="dxa"/>
            <w:vMerge w:val="restart"/>
          </w:tcPr>
          <w:p>
            <w:pPr>
              <w:pStyle w:val="0"/>
              <w:jc w:val="center"/>
            </w:pPr>
            <w:r>
              <w:rPr>
                <w:sz w:val="20"/>
              </w:rPr>
              <w:t xml:space="preserve">N п/п</w:t>
            </w:r>
          </w:p>
        </w:tc>
        <w:tc>
          <w:tcPr>
            <w:tcW w:w="1134" w:type="dxa"/>
            <w:vMerge w:val="restart"/>
          </w:tcPr>
          <w:p>
            <w:pPr>
              <w:pStyle w:val="0"/>
              <w:jc w:val="center"/>
            </w:pPr>
            <w:r>
              <w:rPr>
                <w:sz w:val="20"/>
              </w:rPr>
              <w:t xml:space="preserve">Наименование показателя</w:t>
            </w:r>
          </w:p>
        </w:tc>
        <w:tc>
          <w:tcPr>
            <w:tcW w:w="850" w:type="dxa"/>
            <w:vMerge w:val="restart"/>
          </w:tcPr>
          <w:p>
            <w:pPr>
              <w:pStyle w:val="0"/>
              <w:jc w:val="center"/>
            </w:pPr>
            <w:r>
              <w:rPr>
                <w:sz w:val="20"/>
              </w:rPr>
              <w:t xml:space="preserve">Уровень показателя</w:t>
            </w:r>
          </w:p>
        </w:tc>
        <w:tc>
          <w:tcPr>
            <w:tcW w:w="850" w:type="dxa"/>
            <w:vMerge w:val="restart"/>
          </w:tcPr>
          <w:p>
            <w:pPr>
              <w:pStyle w:val="0"/>
              <w:jc w:val="center"/>
            </w:pPr>
            <w:r>
              <w:rPr>
                <w:sz w:val="20"/>
              </w:rPr>
              <w:t xml:space="preserve">Единица измерения (по ОКЕИ)</w:t>
            </w:r>
          </w:p>
        </w:tc>
        <w:tc>
          <w:tcPr>
            <w:gridSpan w:val="14"/>
            <w:tcW w:w="6472" w:type="dxa"/>
          </w:tcPr>
          <w:p>
            <w:pPr>
              <w:pStyle w:val="0"/>
              <w:jc w:val="center"/>
            </w:pPr>
            <w:r>
              <w:rPr>
                <w:sz w:val="20"/>
              </w:rPr>
              <w:t xml:space="preserve">Плановые значения по кварталам/месяцам</w:t>
            </w:r>
          </w:p>
        </w:tc>
        <w:tc>
          <w:tcPr>
            <w:tcW w:w="567" w:type="dxa"/>
          </w:tcPr>
          <w:p>
            <w:pPr>
              <w:pStyle w:val="0"/>
              <w:jc w:val="center"/>
            </w:pPr>
            <w:r>
              <w:rPr>
                <w:sz w:val="20"/>
              </w:rPr>
              <w:t xml:space="preserve">На конец 2024 года</w:t>
            </w:r>
          </w:p>
        </w:tc>
      </w:tr>
      <w:tr>
        <w:tc>
          <w:tcPr>
            <w:vMerge w:val="continue"/>
          </w:tcPr>
          <w:p/>
        </w:tc>
        <w:tc>
          <w:tcPr>
            <w:vMerge w:val="continue"/>
          </w:tcPr>
          <w:p/>
        </w:tc>
        <w:tc>
          <w:tcPr>
            <w:vMerge w:val="continue"/>
          </w:tcPr>
          <w:p/>
        </w:tc>
        <w:tc>
          <w:tcPr>
            <w:vMerge w:val="continue"/>
          </w:tcPr>
          <w:p/>
        </w:tc>
        <w:tc>
          <w:tcPr>
            <w:tcW w:w="586" w:type="dxa"/>
          </w:tcPr>
          <w:p>
            <w:pPr>
              <w:pStyle w:val="0"/>
              <w:jc w:val="center"/>
            </w:pPr>
            <w:r>
              <w:rPr>
                <w:sz w:val="20"/>
              </w:rPr>
              <w:t xml:space="preserve">янв.</w:t>
            </w:r>
          </w:p>
        </w:tc>
        <w:tc>
          <w:tcPr>
            <w:tcW w:w="580" w:type="dxa"/>
          </w:tcPr>
          <w:p>
            <w:pPr>
              <w:pStyle w:val="0"/>
              <w:jc w:val="center"/>
            </w:pPr>
            <w:r>
              <w:rPr>
                <w:sz w:val="20"/>
              </w:rPr>
              <w:t xml:space="preserve">фев.</w:t>
            </w:r>
          </w:p>
        </w:tc>
        <w:tc>
          <w:tcPr>
            <w:gridSpan w:val="2"/>
            <w:tcW w:w="601" w:type="dxa"/>
          </w:tcPr>
          <w:p>
            <w:pPr>
              <w:pStyle w:val="0"/>
              <w:jc w:val="center"/>
            </w:pPr>
            <w:r>
              <w:rPr>
                <w:sz w:val="20"/>
              </w:rPr>
              <w:t xml:space="preserve">март</w:t>
            </w:r>
          </w:p>
        </w:tc>
        <w:tc>
          <w:tcPr>
            <w:tcW w:w="586" w:type="dxa"/>
          </w:tcPr>
          <w:p>
            <w:pPr>
              <w:pStyle w:val="0"/>
              <w:jc w:val="center"/>
            </w:pPr>
            <w:r>
              <w:rPr>
                <w:sz w:val="20"/>
              </w:rPr>
              <w:t xml:space="preserve">апр.</w:t>
            </w:r>
          </w:p>
        </w:tc>
        <w:tc>
          <w:tcPr>
            <w:tcW w:w="580" w:type="dxa"/>
          </w:tcPr>
          <w:p>
            <w:pPr>
              <w:pStyle w:val="0"/>
              <w:jc w:val="center"/>
            </w:pPr>
            <w:r>
              <w:rPr>
                <w:sz w:val="20"/>
              </w:rPr>
              <w:t xml:space="preserve">май</w:t>
            </w:r>
          </w:p>
        </w:tc>
        <w:tc>
          <w:tcPr>
            <w:gridSpan w:val="2"/>
            <w:tcW w:w="601" w:type="dxa"/>
          </w:tcPr>
          <w:p>
            <w:pPr>
              <w:pStyle w:val="0"/>
              <w:jc w:val="center"/>
            </w:pPr>
            <w:r>
              <w:rPr>
                <w:sz w:val="20"/>
              </w:rPr>
              <w:t xml:space="preserve">июнь</w:t>
            </w:r>
          </w:p>
        </w:tc>
        <w:tc>
          <w:tcPr>
            <w:tcW w:w="581" w:type="dxa"/>
          </w:tcPr>
          <w:p>
            <w:pPr>
              <w:pStyle w:val="0"/>
              <w:jc w:val="center"/>
            </w:pPr>
            <w:r>
              <w:rPr>
                <w:sz w:val="20"/>
              </w:rPr>
              <w:t xml:space="preserve">июль</w:t>
            </w:r>
          </w:p>
        </w:tc>
        <w:tc>
          <w:tcPr>
            <w:tcW w:w="589" w:type="dxa"/>
          </w:tcPr>
          <w:p>
            <w:pPr>
              <w:pStyle w:val="0"/>
              <w:jc w:val="center"/>
            </w:pPr>
            <w:r>
              <w:rPr>
                <w:sz w:val="20"/>
              </w:rPr>
              <w:t xml:space="preserve">авг.</w:t>
            </w:r>
          </w:p>
        </w:tc>
        <w:tc>
          <w:tcPr>
            <w:gridSpan w:val="2"/>
            <w:tcW w:w="597" w:type="dxa"/>
          </w:tcPr>
          <w:p>
            <w:pPr>
              <w:pStyle w:val="0"/>
              <w:jc w:val="center"/>
            </w:pPr>
            <w:r>
              <w:rPr>
                <w:sz w:val="20"/>
              </w:rPr>
              <w:t xml:space="preserve">сен.</w:t>
            </w:r>
          </w:p>
        </w:tc>
        <w:tc>
          <w:tcPr>
            <w:tcW w:w="581" w:type="dxa"/>
          </w:tcPr>
          <w:p>
            <w:pPr>
              <w:pStyle w:val="0"/>
              <w:jc w:val="center"/>
            </w:pPr>
            <w:r>
              <w:rPr>
                <w:sz w:val="20"/>
              </w:rPr>
              <w:t xml:space="preserve">окт.</w:t>
            </w:r>
          </w:p>
        </w:tc>
        <w:tc>
          <w:tcPr>
            <w:tcW w:w="590" w:type="dxa"/>
          </w:tcPr>
          <w:p>
            <w:pPr>
              <w:pStyle w:val="0"/>
              <w:jc w:val="center"/>
            </w:pPr>
            <w:r>
              <w:rPr>
                <w:sz w:val="20"/>
              </w:rPr>
              <w:t xml:space="preserve">ноя.</w:t>
            </w:r>
          </w:p>
        </w:tc>
        <w:tc>
          <w:tcPr>
            <w:tcW w:w="567" w:type="dxa"/>
          </w:tcPr>
          <w:p>
            <w:pPr>
              <w:pStyle w:val="0"/>
            </w:pPr>
            <w:r>
              <w:rPr>
                <w:sz w:val="20"/>
              </w:rPr>
            </w:r>
          </w:p>
        </w:tc>
      </w:tr>
      <w:tr>
        <w:tc>
          <w:tcPr>
            <w:gridSpan w:val="19"/>
            <w:tcW w:w="10430" w:type="dxa"/>
          </w:tcPr>
          <w:p>
            <w:pPr>
              <w:pStyle w:val="0"/>
              <w:jc w:val="center"/>
            </w:pPr>
            <w:r>
              <w:rPr>
                <w:sz w:val="20"/>
              </w:rPr>
              <w:t xml:space="preserve">Цель государственной программы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r>
      <w:tr>
        <w:tc>
          <w:tcPr>
            <w:tcW w:w="557" w:type="dxa"/>
          </w:tcPr>
          <w:p>
            <w:pPr>
              <w:pStyle w:val="0"/>
            </w:pPr>
            <w:r>
              <w:rPr>
                <w:sz w:val="20"/>
              </w:rPr>
              <w:t xml:space="preserve">1.</w:t>
            </w:r>
          </w:p>
        </w:tc>
        <w:tc>
          <w:tcPr>
            <w:tcW w:w="1134" w:type="dxa"/>
          </w:tcPr>
          <w:p>
            <w:pPr>
              <w:pStyle w:val="0"/>
            </w:pPr>
            <w:r>
              <w:rPr>
                <w:sz w:val="20"/>
              </w:rPr>
              <w:t xml:space="preserve">Доля граждан, проживающих на территории Курганской области, вовлеченных в систему патриотического воспитания</w:t>
            </w:r>
          </w:p>
        </w:tc>
        <w:tc>
          <w:tcPr>
            <w:tcW w:w="850" w:type="dxa"/>
          </w:tcPr>
          <w:p>
            <w:pPr>
              <w:pStyle w:val="0"/>
            </w:pPr>
            <w:r>
              <w:rPr>
                <w:sz w:val="20"/>
              </w:rPr>
              <w:t xml:space="preserve">"ФП"</w:t>
            </w:r>
          </w:p>
        </w:tc>
        <w:tc>
          <w:tcPr>
            <w:tcW w:w="850" w:type="dxa"/>
          </w:tcPr>
          <w:p>
            <w:pPr>
              <w:pStyle w:val="0"/>
            </w:pPr>
            <w:r>
              <w:rPr>
                <w:sz w:val="20"/>
              </w:rPr>
              <w:t xml:space="preserve">процент</w:t>
            </w:r>
          </w:p>
        </w:tc>
        <w:tc>
          <w:tcPr>
            <w:tcW w:w="586" w:type="dxa"/>
          </w:tcPr>
          <w:p>
            <w:pPr>
              <w:pStyle w:val="0"/>
            </w:pPr>
            <w:r>
              <w:rPr>
                <w:sz w:val="20"/>
              </w:rPr>
              <w:t xml:space="preserve">24</w:t>
            </w:r>
          </w:p>
        </w:tc>
        <w:tc>
          <w:tcPr>
            <w:gridSpan w:val="2"/>
            <w:tcW w:w="595" w:type="dxa"/>
          </w:tcPr>
          <w:p>
            <w:pPr>
              <w:pStyle w:val="0"/>
            </w:pPr>
            <w:r>
              <w:rPr>
                <w:sz w:val="20"/>
              </w:rPr>
              <w:t xml:space="preserve">24</w:t>
            </w:r>
          </w:p>
        </w:tc>
        <w:tc>
          <w:tcPr>
            <w:tcW w:w="586" w:type="dxa"/>
          </w:tcPr>
          <w:p>
            <w:pPr>
              <w:pStyle w:val="0"/>
            </w:pPr>
            <w:r>
              <w:rPr>
                <w:sz w:val="20"/>
              </w:rPr>
              <w:t xml:space="preserve">24</w:t>
            </w:r>
          </w:p>
        </w:tc>
        <w:tc>
          <w:tcPr>
            <w:tcW w:w="586" w:type="dxa"/>
          </w:tcPr>
          <w:p>
            <w:pPr>
              <w:pStyle w:val="0"/>
            </w:pPr>
            <w:r>
              <w:rPr>
                <w:sz w:val="20"/>
              </w:rPr>
              <w:t xml:space="preserve">24</w:t>
            </w:r>
          </w:p>
        </w:tc>
        <w:tc>
          <w:tcPr>
            <w:gridSpan w:val="2"/>
            <w:tcW w:w="595" w:type="dxa"/>
          </w:tcPr>
          <w:p>
            <w:pPr>
              <w:pStyle w:val="0"/>
            </w:pPr>
            <w:r>
              <w:rPr>
                <w:sz w:val="20"/>
              </w:rPr>
              <w:t xml:space="preserve">24</w:t>
            </w:r>
          </w:p>
        </w:tc>
        <w:tc>
          <w:tcPr>
            <w:tcW w:w="586" w:type="dxa"/>
          </w:tcPr>
          <w:p>
            <w:pPr>
              <w:pStyle w:val="0"/>
            </w:pPr>
            <w:r>
              <w:rPr>
                <w:sz w:val="20"/>
              </w:rPr>
              <w:t xml:space="preserve">24</w:t>
            </w:r>
          </w:p>
        </w:tc>
        <w:tc>
          <w:tcPr>
            <w:tcW w:w="581" w:type="dxa"/>
          </w:tcPr>
          <w:p>
            <w:pPr>
              <w:pStyle w:val="0"/>
            </w:pPr>
            <w:r>
              <w:rPr>
                <w:sz w:val="20"/>
              </w:rPr>
              <w:t xml:space="preserve">28</w:t>
            </w:r>
          </w:p>
        </w:tc>
        <w:tc>
          <w:tcPr>
            <w:gridSpan w:val="2"/>
            <w:tcW w:w="605" w:type="dxa"/>
          </w:tcPr>
          <w:p>
            <w:pPr>
              <w:pStyle w:val="0"/>
            </w:pPr>
            <w:r>
              <w:rPr>
                <w:sz w:val="20"/>
              </w:rPr>
              <w:t xml:space="preserve">28</w:t>
            </w:r>
          </w:p>
        </w:tc>
        <w:tc>
          <w:tcPr>
            <w:tcW w:w="581" w:type="dxa"/>
          </w:tcPr>
          <w:p>
            <w:pPr>
              <w:pStyle w:val="0"/>
            </w:pPr>
            <w:r>
              <w:rPr>
                <w:sz w:val="20"/>
              </w:rPr>
              <w:t xml:space="preserve">28</w:t>
            </w:r>
          </w:p>
        </w:tc>
        <w:tc>
          <w:tcPr>
            <w:tcW w:w="581" w:type="dxa"/>
          </w:tcPr>
          <w:p>
            <w:pPr>
              <w:pStyle w:val="0"/>
            </w:pPr>
            <w:r>
              <w:rPr>
                <w:sz w:val="20"/>
              </w:rPr>
              <w:t xml:space="preserve">28</w:t>
            </w:r>
          </w:p>
        </w:tc>
        <w:tc>
          <w:tcPr>
            <w:tcW w:w="590" w:type="dxa"/>
          </w:tcPr>
          <w:p>
            <w:pPr>
              <w:pStyle w:val="0"/>
            </w:pPr>
            <w:r>
              <w:rPr>
                <w:sz w:val="20"/>
              </w:rPr>
              <w:t xml:space="preserve">28</w:t>
            </w:r>
          </w:p>
        </w:tc>
        <w:tc>
          <w:tcPr>
            <w:tcW w:w="567" w:type="dxa"/>
          </w:tcPr>
          <w:p>
            <w:pPr>
              <w:pStyle w:val="0"/>
            </w:pPr>
            <w:r>
              <w:rPr>
                <w:sz w:val="20"/>
              </w:rPr>
              <w:t xml:space="preserve">28</w:t>
            </w:r>
          </w:p>
        </w:tc>
      </w:tr>
      <w:tr>
        <w:tc>
          <w:tcPr>
            <w:tcW w:w="557" w:type="dxa"/>
          </w:tcPr>
          <w:p>
            <w:pPr>
              <w:pStyle w:val="0"/>
            </w:pPr>
            <w:r>
              <w:rPr>
                <w:sz w:val="20"/>
              </w:rPr>
              <w:t xml:space="preserve">2.</w:t>
            </w:r>
          </w:p>
        </w:tc>
        <w:tc>
          <w:tcPr>
            <w:tcW w:w="1134" w:type="dxa"/>
          </w:tcPr>
          <w:p>
            <w:pPr>
              <w:pStyle w:val="0"/>
            </w:pPr>
            <w:r>
              <w:rPr>
                <w:sz w:val="20"/>
              </w:rPr>
              <w:t xml:space="preserve">Доля детей и молодежи в возрасте от 5 до 19 лет включительно, непосредственно вовлеченных в реализацию мероприятий патриотической направленности</w:t>
            </w:r>
          </w:p>
        </w:tc>
        <w:tc>
          <w:tcPr>
            <w:tcW w:w="850" w:type="dxa"/>
          </w:tcPr>
          <w:p>
            <w:pPr>
              <w:pStyle w:val="0"/>
            </w:pPr>
            <w:r>
              <w:rPr>
                <w:sz w:val="20"/>
              </w:rPr>
              <w:t xml:space="preserve">"ФП"</w:t>
            </w:r>
          </w:p>
        </w:tc>
        <w:tc>
          <w:tcPr>
            <w:tcW w:w="850" w:type="dxa"/>
          </w:tcPr>
          <w:p>
            <w:pPr>
              <w:pStyle w:val="0"/>
            </w:pPr>
            <w:r>
              <w:rPr>
                <w:sz w:val="20"/>
              </w:rPr>
              <w:t xml:space="preserve">процент</w:t>
            </w:r>
          </w:p>
        </w:tc>
        <w:tc>
          <w:tcPr>
            <w:tcW w:w="586" w:type="dxa"/>
          </w:tcPr>
          <w:p>
            <w:pPr>
              <w:pStyle w:val="0"/>
            </w:pPr>
            <w:r>
              <w:rPr>
                <w:sz w:val="20"/>
              </w:rPr>
              <w:t xml:space="preserve">80</w:t>
            </w:r>
          </w:p>
        </w:tc>
        <w:tc>
          <w:tcPr>
            <w:gridSpan w:val="2"/>
            <w:tcW w:w="595" w:type="dxa"/>
          </w:tcPr>
          <w:p>
            <w:pPr>
              <w:pStyle w:val="0"/>
            </w:pPr>
            <w:r>
              <w:rPr>
                <w:sz w:val="20"/>
              </w:rPr>
              <w:t xml:space="preserve">80</w:t>
            </w:r>
          </w:p>
        </w:tc>
        <w:tc>
          <w:tcPr>
            <w:tcW w:w="586" w:type="dxa"/>
          </w:tcPr>
          <w:p>
            <w:pPr>
              <w:pStyle w:val="0"/>
            </w:pPr>
            <w:r>
              <w:rPr>
                <w:sz w:val="20"/>
              </w:rPr>
              <w:t xml:space="preserve">80</w:t>
            </w:r>
          </w:p>
        </w:tc>
        <w:tc>
          <w:tcPr>
            <w:tcW w:w="586" w:type="dxa"/>
          </w:tcPr>
          <w:p>
            <w:pPr>
              <w:pStyle w:val="0"/>
            </w:pPr>
            <w:r>
              <w:rPr>
                <w:sz w:val="20"/>
              </w:rPr>
              <w:t xml:space="preserve">80</w:t>
            </w:r>
          </w:p>
        </w:tc>
        <w:tc>
          <w:tcPr>
            <w:gridSpan w:val="2"/>
            <w:tcW w:w="595" w:type="dxa"/>
          </w:tcPr>
          <w:p>
            <w:pPr>
              <w:pStyle w:val="0"/>
            </w:pPr>
            <w:r>
              <w:rPr>
                <w:sz w:val="20"/>
              </w:rPr>
              <w:t xml:space="preserve">80</w:t>
            </w:r>
          </w:p>
        </w:tc>
        <w:tc>
          <w:tcPr>
            <w:tcW w:w="586" w:type="dxa"/>
          </w:tcPr>
          <w:p>
            <w:pPr>
              <w:pStyle w:val="0"/>
            </w:pPr>
            <w:r>
              <w:rPr>
                <w:sz w:val="20"/>
              </w:rPr>
              <w:t xml:space="preserve">80</w:t>
            </w:r>
          </w:p>
        </w:tc>
        <w:tc>
          <w:tcPr>
            <w:tcW w:w="581" w:type="dxa"/>
          </w:tcPr>
          <w:p>
            <w:pPr>
              <w:pStyle w:val="0"/>
            </w:pPr>
            <w:r>
              <w:rPr>
                <w:sz w:val="20"/>
              </w:rPr>
              <w:t xml:space="preserve">90</w:t>
            </w:r>
          </w:p>
        </w:tc>
        <w:tc>
          <w:tcPr>
            <w:gridSpan w:val="2"/>
            <w:tcW w:w="605" w:type="dxa"/>
          </w:tcPr>
          <w:p>
            <w:pPr>
              <w:pStyle w:val="0"/>
            </w:pPr>
            <w:r>
              <w:rPr>
                <w:sz w:val="20"/>
              </w:rPr>
              <w:t xml:space="preserve">90</w:t>
            </w:r>
          </w:p>
        </w:tc>
        <w:tc>
          <w:tcPr>
            <w:tcW w:w="581" w:type="dxa"/>
          </w:tcPr>
          <w:p>
            <w:pPr>
              <w:pStyle w:val="0"/>
            </w:pPr>
            <w:r>
              <w:rPr>
                <w:sz w:val="20"/>
              </w:rPr>
              <w:t xml:space="preserve">90</w:t>
            </w:r>
          </w:p>
        </w:tc>
        <w:tc>
          <w:tcPr>
            <w:tcW w:w="581" w:type="dxa"/>
          </w:tcPr>
          <w:p>
            <w:pPr>
              <w:pStyle w:val="0"/>
            </w:pPr>
            <w:r>
              <w:rPr>
                <w:sz w:val="20"/>
              </w:rPr>
              <w:t xml:space="preserve">90</w:t>
            </w:r>
          </w:p>
        </w:tc>
        <w:tc>
          <w:tcPr>
            <w:tcW w:w="590" w:type="dxa"/>
          </w:tcPr>
          <w:p>
            <w:pPr>
              <w:pStyle w:val="0"/>
            </w:pPr>
            <w:r>
              <w:rPr>
                <w:sz w:val="20"/>
              </w:rPr>
              <w:t xml:space="preserve">90</w:t>
            </w:r>
          </w:p>
        </w:tc>
        <w:tc>
          <w:tcPr>
            <w:tcW w:w="567" w:type="dxa"/>
          </w:tcPr>
          <w:p>
            <w:pPr>
              <w:pStyle w:val="0"/>
            </w:pPr>
            <w:r>
              <w:rPr>
                <w:sz w:val="20"/>
              </w:rPr>
              <w:t xml:space="preserve">90</w:t>
            </w:r>
          </w:p>
        </w:tc>
      </w:tr>
      <w:tr>
        <w:tc>
          <w:tcPr>
            <w:tcW w:w="557" w:type="dxa"/>
          </w:tcPr>
          <w:p>
            <w:pPr>
              <w:pStyle w:val="0"/>
            </w:pPr>
            <w:r>
              <w:rPr>
                <w:sz w:val="20"/>
              </w:rPr>
              <w:t xml:space="preserve">3.</w:t>
            </w:r>
          </w:p>
        </w:tc>
        <w:tc>
          <w:tcPr>
            <w:tcW w:w="1134" w:type="dxa"/>
          </w:tcPr>
          <w:p>
            <w:pPr>
              <w:pStyle w:val="0"/>
            </w:pPr>
            <w:r>
              <w:rPr>
                <w:sz w:val="20"/>
              </w:rPr>
              <w:t xml:space="preserve">Доля молодежи в возрасте от 20 до 35 лет включительно, непосредственно вовлеченных в реализацию мероприятий патриотической направленности</w:t>
            </w:r>
          </w:p>
        </w:tc>
        <w:tc>
          <w:tcPr>
            <w:tcW w:w="850" w:type="dxa"/>
          </w:tcPr>
          <w:p>
            <w:pPr>
              <w:pStyle w:val="0"/>
            </w:pPr>
            <w:r>
              <w:rPr>
                <w:sz w:val="20"/>
              </w:rPr>
              <w:t xml:space="preserve">"ФП"</w:t>
            </w:r>
          </w:p>
        </w:tc>
        <w:tc>
          <w:tcPr>
            <w:tcW w:w="850" w:type="dxa"/>
          </w:tcPr>
          <w:p>
            <w:pPr>
              <w:pStyle w:val="0"/>
            </w:pPr>
            <w:r>
              <w:rPr>
                <w:sz w:val="20"/>
              </w:rPr>
              <w:t xml:space="preserve">процент</w:t>
            </w:r>
          </w:p>
        </w:tc>
        <w:tc>
          <w:tcPr>
            <w:tcW w:w="586" w:type="dxa"/>
          </w:tcPr>
          <w:p>
            <w:pPr>
              <w:pStyle w:val="0"/>
            </w:pPr>
            <w:r>
              <w:rPr>
                <w:sz w:val="20"/>
              </w:rPr>
              <w:t xml:space="preserve">42</w:t>
            </w:r>
          </w:p>
        </w:tc>
        <w:tc>
          <w:tcPr>
            <w:gridSpan w:val="2"/>
            <w:tcW w:w="595" w:type="dxa"/>
          </w:tcPr>
          <w:p>
            <w:pPr>
              <w:pStyle w:val="0"/>
            </w:pPr>
            <w:r>
              <w:rPr>
                <w:sz w:val="20"/>
              </w:rPr>
              <w:t xml:space="preserve">42</w:t>
            </w:r>
          </w:p>
        </w:tc>
        <w:tc>
          <w:tcPr>
            <w:tcW w:w="586" w:type="dxa"/>
          </w:tcPr>
          <w:p>
            <w:pPr>
              <w:pStyle w:val="0"/>
            </w:pPr>
            <w:r>
              <w:rPr>
                <w:sz w:val="20"/>
              </w:rPr>
              <w:t xml:space="preserve">42</w:t>
            </w:r>
          </w:p>
        </w:tc>
        <w:tc>
          <w:tcPr>
            <w:tcW w:w="586" w:type="dxa"/>
          </w:tcPr>
          <w:p>
            <w:pPr>
              <w:pStyle w:val="0"/>
            </w:pPr>
            <w:r>
              <w:rPr>
                <w:sz w:val="20"/>
              </w:rPr>
              <w:t xml:space="preserve">42</w:t>
            </w:r>
          </w:p>
        </w:tc>
        <w:tc>
          <w:tcPr>
            <w:gridSpan w:val="2"/>
            <w:tcW w:w="595" w:type="dxa"/>
          </w:tcPr>
          <w:p>
            <w:pPr>
              <w:pStyle w:val="0"/>
            </w:pPr>
            <w:r>
              <w:rPr>
                <w:sz w:val="20"/>
              </w:rPr>
              <w:t xml:space="preserve">42</w:t>
            </w:r>
          </w:p>
        </w:tc>
        <w:tc>
          <w:tcPr>
            <w:tcW w:w="586" w:type="dxa"/>
          </w:tcPr>
          <w:p>
            <w:pPr>
              <w:pStyle w:val="0"/>
            </w:pPr>
            <w:r>
              <w:rPr>
                <w:sz w:val="20"/>
              </w:rPr>
              <w:t xml:space="preserve">42</w:t>
            </w:r>
          </w:p>
        </w:tc>
        <w:tc>
          <w:tcPr>
            <w:tcW w:w="581" w:type="dxa"/>
          </w:tcPr>
          <w:p>
            <w:pPr>
              <w:pStyle w:val="0"/>
            </w:pPr>
            <w:r>
              <w:rPr>
                <w:sz w:val="20"/>
              </w:rPr>
              <w:t xml:space="preserve">50</w:t>
            </w:r>
          </w:p>
        </w:tc>
        <w:tc>
          <w:tcPr>
            <w:gridSpan w:val="2"/>
            <w:tcW w:w="605" w:type="dxa"/>
          </w:tcPr>
          <w:p>
            <w:pPr>
              <w:pStyle w:val="0"/>
            </w:pPr>
            <w:r>
              <w:rPr>
                <w:sz w:val="20"/>
              </w:rPr>
              <w:t xml:space="preserve">50</w:t>
            </w:r>
          </w:p>
        </w:tc>
        <w:tc>
          <w:tcPr>
            <w:tcW w:w="581" w:type="dxa"/>
          </w:tcPr>
          <w:p>
            <w:pPr>
              <w:pStyle w:val="0"/>
            </w:pPr>
            <w:r>
              <w:rPr>
                <w:sz w:val="20"/>
              </w:rPr>
              <w:t xml:space="preserve">50</w:t>
            </w:r>
          </w:p>
        </w:tc>
        <w:tc>
          <w:tcPr>
            <w:tcW w:w="581" w:type="dxa"/>
          </w:tcPr>
          <w:p>
            <w:pPr>
              <w:pStyle w:val="0"/>
            </w:pPr>
            <w:r>
              <w:rPr>
                <w:sz w:val="20"/>
              </w:rPr>
              <w:t xml:space="preserve">50</w:t>
            </w:r>
          </w:p>
        </w:tc>
        <w:tc>
          <w:tcPr>
            <w:tcW w:w="590" w:type="dxa"/>
          </w:tcPr>
          <w:p>
            <w:pPr>
              <w:pStyle w:val="0"/>
            </w:pPr>
            <w:r>
              <w:rPr>
                <w:sz w:val="20"/>
              </w:rPr>
              <w:t xml:space="preserve">50</w:t>
            </w:r>
          </w:p>
        </w:tc>
        <w:tc>
          <w:tcPr>
            <w:tcW w:w="567" w:type="dxa"/>
          </w:tcPr>
          <w:p>
            <w:pPr>
              <w:pStyle w:val="0"/>
            </w:pPr>
            <w:r>
              <w:rPr>
                <w:sz w:val="20"/>
              </w:rPr>
              <w:t xml:space="preserve">50</w:t>
            </w:r>
          </w:p>
        </w:tc>
      </w:tr>
      <w:tr>
        <w:tc>
          <w:tcPr>
            <w:tcW w:w="557" w:type="dxa"/>
          </w:tcPr>
          <w:p>
            <w:pPr>
              <w:pStyle w:val="0"/>
            </w:pPr>
            <w:r>
              <w:rPr>
                <w:sz w:val="20"/>
              </w:rPr>
              <w:t xml:space="preserve">4.</w:t>
            </w:r>
          </w:p>
        </w:tc>
        <w:tc>
          <w:tcPr>
            <w:tcW w:w="1134" w:type="dxa"/>
          </w:tcPr>
          <w:p>
            <w:pPr>
              <w:pStyle w:val="0"/>
            </w:pPr>
            <w:r>
              <w:rPr>
                <w:sz w:val="20"/>
              </w:rPr>
              <w:t xml:space="preserve">Доля граждан, проживающих на территории Курганской области, в возрасте старше 35 лет, непосредственно вовлеченных в реализацию мероприятий патриотической направленности</w:t>
            </w:r>
          </w:p>
        </w:tc>
        <w:tc>
          <w:tcPr>
            <w:tcW w:w="850" w:type="dxa"/>
          </w:tcPr>
          <w:p>
            <w:pPr>
              <w:pStyle w:val="0"/>
            </w:pPr>
            <w:r>
              <w:rPr>
                <w:sz w:val="20"/>
              </w:rPr>
              <w:t xml:space="preserve">"ФП"</w:t>
            </w:r>
          </w:p>
        </w:tc>
        <w:tc>
          <w:tcPr>
            <w:tcW w:w="850" w:type="dxa"/>
          </w:tcPr>
          <w:p>
            <w:pPr>
              <w:pStyle w:val="0"/>
            </w:pPr>
            <w:r>
              <w:rPr>
                <w:sz w:val="20"/>
              </w:rPr>
              <w:t xml:space="preserve">процент</w:t>
            </w:r>
          </w:p>
        </w:tc>
        <w:tc>
          <w:tcPr>
            <w:tcW w:w="586" w:type="dxa"/>
          </w:tcPr>
          <w:p>
            <w:pPr>
              <w:pStyle w:val="0"/>
            </w:pPr>
            <w:r>
              <w:rPr>
                <w:sz w:val="20"/>
              </w:rPr>
              <w:t xml:space="preserve">50,0</w:t>
            </w:r>
          </w:p>
        </w:tc>
        <w:tc>
          <w:tcPr>
            <w:gridSpan w:val="2"/>
            <w:tcW w:w="595" w:type="dxa"/>
          </w:tcPr>
          <w:p>
            <w:pPr>
              <w:pStyle w:val="0"/>
            </w:pPr>
            <w:r>
              <w:rPr>
                <w:sz w:val="20"/>
              </w:rPr>
              <w:t xml:space="preserve">50,0</w:t>
            </w:r>
          </w:p>
        </w:tc>
        <w:tc>
          <w:tcPr>
            <w:tcW w:w="586" w:type="dxa"/>
          </w:tcPr>
          <w:p>
            <w:pPr>
              <w:pStyle w:val="0"/>
            </w:pPr>
            <w:r>
              <w:rPr>
                <w:sz w:val="20"/>
              </w:rPr>
              <w:t xml:space="preserve">50,0</w:t>
            </w:r>
          </w:p>
        </w:tc>
        <w:tc>
          <w:tcPr>
            <w:tcW w:w="586" w:type="dxa"/>
          </w:tcPr>
          <w:p>
            <w:pPr>
              <w:pStyle w:val="0"/>
            </w:pPr>
            <w:r>
              <w:rPr>
                <w:sz w:val="20"/>
              </w:rPr>
              <w:t xml:space="preserve">50,0</w:t>
            </w:r>
          </w:p>
        </w:tc>
        <w:tc>
          <w:tcPr>
            <w:gridSpan w:val="2"/>
            <w:tcW w:w="595" w:type="dxa"/>
          </w:tcPr>
          <w:p>
            <w:pPr>
              <w:pStyle w:val="0"/>
            </w:pPr>
            <w:r>
              <w:rPr>
                <w:sz w:val="20"/>
              </w:rPr>
              <w:t xml:space="preserve">50,0</w:t>
            </w:r>
          </w:p>
        </w:tc>
        <w:tc>
          <w:tcPr>
            <w:tcW w:w="586" w:type="dxa"/>
          </w:tcPr>
          <w:p>
            <w:pPr>
              <w:pStyle w:val="0"/>
            </w:pPr>
            <w:r>
              <w:rPr>
                <w:sz w:val="20"/>
              </w:rPr>
              <w:t xml:space="preserve">50,0</w:t>
            </w:r>
          </w:p>
        </w:tc>
        <w:tc>
          <w:tcPr>
            <w:tcW w:w="581" w:type="dxa"/>
          </w:tcPr>
          <w:p>
            <w:pPr>
              <w:pStyle w:val="0"/>
            </w:pPr>
            <w:r>
              <w:rPr>
                <w:sz w:val="20"/>
              </w:rPr>
              <w:t xml:space="preserve">55,9</w:t>
            </w:r>
          </w:p>
        </w:tc>
        <w:tc>
          <w:tcPr>
            <w:gridSpan w:val="2"/>
            <w:tcW w:w="605" w:type="dxa"/>
          </w:tcPr>
          <w:p>
            <w:pPr>
              <w:pStyle w:val="0"/>
            </w:pPr>
            <w:r>
              <w:rPr>
                <w:sz w:val="20"/>
              </w:rPr>
              <w:t xml:space="preserve">55,9</w:t>
            </w:r>
          </w:p>
        </w:tc>
        <w:tc>
          <w:tcPr>
            <w:tcW w:w="581" w:type="dxa"/>
          </w:tcPr>
          <w:p>
            <w:pPr>
              <w:pStyle w:val="0"/>
            </w:pPr>
            <w:r>
              <w:rPr>
                <w:sz w:val="20"/>
              </w:rPr>
              <w:t xml:space="preserve">55,9</w:t>
            </w:r>
          </w:p>
        </w:tc>
        <w:tc>
          <w:tcPr>
            <w:tcW w:w="581" w:type="dxa"/>
          </w:tcPr>
          <w:p>
            <w:pPr>
              <w:pStyle w:val="0"/>
            </w:pPr>
            <w:r>
              <w:rPr>
                <w:sz w:val="20"/>
              </w:rPr>
              <w:t xml:space="preserve">55,9</w:t>
            </w:r>
          </w:p>
        </w:tc>
        <w:tc>
          <w:tcPr>
            <w:tcW w:w="590" w:type="dxa"/>
          </w:tcPr>
          <w:p>
            <w:pPr>
              <w:pStyle w:val="0"/>
            </w:pPr>
            <w:r>
              <w:rPr>
                <w:sz w:val="20"/>
              </w:rPr>
              <w:t xml:space="preserve">55,9</w:t>
            </w:r>
          </w:p>
        </w:tc>
        <w:tc>
          <w:tcPr>
            <w:tcW w:w="567" w:type="dxa"/>
          </w:tcPr>
          <w:p>
            <w:pPr>
              <w:pStyle w:val="0"/>
            </w:pPr>
            <w:r>
              <w:rPr>
                <w:sz w:val="20"/>
              </w:rPr>
              <w:t xml:space="preserve">55,9</w:t>
            </w:r>
          </w:p>
        </w:tc>
      </w:tr>
      <w:tr>
        <w:tc>
          <w:tcPr>
            <w:tcW w:w="557" w:type="dxa"/>
          </w:tcPr>
          <w:p>
            <w:pPr>
              <w:pStyle w:val="0"/>
            </w:pPr>
            <w:r>
              <w:rPr>
                <w:sz w:val="20"/>
              </w:rPr>
              <w:t xml:space="preserve">5.</w:t>
            </w:r>
          </w:p>
        </w:tc>
        <w:tc>
          <w:tcPr>
            <w:tcW w:w="1134" w:type="dxa"/>
          </w:tcPr>
          <w:p>
            <w:pPr>
              <w:pStyle w:val="0"/>
            </w:pPr>
            <w:r>
              <w:rPr>
                <w:sz w:val="20"/>
              </w:rPr>
              <w:t xml:space="preserve">Доля граждан, проживающих на территории Курганской области, участвующих в добровольческом (волонтерском) движении, от общего количества граждан, проживающих на территории Курганской области</w:t>
            </w:r>
          </w:p>
        </w:tc>
        <w:tc>
          <w:tcPr>
            <w:tcW w:w="850" w:type="dxa"/>
          </w:tcPr>
          <w:p>
            <w:pPr>
              <w:pStyle w:val="0"/>
            </w:pPr>
            <w:r>
              <w:rPr>
                <w:sz w:val="20"/>
              </w:rPr>
              <w:t xml:space="preserve">"ФП"</w:t>
            </w:r>
          </w:p>
        </w:tc>
        <w:tc>
          <w:tcPr>
            <w:tcW w:w="850" w:type="dxa"/>
          </w:tcPr>
          <w:p>
            <w:pPr>
              <w:pStyle w:val="0"/>
            </w:pPr>
            <w:r>
              <w:rPr>
                <w:sz w:val="20"/>
              </w:rPr>
              <w:t xml:space="preserve">процент</w:t>
            </w:r>
          </w:p>
        </w:tc>
        <w:tc>
          <w:tcPr>
            <w:tcW w:w="586" w:type="dxa"/>
          </w:tcPr>
          <w:p>
            <w:pPr>
              <w:pStyle w:val="0"/>
            </w:pPr>
            <w:r>
              <w:rPr>
                <w:sz w:val="20"/>
              </w:rPr>
              <w:t xml:space="preserve">6,2</w:t>
            </w:r>
          </w:p>
        </w:tc>
        <w:tc>
          <w:tcPr>
            <w:gridSpan w:val="2"/>
            <w:tcW w:w="595" w:type="dxa"/>
          </w:tcPr>
          <w:p>
            <w:pPr>
              <w:pStyle w:val="0"/>
            </w:pPr>
            <w:r>
              <w:rPr>
                <w:sz w:val="20"/>
              </w:rPr>
              <w:t xml:space="preserve">6,2</w:t>
            </w:r>
          </w:p>
        </w:tc>
        <w:tc>
          <w:tcPr>
            <w:tcW w:w="586" w:type="dxa"/>
          </w:tcPr>
          <w:p>
            <w:pPr>
              <w:pStyle w:val="0"/>
            </w:pPr>
            <w:r>
              <w:rPr>
                <w:sz w:val="20"/>
              </w:rPr>
              <w:t xml:space="preserve">6,2</w:t>
            </w:r>
          </w:p>
        </w:tc>
        <w:tc>
          <w:tcPr>
            <w:tcW w:w="586" w:type="dxa"/>
          </w:tcPr>
          <w:p>
            <w:pPr>
              <w:pStyle w:val="0"/>
            </w:pPr>
            <w:r>
              <w:rPr>
                <w:sz w:val="20"/>
              </w:rPr>
              <w:t xml:space="preserve">6,2</w:t>
            </w:r>
          </w:p>
        </w:tc>
        <w:tc>
          <w:tcPr>
            <w:gridSpan w:val="2"/>
            <w:tcW w:w="595" w:type="dxa"/>
          </w:tcPr>
          <w:p>
            <w:pPr>
              <w:pStyle w:val="0"/>
            </w:pPr>
            <w:r>
              <w:rPr>
                <w:sz w:val="20"/>
              </w:rPr>
              <w:t xml:space="preserve">6,2</w:t>
            </w:r>
          </w:p>
        </w:tc>
        <w:tc>
          <w:tcPr>
            <w:tcW w:w="586" w:type="dxa"/>
          </w:tcPr>
          <w:p>
            <w:pPr>
              <w:pStyle w:val="0"/>
            </w:pPr>
            <w:r>
              <w:rPr>
                <w:sz w:val="20"/>
              </w:rPr>
              <w:t xml:space="preserve">6,2</w:t>
            </w:r>
          </w:p>
        </w:tc>
        <w:tc>
          <w:tcPr>
            <w:tcW w:w="581" w:type="dxa"/>
          </w:tcPr>
          <w:p>
            <w:pPr>
              <w:pStyle w:val="0"/>
            </w:pPr>
            <w:r>
              <w:rPr>
                <w:sz w:val="20"/>
              </w:rPr>
              <w:t xml:space="preserve">7,4</w:t>
            </w:r>
          </w:p>
        </w:tc>
        <w:tc>
          <w:tcPr>
            <w:gridSpan w:val="2"/>
            <w:tcW w:w="605" w:type="dxa"/>
          </w:tcPr>
          <w:p>
            <w:pPr>
              <w:pStyle w:val="0"/>
            </w:pPr>
            <w:r>
              <w:rPr>
                <w:sz w:val="20"/>
              </w:rPr>
              <w:t xml:space="preserve">7,4</w:t>
            </w:r>
          </w:p>
        </w:tc>
        <w:tc>
          <w:tcPr>
            <w:tcW w:w="581" w:type="dxa"/>
          </w:tcPr>
          <w:p>
            <w:pPr>
              <w:pStyle w:val="0"/>
            </w:pPr>
            <w:r>
              <w:rPr>
                <w:sz w:val="20"/>
              </w:rPr>
              <w:t xml:space="preserve">7,4</w:t>
            </w:r>
          </w:p>
        </w:tc>
        <w:tc>
          <w:tcPr>
            <w:tcW w:w="581" w:type="dxa"/>
          </w:tcPr>
          <w:p>
            <w:pPr>
              <w:pStyle w:val="0"/>
            </w:pPr>
            <w:r>
              <w:rPr>
                <w:sz w:val="20"/>
              </w:rPr>
              <w:t xml:space="preserve">7,4</w:t>
            </w:r>
          </w:p>
        </w:tc>
        <w:tc>
          <w:tcPr>
            <w:tcW w:w="590" w:type="dxa"/>
          </w:tcPr>
          <w:p>
            <w:pPr>
              <w:pStyle w:val="0"/>
            </w:pPr>
            <w:r>
              <w:rPr>
                <w:sz w:val="20"/>
              </w:rPr>
              <w:t xml:space="preserve">7,4</w:t>
            </w:r>
          </w:p>
        </w:tc>
        <w:tc>
          <w:tcPr>
            <w:tcW w:w="567" w:type="dxa"/>
          </w:tcPr>
          <w:p>
            <w:pPr>
              <w:pStyle w:val="0"/>
            </w:pPr>
            <w:r>
              <w:rPr>
                <w:sz w:val="20"/>
              </w:rPr>
              <w:t xml:space="preserve">7,4</w:t>
            </w:r>
          </w:p>
        </w:tc>
      </w:tr>
      <w:tr>
        <w:tc>
          <w:tcPr>
            <w:tcW w:w="557" w:type="dxa"/>
          </w:tcPr>
          <w:p>
            <w:pPr>
              <w:pStyle w:val="0"/>
            </w:pPr>
            <w:r>
              <w:rPr>
                <w:sz w:val="20"/>
              </w:rPr>
              <w:t xml:space="preserve">6.</w:t>
            </w:r>
          </w:p>
        </w:tc>
        <w:tc>
          <w:tcPr>
            <w:tcW w:w="1134" w:type="dxa"/>
          </w:tcPr>
          <w:p>
            <w:pPr>
              <w:pStyle w:val="0"/>
            </w:pPr>
            <w:r>
              <w:rPr>
                <w:sz w:val="20"/>
              </w:rPr>
              <w:t xml:space="preserve">Доля государственных и муниципальных общеобразовательных организаций, в которых проведены мероприятия по обеспечению деятельности советника директора по воспитанию и взаимодействию с детскими общественными объединениями, от общего количества государственных и муниципальных общеобразовательных организаций</w:t>
            </w:r>
          </w:p>
        </w:tc>
        <w:tc>
          <w:tcPr>
            <w:tcW w:w="850" w:type="dxa"/>
          </w:tcPr>
          <w:p>
            <w:pPr>
              <w:pStyle w:val="0"/>
            </w:pPr>
            <w:r>
              <w:rPr>
                <w:sz w:val="20"/>
              </w:rPr>
              <w:t xml:space="preserve">"ФП"</w:t>
            </w:r>
          </w:p>
        </w:tc>
        <w:tc>
          <w:tcPr>
            <w:tcW w:w="850" w:type="dxa"/>
          </w:tcPr>
          <w:p>
            <w:pPr>
              <w:pStyle w:val="0"/>
            </w:pPr>
            <w:r>
              <w:rPr>
                <w:sz w:val="20"/>
              </w:rPr>
              <w:t xml:space="preserve">процент</w:t>
            </w:r>
          </w:p>
        </w:tc>
        <w:tc>
          <w:tcPr>
            <w:tcW w:w="586" w:type="dxa"/>
          </w:tcPr>
          <w:p>
            <w:pPr>
              <w:pStyle w:val="0"/>
            </w:pPr>
            <w:r>
              <w:rPr>
                <w:sz w:val="20"/>
              </w:rPr>
              <w:t xml:space="preserve">38</w:t>
            </w:r>
          </w:p>
        </w:tc>
        <w:tc>
          <w:tcPr>
            <w:gridSpan w:val="2"/>
            <w:tcW w:w="595" w:type="dxa"/>
          </w:tcPr>
          <w:p>
            <w:pPr>
              <w:pStyle w:val="0"/>
            </w:pPr>
            <w:r>
              <w:rPr>
                <w:sz w:val="20"/>
              </w:rPr>
              <w:t xml:space="preserve">38</w:t>
            </w:r>
          </w:p>
        </w:tc>
        <w:tc>
          <w:tcPr>
            <w:tcW w:w="586" w:type="dxa"/>
          </w:tcPr>
          <w:p>
            <w:pPr>
              <w:pStyle w:val="0"/>
            </w:pPr>
            <w:r>
              <w:rPr>
                <w:sz w:val="20"/>
              </w:rPr>
              <w:t xml:space="preserve">38</w:t>
            </w:r>
          </w:p>
        </w:tc>
        <w:tc>
          <w:tcPr>
            <w:tcW w:w="586" w:type="dxa"/>
          </w:tcPr>
          <w:p>
            <w:pPr>
              <w:pStyle w:val="0"/>
            </w:pPr>
            <w:r>
              <w:rPr>
                <w:sz w:val="20"/>
              </w:rPr>
              <w:t xml:space="preserve">38</w:t>
            </w:r>
          </w:p>
        </w:tc>
        <w:tc>
          <w:tcPr>
            <w:gridSpan w:val="2"/>
            <w:tcW w:w="595" w:type="dxa"/>
          </w:tcPr>
          <w:p>
            <w:pPr>
              <w:pStyle w:val="0"/>
            </w:pPr>
            <w:r>
              <w:rPr>
                <w:sz w:val="20"/>
              </w:rPr>
              <w:t xml:space="preserve">38</w:t>
            </w:r>
          </w:p>
        </w:tc>
        <w:tc>
          <w:tcPr>
            <w:tcW w:w="586" w:type="dxa"/>
          </w:tcPr>
          <w:p>
            <w:pPr>
              <w:pStyle w:val="0"/>
            </w:pPr>
            <w:r>
              <w:rPr>
                <w:sz w:val="20"/>
              </w:rPr>
              <w:t xml:space="preserve">38</w:t>
            </w:r>
          </w:p>
        </w:tc>
        <w:tc>
          <w:tcPr>
            <w:tcW w:w="581" w:type="dxa"/>
          </w:tcPr>
          <w:p>
            <w:pPr>
              <w:pStyle w:val="0"/>
            </w:pPr>
            <w:r>
              <w:rPr>
                <w:sz w:val="20"/>
              </w:rPr>
              <w:t xml:space="preserve">50,5</w:t>
            </w:r>
          </w:p>
        </w:tc>
        <w:tc>
          <w:tcPr>
            <w:gridSpan w:val="2"/>
            <w:tcW w:w="605" w:type="dxa"/>
          </w:tcPr>
          <w:p>
            <w:pPr>
              <w:pStyle w:val="0"/>
            </w:pPr>
            <w:r>
              <w:rPr>
                <w:sz w:val="20"/>
              </w:rPr>
              <w:t xml:space="preserve">50,5</w:t>
            </w:r>
          </w:p>
        </w:tc>
        <w:tc>
          <w:tcPr>
            <w:tcW w:w="581" w:type="dxa"/>
          </w:tcPr>
          <w:p>
            <w:pPr>
              <w:pStyle w:val="0"/>
            </w:pPr>
            <w:r>
              <w:rPr>
                <w:sz w:val="20"/>
              </w:rPr>
              <w:t xml:space="preserve">50,5</w:t>
            </w:r>
          </w:p>
        </w:tc>
        <w:tc>
          <w:tcPr>
            <w:tcW w:w="581" w:type="dxa"/>
          </w:tcPr>
          <w:p>
            <w:pPr>
              <w:pStyle w:val="0"/>
            </w:pPr>
            <w:r>
              <w:rPr>
                <w:sz w:val="20"/>
              </w:rPr>
              <w:t xml:space="preserve">50,5</w:t>
            </w:r>
          </w:p>
        </w:tc>
        <w:tc>
          <w:tcPr>
            <w:tcW w:w="590" w:type="dxa"/>
          </w:tcPr>
          <w:p>
            <w:pPr>
              <w:pStyle w:val="0"/>
            </w:pPr>
            <w:r>
              <w:rPr>
                <w:sz w:val="20"/>
              </w:rPr>
              <w:t xml:space="preserve">50,5</w:t>
            </w:r>
          </w:p>
        </w:tc>
        <w:tc>
          <w:tcPr>
            <w:tcW w:w="567" w:type="dxa"/>
          </w:tcPr>
          <w:p>
            <w:pPr>
              <w:pStyle w:val="0"/>
            </w:pPr>
            <w:r>
              <w:rPr>
                <w:sz w:val="20"/>
              </w:rPr>
              <w:t xml:space="preserve">50,5</w:t>
            </w:r>
          </w:p>
        </w:tc>
      </w:tr>
    </w:tbl>
    <w:p>
      <w:pPr>
        <w:sectPr>
          <w:headerReference w:type="default" r:id="rId28"/>
          <w:headerReference w:type="first" r:id="rId28"/>
          <w:footerReference w:type="default" r:id="rId29"/>
          <w:footerReference w:type="first" r:id="rId29"/>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Раздел IV. СТРУКТУРА ГОСУДАРСТВЕННОЙ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54"/>
        <w:gridCol w:w="2551"/>
        <w:gridCol w:w="2608"/>
        <w:gridCol w:w="3061"/>
      </w:tblGrid>
      <w:tr>
        <w:tc>
          <w:tcPr>
            <w:tcW w:w="754" w:type="dxa"/>
          </w:tcPr>
          <w:p>
            <w:pPr>
              <w:pStyle w:val="0"/>
              <w:jc w:val="center"/>
            </w:pPr>
            <w:r>
              <w:rPr>
                <w:sz w:val="20"/>
              </w:rPr>
              <w:t xml:space="preserve">N п/п</w:t>
            </w:r>
          </w:p>
        </w:tc>
        <w:tc>
          <w:tcPr>
            <w:tcW w:w="2551" w:type="dxa"/>
          </w:tcPr>
          <w:p>
            <w:pPr>
              <w:pStyle w:val="0"/>
              <w:jc w:val="center"/>
            </w:pPr>
            <w:r>
              <w:rPr>
                <w:sz w:val="20"/>
              </w:rPr>
              <w:t xml:space="preserve">Задачи структурного элемента</w:t>
            </w:r>
          </w:p>
        </w:tc>
        <w:tc>
          <w:tcPr>
            <w:tcW w:w="2608" w:type="dxa"/>
          </w:tcPr>
          <w:p>
            <w:pPr>
              <w:pStyle w:val="0"/>
              <w:jc w:val="center"/>
            </w:pPr>
            <w:r>
              <w:rPr>
                <w:sz w:val="20"/>
              </w:rPr>
              <w:t xml:space="preserve">Краткое описание ожидаемых эффектов от реализации задачи структурного элемента</w:t>
            </w:r>
          </w:p>
        </w:tc>
        <w:tc>
          <w:tcPr>
            <w:tcW w:w="3061" w:type="dxa"/>
          </w:tcPr>
          <w:p>
            <w:pPr>
              <w:pStyle w:val="0"/>
              <w:jc w:val="center"/>
            </w:pPr>
            <w:r>
              <w:rPr>
                <w:sz w:val="20"/>
              </w:rPr>
              <w:t xml:space="preserve">Связь с показателями</w:t>
            </w:r>
          </w:p>
        </w:tc>
      </w:tr>
      <w:tr>
        <w:tc>
          <w:tcPr>
            <w:tcW w:w="754" w:type="dxa"/>
          </w:tcPr>
          <w:p>
            <w:pPr>
              <w:pStyle w:val="0"/>
              <w:outlineLvl w:val="2"/>
              <w:jc w:val="center"/>
            </w:pPr>
            <w:r>
              <w:rPr>
                <w:sz w:val="20"/>
              </w:rPr>
              <w:t xml:space="preserve">1.</w:t>
            </w:r>
          </w:p>
        </w:tc>
        <w:tc>
          <w:tcPr>
            <w:gridSpan w:val="3"/>
            <w:tcW w:w="8220" w:type="dxa"/>
          </w:tcPr>
          <w:p>
            <w:pPr>
              <w:pStyle w:val="0"/>
              <w:jc w:val="center"/>
            </w:pPr>
            <w:r>
              <w:rPr>
                <w:sz w:val="20"/>
              </w:rPr>
              <w:t xml:space="preserve">Региональный проект "Патриотическое воспитание граждан Российской Федерации (Курганская область)" в рамках национального проекта "Образование"</w:t>
            </w:r>
          </w:p>
          <w:p>
            <w:pPr>
              <w:pStyle w:val="0"/>
              <w:jc w:val="center"/>
            </w:pPr>
            <w:r>
              <w:rPr>
                <w:sz w:val="20"/>
              </w:rPr>
              <w:t xml:space="preserve">(Кирилова Н.Н.)</w:t>
            </w:r>
          </w:p>
        </w:tc>
      </w:tr>
      <w:tr>
        <w:tc>
          <w:tcPr>
            <w:tcW w:w="754" w:type="dxa"/>
          </w:tcPr>
          <w:p>
            <w:pPr>
              <w:pStyle w:val="0"/>
            </w:pPr>
            <w:r>
              <w:rPr>
                <w:sz w:val="20"/>
              </w:rPr>
            </w:r>
          </w:p>
        </w:tc>
        <w:tc>
          <w:tcPr>
            <w:tcW w:w="2551" w:type="dxa"/>
          </w:tcPr>
          <w:p>
            <w:pPr>
              <w:pStyle w:val="0"/>
            </w:pPr>
            <w:r>
              <w:rPr>
                <w:sz w:val="20"/>
              </w:rPr>
              <w:t xml:space="preserve">Ответственный за реализацию: Департамент образования и науки Курганской области</w:t>
            </w:r>
          </w:p>
        </w:tc>
        <w:tc>
          <w:tcPr>
            <w:gridSpan w:val="2"/>
            <w:tcW w:w="5669" w:type="dxa"/>
          </w:tcPr>
          <w:p>
            <w:pPr>
              <w:pStyle w:val="0"/>
              <w:jc w:val="center"/>
            </w:pPr>
            <w:r>
              <w:rPr>
                <w:sz w:val="20"/>
              </w:rPr>
              <w:t xml:space="preserve">Срок реализации (2021 - 2024)</w:t>
            </w:r>
          </w:p>
        </w:tc>
      </w:tr>
      <w:tr>
        <w:tc>
          <w:tcPr>
            <w:tcW w:w="754" w:type="dxa"/>
          </w:tcPr>
          <w:p>
            <w:pPr>
              <w:pStyle w:val="0"/>
              <w:jc w:val="center"/>
            </w:pPr>
            <w:r>
              <w:rPr>
                <w:sz w:val="20"/>
              </w:rPr>
              <w:t xml:space="preserve">1.1.</w:t>
            </w:r>
          </w:p>
        </w:tc>
        <w:tc>
          <w:tcPr>
            <w:tcW w:w="2551" w:type="dxa"/>
          </w:tcPr>
          <w:p>
            <w:pPr>
              <w:pStyle w:val="0"/>
            </w:pPr>
            <w:r>
              <w:rPr>
                <w:sz w:val="20"/>
              </w:rPr>
              <w:t xml:space="preserve">Обеспечено функционирование системы патриотического воспитания граждан Российской Федерации</w:t>
            </w:r>
          </w:p>
        </w:tc>
        <w:tc>
          <w:tcPr>
            <w:tcW w:w="2608" w:type="dxa"/>
          </w:tcPr>
          <w:p>
            <w:pPr>
              <w:pStyle w:val="0"/>
            </w:pPr>
            <w:r>
              <w:rPr>
                <w:sz w:val="20"/>
              </w:rPr>
              <w:t xml:space="preserve">Курганской области предоставлена субсидия из федерального бюджета в целях проведения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(количество государственных и муниципальных общеобразовательных организаций, реализующих мероприятия по обеспечению деятельности советников директора по воспитанию и взаимодействию с детскими общественными объединениями)</w:t>
            </w:r>
          </w:p>
        </w:tc>
        <w:tc>
          <w:tcPr>
            <w:tcW w:w="3061" w:type="dxa"/>
          </w:tcPr>
          <w:p>
            <w:pPr>
              <w:pStyle w:val="0"/>
            </w:pPr>
            <w:r>
              <w:rPr>
                <w:sz w:val="20"/>
              </w:rPr>
              <w:t xml:space="preserve">Доля государственных и муниципальных общеобразовательных организаций, в которых проведены мероприятия по обеспечению деятельности советника директора по воспитанию и взаимодействию с детскими общественными объединениями, от общего количества государственных и муниципальных общеобразовательных организаций</w:t>
            </w:r>
          </w:p>
        </w:tc>
      </w:tr>
      <w:tr>
        <w:tc>
          <w:tcPr>
            <w:tcW w:w="754" w:type="dxa"/>
          </w:tcPr>
          <w:p>
            <w:pPr>
              <w:pStyle w:val="0"/>
              <w:outlineLvl w:val="2"/>
              <w:jc w:val="center"/>
            </w:pPr>
            <w:r>
              <w:rPr>
                <w:sz w:val="20"/>
              </w:rPr>
              <w:t xml:space="preserve">2.</w:t>
            </w:r>
          </w:p>
        </w:tc>
        <w:tc>
          <w:tcPr>
            <w:gridSpan w:val="3"/>
            <w:tcW w:w="8220" w:type="dxa"/>
          </w:tcPr>
          <w:p>
            <w:pPr>
              <w:pStyle w:val="0"/>
              <w:jc w:val="center"/>
            </w:pPr>
            <w:r>
              <w:rPr>
                <w:sz w:val="20"/>
              </w:rPr>
              <w:t xml:space="preserve">Комплекс процессных мероприятий "Патриотическое воспитание граждан, допризывная подготовка молодежи и развитие добровольчества (волонтерства)"</w:t>
            </w:r>
          </w:p>
        </w:tc>
      </w:tr>
      <w:tr>
        <w:tc>
          <w:tcPr>
            <w:tcW w:w="754" w:type="dxa"/>
          </w:tcPr>
          <w:p>
            <w:pPr>
              <w:pStyle w:val="0"/>
            </w:pPr>
            <w:r>
              <w:rPr>
                <w:sz w:val="20"/>
              </w:rPr>
            </w:r>
          </w:p>
        </w:tc>
        <w:tc>
          <w:tcPr>
            <w:tcW w:w="2551" w:type="dxa"/>
          </w:tcPr>
          <w:p>
            <w:pPr>
              <w:pStyle w:val="0"/>
            </w:pPr>
            <w:r>
              <w:rPr>
                <w:sz w:val="20"/>
              </w:rPr>
              <w:t xml:space="preserve">Ответственный за реализацию: Департамент образования и науки Курганской области</w:t>
            </w:r>
          </w:p>
        </w:tc>
        <w:tc>
          <w:tcPr>
            <w:gridSpan w:val="2"/>
            <w:tcW w:w="5669" w:type="dxa"/>
          </w:tcPr>
          <w:p>
            <w:pPr>
              <w:pStyle w:val="0"/>
              <w:jc w:val="center"/>
            </w:pPr>
            <w:r>
              <w:rPr>
                <w:sz w:val="20"/>
              </w:rPr>
              <w:t xml:space="preserve">Срок реализации (2024 - 2028)</w:t>
            </w:r>
          </w:p>
        </w:tc>
      </w:tr>
      <w:tr>
        <w:tc>
          <w:tcPr>
            <w:tcW w:w="754" w:type="dxa"/>
          </w:tcPr>
          <w:p>
            <w:pPr>
              <w:pStyle w:val="0"/>
              <w:jc w:val="center"/>
            </w:pPr>
            <w:r>
              <w:rPr>
                <w:sz w:val="20"/>
              </w:rPr>
              <w:t xml:space="preserve">2.1.</w:t>
            </w:r>
          </w:p>
        </w:tc>
        <w:tc>
          <w:tcPr>
            <w:tcW w:w="2551" w:type="dxa"/>
          </w:tcPr>
          <w:p>
            <w:pPr>
              <w:pStyle w:val="0"/>
            </w:pPr>
            <w:r>
              <w:rPr>
                <w:sz w:val="20"/>
              </w:rPr>
              <w:t xml:space="preserve">Совершенствование процесса патриотического воспитания, формирование чувства патриотизма и гражданственности, уважения к памяти защитников Отечества, старшему поколению, сохранение традиций народов Российской Федерации</w:t>
            </w:r>
          </w:p>
        </w:tc>
        <w:tc>
          <w:tcPr>
            <w:tcW w:w="2608" w:type="dxa"/>
          </w:tcPr>
          <w:p>
            <w:pPr>
              <w:pStyle w:val="0"/>
            </w:pPr>
            <w:r>
              <w:rPr>
                <w:sz w:val="20"/>
              </w:rPr>
              <w:t xml:space="preserve">Повышение уровня всестороннего духовного, нравственного и интеллектуального развития обучающихся, воспитание в них чувства патриотизма и гражданственности, уважения к памяти Отечества, старшему поколению; совершенствование нормативной правовой базы патриотического воспитания в Курганской области; увеличение численности детей и молодежи в Курганской области в возрасте до 35 лет включительно, вовлеченных в социально активную деятельность через патриотические проекты, до 72000 человек; увеличение количества организаций и граждан, проживающих на территории Курганской области, получивших государственную поддержку, и содействие деятельности в реализации мероприятий в сфере патриотического воспитания; увеличение численности граждан, проживающих на территории Курганской области, информированных о мероприятиях государственной программы, и повышение уровня информационного обеспечения патриотического воспитания на региональном и муниципальном уровнях; укрепление и повышение эффективности системы межведомственного межотраслевого взаимодействия в решении задач патриотического воспитания; укрепление системы межпоколенческого взаимодействия и обеспечения преемственности поколений</w:t>
            </w:r>
          </w:p>
        </w:tc>
        <w:tc>
          <w:tcPr>
            <w:tcW w:w="3061" w:type="dxa"/>
          </w:tcPr>
          <w:p>
            <w:pPr>
              <w:pStyle w:val="0"/>
            </w:pPr>
            <w:r>
              <w:rPr>
                <w:sz w:val="20"/>
              </w:rPr>
              <w:t xml:space="preserve">Доля граждан, проживающих на территории Курганской области, вовлеченных в систему патриотического воспитания (процент); доля детей и молодежи в возрасте от 5 до 19 лет включительно, непосредственно вовлеченных в реализацию мероприятий патриотической направленности (процент);</w:t>
            </w:r>
          </w:p>
          <w:p>
            <w:pPr>
              <w:pStyle w:val="0"/>
            </w:pPr>
            <w:r>
              <w:rPr>
                <w:sz w:val="20"/>
              </w:rPr>
              <w:t xml:space="preserve">доля молодежи в возрасте от 20 до 35 лет включительно, непосредственно вовлеченных в реализацию мероприятий патриотической направленности (процент);</w:t>
            </w:r>
          </w:p>
          <w:p>
            <w:pPr>
              <w:pStyle w:val="0"/>
            </w:pPr>
            <w:r>
              <w:rPr>
                <w:sz w:val="20"/>
              </w:rPr>
              <w:t xml:space="preserve">доля граждан, проживающих на территории Курганской области, в возрасте старше 35 лет, непосредственно вовлеченных в реализацию мероприятий патриотической направленности (процент)</w:t>
            </w:r>
          </w:p>
        </w:tc>
      </w:tr>
      <w:tr>
        <w:tc>
          <w:tcPr>
            <w:tcW w:w="754" w:type="dxa"/>
          </w:tcPr>
          <w:p>
            <w:pPr>
              <w:pStyle w:val="0"/>
              <w:jc w:val="center"/>
            </w:pPr>
            <w:r>
              <w:rPr>
                <w:sz w:val="20"/>
              </w:rPr>
              <w:t xml:space="preserve">2.2.</w:t>
            </w:r>
          </w:p>
        </w:tc>
        <w:tc>
          <w:tcPr>
            <w:tcW w:w="2551" w:type="dxa"/>
          </w:tcPr>
          <w:p>
            <w:pPr>
              <w:pStyle w:val="0"/>
            </w:pPr>
            <w:r>
              <w:rPr>
                <w:sz w:val="20"/>
              </w:rPr>
              <w:t xml:space="preserve">Создание условий для подготовки допризывной молодежи Курганской области к службе в Вооруженных Силах Российской Федерации</w:t>
            </w:r>
          </w:p>
        </w:tc>
        <w:tc>
          <w:tcPr>
            <w:tcW w:w="2608" w:type="dxa"/>
          </w:tcPr>
          <w:p>
            <w:pPr>
              <w:pStyle w:val="0"/>
            </w:pPr>
            <w:r>
              <w:rPr>
                <w:sz w:val="20"/>
              </w:rPr>
              <w:t xml:space="preserve">Повышение уровня военно-патриотического воспитания граждан, проживающих на территории Курганской области, направленного на обеспечение их готовности к защите Родины, престижа службы в Вооруженных силах Российской Федерации; формирование у молодежи в Курганской области моральной, психологической и физической готовности к защите Отечества, верности к конституционному и воинскому долгу, высокой гражданской ответственности; увеличение числа молодежи в Курганской области допризывного возраста, привлеченной на учебные сборы, до 90%; увеличение в три раза количества юнармейцев</w:t>
            </w:r>
          </w:p>
        </w:tc>
        <w:tc>
          <w:tcPr>
            <w:tcW w:w="3061" w:type="dxa"/>
          </w:tcPr>
          <w:p>
            <w:pPr>
              <w:pStyle w:val="0"/>
            </w:pPr>
            <w:r>
              <w:rPr>
                <w:sz w:val="20"/>
              </w:rPr>
              <w:t xml:space="preserve">Доля граждан, проживающих на территории Курганской области, вовлеченных в систему патриотического воспитания (процент);</w:t>
            </w:r>
          </w:p>
          <w:p>
            <w:pPr>
              <w:pStyle w:val="0"/>
            </w:pPr>
            <w:r>
              <w:rPr>
                <w:sz w:val="20"/>
              </w:rPr>
              <w:t xml:space="preserve">доля детей и молодежи в возрасте от 5 до 19 лет включительно, непосредственно вовлеченных в реализацию мероприятий патриотической направленности (процент)</w:t>
            </w:r>
          </w:p>
        </w:tc>
      </w:tr>
      <w:tr>
        <w:tc>
          <w:tcPr>
            <w:tcW w:w="754" w:type="dxa"/>
          </w:tcPr>
          <w:p>
            <w:pPr>
              <w:pStyle w:val="0"/>
              <w:jc w:val="center"/>
            </w:pPr>
            <w:r>
              <w:rPr>
                <w:sz w:val="20"/>
              </w:rPr>
              <w:t xml:space="preserve">2.3.</w:t>
            </w:r>
          </w:p>
        </w:tc>
        <w:tc>
          <w:tcPr>
            <w:tcW w:w="2551" w:type="dxa"/>
          </w:tcPr>
          <w:p>
            <w:pPr>
              <w:pStyle w:val="0"/>
            </w:pPr>
            <w:r>
              <w:rPr>
                <w:sz w:val="20"/>
              </w:rPr>
              <w:t xml:space="preserve">Создание условий для развития добровольчества (волонтерства) на территории Курганской области</w:t>
            </w:r>
          </w:p>
        </w:tc>
        <w:tc>
          <w:tcPr>
            <w:tcW w:w="2608" w:type="dxa"/>
          </w:tcPr>
          <w:p>
            <w:pPr>
              <w:pStyle w:val="0"/>
            </w:pPr>
            <w:r>
              <w:rPr>
                <w:sz w:val="20"/>
              </w:rPr>
              <w:t xml:space="preserve">Повышение уровня вовлеченности граждан, проживающих на территории Курганской области, в добровольческую (волонтерскую) деятельность до 15,0% к 2030 году от общего количества граждан, проживающих на территории Курганской области; улучшение условий для развития добровольческого (волонтерского) движения как важного элемента гражданско-патриотического воспитания, способствующего повышению уровня консолидации и взаимного доверия;</w:t>
            </w:r>
          </w:p>
          <w:p>
            <w:pPr>
              <w:pStyle w:val="0"/>
            </w:pPr>
            <w:r>
              <w:rPr>
                <w:sz w:val="20"/>
              </w:rPr>
              <w:t xml:space="preserve">создание единой системы взаимодействия между добровольческими (волонтерскими) организациями, общественными объединениями, некоммерческими организациями, государственными учреждениями и органами муниципального самоуправления</w:t>
            </w:r>
          </w:p>
        </w:tc>
        <w:tc>
          <w:tcPr>
            <w:tcW w:w="3061" w:type="dxa"/>
          </w:tcPr>
          <w:p>
            <w:pPr>
              <w:pStyle w:val="0"/>
            </w:pPr>
            <w:r>
              <w:rPr>
                <w:sz w:val="20"/>
              </w:rPr>
              <w:t xml:space="preserve">Доля граждан, проживающих на территории Курганской области, участвующих в добровольческом (волонтерском) движении, от общего количества граждан, проживающих на территории Курганской области (процент)</w:t>
            </w:r>
          </w:p>
        </w:tc>
      </w:tr>
    </w:tbl>
    <w:p>
      <w:pPr>
        <w:pStyle w:val="0"/>
        <w:jc w:val="both"/>
      </w:pPr>
      <w:r>
        <w:rPr>
          <w:sz w:val="20"/>
        </w:rPr>
      </w:r>
    </w:p>
    <w:p>
      <w:pPr>
        <w:pStyle w:val="2"/>
        <w:outlineLvl w:val="1"/>
        <w:jc w:val="center"/>
      </w:pPr>
      <w:r>
        <w:rPr>
          <w:sz w:val="20"/>
        </w:rPr>
        <w:t xml:space="preserve">Раздел V. ФИНАНСОВОЕ ОБЕСПЕЧЕНИЕ</w:t>
      </w:r>
    </w:p>
    <w:p>
      <w:pPr>
        <w:pStyle w:val="2"/>
        <w:jc w:val="center"/>
      </w:pPr>
      <w:r>
        <w:rPr>
          <w:sz w:val="20"/>
        </w:rPr>
        <w:t xml:space="preserve">ГОСУДАРСТВЕННОЙ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41"/>
        <w:gridCol w:w="1306"/>
        <w:gridCol w:w="1138"/>
        <w:gridCol w:w="1210"/>
        <w:gridCol w:w="1138"/>
        <w:gridCol w:w="1128"/>
        <w:gridCol w:w="1077"/>
      </w:tblGrid>
      <w:tr>
        <w:tc>
          <w:tcPr>
            <w:tcW w:w="2041" w:type="dxa"/>
            <w:vMerge w:val="restart"/>
          </w:tcPr>
          <w:p>
            <w:pPr>
              <w:pStyle w:val="0"/>
              <w:jc w:val="center"/>
            </w:pPr>
            <w:r>
              <w:rPr>
                <w:sz w:val="20"/>
              </w:rPr>
              <w:t xml:space="preserve">Наименование государственной программы, структурного элемента, источник финансового обеспечения</w:t>
            </w:r>
          </w:p>
        </w:tc>
        <w:tc>
          <w:tcPr>
            <w:gridSpan w:val="6"/>
            <w:tcW w:w="6997" w:type="dxa"/>
          </w:tcPr>
          <w:p>
            <w:pPr>
              <w:pStyle w:val="0"/>
              <w:jc w:val="center"/>
            </w:pPr>
            <w:r>
              <w:rPr>
                <w:sz w:val="20"/>
              </w:rPr>
              <w:t xml:space="preserve">Объем финансового обеспечения по годам, тыс. рублей</w:t>
            </w:r>
          </w:p>
        </w:tc>
      </w:tr>
      <w:tr>
        <w:tc>
          <w:tcPr>
            <w:vMerge w:val="continue"/>
          </w:tcPr>
          <w:p/>
        </w:tc>
        <w:tc>
          <w:tcPr>
            <w:tcW w:w="1306" w:type="dxa"/>
          </w:tcPr>
          <w:p>
            <w:pPr>
              <w:pStyle w:val="0"/>
              <w:jc w:val="center"/>
            </w:pPr>
            <w:r>
              <w:rPr>
                <w:sz w:val="20"/>
              </w:rPr>
              <w:t xml:space="preserve">2024</w:t>
            </w:r>
          </w:p>
        </w:tc>
        <w:tc>
          <w:tcPr>
            <w:tcW w:w="1138" w:type="dxa"/>
          </w:tcPr>
          <w:p>
            <w:pPr>
              <w:pStyle w:val="0"/>
              <w:jc w:val="center"/>
            </w:pPr>
            <w:r>
              <w:rPr>
                <w:sz w:val="20"/>
              </w:rPr>
              <w:t xml:space="preserve">2025</w:t>
            </w:r>
          </w:p>
        </w:tc>
        <w:tc>
          <w:tcPr>
            <w:tcW w:w="1210" w:type="dxa"/>
          </w:tcPr>
          <w:p>
            <w:pPr>
              <w:pStyle w:val="0"/>
              <w:jc w:val="center"/>
            </w:pPr>
            <w:r>
              <w:rPr>
                <w:sz w:val="20"/>
              </w:rPr>
              <w:t xml:space="preserve">2026</w:t>
            </w:r>
          </w:p>
        </w:tc>
        <w:tc>
          <w:tcPr>
            <w:tcW w:w="1138" w:type="dxa"/>
          </w:tcPr>
          <w:p>
            <w:pPr>
              <w:pStyle w:val="0"/>
              <w:jc w:val="center"/>
            </w:pPr>
            <w:r>
              <w:rPr>
                <w:sz w:val="20"/>
              </w:rPr>
              <w:t xml:space="preserve">2027</w:t>
            </w:r>
          </w:p>
        </w:tc>
        <w:tc>
          <w:tcPr>
            <w:tcW w:w="1128" w:type="dxa"/>
          </w:tcPr>
          <w:p>
            <w:pPr>
              <w:pStyle w:val="0"/>
              <w:jc w:val="center"/>
            </w:pPr>
            <w:r>
              <w:rPr>
                <w:sz w:val="20"/>
              </w:rPr>
              <w:t xml:space="preserve">2028</w:t>
            </w:r>
          </w:p>
        </w:tc>
        <w:tc>
          <w:tcPr>
            <w:tcW w:w="1077" w:type="dxa"/>
          </w:tcPr>
          <w:p>
            <w:pPr>
              <w:pStyle w:val="0"/>
              <w:jc w:val="center"/>
            </w:pPr>
            <w:r>
              <w:rPr>
                <w:sz w:val="20"/>
              </w:rPr>
              <w:t xml:space="preserve">Всего</w:t>
            </w:r>
          </w:p>
        </w:tc>
      </w:tr>
      <w:tr>
        <w:tc>
          <w:tcPr>
            <w:tcW w:w="2041" w:type="dxa"/>
          </w:tcPr>
          <w:p>
            <w:pPr>
              <w:pStyle w:val="0"/>
            </w:pPr>
            <w:r>
              <w:rPr>
                <w:sz w:val="20"/>
              </w:rPr>
              <w:t xml:space="preserve">Государственная программа (всего), в том числе:</w:t>
            </w:r>
          </w:p>
        </w:tc>
        <w:tc>
          <w:tcPr>
            <w:tcW w:w="1306" w:type="dxa"/>
          </w:tcPr>
          <w:p>
            <w:pPr>
              <w:pStyle w:val="0"/>
            </w:pPr>
            <w:r>
              <w:rPr>
                <w:sz w:val="20"/>
              </w:rPr>
              <w:t xml:space="preserve">39 352,0</w:t>
            </w:r>
          </w:p>
        </w:tc>
        <w:tc>
          <w:tcPr>
            <w:tcW w:w="1138" w:type="dxa"/>
          </w:tcPr>
          <w:p>
            <w:pPr>
              <w:pStyle w:val="0"/>
            </w:pPr>
            <w:r>
              <w:rPr>
                <w:sz w:val="20"/>
              </w:rPr>
              <w:t xml:space="preserve">39 352,0</w:t>
            </w:r>
          </w:p>
        </w:tc>
        <w:tc>
          <w:tcPr>
            <w:tcW w:w="1210" w:type="dxa"/>
          </w:tcPr>
          <w:p>
            <w:pPr>
              <w:pStyle w:val="0"/>
            </w:pPr>
            <w:r>
              <w:rPr>
                <w:sz w:val="20"/>
              </w:rPr>
              <w:t xml:space="preserve">45 369,3</w:t>
            </w:r>
          </w:p>
        </w:tc>
        <w:tc>
          <w:tcPr>
            <w:tcW w:w="1138" w:type="dxa"/>
          </w:tcPr>
          <w:p>
            <w:pPr>
              <w:pStyle w:val="0"/>
            </w:pPr>
            <w:r>
              <w:rPr>
                <w:sz w:val="20"/>
              </w:rPr>
              <w:t xml:space="preserve">2910,0</w:t>
            </w:r>
          </w:p>
        </w:tc>
        <w:tc>
          <w:tcPr>
            <w:tcW w:w="1128" w:type="dxa"/>
          </w:tcPr>
          <w:p>
            <w:pPr>
              <w:pStyle w:val="0"/>
            </w:pPr>
            <w:r>
              <w:rPr>
                <w:sz w:val="20"/>
              </w:rPr>
              <w:t xml:space="preserve">2910,0</w:t>
            </w:r>
          </w:p>
        </w:tc>
        <w:tc>
          <w:tcPr>
            <w:tcW w:w="1077" w:type="dxa"/>
          </w:tcPr>
          <w:p>
            <w:pPr>
              <w:pStyle w:val="0"/>
            </w:pPr>
            <w:r>
              <w:rPr>
                <w:sz w:val="20"/>
              </w:rPr>
              <w:t xml:space="preserve">129 893,3</w:t>
            </w:r>
          </w:p>
        </w:tc>
      </w:tr>
      <w:tr>
        <w:tc>
          <w:tcPr>
            <w:tcW w:w="2041" w:type="dxa"/>
          </w:tcPr>
          <w:p>
            <w:pPr>
              <w:pStyle w:val="0"/>
            </w:pPr>
            <w:r>
              <w:rPr>
                <w:sz w:val="20"/>
              </w:rPr>
              <w:t xml:space="preserve">Бюджет Курганской области (всего), из них:</w:t>
            </w:r>
          </w:p>
        </w:tc>
        <w:tc>
          <w:tcPr>
            <w:tcW w:w="1306" w:type="dxa"/>
          </w:tcPr>
          <w:p>
            <w:pPr>
              <w:pStyle w:val="0"/>
            </w:pPr>
            <w:r>
              <w:rPr>
                <w:sz w:val="20"/>
              </w:rPr>
              <w:t xml:space="preserve">39 352,0</w:t>
            </w:r>
          </w:p>
        </w:tc>
        <w:tc>
          <w:tcPr>
            <w:tcW w:w="1138" w:type="dxa"/>
          </w:tcPr>
          <w:p>
            <w:pPr>
              <w:pStyle w:val="0"/>
            </w:pPr>
            <w:r>
              <w:rPr>
                <w:sz w:val="20"/>
              </w:rPr>
              <w:t xml:space="preserve">39 352,0</w:t>
            </w:r>
          </w:p>
        </w:tc>
        <w:tc>
          <w:tcPr>
            <w:tcW w:w="1210" w:type="dxa"/>
          </w:tcPr>
          <w:p>
            <w:pPr>
              <w:pStyle w:val="0"/>
            </w:pPr>
            <w:r>
              <w:rPr>
                <w:sz w:val="20"/>
              </w:rPr>
              <w:t xml:space="preserve">45 369,3</w:t>
            </w:r>
          </w:p>
        </w:tc>
        <w:tc>
          <w:tcPr>
            <w:tcW w:w="1138" w:type="dxa"/>
          </w:tcPr>
          <w:p>
            <w:pPr>
              <w:pStyle w:val="0"/>
            </w:pPr>
            <w:r>
              <w:rPr>
                <w:sz w:val="20"/>
              </w:rPr>
              <w:t xml:space="preserve">2910,0</w:t>
            </w:r>
          </w:p>
        </w:tc>
        <w:tc>
          <w:tcPr>
            <w:tcW w:w="1128" w:type="dxa"/>
          </w:tcPr>
          <w:p>
            <w:pPr>
              <w:pStyle w:val="0"/>
            </w:pPr>
            <w:r>
              <w:rPr>
                <w:sz w:val="20"/>
              </w:rPr>
              <w:t xml:space="preserve">2910,0</w:t>
            </w:r>
          </w:p>
        </w:tc>
        <w:tc>
          <w:tcPr>
            <w:tcW w:w="1077" w:type="dxa"/>
          </w:tcPr>
          <w:p>
            <w:pPr>
              <w:pStyle w:val="0"/>
            </w:pPr>
            <w:r>
              <w:rPr>
                <w:sz w:val="20"/>
              </w:rPr>
              <w:t xml:space="preserve">129 893,3</w:t>
            </w:r>
          </w:p>
        </w:tc>
      </w:tr>
      <w:tr>
        <w:tc>
          <w:tcPr>
            <w:tcW w:w="2041" w:type="dxa"/>
          </w:tcPr>
          <w:p>
            <w:pPr>
              <w:pStyle w:val="0"/>
            </w:pPr>
            <w:r>
              <w:rPr>
                <w:sz w:val="20"/>
              </w:rPr>
              <w:t xml:space="preserve">в том числе межбюджетные трансферты из федерального бюджета (справочно)</w:t>
            </w:r>
          </w:p>
        </w:tc>
        <w:tc>
          <w:tcPr>
            <w:tcW w:w="1306" w:type="dxa"/>
          </w:tcPr>
          <w:p>
            <w:pPr>
              <w:pStyle w:val="0"/>
            </w:pPr>
            <w:r>
              <w:rPr>
                <w:sz w:val="20"/>
              </w:rPr>
              <w:t xml:space="preserve">36 977,4</w:t>
            </w:r>
          </w:p>
        </w:tc>
        <w:tc>
          <w:tcPr>
            <w:tcW w:w="1138" w:type="dxa"/>
          </w:tcPr>
          <w:p>
            <w:pPr>
              <w:pStyle w:val="0"/>
            </w:pPr>
            <w:r>
              <w:rPr>
                <w:sz w:val="20"/>
              </w:rPr>
              <w:t xml:space="preserve">36 977,4</w:t>
            </w:r>
          </w:p>
        </w:tc>
        <w:tc>
          <w:tcPr>
            <w:tcW w:w="1210" w:type="dxa"/>
          </w:tcPr>
          <w:p>
            <w:pPr>
              <w:pStyle w:val="0"/>
            </w:pPr>
            <w:r>
              <w:rPr>
                <w:sz w:val="20"/>
              </w:rPr>
              <w:t xml:space="preserve">42 874,3</w:t>
            </w:r>
          </w:p>
        </w:tc>
        <w:tc>
          <w:tcPr>
            <w:tcW w:w="1138" w:type="dxa"/>
          </w:tcPr>
          <w:p>
            <w:pPr>
              <w:pStyle w:val="0"/>
            </w:pPr>
            <w:r>
              <w:rPr>
                <w:sz w:val="20"/>
              </w:rPr>
              <w:t xml:space="preserve">0,0</w:t>
            </w:r>
          </w:p>
        </w:tc>
        <w:tc>
          <w:tcPr>
            <w:tcW w:w="1128" w:type="dxa"/>
          </w:tcPr>
          <w:p>
            <w:pPr>
              <w:pStyle w:val="0"/>
            </w:pPr>
            <w:r>
              <w:rPr>
                <w:sz w:val="20"/>
              </w:rPr>
              <w:t xml:space="preserve">0,0</w:t>
            </w:r>
          </w:p>
        </w:tc>
        <w:tc>
          <w:tcPr>
            <w:tcW w:w="1077" w:type="dxa"/>
          </w:tcPr>
          <w:p>
            <w:pPr>
              <w:pStyle w:val="0"/>
            </w:pPr>
            <w:r>
              <w:rPr>
                <w:sz w:val="20"/>
              </w:rPr>
              <w:t xml:space="preserve">116 829,1</w:t>
            </w:r>
          </w:p>
        </w:tc>
      </w:tr>
      <w:tr>
        <w:tc>
          <w:tcPr>
            <w:tcW w:w="2041" w:type="dxa"/>
          </w:tcPr>
          <w:p>
            <w:pPr>
              <w:pStyle w:val="0"/>
            </w:pPr>
            <w:r>
              <w:rPr>
                <w:sz w:val="20"/>
              </w:rPr>
              <w:t xml:space="preserve">в том числе межбюджетные трансферты из иных бюджетов бюджетной системы Российской Федерации (справочно)</w:t>
            </w:r>
          </w:p>
        </w:tc>
        <w:tc>
          <w:tcPr>
            <w:tcW w:w="1306" w:type="dxa"/>
          </w:tcPr>
          <w:p>
            <w:pPr>
              <w:pStyle w:val="0"/>
            </w:pPr>
            <w:r>
              <w:rPr>
                <w:sz w:val="20"/>
              </w:rPr>
              <w:t xml:space="preserve">0,0</w:t>
            </w:r>
          </w:p>
        </w:tc>
        <w:tc>
          <w:tcPr>
            <w:tcW w:w="1138" w:type="dxa"/>
          </w:tcPr>
          <w:p>
            <w:pPr>
              <w:pStyle w:val="0"/>
            </w:pPr>
            <w:r>
              <w:rPr>
                <w:sz w:val="20"/>
              </w:rPr>
              <w:t xml:space="preserve">0,0</w:t>
            </w:r>
          </w:p>
        </w:tc>
        <w:tc>
          <w:tcPr>
            <w:tcW w:w="1210" w:type="dxa"/>
          </w:tcPr>
          <w:p>
            <w:pPr>
              <w:pStyle w:val="0"/>
            </w:pPr>
            <w:r>
              <w:rPr>
                <w:sz w:val="20"/>
              </w:rPr>
              <w:t xml:space="preserve">0,0</w:t>
            </w:r>
          </w:p>
        </w:tc>
        <w:tc>
          <w:tcPr>
            <w:tcW w:w="1138" w:type="dxa"/>
          </w:tcPr>
          <w:p>
            <w:pPr>
              <w:pStyle w:val="0"/>
            </w:pPr>
            <w:r>
              <w:rPr>
                <w:sz w:val="20"/>
              </w:rPr>
              <w:t xml:space="preserve">0,0</w:t>
            </w:r>
          </w:p>
        </w:tc>
        <w:tc>
          <w:tcPr>
            <w:tcW w:w="1128" w:type="dxa"/>
          </w:tcPr>
          <w:p>
            <w:pPr>
              <w:pStyle w:val="0"/>
            </w:pPr>
            <w:r>
              <w:rPr>
                <w:sz w:val="20"/>
              </w:rPr>
              <w:t xml:space="preserve">0,0</w:t>
            </w:r>
          </w:p>
        </w:tc>
        <w:tc>
          <w:tcPr>
            <w:tcW w:w="1077" w:type="dxa"/>
          </w:tcPr>
          <w:p>
            <w:pPr>
              <w:pStyle w:val="0"/>
            </w:pPr>
            <w:r>
              <w:rPr>
                <w:sz w:val="20"/>
              </w:rPr>
              <w:t xml:space="preserve">0,0</w:t>
            </w:r>
          </w:p>
        </w:tc>
      </w:tr>
      <w:tr>
        <w:tc>
          <w:tcPr>
            <w:tcW w:w="2041" w:type="dxa"/>
          </w:tcPr>
          <w:p>
            <w:pPr>
              <w:pStyle w:val="0"/>
              <w:jc w:val="both"/>
            </w:pPr>
            <w:r>
              <w:rPr>
                <w:sz w:val="20"/>
              </w:rPr>
              <w:t xml:space="preserve">межбюджетные трансферты местным бюджетам</w:t>
            </w:r>
          </w:p>
        </w:tc>
        <w:tc>
          <w:tcPr>
            <w:tcW w:w="1306" w:type="dxa"/>
          </w:tcPr>
          <w:p>
            <w:pPr>
              <w:pStyle w:val="0"/>
            </w:pPr>
            <w:r>
              <w:rPr>
                <w:sz w:val="20"/>
              </w:rPr>
              <w:t xml:space="preserve">37 096,4</w:t>
            </w:r>
          </w:p>
        </w:tc>
        <w:tc>
          <w:tcPr>
            <w:tcW w:w="1138" w:type="dxa"/>
          </w:tcPr>
          <w:p>
            <w:pPr>
              <w:pStyle w:val="0"/>
            </w:pPr>
            <w:r>
              <w:rPr>
                <w:sz w:val="20"/>
              </w:rPr>
              <w:t xml:space="preserve">37 096,4</w:t>
            </w:r>
          </w:p>
        </w:tc>
        <w:tc>
          <w:tcPr>
            <w:tcW w:w="1210" w:type="dxa"/>
          </w:tcPr>
          <w:p>
            <w:pPr>
              <w:pStyle w:val="0"/>
            </w:pPr>
            <w:r>
              <w:rPr>
                <w:sz w:val="20"/>
              </w:rPr>
              <w:t xml:space="preserve">0,0</w:t>
            </w:r>
          </w:p>
        </w:tc>
        <w:tc>
          <w:tcPr>
            <w:tcW w:w="1138" w:type="dxa"/>
          </w:tcPr>
          <w:p>
            <w:pPr>
              <w:pStyle w:val="0"/>
            </w:pPr>
            <w:r>
              <w:rPr>
                <w:sz w:val="20"/>
              </w:rPr>
              <w:t xml:space="preserve">0,0</w:t>
            </w:r>
          </w:p>
        </w:tc>
        <w:tc>
          <w:tcPr>
            <w:tcW w:w="1128" w:type="dxa"/>
          </w:tcPr>
          <w:p>
            <w:pPr>
              <w:pStyle w:val="0"/>
            </w:pPr>
            <w:r>
              <w:rPr>
                <w:sz w:val="20"/>
              </w:rPr>
              <w:t xml:space="preserve">0,0</w:t>
            </w:r>
          </w:p>
        </w:tc>
        <w:tc>
          <w:tcPr>
            <w:tcW w:w="1077" w:type="dxa"/>
          </w:tcPr>
          <w:p>
            <w:pPr>
              <w:pStyle w:val="0"/>
            </w:pPr>
            <w:r>
              <w:rPr>
                <w:sz w:val="20"/>
              </w:rPr>
              <w:t xml:space="preserve">74 192,8</w:t>
            </w:r>
          </w:p>
        </w:tc>
      </w:tr>
      <w:tr>
        <w:tc>
          <w:tcPr>
            <w:tcW w:w="2041" w:type="dxa"/>
          </w:tcPr>
          <w:p>
            <w:pPr>
              <w:pStyle w:val="0"/>
              <w:jc w:val="both"/>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1306" w:type="dxa"/>
          </w:tcPr>
          <w:p>
            <w:pPr>
              <w:pStyle w:val="0"/>
            </w:pPr>
            <w:r>
              <w:rPr>
                <w:sz w:val="20"/>
              </w:rPr>
              <w:t xml:space="preserve">0,0</w:t>
            </w:r>
          </w:p>
        </w:tc>
        <w:tc>
          <w:tcPr>
            <w:tcW w:w="1138" w:type="dxa"/>
          </w:tcPr>
          <w:p>
            <w:pPr>
              <w:pStyle w:val="0"/>
            </w:pPr>
            <w:r>
              <w:rPr>
                <w:sz w:val="20"/>
              </w:rPr>
              <w:t xml:space="preserve">0,0</w:t>
            </w:r>
          </w:p>
        </w:tc>
        <w:tc>
          <w:tcPr>
            <w:tcW w:w="1210" w:type="dxa"/>
          </w:tcPr>
          <w:p>
            <w:pPr>
              <w:pStyle w:val="0"/>
            </w:pPr>
            <w:r>
              <w:rPr>
                <w:sz w:val="20"/>
              </w:rPr>
              <w:t xml:space="preserve">0,0</w:t>
            </w:r>
          </w:p>
        </w:tc>
        <w:tc>
          <w:tcPr>
            <w:tcW w:w="1138" w:type="dxa"/>
          </w:tcPr>
          <w:p>
            <w:pPr>
              <w:pStyle w:val="0"/>
            </w:pPr>
            <w:r>
              <w:rPr>
                <w:sz w:val="20"/>
              </w:rPr>
              <w:t xml:space="preserve">0,0</w:t>
            </w:r>
          </w:p>
        </w:tc>
        <w:tc>
          <w:tcPr>
            <w:tcW w:w="1128" w:type="dxa"/>
          </w:tcPr>
          <w:p>
            <w:pPr>
              <w:pStyle w:val="0"/>
            </w:pPr>
            <w:r>
              <w:rPr>
                <w:sz w:val="20"/>
              </w:rPr>
              <w:t xml:space="preserve">0,0</w:t>
            </w:r>
          </w:p>
        </w:tc>
        <w:tc>
          <w:tcPr>
            <w:tcW w:w="1077" w:type="dxa"/>
          </w:tcPr>
          <w:p>
            <w:pPr>
              <w:pStyle w:val="0"/>
            </w:pPr>
            <w:r>
              <w:rPr>
                <w:sz w:val="20"/>
              </w:rPr>
              <w:t xml:space="preserve">0,0</w:t>
            </w:r>
          </w:p>
        </w:tc>
      </w:tr>
      <w:tr>
        <w:tc>
          <w:tcPr>
            <w:tcW w:w="2041"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1306" w:type="dxa"/>
          </w:tcPr>
          <w:p>
            <w:pPr>
              <w:pStyle w:val="0"/>
            </w:pPr>
            <w:r>
              <w:rPr>
                <w:sz w:val="20"/>
              </w:rPr>
              <w:t xml:space="preserve">0,0</w:t>
            </w:r>
          </w:p>
        </w:tc>
        <w:tc>
          <w:tcPr>
            <w:tcW w:w="1138" w:type="dxa"/>
          </w:tcPr>
          <w:p>
            <w:pPr>
              <w:pStyle w:val="0"/>
            </w:pPr>
            <w:r>
              <w:rPr>
                <w:sz w:val="20"/>
              </w:rPr>
              <w:t xml:space="preserve">0,0</w:t>
            </w:r>
          </w:p>
        </w:tc>
        <w:tc>
          <w:tcPr>
            <w:tcW w:w="1210" w:type="dxa"/>
          </w:tcPr>
          <w:p>
            <w:pPr>
              <w:pStyle w:val="0"/>
            </w:pPr>
            <w:r>
              <w:rPr>
                <w:sz w:val="20"/>
              </w:rPr>
              <w:t xml:space="preserve">0,0</w:t>
            </w:r>
          </w:p>
        </w:tc>
        <w:tc>
          <w:tcPr>
            <w:tcW w:w="1138" w:type="dxa"/>
          </w:tcPr>
          <w:p>
            <w:pPr>
              <w:pStyle w:val="0"/>
            </w:pPr>
            <w:r>
              <w:rPr>
                <w:sz w:val="20"/>
              </w:rPr>
              <w:t xml:space="preserve">0,0</w:t>
            </w:r>
          </w:p>
        </w:tc>
        <w:tc>
          <w:tcPr>
            <w:tcW w:w="1128" w:type="dxa"/>
          </w:tcPr>
          <w:p>
            <w:pPr>
              <w:pStyle w:val="0"/>
            </w:pPr>
            <w:r>
              <w:rPr>
                <w:sz w:val="20"/>
              </w:rPr>
              <w:t xml:space="preserve">0,0</w:t>
            </w:r>
          </w:p>
        </w:tc>
        <w:tc>
          <w:tcPr>
            <w:tcW w:w="1077" w:type="dxa"/>
          </w:tcPr>
          <w:p>
            <w:pPr>
              <w:pStyle w:val="0"/>
            </w:pPr>
            <w:r>
              <w:rPr>
                <w:sz w:val="20"/>
              </w:rPr>
              <w:t xml:space="preserve">0,0</w:t>
            </w:r>
          </w:p>
        </w:tc>
      </w:tr>
      <w:tr>
        <w:tc>
          <w:tcPr>
            <w:tcW w:w="2041" w:type="dxa"/>
          </w:tcPr>
          <w:p>
            <w:pPr>
              <w:pStyle w:val="0"/>
            </w:pPr>
            <w:r>
              <w:rPr>
                <w:sz w:val="20"/>
              </w:rPr>
              <w:t xml:space="preserve">Консолидированные бюджеты муниципальных образований</w:t>
            </w:r>
          </w:p>
        </w:tc>
        <w:tc>
          <w:tcPr>
            <w:tcW w:w="1306" w:type="dxa"/>
          </w:tcPr>
          <w:p>
            <w:pPr>
              <w:pStyle w:val="0"/>
            </w:pPr>
            <w:r>
              <w:rPr>
                <w:sz w:val="20"/>
              </w:rPr>
              <w:t xml:space="preserve">0,0</w:t>
            </w:r>
          </w:p>
        </w:tc>
        <w:tc>
          <w:tcPr>
            <w:tcW w:w="1138" w:type="dxa"/>
          </w:tcPr>
          <w:p>
            <w:pPr>
              <w:pStyle w:val="0"/>
            </w:pPr>
            <w:r>
              <w:rPr>
                <w:sz w:val="20"/>
              </w:rPr>
              <w:t xml:space="preserve">0,0</w:t>
            </w:r>
          </w:p>
        </w:tc>
        <w:tc>
          <w:tcPr>
            <w:tcW w:w="1210" w:type="dxa"/>
          </w:tcPr>
          <w:p>
            <w:pPr>
              <w:pStyle w:val="0"/>
            </w:pPr>
            <w:r>
              <w:rPr>
                <w:sz w:val="20"/>
              </w:rPr>
              <w:t xml:space="preserve">0,0</w:t>
            </w:r>
          </w:p>
        </w:tc>
        <w:tc>
          <w:tcPr>
            <w:tcW w:w="1138" w:type="dxa"/>
          </w:tcPr>
          <w:p>
            <w:pPr>
              <w:pStyle w:val="0"/>
            </w:pPr>
            <w:r>
              <w:rPr>
                <w:sz w:val="20"/>
              </w:rPr>
              <w:t xml:space="preserve">0,0</w:t>
            </w:r>
          </w:p>
        </w:tc>
        <w:tc>
          <w:tcPr>
            <w:tcW w:w="1128" w:type="dxa"/>
          </w:tcPr>
          <w:p>
            <w:pPr>
              <w:pStyle w:val="0"/>
            </w:pPr>
            <w:r>
              <w:rPr>
                <w:sz w:val="20"/>
              </w:rPr>
              <w:t xml:space="preserve">0,0</w:t>
            </w:r>
          </w:p>
        </w:tc>
        <w:tc>
          <w:tcPr>
            <w:tcW w:w="1077" w:type="dxa"/>
          </w:tcPr>
          <w:p>
            <w:pPr>
              <w:pStyle w:val="0"/>
            </w:pPr>
            <w:r>
              <w:rPr>
                <w:sz w:val="20"/>
              </w:rPr>
              <w:t xml:space="preserve">0,0</w:t>
            </w:r>
          </w:p>
        </w:tc>
      </w:tr>
      <w:tr>
        <w:tc>
          <w:tcPr>
            <w:tcW w:w="2041" w:type="dxa"/>
          </w:tcPr>
          <w:p>
            <w:pPr>
              <w:pStyle w:val="0"/>
            </w:pPr>
            <w:r>
              <w:rPr>
                <w:sz w:val="20"/>
              </w:rPr>
              <w:t xml:space="preserve">Внебюджетные источники</w:t>
            </w:r>
          </w:p>
        </w:tc>
        <w:tc>
          <w:tcPr>
            <w:tcW w:w="1306" w:type="dxa"/>
          </w:tcPr>
          <w:p>
            <w:pPr>
              <w:pStyle w:val="0"/>
            </w:pPr>
            <w:r>
              <w:rPr>
                <w:sz w:val="20"/>
              </w:rPr>
              <w:t xml:space="preserve">0,0</w:t>
            </w:r>
          </w:p>
        </w:tc>
        <w:tc>
          <w:tcPr>
            <w:tcW w:w="1138" w:type="dxa"/>
          </w:tcPr>
          <w:p>
            <w:pPr>
              <w:pStyle w:val="0"/>
            </w:pPr>
            <w:r>
              <w:rPr>
                <w:sz w:val="20"/>
              </w:rPr>
              <w:t xml:space="preserve">0,0</w:t>
            </w:r>
          </w:p>
        </w:tc>
        <w:tc>
          <w:tcPr>
            <w:tcW w:w="1210" w:type="dxa"/>
          </w:tcPr>
          <w:p>
            <w:pPr>
              <w:pStyle w:val="0"/>
            </w:pPr>
            <w:r>
              <w:rPr>
                <w:sz w:val="20"/>
              </w:rPr>
              <w:t xml:space="preserve">0,0</w:t>
            </w:r>
          </w:p>
        </w:tc>
        <w:tc>
          <w:tcPr>
            <w:tcW w:w="1138" w:type="dxa"/>
          </w:tcPr>
          <w:p>
            <w:pPr>
              <w:pStyle w:val="0"/>
            </w:pPr>
            <w:r>
              <w:rPr>
                <w:sz w:val="20"/>
              </w:rPr>
              <w:t xml:space="preserve">0,0</w:t>
            </w:r>
          </w:p>
        </w:tc>
        <w:tc>
          <w:tcPr>
            <w:tcW w:w="1128" w:type="dxa"/>
          </w:tcPr>
          <w:p>
            <w:pPr>
              <w:pStyle w:val="0"/>
            </w:pPr>
            <w:r>
              <w:rPr>
                <w:sz w:val="20"/>
              </w:rPr>
              <w:t xml:space="preserve">0,0</w:t>
            </w:r>
          </w:p>
        </w:tc>
        <w:tc>
          <w:tcPr>
            <w:tcW w:w="1077" w:type="dxa"/>
          </w:tcPr>
          <w:p>
            <w:pPr>
              <w:pStyle w:val="0"/>
            </w:pPr>
            <w:r>
              <w:rPr>
                <w:sz w:val="20"/>
              </w:rPr>
              <w:t xml:space="preserve">0,0</w:t>
            </w:r>
          </w:p>
        </w:tc>
      </w:tr>
      <w:tr>
        <w:tc>
          <w:tcPr>
            <w:tcW w:w="2041" w:type="dxa"/>
          </w:tcPr>
          <w:p>
            <w:pPr>
              <w:pStyle w:val="0"/>
            </w:pPr>
            <w:r>
              <w:rPr>
                <w:sz w:val="20"/>
              </w:rPr>
              <w:t xml:space="preserve">Региональный проект "Патриотическое воспитание граждан Российской Федерации (Курганская область)" в рамках национального проекта "Образование" (всего), в том числе:</w:t>
            </w:r>
          </w:p>
        </w:tc>
        <w:tc>
          <w:tcPr>
            <w:tcW w:w="1306" w:type="dxa"/>
          </w:tcPr>
          <w:p>
            <w:pPr>
              <w:pStyle w:val="0"/>
            </w:pPr>
            <w:r>
              <w:rPr>
                <w:sz w:val="20"/>
              </w:rPr>
              <w:t xml:space="preserve">37 732,0</w:t>
            </w:r>
          </w:p>
        </w:tc>
        <w:tc>
          <w:tcPr>
            <w:tcW w:w="1138" w:type="dxa"/>
          </w:tcPr>
          <w:p>
            <w:pPr>
              <w:pStyle w:val="0"/>
            </w:pPr>
            <w:r>
              <w:rPr>
                <w:sz w:val="20"/>
              </w:rPr>
              <w:t xml:space="preserve">37 732,0</w:t>
            </w:r>
          </w:p>
        </w:tc>
        <w:tc>
          <w:tcPr>
            <w:tcW w:w="1210" w:type="dxa"/>
          </w:tcPr>
          <w:p>
            <w:pPr>
              <w:pStyle w:val="0"/>
            </w:pPr>
            <w:r>
              <w:rPr>
                <w:sz w:val="20"/>
              </w:rPr>
              <w:t xml:space="preserve">43 749,3</w:t>
            </w:r>
          </w:p>
        </w:tc>
        <w:tc>
          <w:tcPr>
            <w:tcW w:w="1138" w:type="dxa"/>
          </w:tcPr>
          <w:p>
            <w:pPr>
              <w:pStyle w:val="0"/>
            </w:pPr>
            <w:r>
              <w:rPr>
                <w:sz w:val="20"/>
              </w:rPr>
              <w:t xml:space="preserve">0,00</w:t>
            </w:r>
          </w:p>
        </w:tc>
        <w:tc>
          <w:tcPr>
            <w:tcW w:w="1128" w:type="dxa"/>
          </w:tcPr>
          <w:p>
            <w:pPr>
              <w:pStyle w:val="0"/>
            </w:pPr>
            <w:r>
              <w:rPr>
                <w:sz w:val="20"/>
              </w:rPr>
              <w:t xml:space="preserve">0,00</w:t>
            </w:r>
          </w:p>
        </w:tc>
        <w:tc>
          <w:tcPr>
            <w:tcW w:w="1077" w:type="dxa"/>
          </w:tcPr>
          <w:p>
            <w:pPr>
              <w:pStyle w:val="0"/>
            </w:pPr>
            <w:r>
              <w:rPr>
                <w:sz w:val="20"/>
              </w:rPr>
              <w:t xml:space="preserve">119 213,3</w:t>
            </w:r>
          </w:p>
        </w:tc>
      </w:tr>
      <w:tr>
        <w:tc>
          <w:tcPr>
            <w:tcW w:w="2041" w:type="dxa"/>
          </w:tcPr>
          <w:p>
            <w:pPr>
              <w:pStyle w:val="0"/>
            </w:pPr>
            <w:r>
              <w:rPr>
                <w:sz w:val="20"/>
              </w:rPr>
              <w:t xml:space="preserve">Бюджет Курганской области (всего), из них:</w:t>
            </w:r>
          </w:p>
        </w:tc>
        <w:tc>
          <w:tcPr>
            <w:tcW w:w="1306" w:type="dxa"/>
          </w:tcPr>
          <w:p>
            <w:pPr>
              <w:pStyle w:val="0"/>
            </w:pPr>
            <w:r>
              <w:rPr>
                <w:sz w:val="20"/>
              </w:rPr>
              <w:t xml:space="preserve">37 732,0</w:t>
            </w:r>
          </w:p>
        </w:tc>
        <w:tc>
          <w:tcPr>
            <w:tcW w:w="1138" w:type="dxa"/>
          </w:tcPr>
          <w:p>
            <w:pPr>
              <w:pStyle w:val="0"/>
            </w:pPr>
            <w:r>
              <w:rPr>
                <w:sz w:val="20"/>
              </w:rPr>
              <w:t xml:space="preserve">37 732,0</w:t>
            </w:r>
          </w:p>
        </w:tc>
        <w:tc>
          <w:tcPr>
            <w:tcW w:w="1210" w:type="dxa"/>
          </w:tcPr>
          <w:p>
            <w:pPr>
              <w:pStyle w:val="0"/>
            </w:pPr>
            <w:r>
              <w:rPr>
                <w:sz w:val="20"/>
              </w:rPr>
              <w:t xml:space="preserve">43 749,3</w:t>
            </w:r>
          </w:p>
        </w:tc>
        <w:tc>
          <w:tcPr>
            <w:tcW w:w="1138" w:type="dxa"/>
          </w:tcPr>
          <w:p>
            <w:pPr>
              <w:pStyle w:val="0"/>
            </w:pPr>
            <w:r>
              <w:rPr>
                <w:sz w:val="20"/>
              </w:rPr>
              <w:t xml:space="preserve">0,0</w:t>
            </w:r>
          </w:p>
        </w:tc>
        <w:tc>
          <w:tcPr>
            <w:tcW w:w="1128" w:type="dxa"/>
          </w:tcPr>
          <w:p>
            <w:pPr>
              <w:pStyle w:val="0"/>
            </w:pPr>
            <w:r>
              <w:rPr>
                <w:sz w:val="20"/>
              </w:rPr>
              <w:t xml:space="preserve">0,0</w:t>
            </w:r>
          </w:p>
        </w:tc>
        <w:tc>
          <w:tcPr>
            <w:tcW w:w="1077" w:type="dxa"/>
          </w:tcPr>
          <w:p>
            <w:pPr>
              <w:pStyle w:val="0"/>
            </w:pPr>
            <w:r>
              <w:rPr>
                <w:sz w:val="20"/>
              </w:rPr>
              <w:t xml:space="preserve">119213,3</w:t>
            </w:r>
          </w:p>
        </w:tc>
      </w:tr>
      <w:tr>
        <w:tc>
          <w:tcPr>
            <w:tcW w:w="2041" w:type="dxa"/>
          </w:tcPr>
          <w:p>
            <w:pPr>
              <w:pStyle w:val="0"/>
            </w:pPr>
            <w:r>
              <w:rPr>
                <w:sz w:val="20"/>
              </w:rPr>
              <w:t xml:space="preserve">в том числе межбюджетные трансферты из федерального бюджета (справочно)</w:t>
            </w:r>
          </w:p>
        </w:tc>
        <w:tc>
          <w:tcPr>
            <w:tcW w:w="1306" w:type="dxa"/>
          </w:tcPr>
          <w:p>
            <w:pPr>
              <w:pStyle w:val="0"/>
            </w:pPr>
            <w:r>
              <w:rPr>
                <w:sz w:val="20"/>
              </w:rPr>
              <w:t xml:space="preserve">36 977,4</w:t>
            </w:r>
          </w:p>
        </w:tc>
        <w:tc>
          <w:tcPr>
            <w:tcW w:w="1138" w:type="dxa"/>
          </w:tcPr>
          <w:p>
            <w:pPr>
              <w:pStyle w:val="0"/>
            </w:pPr>
            <w:r>
              <w:rPr>
                <w:sz w:val="20"/>
              </w:rPr>
              <w:t xml:space="preserve">36 977,4</w:t>
            </w:r>
          </w:p>
        </w:tc>
        <w:tc>
          <w:tcPr>
            <w:tcW w:w="1210" w:type="dxa"/>
          </w:tcPr>
          <w:p>
            <w:pPr>
              <w:pStyle w:val="0"/>
            </w:pPr>
            <w:r>
              <w:rPr>
                <w:sz w:val="20"/>
              </w:rPr>
              <w:t xml:space="preserve">42 874,3</w:t>
            </w:r>
          </w:p>
        </w:tc>
        <w:tc>
          <w:tcPr>
            <w:tcW w:w="1138" w:type="dxa"/>
          </w:tcPr>
          <w:p>
            <w:pPr>
              <w:pStyle w:val="0"/>
            </w:pPr>
            <w:r>
              <w:rPr>
                <w:sz w:val="20"/>
              </w:rPr>
              <w:t xml:space="preserve">0,0</w:t>
            </w:r>
          </w:p>
        </w:tc>
        <w:tc>
          <w:tcPr>
            <w:tcW w:w="1128" w:type="dxa"/>
          </w:tcPr>
          <w:p>
            <w:pPr>
              <w:pStyle w:val="0"/>
            </w:pPr>
            <w:r>
              <w:rPr>
                <w:sz w:val="20"/>
              </w:rPr>
              <w:t xml:space="preserve">0,0</w:t>
            </w:r>
          </w:p>
        </w:tc>
        <w:tc>
          <w:tcPr>
            <w:tcW w:w="1077" w:type="dxa"/>
          </w:tcPr>
          <w:p>
            <w:pPr>
              <w:pStyle w:val="0"/>
            </w:pPr>
            <w:r>
              <w:rPr>
                <w:sz w:val="20"/>
              </w:rPr>
              <w:t xml:space="preserve">116 829,1</w:t>
            </w:r>
          </w:p>
        </w:tc>
      </w:tr>
      <w:tr>
        <w:tc>
          <w:tcPr>
            <w:tcW w:w="2041" w:type="dxa"/>
          </w:tcPr>
          <w:p>
            <w:pPr>
              <w:pStyle w:val="0"/>
            </w:pPr>
            <w:r>
              <w:rPr>
                <w:sz w:val="20"/>
              </w:rPr>
              <w:t xml:space="preserve">в том числе межбюджетные трансферты из иных бюджетов бюджетной системы Российской Федерации (справочно)</w:t>
            </w:r>
          </w:p>
        </w:tc>
        <w:tc>
          <w:tcPr>
            <w:tcW w:w="1306" w:type="dxa"/>
          </w:tcPr>
          <w:p>
            <w:pPr>
              <w:pStyle w:val="0"/>
            </w:pPr>
            <w:r>
              <w:rPr>
                <w:sz w:val="20"/>
              </w:rPr>
              <w:t xml:space="preserve">0,0</w:t>
            </w:r>
          </w:p>
        </w:tc>
        <w:tc>
          <w:tcPr>
            <w:tcW w:w="1138" w:type="dxa"/>
          </w:tcPr>
          <w:p>
            <w:pPr>
              <w:pStyle w:val="0"/>
            </w:pPr>
            <w:r>
              <w:rPr>
                <w:sz w:val="20"/>
              </w:rPr>
              <w:t xml:space="preserve">0,0</w:t>
            </w:r>
          </w:p>
        </w:tc>
        <w:tc>
          <w:tcPr>
            <w:tcW w:w="1210" w:type="dxa"/>
          </w:tcPr>
          <w:p>
            <w:pPr>
              <w:pStyle w:val="0"/>
            </w:pPr>
            <w:r>
              <w:rPr>
                <w:sz w:val="20"/>
              </w:rPr>
              <w:t xml:space="preserve">0,0</w:t>
            </w:r>
          </w:p>
        </w:tc>
        <w:tc>
          <w:tcPr>
            <w:tcW w:w="1138" w:type="dxa"/>
          </w:tcPr>
          <w:p>
            <w:pPr>
              <w:pStyle w:val="0"/>
            </w:pPr>
            <w:r>
              <w:rPr>
                <w:sz w:val="20"/>
              </w:rPr>
              <w:t xml:space="preserve">0,0</w:t>
            </w:r>
          </w:p>
        </w:tc>
        <w:tc>
          <w:tcPr>
            <w:tcW w:w="1128" w:type="dxa"/>
          </w:tcPr>
          <w:p>
            <w:pPr>
              <w:pStyle w:val="0"/>
            </w:pPr>
            <w:r>
              <w:rPr>
                <w:sz w:val="20"/>
              </w:rPr>
              <w:t xml:space="preserve">0,0</w:t>
            </w:r>
          </w:p>
        </w:tc>
        <w:tc>
          <w:tcPr>
            <w:tcW w:w="1077" w:type="dxa"/>
          </w:tcPr>
          <w:p>
            <w:pPr>
              <w:pStyle w:val="0"/>
            </w:pPr>
            <w:r>
              <w:rPr>
                <w:sz w:val="20"/>
              </w:rPr>
              <w:t xml:space="preserve">0,0</w:t>
            </w:r>
          </w:p>
        </w:tc>
      </w:tr>
      <w:tr>
        <w:tc>
          <w:tcPr>
            <w:tcW w:w="2041" w:type="dxa"/>
          </w:tcPr>
          <w:p>
            <w:pPr>
              <w:pStyle w:val="0"/>
            </w:pPr>
            <w:r>
              <w:rPr>
                <w:sz w:val="20"/>
              </w:rPr>
              <w:t xml:space="preserve">межбюджетные трансферты местным бюджетам</w:t>
            </w:r>
          </w:p>
        </w:tc>
        <w:tc>
          <w:tcPr>
            <w:tcW w:w="1306" w:type="dxa"/>
          </w:tcPr>
          <w:p>
            <w:pPr>
              <w:pStyle w:val="0"/>
            </w:pPr>
            <w:r>
              <w:rPr>
                <w:sz w:val="20"/>
              </w:rPr>
              <w:t xml:space="preserve">37 096,4</w:t>
            </w:r>
          </w:p>
        </w:tc>
        <w:tc>
          <w:tcPr>
            <w:tcW w:w="1138" w:type="dxa"/>
          </w:tcPr>
          <w:p>
            <w:pPr>
              <w:pStyle w:val="0"/>
            </w:pPr>
            <w:r>
              <w:rPr>
                <w:sz w:val="20"/>
              </w:rPr>
              <w:t xml:space="preserve">37 096,4</w:t>
            </w:r>
          </w:p>
        </w:tc>
        <w:tc>
          <w:tcPr>
            <w:tcW w:w="1210" w:type="dxa"/>
          </w:tcPr>
          <w:p>
            <w:pPr>
              <w:pStyle w:val="0"/>
            </w:pPr>
            <w:r>
              <w:rPr>
                <w:sz w:val="20"/>
              </w:rPr>
              <w:t xml:space="preserve">0,0</w:t>
            </w:r>
          </w:p>
        </w:tc>
        <w:tc>
          <w:tcPr>
            <w:tcW w:w="1138" w:type="dxa"/>
          </w:tcPr>
          <w:p>
            <w:pPr>
              <w:pStyle w:val="0"/>
            </w:pPr>
            <w:r>
              <w:rPr>
                <w:sz w:val="20"/>
              </w:rPr>
              <w:t xml:space="preserve">0,0</w:t>
            </w:r>
          </w:p>
        </w:tc>
        <w:tc>
          <w:tcPr>
            <w:tcW w:w="1128" w:type="dxa"/>
          </w:tcPr>
          <w:p>
            <w:pPr>
              <w:pStyle w:val="0"/>
            </w:pPr>
            <w:r>
              <w:rPr>
                <w:sz w:val="20"/>
              </w:rPr>
              <w:t xml:space="preserve">0,0</w:t>
            </w:r>
          </w:p>
        </w:tc>
        <w:tc>
          <w:tcPr>
            <w:tcW w:w="1077" w:type="dxa"/>
          </w:tcPr>
          <w:p>
            <w:pPr>
              <w:pStyle w:val="0"/>
            </w:pPr>
            <w:r>
              <w:rPr>
                <w:sz w:val="20"/>
              </w:rPr>
              <w:t xml:space="preserve">74 192,8</w:t>
            </w:r>
          </w:p>
        </w:tc>
      </w:tr>
      <w:tr>
        <w:tc>
          <w:tcPr>
            <w:tcW w:w="2041" w:type="dxa"/>
          </w:tcPr>
          <w:p>
            <w:pPr>
              <w:pStyle w:val="0"/>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1306" w:type="dxa"/>
          </w:tcPr>
          <w:p>
            <w:pPr>
              <w:pStyle w:val="0"/>
            </w:pPr>
            <w:r>
              <w:rPr>
                <w:sz w:val="20"/>
              </w:rPr>
              <w:t xml:space="preserve">0,0</w:t>
            </w:r>
          </w:p>
        </w:tc>
        <w:tc>
          <w:tcPr>
            <w:tcW w:w="1138" w:type="dxa"/>
          </w:tcPr>
          <w:p>
            <w:pPr>
              <w:pStyle w:val="0"/>
            </w:pPr>
            <w:r>
              <w:rPr>
                <w:sz w:val="20"/>
              </w:rPr>
              <w:t xml:space="preserve">0,0</w:t>
            </w:r>
          </w:p>
        </w:tc>
        <w:tc>
          <w:tcPr>
            <w:tcW w:w="1210" w:type="dxa"/>
          </w:tcPr>
          <w:p>
            <w:pPr>
              <w:pStyle w:val="0"/>
            </w:pPr>
            <w:r>
              <w:rPr>
                <w:sz w:val="20"/>
              </w:rPr>
              <w:t xml:space="preserve">0,0</w:t>
            </w:r>
          </w:p>
        </w:tc>
        <w:tc>
          <w:tcPr>
            <w:tcW w:w="1138" w:type="dxa"/>
          </w:tcPr>
          <w:p>
            <w:pPr>
              <w:pStyle w:val="0"/>
            </w:pPr>
            <w:r>
              <w:rPr>
                <w:sz w:val="20"/>
              </w:rPr>
              <w:t xml:space="preserve">0,0</w:t>
            </w:r>
          </w:p>
        </w:tc>
        <w:tc>
          <w:tcPr>
            <w:tcW w:w="1128" w:type="dxa"/>
          </w:tcPr>
          <w:p>
            <w:pPr>
              <w:pStyle w:val="0"/>
            </w:pPr>
            <w:r>
              <w:rPr>
                <w:sz w:val="20"/>
              </w:rPr>
              <w:t xml:space="preserve">0,0</w:t>
            </w:r>
          </w:p>
        </w:tc>
        <w:tc>
          <w:tcPr>
            <w:tcW w:w="1077" w:type="dxa"/>
          </w:tcPr>
          <w:p>
            <w:pPr>
              <w:pStyle w:val="0"/>
            </w:pPr>
            <w:r>
              <w:rPr>
                <w:sz w:val="20"/>
              </w:rPr>
              <w:t xml:space="preserve">0,0</w:t>
            </w:r>
          </w:p>
        </w:tc>
      </w:tr>
      <w:tr>
        <w:tc>
          <w:tcPr>
            <w:tcW w:w="2041"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1306" w:type="dxa"/>
          </w:tcPr>
          <w:p>
            <w:pPr>
              <w:pStyle w:val="0"/>
            </w:pPr>
            <w:r>
              <w:rPr>
                <w:sz w:val="20"/>
              </w:rPr>
              <w:t xml:space="preserve">0,0</w:t>
            </w:r>
          </w:p>
        </w:tc>
        <w:tc>
          <w:tcPr>
            <w:tcW w:w="1138" w:type="dxa"/>
          </w:tcPr>
          <w:p>
            <w:pPr>
              <w:pStyle w:val="0"/>
            </w:pPr>
            <w:r>
              <w:rPr>
                <w:sz w:val="20"/>
              </w:rPr>
              <w:t xml:space="preserve">0,0</w:t>
            </w:r>
          </w:p>
        </w:tc>
        <w:tc>
          <w:tcPr>
            <w:tcW w:w="1210" w:type="dxa"/>
          </w:tcPr>
          <w:p>
            <w:pPr>
              <w:pStyle w:val="0"/>
            </w:pPr>
            <w:r>
              <w:rPr>
                <w:sz w:val="20"/>
              </w:rPr>
              <w:t xml:space="preserve">0,0</w:t>
            </w:r>
          </w:p>
        </w:tc>
        <w:tc>
          <w:tcPr>
            <w:tcW w:w="1138" w:type="dxa"/>
          </w:tcPr>
          <w:p>
            <w:pPr>
              <w:pStyle w:val="0"/>
            </w:pPr>
            <w:r>
              <w:rPr>
                <w:sz w:val="20"/>
              </w:rPr>
              <w:t xml:space="preserve">0,0</w:t>
            </w:r>
          </w:p>
        </w:tc>
        <w:tc>
          <w:tcPr>
            <w:tcW w:w="1128" w:type="dxa"/>
          </w:tcPr>
          <w:p>
            <w:pPr>
              <w:pStyle w:val="0"/>
            </w:pPr>
            <w:r>
              <w:rPr>
                <w:sz w:val="20"/>
              </w:rPr>
              <w:t xml:space="preserve">0,0</w:t>
            </w:r>
          </w:p>
        </w:tc>
        <w:tc>
          <w:tcPr>
            <w:tcW w:w="1077" w:type="dxa"/>
          </w:tcPr>
          <w:p>
            <w:pPr>
              <w:pStyle w:val="0"/>
            </w:pPr>
            <w:r>
              <w:rPr>
                <w:sz w:val="20"/>
              </w:rPr>
              <w:t xml:space="preserve">0,0</w:t>
            </w:r>
          </w:p>
        </w:tc>
      </w:tr>
      <w:tr>
        <w:tc>
          <w:tcPr>
            <w:tcW w:w="2041" w:type="dxa"/>
          </w:tcPr>
          <w:p>
            <w:pPr>
              <w:pStyle w:val="0"/>
            </w:pPr>
            <w:r>
              <w:rPr>
                <w:sz w:val="20"/>
              </w:rPr>
              <w:t xml:space="preserve">Консолидированные бюджеты муниципальных образований</w:t>
            </w:r>
          </w:p>
        </w:tc>
        <w:tc>
          <w:tcPr>
            <w:tcW w:w="1306" w:type="dxa"/>
          </w:tcPr>
          <w:p>
            <w:pPr>
              <w:pStyle w:val="0"/>
            </w:pPr>
            <w:r>
              <w:rPr>
                <w:sz w:val="20"/>
              </w:rPr>
              <w:t xml:space="preserve">0,0</w:t>
            </w:r>
          </w:p>
        </w:tc>
        <w:tc>
          <w:tcPr>
            <w:tcW w:w="1138" w:type="dxa"/>
          </w:tcPr>
          <w:p>
            <w:pPr>
              <w:pStyle w:val="0"/>
            </w:pPr>
            <w:r>
              <w:rPr>
                <w:sz w:val="20"/>
              </w:rPr>
              <w:t xml:space="preserve">0,0</w:t>
            </w:r>
          </w:p>
        </w:tc>
        <w:tc>
          <w:tcPr>
            <w:tcW w:w="1210" w:type="dxa"/>
          </w:tcPr>
          <w:p>
            <w:pPr>
              <w:pStyle w:val="0"/>
            </w:pPr>
            <w:r>
              <w:rPr>
                <w:sz w:val="20"/>
              </w:rPr>
              <w:t xml:space="preserve">0,0</w:t>
            </w:r>
          </w:p>
        </w:tc>
        <w:tc>
          <w:tcPr>
            <w:tcW w:w="1138" w:type="dxa"/>
          </w:tcPr>
          <w:p>
            <w:pPr>
              <w:pStyle w:val="0"/>
            </w:pPr>
            <w:r>
              <w:rPr>
                <w:sz w:val="20"/>
              </w:rPr>
              <w:t xml:space="preserve">0,0</w:t>
            </w:r>
          </w:p>
        </w:tc>
        <w:tc>
          <w:tcPr>
            <w:tcW w:w="1128" w:type="dxa"/>
          </w:tcPr>
          <w:p>
            <w:pPr>
              <w:pStyle w:val="0"/>
            </w:pPr>
            <w:r>
              <w:rPr>
                <w:sz w:val="20"/>
              </w:rPr>
              <w:t xml:space="preserve">0,0</w:t>
            </w:r>
          </w:p>
        </w:tc>
        <w:tc>
          <w:tcPr>
            <w:tcW w:w="1077" w:type="dxa"/>
          </w:tcPr>
          <w:p>
            <w:pPr>
              <w:pStyle w:val="0"/>
            </w:pPr>
            <w:r>
              <w:rPr>
                <w:sz w:val="20"/>
              </w:rPr>
              <w:t xml:space="preserve">0,0</w:t>
            </w:r>
          </w:p>
        </w:tc>
      </w:tr>
      <w:tr>
        <w:tc>
          <w:tcPr>
            <w:tcW w:w="2041" w:type="dxa"/>
          </w:tcPr>
          <w:p>
            <w:pPr>
              <w:pStyle w:val="0"/>
            </w:pPr>
            <w:r>
              <w:rPr>
                <w:sz w:val="20"/>
              </w:rPr>
              <w:t xml:space="preserve">Внебюджетные источники</w:t>
            </w:r>
          </w:p>
        </w:tc>
        <w:tc>
          <w:tcPr>
            <w:tcW w:w="1306" w:type="dxa"/>
          </w:tcPr>
          <w:p>
            <w:pPr>
              <w:pStyle w:val="0"/>
            </w:pPr>
            <w:r>
              <w:rPr>
                <w:sz w:val="20"/>
              </w:rPr>
              <w:t xml:space="preserve">0,0</w:t>
            </w:r>
          </w:p>
        </w:tc>
        <w:tc>
          <w:tcPr>
            <w:tcW w:w="1138" w:type="dxa"/>
          </w:tcPr>
          <w:p>
            <w:pPr>
              <w:pStyle w:val="0"/>
            </w:pPr>
            <w:r>
              <w:rPr>
                <w:sz w:val="20"/>
              </w:rPr>
              <w:t xml:space="preserve">0,0</w:t>
            </w:r>
          </w:p>
        </w:tc>
        <w:tc>
          <w:tcPr>
            <w:tcW w:w="1210" w:type="dxa"/>
          </w:tcPr>
          <w:p>
            <w:pPr>
              <w:pStyle w:val="0"/>
            </w:pPr>
            <w:r>
              <w:rPr>
                <w:sz w:val="20"/>
              </w:rPr>
              <w:t xml:space="preserve">0,0</w:t>
            </w:r>
          </w:p>
        </w:tc>
        <w:tc>
          <w:tcPr>
            <w:tcW w:w="1138" w:type="dxa"/>
          </w:tcPr>
          <w:p>
            <w:pPr>
              <w:pStyle w:val="0"/>
            </w:pPr>
            <w:r>
              <w:rPr>
                <w:sz w:val="20"/>
              </w:rPr>
              <w:t xml:space="preserve">0,0</w:t>
            </w:r>
          </w:p>
        </w:tc>
        <w:tc>
          <w:tcPr>
            <w:tcW w:w="1128" w:type="dxa"/>
          </w:tcPr>
          <w:p>
            <w:pPr>
              <w:pStyle w:val="0"/>
            </w:pPr>
            <w:r>
              <w:rPr>
                <w:sz w:val="20"/>
              </w:rPr>
              <w:t xml:space="preserve">0,0</w:t>
            </w:r>
          </w:p>
        </w:tc>
        <w:tc>
          <w:tcPr>
            <w:tcW w:w="1077" w:type="dxa"/>
          </w:tcPr>
          <w:p>
            <w:pPr>
              <w:pStyle w:val="0"/>
            </w:pPr>
            <w:r>
              <w:rPr>
                <w:sz w:val="20"/>
              </w:rPr>
              <w:t xml:space="preserve">0,0</w:t>
            </w:r>
          </w:p>
        </w:tc>
      </w:tr>
      <w:tr>
        <w:tc>
          <w:tcPr>
            <w:tcW w:w="2041" w:type="dxa"/>
          </w:tcPr>
          <w:p>
            <w:pPr>
              <w:pStyle w:val="0"/>
            </w:pPr>
            <w:r>
              <w:rPr>
                <w:sz w:val="20"/>
              </w:rPr>
              <w:t xml:space="preserve">Комплекс процессных мероприятий "Патриотическое воспитание граждан, допризывная подготовка молодежи и развитие добровольчества (волонтерства)", всего, в том числе:</w:t>
            </w:r>
          </w:p>
        </w:tc>
        <w:tc>
          <w:tcPr>
            <w:tcW w:w="1306" w:type="dxa"/>
          </w:tcPr>
          <w:p>
            <w:pPr>
              <w:pStyle w:val="0"/>
            </w:pPr>
            <w:r>
              <w:rPr>
                <w:sz w:val="20"/>
              </w:rPr>
              <w:t xml:space="preserve">1 620,0</w:t>
            </w:r>
          </w:p>
        </w:tc>
        <w:tc>
          <w:tcPr>
            <w:tcW w:w="1138" w:type="dxa"/>
          </w:tcPr>
          <w:p>
            <w:pPr>
              <w:pStyle w:val="0"/>
            </w:pPr>
            <w:r>
              <w:rPr>
                <w:sz w:val="20"/>
              </w:rPr>
              <w:t xml:space="preserve">1 620,0</w:t>
            </w:r>
          </w:p>
        </w:tc>
        <w:tc>
          <w:tcPr>
            <w:tcW w:w="1210" w:type="dxa"/>
          </w:tcPr>
          <w:p>
            <w:pPr>
              <w:pStyle w:val="0"/>
            </w:pPr>
            <w:r>
              <w:rPr>
                <w:sz w:val="20"/>
              </w:rPr>
              <w:t xml:space="preserve">1 620,0</w:t>
            </w:r>
          </w:p>
        </w:tc>
        <w:tc>
          <w:tcPr>
            <w:tcW w:w="1138" w:type="dxa"/>
          </w:tcPr>
          <w:p>
            <w:pPr>
              <w:pStyle w:val="0"/>
            </w:pPr>
            <w:r>
              <w:rPr>
                <w:sz w:val="20"/>
              </w:rPr>
              <w:t xml:space="preserve">2 910,0</w:t>
            </w:r>
          </w:p>
        </w:tc>
        <w:tc>
          <w:tcPr>
            <w:tcW w:w="1128" w:type="dxa"/>
          </w:tcPr>
          <w:p>
            <w:pPr>
              <w:pStyle w:val="0"/>
            </w:pPr>
            <w:r>
              <w:rPr>
                <w:sz w:val="20"/>
              </w:rPr>
              <w:t xml:space="preserve">2 910,0</w:t>
            </w:r>
          </w:p>
        </w:tc>
        <w:tc>
          <w:tcPr>
            <w:tcW w:w="1077" w:type="dxa"/>
          </w:tcPr>
          <w:p>
            <w:pPr>
              <w:pStyle w:val="0"/>
            </w:pPr>
            <w:r>
              <w:rPr>
                <w:sz w:val="20"/>
              </w:rPr>
              <w:t xml:space="preserve">10 680,0</w:t>
            </w:r>
          </w:p>
        </w:tc>
      </w:tr>
      <w:tr>
        <w:tc>
          <w:tcPr>
            <w:tcW w:w="2041" w:type="dxa"/>
          </w:tcPr>
          <w:p>
            <w:pPr>
              <w:pStyle w:val="0"/>
            </w:pPr>
            <w:r>
              <w:rPr>
                <w:sz w:val="20"/>
              </w:rPr>
              <w:t xml:space="preserve">Бюджет Курганской области (всего), из них:</w:t>
            </w:r>
          </w:p>
        </w:tc>
        <w:tc>
          <w:tcPr>
            <w:tcW w:w="1306" w:type="dxa"/>
          </w:tcPr>
          <w:p>
            <w:pPr>
              <w:pStyle w:val="0"/>
            </w:pPr>
            <w:r>
              <w:rPr>
                <w:sz w:val="20"/>
              </w:rPr>
              <w:t xml:space="preserve">1 620,0</w:t>
            </w:r>
          </w:p>
        </w:tc>
        <w:tc>
          <w:tcPr>
            <w:tcW w:w="1138" w:type="dxa"/>
          </w:tcPr>
          <w:p>
            <w:pPr>
              <w:pStyle w:val="0"/>
            </w:pPr>
            <w:r>
              <w:rPr>
                <w:sz w:val="20"/>
              </w:rPr>
              <w:t xml:space="preserve">1 620,0</w:t>
            </w:r>
          </w:p>
        </w:tc>
        <w:tc>
          <w:tcPr>
            <w:tcW w:w="1210" w:type="dxa"/>
          </w:tcPr>
          <w:p>
            <w:pPr>
              <w:pStyle w:val="0"/>
            </w:pPr>
            <w:r>
              <w:rPr>
                <w:sz w:val="20"/>
              </w:rPr>
              <w:t xml:space="preserve">1 620,0</w:t>
            </w:r>
          </w:p>
        </w:tc>
        <w:tc>
          <w:tcPr>
            <w:tcW w:w="1138" w:type="dxa"/>
          </w:tcPr>
          <w:p>
            <w:pPr>
              <w:pStyle w:val="0"/>
            </w:pPr>
            <w:r>
              <w:rPr>
                <w:sz w:val="20"/>
              </w:rPr>
              <w:t xml:space="preserve">2 910,0</w:t>
            </w:r>
          </w:p>
        </w:tc>
        <w:tc>
          <w:tcPr>
            <w:tcW w:w="1128" w:type="dxa"/>
          </w:tcPr>
          <w:p>
            <w:pPr>
              <w:pStyle w:val="0"/>
            </w:pPr>
            <w:r>
              <w:rPr>
                <w:sz w:val="20"/>
              </w:rPr>
              <w:t xml:space="preserve">2 910,0</w:t>
            </w:r>
          </w:p>
        </w:tc>
        <w:tc>
          <w:tcPr>
            <w:tcW w:w="1077" w:type="dxa"/>
          </w:tcPr>
          <w:p>
            <w:pPr>
              <w:pStyle w:val="0"/>
            </w:pPr>
            <w:r>
              <w:rPr>
                <w:sz w:val="20"/>
              </w:rPr>
              <w:t xml:space="preserve">10 680,0</w:t>
            </w:r>
          </w:p>
        </w:tc>
      </w:tr>
      <w:tr>
        <w:tc>
          <w:tcPr>
            <w:tcW w:w="2041" w:type="dxa"/>
          </w:tcPr>
          <w:p>
            <w:pPr>
              <w:pStyle w:val="0"/>
            </w:pPr>
            <w:r>
              <w:rPr>
                <w:sz w:val="20"/>
              </w:rPr>
              <w:t xml:space="preserve">в том числе межбюджетные трансферты из федерального бюджета (справочно)</w:t>
            </w:r>
          </w:p>
        </w:tc>
        <w:tc>
          <w:tcPr>
            <w:tcW w:w="1306" w:type="dxa"/>
          </w:tcPr>
          <w:p>
            <w:pPr>
              <w:pStyle w:val="0"/>
            </w:pPr>
            <w:r>
              <w:rPr>
                <w:sz w:val="20"/>
              </w:rPr>
              <w:t xml:space="preserve">0,0</w:t>
            </w:r>
          </w:p>
        </w:tc>
        <w:tc>
          <w:tcPr>
            <w:tcW w:w="1138" w:type="dxa"/>
          </w:tcPr>
          <w:p>
            <w:pPr>
              <w:pStyle w:val="0"/>
            </w:pPr>
            <w:r>
              <w:rPr>
                <w:sz w:val="20"/>
              </w:rPr>
              <w:t xml:space="preserve">0,0</w:t>
            </w:r>
          </w:p>
        </w:tc>
        <w:tc>
          <w:tcPr>
            <w:tcW w:w="1210" w:type="dxa"/>
          </w:tcPr>
          <w:p>
            <w:pPr>
              <w:pStyle w:val="0"/>
            </w:pPr>
            <w:r>
              <w:rPr>
                <w:sz w:val="20"/>
              </w:rPr>
              <w:t xml:space="preserve">0,0</w:t>
            </w:r>
          </w:p>
        </w:tc>
        <w:tc>
          <w:tcPr>
            <w:tcW w:w="1138" w:type="dxa"/>
          </w:tcPr>
          <w:p>
            <w:pPr>
              <w:pStyle w:val="0"/>
            </w:pPr>
            <w:r>
              <w:rPr>
                <w:sz w:val="20"/>
              </w:rPr>
              <w:t xml:space="preserve">0,0</w:t>
            </w:r>
          </w:p>
        </w:tc>
        <w:tc>
          <w:tcPr>
            <w:tcW w:w="1128" w:type="dxa"/>
          </w:tcPr>
          <w:p>
            <w:pPr>
              <w:pStyle w:val="0"/>
            </w:pPr>
            <w:r>
              <w:rPr>
                <w:sz w:val="20"/>
              </w:rPr>
              <w:t xml:space="preserve">0,0</w:t>
            </w:r>
          </w:p>
        </w:tc>
        <w:tc>
          <w:tcPr>
            <w:tcW w:w="1077" w:type="dxa"/>
          </w:tcPr>
          <w:p>
            <w:pPr>
              <w:pStyle w:val="0"/>
            </w:pPr>
            <w:r>
              <w:rPr>
                <w:sz w:val="20"/>
              </w:rPr>
              <w:t xml:space="preserve">0,0</w:t>
            </w:r>
          </w:p>
        </w:tc>
      </w:tr>
      <w:tr>
        <w:tc>
          <w:tcPr>
            <w:tcW w:w="2041" w:type="dxa"/>
          </w:tcPr>
          <w:p>
            <w:pPr>
              <w:pStyle w:val="0"/>
            </w:pPr>
            <w:r>
              <w:rPr>
                <w:sz w:val="20"/>
              </w:rPr>
              <w:t xml:space="preserve">в том числе межбюджетные трансферты из иных бюджетов бюджетной системы Российской Федерации (справочно)</w:t>
            </w:r>
          </w:p>
        </w:tc>
        <w:tc>
          <w:tcPr>
            <w:tcW w:w="1306" w:type="dxa"/>
          </w:tcPr>
          <w:p>
            <w:pPr>
              <w:pStyle w:val="0"/>
            </w:pPr>
            <w:r>
              <w:rPr>
                <w:sz w:val="20"/>
              </w:rPr>
              <w:t xml:space="preserve">0,0</w:t>
            </w:r>
          </w:p>
        </w:tc>
        <w:tc>
          <w:tcPr>
            <w:tcW w:w="1138" w:type="dxa"/>
          </w:tcPr>
          <w:p>
            <w:pPr>
              <w:pStyle w:val="0"/>
            </w:pPr>
            <w:r>
              <w:rPr>
                <w:sz w:val="20"/>
              </w:rPr>
              <w:t xml:space="preserve">0,0</w:t>
            </w:r>
          </w:p>
        </w:tc>
        <w:tc>
          <w:tcPr>
            <w:tcW w:w="1210" w:type="dxa"/>
          </w:tcPr>
          <w:p>
            <w:pPr>
              <w:pStyle w:val="0"/>
            </w:pPr>
            <w:r>
              <w:rPr>
                <w:sz w:val="20"/>
              </w:rPr>
              <w:t xml:space="preserve">0,0</w:t>
            </w:r>
          </w:p>
        </w:tc>
        <w:tc>
          <w:tcPr>
            <w:tcW w:w="1138" w:type="dxa"/>
          </w:tcPr>
          <w:p>
            <w:pPr>
              <w:pStyle w:val="0"/>
            </w:pPr>
            <w:r>
              <w:rPr>
                <w:sz w:val="20"/>
              </w:rPr>
              <w:t xml:space="preserve">0,0</w:t>
            </w:r>
          </w:p>
        </w:tc>
        <w:tc>
          <w:tcPr>
            <w:tcW w:w="1128" w:type="dxa"/>
          </w:tcPr>
          <w:p>
            <w:pPr>
              <w:pStyle w:val="0"/>
            </w:pPr>
            <w:r>
              <w:rPr>
                <w:sz w:val="20"/>
              </w:rPr>
              <w:t xml:space="preserve">0,0</w:t>
            </w:r>
          </w:p>
        </w:tc>
        <w:tc>
          <w:tcPr>
            <w:tcW w:w="1077" w:type="dxa"/>
          </w:tcPr>
          <w:p>
            <w:pPr>
              <w:pStyle w:val="0"/>
            </w:pPr>
            <w:r>
              <w:rPr>
                <w:sz w:val="20"/>
              </w:rPr>
              <w:t xml:space="preserve">0,0</w:t>
            </w:r>
          </w:p>
        </w:tc>
      </w:tr>
      <w:tr>
        <w:tc>
          <w:tcPr>
            <w:tcW w:w="2041" w:type="dxa"/>
          </w:tcPr>
          <w:p>
            <w:pPr>
              <w:pStyle w:val="0"/>
            </w:pPr>
            <w:r>
              <w:rPr>
                <w:sz w:val="20"/>
              </w:rPr>
              <w:t xml:space="preserve">межбюджетные трансферты местным бюджетам</w:t>
            </w:r>
          </w:p>
        </w:tc>
        <w:tc>
          <w:tcPr>
            <w:tcW w:w="1306" w:type="dxa"/>
          </w:tcPr>
          <w:p>
            <w:pPr>
              <w:pStyle w:val="0"/>
            </w:pPr>
            <w:r>
              <w:rPr>
                <w:sz w:val="20"/>
              </w:rPr>
              <w:t xml:space="preserve">0,0</w:t>
            </w:r>
          </w:p>
        </w:tc>
        <w:tc>
          <w:tcPr>
            <w:tcW w:w="1138" w:type="dxa"/>
          </w:tcPr>
          <w:p>
            <w:pPr>
              <w:pStyle w:val="0"/>
            </w:pPr>
            <w:r>
              <w:rPr>
                <w:sz w:val="20"/>
              </w:rPr>
              <w:t xml:space="preserve">0,0</w:t>
            </w:r>
          </w:p>
        </w:tc>
        <w:tc>
          <w:tcPr>
            <w:tcW w:w="1210" w:type="dxa"/>
          </w:tcPr>
          <w:p>
            <w:pPr>
              <w:pStyle w:val="0"/>
            </w:pPr>
            <w:r>
              <w:rPr>
                <w:sz w:val="20"/>
              </w:rPr>
              <w:t xml:space="preserve">0,0</w:t>
            </w:r>
          </w:p>
        </w:tc>
        <w:tc>
          <w:tcPr>
            <w:tcW w:w="1138" w:type="dxa"/>
          </w:tcPr>
          <w:p>
            <w:pPr>
              <w:pStyle w:val="0"/>
            </w:pPr>
            <w:r>
              <w:rPr>
                <w:sz w:val="20"/>
              </w:rPr>
              <w:t xml:space="preserve">0,0</w:t>
            </w:r>
          </w:p>
        </w:tc>
        <w:tc>
          <w:tcPr>
            <w:tcW w:w="1128" w:type="dxa"/>
          </w:tcPr>
          <w:p>
            <w:pPr>
              <w:pStyle w:val="0"/>
            </w:pPr>
            <w:r>
              <w:rPr>
                <w:sz w:val="20"/>
              </w:rPr>
              <w:t xml:space="preserve">0,0</w:t>
            </w:r>
          </w:p>
        </w:tc>
        <w:tc>
          <w:tcPr>
            <w:tcW w:w="1077" w:type="dxa"/>
          </w:tcPr>
          <w:p>
            <w:pPr>
              <w:pStyle w:val="0"/>
            </w:pPr>
            <w:r>
              <w:rPr>
                <w:sz w:val="20"/>
              </w:rPr>
              <w:t xml:space="preserve">0,0</w:t>
            </w:r>
          </w:p>
        </w:tc>
      </w:tr>
      <w:tr>
        <w:tc>
          <w:tcPr>
            <w:tcW w:w="2041" w:type="dxa"/>
          </w:tcPr>
          <w:p>
            <w:pPr>
              <w:pStyle w:val="0"/>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1306" w:type="dxa"/>
          </w:tcPr>
          <w:p>
            <w:pPr>
              <w:pStyle w:val="0"/>
            </w:pPr>
            <w:r>
              <w:rPr>
                <w:sz w:val="20"/>
              </w:rPr>
              <w:t xml:space="preserve">0,0</w:t>
            </w:r>
          </w:p>
        </w:tc>
        <w:tc>
          <w:tcPr>
            <w:tcW w:w="1138" w:type="dxa"/>
          </w:tcPr>
          <w:p>
            <w:pPr>
              <w:pStyle w:val="0"/>
            </w:pPr>
            <w:r>
              <w:rPr>
                <w:sz w:val="20"/>
              </w:rPr>
              <w:t xml:space="preserve">0,0</w:t>
            </w:r>
          </w:p>
        </w:tc>
        <w:tc>
          <w:tcPr>
            <w:tcW w:w="1210" w:type="dxa"/>
          </w:tcPr>
          <w:p>
            <w:pPr>
              <w:pStyle w:val="0"/>
            </w:pPr>
            <w:r>
              <w:rPr>
                <w:sz w:val="20"/>
              </w:rPr>
              <w:t xml:space="preserve">0,0</w:t>
            </w:r>
          </w:p>
        </w:tc>
        <w:tc>
          <w:tcPr>
            <w:tcW w:w="1138" w:type="dxa"/>
          </w:tcPr>
          <w:p>
            <w:pPr>
              <w:pStyle w:val="0"/>
            </w:pPr>
            <w:r>
              <w:rPr>
                <w:sz w:val="20"/>
              </w:rPr>
              <w:t xml:space="preserve">0,0</w:t>
            </w:r>
          </w:p>
        </w:tc>
        <w:tc>
          <w:tcPr>
            <w:tcW w:w="1128" w:type="dxa"/>
          </w:tcPr>
          <w:p>
            <w:pPr>
              <w:pStyle w:val="0"/>
            </w:pPr>
            <w:r>
              <w:rPr>
                <w:sz w:val="20"/>
              </w:rPr>
              <w:t xml:space="preserve">0,0</w:t>
            </w:r>
          </w:p>
        </w:tc>
        <w:tc>
          <w:tcPr>
            <w:tcW w:w="1077" w:type="dxa"/>
          </w:tcPr>
          <w:p>
            <w:pPr>
              <w:pStyle w:val="0"/>
            </w:pPr>
            <w:r>
              <w:rPr>
                <w:sz w:val="20"/>
              </w:rPr>
              <w:t xml:space="preserve">0,0</w:t>
            </w:r>
          </w:p>
        </w:tc>
      </w:tr>
      <w:tr>
        <w:tc>
          <w:tcPr>
            <w:tcW w:w="2041"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1306" w:type="dxa"/>
          </w:tcPr>
          <w:p>
            <w:pPr>
              <w:pStyle w:val="0"/>
            </w:pPr>
            <w:r>
              <w:rPr>
                <w:sz w:val="20"/>
              </w:rPr>
              <w:t xml:space="preserve">0,0</w:t>
            </w:r>
          </w:p>
        </w:tc>
        <w:tc>
          <w:tcPr>
            <w:tcW w:w="1138" w:type="dxa"/>
          </w:tcPr>
          <w:p>
            <w:pPr>
              <w:pStyle w:val="0"/>
            </w:pPr>
            <w:r>
              <w:rPr>
                <w:sz w:val="20"/>
              </w:rPr>
              <w:t xml:space="preserve">0,0</w:t>
            </w:r>
          </w:p>
        </w:tc>
        <w:tc>
          <w:tcPr>
            <w:tcW w:w="1210" w:type="dxa"/>
          </w:tcPr>
          <w:p>
            <w:pPr>
              <w:pStyle w:val="0"/>
            </w:pPr>
            <w:r>
              <w:rPr>
                <w:sz w:val="20"/>
              </w:rPr>
              <w:t xml:space="preserve">0,0</w:t>
            </w:r>
          </w:p>
        </w:tc>
        <w:tc>
          <w:tcPr>
            <w:tcW w:w="1138" w:type="dxa"/>
          </w:tcPr>
          <w:p>
            <w:pPr>
              <w:pStyle w:val="0"/>
            </w:pPr>
            <w:r>
              <w:rPr>
                <w:sz w:val="20"/>
              </w:rPr>
              <w:t xml:space="preserve">0,0</w:t>
            </w:r>
          </w:p>
        </w:tc>
        <w:tc>
          <w:tcPr>
            <w:tcW w:w="1128" w:type="dxa"/>
          </w:tcPr>
          <w:p>
            <w:pPr>
              <w:pStyle w:val="0"/>
            </w:pPr>
            <w:r>
              <w:rPr>
                <w:sz w:val="20"/>
              </w:rPr>
              <w:t xml:space="preserve">0,0</w:t>
            </w:r>
          </w:p>
        </w:tc>
        <w:tc>
          <w:tcPr>
            <w:tcW w:w="1077" w:type="dxa"/>
          </w:tcPr>
          <w:p>
            <w:pPr>
              <w:pStyle w:val="0"/>
            </w:pPr>
            <w:r>
              <w:rPr>
                <w:sz w:val="20"/>
              </w:rPr>
              <w:t xml:space="preserve">0,0</w:t>
            </w:r>
          </w:p>
        </w:tc>
      </w:tr>
      <w:tr>
        <w:tc>
          <w:tcPr>
            <w:tcW w:w="2041" w:type="dxa"/>
          </w:tcPr>
          <w:p>
            <w:pPr>
              <w:pStyle w:val="0"/>
            </w:pPr>
            <w:r>
              <w:rPr>
                <w:sz w:val="20"/>
              </w:rPr>
              <w:t xml:space="preserve">Консолидированные бюджеты муниципальных образований</w:t>
            </w:r>
          </w:p>
        </w:tc>
        <w:tc>
          <w:tcPr>
            <w:tcW w:w="1306" w:type="dxa"/>
          </w:tcPr>
          <w:p>
            <w:pPr>
              <w:pStyle w:val="0"/>
            </w:pPr>
            <w:r>
              <w:rPr>
                <w:sz w:val="20"/>
              </w:rPr>
              <w:t xml:space="preserve">0,0</w:t>
            </w:r>
          </w:p>
        </w:tc>
        <w:tc>
          <w:tcPr>
            <w:tcW w:w="1138" w:type="dxa"/>
          </w:tcPr>
          <w:p>
            <w:pPr>
              <w:pStyle w:val="0"/>
            </w:pPr>
            <w:r>
              <w:rPr>
                <w:sz w:val="20"/>
              </w:rPr>
              <w:t xml:space="preserve">0,0</w:t>
            </w:r>
          </w:p>
        </w:tc>
        <w:tc>
          <w:tcPr>
            <w:tcW w:w="1210" w:type="dxa"/>
          </w:tcPr>
          <w:p>
            <w:pPr>
              <w:pStyle w:val="0"/>
            </w:pPr>
            <w:r>
              <w:rPr>
                <w:sz w:val="20"/>
              </w:rPr>
              <w:t xml:space="preserve">0,0</w:t>
            </w:r>
          </w:p>
        </w:tc>
        <w:tc>
          <w:tcPr>
            <w:tcW w:w="1138" w:type="dxa"/>
          </w:tcPr>
          <w:p>
            <w:pPr>
              <w:pStyle w:val="0"/>
            </w:pPr>
            <w:r>
              <w:rPr>
                <w:sz w:val="20"/>
              </w:rPr>
              <w:t xml:space="preserve">0,0</w:t>
            </w:r>
          </w:p>
        </w:tc>
        <w:tc>
          <w:tcPr>
            <w:tcW w:w="1128" w:type="dxa"/>
          </w:tcPr>
          <w:p>
            <w:pPr>
              <w:pStyle w:val="0"/>
            </w:pPr>
            <w:r>
              <w:rPr>
                <w:sz w:val="20"/>
              </w:rPr>
              <w:t xml:space="preserve">0,0</w:t>
            </w:r>
          </w:p>
        </w:tc>
        <w:tc>
          <w:tcPr>
            <w:tcW w:w="1077" w:type="dxa"/>
          </w:tcPr>
          <w:p>
            <w:pPr>
              <w:pStyle w:val="0"/>
            </w:pPr>
            <w:r>
              <w:rPr>
                <w:sz w:val="20"/>
              </w:rPr>
              <w:t xml:space="preserve">0,0</w:t>
            </w:r>
          </w:p>
        </w:tc>
      </w:tr>
      <w:tr>
        <w:tc>
          <w:tcPr>
            <w:tcW w:w="2041" w:type="dxa"/>
          </w:tcPr>
          <w:p>
            <w:pPr>
              <w:pStyle w:val="0"/>
            </w:pPr>
            <w:r>
              <w:rPr>
                <w:sz w:val="20"/>
              </w:rPr>
              <w:t xml:space="preserve">Внебюджетные источники</w:t>
            </w:r>
          </w:p>
        </w:tc>
        <w:tc>
          <w:tcPr>
            <w:tcW w:w="1306" w:type="dxa"/>
          </w:tcPr>
          <w:p>
            <w:pPr>
              <w:pStyle w:val="0"/>
            </w:pPr>
            <w:r>
              <w:rPr>
                <w:sz w:val="20"/>
              </w:rPr>
              <w:t xml:space="preserve">0,0</w:t>
            </w:r>
          </w:p>
        </w:tc>
        <w:tc>
          <w:tcPr>
            <w:tcW w:w="1138" w:type="dxa"/>
          </w:tcPr>
          <w:p>
            <w:pPr>
              <w:pStyle w:val="0"/>
            </w:pPr>
            <w:r>
              <w:rPr>
                <w:sz w:val="20"/>
              </w:rPr>
              <w:t xml:space="preserve">0,0</w:t>
            </w:r>
          </w:p>
        </w:tc>
        <w:tc>
          <w:tcPr>
            <w:tcW w:w="1210" w:type="dxa"/>
          </w:tcPr>
          <w:p>
            <w:pPr>
              <w:pStyle w:val="0"/>
            </w:pPr>
            <w:r>
              <w:rPr>
                <w:sz w:val="20"/>
              </w:rPr>
              <w:t xml:space="preserve">0,0</w:t>
            </w:r>
          </w:p>
        </w:tc>
        <w:tc>
          <w:tcPr>
            <w:tcW w:w="1138" w:type="dxa"/>
          </w:tcPr>
          <w:p>
            <w:pPr>
              <w:pStyle w:val="0"/>
            </w:pPr>
            <w:r>
              <w:rPr>
                <w:sz w:val="20"/>
              </w:rPr>
              <w:t xml:space="preserve">0,0</w:t>
            </w:r>
          </w:p>
        </w:tc>
        <w:tc>
          <w:tcPr>
            <w:tcW w:w="1128" w:type="dxa"/>
          </w:tcPr>
          <w:p>
            <w:pPr>
              <w:pStyle w:val="0"/>
            </w:pPr>
            <w:r>
              <w:rPr>
                <w:sz w:val="20"/>
              </w:rPr>
              <w:t xml:space="preserve">0,0</w:t>
            </w:r>
          </w:p>
        </w:tc>
        <w:tc>
          <w:tcPr>
            <w:tcW w:w="1077" w:type="dxa"/>
          </w:tcPr>
          <w:p>
            <w:pPr>
              <w:pStyle w:val="0"/>
            </w:pPr>
            <w:r>
              <w:rPr>
                <w:sz w:val="20"/>
              </w:rPr>
              <w:t xml:space="preserve">0,0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3</w:t>
      </w:r>
    </w:p>
    <w:p>
      <w:pPr>
        <w:pStyle w:val="0"/>
        <w:jc w:val="right"/>
      </w:pPr>
      <w:r>
        <w:rPr>
          <w:sz w:val="20"/>
        </w:rPr>
        <w:t xml:space="preserve">к постановлению</w:t>
      </w:r>
    </w:p>
    <w:p>
      <w:pPr>
        <w:pStyle w:val="0"/>
        <w:jc w:val="right"/>
      </w:pPr>
      <w:r>
        <w:rPr>
          <w:sz w:val="20"/>
        </w:rPr>
        <w:t xml:space="preserve">Правительства</w:t>
      </w:r>
    </w:p>
    <w:p>
      <w:pPr>
        <w:pStyle w:val="0"/>
        <w:jc w:val="right"/>
      </w:pPr>
      <w:r>
        <w:rPr>
          <w:sz w:val="20"/>
        </w:rPr>
        <w:t xml:space="preserve">Курганской области</w:t>
      </w:r>
    </w:p>
    <w:p>
      <w:pPr>
        <w:pStyle w:val="0"/>
        <w:jc w:val="right"/>
      </w:pPr>
      <w:r>
        <w:rPr>
          <w:sz w:val="20"/>
        </w:rPr>
        <w:t xml:space="preserve">от 29 декабря 2023 г. N 439</w:t>
      </w:r>
    </w:p>
    <w:p>
      <w:pPr>
        <w:pStyle w:val="0"/>
        <w:jc w:val="right"/>
      </w:pPr>
      <w:r>
        <w:rPr>
          <w:sz w:val="20"/>
        </w:rPr>
        <w:t xml:space="preserve">"О государственной программе</w:t>
      </w:r>
    </w:p>
    <w:p>
      <w:pPr>
        <w:pStyle w:val="0"/>
        <w:jc w:val="right"/>
      </w:pPr>
      <w:r>
        <w:rPr>
          <w:sz w:val="20"/>
        </w:rPr>
        <w:t xml:space="preserve">Курганской области</w:t>
      </w:r>
    </w:p>
    <w:p>
      <w:pPr>
        <w:pStyle w:val="0"/>
        <w:jc w:val="right"/>
      </w:pPr>
      <w:r>
        <w:rPr>
          <w:sz w:val="20"/>
        </w:rPr>
        <w:t xml:space="preserve">"Патриотическое воспитание</w:t>
      </w:r>
    </w:p>
    <w:p>
      <w:pPr>
        <w:pStyle w:val="0"/>
        <w:jc w:val="right"/>
      </w:pPr>
      <w:r>
        <w:rPr>
          <w:sz w:val="20"/>
        </w:rPr>
        <w:t xml:space="preserve">граждан, допризывная</w:t>
      </w:r>
    </w:p>
    <w:p>
      <w:pPr>
        <w:pStyle w:val="0"/>
        <w:jc w:val="right"/>
      </w:pPr>
      <w:r>
        <w:rPr>
          <w:sz w:val="20"/>
        </w:rPr>
        <w:t xml:space="preserve">подготовка молодежи и развитие</w:t>
      </w:r>
    </w:p>
    <w:p>
      <w:pPr>
        <w:pStyle w:val="0"/>
        <w:jc w:val="right"/>
      </w:pPr>
      <w:r>
        <w:rPr>
          <w:sz w:val="20"/>
        </w:rPr>
        <w:t xml:space="preserve">добровольчества (волонтерства)"</w:t>
      </w:r>
    </w:p>
    <w:p>
      <w:pPr>
        <w:pStyle w:val="0"/>
        <w:jc w:val="both"/>
      </w:pPr>
      <w:r>
        <w:rPr>
          <w:sz w:val="20"/>
        </w:rPr>
      </w:r>
    </w:p>
    <w:bookmarkStart w:id="645" w:name="P645"/>
    <w:bookmarkEnd w:id="645"/>
    <w:p>
      <w:pPr>
        <w:pStyle w:val="2"/>
        <w:jc w:val="center"/>
      </w:pPr>
      <w:r>
        <w:rPr>
          <w:sz w:val="20"/>
        </w:rPr>
        <w:t xml:space="preserve">ПЕРЕЧЕНЬ</w:t>
      </w:r>
    </w:p>
    <w:p>
      <w:pPr>
        <w:pStyle w:val="2"/>
        <w:jc w:val="center"/>
      </w:pPr>
      <w:r>
        <w:rPr>
          <w:sz w:val="20"/>
        </w:rPr>
        <w:t xml:space="preserve">МЕРОПРИЯТИЙ РЕГИОНАЛЬНОГО ПРОЕКТА</w:t>
      </w:r>
    </w:p>
    <w:p>
      <w:pPr>
        <w:pStyle w:val="2"/>
        <w:jc w:val="center"/>
      </w:pPr>
      <w:r>
        <w:rPr>
          <w:sz w:val="20"/>
        </w:rPr>
        <w:t xml:space="preserve">"ПАТРИОТИЧЕСКОЕ ВОСПИТАНИЕ ГРАЖДАН</w:t>
      </w:r>
    </w:p>
    <w:p>
      <w:pPr>
        <w:pStyle w:val="2"/>
        <w:jc w:val="center"/>
      </w:pPr>
      <w:r>
        <w:rPr>
          <w:sz w:val="20"/>
        </w:rPr>
        <w:t xml:space="preserve">РОССИЙСКОЙ ФЕДЕРАЦИИ (КУРГАНСКАЯ</w:t>
      </w:r>
    </w:p>
    <w:p>
      <w:pPr>
        <w:pStyle w:val="2"/>
        <w:jc w:val="center"/>
      </w:pPr>
      <w:r>
        <w:rPr>
          <w:sz w:val="20"/>
        </w:rPr>
        <w:t xml:space="preserve">ОБЛАСТЬ)" В РАМКАХ НАЦИОНАЛЬНОГО</w:t>
      </w:r>
    </w:p>
    <w:p>
      <w:pPr>
        <w:pStyle w:val="2"/>
        <w:jc w:val="center"/>
      </w:pPr>
      <w:r>
        <w:rPr>
          <w:sz w:val="20"/>
        </w:rPr>
        <w:t xml:space="preserve">ПРОЕКТА "ОБРАЗОВАНИЕ"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08"/>
        <w:gridCol w:w="1134"/>
        <w:gridCol w:w="1157"/>
        <w:gridCol w:w="1077"/>
        <w:gridCol w:w="964"/>
        <w:gridCol w:w="964"/>
        <w:gridCol w:w="1020"/>
      </w:tblGrid>
      <w:tr>
        <w:tc>
          <w:tcPr>
            <w:tcW w:w="2608" w:type="dxa"/>
            <w:vMerge w:val="restart"/>
          </w:tcPr>
          <w:p>
            <w:pPr>
              <w:pStyle w:val="0"/>
              <w:jc w:val="center"/>
            </w:pPr>
            <w:r>
              <w:rPr>
                <w:sz w:val="20"/>
              </w:rPr>
              <w:t xml:space="preserve">Наименование государственной программы, структурного элемента, источник финансового обеспечения</w:t>
            </w:r>
          </w:p>
        </w:tc>
        <w:tc>
          <w:tcPr>
            <w:gridSpan w:val="6"/>
            <w:tcW w:w="6316" w:type="dxa"/>
          </w:tcPr>
          <w:p>
            <w:pPr>
              <w:pStyle w:val="0"/>
              <w:jc w:val="center"/>
            </w:pPr>
            <w:r>
              <w:rPr>
                <w:sz w:val="20"/>
              </w:rPr>
              <w:t xml:space="preserve">Объем финансового обеспечения по годам, тыс. рублей</w:t>
            </w:r>
          </w:p>
        </w:tc>
      </w:tr>
      <w:tr>
        <w:tc>
          <w:tcPr>
            <w:vMerge w:val="continue"/>
          </w:tcPr>
          <w:p/>
        </w:tc>
        <w:tc>
          <w:tcPr>
            <w:tcW w:w="1134" w:type="dxa"/>
          </w:tcPr>
          <w:p>
            <w:pPr>
              <w:pStyle w:val="0"/>
              <w:jc w:val="center"/>
            </w:pPr>
            <w:r>
              <w:rPr>
                <w:sz w:val="20"/>
              </w:rPr>
              <w:t xml:space="preserve">2024</w:t>
            </w:r>
          </w:p>
        </w:tc>
        <w:tc>
          <w:tcPr>
            <w:tcW w:w="1157" w:type="dxa"/>
          </w:tcPr>
          <w:p>
            <w:pPr>
              <w:pStyle w:val="0"/>
              <w:jc w:val="center"/>
            </w:pPr>
            <w:r>
              <w:rPr>
                <w:sz w:val="20"/>
              </w:rPr>
              <w:t xml:space="preserve">2025</w:t>
            </w:r>
          </w:p>
        </w:tc>
        <w:tc>
          <w:tcPr>
            <w:tcW w:w="1077" w:type="dxa"/>
          </w:tcPr>
          <w:p>
            <w:pPr>
              <w:pStyle w:val="0"/>
              <w:jc w:val="center"/>
            </w:pPr>
            <w:r>
              <w:rPr>
                <w:sz w:val="20"/>
              </w:rPr>
              <w:t xml:space="preserve">2026</w:t>
            </w:r>
          </w:p>
        </w:tc>
        <w:tc>
          <w:tcPr>
            <w:tcW w:w="964" w:type="dxa"/>
          </w:tcPr>
          <w:p>
            <w:pPr>
              <w:pStyle w:val="0"/>
              <w:jc w:val="center"/>
            </w:pPr>
            <w:r>
              <w:rPr>
                <w:sz w:val="20"/>
              </w:rPr>
              <w:t xml:space="preserve">2027</w:t>
            </w:r>
          </w:p>
        </w:tc>
        <w:tc>
          <w:tcPr>
            <w:tcW w:w="964" w:type="dxa"/>
          </w:tcPr>
          <w:p>
            <w:pPr>
              <w:pStyle w:val="0"/>
              <w:jc w:val="center"/>
            </w:pPr>
            <w:r>
              <w:rPr>
                <w:sz w:val="20"/>
              </w:rPr>
              <w:t xml:space="preserve">2028</w:t>
            </w:r>
          </w:p>
        </w:tc>
        <w:tc>
          <w:tcPr>
            <w:tcW w:w="1020" w:type="dxa"/>
          </w:tcPr>
          <w:p>
            <w:pPr>
              <w:pStyle w:val="0"/>
              <w:jc w:val="center"/>
            </w:pPr>
            <w:r>
              <w:rPr>
                <w:sz w:val="20"/>
              </w:rPr>
              <w:t xml:space="preserve">Всего</w:t>
            </w:r>
          </w:p>
        </w:tc>
      </w:tr>
      <w:tr>
        <w:tc>
          <w:tcPr>
            <w:tcW w:w="2608" w:type="dxa"/>
          </w:tcPr>
          <w:p>
            <w:pPr>
              <w:pStyle w:val="0"/>
            </w:pPr>
            <w:r>
              <w:rPr>
                <w:sz w:val="20"/>
              </w:rPr>
              <w:t xml:space="preserve">Региональный проект "Патриотическое воспитание граждан Российской Федерации (Курганская область)" в рамках национального проекта "Образование" (всего), в том числе:</w:t>
            </w:r>
          </w:p>
        </w:tc>
        <w:tc>
          <w:tcPr>
            <w:tcW w:w="1134" w:type="dxa"/>
          </w:tcPr>
          <w:p>
            <w:pPr>
              <w:pStyle w:val="0"/>
            </w:pPr>
            <w:r>
              <w:rPr>
                <w:sz w:val="20"/>
              </w:rPr>
              <w:t xml:space="preserve">37 732,0</w:t>
            </w:r>
          </w:p>
        </w:tc>
        <w:tc>
          <w:tcPr>
            <w:tcW w:w="1157" w:type="dxa"/>
          </w:tcPr>
          <w:p>
            <w:pPr>
              <w:pStyle w:val="0"/>
            </w:pPr>
            <w:r>
              <w:rPr>
                <w:sz w:val="20"/>
              </w:rPr>
              <w:t xml:space="preserve">37 732,0</w:t>
            </w:r>
          </w:p>
        </w:tc>
        <w:tc>
          <w:tcPr>
            <w:tcW w:w="1077" w:type="dxa"/>
          </w:tcPr>
          <w:p>
            <w:pPr>
              <w:pStyle w:val="0"/>
            </w:pPr>
            <w:r>
              <w:rPr>
                <w:sz w:val="20"/>
              </w:rPr>
              <w:t xml:space="preserve">43 749,3</w:t>
            </w:r>
          </w:p>
        </w:tc>
        <w:tc>
          <w:tcPr>
            <w:tcW w:w="964" w:type="dxa"/>
          </w:tcPr>
          <w:p>
            <w:pPr>
              <w:pStyle w:val="0"/>
            </w:pPr>
            <w:r>
              <w:rPr>
                <w:sz w:val="20"/>
              </w:rPr>
              <w:t xml:space="preserve">0,0</w:t>
            </w:r>
          </w:p>
        </w:tc>
        <w:tc>
          <w:tcPr>
            <w:tcW w:w="964" w:type="dxa"/>
          </w:tcPr>
          <w:p>
            <w:pPr>
              <w:pStyle w:val="0"/>
            </w:pPr>
            <w:r>
              <w:rPr>
                <w:sz w:val="20"/>
              </w:rPr>
              <w:t xml:space="preserve">0,0</w:t>
            </w:r>
          </w:p>
        </w:tc>
        <w:tc>
          <w:tcPr>
            <w:tcW w:w="1020" w:type="dxa"/>
          </w:tcPr>
          <w:p>
            <w:pPr>
              <w:pStyle w:val="0"/>
            </w:pPr>
            <w:r>
              <w:rPr>
                <w:sz w:val="20"/>
              </w:rPr>
              <w:t xml:space="preserve">119213,3</w:t>
            </w:r>
          </w:p>
        </w:tc>
      </w:tr>
      <w:tr>
        <w:tc>
          <w:tcPr>
            <w:tcW w:w="2608" w:type="dxa"/>
          </w:tcPr>
          <w:p>
            <w:pPr>
              <w:pStyle w:val="0"/>
            </w:pPr>
            <w:r>
              <w:rPr>
                <w:sz w:val="20"/>
              </w:rPr>
              <w:t xml:space="preserve">Бюджет Курганской области (всего), из них:</w:t>
            </w:r>
          </w:p>
        </w:tc>
        <w:tc>
          <w:tcPr>
            <w:tcW w:w="1134" w:type="dxa"/>
          </w:tcPr>
          <w:p>
            <w:pPr>
              <w:pStyle w:val="0"/>
            </w:pPr>
            <w:r>
              <w:rPr>
                <w:sz w:val="20"/>
              </w:rPr>
              <w:t xml:space="preserve">37 732,0</w:t>
            </w:r>
          </w:p>
        </w:tc>
        <w:tc>
          <w:tcPr>
            <w:tcW w:w="1157" w:type="dxa"/>
          </w:tcPr>
          <w:p>
            <w:pPr>
              <w:pStyle w:val="0"/>
            </w:pPr>
            <w:r>
              <w:rPr>
                <w:sz w:val="20"/>
              </w:rPr>
              <w:t xml:space="preserve">37 732,0</w:t>
            </w:r>
          </w:p>
        </w:tc>
        <w:tc>
          <w:tcPr>
            <w:tcW w:w="1077" w:type="dxa"/>
          </w:tcPr>
          <w:p>
            <w:pPr>
              <w:pStyle w:val="0"/>
            </w:pPr>
            <w:r>
              <w:rPr>
                <w:sz w:val="20"/>
              </w:rPr>
              <w:t xml:space="preserve">43 749,3</w:t>
            </w:r>
          </w:p>
        </w:tc>
        <w:tc>
          <w:tcPr>
            <w:tcW w:w="964" w:type="dxa"/>
          </w:tcPr>
          <w:p>
            <w:pPr>
              <w:pStyle w:val="0"/>
            </w:pPr>
            <w:r>
              <w:rPr>
                <w:sz w:val="20"/>
              </w:rPr>
              <w:t xml:space="preserve">0,0</w:t>
            </w:r>
          </w:p>
        </w:tc>
        <w:tc>
          <w:tcPr>
            <w:tcW w:w="964" w:type="dxa"/>
          </w:tcPr>
          <w:p>
            <w:pPr>
              <w:pStyle w:val="0"/>
            </w:pPr>
            <w:r>
              <w:rPr>
                <w:sz w:val="20"/>
              </w:rPr>
              <w:t xml:space="preserve">0,0</w:t>
            </w:r>
          </w:p>
        </w:tc>
        <w:tc>
          <w:tcPr>
            <w:tcW w:w="1020" w:type="dxa"/>
          </w:tcPr>
          <w:p>
            <w:pPr>
              <w:pStyle w:val="0"/>
            </w:pPr>
            <w:r>
              <w:rPr>
                <w:sz w:val="20"/>
              </w:rPr>
              <w:t xml:space="preserve">119213,3</w:t>
            </w:r>
          </w:p>
        </w:tc>
      </w:tr>
      <w:tr>
        <w:tc>
          <w:tcPr>
            <w:tcW w:w="2608" w:type="dxa"/>
          </w:tcPr>
          <w:p>
            <w:pPr>
              <w:pStyle w:val="0"/>
            </w:pPr>
            <w:r>
              <w:rPr>
                <w:sz w:val="20"/>
              </w:rPr>
              <w:t xml:space="preserve">в том числе межбюджетные трансферты из федерального бюджета (справочно)</w:t>
            </w:r>
          </w:p>
        </w:tc>
        <w:tc>
          <w:tcPr>
            <w:tcW w:w="1134" w:type="dxa"/>
          </w:tcPr>
          <w:p>
            <w:pPr>
              <w:pStyle w:val="0"/>
            </w:pPr>
            <w:r>
              <w:rPr>
                <w:sz w:val="20"/>
              </w:rPr>
              <w:t xml:space="preserve">36 977,4</w:t>
            </w:r>
          </w:p>
        </w:tc>
        <w:tc>
          <w:tcPr>
            <w:tcW w:w="1157" w:type="dxa"/>
          </w:tcPr>
          <w:p>
            <w:pPr>
              <w:pStyle w:val="0"/>
            </w:pPr>
            <w:r>
              <w:rPr>
                <w:sz w:val="20"/>
              </w:rPr>
              <w:t xml:space="preserve">36 977,4</w:t>
            </w:r>
          </w:p>
        </w:tc>
        <w:tc>
          <w:tcPr>
            <w:tcW w:w="1077" w:type="dxa"/>
          </w:tcPr>
          <w:p>
            <w:pPr>
              <w:pStyle w:val="0"/>
            </w:pPr>
            <w:r>
              <w:rPr>
                <w:sz w:val="20"/>
              </w:rPr>
              <w:t xml:space="preserve">42 874,3</w:t>
            </w:r>
          </w:p>
        </w:tc>
        <w:tc>
          <w:tcPr>
            <w:tcW w:w="964" w:type="dxa"/>
          </w:tcPr>
          <w:p>
            <w:pPr>
              <w:pStyle w:val="0"/>
            </w:pPr>
            <w:r>
              <w:rPr>
                <w:sz w:val="20"/>
              </w:rPr>
              <w:t xml:space="preserve">0,0</w:t>
            </w:r>
          </w:p>
        </w:tc>
        <w:tc>
          <w:tcPr>
            <w:tcW w:w="964" w:type="dxa"/>
          </w:tcPr>
          <w:p>
            <w:pPr>
              <w:pStyle w:val="0"/>
            </w:pPr>
            <w:r>
              <w:rPr>
                <w:sz w:val="20"/>
              </w:rPr>
              <w:t xml:space="preserve">0,0</w:t>
            </w:r>
          </w:p>
        </w:tc>
        <w:tc>
          <w:tcPr>
            <w:tcW w:w="1020" w:type="dxa"/>
          </w:tcPr>
          <w:p>
            <w:pPr>
              <w:pStyle w:val="0"/>
            </w:pPr>
            <w:r>
              <w:rPr>
                <w:sz w:val="20"/>
              </w:rPr>
              <w:t xml:space="preserve">116 829,1</w:t>
            </w:r>
          </w:p>
        </w:tc>
      </w:tr>
      <w:tr>
        <w:tc>
          <w:tcPr>
            <w:tcW w:w="2608" w:type="dxa"/>
          </w:tcPr>
          <w:p>
            <w:pPr>
              <w:pStyle w:val="0"/>
            </w:pPr>
            <w:r>
              <w:rPr>
                <w:sz w:val="20"/>
              </w:rPr>
              <w:t xml:space="preserve">в том числе межбюджетные трансферты из иных бюджетов бюджетной системы Российской Федерации (справочно)</w:t>
            </w:r>
          </w:p>
        </w:tc>
        <w:tc>
          <w:tcPr>
            <w:tcW w:w="1134" w:type="dxa"/>
          </w:tcPr>
          <w:p>
            <w:pPr>
              <w:pStyle w:val="0"/>
            </w:pPr>
            <w:r>
              <w:rPr>
                <w:sz w:val="20"/>
              </w:rPr>
              <w:t xml:space="preserve">0,0</w:t>
            </w:r>
          </w:p>
        </w:tc>
        <w:tc>
          <w:tcPr>
            <w:tcW w:w="1157" w:type="dxa"/>
          </w:tcPr>
          <w:p>
            <w:pPr>
              <w:pStyle w:val="0"/>
            </w:pPr>
            <w:r>
              <w:rPr>
                <w:sz w:val="20"/>
              </w:rPr>
              <w:t xml:space="preserve">0,0</w:t>
            </w:r>
          </w:p>
        </w:tc>
        <w:tc>
          <w:tcPr>
            <w:tcW w:w="1077"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1020" w:type="dxa"/>
          </w:tcPr>
          <w:p>
            <w:pPr>
              <w:pStyle w:val="0"/>
            </w:pPr>
            <w:r>
              <w:rPr>
                <w:sz w:val="20"/>
              </w:rPr>
              <w:t xml:space="preserve">0,0</w:t>
            </w:r>
          </w:p>
        </w:tc>
      </w:tr>
      <w:tr>
        <w:tc>
          <w:tcPr>
            <w:tcW w:w="2608" w:type="dxa"/>
          </w:tcPr>
          <w:p>
            <w:pPr>
              <w:pStyle w:val="0"/>
            </w:pPr>
            <w:r>
              <w:rPr>
                <w:sz w:val="20"/>
              </w:rPr>
              <w:t xml:space="preserve">межбюджетные трансферты местным бюджетам</w:t>
            </w:r>
          </w:p>
        </w:tc>
        <w:tc>
          <w:tcPr>
            <w:tcW w:w="1134" w:type="dxa"/>
          </w:tcPr>
          <w:p>
            <w:pPr>
              <w:pStyle w:val="0"/>
            </w:pPr>
            <w:r>
              <w:rPr>
                <w:sz w:val="20"/>
              </w:rPr>
              <w:t xml:space="preserve">37 096,4</w:t>
            </w:r>
          </w:p>
        </w:tc>
        <w:tc>
          <w:tcPr>
            <w:tcW w:w="1157" w:type="dxa"/>
          </w:tcPr>
          <w:p>
            <w:pPr>
              <w:pStyle w:val="0"/>
            </w:pPr>
            <w:r>
              <w:rPr>
                <w:sz w:val="20"/>
              </w:rPr>
              <w:t xml:space="preserve">37 096,4</w:t>
            </w:r>
          </w:p>
        </w:tc>
        <w:tc>
          <w:tcPr>
            <w:tcW w:w="1077"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1020" w:type="dxa"/>
          </w:tcPr>
          <w:p>
            <w:pPr>
              <w:pStyle w:val="0"/>
            </w:pPr>
            <w:r>
              <w:rPr>
                <w:sz w:val="20"/>
              </w:rPr>
              <w:t xml:space="preserve">74 192,8</w:t>
            </w:r>
          </w:p>
        </w:tc>
      </w:tr>
      <w:tr>
        <w:tc>
          <w:tcPr>
            <w:tcW w:w="2608" w:type="dxa"/>
          </w:tcPr>
          <w:p>
            <w:pPr>
              <w:pStyle w:val="0"/>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1134" w:type="dxa"/>
          </w:tcPr>
          <w:p>
            <w:pPr>
              <w:pStyle w:val="0"/>
            </w:pPr>
            <w:r>
              <w:rPr>
                <w:sz w:val="20"/>
              </w:rPr>
              <w:t xml:space="preserve">0,0</w:t>
            </w:r>
          </w:p>
        </w:tc>
        <w:tc>
          <w:tcPr>
            <w:tcW w:w="1157" w:type="dxa"/>
          </w:tcPr>
          <w:p>
            <w:pPr>
              <w:pStyle w:val="0"/>
            </w:pPr>
            <w:r>
              <w:rPr>
                <w:sz w:val="20"/>
              </w:rPr>
              <w:t xml:space="preserve">0,0</w:t>
            </w:r>
          </w:p>
        </w:tc>
        <w:tc>
          <w:tcPr>
            <w:tcW w:w="1077"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1020" w:type="dxa"/>
          </w:tcPr>
          <w:p>
            <w:pPr>
              <w:pStyle w:val="0"/>
            </w:pPr>
            <w:r>
              <w:rPr>
                <w:sz w:val="20"/>
              </w:rPr>
              <w:t xml:space="preserve">0,0</w:t>
            </w:r>
          </w:p>
        </w:tc>
      </w:tr>
      <w:tr>
        <w:tc>
          <w:tcPr>
            <w:tcW w:w="2608"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1134" w:type="dxa"/>
          </w:tcPr>
          <w:p>
            <w:pPr>
              <w:pStyle w:val="0"/>
            </w:pPr>
            <w:r>
              <w:rPr>
                <w:sz w:val="20"/>
              </w:rPr>
              <w:t xml:space="preserve">0,0</w:t>
            </w:r>
          </w:p>
        </w:tc>
        <w:tc>
          <w:tcPr>
            <w:tcW w:w="1157" w:type="dxa"/>
          </w:tcPr>
          <w:p>
            <w:pPr>
              <w:pStyle w:val="0"/>
            </w:pPr>
            <w:r>
              <w:rPr>
                <w:sz w:val="20"/>
              </w:rPr>
              <w:t xml:space="preserve">0,0</w:t>
            </w:r>
          </w:p>
        </w:tc>
        <w:tc>
          <w:tcPr>
            <w:tcW w:w="1077"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1020" w:type="dxa"/>
          </w:tcPr>
          <w:p>
            <w:pPr>
              <w:pStyle w:val="0"/>
            </w:pPr>
            <w:r>
              <w:rPr>
                <w:sz w:val="20"/>
              </w:rPr>
              <w:t xml:space="preserve">0,0</w:t>
            </w:r>
          </w:p>
        </w:tc>
      </w:tr>
      <w:tr>
        <w:tc>
          <w:tcPr>
            <w:tcW w:w="2608" w:type="dxa"/>
          </w:tcPr>
          <w:p>
            <w:pPr>
              <w:pStyle w:val="0"/>
            </w:pPr>
            <w:r>
              <w:rPr>
                <w:sz w:val="20"/>
              </w:rPr>
              <w:t xml:space="preserve">Консолидированные бюджеты муниципальных образований</w:t>
            </w:r>
          </w:p>
        </w:tc>
        <w:tc>
          <w:tcPr>
            <w:tcW w:w="1134" w:type="dxa"/>
          </w:tcPr>
          <w:p>
            <w:pPr>
              <w:pStyle w:val="0"/>
            </w:pPr>
            <w:r>
              <w:rPr>
                <w:sz w:val="20"/>
              </w:rPr>
              <w:t xml:space="preserve">0,0</w:t>
            </w:r>
          </w:p>
        </w:tc>
        <w:tc>
          <w:tcPr>
            <w:tcW w:w="1157" w:type="dxa"/>
          </w:tcPr>
          <w:p>
            <w:pPr>
              <w:pStyle w:val="0"/>
            </w:pPr>
            <w:r>
              <w:rPr>
                <w:sz w:val="20"/>
              </w:rPr>
              <w:t xml:space="preserve">0,0</w:t>
            </w:r>
          </w:p>
        </w:tc>
        <w:tc>
          <w:tcPr>
            <w:tcW w:w="1077"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1020" w:type="dxa"/>
          </w:tcPr>
          <w:p>
            <w:pPr>
              <w:pStyle w:val="0"/>
            </w:pPr>
            <w:r>
              <w:rPr>
                <w:sz w:val="20"/>
              </w:rPr>
              <w:t xml:space="preserve">0,0</w:t>
            </w:r>
          </w:p>
        </w:tc>
      </w:tr>
      <w:tr>
        <w:tc>
          <w:tcPr>
            <w:tcW w:w="2608" w:type="dxa"/>
          </w:tcPr>
          <w:p>
            <w:pPr>
              <w:pStyle w:val="0"/>
            </w:pPr>
            <w:r>
              <w:rPr>
                <w:sz w:val="20"/>
              </w:rPr>
              <w:t xml:space="preserve">Внебюджетные источники</w:t>
            </w:r>
          </w:p>
        </w:tc>
        <w:tc>
          <w:tcPr>
            <w:tcW w:w="1134" w:type="dxa"/>
          </w:tcPr>
          <w:p>
            <w:pPr>
              <w:pStyle w:val="0"/>
            </w:pPr>
            <w:r>
              <w:rPr>
                <w:sz w:val="20"/>
              </w:rPr>
              <w:t xml:space="preserve">0,0</w:t>
            </w:r>
          </w:p>
        </w:tc>
        <w:tc>
          <w:tcPr>
            <w:tcW w:w="1157" w:type="dxa"/>
          </w:tcPr>
          <w:p>
            <w:pPr>
              <w:pStyle w:val="0"/>
            </w:pPr>
            <w:r>
              <w:rPr>
                <w:sz w:val="20"/>
              </w:rPr>
              <w:t xml:space="preserve">0,0</w:t>
            </w:r>
          </w:p>
        </w:tc>
        <w:tc>
          <w:tcPr>
            <w:tcW w:w="1077"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1020" w:type="dxa"/>
          </w:tcPr>
          <w:p>
            <w:pPr>
              <w:pStyle w:val="0"/>
            </w:pPr>
            <w:r>
              <w:rPr>
                <w:sz w:val="20"/>
              </w:rPr>
              <w:t xml:space="preserve">0,0</w:t>
            </w:r>
          </w:p>
        </w:tc>
      </w:tr>
      <w:tr>
        <w:tc>
          <w:tcPr>
            <w:tcW w:w="2608" w:type="dxa"/>
          </w:tcPr>
          <w:p>
            <w:pPr>
              <w:pStyle w:val="0"/>
            </w:pPr>
            <w:r>
              <w:rPr>
                <w:sz w:val="20"/>
              </w:rPr>
              <w:t xml:space="preserve">Мероприятие (результат) "Обеспечение деятельности советников директоров по воспитанию и взаимодействию с детскими общественными объединениями в государственных и муниципальных общеобразовательных организациях" (всего), в том числе:</w:t>
            </w:r>
          </w:p>
        </w:tc>
        <w:tc>
          <w:tcPr>
            <w:tcW w:w="1134" w:type="dxa"/>
          </w:tcPr>
          <w:p>
            <w:pPr>
              <w:pStyle w:val="0"/>
            </w:pPr>
            <w:r>
              <w:rPr>
                <w:sz w:val="20"/>
              </w:rPr>
              <w:t xml:space="preserve">37 732,0</w:t>
            </w:r>
          </w:p>
        </w:tc>
        <w:tc>
          <w:tcPr>
            <w:tcW w:w="1157" w:type="dxa"/>
          </w:tcPr>
          <w:p>
            <w:pPr>
              <w:pStyle w:val="0"/>
            </w:pPr>
            <w:r>
              <w:rPr>
                <w:sz w:val="20"/>
              </w:rPr>
              <w:t xml:space="preserve">37 732,0</w:t>
            </w:r>
          </w:p>
        </w:tc>
        <w:tc>
          <w:tcPr>
            <w:tcW w:w="1077" w:type="dxa"/>
          </w:tcPr>
          <w:p>
            <w:pPr>
              <w:pStyle w:val="0"/>
            </w:pPr>
            <w:r>
              <w:rPr>
                <w:sz w:val="20"/>
              </w:rPr>
              <w:t xml:space="preserve">43 749,3</w:t>
            </w:r>
          </w:p>
        </w:tc>
        <w:tc>
          <w:tcPr>
            <w:tcW w:w="964" w:type="dxa"/>
          </w:tcPr>
          <w:p>
            <w:pPr>
              <w:pStyle w:val="0"/>
            </w:pPr>
            <w:r>
              <w:rPr>
                <w:sz w:val="20"/>
              </w:rPr>
              <w:t xml:space="preserve">0,0</w:t>
            </w:r>
          </w:p>
        </w:tc>
        <w:tc>
          <w:tcPr>
            <w:tcW w:w="964" w:type="dxa"/>
          </w:tcPr>
          <w:p>
            <w:pPr>
              <w:pStyle w:val="0"/>
            </w:pPr>
            <w:r>
              <w:rPr>
                <w:sz w:val="20"/>
              </w:rPr>
              <w:t xml:space="preserve">0,0</w:t>
            </w:r>
          </w:p>
        </w:tc>
        <w:tc>
          <w:tcPr>
            <w:tcW w:w="1020" w:type="dxa"/>
          </w:tcPr>
          <w:p>
            <w:pPr>
              <w:pStyle w:val="0"/>
            </w:pPr>
            <w:r>
              <w:rPr>
                <w:sz w:val="20"/>
              </w:rPr>
              <w:t xml:space="preserve">119213,3</w:t>
            </w:r>
          </w:p>
        </w:tc>
      </w:tr>
      <w:tr>
        <w:tc>
          <w:tcPr>
            <w:tcW w:w="2608" w:type="dxa"/>
          </w:tcPr>
          <w:p>
            <w:pPr>
              <w:pStyle w:val="0"/>
            </w:pPr>
            <w:r>
              <w:rPr>
                <w:sz w:val="20"/>
              </w:rPr>
              <w:t xml:space="preserve">Бюджет Курганской области (всего), из них:</w:t>
            </w:r>
          </w:p>
        </w:tc>
        <w:tc>
          <w:tcPr>
            <w:tcW w:w="1134" w:type="dxa"/>
          </w:tcPr>
          <w:p>
            <w:pPr>
              <w:pStyle w:val="0"/>
            </w:pPr>
            <w:r>
              <w:rPr>
                <w:sz w:val="20"/>
              </w:rPr>
              <w:t xml:space="preserve">37 732,0</w:t>
            </w:r>
          </w:p>
        </w:tc>
        <w:tc>
          <w:tcPr>
            <w:tcW w:w="1157" w:type="dxa"/>
          </w:tcPr>
          <w:p>
            <w:pPr>
              <w:pStyle w:val="0"/>
            </w:pPr>
            <w:r>
              <w:rPr>
                <w:sz w:val="20"/>
              </w:rPr>
              <w:t xml:space="preserve">37 732,0</w:t>
            </w:r>
          </w:p>
        </w:tc>
        <w:tc>
          <w:tcPr>
            <w:tcW w:w="1077" w:type="dxa"/>
          </w:tcPr>
          <w:p>
            <w:pPr>
              <w:pStyle w:val="0"/>
            </w:pPr>
            <w:r>
              <w:rPr>
                <w:sz w:val="20"/>
              </w:rPr>
              <w:t xml:space="preserve">43 749,3</w:t>
            </w:r>
          </w:p>
        </w:tc>
        <w:tc>
          <w:tcPr>
            <w:tcW w:w="964" w:type="dxa"/>
          </w:tcPr>
          <w:p>
            <w:pPr>
              <w:pStyle w:val="0"/>
            </w:pPr>
            <w:r>
              <w:rPr>
                <w:sz w:val="20"/>
              </w:rPr>
              <w:t xml:space="preserve">0,0</w:t>
            </w:r>
          </w:p>
        </w:tc>
        <w:tc>
          <w:tcPr>
            <w:tcW w:w="964" w:type="dxa"/>
          </w:tcPr>
          <w:p>
            <w:pPr>
              <w:pStyle w:val="0"/>
            </w:pPr>
            <w:r>
              <w:rPr>
                <w:sz w:val="20"/>
              </w:rPr>
              <w:t xml:space="preserve">0,0</w:t>
            </w:r>
          </w:p>
        </w:tc>
        <w:tc>
          <w:tcPr>
            <w:tcW w:w="1020" w:type="dxa"/>
          </w:tcPr>
          <w:p>
            <w:pPr>
              <w:pStyle w:val="0"/>
            </w:pPr>
            <w:r>
              <w:rPr>
                <w:sz w:val="20"/>
              </w:rPr>
              <w:t xml:space="preserve">119213,3</w:t>
            </w:r>
          </w:p>
        </w:tc>
      </w:tr>
      <w:tr>
        <w:tc>
          <w:tcPr>
            <w:tcW w:w="2608" w:type="dxa"/>
          </w:tcPr>
          <w:p>
            <w:pPr>
              <w:pStyle w:val="0"/>
            </w:pPr>
            <w:r>
              <w:rPr>
                <w:sz w:val="20"/>
              </w:rPr>
              <w:t xml:space="preserve">в том числе межбюджетные трансферты из федерального бюджета (справочно)</w:t>
            </w:r>
          </w:p>
        </w:tc>
        <w:tc>
          <w:tcPr>
            <w:tcW w:w="1134" w:type="dxa"/>
          </w:tcPr>
          <w:p>
            <w:pPr>
              <w:pStyle w:val="0"/>
            </w:pPr>
            <w:r>
              <w:rPr>
                <w:sz w:val="20"/>
              </w:rPr>
              <w:t xml:space="preserve">36 977,4</w:t>
            </w:r>
          </w:p>
        </w:tc>
        <w:tc>
          <w:tcPr>
            <w:tcW w:w="1157" w:type="dxa"/>
          </w:tcPr>
          <w:p>
            <w:pPr>
              <w:pStyle w:val="0"/>
            </w:pPr>
            <w:r>
              <w:rPr>
                <w:sz w:val="20"/>
              </w:rPr>
              <w:t xml:space="preserve">36 977,4</w:t>
            </w:r>
          </w:p>
        </w:tc>
        <w:tc>
          <w:tcPr>
            <w:tcW w:w="1077" w:type="dxa"/>
          </w:tcPr>
          <w:p>
            <w:pPr>
              <w:pStyle w:val="0"/>
            </w:pPr>
            <w:r>
              <w:rPr>
                <w:sz w:val="20"/>
              </w:rPr>
              <w:t xml:space="preserve">42 874,3</w:t>
            </w:r>
          </w:p>
        </w:tc>
        <w:tc>
          <w:tcPr>
            <w:tcW w:w="964" w:type="dxa"/>
          </w:tcPr>
          <w:p>
            <w:pPr>
              <w:pStyle w:val="0"/>
            </w:pPr>
            <w:r>
              <w:rPr>
                <w:sz w:val="20"/>
              </w:rPr>
              <w:t xml:space="preserve">0,0</w:t>
            </w:r>
          </w:p>
        </w:tc>
        <w:tc>
          <w:tcPr>
            <w:tcW w:w="964" w:type="dxa"/>
          </w:tcPr>
          <w:p>
            <w:pPr>
              <w:pStyle w:val="0"/>
            </w:pPr>
            <w:r>
              <w:rPr>
                <w:sz w:val="20"/>
              </w:rPr>
              <w:t xml:space="preserve">0,0</w:t>
            </w:r>
          </w:p>
        </w:tc>
        <w:tc>
          <w:tcPr>
            <w:tcW w:w="1020" w:type="dxa"/>
          </w:tcPr>
          <w:p>
            <w:pPr>
              <w:pStyle w:val="0"/>
            </w:pPr>
            <w:r>
              <w:rPr>
                <w:sz w:val="20"/>
              </w:rPr>
              <w:t xml:space="preserve">116 829,1</w:t>
            </w:r>
          </w:p>
        </w:tc>
      </w:tr>
      <w:tr>
        <w:tc>
          <w:tcPr>
            <w:tcW w:w="2608" w:type="dxa"/>
          </w:tcPr>
          <w:p>
            <w:pPr>
              <w:pStyle w:val="0"/>
            </w:pPr>
            <w:r>
              <w:rPr>
                <w:sz w:val="20"/>
              </w:rPr>
              <w:t xml:space="preserve">в том числе межбюджетные трансферты из иных бюджетов бюджетной системы Российской Федерации (справочно)</w:t>
            </w:r>
          </w:p>
        </w:tc>
        <w:tc>
          <w:tcPr>
            <w:tcW w:w="1134" w:type="dxa"/>
          </w:tcPr>
          <w:p>
            <w:pPr>
              <w:pStyle w:val="0"/>
            </w:pPr>
            <w:r>
              <w:rPr>
                <w:sz w:val="20"/>
              </w:rPr>
              <w:t xml:space="preserve">0,0</w:t>
            </w:r>
          </w:p>
        </w:tc>
        <w:tc>
          <w:tcPr>
            <w:tcW w:w="1157" w:type="dxa"/>
          </w:tcPr>
          <w:p>
            <w:pPr>
              <w:pStyle w:val="0"/>
            </w:pPr>
            <w:r>
              <w:rPr>
                <w:sz w:val="20"/>
              </w:rPr>
              <w:t xml:space="preserve">0,0</w:t>
            </w:r>
          </w:p>
        </w:tc>
        <w:tc>
          <w:tcPr>
            <w:tcW w:w="1077"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1020" w:type="dxa"/>
          </w:tcPr>
          <w:p>
            <w:pPr>
              <w:pStyle w:val="0"/>
            </w:pPr>
            <w:r>
              <w:rPr>
                <w:sz w:val="20"/>
              </w:rPr>
              <w:t xml:space="preserve">0,0</w:t>
            </w:r>
          </w:p>
        </w:tc>
      </w:tr>
      <w:tr>
        <w:tc>
          <w:tcPr>
            <w:tcW w:w="2608" w:type="dxa"/>
          </w:tcPr>
          <w:p>
            <w:pPr>
              <w:pStyle w:val="0"/>
            </w:pPr>
            <w:r>
              <w:rPr>
                <w:sz w:val="20"/>
              </w:rPr>
              <w:t xml:space="preserve">межбюджетные трансферты местным бюджетам</w:t>
            </w:r>
          </w:p>
        </w:tc>
        <w:tc>
          <w:tcPr>
            <w:tcW w:w="1134" w:type="dxa"/>
          </w:tcPr>
          <w:p>
            <w:pPr>
              <w:pStyle w:val="0"/>
            </w:pPr>
            <w:r>
              <w:rPr>
                <w:sz w:val="20"/>
              </w:rPr>
              <w:t xml:space="preserve">37 096,4</w:t>
            </w:r>
          </w:p>
        </w:tc>
        <w:tc>
          <w:tcPr>
            <w:tcW w:w="1157" w:type="dxa"/>
          </w:tcPr>
          <w:p>
            <w:pPr>
              <w:pStyle w:val="0"/>
            </w:pPr>
            <w:r>
              <w:rPr>
                <w:sz w:val="20"/>
              </w:rPr>
              <w:t xml:space="preserve">37 096,4</w:t>
            </w:r>
          </w:p>
        </w:tc>
        <w:tc>
          <w:tcPr>
            <w:tcW w:w="1077"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1020" w:type="dxa"/>
          </w:tcPr>
          <w:p>
            <w:pPr>
              <w:pStyle w:val="0"/>
            </w:pPr>
            <w:r>
              <w:rPr>
                <w:sz w:val="20"/>
              </w:rPr>
              <w:t xml:space="preserve">74 192,8</w:t>
            </w:r>
          </w:p>
        </w:tc>
      </w:tr>
      <w:tr>
        <w:tc>
          <w:tcPr>
            <w:tcW w:w="2608" w:type="dxa"/>
          </w:tcPr>
          <w:p>
            <w:pPr>
              <w:pStyle w:val="0"/>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1134" w:type="dxa"/>
          </w:tcPr>
          <w:p>
            <w:pPr>
              <w:pStyle w:val="0"/>
            </w:pPr>
            <w:r>
              <w:rPr>
                <w:sz w:val="20"/>
              </w:rPr>
              <w:t xml:space="preserve">0,0</w:t>
            </w:r>
          </w:p>
        </w:tc>
        <w:tc>
          <w:tcPr>
            <w:tcW w:w="1157" w:type="dxa"/>
          </w:tcPr>
          <w:p>
            <w:pPr>
              <w:pStyle w:val="0"/>
            </w:pPr>
            <w:r>
              <w:rPr>
                <w:sz w:val="20"/>
              </w:rPr>
              <w:t xml:space="preserve">0,0</w:t>
            </w:r>
          </w:p>
        </w:tc>
        <w:tc>
          <w:tcPr>
            <w:tcW w:w="1077"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1020" w:type="dxa"/>
          </w:tcPr>
          <w:p>
            <w:pPr>
              <w:pStyle w:val="0"/>
            </w:pPr>
            <w:r>
              <w:rPr>
                <w:sz w:val="20"/>
              </w:rPr>
              <w:t xml:space="preserve">0,0</w:t>
            </w:r>
          </w:p>
        </w:tc>
      </w:tr>
      <w:tr>
        <w:tc>
          <w:tcPr>
            <w:tcW w:w="2608"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1134" w:type="dxa"/>
          </w:tcPr>
          <w:p>
            <w:pPr>
              <w:pStyle w:val="0"/>
            </w:pPr>
            <w:r>
              <w:rPr>
                <w:sz w:val="20"/>
              </w:rPr>
              <w:t xml:space="preserve">0,0</w:t>
            </w:r>
          </w:p>
        </w:tc>
        <w:tc>
          <w:tcPr>
            <w:tcW w:w="1157" w:type="dxa"/>
          </w:tcPr>
          <w:p>
            <w:pPr>
              <w:pStyle w:val="0"/>
            </w:pPr>
            <w:r>
              <w:rPr>
                <w:sz w:val="20"/>
              </w:rPr>
              <w:t xml:space="preserve">0,0</w:t>
            </w:r>
          </w:p>
        </w:tc>
        <w:tc>
          <w:tcPr>
            <w:tcW w:w="1077"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1020" w:type="dxa"/>
          </w:tcPr>
          <w:p>
            <w:pPr>
              <w:pStyle w:val="0"/>
            </w:pPr>
            <w:r>
              <w:rPr>
                <w:sz w:val="20"/>
              </w:rPr>
              <w:t xml:space="preserve">0,0</w:t>
            </w:r>
          </w:p>
        </w:tc>
      </w:tr>
      <w:tr>
        <w:tc>
          <w:tcPr>
            <w:tcW w:w="2608" w:type="dxa"/>
          </w:tcPr>
          <w:p>
            <w:pPr>
              <w:pStyle w:val="0"/>
            </w:pPr>
            <w:r>
              <w:rPr>
                <w:sz w:val="20"/>
              </w:rPr>
              <w:t xml:space="preserve">Консолидированные бюджеты муниципальных образований</w:t>
            </w:r>
          </w:p>
        </w:tc>
        <w:tc>
          <w:tcPr>
            <w:tcW w:w="1134" w:type="dxa"/>
          </w:tcPr>
          <w:p>
            <w:pPr>
              <w:pStyle w:val="0"/>
            </w:pPr>
            <w:r>
              <w:rPr>
                <w:sz w:val="20"/>
              </w:rPr>
              <w:t xml:space="preserve">0,0</w:t>
            </w:r>
          </w:p>
        </w:tc>
        <w:tc>
          <w:tcPr>
            <w:tcW w:w="1157" w:type="dxa"/>
          </w:tcPr>
          <w:p>
            <w:pPr>
              <w:pStyle w:val="0"/>
            </w:pPr>
            <w:r>
              <w:rPr>
                <w:sz w:val="20"/>
              </w:rPr>
              <w:t xml:space="preserve">0,0</w:t>
            </w:r>
          </w:p>
        </w:tc>
        <w:tc>
          <w:tcPr>
            <w:tcW w:w="1077"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1020" w:type="dxa"/>
          </w:tcPr>
          <w:p>
            <w:pPr>
              <w:pStyle w:val="0"/>
            </w:pPr>
            <w:r>
              <w:rPr>
                <w:sz w:val="20"/>
              </w:rPr>
              <w:t xml:space="preserve">0,0</w:t>
            </w:r>
          </w:p>
        </w:tc>
      </w:tr>
      <w:tr>
        <w:tc>
          <w:tcPr>
            <w:tcW w:w="2608" w:type="dxa"/>
          </w:tcPr>
          <w:p>
            <w:pPr>
              <w:pStyle w:val="0"/>
            </w:pPr>
            <w:r>
              <w:rPr>
                <w:sz w:val="20"/>
              </w:rPr>
              <w:t xml:space="preserve">Внебюджетные источники</w:t>
            </w:r>
          </w:p>
        </w:tc>
        <w:tc>
          <w:tcPr>
            <w:tcW w:w="1134" w:type="dxa"/>
          </w:tcPr>
          <w:p>
            <w:pPr>
              <w:pStyle w:val="0"/>
            </w:pPr>
            <w:r>
              <w:rPr>
                <w:sz w:val="20"/>
              </w:rPr>
              <w:t xml:space="preserve">0,0</w:t>
            </w:r>
          </w:p>
        </w:tc>
        <w:tc>
          <w:tcPr>
            <w:tcW w:w="1157" w:type="dxa"/>
          </w:tcPr>
          <w:p>
            <w:pPr>
              <w:pStyle w:val="0"/>
            </w:pPr>
            <w:r>
              <w:rPr>
                <w:sz w:val="20"/>
              </w:rPr>
              <w:t xml:space="preserve">0,0</w:t>
            </w:r>
          </w:p>
        </w:tc>
        <w:tc>
          <w:tcPr>
            <w:tcW w:w="1077" w:type="dxa"/>
          </w:tcPr>
          <w:p>
            <w:pPr>
              <w:pStyle w:val="0"/>
            </w:pPr>
            <w:r>
              <w:rPr>
                <w:sz w:val="20"/>
              </w:rPr>
              <w:t xml:space="preserve">0,0</w:t>
            </w:r>
          </w:p>
        </w:tc>
        <w:tc>
          <w:tcPr>
            <w:tcW w:w="964" w:type="dxa"/>
          </w:tcPr>
          <w:p>
            <w:pPr>
              <w:pStyle w:val="0"/>
            </w:pPr>
            <w:r>
              <w:rPr>
                <w:sz w:val="20"/>
              </w:rPr>
              <w:t xml:space="preserve">0,0</w:t>
            </w:r>
          </w:p>
        </w:tc>
        <w:tc>
          <w:tcPr>
            <w:tcW w:w="964" w:type="dxa"/>
          </w:tcPr>
          <w:p>
            <w:pPr>
              <w:pStyle w:val="0"/>
            </w:pPr>
            <w:r>
              <w:rPr>
                <w:sz w:val="20"/>
              </w:rPr>
              <w:t xml:space="preserve">0,0</w:t>
            </w:r>
          </w:p>
        </w:tc>
        <w:tc>
          <w:tcPr>
            <w:tcW w:w="1020" w:type="dxa"/>
          </w:tcPr>
          <w:p>
            <w:pPr>
              <w:pStyle w:val="0"/>
            </w:pPr>
            <w:r>
              <w:rPr>
                <w:sz w:val="20"/>
              </w:rPr>
              <w:t xml:space="preserve">0,0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4</w:t>
      </w:r>
    </w:p>
    <w:p>
      <w:pPr>
        <w:pStyle w:val="0"/>
        <w:jc w:val="right"/>
      </w:pPr>
      <w:r>
        <w:rPr>
          <w:sz w:val="20"/>
        </w:rPr>
        <w:t xml:space="preserve">к постановлению</w:t>
      </w:r>
    </w:p>
    <w:p>
      <w:pPr>
        <w:pStyle w:val="0"/>
        <w:jc w:val="right"/>
      </w:pPr>
      <w:r>
        <w:rPr>
          <w:sz w:val="20"/>
        </w:rPr>
        <w:t xml:space="preserve">Правительства</w:t>
      </w:r>
    </w:p>
    <w:p>
      <w:pPr>
        <w:pStyle w:val="0"/>
        <w:jc w:val="right"/>
      </w:pPr>
      <w:r>
        <w:rPr>
          <w:sz w:val="20"/>
        </w:rPr>
        <w:t xml:space="preserve">Курганской области</w:t>
      </w:r>
    </w:p>
    <w:p>
      <w:pPr>
        <w:pStyle w:val="0"/>
        <w:jc w:val="right"/>
      </w:pPr>
      <w:r>
        <w:rPr>
          <w:sz w:val="20"/>
        </w:rPr>
        <w:t xml:space="preserve">от 29 декабря 2023 г. N 439</w:t>
      </w:r>
    </w:p>
    <w:p>
      <w:pPr>
        <w:pStyle w:val="0"/>
        <w:jc w:val="right"/>
      </w:pPr>
      <w:r>
        <w:rPr>
          <w:sz w:val="20"/>
        </w:rPr>
        <w:t xml:space="preserve">"О государственной программе</w:t>
      </w:r>
    </w:p>
    <w:p>
      <w:pPr>
        <w:pStyle w:val="0"/>
        <w:jc w:val="right"/>
      </w:pPr>
      <w:r>
        <w:rPr>
          <w:sz w:val="20"/>
        </w:rPr>
        <w:t xml:space="preserve">Курганской области</w:t>
      </w:r>
    </w:p>
    <w:p>
      <w:pPr>
        <w:pStyle w:val="0"/>
        <w:jc w:val="right"/>
      </w:pPr>
      <w:r>
        <w:rPr>
          <w:sz w:val="20"/>
        </w:rPr>
        <w:t xml:space="preserve">"Патриотическое воспитание</w:t>
      </w:r>
    </w:p>
    <w:p>
      <w:pPr>
        <w:pStyle w:val="0"/>
        <w:jc w:val="right"/>
      </w:pPr>
      <w:r>
        <w:rPr>
          <w:sz w:val="20"/>
        </w:rPr>
        <w:t xml:space="preserve">граждан, допризывная</w:t>
      </w:r>
    </w:p>
    <w:p>
      <w:pPr>
        <w:pStyle w:val="0"/>
        <w:jc w:val="right"/>
      </w:pPr>
      <w:r>
        <w:rPr>
          <w:sz w:val="20"/>
        </w:rPr>
        <w:t xml:space="preserve">подготовка молодежи и развитие</w:t>
      </w:r>
    </w:p>
    <w:p>
      <w:pPr>
        <w:pStyle w:val="0"/>
        <w:jc w:val="right"/>
      </w:pPr>
      <w:r>
        <w:rPr>
          <w:sz w:val="20"/>
        </w:rPr>
        <w:t xml:space="preserve">добровольчества (волонтерства)"</w:t>
      </w:r>
    </w:p>
    <w:p>
      <w:pPr>
        <w:pStyle w:val="0"/>
        <w:jc w:val="both"/>
      </w:pPr>
      <w:r>
        <w:rPr>
          <w:sz w:val="20"/>
        </w:rPr>
      </w:r>
    </w:p>
    <w:bookmarkStart w:id="803" w:name="P803"/>
    <w:bookmarkEnd w:id="803"/>
    <w:p>
      <w:pPr>
        <w:pStyle w:val="2"/>
        <w:jc w:val="center"/>
      </w:pPr>
      <w:r>
        <w:rPr>
          <w:sz w:val="20"/>
        </w:rPr>
        <w:t xml:space="preserve">ПАСПОРТ</w:t>
      </w:r>
    </w:p>
    <w:p>
      <w:pPr>
        <w:pStyle w:val="2"/>
        <w:jc w:val="center"/>
      </w:pPr>
      <w:r>
        <w:rPr>
          <w:sz w:val="20"/>
        </w:rPr>
        <w:t xml:space="preserve">КОМПЛЕКСА ПРОЦЕССНЫХ МЕРОПРИЯТИЙ</w:t>
      </w:r>
    </w:p>
    <w:p>
      <w:pPr>
        <w:pStyle w:val="2"/>
        <w:jc w:val="center"/>
      </w:pPr>
      <w:r>
        <w:rPr>
          <w:sz w:val="20"/>
        </w:rPr>
        <w:t xml:space="preserve">"ПАТРИОТИЧЕСКОЕ ВОСПИТАНИЕ ГРАЖДАН,</w:t>
      </w:r>
    </w:p>
    <w:p>
      <w:pPr>
        <w:pStyle w:val="2"/>
        <w:jc w:val="center"/>
      </w:pPr>
      <w:r>
        <w:rPr>
          <w:sz w:val="20"/>
        </w:rPr>
        <w:t xml:space="preserve">ДОПРИЗЫВНАЯ ПОДГОТОВКА МОЛОДЕЖИ И</w:t>
      </w:r>
    </w:p>
    <w:p>
      <w:pPr>
        <w:pStyle w:val="2"/>
        <w:jc w:val="center"/>
      </w:pPr>
      <w:r>
        <w:rPr>
          <w:sz w:val="20"/>
        </w:rPr>
        <w:t xml:space="preserve">РАЗВИТИЕ ДОБРОВОЛЬЧЕСТВА</w:t>
      </w:r>
    </w:p>
    <w:p>
      <w:pPr>
        <w:pStyle w:val="2"/>
        <w:jc w:val="center"/>
      </w:pPr>
      <w:r>
        <w:rPr>
          <w:sz w:val="20"/>
        </w:rPr>
        <w:t xml:space="preserve">(ВОЛОНТЕРСТВА)"</w:t>
      </w:r>
    </w:p>
    <w:p>
      <w:pPr>
        <w:pStyle w:val="0"/>
        <w:jc w:val="both"/>
      </w:pPr>
      <w:r>
        <w:rPr>
          <w:sz w:val="20"/>
        </w:rPr>
      </w:r>
    </w:p>
    <w:p>
      <w:pPr>
        <w:pStyle w:val="2"/>
        <w:outlineLvl w:val="1"/>
        <w:jc w:val="center"/>
      </w:pPr>
      <w:r>
        <w:rPr>
          <w:sz w:val="20"/>
        </w:rPr>
        <w:t xml:space="preserve">Раздел I. ОБЩИЕ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02"/>
        <w:gridCol w:w="5556"/>
      </w:tblGrid>
      <w:tr>
        <w:tc>
          <w:tcPr>
            <w:tcW w:w="3402" w:type="dxa"/>
          </w:tcPr>
          <w:p>
            <w:pPr>
              <w:pStyle w:val="0"/>
              <w:jc w:val="both"/>
            </w:pPr>
            <w:r>
              <w:rPr>
                <w:sz w:val="20"/>
              </w:rPr>
              <w:t xml:space="preserve">Ответственный орган исполнительной власти Курганской области</w:t>
            </w:r>
          </w:p>
        </w:tc>
        <w:tc>
          <w:tcPr>
            <w:tcW w:w="5556" w:type="dxa"/>
          </w:tcPr>
          <w:p>
            <w:pPr>
              <w:pStyle w:val="0"/>
              <w:jc w:val="both"/>
            </w:pPr>
            <w:r>
              <w:rPr>
                <w:sz w:val="20"/>
              </w:rPr>
              <w:t xml:space="preserve">Департамент образования и науки Курганской области, Кочеров А.Б., директор Департамента образования и науки Курганской области</w:t>
            </w:r>
          </w:p>
        </w:tc>
      </w:tr>
      <w:tr>
        <w:tc>
          <w:tcPr>
            <w:tcW w:w="3402" w:type="dxa"/>
          </w:tcPr>
          <w:p>
            <w:pPr>
              <w:pStyle w:val="0"/>
              <w:jc w:val="both"/>
            </w:pPr>
            <w:r>
              <w:rPr>
                <w:sz w:val="20"/>
              </w:rPr>
              <w:t xml:space="preserve">Связь с государственной программой Курганской области</w:t>
            </w:r>
          </w:p>
        </w:tc>
        <w:tc>
          <w:tcPr>
            <w:tcW w:w="5556" w:type="dxa"/>
          </w:tcPr>
          <w:p>
            <w:pPr>
              <w:pStyle w:val="0"/>
              <w:jc w:val="both"/>
            </w:pPr>
            <w:r>
              <w:rPr>
                <w:sz w:val="20"/>
              </w:rPr>
              <w:t xml:space="preserve">Государственная программа Курганской области "Патриотическое воспитание граждан, допризывная подготовка молодежи и развитие добровольчества (волонтерства)"</w:t>
            </w:r>
          </w:p>
        </w:tc>
      </w:tr>
    </w:tbl>
    <w:p>
      <w:pPr>
        <w:pStyle w:val="0"/>
        <w:jc w:val="both"/>
      </w:pPr>
      <w:r>
        <w:rPr>
          <w:sz w:val="20"/>
        </w:rPr>
      </w:r>
    </w:p>
    <w:p>
      <w:pPr>
        <w:pStyle w:val="2"/>
        <w:outlineLvl w:val="1"/>
        <w:jc w:val="center"/>
      </w:pPr>
      <w:r>
        <w:rPr>
          <w:sz w:val="20"/>
        </w:rPr>
        <w:t xml:space="preserve">Раздел II. ПЕРЕЧЕНЬ МЕРОПРИЯТИЙ</w:t>
      </w:r>
    </w:p>
    <w:p>
      <w:pPr>
        <w:pStyle w:val="2"/>
        <w:jc w:val="center"/>
      </w:pPr>
      <w:r>
        <w:rPr>
          <w:sz w:val="20"/>
        </w:rPr>
        <w:t xml:space="preserve">(РЕЗУЛЬТАТОВ) КОМПЛЕКСА ПРОЦЕССНЫХ 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23"/>
        <w:gridCol w:w="1361"/>
        <w:gridCol w:w="964"/>
        <w:gridCol w:w="850"/>
        <w:gridCol w:w="794"/>
        <w:gridCol w:w="794"/>
        <w:gridCol w:w="797"/>
        <w:gridCol w:w="734"/>
        <w:gridCol w:w="749"/>
        <w:gridCol w:w="677"/>
        <w:gridCol w:w="782"/>
      </w:tblGrid>
      <w:tr>
        <w:tc>
          <w:tcPr>
            <w:tcW w:w="523" w:type="dxa"/>
            <w:vMerge w:val="restart"/>
          </w:tcPr>
          <w:p>
            <w:pPr>
              <w:pStyle w:val="0"/>
              <w:jc w:val="center"/>
            </w:pPr>
            <w:r>
              <w:rPr>
                <w:sz w:val="20"/>
              </w:rPr>
              <w:t xml:space="preserve">N п/п</w:t>
            </w:r>
          </w:p>
        </w:tc>
        <w:tc>
          <w:tcPr>
            <w:tcW w:w="1361" w:type="dxa"/>
            <w:vMerge w:val="restart"/>
          </w:tcPr>
          <w:p>
            <w:pPr>
              <w:pStyle w:val="0"/>
              <w:jc w:val="center"/>
            </w:pPr>
            <w:r>
              <w:rPr>
                <w:sz w:val="20"/>
              </w:rPr>
              <w:t xml:space="preserve">Наименование мероприятия (результата)</w:t>
            </w:r>
          </w:p>
        </w:tc>
        <w:tc>
          <w:tcPr>
            <w:tcW w:w="964" w:type="dxa"/>
            <w:vMerge w:val="restart"/>
          </w:tcPr>
          <w:p>
            <w:pPr>
              <w:pStyle w:val="0"/>
              <w:jc w:val="center"/>
            </w:pPr>
            <w:r>
              <w:rPr>
                <w:sz w:val="20"/>
              </w:rPr>
              <w:t xml:space="preserve">Тип мероприятия (результата)</w:t>
            </w:r>
          </w:p>
        </w:tc>
        <w:tc>
          <w:tcPr>
            <w:tcW w:w="850" w:type="dxa"/>
            <w:vMerge w:val="restart"/>
          </w:tcPr>
          <w:p>
            <w:pPr>
              <w:pStyle w:val="0"/>
              <w:jc w:val="center"/>
            </w:pPr>
            <w:r>
              <w:rPr>
                <w:sz w:val="20"/>
              </w:rPr>
              <w:t xml:space="preserve">Единица измерения (по ОКЕИ)</w:t>
            </w:r>
          </w:p>
        </w:tc>
        <w:tc>
          <w:tcPr>
            <w:gridSpan w:val="2"/>
            <w:tcW w:w="1588" w:type="dxa"/>
          </w:tcPr>
          <w:p>
            <w:pPr>
              <w:pStyle w:val="0"/>
              <w:jc w:val="center"/>
            </w:pPr>
            <w:r>
              <w:rPr>
                <w:sz w:val="20"/>
              </w:rPr>
              <w:t xml:space="preserve">Базовое значение</w:t>
            </w:r>
          </w:p>
        </w:tc>
        <w:tc>
          <w:tcPr>
            <w:gridSpan w:val="5"/>
            <w:tcW w:w="3739" w:type="dxa"/>
          </w:tcPr>
          <w:p>
            <w:pPr>
              <w:pStyle w:val="0"/>
              <w:jc w:val="center"/>
            </w:pPr>
            <w:r>
              <w:rPr>
                <w:sz w:val="20"/>
              </w:rPr>
              <w:t xml:space="preserve">Значения мероприятия (результата), параметра характеристики мероприятия (результата) по годам</w:t>
            </w:r>
          </w:p>
        </w:tc>
      </w:tr>
      <w:tr>
        <w:tc>
          <w:tcPr>
            <w:vMerge w:val="continue"/>
          </w:tcPr>
          <w:p/>
        </w:tc>
        <w:tc>
          <w:tcPr>
            <w:vMerge w:val="continue"/>
          </w:tcPr>
          <w:p/>
        </w:tc>
        <w:tc>
          <w:tcPr>
            <w:vMerge w:val="continue"/>
          </w:tcPr>
          <w:p/>
        </w:tc>
        <w:tc>
          <w:tcPr>
            <w:vMerge w:val="continue"/>
          </w:tcPr>
          <w:p/>
        </w:tc>
        <w:tc>
          <w:tcPr>
            <w:tcW w:w="794" w:type="dxa"/>
          </w:tcPr>
          <w:p>
            <w:pPr>
              <w:pStyle w:val="0"/>
              <w:jc w:val="center"/>
            </w:pPr>
            <w:r>
              <w:rPr>
                <w:sz w:val="20"/>
              </w:rPr>
              <w:t xml:space="preserve">значение</w:t>
            </w:r>
          </w:p>
        </w:tc>
        <w:tc>
          <w:tcPr>
            <w:tcW w:w="794" w:type="dxa"/>
          </w:tcPr>
          <w:p>
            <w:pPr>
              <w:pStyle w:val="0"/>
              <w:jc w:val="center"/>
            </w:pPr>
            <w:r>
              <w:rPr>
                <w:sz w:val="20"/>
              </w:rPr>
              <w:t xml:space="preserve">год</w:t>
            </w:r>
          </w:p>
        </w:tc>
        <w:tc>
          <w:tcPr>
            <w:tcW w:w="797" w:type="dxa"/>
          </w:tcPr>
          <w:p>
            <w:pPr>
              <w:pStyle w:val="0"/>
              <w:jc w:val="center"/>
            </w:pPr>
            <w:r>
              <w:rPr>
                <w:sz w:val="20"/>
              </w:rPr>
              <w:t xml:space="preserve">2024</w:t>
            </w:r>
          </w:p>
        </w:tc>
        <w:tc>
          <w:tcPr>
            <w:tcW w:w="734" w:type="dxa"/>
          </w:tcPr>
          <w:p>
            <w:pPr>
              <w:pStyle w:val="0"/>
              <w:jc w:val="center"/>
            </w:pPr>
            <w:r>
              <w:rPr>
                <w:sz w:val="20"/>
              </w:rPr>
              <w:t xml:space="preserve">2025</w:t>
            </w:r>
          </w:p>
        </w:tc>
        <w:tc>
          <w:tcPr>
            <w:tcW w:w="749" w:type="dxa"/>
          </w:tcPr>
          <w:p>
            <w:pPr>
              <w:pStyle w:val="0"/>
              <w:jc w:val="center"/>
            </w:pPr>
            <w:r>
              <w:rPr>
                <w:sz w:val="20"/>
              </w:rPr>
              <w:t xml:space="preserve">2026</w:t>
            </w:r>
          </w:p>
        </w:tc>
        <w:tc>
          <w:tcPr>
            <w:tcW w:w="677" w:type="dxa"/>
          </w:tcPr>
          <w:p>
            <w:pPr>
              <w:pStyle w:val="0"/>
              <w:jc w:val="center"/>
            </w:pPr>
            <w:r>
              <w:rPr>
                <w:sz w:val="20"/>
              </w:rPr>
              <w:t xml:space="preserve">2027</w:t>
            </w:r>
          </w:p>
        </w:tc>
        <w:tc>
          <w:tcPr>
            <w:tcW w:w="782" w:type="dxa"/>
          </w:tcPr>
          <w:p>
            <w:pPr>
              <w:pStyle w:val="0"/>
              <w:jc w:val="center"/>
            </w:pPr>
            <w:r>
              <w:rPr>
                <w:sz w:val="20"/>
              </w:rPr>
              <w:t xml:space="preserve">2028</w:t>
            </w:r>
          </w:p>
        </w:tc>
      </w:tr>
      <w:tr>
        <w:tc>
          <w:tcPr>
            <w:gridSpan w:val="11"/>
            <w:tcW w:w="9025" w:type="dxa"/>
          </w:tcPr>
          <w:p>
            <w:pPr>
              <w:pStyle w:val="0"/>
              <w:outlineLvl w:val="2"/>
            </w:pPr>
            <w:r>
              <w:rPr>
                <w:sz w:val="20"/>
              </w:rPr>
              <w:t xml:space="preserve">Задача "Совершенствование процесса патриотического воспитания, формирование чувства патриотизма и гражданственности, уважения к памяти защитников Отечества, старшему поколению, сохранение традиций народов Российской Федерации"</w:t>
            </w:r>
          </w:p>
        </w:tc>
      </w:tr>
      <w:tr>
        <w:tc>
          <w:tcPr>
            <w:tcW w:w="523" w:type="dxa"/>
          </w:tcPr>
          <w:p>
            <w:pPr>
              <w:pStyle w:val="0"/>
              <w:jc w:val="center"/>
            </w:pPr>
            <w:r>
              <w:rPr>
                <w:sz w:val="20"/>
              </w:rPr>
              <w:t xml:space="preserve">1.</w:t>
            </w:r>
          </w:p>
        </w:tc>
        <w:tc>
          <w:tcPr>
            <w:tcW w:w="1361" w:type="dxa"/>
          </w:tcPr>
          <w:p>
            <w:pPr>
              <w:pStyle w:val="0"/>
            </w:pPr>
            <w:r>
              <w:rPr>
                <w:sz w:val="20"/>
              </w:rPr>
              <w:t xml:space="preserve">Мероприятие (результат) "Проведены областные мероприятия и конкурсы, в том числе проведены региональные этапы всероссийских конкурсов, форумов, конференций, совещаний, акций"</w:t>
            </w:r>
          </w:p>
        </w:tc>
        <w:tc>
          <w:tcPr>
            <w:tcW w:w="964" w:type="dxa"/>
          </w:tcPr>
          <w:p>
            <w:pPr>
              <w:pStyle w:val="0"/>
            </w:pPr>
            <w:r>
              <w:rPr>
                <w:sz w:val="20"/>
              </w:rPr>
              <w:t xml:space="preserve">Осуществление текущей деятельности</w:t>
            </w:r>
          </w:p>
        </w:tc>
        <w:tc>
          <w:tcPr>
            <w:tcW w:w="850" w:type="dxa"/>
          </w:tcPr>
          <w:p>
            <w:pPr>
              <w:pStyle w:val="0"/>
            </w:pPr>
            <w:r>
              <w:rPr>
                <w:sz w:val="20"/>
              </w:rPr>
              <w:t xml:space="preserve">-</w:t>
            </w:r>
          </w:p>
        </w:tc>
        <w:tc>
          <w:tcPr>
            <w:tcW w:w="794" w:type="dxa"/>
          </w:tcPr>
          <w:p>
            <w:pPr>
              <w:pStyle w:val="0"/>
            </w:pPr>
            <w:r>
              <w:rPr>
                <w:sz w:val="20"/>
              </w:rPr>
              <w:t xml:space="preserve">-</w:t>
            </w:r>
          </w:p>
        </w:tc>
        <w:tc>
          <w:tcPr>
            <w:tcW w:w="794" w:type="dxa"/>
          </w:tcPr>
          <w:p>
            <w:pPr>
              <w:pStyle w:val="0"/>
            </w:pPr>
            <w:r>
              <w:rPr>
                <w:sz w:val="20"/>
              </w:rPr>
              <w:t xml:space="preserve">-</w:t>
            </w:r>
          </w:p>
        </w:tc>
        <w:tc>
          <w:tcPr>
            <w:tcW w:w="797" w:type="dxa"/>
          </w:tcPr>
          <w:p>
            <w:pPr>
              <w:pStyle w:val="0"/>
            </w:pPr>
            <w:r>
              <w:rPr>
                <w:sz w:val="20"/>
              </w:rPr>
              <w:t xml:space="preserve">-</w:t>
            </w:r>
          </w:p>
        </w:tc>
        <w:tc>
          <w:tcPr>
            <w:tcW w:w="734" w:type="dxa"/>
          </w:tcPr>
          <w:p>
            <w:pPr>
              <w:pStyle w:val="0"/>
            </w:pPr>
            <w:r>
              <w:rPr>
                <w:sz w:val="20"/>
              </w:rPr>
              <w:t xml:space="preserve">-</w:t>
            </w:r>
          </w:p>
        </w:tc>
        <w:tc>
          <w:tcPr>
            <w:tcW w:w="749" w:type="dxa"/>
          </w:tcPr>
          <w:p>
            <w:pPr>
              <w:pStyle w:val="0"/>
            </w:pPr>
            <w:r>
              <w:rPr>
                <w:sz w:val="20"/>
              </w:rPr>
              <w:t xml:space="preserve">-</w:t>
            </w:r>
          </w:p>
        </w:tc>
        <w:tc>
          <w:tcPr>
            <w:tcW w:w="677" w:type="dxa"/>
          </w:tcPr>
          <w:p>
            <w:pPr>
              <w:pStyle w:val="0"/>
            </w:pPr>
            <w:r>
              <w:rPr>
                <w:sz w:val="20"/>
              </w:rPr>
              <w:t xml:space="preserve">-</w:t>
            </w:r>
          </w:p>
        </w:tc>
        <w:tc>
          <w:tcPr>
            <w:tcW w:w="782" w:type="dxa"/>
          </w:tcPr>
          <w:p>
            <w:pPr>
              <w:pStyle w:val="0"/>
            </w:pPr>
            <w:r>
              <w:rPr>
                <w:sz w:val="20"/>
              </w:rPr>
              <w:t xml:space="preserve">-</w:t>
            </w:r>
          </w:p>
        </w:tc>
      </w:tr>
      <w:tr>
        <w:tc>
          <w:tcPr>
            <w:gridSpan w:val="11"/>
            <w:tcW w:w="9025" w:type="dxa"/>
          </w:tcPr>
          <w:p>
            <w:pPr>
              <w:pStyle w:val="0"/>
              <w:outlineLvl w:val="2"/>
            </w:pPr>
            <w:r>
              <w:rPr>
                <w:sz w:val="20"/>
              </w:rPr>
              <w:t xml:space="preserve">Описательная часть характеристики мероприятия (результата): сформировано чувство патриотизма и гражданственности у участников мероприятий</w:t>
            </w:r>
          </w:p>
        </w:tc>
      </w:tr>
      <w:tr>
        <w:tc>
          <w:tcPr>
            <w:tcW w:w="523" w:type="dxa"/>
          </w:tcPr>
          <w:p>
            <w:pPr>
              <w:pStyle w:val="0"/>
              <w:jc w:val="center"/>
            </w:pPr>
            <w:r>
              <w:rPr>
                <w:sz w:val="20"/>
              </w:rPr>
              <w:t xml:space="preserve">2.</w:t>
            </w:r>
          </w:p>
        </w:tc>
        <w:tc>
          <w:tcPr>
            <w:tcW w:w="1361" w:type="dxa"/>
          </w:tcPr>
          <w:p>
            <w:pPr>
              <w:pStyle w:val="0"/>
            </w:pPr>
            <w:r>
              <w:rPr>
                <w:sz w:val="20"/>
              </w:rPr>
              <w:t xml:space="preserve">Мероприятие (результат) "Подготовлены и проведены в Курганской области памятные и праздничные акции и мероприятия, посвященные очередной годовщине Победы в Великой Отечественной войне 1941 - 1945 годов"</w:t>
            </w:r>
          </w:p>
        </w:tc>
        <w:tc>
          <w:tcPr>
            <w:tcW w:w="964" w:type="dxa"/>
          </w:tcPr>
          <w:p>
            <w:pPr>
              <w:pStyle w:val="0"/>
            </w:pPr>
            <w:r>
              <w:rPr>
                <w:sz w:val="20"/>
              </w:rPr>
              <w:t xml:space="preserve">Осуществление текущей деятельности</w:t>
            </w:r>
          </w:p>
        </w:tc>
        <w:tc>
          <w:tcPr>
            <w:tcW w:w="850" w:type="dxa"/>
          </w:tcPr>
          <w:p>
            <w:pPr>
              <w:pStyle w:val="0"/>
            </w:pPr>
            <w:r>
              <w:rPr>
                <w:sz w:val="20"/>
              </w:rPr>
              <w:t xml:space="preserve">-</w:t>
            </w:r>
          </w:p>
        </w:tc>
        <w:tc>
          <w:tcPr>
            <w:tcW w:w="794" w:type="dxa"/>
          </w:tcPr>
          <w:p>
            <w:pPr>
              <w:pStyle w:val="0"/>
            </w:pPr>
            <w:r>
              <w:rPr>
                <w:sz w:val="20"/>
              </w:rPr>
              <w:t xml:space="preserve">-</w:t>
            </w:r>
          </w:p>
        </w:tc>
        <w:tc>
          <w:tcPr>
            <w:tcW w:w="794" w:type="dxa"/>
          </w:tcPr>
          <w:p>
            <w:pPr>
              <w:pStyle w:val="0"/>
            </w:pPr>
            <w:r>
              <w:rPr>
                <w:sz w:val="20"/>
              </w:rPr>
              <w:t xml:space="preserve">-</w:t>
            </w:r>
          </w:p>
        </w:tc>
        <w:tc>
          <w:tcPr>
            <w:tcW w:w="797" w:type="dxa"/>
          </w:tcPr>
          <w:p>
            <w:pPr>
              <w:pStyle w:val="0"/>
            </w:pPr>
            <w:r>
              <w:rPr>
                <w:sz w:val="20"/>
              </w:rPr>
              <w:t xml:space="preserve">-</w:t>
            </w:r>
          </w:p>
        </w:tc>
        <w:tc>
          <w:tcPr>
            <w:tcW w:w="734" w:type="dxa"/>
          </w:tcPr>
          <w:p>
            <w:pPr>
              <w:pStyle w:val="0"/>
            </w:pPr>
            <w:r>
              <w:rPr>
                <w:sz w:val="20"/>
              </w:rPr>
              <w:t xml:space="preserve">-</w:t>
            </w:r>
          </w:p>
        </w:tc>
        <w:tc>
          <w:tcPr>
            <w:tcW w:w="749" w:type="dxa"/>
          </w:tcPr>
          <w:p>
            <w:pPr>
              <w:pStyle w:val="0"/>
            </w:pPr>
            <w:r>
              <w:rPr>
                <w:sz w:val="20"/>
              </w:rPr>
              <w:t xml:space="preserve">-</w:t>
            </w:r>
          </w:p>
        </w:tc>
        <w:tc>
          <w:tcPr>
            <w:tcW w:w="677" w:type="dxa"/>
          </w:tcPr>
          <w:p>
            <w:pPr>
              <w:pStyle w:val="0"/>
            </w:pPr>
            <w:r>
              <w:rPr>
                <w:sz w:val="20"/>
              </w:rPr>
              <w:t xml:space="preserve">-</w:t>
            </w:r>
          </w:p>
        </w:tc>
        <w:tc>
          <w:tcPr>
            <w:tcW w:w="782" w:type="dxa"/>
          </w:tcPr>
          <w:p>
            <w:pPr>
              <w:pStyle w:val="0"/>
            </w:pPr>
            <w:r>
              <w:rPr>
                <w:sz w:val="20"/>
              </w:rPr>
              <w:t xml:space="preserve">-</w:t>
            </w:r>
          </w:p>
        </w:tc>
      </w:tr>
      <w:tr>
        <w:tc>
          <w:tcPr>
            <w:gridSpan w:val="11"/>
            <w:tcW w:w="9025" w:type="dxa"/>
          </w:tcPr>
          <w:p>
            <w:pPr>
              <w:pStyle w:val="0"/>
              <w:outlineLvl w:val="2"/>
            </w:pPr>
            <w:r>
              <w:rPr>
                <w:sz w:val="20"/>
              </w:rPr>
              <w:t xml:space="preserve">Описательная часть характеристики (результата): сформировано чувство уважения к памяти защитников Отечества, старшему поколению, сохранены традиции народов Российской Федерации</w:t>
            </w:r>
          </w:p>
        </w:tc>
      </w:tr>
      <w:tr>
        <w:tc>
          <w:tcPr>
            <w:tcW w:w="523" w:type="dxa"/>
          </w:tcPr>
          <w:p>
            <w:pPr>
              <w:pStyle w:val="0"/>
              <w:jc w:val="center"/>
            </w:pPr>
            <w:r>
              <w:rPr>
                <w:sz w:val="20"/>
              </w:rPr>
              <w:t xml:space="preserve">3.</w:t>
            </w:r>
          </w:p>
        </w:tc>
        <w:tc>
          <w:tcPr>
            <w:tcW w:w="1361" w:type="dxa"/>
          </w:tcPr>
          <w:p>
            <w:pPr>
              <w:pStyle w:val="0"/>
            </w:pPr>
            <w:r>
              <w:rPr>
                <w:sz w:val="20"/>
              </w:rPr>
              <w:t xml:space="preserve">Мероприятие (результат) "Обеспечено участие граждан, проживающих на территории Курганской области, во всероссийских проектах патриотической направленности, (в форумах, конференциях, слетах, конкурсах, акциях)"</w:t>
            </w:r>
          </w:p>
        </w:tc>
        <w:tc>
          <w:tcPr>
            <w:tcW w:w="964" w:type="dxa"/>
          </w:tcPr>
          <w:p>
            <w:pPr>
              <w:pStyle w:val="0"/>
            </w:pPr>
            <w:r>
              <w:rPr>
                <w:sz w:val="20"/>
              </w:rPr>
              <w:t xml:space="preserve">Осуществление текущей деятельности</w:t>
            </w:r>
          </w:p>
        </w:tc>
        <w:tc>
          <w:tcPr>
            <w:tcW w:w="850" w:type="dxa"/>
          </w:tcPr>
          <w:p>
            <w:pPr>
              <w:pStyle w:val="0"/>
            </w:pPr>
            <w:r>
              <w:rPr>
                <w:sz w:val="20"/>
              </w:rPr>
              <w:t xml:space="preserve">-</w:t>
            </w:r>
          </w:p>
        </w:tc>
        <w:tc>
          <w:tcPr>
            <w:tcW w:w="794" w:type="dxa"/>
          </w:tcPr>
          <w:p>
            <w:pPr>
              <w:pStyle w:val="0"/>
            </w:pPr>
            <w:r>
              <w:rPr>
                <w:sz w:val="20"/>
              </w:rPr>
              <w:t xml:space="preserve">-</w:t>
            </w:r>
          </w:p>
        </w:tc>
        <w:tc>
          <w:tcPr>
            <w:tcW w:w="794" w:type="dxa"/>
          </w:tcPr>
          <w:p>
            <w:pPr>
              <w:pStyle w:val="0"/>
            </w:pPr>
            <w:r>
              <w:rPr>
                <w:sz w:val="20"/>
              </w:rPr>
              <w:t xml:space="preserve">-</w:t>
            </w:r>
          </w:p>
        </w:tc>
        <w:tc>
          <w:tcPr>
            <w:tcW w:w="797" w:type="dxa"/>
          </w:tcPr>
          <w:p>
            <w:pPr>
              <w:pStyle w:val="0"/>
            </w:pPr>
            <w:r>
              <w:rPr>
                <w:sz w:val="20"/>
              </w:rPr>
              <w:t xml:space="preserve">-</w:t>
            </w:r>
          </w:p>
        </w:tc>
        <w:tc>
          <w:tcPr>
            <w:tcW w:w="734" w:type="dxa"/>
          </w:tcPr>
          <w:p>
            <w:pPr>
              <w:pStyle w:val="0"/>
            </w:pPr>
            <w:r>
              <w:rPr>
                <w:sz w:val="20"/>
              </w:rPr>
              <w:t xml:space="preserve">-</w:t>
            </w:r>
          </w:p>
        </w:tc>
        <w:tc>
          <w:tcPr>
            <w:tcW w:w="749" w:type="dxa"/>
          </w:tcPr>
          <w:p>
            <w:pPr>
              <w:pStyle w:val="0"/>
            </w:pPr>
            <w:r>
              <w:rPr>
                <w:sz w:val="20"/>
              </w:rPr>
              <w:t xml:space="preserve">-</w:t>
            </w:r>
          </w:p>
        </w:tc>
        <w:tc>
          <w:tcPr>
            <w:tcW w:w="677" w:type="dxa"/>
          </w:tcPr>
          <w:p>
            <w:pPr>
              <w:pStyle w:val="0"/>
            </w:pPr>
            <w:r>
              <w:rPr>
                <w:sz w:val="20"/>
              </w:rPr>
              <w:t xml:space="preserve">-</w:t>
            </w:r>
          </w:p>
        </w:tc>
        <w:tc>
          <w:tcPr>
            <w:tcW w:w="782" w:type="dxa"/>
          </w:tcPr>
          <w:p>
            <w:pPr>
              <w:pStyle w:val="0"/>
            </w:pPr>
            <w:r>
              <w:rPr>
                <w:sz w:val="20"/>
              </w:rPr>
              <w:t xml:space="preserve">-</w:t>
            </w:r>
          </w:p>
        </w:tc>
      </w:tr>
      <w:tr>
        <w:tc>
          <w:tcPr>
            <w:gridSpan w:val="11"/>
            <w:tcW w:w="9025" w:type="dxa"/>
          </w:tcPr>
          <w:p>
            <w:pPr>
              <w:pStyle w:val="0"/>
              <w:outlineLvl w:val="2"/>
            </w:pPr>
            <w:r>
              <w:rPr>
                <w:sz w:val="20"/>
              </w:rPr>
              <w:t xml:space="preserve">Описательная часть характеристики (результата): получены методики и способы совершенствования процесса патриотического воспитания</w:t>
            </w:r>
          </w:p>
        </w:tc>
      </w:tr>
      <w:tr>
        <w:tc>
          <w:tcPr>
            <w:tcW w:w="523" w:type="dxa"/>
          </w:tcPr>
          <w:p>
            <w:pPr>
              <w:pStyle w:val="0"/>
              <w:jc w:val="center"/>
            </w:pPr>
            <w:r>
              <w:rPr>
                <w:sz w:val="20"/>
              </w:rPr>
              <w:t xml:space="preserve">4.</w:t>
            </w:r>
          </w:p>
        </w:tc>
        <w:tc>
          <w:tcPr>
            <w:tcW w:w="1361" w:type="dxa"/>
          </w:tcPr>
          <w:p>
            <w:pPr>
              <w:pStyle w:val="0"/>
            </w:pPr>
            <w:r>
              <w:rPr>
                <w:sz w:val="20"/>
              </w:rPr>
              <w:t xml:space="preserve">Мероприятие (результат) "Предоставлена на конкурсной основе поддержка деятельности патриотическим объединениям, в том числе клубам, центрам, молодежным детским общественным объединениям, центрам патриотического воспитания муниципальных образований Курганской области"</w:t>
            </w:r>
          </w:p>
        </w:tc>
        <w:tc>
          <w:tcPr>
            <w:tcW w:w="964" w:type="dxa"/>
          </w:tcPr>
          <w:p>
            <w:pPr>
              <w:pStyle w:val="0"/>
            </w:pPr>
            <w:r>
              <w:rPr>
                <w:sz w:val="20"/>
              </w:rPr>
              <w:t xml:space="preserve">Осуществление текущей деятельности</w:t>
            </w:r>
          </w:p>
        </w:tc>
        <w:tc>
          <w:tcPr>
            <w:tcW w:w="850" w:type="dxa"/>
          </w:tcPr>
          <w:p>
            <w:pPr>
              <w:pStyle w:val="0"/>
            </w:pPr>
            <w:r>
              <w:rPr>
                <w:sz w:val="20"/>
              </w:rPr>
              <w:t xml:space="preserve">-</w:t>
            </w:r>
          </w:p>
        </w:tc>
        <w:tc>
          <w:tcPr>
            <w:tcW w:w="794" w:type="dxa"/>
          </w:tcPr>
          <w:p>
            <w:pPr>
              <w:pStyle w:val="0"/>
            </w:pPr>
            <w:r>
              <w:rPr>
                <w:sz w:val="20"/>
              </w:rPr>
              <w:t xml:space="preserve">-</w:t>
            </w:r>
          </w:p>
        </w:tc>
        <w:tc>
          <w:tcPr>
            <w:tcW w:w="794" w:type="dxa"/>
          </w:tcPr>
          <w:p>
            <w:pPr>
              <w:pStyle w:val="0"/>
            </w:pPr>
            <w:r>
              <w:rPr>
                <w:sz w:val="20"/>
              </w:rPr>
              <w:t xml:space="preserve">-</w:t>
            </w:r>
          </w:p>
        </w:tc>
        <w:tc>
          <w:tcPr>
            <w:tcW w:w="797" w:type="dxa"/>
          </w:tcPr>
          <w:p>
            <w:pPr>
              <w:pStyle w:val="0"/>
            </w:pPr>
            <w:r>
              <w:rPr>
                <w:sz w:val="20"/>
              </w:rPr>
              <w:t xml:space="preserve">-</w:t>
            </w:r>
          </w:p>
        </w:tc>
        <w:tc>
          <w:tcPr>
            <w:tcW w:w="734" w:type="dxa"/>
          </w:tcPr>
          <w:p>
            <w:pPr>
              <w:pStyle w:val="0"/>
            </w:pPr>
            <w:r>
              <w:rPr>
                <w:sz w:val="20"/>
              </w:rPr>
              <w:t xml:space="preserve">-</w:t>
            </w:r>
          </w:p>
        </w:tc>
        <w:tc>
          <w:tcPr>
            <w:tcW w:w="749" w:type="dxa"/>
          </w:tcPr>
          <w:p>
            <w:pPr>
              <w:pStyle w:val="0"/>
            </w:pPr>
            <w:r>
              <w:rPr>
                <w:sz w:val="20"/>
              </w:rPr>
              <w:t xml:space="preserve">-</w:t>
            </w:r>
          </w:p>
        </w:tc>
        <w:tc>
          <w:tcPr>
            <w:tcW w:w="677" w:type="dxa"/>
          </w:tcPr>
          <w:p>
            <w:pPr>
              <w:pStyle w:val="0"/>
            </w:pPr>
            <w:r>
              <w:rPr>
                <w:sz w:val="20"/>
              </w:rPr>
              <w:t xml:space="preserve">-</w:t>
            </w:r>
          </w:p>
        </w:tc>
        <w:tc>
          <w:tcPr>
            <w:tcW w:w="782" w:type="dxa"/>
          </w:tcPr>
          <w:p>
            <w:pPr>
              <w:pStyle w:val="0"/>
            </w:pPr>
            <w:r>
              <w:rPr>
                <w:sz w:val="20"/>
              </w:rPr>
              <w:t xml:space="preserve">-</w:t>
            </w:r>
          </w:p>
        </w:tc>
      </w:tr>
      <w:tr>
        <w:tc>
          <w:tcPr>
            <w:gridSpan w:val="11"/>
            <w:tcW w:w="9025" w:type="dxa"/>
          </w:tcPr>
          <w:p>
            <w:pPr>
              <w:pStyle w:val="0"/>
              <w:outlineLvl w:val="2"/>
            </w:pPr>
            <w:r>
              <w:rPr>
                <w:sz w:val="20"/>
              </w:rPr>
              <w:t xml:space="preserve">Описательная часть характеристики (результата): выделены средства на совершенствование процесса патриотического воспитания</w:t>
            </w:r>
          </w:p>
        </w:tc>
      </w:tr>
      <w:tr>
        <w:tc>
          <w:tcPr>
            <w:tcW w:w="523" w:type="dxa"/>
          </w:tcPr>
          <w:p>
            <w:pPr>
              <w:pStyle w:val="0"/>
              <w:jc w:val="center"/>
            </w:pPr>
            <w:r>
              <w:rPr>
                <w:sz w:val="20"/>
              </w:rPr>
              <w:t xml:space="preserve">5.</w:t>
            </w:r>
          </w:p>
        </w:tc>
        <w:tc>
          <w:tcPr>
            <w:tcW w:w="1361" w:type="dxa"/>
          </w:tcPr>
          <w:p>
            <w:pPr>
              <w:pStyle w:val="0"/>
            </w:pPr>
            <w:r>
              <w:rPr>
                <w:sz w:val="20"/>
              </w:rPr>
              <w:t xml:space="preserve">Мероприятие (результат) "Обеспечено информационное сопровождение патриотического воспитания, в том числе издана печатная продукция, создан видеоконтент"</w:t>
            </w:r>
          </w:p>
        </w:tc>
        <w:tc>
          <w:tcPr>
            <w:tcW w:w="964" w:type="dxa"/>
          </w:tcPr>
          <w:p>
            <w:pPr>
              <w:pStyle w:val="0"/>
            </w:pPr>
            <w:r>
              <w:rPr>
                <w:sz w:val="20"/>
              </w:rPr>
              <w:t xml:space="preserve">Осуществление текущей деятельности</w:t>
            </w:r>
          </w:p>
        </w:tc>
        <w:tc>
          <w:tcPr>
            <w:tcW w:w="850" w:type="dxa"/>
          </w:tcPr>
          <w:p>
            <w:pPr>
              <w:pStyle w:val="0"/>
            </w:pPr>
            <w:r>
              <w:rPr>
                <w:sz w:val="20"/>
              </w:rPr>
              <w:t xml:space="preserve">-</w:t>
            </w:r>
          </w:p>
        </w:tc>
        <w:tc>
          <w:tcPr>
            <w:tcW w:w="794" w:type="dxa"/>
          </w:tcPr>
          <w:p>
            <w:pPr>
              <w:pStyle w:val="0"/>
            </w:pPr>
            <w:r>
              <w:rPr>
                <w:sz w:val="20"/>
              </w:rPr>
              <w:t xml:space="preserve">-</w:t>
            </w:r>
          </w:p>
        </w:tc>
        <w:tc>
          <w:tcPr>
            <w:tcW w:w="794" w:type="dxa"/>
          </w:tcPr>
          <w:p>
            <w:pPr>
              <w:pStyle w:val="0"/>
            </w:pPr>
            <w:r>
              <w:rPr>
                <w:sz w:val="20"/>
              </w:rPr>
              <w:t xml:space="preserve">-</w:t>
            </w:r>
          </w:p>
        </w:tc>
        <w:tc>
          <w:tcPr>
            <w:tcW w:w="797" w:type="dxa"/>
          </w:tcPr>
          <w:p>
            <w:pPr>
              <w:pStyle w:val="0"/>
            </w:pPr>
            <w:r>
              <w:rPr>
                <w:sz w:val="20"/>
              </w:rPr>
              <w:t xml:space="preserve">-</w:t>
            </w:r>
          </w:p>
        </w:tc>
        <w:tc>
          <w:tcPr>
            <w:tcW w:w="734" w:type="dxa"/>
          </w:tcPr>
          <w:p>
            <w:pPr>
              <w:pStyle w:val="0"/>
            </w:pPr>
            <w:r>
              <w:rPr>
                <w:sz w:val="20"/>
              </w:rPr>
              <w:t xml:space="preserve">-</w:t>
            </w:r>
          </w:p>
        </w:tc>
        <w:tc>
          <w:tcPr>
            <w:tcW w:w="749" w:type="dxa"/>
          </w:tcPr>
          <w:p>
            <w:pPr>
              <w:pStyle w:val="0"/>
            </w:pPr>
            <w:r>
              <w:rPr>
                <w:sz w:val="20"/>
              </w:rPr>
              <w:t xml:space="preserve">-</w:t>
            </w:r>
          </w:p>
        </w:tc>
        <w:tc>
          <w:tcPr>
            <w:tcW w:w="677" w:type="dxa"/>
          </w:tcPr>
          <w:p>
            <w:pPr>
              <w:pStyle w:val="0"/>
            </w:pPr>
            <w:r>
              <w:rPr>
                <w:sz w:val="20"/>
              </w:rPr>
              <w:t xml:space="preserve">-</w:t>
            </w:r>
          </w:p>
        </w:tc>
        <w:tc>
          <w:tcPr>
            <w:tcW w:w="782" w:type="dxa"/>
          </w:tcPr>
          <w:p>
            <w:pPr>
              <w:pStyle w:val="0"/>
            </w:pPr>
            <w:r>
              <w:rPr>
                <w:sz w:val="20"/>
              </w:rPr>
              <w:t xml:space="preserve">-</w:t>
            </w:r>
          </w:p>
        </w:tc>
      </w:tr>
      <w:tr>
        <w:tc>
          <w:tcPr>
            <w:gridSpan w:val="11"/>
            <w:tcW w:w="9025" w:type="dxa"/>
          </w:tcPr>
          <w:p>
            <w:pPr>
              <w:pStyle w:val="0"/>
              <w:outlineLvl w:val="2"/>
            </w:pPr>
            <w:r>
              <w:rPr>
                <w:sz w:val="20"/>
              </w:rPr>
              <w:t xml:space="preserve">Описательная часть характеристики (результата): проинформирована общественность о системе патриотического воспитания</w:t>
            </w:r>
          </w:p>
        </w:tc>
      </w:tr>
      <w:tr>
        <w:tc>
          <w:tcPr>
            <w:tcW w:w="523" w:type="dxa"/>
          </w:tcPr>
          <w:p>
            <w:pPr>
              <w:pStyle w:val="0"/>
              <w:jc w:val="center"/>
            </w:pPr>
            <w:r>
              <w:rPr>
                <w:sz w:val="20"/>
              </w:rPr>
              <w:t xml:space="preserve">6.</w:t>
            </w:r>
          </w:p>
        </w:tc>
        <w:tc>
          <w:tcPr>
            <w:tcW w:w="1361" w:type="dxa"/>
          </w:tcPr>
          <w:p>
            <w:pPr>
              <w:pStyle w:val="0"/>
            </w:pPr>
            <w:r>
              <w:rPr>
                <w:sz w:val="20"/>
              </w:rPr>
              <w:t xml:space="preserve">Мероприятие (результат) "Проведены мероприятия по повышению компетенций специалистов в сфере патриотического воспитания"</w:t>
            </w:r>
          </w:p>
        </w:tc>
        <w:tc>
          <w:tcPr>
            <w:tcW w:w="964" w:type="dxa"/>
          </w:tcPr>
          <w:p>
            <w:pPr>
              <w:pStyle w:val="0"/>
            </w:pPr>
            <w:r>
              <w:rPr>
                <w:sz w:val="20"/>
              </w:rPr>
              <w:t xml:space="preserve">Осуществление текущей деятельности</w:t>
            </w:r>
          </w:p>
        </w:tc>
        <w:tc>
          <w:tcPr>
            <w:tcW w:w="850" w:type="dxa"/>
          </w:tcPr>
          <w:p>
            <w:pPr>
              <w:pStyle w:val="0"/>
            </w:pPr>
            <w:r>
              <w:rPr>
                <w:sz w:val="20"/>
              </w:rPr>
              <w:t xml:space="preserve">-</w:t>
            </w:r>
          </w:p>
        </w:tc>
        <w:tc>
          <w:tcPr>
            <w:tcW w:w="794" w:type="dxa"/>
          </w:tcPr>
          <w:p>
            <w:pPr>
              <w:pStyle w:val="0"/>
            </w:pPr>
            <w:r>
              <w:rPr>
                <w:sz w:val="20"/>
              </w:rPr>
              <w:t xml:space="preserve">-</w:t>
            </w:r>
          </w:p>
        </w:tc>
        <w:tc>
          <w:tcPr>
            <w:tcW w:w="794" w:type="dxa"/>
          </w:tcPr>
          <w:p>
            <w:pPr>
              <w:pStyle w:val="0"/>
            </w:pPr>
            <w:r>
              <w:rPr>
                <w:sz w:val="20"/>
              </w:rPr>
              <w:t xml:space="preserve">-</w:t>
            </w:r>
          </w:p>
        </w:tc>
        <w:tc>
          <w:tcPr>
            <w:tcW w:w="797" w:type="dxa"/>
          </w:tcPr>
          <w:p>
            <w:pPr>
              <w:pStyle w:val="0"/>
            </w:pPr>
            <w:r>
              <w:rPr>
                <w:sz w:val="20"/>
              </w:rPr>
              <w:t xml:space="preserve">-</w:t>
            </w:r>
          </w:p>
        </w:tc>
        <w:tc>
          <w:tcPr>
            <w:tcW w:w="734" w:type="dxa"/>
          </w:tcPr>
          <w:p>
            <w:pPr>
              <w:pStyle w:val="0"/>
            </w:pPr>
            <w:r>
              <w:rPr>
                <w:sz w:val="20"/>
              </w:rPr>
              <w:t xml:space="preserve">-</w:t>
            </w:r>
          </w:p>
        </w:tc>
        <w:tc>
          <w:tcPr>
            <w:tcW w:w="749" w:type="dxa"/>
          </w:tcPr>
          <w:p>
            <w:pPr>
              <w:pStyle w:val="0"/>
            </w:pPr>
            <w:r>
              <w:rPr>
                <w:sz w:val="20"/>
              </w:rPr>
              <w:t xml:space="preserve">-</w:t>
            </w:r>
          </w:p>
        </w:tc>
        <w:tc>
          <w:tcPr>
            <w:tcW w:w="677" w:type="dxa"/>
          </w:tcPr>
          <w:p>
            <w:pPr>
              <w:pStyle w:val="0"/>
            </w:pPr>
            <w:r>
              <w:rPr>
                <w:sz w:val="20"/>
              </w:rPr>
              <w:t xml:space="preserve">-</w:t>
            </w:r>
          </w:p>
        </w:tc>
        <w:tc>
          <w:tcPr>
            <w:tcW w:w="782" w:type="dxa"/>
          </w:tcPr>
          <w:p>
            <w:pPr>
              <w:pStyle w:val="0"/>
            </w:pPr>
            <w:r>
              <w:rPr>
                <w:sz w:val="20"/>
              </w:rPr>
              <w:t xml:space="preserve">-</w:t>
            </w:r>
          </w:p>
        </w:tc>
      </w:tr>
      <w:tr>
        <w:tc>
          <w:tcPr>
            <w:gridSpan w:val="11"/>
            <w:tcW w:w="9025" w:type="dxa"/>
          </w:tcPr>
          <w:p>
            <w:pPr>
              <w:pStyle w:val="0"/>
              <w:outlineLvl w:val="2"/>
            </w:pPr>
            <w:r>
              <w:rPr>
                <w:sz w:val="20"/>
              </w:rPr>
              <w:t xml:space="preserve">Описательная часть характеристики (результата): участниками процесса патриотического воспитания приобретены новые компетенции для улучшения сферы патриотического воспитания</w:t>
            </w:r>
          </w:p>
        </w:tc>
      </w:tr>
      <w:tr>
        <w:tc>
          <w:tcPr>
            <w:gridSpan w:val="11"/>
            <w:tcW w:w="9025" w:type="dxa"/>
          </w:tcPr>
          <w:p>
            <w:pPr>
              <w:pStyle w:val="0"/>
              <w:outlineLvl w:val="2"/>
            </w:pPr>
            <w:r>
              <w:rPr>
                <w:sz w:val="20"/>
              </w:rPr>
              <w:t xml:space="preserve">Задача "Создание условий для подготовки допризывной молодежи Курганской области к службе в Вооруженных Силах Российской Федерации"</w:t>
            </w:r>
          </w:p>
        </w:tc>
      </w:tr>
      <w:tr>
        <w:tc>
          <w:tcPr>
            <w:tcW w:w="523" w:type="dxa"/>
          </w:tcPr>
          <w:p>
            <w:pPr>
              <w:pStyle w:val="0"/>
              <w:jc w:val="center"/>
            </w:pPr>
            <w:r>
              <w:rPr>
                <w:sz w:val="20"/>
              </w:rPr>
              <w:t xml:space="preserve">7.</w:t>
            </w:r>
          </w:p>
        </w:tc>
        <w:tc>
          <w:tcPr>
            <w:tcW w:w="1361" w:type="dxa"/>
          </w:tcPr>
          <w:p>
            <w:pPr>
              <w:pStyle w:val="0"/>
            </w:pPr>
            <w:r>
              <w:rPr>
                <w:sz w:val="20"/>
              </w:rPr>
              <w:t xml:space="preserve">Мероприятие (результат) "Организованы и проведены мероприятия патриотической направленности, оборонно-спортивные, военно-исторические лагеря, сборы, профориентационные смены среди допризывной молодежи Курганской области, в том числе среди кадет"</w:t>
            </w:r>
          </w:p>
        </w:tc>
        <w:tc>
          <w:tcPr>
            <w:tcW w:w="964" w:type="dxa"/>
          </w:tcPr>
          <w:p>
            <w:pPr>
              <w:pStyle w:val="0"/>
            </w:pPr>
            <w:r>
              <w:rPr>
                <w:sz w:val="20"/>
              </w:rPr>
              <w:t xml:space="preserve">Осуществление текущей деятельности</w:t>
            </w:r>
          </w:p>
        </w:tc>
        <w:tc>
          <w:tcPr>
            <w:tcW w:w="850" w:type="dxa"/>
          </w:tcPr>
          <w:p>
            <w:pPr>
              <w:pStyle w:val="0"/>
            </w:pPr>
            <w:r>
              <w:rPr>
                <w:sz w:val="20"/>
              </w:rPr>
              <w:t xml:space="preserve">-</w:t>
            </w:r>
          </w:p>
        </w:tc>
        <w:tc>
          <w:tcPr>
            <w:tcW w:w="794" w:type="dxa"/>
          </w:tcPr>
          <w:p>
            <w:pPr>
              <w:pStyle w:val="0"/>
            </w:pPr>
            <w:r>
              <w:rPr>
                <w:sz w:val="20"/>
              </w:rPr>
              <w:t xml:space="preserve">-</w:t>
            </w:r>
          </w:p>
        </w:tc>
        <w:tc>
          <w:tcPr>
            <w:tcW w:w="794" w:type="dxa"/>
          </w:tcPr>
          <w:p>
            <w:pPr>
              <w:pStyle w:val="0"/>
            </w:pPr>
            <w:r>
              <w:rPr>
                <w:sz w:val="20"/>
              </w:rPr>
              <w:t xml:space="preserve">-</w:t>
            </w:r>
          </w:p>
        </w:tc>
        <w:tc>
          <w:tcPr>
            <w:tcW w:w="797" w:type="dxa"/>
          </w:tcPr>
          <w:p>
            <w:pPr>
              <w:pStyle w:val="0"/>
            </w:pPr>
            <w:r>
              <w:rPr>
                <w:sz w:val="20"/>
              </w:rPr>
              <w:t xml:space="preserve">-</w:t>
            </w:r>
          </w:p>
        </w:tc>
        <w:tc>
          <w:tcPr>
            <w:tcW w:w="734" w:type="dxa"/>
          </w:tcPr>
          <w:p>
            <w:pPr>
              <w:pStyle w:val="0"/>
            </w:pPr>
            <w:r>
              <w:rPr>
                <w:sz w:val="20"/>
              </w:rPr>
              <w:t xml:space="preserve">-</w:t>
            </w:r>
          </w:p>
        </w:tc>
        <w:tc>
          <w:tcPr>
            <w:tcW w:w="749" w:type="dxa"/>
          </w:tcPr>
          <w:p>
            <w:pPr>
              <w:pStyle w:val="0"/>
            </w:pPr>
            <w:r>
              <w:rPr>
                <w:sz w:val="20"/>
              </w:rPr>
              <w:t xml:space="preserve">-</w:t>
            </w:r>
          </w:p>
        </w:tc>
        <w:tc>
          <w:tcPr>
            <w:tcW w:w="677" w:type="dxa"/>
          </w:tcPr>
          <w:p>
            <w:pPr>
              <w:pStyle w:val="0"/>
            </w:pPr>
            <w:r>
              <w:rPr>
                <w:sz w:val="20"/>
              </w:rPr>
              <w:t xml:space="preserve">-</w:t>
            </w:r>
          </w:p>
        </w:tc>
        <w:tc>
          <w:tcPr>
            <w:tcW w:w="782" w:type="dxa"/>
          </w:tcPr>
          <w:p>
            <w:pPr>
              <w:pStyle w:val="0"/>
            </w:pPr>
            <w:r>
              <w:rPr>
                <w:sz w:val="20"/>
              </w:rPr>
              <w:t xml:space="preserve">-</w:t>
            </w:r>
          </w:p>
        </w:tc>
      </w:tr>
      <w:tr>
        <w:tc>
          <w:tcPr>
            <w:gridSpan w:val="11"/>
            <w:tcW w:w="9025" w:type="dxa"/>
          </w:tcPr>
          <w:p>
            <w:pPr>
              <w:pStyle w:val="0"/>
              <w:outlineLvl w:val="2"/>
            </w:pPr>
            <w:r>
              <w:rPr>
                <w:sz w:val="20"/>
              </w:rPr>
              <w:t xml:space="preserve">Описательная часть характеристики (результата): допризывная молодежь Курганской области подготовлена к службе в Вооруженных Силах Российской Федерации</w:t>
            </w:r>
          </w:p>
        </w:tc>
      </w:tr>
      <w:tr>
        <w:tc>
          <w:tcPr>
            <w:tcW w:w="523" w:type="dxa"/>
          </w:tcPr>
          <w:p>
            <w:pPr>
              <w:pStyle w:val="0"/>
              <w:jc w:val="center"/>
            </w:pPr>
            <w:r>
              <w:rPr>
                <w:sz w:val="20"/>
              </w:rPr>
              <w:t xml:space="preserve">8.</w:t>
            </w:r>
          </w:p>
        </w:tc>
        <w:tc>
          <w:tcPr>
            <w:tcW w:w="1361" w:type="dxa"/>
          </w:tcPr>
          <w:p>
            <w:pPr>
              <w:pStyle w:val="0"/>
            </w:pPr>
            <w:r>
              <w:rPr>
                <w:sz w:val="20"/>
              </w:rPr>
              <w:t xml:space="preserve">Мероприятие (результат) "Проведены областные этапы всероссийских соревнований и обеспечено участие команд Курганской области во Всероссийских военно-спортивных играх"</w:t>
            </w:r>
          </w:p>
        </w:tc>
        <w:tc>
          <w:tcPr>
            <w:tcW w:w="964" w:type="dxa"/>
          </w:tcPr>
          <w:p>
            <w:pPr>
              <w:pStyle w:val="0"/>
            </w:pPr>
            <w:r>
              <w:rPr>
                <w:sz w:val="20"/>
              </w:rPr>
              <w:t xml:space="preserve">Осуществление текущей деятельности</w:t>
            </w:r>
          </w:p>
        </w:tc>
        <w:tc>
          <w:tcPr>
            <w:tcW w:w="850" w:type="dxa"/>
          </w:tcPr>
          <w:p>
            <w:pPr>
              <w:pStyle w:val="0"/>
            </w:pPr>
            <w:r>
              <w:rPr>
                <w:sz w:val="20"/>
              </w:rPr>
              <w:t xml:space="preserve">-</w:t>
            </w:r>
          </w:p>
        </w:tc>
        <w:tc>
          <w:tcPr>
            <w:tcW w:w="794" w:type="dxa"/>
          </w:tcPr>
          <w:p>
            <w:pPr>
              <w:pStyle w:val="0"/>
            </w:pPr>
            <w:r>
              <w:rPr>
                <w:sz w:val="20"/>
              </w:rPr>
              <w:t xml:space="preserve">-</w:t>
            </w:r>
          </w:p>
        </w:tc>
        <w:tc>
          <w:tcPr>
            <w:tcW w:w="794" w:type="dxa"/>
          </w:tcPr>
          <w:p>
            <w:pPr>
              <w:pStyle w:val="0"/>
            </w:pPr>
            <w:r>
              <w:rPr>
                <w:sz w:val="20"/>
              </w:rPr>
              <w:t xml:space="preserve">-</w:t>
            </w:r>
          </w:p>
        </w:tc>
        <w:tc>
          <w:tcPr>
            <w:tcW w:w="797" w:type="dxa"/>
          </w:tcPr>
          <w:p>
            <w:pPr>
              <w:pStyle w:val="0"/>
            </w:pPr>
            <w:r>
              <w:rPr>
                <w:sz w:val="20"/>
              </w:rPr>
              <w:t xml:space="preserve">-</w:t>
            </w:r>
          </w:p>
        </w:tc>
        <w:tc>
          <w:tcPr>
            <w:tcW w:w="734" w:type="dxa"/>
          </w:tcPr>
          <w:p>
            <w:pPr>
              <w:pStyle w:val="0"/>
            </w:pPr>
            <w:r>
              <w:rPr>
                <w:sz w:val="20"/>
              </w:rPr>
              <w:t xml:space="preserve">-</w:t>
            </w:r>
          </w:p>
        </w:tc>
        <w:tc>
          <w:tcPr>
            <w:tcW w:w="749" w:type="dxa"/>
          </w:tcPr>
          <w:p>
            <w:pPr>
              <w:pStyle w:val="0"/>
            </w:pPr>
            <w:r>
              <w:rPr>
                <w:sz w:val="20"/>
              </w:rPr>
              <w:t xml:space="preserve">-</w:t>
            </w:r>
          </w:p>
        </w:tc>
        <w:tc>
          <w:tcPr>
            <w:tcW w:w="677" w:type="dxa"/>
          </w:tcPr>
          <w:p>
            <w:pPr>
              <w:pStyle w:val="0"/>
            </w:pPr>
            <w:r>
              <w:rPr>
                <w:sz w:val="20"/>
              </w:rPr>
              <w:t xml:space="preserve">-</w:t>
            </w:r>
          </w:p>
        </w:tc>
        <w:tc>
          <w:tcPr>
            <w:tcW w:w="782" w:type="dxa"/>
          </w:tcPr>
          <w:p>
            <w:pPr>
              <w:pStyle w:val="0"/>
            </w:pPr>
            <w:r>
              <w:rPr>
                <w:sz w:val="20"/>
              </w:rPr>
              <w:t xml:space="preserve">-</w:t>
            </w:r>
          </w:p>
        </w:tc>
      </w:tr>
      <w:tr>
        <w:tc>
          <w:tcPr>
            <w:gridSpan w:val="11"/>
            <w:tcW w:w="9025" w:type="dxa"/>
          </w:tcPr>
          <w:p>
            <w:pPr>
              <w:pStyle w:val="0"/>
              <w:outlineLvl w:val="2"/>
            </w:pPr>
            <w:r>
              <w:rPr>
                <w:sz w:val="20"/>
              </w:rPr>
              <w:t xml:space="preserve">Описательная часть характеристики (результата): допризывная молодежь Курганской области подготовлена к службе в Вооруженных Силах Российской Федерации</w:t>
            </w:r>
          </w:p>
        </w:tc>
      </w:tr>
      <w:tr>
        <w:tc>
          <w:tcPr>
            <w:tcW w:w="523" w:type="dxa"/>
          </w:tcPr>
          <w:p>
            <w:pPr>
              <w:pStyle w:val="0"/>
              <w:jc w:val="center"/>
            </w:pPr>
            <w:r>
              <w:rPr>
                <w:sz w:val="20"/>
              </w:rPr>
              <w:t xml:space="preserve">9.</w:t>
            </w:r>
          </w:p>
        </w:tc>
        <w:tc>
          <w:tcPr>
            <w:tcW w:w="1361" w:type="dxa"/>
          </w:tcPr>
          <w:p>
            <w:pPr>
              <w:pStyle w:val="0"/>
            </w:pPr>
            <w:r>
              <w:rPr>
                <w:sz w:val="20"/>
              </w:rPr>
              <w:t xml:space="preserve">Мероприятие (результат) "Проведены спартакиады, соревнования среди допризывной молодежи, проживающей на территории Курганской области, по военно-прикладным видам спорта, в том числе среди кадет"</w:t>
            </w:r>
          </w:p>
        </w:tc>
        <w:tc>
          <w:tcPr>
            <w:tcW w:w="964" w:type="dxa"/>
          </w:tcPr>
          <w:p>
            <w:pPr>
              <w:pStyle w:val="0"/>
            </w:pPr>
            <w:r>
              <w:rPr>
                <w:sz w:val="20"/>
              </w:rPr>
              <w:t xml:space="preserve">Осуществление текущей деятельности</w:t>
            </w:r>
          </w:p>
        </w:tc>
        <w:tc>
          <w:tcPr>
            <w:tcW w:w="850" w:type="dxa"/>
          </w:tcPr>
          <w:p>
            <w:pPr>
              <w:pStyle w:val="0"/>
            </w:pPr>
            <w:r>
              <w:rPr>
                <w:sz w:val="20"/>
              </w:rPr>
              <w:t xml:space="preserve">-</w:t>
            </w:r>
          </w:p>
        </w:tc>
        <w:tc>
          <w:tcPr>
            <w:tcW w:w="794" w:type="dxa"/>
          </w:tcPr>
          <w:p>
            <w:pPr>
              <w:pStyle w:val="0"/>
            </w:pPr>
            <w:r>
              <w:rPr>
                <w:sz w:val="20"/>
              </w:rPr>
              <w:t xml:space="preserve">-</w:t>
            </w:r>
          </w:p>
        </w:tc>
        <w:tc>
          <w:tcPr>
            <w:tcW w:w="794" w:type="dxa"/>
          </w:tcPr>
          <w:p>
            <w:pPr>
              <w:pStyle w:val="0"/>
            </w:pPr>
            <w:r>
              <w:rPr>
                <w:sz w:val="20"/>
              </w:rPr>
              <w:t xml:space="preserve">-</w:t>
            </w:r>
          </w:p>
        </w:tc>
        <w:tc>
          <w:tcPr>
            <w:tcW w:w="797" w:type="dxa"/>
          </w:tcPr>
          <w:p>
            <w:pPr>
              <w:pStyle w:val="0"/>
            </w:pPr>
            <w:r>
              <w:rPr>
                <w:sz w:val="20"/>
              </w:rPr>
              <w:t xml:space="preserve">-</w:t>
            </w:r>
          </w:p>
        </w:tc>
        <w:tc>
          <w:tcPr>
            <w:tcW w:w="734" w:type="dxa"/>
          </w:tcPr>
          <w:p>
            <w:pPr>
              <w:pStyle w:val="0"/>
            </w:pPr>
            <w:r>
              <w:rPr>
                <w:sz w:val="20"/>
              </w:rPr>
              <w:t xml:space="preserve">-</w:t>
            </w:r>
          </w:p>
        </w:tc>
        <w:tc>
          <w:tcPr>
            <w:tcW w:w="749" w:type="dxa"/>
          </w:tcPr>
          <w:p>
            <w:pPr>
              <w:pStyle w:val="0"/>
            </w:pPr>
            <w:r>
              <w:rPr>
                <w:sz w:val="20"/>
              </w:rPr>
              <w:t xml:space="preserve">-</w:t>
            </w:r>
          </w:p>
        </w:tc>
        <w:tc>
          <w:tcPr>
            <w:tcW w:w="677" w:type="dxa"/>
          </w:tcPr>
          <w:p>
            <w:pPr>
              <w:pStyle w:val="0"/>
            </w:pPr>
            <w:r>
              <w:rPr>
                <w:sz w:val="20"/>
              </w:rPr>
              <w:t xml:space="preserve">-</w:t>
            </w:r>
          </w:p>
        </w:tc>
        <w:tc>
          <w:tcPr>
            <w:tcW w:w="782" w:type="dxa"/>
          </w:tcPr>
          <w:p>
            <w:pPr>
              <w:pStyle w:val="0"/>
            </w:pPr>
            <w:r>
              <w:rPr>
                <w:sz w:val="20"/>
              </w:rPr>
              <w:t xml:space="preserve">-</w:t>
            </w:r>
          </w:p>
        </w:tc>
      </w:tr>
      <w:tr>
        <w:tc>
          <w:tcPr>
            <w:gridSpan w:val="11"/>
            <w:tcW w:w="9025" w:type="dxa"/>
          </w:tcPr>
          <w:p>
            <w:pPr>
              <w:pStyle w:val="0"/>
              <w:outlineLvl w:val="2"/>
            </w:pPr>
            <w:r>
              <w:rPr>
                <w:sz w:val="20"/>
              </w:rPr>
              <w:t xml:space="preserve">Описательная часть характеристики (результата): допризывная молодежь Курганской области подготовлена к службе в Вооруженных Силах Российской Федерации</w:t>
            </w:r>
          </w:p>
        </w:tc>
      </w:tr>
      <w:tr>
        <w:tc>
          <w:tcPr>
            <w:gridSpan w:val="11"/>
            <w:tcW w:w="9025" w:type="dxa"/>
          </w:tcPr>
          <w:p>
            <w:pPr>
              <w:pStyle w:val="0"/>
              <w:outlineLvl w:val="2"/>
            </w:pPr>
            <w:r>
              <w:rPr>
                <w:sz w:val="20"/>
              </w:rPr>
              <w:t xml:space="preserve">Задача "Создание условий для развития добровольчества (волонтерства) на территории Курганской области"</w:t>
            </w:r>
          </w:p>
        </w:tc>
      </w:tr>
      <w:tr>
        <w:tc>
          <w:tcPr>
            <w:tcW w:w="523" w:type="dxa"/>
          </w:tcPr>
          <w:p>
            <w:pPr>
              <w:pStyle w:val="0"/>
              <w:jc w:val="center"/>
            </w:pPr>
            <w:r>
              <w:rPr>
                <w:sz w:val="20"/>
              </w:rPr>
              <w:t xml:space="preserve">10.</w:t>
            </w:r>
          </w:p>
        </w:tc>
        <w:tc>
          <w:tcPr>
            <w:tcW w:w="1361" w:type="dxa"/>
          </w:tcPr>
          <w:p>
            <w:pPr>
              <w:pStyle w:val="0"/>
            </w:pPr>
            <w:r>
              <w:rPr>
                <w:sz w:val="20"/>
              </w:rPr>
              <w:t xml:space="preserve">Мероприятие (результат) "Проведена информационная кампания с целью популяризации добровольчества (волонтерства) в Курганской области, информировано население о проводимых мероприятиях, в том числе через средства массовой информации Курганской области"</w:t>
            </w:r>
          </w:p>
        </w:tc>
        <w:tc>
          <w:tcPr>
            <w:tcW w:w="964" w:type="dxa"/>
          </w:tcPr>
          <w:p>
            <w:pPr>
              <w:pStyle w:val="0"/>
            </w:pPr>
            <w:r>
              <w:rPr>
                <w:sz w:val="20"/>
              </w:rPr>
              <w:t xml:space="preserve">Осуществление текущей деятельности</w:t>
            </w:r>
          </w:p>
        </w:tc>
        <w:tc>
          <w:tcPr>
            <w:tcW w:w="850" w:type="dxa"/>
          </w:tcPr>
          <w:p>
            <w:pPr>
              <w:pStyle w:val="0"/>
            </w:pPr>
            <w:r>
              <w:rPr>
                <w:sz w:val="20"/>
              </w:rPr>
              <w:t xml:space="preserve">-</w:t>
            </w:r>
          </w:p>
        </w:tc>
        <w:tc>
          <w:tcPr>
            <w:tcW w:w="794" w:type="dxa"/>
          </w:tcPr>
          <w:p>
            <w:pPr>
              <w:pStyle w:val="0"/>
            </w:pPr>
            <w:r>
              <w:rPr>
                <w:sz w:val="20"/>
              </w:rPr>
              <w:t xml:space="preserve">-</w:t>
            </w:r>
          </w:p>
        </w:tc>
        <w:tc>
          <w:tcPr>
            <w:tcW w:w="794" w:type="dxa"/>
          </w:tcPr>
          <w:p>
            <w:pPr>
              <w:pStyle w:val="0"/>
            </w:pPr>
            <w:r>
              <w:rPr>
                <w:sz w:val="20"/>
              </w:rPr>
              <w:t xml:space="preserve">-</w:t>
            </w:r>
          </w:p>
        </w:tc>
        <w:tc>
          <w:tcPr>
            <w:tcW w:w="797" w:type="dxa"/>
          </w:tcPr>
          <w:p>
            <w:pPr>
              <w:pStyle w:val="0"/>
            </w:pPr>
            <w:r>
              <w:rPr>
                <w:sz w:val="20"/>
              </w:rPr>
              <w:t xml:space="preserve">-</w:t>
            </w:r>
          </w:p>
        </w:tc>
        <w:tc>
          <w:tcPr>
            <w:tcW w:w="734" w:type="dxa"/>
          </w:tcPr>
          <w:p>
            <w:pPr>
              <w:pStyle w:val="0"/>
            </w:pPr>
            <w:r>
              <w:rPr>
                <w:sz w:val="20"/>
              </w:rPr>
              <w:t xml:space="preserve">-</w:t>
            </w:r>
          </w:p>
        </w:tc>
        <w:tc>
          <w:tcPr>
            <w:tcW w:w="749" w:type="dxa"/>
          </w:tcPr>
          <w:p>
            <w:pPr>
              <w:pStyle w:val="0"/>
            </w:pPr>
            <w:r>
              <w:rPr>
                <w:sz w:val="20"/>
              </w:rPr>
              <w:t xml:space="preserve">-</w:t>
            </w:r>
          </w:p>
        </w:tc>
        <w:tc>
          <w:tcPr>
            <w:tcW w:w="677" w:type="dxa"/>
          </w:tcPr>
          <w:p>
            <w:pPr>
              <w:pStyle w:val="0"/>
            </w:pPr>
            <w:r>
              <w:rPr>
                <w:sz w:val="20"/>
              </w:rPr>
              <w:t xml:space="preserve">-</w:t>
            </w:r>
          </w:p>
        </w:tc>
        <w:tc>
          <w:tcPr>
            <w:tcW w:w="782" w:type="dxa"/>
          </w:tcPr>
          <w:p>
            <w:pPr>
              <w:pStyle w:val="0"/>
            </w:pPr>
            <w:r>
              <w:rPr>
                <w:sz w:val="20"/>
              </w:rPr>
              <w:t xml:space="preserve">-</w:t>
            </w:r>
          </w:p>
        </w:tc>
      </w:tr>
      <w:tr>
        <w:tc>
          <w:tcPr>
            <w:gridSpan w:val="11"/>
            <w:tcW w:w="9025" w:type="dxa"/>
          </w:tcPr>
          <w:p>
            <w:pPr>
              <w:pStyle w:val="0"/>
              <w:outlineLvl w:val="2"/>
            </w:pPr>
            <w:r>
              <w:rPr>
                <w:sz w:val="20"/>
              </w:rPr>
              <w:t xml:space="preserve">Описательная часть характеристики (результата): проинформирована общественность о состоянии в сфере добровольчества (волонтерства) на территории Курганской области</w:t>
            </w:r>
          </w:p>
        </w:tc>
      </w:tr>
      <w:tr>
        <w:tc>
          <w:tcPr>
            <w:tcW w:w="523" w:type="dxa"/>
          </w:tcPr>
          <w:p>
            <w:pPr>
              <w:pStyle w:val="0"/>
              <w:jc w:val="center"/>
            </w:pPr>
            <w:r>
              <w:rPr>
                <w:sz w:val="20"/>
              </w:rPr>
              <w:t xml:space="preserve">11.</w:t>
            </w:r>
          </w:p>
        </w:tc>
        <w:tc>
          <w:tcPr>
            <w:tcW w:w="1361" w:type="dxa"/>
          </w:tcPr>
          <w:p>
            <w:pPr>
              <w:pStyle w:val="0"/>
            </w:pPr>
            <w:r>
              <w:rPr>
                <w:sz w:val="20"/>
              </w:rPr>
              <w:t xml:space="preserve">Мероприятие (результат) "Проведены региональные форумы, семинары, акции, региональные этапы всероссийских конкурсов в сфере добровольчества"</w:t>
            </w:r>
          </w:p>
        </w:tc>
        <w:tc>
          <w:tcPr>
            <w:tcW w:w="964" w:type="dxa"/>
          </w:tcPr>
          <w:p>
            <w:pPr>
              <w:pStyle w:val="0"/>
            </w:pPr>
            <w:r>
              <w:rPr>
                <w:sz w:val="20"/>
              </w:rPr>
              <w:t xml:space="preserve">Осуществление текущей деятельности</w:t>
            </w:r>
          </w:p>
        </w:tc>
        <w:tc>
          <w:tcPr>
            <w:tcW w:w="850" w:type="dxa"/>
          </w:tcPr>
          <w:p>
            <w:pPr>
              <w:pStyle w:val="0"/>
            </w:pPr>
            <w:r>
              <w:rPr>
                <w:sz w:val="20"/>
              </w:rPr>
              <w:t xml:space="preserve">-</w:t>
            </w:r>
          </w:p>
        </w:tc>
        <w:tc>
          <w:tcPr>
            <w:tcW w:w="794" w:type="dxa"/>
          </w:tcPr>
          <w:p>
            <w:pPr>
              <w:pStyle w:val="0"/>
            </w:pPr>
            <w:r>
              <w:rPr>
                <w:sz w:val="20"/>
              </w:rPr>
              <w:t xml:space="preserve">-</w:t>
            </w:r>
          </w:p>
        </w:tc>
        <w:tc>
          <w:tcPr>
            <w:tcW w:w="794" w:type="dxa"/>
          </w:tcPr>
          <w:p>
            <w:pPr>
              <w:pStyle w:val="0"/>
            </w:pPr>
            <w:r>
              <w:rPr>
                <w:sz w:val="20"/>
              </w:rPr>
              <w:t xml:space="preserve">-</w:t>
            </w:r>
          </w:p>
        </w:tc>
        <w:tc>
          <w:tcPr>
            <w:tcW w:w="797" w:type="dxa"/>
          </w:tcPr>
          <w:p>
            <w:pPr>
              <w:pStyle w:val="0"/>
            </w:pPr>
            <w:r>
              <w:rPr>
                <w:sz w:val="20"/>
              </w:rPr>
              <w:t xml:space="preserve">-</w:t>
            </w:r>
          </w:p>
        </w:tc>
        <w:tc>
          <w:tcPr>
            <w:tcW w:w="734" w:type="dxa"/>
          </w:tcPr>
          <w:p>
            <w:pPr>
              <w:pStyle w:val="0"/>
            </w:pPr>
            <w:r>
              <w:rPr>
                <w:sz w:val="20"/>
              </w:rPr>
              <w:t xml:space="preserve">-</w:t>
            </w:r>
          </w:p>
        </w:tc>
        <w:tc>
          <w:tcPr>
            <w:tcW w:w="749" w:type="dxa"/>
          </w:tcPr>
          <w:p>
            <w:pPr>
              <w:pStyle w:val="0"/>
            </w:pPr>
            <w:r>
              <w:rPr>
                <w:sz w:val="20"/>
              </w:rPr>
              <w:t xml:space="preserve">-</w:t>
            </w:r>
          </w:p>
        </w:tc>
        <w:tc>
          <w:tcPr>
            <w:tcW w:w="677" w:type="dxa"/>
          </w:tcPr>
          <w:p>
            <w:pPr>
              <w:pStyle w:val="0"/>
            </w:pPr>
            <w:r>
              <w:rPr>
                <w:sz w:val="20"/>
              </w:rPr>
              <w:t xml:space="preserve">-</w:t>
            </w:r>
          </w:p>
        </w:tc>
        <w:tc>
          <w:tcPr>
            <w:tcW w:w="782" w:type="dxa"/>
          </w:tcPr>
          <w:p>
            <w:pPr>
              <w:pStyle w:val="0"/>
            </w:pPr>
            <w:r>
              <w:rPr>
                <w:sz w:val="20"/>
              </w:rPr>
              <w:t xml:space="preserve">-</w:t>
            </w:r>
          </w:p>
        </w:tc>
      </w:tr>
      <w:tr>
        <w:tc>
          <w:tcPr>
            <w:gridSpan w:val="11"/>
            <w:tcW w:w="9025" w:type="dxa"/>
          </w:tcPr>
          <w:p>
            <w:pPr>
              <w:pStyle w:val="0"/>
              <w:outlineLvl w:val="2"/>
            </w:pPr>
            <w:r>
              <w:rPr>
                <w:sz w:val="20"/>
              </w:rPr>
              <w:t xml:space="preserve">Описательная часть характеристики (результата): повышены компетенции участников добровольческого движения Курганской области</w:t>
            </w:r>
          </w:p>
        </w:tc>
      </w:tr>
      <w:tr>
        <w:tc>
          <w:tcPr>
            <w:tcW w:w="523" w:type="dxa"/>
          </w:tcPr>
          <w:p>
            <w:pPr>
              <w:pStyle w:val="0"/>
              <w:jc w:val="center"/>
            </w:pPr>
            <w:r>
              <w:rPr>
                <w:sz w:val="20"/>
              </w:rPr>
              <w:t xml:space="preserve">12.</w:t>
            </w:r>
          </w:p>
        </w:tc>
        <w:tc>
          <w:tcPr>
            <w:tcW w:w="1361" w:type="dxa"/>
          </w:tcPr>
          <w:p>
            <w:pPr>
              <w:pStyle w:val="0"/>
            </w:pPr>
            <w:r>
              <w:rPr>
                <w:sz w:val="20"/>
              </w:rPr>
              <w:t xml:space="preserve">Мероприятие (результат) "Обеспечено участие добровольцев (волонтеров) в обучающих стажировках, всероссийских и региональных мероприятиях в качестве добровольцев (волонтеров). Обеспечено участие молодежи в международных, всероссийских и региональных слетах и форумах в сфере добровольчества (волонтерства)"</w:t>
            </w:r>
          </w:p>
        </w:tc>
        <w:tc>
          <w:tcPr>
            <w:tcW w:w="964" w:type="dxa"/>
          </w:tcPr>
          <w:p>
            <w:pPr>
              <w:pStyle w:val="0"/>
            </w:pPr>
            <w:r>
              <w:rPr>
                <w:sz w:val="20"/>
              </w:rPr>
              <w:t xml:space="preserve">Осуществление текущей деятельности</w:t>
            </w:r>
          </w:p>
        </w:tc>
        <w:tc>
          <w:tcPr>
            <w:tcW w:w="850" w:type="dxa"/>
          </w:tcPr>
          <w:p>
            <w:pPr>
              <w:pStyle w:val="0"/>
            </w:pPr>
            <w:r>
              <w:rPr>
                <w:sz w:val="20"/>
              </w:rPr>
              <w:t xml:space="preserve">-</w:t>
            </w:r>
          </w:p>
        </w:tc>
        <w:tc>
          <w:tcPr>
            <w:tcW w:w="794" w:type="dxa"/>
          </w:tcPr>
          <w:p>
            <w:pPr>
              <w:pStyle w:val="0"/>
            </w:pPr>
            <w:r>
              <w:rPr>
                <w:sz w:val="20"/>
              </w:rPr>
              <w:t xml:space="preserve">-</w:t>
            </w:r>
          </w:p>
        </w:tc>
        <w:tc>
          <w:tcPr>
            <w:tcW w:w="794" w:type="dxa"/>
          </w:tcPr>
          <w:p>
            <w:pPr>
              <w:pStyle w:val="0"/>
            </w:pPr>
            <w:r>
              <w:rPr>
                <w:sz w:val="20"/>
              </w:rPr>
              <w:t xml:space="preserve">-</w:t>
            </w:r>
          </w:p>
        </w:tc>
        <w:tc>
          <w:tcPr>
            <w:tcW w:w="797" w:type="dxa"/>
          </w:tcPr>
          <w:p>
            <w:pPr>
              <w:pStyle w:val="0"/>
            </w:pPr>
            <w:r>
              <w:rPr>
                <w:sz w:val="20"/>
              </w:rPr>
              <w:t xml:space="preserve">-</w:t>
            </w:r>
          </w:p>
        </w:tc>
        <w:tc>
          <w:tcPr>
            <w:tcW w:w="734" w:type="dxa"/>
          </w:tcPr>
          <w:p>
            <w:pPr>
              <w:pStyle w:val="0"/>
            </w:pPr>
            <w:r>
              <w:rPr>
                <w:sz w:val="20"/>
              </w:rPr>
              <w:t xml:space="preserve">-</w:t>
            </w:r>
          </w:p>
        </w:tc>
        <w:tc>
          <w:tcPr>
            <w:tcW w:w="749" w:type="dxa"/>
          </w:tcPr>
          <w:p>
            <w:pPr>
              <w:pStyle w:val="0"/>
            </w:pPr>
            <w:r>
              <w:rPr>
                <w:sz w:val="20"/>
              </w:rPr>
              <w:t xml:space="preserve">-</w:t>
            </w:r>
          </w:p>
        </w:tc>
        <w:tc>
          <w:tcPr>
            <w:tcW w:w="677" w:type="dxa"/>
          </w:tcPr>
          <w:p>
            <w:pPr>
              <w:pStyle w:val="0"/>
            </w:pPr>
            <w:r>
              <w:rPr>
                <w:sz w:val="20"/>
              </w:rPr>
              <w:t xml:space="preserve">-</w:t>
            </w:r>
          </w:p>
        </w:tc>
        <w:tc>
          <w:tcPr>
            <w:tcW w:w="782" w:type="dxa"/>
          </w:tcPr>
          <w:p>
            <w:pPr>
              <w:pStyle w:val="0"/>
            </w:pPr>
            <w:r>
              <w:rPr>
                <w:sz w:val="20"/>
              </w:rPr>
              <w:t xml:space="preserve">-</w:t>
            </w:r>
          </w:p>
        </w:tc>
      </w:tr>
      <w:tr>
        <w:tc>
          <w:tcPr>
            <w:gridSpan w:val="11"/>
            <w:tcW w:w="9025" w:type="dxa"/>
          </w:tcPr>
          <w:p>
            <w:pPr>
              <w:pStyle w:val="0"/>
              <w:outlineLvl w:val="2"/>
            </w:pPr>
            <w:r>
              <w:rPr>
                <w:sz w:val="20"/>
              </w:rPr>
              <w:t xml:space="preserve">Описательная часть характеристики (результата): повышены компетенции участников добровольческого движения Курганской области</w:t>
            </w:r>
          </w:p>
        </w:tc>
      </w:tr>
      <w:tr>
        <w:tc>
          <w:tcPr>
            <w:tcW w:w="523" w:type="dxa"/>
          </w:tcPr>
          <w:p>
            <w:pPr>
              <w:pStyle w:val="0"/>
              <w:jc w:val="center"/>
            </w:pPr>
            <w:r>
              <w:rPr>
                <w:sz w:val="20"/>
              </w:rPr>
              <w:t xml:space="preserve">13.</w:t>
            </w:r>
          </w:p>
        </w:tc>
        <w:tc>
          <w:tcPr>
            <w:tcW w:w="1361" w:type="dxa"/>
          </w:tcPr>
          <w:p>
            <w:pPr>
              <w:pStyle w:val="0"/>
            </w:pPr>
            <w:r>
              <w:rPr>
                <w:sz w:val="20"/>
              </w:rPr>
              <w:t xml:space="preserve">Мероприятие (результат) "Предоставлена на конкурсной основе поддержка деятельности гражданам и объединениям, реализующим проекты в сфере развития добровольчества (волонтерства)"</w:t>
            </w:r>
          </w:p>
        </w:tc>
        <w:tc>
          <w:tcPr>
            <w:tcW w:w="964" w:type="dxa"/>
          </w:tcPr>
          <w:p>
            <w:pPr>
              <w:pStyle w:val="0"/>
            </w:pPr>
            <w:r>
              <w:rPr>
                <w:sz w:val="20"/>
              </w:rPr>
              <w:t xml:space="preserve">Осуществление текущей деятельности</w:t>
            </w:r>
          </w:p>
        </w:tc>
        <w:tc>
          <w:tcPr>
            <w:tcW w:w="850" w:type="dxa"/>
          </w:tcPr>
          <w:p>
            <w:pPr>
              <w:pStyle w:val="0"/>
            </w:pPr>
            <w:r>
              <w:rPr>
                <w:sz w:val="20"/>
              </w:rPr>
              <w:t xml:space="preserve">-</w:t>
            </w:r>
          </w:p>
        </w:tc>
        <w:tc>
          <w:tcPr>
            <w:tcW w:w="794" w:type="dxa"/>
          </w:tcPr>
          <w:p>
            <w:pPr>
              <w:pStyle w:val="0"/>
            </w:pPr>
            <w:r>
              <w:rPr>
                <w:sz w:val="20"/>
              </w:rPr>
              <w:t xml:space="preserve">-</w:t>
            </w:r>
          </w:p>
        </w:tc>
        <w:tc>
          <w:tcPr>
            <w:tcW w:w="794" w:type="dxa"/>
          </w:tcPr>
          <w:p>
            <w:pPr>
              <w:pStyle w:val="0"/>
            </w:pPr>
            <w:r>
              <w:rPr>
                <w:sz w:val="20"/>
              </w:rPr>
              <w:t xml:space="preserve">-</w:t>
            </w:r>
          </w:p>
        </w:tc>
        <w:tc>
          <w:tcPr>
            <w:tcW w:w="797" w:type="dxa"/>
          </w:tcPr>
          <w:p>
            <w:pPr>
              <w:pStyle w:val="0"/>
            </w:pPr>
            <w:r>
              <w:rPr>
                <w:sz w:val="20"/>
              </w:rPr>
              <w:t xml:space="preserve">-</w:t>
            </w:r>
          </w:p>
        </w:tc>
        <w:tc>
          <w:tcPr>
            <w:tcW w:w="734" w:type="dxa"/>
          </w:tcPr>
          <w:p>
            <w:pPr>
              <w:pStyle w:val="0"/>
            </w:pPr>
            <w:r>
              <w:rPr>
                <w:sz w:val="20"/>
              </w:rPr>
              <w:t xml:space="preserve">-</w:t>
            </w:r>
          </w:p>
        </w:tc>
        <w:tc>
          <w:tcPr>
            <w:tcW w:w="749" w:type="dxa"/>
          </w:tcPr>
          <w:p>
            <w:pPr>
              <w:pStyle w:val="0"/>
            </w:pPr>
            <w:r>
              <w:rPr>
                <w:sz w:val="20"/>
              </w:rPr>
              <w:t xml:space="preserve">-</w:t>
            </w:r>
          </w:p>
        </w:tc>
        <w:tc>
          <w:tcPr>
            <w:tcW w:w="677" w:type="dxa"/>
          </w:tcPr>
          <w:p>
            <w:pPr>
              <w:pStyle w:val="0"/>
            </w:pPr>
            <w:r>
              <w:rPr>
                <w:sz w:val="20"/>
              </w:rPr>
              <w:t xml:space="preserve">-</w:t>
            </w:r>
          </w:p>
        </w:tc>
        <w:tc>
          <w:tcPr>
            <w:tcW w:w="782" w:type="dxa"/>
          </w:tcPr>
          <w:p>
            <w:pPr>
              <w:pStyle w:val="0"/>
            </w:pPr>
            <w:r>
              <w:rPr>
                <w:sz w:val="20"/>
              </w:rPr>
              <w:t xml:space="preserve">-</w:t>
            </w:r>
          </w:p>
        </w:tc>
      </w:tr>
      <w:tr>
        <w:tc>
          <w:tcPr>
            <w:gridSpan w:val="11"/>
            <w:tcW w:w="9025" w:type="dxa"/>
          </w:tcPr>
          <w:p>
            <w:pPr>
              <w:pStyle w:val="0"/>
              <w:outlineLvl w:val="2"/>
            </w:pPr>
            <w:r>
              <w:rPr>
                <w:sz w:val="20"/>
              </w:rPr>
              <w:t xml:space="preserve">Описательная часть характеристики (результата): предоставлены средства для развития добровольческого движения Курганской области</w:t>
            </w:r>
          </w:p>
        </w:tc>
      </w:tr>
      <w:tr>
        <w:tc>
          <w:tcPr>
            <w:tcW w:w="523" w:type="dxa"/>
          </w:tcPr>
          <w:p>
            <w:pPr>
              <w:pStyle w:val="0"/>
              <w:jc w:val="center"/>
            </w:pPr>
            <w:r>
              <w:rPr>
                <w:sz w:val="20"/>
              </w:rPr>
              <w:t xml:space="preserve">14.</w:t>
            </w:r>
          </w:p>
        </w:tc>
        <w:tc>
          <w:tcPr>
            <w:tcW w:w="1361" w:type="dxa"/>
          </w:tcPr>
          <w:p>
            <w:pPr>
              <w:pStyle w:val="0"/>
            </w:pPr>
            <w:r>
              <w:rPr>
                <w:sz w:val="20"/>
              </w:rPr>
              <w:t xml:space="preserve">Мероприятие (результат) "Проведены социологические и статистические исследования в сфере добровольчества"</w:t>
            </w:r>
          </w:p>
        </w:tc>
        <w:tc>
          <w:tcPr>
            <w:tcW w:w="964" w:type="dxa"/>
          </w:tcPr>
          <w:p>
            <w:pPr>
              <w:pStyle w:val="0"/>
            </w:pPr>
            <w:r>
              <w:rPr>
                <w:sz w:val="20"/>
              </w:rPr>
              <w:t xml:space="preserve">Осуществление текущей деятельности</w:t>
            </w:r>
          </w:p>
        </w:tc>
        <w:tc>
          <w:tcPr>
            <w:tcW w:w="850" w:type="dxa"/>
          </w:tcPr>
          <w:p>
            <w:pPr>
              <w:pStyle w:val="0"/>
            </w:pPr>
            <w:r>
              <w:rPr>
                <w:sz w:val="20"/>
              </w:rPr>
              <w:t xml:space="preserve">-</w:t>
            </w:r>
          </w:p>
        </w:tc>
        <w:tc>
          <w:tcPr>
            <w:tcW w:w="794" w:type="dxa"/>
          </w:tcPr>
          <w:p>
            <w:pPr>
              <w:pStyle w:val="0"/>
            </w:pPr>
            <w:r>
              <w:rPr>
                <w:sz w:val="20"/>
              </w:rPr>
              <w:t xml:space="preserve">-</w:t>
            </w:r>
          </w:p>
        </w:tc>
        <w:tc>
          <w:tcPr>
            <w:tcW w:w="794" w:type="dxa"/>
          </w:tcPr>
          <w:p>
            <w:pPr>
              <w:pStyle w:val="0"/>
            </w:pPr>
            <w:r>
              <w:rPr>
                <w:sz w:val="20"/>
              </w:rPr>
              <w:t xml:space="preserve">-</w:t>
            </w:r>
          </w:p>
        </w:tc>
        <w:tc>
          <w:tcPr>
            <w:tcW w:w="797" w:type="dxa"/>
          </w:tcPr>
          <w:p>
            <w:pPr>
              <w:pStyle w:val="0"/>
            </w:pPr>
            <w:r>
              <w:rPr>
                <w:sz w:val="20"/>
              </w:rPr>
              <w:t xml:space="preserve">-</w:t>
            </w:r>
          </w:p>
        </w:tc>
        <w:tc>
          <w:tcPr>
            <w:tcW w:w="734" w:type="dxa"/>
          </w:tcPr>
          <w:p>
            <w:pPr>
              <w:pStyle w:val="0"/>
            </w:pPr>
            <w:r>
              <w:rPr>
                <w:sz w:val="20"/>
              </w:rPr>
              <w:t xml:space="preserve">-</w:t>
            </w:r>
          </w:p>
        </w:tc>
        <w:tc>
          <w:tcPr>
            <w:tcW w:w="749" w:type="dxa"/>
          </w:tcPr>
          <w:p>
            <w:pPr>
              <w:pStyle w:val="0"/>
            </w:pPr>
            <w:r>
              <w:rPr>
                <w:sz w:val="20"/>
              </w:rPr>
              <w:t xml:space="preserve">-</w:t>
            </w:r>
          </w:p>
        </w:tc>
        <w:tc>
          <w:tcPr>
            <w:tcW w:w="677" w:type="dxa"/>
          </w:tcPr>
          <w:p>
            <w:pPr>
              <w:pStyle w:val="0"/>
            </w:pPr>
            <w:r>
              <w:rPr>
                <w:sz w:val="20"/>
              </w:rPr>
              <w:t xml:space="preserve">-</w:t>
            </w:r>
          </w:p>
        </w:tc>
        <w:tc>
          <w:tcPr>
            <w:tcW w:w="782" w:type="dxa"/>
          </w:tcPr>
          <w:p>
            <w:pPr>
              <w:pStyle w:val="0"/>
            </w:pPr>
            <w:r>
              <w:rPr>
                <w:sz w:val="20"/>
              </w:rPr>
              <w:t xml:space="preserve">-</w:t>
            </w:r>
          </w:p>
        </w:tc>
      </w:tr>
      <w:tr>
        <w:tc>
          <w:tcPr>
            <w:gridSpan w:val="11"/>
            <w:tcW w:w="9025" w:type="dxa"/>
          </w:tcPr>
          <w:p>
            <w:pPr>
              <w:pStyle w:val="0"/>
            </w:pPr>
            <w:r>
              <w:rPr>
                <w:sz w:val="20"/>
              </w:rPr>
              <w:t xml:space="preserve">Описательная часть характеристики (результата): получены статистические данные по развитию добровольческого движения Курганской области, на основе которых приняты корректирующие управленческие решения</w:t>
            </w:r>
          </w:p>
        </w:tc>
      </w:tr>
    </w:tbl>
    <w:p>
      <w:pPr>
        <w:pStyle w:val="0"/>
        <w:jc w:val="both"/>
      </w:pPr>
      <w:r>
        <w:rPr>
          <w:sz w:val="20"/>
        </w:rPr>
      </w:r>
    </w:p>
    <w:p>
      <w:pPr>
        <w:pStyle w:val="2"/>
        <w:outlineLvl w:val="1"/>
        <w:jc w:val="center"/>
      </w:pPr>
      <w:r>
        <w:rPr>
          <w:sz w:val="20"/>
        </w:rPr>
        <w:t xml:space="preserve">Раздел III. ФИНАНСОВОЕ ОБЕСПЕЧЕНИЕ</w:t>
      </w:r>
    </w:p>
    <w:p>
      <w:pPr>
        <w:pStyle w:val="2"/>
        <w:jc w:val="center"/>
      </w:pPr>
      <w:r>
        <w:rPr>
          <w:sz w:val="20"/>
        </w:rPr>
        <w:t xml:space="preserve">КОМПЛЕКСА ПРОЦЕССНЫХ 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21"/>
        <w:gridCol w:w="1056"/>
        <w:gridCol w:w="1046"/>
        <w:gridCol w:w="1046"/>
        <w:gridCol w:w="1061"/>
        <w:gridCol w:w="1051"/>
        <w:gridCol w:w="1077"/>
      </w:tblGrid>
      <w:tr>
        <w:tc>
          <w:tcPr>
            <w:tcW w:w="2721" w:type="dxa"/>
            <w:vMerge w:val="restart"/>
          </w:tcPr>
          <w:p>
            <w:pPr>
              <w:pStyle w:val="0"/>
              <w:jc w:val="center"/>
            </w:pPr>
            <w:r>
              <w:rPr>
                <w:sz w:val="20"/>
              </w:rPr>
              <w:t xml:space="preserve">Наименование мероприятия (результата)/источник финансового обеспечения</w:t>
            </w:r>
          </w:p>
        </w:tc>
        <w:tc>
          <w:tcPr>
            <w:gridSpan w:val="6"/>
            <w:tcW w:w="6337" w:type="dxa"/>
          </w:tcPr>
          <w:p>
            <w:pPr>
              <w:pStyle w:val="0"/>
              <w:jc w:val="center"/>
            </w:pPr>
            <w:r>
              <w:rPr>
                <w:sz w:val="20"/>
              </w:rPr>
              <w:t xml:space="preserve">Объем финансового обеспечения по годам, тыс. рублей</w:t>
            </w:r>
          </w:p>
        </w:tc>
      </w:tr>
      <w:tr>
        <w:tc>
          <w:tcPr>
            <w:vMerge w:val="continue"/>
          </w:tcPr>
          <w:p/>
        </w:tc>
        <w:tc>
          <w:tcPr>
            <w:tcW w:w="1056" w:type="dxa"/>
          </w:tcPr>
          <w:p>
            <w:pPr>
              <w:pStyle w:val="0"/>
              <w:jc w:val="center"/>
            </w:pPr>
            <w:r>
              <w:rPr>
                <w:sz w:val="20"/>
              </w:rPr>
              <w:t xml:space="preserve">2024</w:t>
            </w:r>
          </w:p>
        </w:tc>
        <w:tc>
          <w:tcPr>
            <w:tcW w:w="1046" w:type="dxa"/>
          </w:tcPr>
          <w:p>
            <w:pPr>
              <w:pStyle w:val="0"/>
              <w:jc w:val="center"/>
            </w:pPr>
            <w:r>
              <w:rPr>
                <w:sz w:val="20"/>
              </w:rPr>
              <w:t xml:space="preserve">2025</w:t>
            </w:r>
          </w:p>
        </w:tc>
        <w:tc>
          <w:tcPr>
            <w:tcW w:w="1046" w:type="dxa"/>
          </w:tcPr>
          <w:p>
            <w:pPr>
              <w:pStyle w:val="0"/>
              <w:jc w:val="center"/>
            </w:pPr>
            <w:r>
              <w:rPr>
                <w:sz w:val="20"/>
              </w:rPr>
              <w:t xml:space="preserve">2026</w:t>
            </w:r>
          </w:p>
        </w:tc>
        <w:tc>
          <w:tcPr>
            <w:tcW w:w="1061" w:type="dxa"/>
          </w:tcPr>
          <w:p>
            <w:pPr>
              <w:pStyle w:val="0"/>
              <w:jc w:val="center"/>
            </w:pPr>
            <w:r>
              <w:rPr>
                <w:sz w:val="20"/>
              </w:rPr>
              <w:t xml:space="preserve">2027</w:t>
            </w:r>
          </w:p>
        </w:tc>
        <w:tc>
          <w:tcPr>
            <w:tcW w:w="1051" w:type="dxa"/>
          </w:tcPr>
          <w:p>
            <w:pPr>
              <w:pStyle w:val="0"/>
              <w:jc w:val="center"/>
            </w:pPr>
            <w:r>
              <w:rPr>
                <w:sz w:val="20"/>
              </w:rPr>
              <w:t xml:space="preserve">2028</w:t>
            </w:r>
          </w:p>
        </w:tc>
        <w:tc>
          <w:tcPr>
            <w:tcW w:w="1077" w:type="dxa"/>
          </w:tcPr>
          <w:p>
            <w:pPr>
              <w:pStyle w:val="0"/>
              <w:jc w:val="center"/>
            </w:pPr>
            <w:r>
              <w:rPr>
                <w:sz w:val="20"/>
              </w:rPr>
              <w:t xml:space="preserve">Всего</w:t>
            </w:r>
          </w:p>
        </w:tc>
      </w:tr>
      <w:tr>
        <w:tc>
          <w:tcPr>
            <w:tcW w:w="2721" w:type="dxa"/>
          </w:tcPr>
          <w:p>
            <w:pPr>
              <w:pStyle w:val="0"/>
            </w:pPr>
            <w:r>
              <w:rPr>
                <w:sz w:val="20"/>
              </w:rPr>
              <w:t xml:space="preserve">Комплекс процессных мероприятий "Патриотическое воспитание граждан, допризывная подготовка молодежи и развитие добровольчества (волонтерства)" (всего), в том числе:</w:t>
            </w:r>
          </w:p>
        </w:tc>
        <w:tc>
          <w:tcPr>
            <w:tcW w:w="1056" w:type="dxa"/>
          </w:tcPr>
          <w:p>
            <w:pPr>
              <w:pStyle w:val="0"/>
            </w:pPr>
            <w:r>
              <w:rPr>
                <w:sz w:val="20"/>
              </w:rPr>
              <w:t xml:space="preserve">1 620,0</w:t>
            </w:r>
          </w:p>
        </w:tc>
        <w:tc>
          <w:tcPr>
            <w:tcW w:w="1046" w:type="dxa"/>
          </w:tcPr>
          <w:p>
            <w:pPr>
              <w:pStyle w:val="0"/>
            </w:pPr>
            <w:r>
              <w:rPr>
                <w:sz w:val="20"/>
              </w:rPr>
              <w:t xml:space="preserve">1 620,0</w:t>
            </w:r>
          </w:p>
        </w:tc>
        <w:tc>
          <w:tcPr>
            <w:tcW w:w="1046" w:type="dxa"/>
          </w:tcPr>
          <w:p>
            <w:pPr>
              <w:pStyle w:val="0"/>
            </w:pPr>
            <w:r>
              <w:rPr>
                <w:sz w:val="20"/>
              </w:rPr>
              <w:t xml:space="preserve">1 620,0</w:t>
            </w:r>
          </w:p>
        </w:tc>
        <w:tc>
          <w:tcPr>
            <w:tcW w:w="1061" w:type="dxa"/>
          </w:tcPr>
          <w:p>
            <w:pPr>
              <w:pStyle w:val="0"/>
            </w:pPr>
            <w:r>
              <w:rPr>
                <w:sz w:val="20"/>
              </w:rPr>
              <w:t xml:space="preserve">2 910,0</w:t>
            </w:r>
          </w:p>
        </w:tc>
        <w:tc>
          <w:tcPr>
            <w:tcW w:w="1051" w:type="dxa"/>
          </w:tcPr>
          <w:p>
            <w:pPr>
              <w:pStyle w:val="0"/>
            </w:pPr>
            <w:r>
              <w:rPr>
                <w:sz w:val="20"/>
              </w:rPr>
              <w:t xml:space="preserve">2 910,0</w:t>
            </w:r>
          </w:p>
        </w:tc>
        <w:tc>
          <w:tcPr>
            <w:tcW w:w="1077" w:type="dxa"/>
          </w:tcPr>
          <w:p>
            <w:pPr>
              <w:pStyle w:val="0"/>
            </w:pPr>
            <w:r>
              <w:rPr>
                <w:sz w:val="20"/>
              </w:rPr>
              <w:t xml:space="preserve">10 680,0</w:t>
            </w:r>
          </w:p>
        </w:tc>
      </w:tr>
      <w:tr>
        <w:tc>
          <w:tcPr>
            <w:tcW w:w="2721" w:type="dxa"/>
          </w:tcPr>
          <w:p>
            <w:pPr>
              <w:pStyle w:val="0"/>
            </w:pPr>
            <w:r>
              <w:rPr>
                <w:sz w:val="20"/>
              </w:rPr>
              <w:t xml:space="preserve">Бюджет Курганской области (всего), из них:</w:t>
            </w:r>
          </w:p>
        </w:tc>
        <w:tc>
          <w:tcPr>
            <w:tcW w:w="1056" w:type="dxa"/>
          </w:tcPr>
          <w:p>
            <w:pPr>
              <w:pStyle w:val="0"/>
            </w:pPr>
            <w:r>
              <w:rPr>
                <w:sz w:val="20"/>
              </w:rPr>
              <w:t xml:space="preserve">1 620,0</w:t>
            </w:r>
          </w:p>
        </w:tc>
        <w:tc>
          <w:tcPr>
            <w:tcW w:w="1046" w:type="dxa"/>
          </w:tcPr>
          <w:p>
            <w:pPr>
              <w:pStyle w:val="0"/>
            </w:pPr>
            <w:r>
              <w:rPr>
                <w:sz w:val="20"/>
              </w:rPr>
              <w:t xml:space="preserve">1 620,0</w:t>
            </w:r>
          </w:p>
        </w:tc>
        <w:tc>
          <w:tcPr>
            <w:tcW w:w="1046" w:type="dxa"/>
          </w:tcPr>
          <w:p>
            <w:pPr>
              <w:pStyle w:val="0"/>
            </w:pPr>
            <w:r>
              <w:rPr>
                <w:sz w:val="20"/>
              </w:rPr>
              <w:t xml:space="preserve">1 620,0</w:t>
            </w:r>
          </w:p>
        </w:tc>
        <w:tc>
          <w:tcPr>
            <w:tcW w:w="1061" w:type="dxa"/>
          </w:tcPr>
          <w:p>
            <w:pPr>
              <w:pStyle w:val="0"/>
            </w:pPr>
            <w:r>
              <w:rPr>
                <w:sz w:val="20"/>
              </w:rPr>
              <w:t xml:space="preserve">2 910,0</w:t>
            </w:r>
          </w:p>
        </w:tc>
        <w:tc>
          <w:tcPr>
            <w:tcW w:w="1051" w:type="dxa"/>
          </w:tcPr>
          <w:p>
            <w:pPr>
              <w:pStyle w:val="0"/>
            </w:pPr>
            <w:r>
              <w:rPr>
                <w:sz w:val="20"/>
              </w:rPr>
              <w:t xml:space="preserve">2 910,0</w:t>
            </w:r>
          </w:p>
        </w:tc>
        <w:tc>
          <w:tcPr>
            <w:tcW w:w="1077" w:type="dxa"/>
          </w:tcPr>
          <w:p>
            <w:pPr>
              <w:pStyle w:val="0"/>
            </w:pPr>
            <w:r>
              <w:rPr>
                <w:sz w:val="20"/>
              </w:rPr>
              <w:t xml:space="preserve">10 680,0</w:t>
            </w:r>
          </w:p>
        </w:tc>
      </w:tr>
      <w:tr>
        <w:tc>
          <w:tcPr>
            <w:tcW w:w="2721" w:type="dxa"/>
          </w:tcPr>
          <w:p>
            <w:pPr>
              <w:pStyle w:val="0"/>
            </w:pPr>
            <w:r>
              <w:rPr>
                <w:sz w:val="20"/>
              </w:rPr>
              <w:t xml:space="preserve">в том числе межбюджетные трансферты из федерального бюджета (справочно)</w:t>
            </w:r>
          </w:p>
        </w:tc>
        <w:tc>
          <w:tcPr>
            <w:tcW w:w="1056" w:type="dxa"/>
          </w:tcPr>
          <w:p>
            <w:pPr>
              <w:pStyle w:val="0"/>
            </w:pPr>
            <w:r>
              <w:rPr>
                <w:sz w:val="20"/>
              </w:rPr>
              <w:t xml:space="preserve">0,0</w:t>
            </w:r>
          </w:p>
        </w:tc>
        <w:tc>
          <w:tcPr>
            <w:tcW w:w="1046" w:type="dxa"/>
          </w:tcPr>
          <w:p>
            <w:pPr>
              <w:pStyle w:val="0"/>
            </w:pPr>
            <w:r>
              <w:rPr>
                <w:sz w:val="20"/>
              </w:rPr>
              <w:t xml:space="preserve">0,0</w:t>
            </w:r>
          </w:p>
        </w:tc>
        <w:tc>
          <w:tcPr>
            <w:tcW w:w="1046" w:type="dxa"/>
          </w:tcPr>
          <w:p>
            <w:pPr>
              <w:pStyle w:val="0"/>
            </w:pPr>
            <w:r>
              <w:rPr>
                <w:sz w:val="20"/>
              </w:rPr>
              <w:t xml:space="preserve">0,0</w:t>
            </w:r>
          </w:p>
        </w:tc>
        <w:tc>
          <w:tcPr>
            <w:tcW w:w="1061" w:type="dxa"/>
          </w:tcPr>
          <w:p>
            <w:pPr>
              <w:pStyle w:val="0"/>
            </w:pPr>
            <w:r>
              <w:rPr>
                <w:sz w:val="20"/>
              </w:rPr>
              <w:t xml:space="preserve">0,0</w:t>
            </w:r>
          </w:p>
        </w:tc>
        <w:tc>
          <w:tcPr>
            <w:tcW w:w="1051" w:type="dxa"/>
          </w:tcPr>
          <w:p>
            <w:pPr>
              <w:pStyle w:val="0"/>
            </w:pPr>
            <w:r>
              <w:rPr>
                <w:sz w:val="20"/>
              </w:rPr>
              <w:t xml:space="preserve">0,0</w:t>
            </w:r>
          </w:p>
        </w:tc>
        <w:tc>
          <w:tcPr>
            <w:tcW w:w="1077" w:type="dxa"/>
          </w:tcPr>
          <w:p>
            <w:pPr>
              <w:pStyle w:val="0"/>
            </w:pPr>
            <w:r>
              <w:rPr>
                <w:sz w:val="20"/>
              </w:rPr>
              <w:t xml:space="preserve">0,0</w:t>
            </w:r>
          </w:p>
        </w:tc>
      </w:tr>
      <w:tr>
        <w:tc>
          <w:tcPr>
            <w:tcW w:w="2721" w:type="dxa"/>
          </w:tcPr>
          <w:p>
            <w:pPr>
              <w:pStyle w:val="0"/>
            </w:pPr>
            <w:r>
              <w:rPr>
                <w:sz w:val="20"/>
              </w:rPr>
              <w:t xml:space="preserve">в том числе межбюджетные трансферты из иных бюджетов бюджетной системы Российской Федерации (справочно)</w:t>
            </w:r>
          </w:p>
        </w:tc>
        <w:tc>
          <w:tcPr>
            <w:tcW w:w="1056" w:type="dxa"/>
          </w:tcPr>
          <w:p>
            <w:pPr>
              <w:pStyle w:val="0"/>
            </w:pPr>
            <w:r>
              <w:rPr>
                <w:sz w:val="20"/>
              </w:rPr>
              <w:t xml:space="preserve">0,0</w:t>
            </w:r>
          </w:p>
        </w:tc>
        <w:tc>
          <w:tcPr>
            <w:tcW w:w="1046" w:type="dxa"/>
          </w:tcPr>
          <w:p>
            <w:pPr>
              <w:pStyle w:val="0"/>
            </w:pPr>
            <w:r>
              <w:rPr>
                <w:sz w:val="20"/>
              </w:rPr>
              <w:t xml:space="preserve">0,0</w:t>
            </w:r>
          </w:p>
        </w:tc>
        <w:tc>
          <w:tcPr>
            <w:tcW w:w="1046" w:type="dxa"/>
          </w:tcPr>
          <w:p>
            <w:pPr>
              <w:pStyle w:val="0"/>
            </w:pPr>
            <w:r>
              <w:rPr>
                <w:sz w:val="20"/>
              </w:rPr>
              <w:t xml:space="preserve">0,0</w:t>
            </w:r>
          </w:p>
        </w:tc>
        <w:tc>
          <w:tcPr>
            <w:tcW w:w="1061" w:type="dxa"/>
          </w:tcPr>
          <w:p>
            <w:pPr>
              <w:pStyle w:val="0"/>
            </w:pPr>
            <w:r>
              <w:rPr>
                <w:sz w:val="20"/>
              </w:rPr>
              <w:t xml:space="preserve">0,0</w:t>
            </w:r>
          </w:p>
        </w:tc>
        <w:tc>
          <w:tcPr>
            <w:tcW w:w="1051" w:type="dxa"/>
          </w:tcPr>
          <w:p>
            <w:pPr>
              <w:pStyle w:val="0"/>
            </w:pPr>
            <w:r>
              <w:rPr>
                <w:sz w:val="20"/>
              </w:rPr>
              <w:t xml:space="preserve">0,0</w:t>
            </w:r>
          </w:p>
        </w:tc>
        <w:tc>
          <w:tcPr>
            <w:tcW w:w="1077" w:type="dxa"/>
          </w:tcPr>
          <w:p>
            <w:pPr>
              <w:pStyle w:val="0"/>
            </w:pPr>
            <w:r>
              <w:rPr>
                <w:sz w:val="20"/>
              </w:rPr>
              <w:t xml:space="preserve">0,0</w:t>
            </w:r>
          </w:p>
        </w:tc>
      </w:tr>
      <w:tr>
        <w:tc>
          <w:tcPr>
            <w:tcW w:w="2721" w:type="dxa"/>
          </w:tcPr>
          <w:p>
            <w:pPr>
              <w:pStyle w:val="0"/>
            </w:pPr>
            <w:r>
              <w:rPr>
                <w:sz w:val="20"/>
              </w:rPr>
              <w:t xml:space="preserve">межбюджетные трансферты местным бюджетам</w:t>
            </w:r>
          </w:p>
        </w:tc>
        <w:tc>
          <w:tcPr>
            <w:tcW w:w="1056" w:type="dxa"/>
          </w:tcPr>
          <w:p>
            <w:pPr>
              <w:pStyle w:val="0"/>
            </w:pPr>
            <w:r>
              <w:rPr>
                <w:sz w:val="20"/>
              </w:rPr>
              <w:t xml:space="preserve">0,0</w:t>
            </w:r>
          </w:p>
        </w:tc>
        <w:tc>
          <w:tcPr>
            <w:tcW w:w="1046" w:type="dxa"/>
          </w:tcPr>
          <w:p>
            <w:pPr>
              <w:pStyle w:val="0"/>
            </w:pPr>
            <w:r>
              <w:rPr>
                <w:sz w:val="20"/>
              </w:rPr>
              <w:t xml:space="preserve">0,0</w:t>
            </w:r>
          </w:p>
        </w:tc>
        <w:tc>
          <w:tcPr>
            <w:tcW w:w="1046" w:type="dxa"/>
          </w:tcPr>
          <w:p>
            <w:pPr>
              <w:pStyle w:val="0"/>
            </w:pPr>
            <w:r>
              <w:rPr>
                <w:sz w:val="20"/>
              </w:rPr>
              <w:t xml:space="preserve">0,0</w:t>
            </w:r>
          </w:p>
        </w:tc>
        <w:tc>
          <w:tcPr>
            <w:tcW w:w="1061" w:type="dxa"/>
          </w:tcPr>
          <w:p>
            <w:pPr>
              <w:pStyle w:val="0"/>
            </w:pPr>
            <w:r>
              <w:rPr>
                <w:sz w:val="20"/>
              </w:rPr>
              <w:t xml:space="preserve">0,0</w:t>
            </w:r>
          </w:p>
        </w:tc>
        <w:tc>
          <w:tcPr>
            <w:tcW w:w="1051" w:type="dxa"/>
          </w:tcPr>
          <w:p>
            <w:pPr>
              <w:pStyle w:val="0"/>
            </w:pPr>
            <w:r>
              <w:rPr>
                <w:sz w:val="20"/>
              </w:rPr>
              <w:t xml:space="preserve">0,0</w:t>
            </w:r>
          </w:p>
        </w:tc>
        <w:tc>
          <w:tcPr>
            <w:tcW w:w="1077" w:type="dxa"/>
          </w:tcPr>
          <w:p>
            <w:pPr>
              <w:pStyle w:val="0"/>
            </w:pPr>
            <w:r>
              <w:rPr>
                <w:sz w:val="20"/>
              </w:rPr>
              <w:t xml:space="preserve">0,0</w:t>
            </w:r>
          </w:p>
        </w:tc>
      </w:tr>
      <w:tr>
        <w:tc>
          <w:tcPr>
            <w:tcW w:w="2721" w:type="dxa"/>
          </w:tcPr>
          <w:p>
            <w:pPr>
              <w:pStyle w:val="0"/>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1056" w:type="dxa"/>
          </w:tcPr>
          <w:p>
            <w:pPr>
              <w:pStyle w:val="0"/>
            </w:pPr>
            <w:r>
              <w:rPr>
                <w:sz w:val="20"/>
              </w:rPr>
              <w:t xml:space="preserve">0,0</w:t>
            </w:r>
          </w:p>
        </w:tc>
        <w:tc>
          <w:tcPr>
            <w:tcW w:w="1046" w:type="dxa"/>
          </w:tcPr>
          <w:p>
            <w:pPr>
              <w:pStyle w:val="0"/>
            </w:pPr>
            <w:r>
              <w:rPr>
                <w:sz w:val="20"/>
              </w:rPr>
              <w:t xml:space="preserve">0,0</w:t>
            </w:r>
          </w:p>
        </w:tc>
        <w:tc>
          <w:tcPr>
            <w:tcW w:w="1046" w:type="dxa"/>
          </w:tcPr>
          <w:p>
            <w:pPr>
              <w:pStyle w:val="0"/>
            </w:pPr>
            <w:r>
              <w:rPr>
                <w:sz w:val="20"/>
              </w:rPr>
              <w:t xml:space="preserve">0,0</w:t>
            </w:r>
          </w:p>
        </w:tc>
        <w:tc>
          <w:tcPr>
            <w:tcW w:w="1061" w:type="dxa"/>
          </w:tcPr>
          <w:p>
            <w:pPr>
              <w:pStyle w:val="0"/>
            </w:pPr>
            <w:r>
              <w:rPr>
                <w:sz w:val="20"/>
              </w:rPr>
              <w:t xml:space="preserve">0,0</w:t>
            </w:r>
          </w:p>
        </w:tc>
        <w:tc>
          <w:tcPr>
            <w:tcW w:w="1051" w:type="dxa"/>
          </w:tcPr>
          <w:p>
            <w:pPr>
              <w:pStyle w:val="0"/>
            </w:pPr>
            <w:r>
              <w:rPr>
                <w:sz w:val="20"/>
              </w:rPr>
              <w:t xml:space="preserve">0,0</w:t>
            </w:r>
          </w:p>
        </w:tc>
        <w:tc>
          <w:tcPr>
            <w:tcW w:w="1077" w:type="dxa"/>
          </w:tcPr>
          <w:p>
            <w:pPr>
              <w:pStyle w:val="0"/>
            </w:pPr>
            <w:r>
              <w:rPr>
                <w:sz w:val="20"/>
              </w:rPr>
              <w:t xml:space="preserve">0,0</w:t>
            </w:r>
          </w:p>
        </w:tc>
      </w:tr>
      <w:tr>
        <w:tc>
          <w:tcPr>
            <w:tcW w:w="2721"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1056" w:type="dxa"/>
          </w:tcPr>
          <w:p>
            <w:pPr>
              <w:pStyle w:val="0"/>
            </w:pPr>
            <w:r>
              <w:rPr>
                <w:sz w:val="20"/>
              </w:rPr>
              <w:t xml:space="preserve">0,0</w:t>
            </w:r>
          </w:p>
        </w:tc>
        <w:tc>
          <w:tcPr>
            <w:tcW w:w="1046" w:type="dxa"/>
          </w:tcPr>
          <w:p>
            <w:pPr>
              <w:pStyle w:val="0"/>
            </w:pPr>
            <w:r>
              <w:rPr>
                <w:sz w:val="20"/>
              </w:rPr>
              <w:t xml:space="preserve">0,0</w:t>
            </w:r>
          </w:p>
        </w:tc>
        <w:tc>
          <w:tcPr>
            <w:tcW w:w="1046" w:type="dxa"/>
          </w:tcPr>
          <w:p>
            <w:pPr>
              <w:pStyle w:val="0"/>
            </w:pPr>
            <w:r>
              <w:rPr>
                <w:sz w:val="20"/>
              </w:rPr>
              <w:t xml:space="preserve">0,0</w:t>
            </w:r>
          </w:p>
        </w:tc>
        <w:tc>
          <w:tcPr>
            <w:tcW w:w="1061" w:type="dxa"/>
          </w:tcPr>
          <w:p>
            <w:pPr>
              <w:pStyle w:val="0"/>
            </w:pPr>
            <w:r>
              <w:rPr>
                <w:sz w:val="20"/>
              </w:rPr>
              <w:t xml:space="preserve">0,0</w:t>
            </w:r>
          </w:p>
        </w:tc>
        <w:tc>
          <w:tcPr>
            <w:tcW w:w="1051" w:type="dxa"/>
          </w:tcPr>
          <w:p>
            <w:pPr>
              <w:pStyle w:val="0"/>
            </w:pPr>
            <w:r>
              <w:rPr>
                <w:sz w:val="20"/>
              </w:rPr>
              <w:t xml:space="preserve">0,0</w:t>
            </w:r>
          </w:p>
        </w:tc>
        <w:tc>
          <w:tcPr>
            <w:tcW w:w="1077" w:type="dxa"/>
          </w:tcPr>
          <w:p>
            <w:pPr>
              <w:pStyle w:val="0"/>
            </w:pPr>
            <w:r>
              <w:rPr>
                <w:sz w:val="20"/>
              </w:rPr>
              <w:t xml:space="preserve">0,0</w:t>
            </w:r>
          </w:p>
        </w:tc>
      </w:tr>
      <w:tr>
        <w:tc>
          <w:tcPr>
            <w:tcW w:w="2721" w:type="dxa"/>
          </w:tcPr>
          <w:p>
            <w:pPr>
              <w:pStyle w:val="0"/>
            </w:pPr>
            <w:r>
              <w:rPr>
                <w:sz w:val="20"/>
              </w:rPr>
              <w:t xml:space="preserve">Консолидированные бюджеты муниципальных образований</w:t>
            </w:r>
          </w:p>
        </w:tc>
        <w:tc>
          <w:tcPr>
            <w:tcW w:w="1056" w:type="dxa"/>
          </w:tcPr>
          <w:p>
            <w:pPr>
              <w:pStyle w:val="0"/>
            </w:pPr>
            <w:r>
              <w:rPr>
                <w:sz w:val="20"/>
              </w:rPr>
              <w:t xml:space="preserve">0,0</w:t>
            </w:r>
          </w:p>
        </w:tc>
        <w:tc>
          <w:tcPr>
            <w:tcW w:w="1046" w:type="dxa"/>
          </w:tcPr>
          <w:p>
            <w:pPr>
              <w:pStyle w:val="0"/>
            </w:pPr>
            <w:r>
              <w:rPr>
                <w:sz w:val="20"/>
              </w:rPr>
              <w:t xml:space="preserve">0,0</w:t>
            </w:r>
          </w:p>
        </w:tc>
        <w:tc>
          <w:tcPr>
            <w:tcW w:w="1046" w:type="dxa"/>
          </w:tcPr>
          <w:p>
            <w:pPr>
              <w:pStyle w:val="0"/>
            </w:pPr>
            <w:r>
              <w:rPr>
                <w:sz w:val="20"/>
              </w:rPr>
              <w:t xml:space="preserve">0,0</w:t>
            </w:r>
          </w:p>
        </w:tc>
        <w:tc>
          <w:tcPr>
            <w:tcW w:w="1061" w:type="dxa"/>
          </w:tcPr>
          <w:p>
            <w:pPr>
              <w:pStyle w:val="0"/>
            </w:pPr>
            <w:r>
              <w:rPr>
                <w:sz w:val="20"/>
              </w:rPr>
              <w:t xml:space="preserve">0,0</w:t>
            </w:r>
          </w:p>
        </w:tc>
        <w:tc>
          <w:tcPr>
            <w:tcW w:w="1051" w:type="dxa"/>
          </w:tcPr>
          <w:p>
            <w:pPr>
              <w:pStyle w:val="0"/>
            </w:pPr>
            <w:r>
              <w:rPr>
                <w:sz w:val="20"/>
              </w:rPr>
              <w:t xml:space="preserve">0,0</w:t>
            </w:r>
          </w:p>
        </w:tc>
        <w:tc>
          <w:tcPr>
            <w:tcW w:w="1077" w:type="dxa"/>
          </w:tcPr>
          <w:p>
            <w:pPr>
              <w:pStyle w:val="0"/>
            </w:pPr>
            <w:r>
              <w:rPr>
                <w:sz w:val="20"/>
              </w:rPr>
              <w:t xml:space="preserve">0,0</w:t>
            </w:r>
          </w:p>
        </w:tc>
      </w:tr>
      <w:tr>
        <w:tc>
          <w:tcPr>
            <w:tcW w:w="2721" w:type="dxa"/>
          </w:tcPr>
          <w:p>
            <w:pPr>
              <w:pStyle w:val="0"/>
            </w:pPr>
            <w:r>
              <w:rPr>
                <w:sz w:val="20"/>
              </w:rPr>
              <w:t xml:space="preserve">Внебюджетные источники</w:t>
            </w:r>
          </w:p>
        </w:tc>
        <w:tc>
          <w:tcPr>
            <w:tcW w:w="1056" w:type="dxa"/>
          </w:tcPr>
          <w:p>
            <w:pPr>
              <w:pStyle w:val="0"/>
            </w:pPr>
            <w:r>
              <w:rPr>
                <w:sz w:val="20"/>
              </w:rPr>
              <w:t xml:space="preserve">0,0</w:t>
            </w:r>
          </w:p>
        </w:tc>
        <w:tc>
          <w:tcPr>
            <w:tcW w:w="1046" w:type="dxa"/>
          </w:tcPr>
          <w:p>
            <w:pPr>
              <w:pStyle w:val="0"/>
            </w:pPr>
            <w:r>
              <w:rPr>
                <w:sz w:val="20"/>
              </w:rPr>
              <w:t xml:space="preserve">0,0</w:t>
            </w:r>
          </w:p>
        </w:tc>
        <w:tc>
          <w:tcPr>
            <w:tcW w:w="1046" w:type="dxa"/>
          </w:tcPr>
          <w:p>
            <w:pPr>
              <w:pStyle w:val="0"/>
            </w:pPr>
            <w:r>
              <w:rPr>
                <w:sz w:val="20"/>
              </w:rPr>
              <w:t xml:space="preserve">0,0</w:t>
            </w:r>
          </w:p>
        </w:tc>
        <w:tc>
          <w:tcPr>
            <w:tcW w:w="1061" w:type="dxa"/>
          </w:tcPr>
          <w:p>
            <w:pPr>
              <w:pStyle w:val="0"/>
            </w:pPr>
            <w:r>
              <w:rPr>
                <w:sz w:val="20"/>
              </w:rPr>
              <w:t xml:space="preserve">0,0</w:t>
            </w:r>
          </w:p>
        </w:tc>
        <w:tc>
          <w:tcPr>
            <w:tcW w:w="1051" w:type="dxa"/>
          </w:tcPr>
          <w:p>
            <w:pPr>
              <w:pStyle w:val="0"/>
            </w:pPr>
            <w:r>
              <w:rPr>
                <w:sz w:val="20"/>
              </w:rPr>
              <w:t xml:space="preserve">0,0</w:t>
            </w:r>
          </w:p>
        </w:tc>
        <w:tc>
          <w:tcPr>
            <w:tcW w:w="1077" w:type="dxa"/>
          </w:tcPr>
          <w:p>
            <w:pPr>
              <w:pStyle w:val="0"/>
            </w:pPr>
            <w:r>
              <w:rPr>
                <w:sz w:val="20"/>
              </w:rPr>
              <w:t xml:space="preserve">0,0</w:t>
            </w:r>
          </w:p>
        </w:tc>
      </w:tr>
      <w:tr>
        <w:tc>
          <w:tcPr>
            <w:tcW w:w="2721" w:type="dxa"/>
          </w:tcPr>
          <w:p>
            <w:pPr>
              <w:pStyle w:val="0"/>
            </w:pPr>
            <w:r>
              <w:rPr>
                <w:sz w:val="20"/>
              </w:rPr>
              <w:t xml:space="preserve">Мероприятие (результат) "Проведены областные мероприятия и конкурсы, в том числе проведены региональные этапы всероссийских конкурсов, форумов, конференций, совещаний, акций", всего, в том числе:</w:t>
            </w:r>
          </w:p>
        </w:tc>
        <w:tc>
          <w:tcPr>
            <w:tcW w:w="1056" w:type="dxa"/>
          </w:tcPr>
          <w:p>
            <w:pPr>
              <w:pStyle w:val="0"/>
            </w:pPr>
            <w:r>
              <w:rPr>
                <w:sz w:val="20"/>
              </w:rPr>
              <w:t xml:space="preserve">70,0</w:t>
            </w:r>
          </w:p>
        </w:tc>
        <w:tc>
          <w:tcPr>
            <w:tcW w:w="1046" w:type="dxa"/>
          </w:tcPr>
          <w:p>
            <w:pPr>
              <w:pStyle w:val="0"/>
            </w:pPr>
            <w:r>
              <w:rPr>
                <w:sz w:val="20"/>
              </w:rPr>
              <w:t xml:space="preserve">70,0</w:t>
            </w:r>
          </w:p>
        </w:tc>
        <w:tc>
          <w:tcPr>
            <w:tcW w:w="1046" w:type="dxa"/>
          </w:tcPr>
          <w:p>
            <w:pPr>
              <w:pStyle w:val="0"/>
            </w:pPr>
            <w:r>
              <w:rPr>
                <w:sz w:val="20"/>
              </w:rPr>
              <w:t xml:space="preserve">70,0</w:t>
            </w:r>
          </w:p>
        </w:tc>
        <w:tc>
          <w:tcPr>
            <w:tcW w:w="1061" w:type="dxa"/>
          </w:tcPr>
          <w:p>
            <w:pPr>
              <w:pStyle w:val="0"/>
            </w:pPr>
            <w:r>
              <w:rPr>
                <w:sz w:val="20"/>
              </w:rPr>
              <w:t xml:space="preserve">335,0</w:t>
            </w:r>
          </w:p>
        </w:tc>
        <w:tc>
          <w:tcPr>
            <w:tcW w:w="1051" w:type="dxa"/>
          </w:tcPr>
          <w:p>
            <w:pPr>
              <w:pStyle w:val="0"/>
            </w:pPr>
            <w:r>
              <w:rPr>
                <w:sz w:val="20"/>
              </w:rPr>
              <w:t xml:space="preserve">335,0</w:t>
            </w:r>
          </w:p>
        </w:tc>
        <w:tc>
          <w:tcPr>
            <w:tcW w:w="1077" w:type="dxa"/>
          </w:tcPr>
          <w:p>
            <w:pPr>
              <w:pStyle w:val="0"/>
            </w:pPr>
            <w:r>
              <w:rPr>
                <w:sz w:val="20"/>
              </w:rPr>
              <w:t xml:space="preserve">880,0</w:t>
            </w:r>
          </w:p>
        </w:tc>
      </w:tr>
      <w:tr>
        <w:tc>
          <w:tcPr>
            <w:tcW w:w="2721" w:type="dxa"/>
          </w:tcPr>
          <w:p>
            <w:pPr>
              <w:pStyle w:val="0"/>
            </w:pPr>
            <w:r>
              <w:rPr>
                <w:sz w:val="20"/>
              </w:rPr>
              <w:t xml:space="preserve">Бюджет Курганской области (всего), из них:</w:t>
            </w:r>
          </w:p>
        </w:tc>
        <w:tc>
          <w:tcPr>
            <w:tcW w:w="1056" w:type="dxa"/>
          </w:tcPr>
          <w:p>
            <w:pPr>
              <w:pStyle w:val="0"/>
            </w:pPr>
            <w:r>
              <w:rPr>
                <w:sz w:val="20"/>
              </w:rPr>
              <w:t xml:space="preserve">70,0</w:t>
            </w:r>
          </w:p>
        </w:tc>
        <w:tc>
          <w:tcPr>
            <w:tcW w:w="1046" w:type="dxa"/>
          </w:tcPr>
          <w:p>
            <w:pPr>
              <w:pStyle w:val="0"/>
            </w:pPr>
            <w:r>
              <w:rPr>
                <w:sz w:val="20"/>
              </w:rPr>
              <w:t xml:space="preserve">70,0</w:t>
            </w:r>
          </w:p>
        </w:tc>
        <w:tc>
          <w:tcPr>
            <w:tcW w:w="1046" w:type="dxa"/>
          </w:tcPr>
          <w:p>
            <w:pPr>
              <w:pStyle w:val="0"/>
            </w:pPr>
            <w:r>
              <w:rPr>
                <w:sz w:val="20"/>
              </w:rPr>
              <w:t xml:space="preserve">70,0</w:t>
            </w:r>
          </w:p>
        </w:tc>
        <w:tc>
          <w:tcPr>
            <w:tcW w:w="1061" w:type="dxa"/>
          </w:tcPr>
          <w:p>
            <w:pPr>
              <w:pStyle w:val="0"/>
            </w:pPr>
            <w:r>
              <w:rPr>
                <w:sz w:val="20"/>
              </w:rPr>
              <w:t xml:space="preserve">335,0</w:t>
            </w:r>
          </w:p>
        </w:tc>
        <w:tc>
          <w:tcPr>
            <w:tcW w:w="1051" w:type="dxa"/>
          </w:tcPr>
          <w:p>
            <w:pPr>
              <w:pStyle w:val="0"/>
            </w:pPr>
            <w:r>
              <w:rPr>
                <w:sz w:val="20"/>
              </w:rPr>
              <w:t xml:space="preserve">335,0</w:t>
            </w:r>
          </w:p>
        </w:tc>
        <w:tc>
          <w:tcPr>
            <w:tcW w:w="1077" w:type="dxa"/>
          </w:tcPr>
          <w:p>
            <w:pPr>
              <w:pStyle w:val="0"/>
            </w:pPr>
            <w:r>
              <w:rPr>
                <w:sz w:val="20"/>
              </w:rPr>
              <w:t xml:space="preserve">880,0</w:t>
            </w:r>
          </w:p>
        </w:tc>
      </w:tr>
      <w:tr>
        <w:tc>
          <w:tcPr>
            <w:tcW w:w="2721" w:type="dxa"/>
          </w:tcPr>
          <w:p>
            <w:pPr>
              <w:pStyle w:val="0"/>
            </w:pPr>
            <w:r>
              <w:rPr>
                <w:sz w:val="20"/>
              </w:rPr>
              <w:t xml:space="preserve">в том числе межбюджетные трансферты из федерального бюджета (справочно)</w:t>
            </w:r>
          </w:p>
        </w:tc>
        <w:tc>
          <w:tcPr>
            <w:tcW w:w="1056" w:type="dxa"/>
          </w:tcPr>
          <w:p>
            <w:pPr>
              <w:pStyle w:val="0"/>
            </w:pPr>
            <w:r>
              <w:rPr>
                <w:sz w:val="20"/>
              </w:rPr>
              <w:t xml:space="preserve">0,0</w:t>
            </w:r>
          </w:p>
        </w:tc>
        <w:tc>
          <w:tcPr>
            <w:tcW w:w="1046" w:type="dxa"/>
          </w:tcPr>
          <w:p>
            <w:pPr>
              <w:pStyle w:val="0"/>
            </w:pPr>
            <w:r>
              <w:rPr>
                <w:sz w:val="20"/>
              </w:rPr>
              <w:t xml:space="preserve">0,0</w:t>
            </w:r>
          </w:p>
        </w:tc>
        <w:tc>
          <w:tcPr>
            <w:tcW w:w="1046" w:type="dxa"/>
          </w:tcPr>
          <w:p>
            <w:pPr>
              <w:pStyle w:val="0"/>
            </w:pPr>
            <w:r>
              <w:rPr>
                <w:sz w:val="20"/>
              </w:rPr>
              <w:t xml:space="preserve">0,0</w:t>
            </w:r>
          </w:p>
        </w:tc>
        <w:tc>
          <w:tcPr>
            <w:tcW w:w="1061" w:type="dxa"/>
          </w:tcPr>
          <w:p>
            <w:pPr>
              <w:pStyle w:val="0"/>
            </w:pPr>
            <w:r>
              <w:rPr>
                <w:sz w:val="20"/>
              </w:rPr>
              <w:t xml:space="preserve">0,0</w:t>
            </w:r>
          </w:p>
        </w:tc>
        <w:tc>
          <w:tcPr>
            <w:tcW w:w="1051" w:type="dxa"/>
          </w:tcPr>
          <w:p>
            <w:pPr>
              <w:pStyle w:val="0"/>
            </w:pPr>
            <w:r>
              <w:rPr>
                <w:sz w:val="20"/>
              </w:rPr>
              <w:t xml:space="preserve">0,0</w:t>
            </w:r>
          </w:p>
        </w:tc>
        <w:tc>
          <w:tcPr>
            <w:tcW w:w="1077" w:type="dxa"/>
          </w:tcPr>
          <w:p>
            <w:pPr>
              <w:pStyle w:val="0"/>
            </w:pPr>
            <w:r>
              <w:rPr>
                <w:sz w:val="20"/>
              </w:rPr>
              <w:t xml:space="preserve">0,0</w:t>
            </w:r>
          </w:p>
        </w:tc>
      </w:tr>
      <w:tr>
        <w:tc>
          <w:tcPr>
            <w:tcW w:w="2721" w:type="dxa"/>
          </w:tcPr>
          <w:p>
            <w:pPr>
              <w:pStyle w:val="0"/>
            </w:pPr>
            <w:r>
              <w:rPr>
                <w:sz w:val="20"/>
              </w:rPr>
              <w:t xml:space="preserve">в том числе межбюджетные трансферты из иных бюджетов бюджетной системы Российской Федерации (справочно)</w:t>
            </w:r>
          </w:p>
        </w:tc>
        <w:tc>
          <w:tcPr>
            <w:tcW w:w="1056" w:type="dxa"/>
          </w:tcPr>
          <w:p>
            <w:pPr>
              <w:pStyle w:val="0"/>
            </w:pPr>
            <w:r>
              <w:rPr>
                <w:sz w:val="20"/>
              </w:rPr>
              <w:t xml:space="preserve">0,0</w:t>
            </w:r>
          </w:p>
        </w:tc>
        <w:tc>
          <w:tcPr>
            <w:tcW w:w="1046" w:type="dxa"/>
          </w:tcPr>
          <w:p>
            <w:pPr>
              <w:pStyle w:val="0"/>
            </w:pPr>
            <w:r>
              <w:rPr>
                <w:sz w:val="20"/>
              </w:rPr>
              <w:t xml:space="preserve">0,0</w:t>
            </w:r>
          </w:p>
        </w:tc>
        <w:tc>
          <w:tcPr>
            <w:tcW w:w="1046" w:type="dxa"/>
          </w:tcPr>
          <w:p>
            <w:pPr>
              <w:pStyle w:val="0"/>
            </w:pPr>
            <w:r>
              <w:rPr>
                <w:sz w:val="20"/>
              </w:rPr>
              <w:t xml:space="preserve">0,0</w:t>
            </w:r>
          </w:p>
        </w:tc>
        <w:tc>
          <w:tcPr>
            <w:tcW w:w="1061" w:type="dxa"/>
          </w:tcPr>
          <w:p>
            <w:pPr>
              <w:pStyle w:val="0"/>
            </w:pPr>
            <w:r>
              <w:rPr>
                <w:sz w:val="20"/>
              </w:rPr>
              <w:t xml:space="preserve">0,0</w:t>
            </w:r>
          </w:p>
        </w:tc>
        <w:tc>
          <w:tcPr>
            <w:tcW w:w="1051" w:type="dxa"/>
          </w:tcPr>
          <w:p>
            <w:pPr>
              <w:pStyle w:val="0"/>
            </w:pPr>
            <w:r>
              <w:rPr>
                <w:sz w:val="20"/>
              </w:rPr>
              <w:t xml:space="preserve">0,0</w:t>
            </w:r>
          </w:p>
        </w:tc>
        <w:tc>
          <w:tcPr>
            <w:tcW w:w="1077" w:type="dxa"/>
          </w:tcPr>
          <w:p>
            <w:pPr>
              <w:pStyle w:val="0"/>
            </w:pPr>
            <w:r>
              <w:rPr>
                <w:sz w:val="20"/>
              </w:rPr>
              <w:t xml:space="preserve">0,0</w:t>
            </w:r>
          </w:p>
        </w:tc>
      </w:tr>
      <w:tr>
        <w:tc>
          <w:tcPr>
            <w:tcW w:w="2721" w:type="dxa"/>
          </w:tcPr>
          <w:p>
            <w:pPr>
              <w:pStyle w:val="0"/>
            </w:pPr>
            <w:r>
              <w:rPr>
                <w:sz w:val="20"/>
              </w:rPr>
              <w:t xml:space="preserve">межбюджетные трансферты местным бюджетам</w:t>
            </w:r>
          </w:p>
        </w:tc>
        <w:tc>
          <w:tcPr>
            <w:tcW w:w="1056" w:type="dxa"/>
          </w:tcPr>
          <w:p>
            <w:pPr>
              <w:pStyle w:val="0"/>
            </w:pPr>
            <w:r>
              <w:rPr>
                <w:sz w:val="20"/>
              </w:rPr>
              <w:t xml:space="preserve">0,0</w:t>
            </w:r>
          </w:p>
        </w:tc>
        <w:tc>
          <w:tcPr>
            <w:tcW w:w="1046" w:type="dxa"/>
          </w:tcPr>
          <w:p>
            <w:pPr>
              <w:pStyle w:val="0"/>
            </w:pPr>
            <w:r>
              <w:rPr>
                <w:sz w:val="20"/>
              </w:rPr>
              <w:t xml:space="preserve">0,0</w:t>
            </w:r>
          </w:p>
        </w:tc>
        <w:tc>
          <w:tcPr>
            <w:tcW w:w="1046" w:type="dxa"/>
          </w:tcPr>
          <w:p>
            <w:pPr>
              <w:pStyle w:val="0"/>
            </w:pPr>
            <w:r>
              <w:rPr>
                <w:sz w:val="20"/>
              </w:rPr>
              <w:t xml:space="preserve">0,0</w:t>
            </w:r>
          </w:p>
        </w:tc>
        <w:tc>
          <w:tcPr>
            <w:tcW w:w="1061" w:type="dxa"/>
          </w:tcPr>
          <w:p>
            <w:pPr>
              <w:pStyle w:val="0"/>
            </w:pPr>
            <w:r>
              <w:rPr>
                <w:sz w:val="20"/>
              </w:rPr>
              <w:t xml:space="preserve">0,0</w:t>
            </w:r>
          </w:p>
        </w:tc>
        <w:tc>
          <w:tcPr>
            <w:tcW w:w="1051" w:type="dxa"/>
          </w:tcPr>
          <w:p>
            <w:pPr>
              <w:pStyle w:val="0"/>
            </w:pPr>
            <w:r>
              <w:rPr>
                <w:sz w:val="20"/>
              </w:rPr>
              <w:t xml:space="preserve">0,0</w:t>
            </w:r>
          </w:p>
        </w:tc>
        <w:tc>
          <w:tcPr>
            <w:tcW w:w="1077" w:type="dxa"/>
          </w:tcPr>
          <w:p>
            <w:pPr>
              <w:pStyle w:val="0"/>
            </w:pPr>
            <w:r>
              <w:rPr>
                <w:sz w:val="20"/>
              </w:rPr>
              <w:t xml:space="preserve">0,0</w:t>
            </w:r>
          </w:p>
        </w:tc>
      </w:tr>
      <w:tr>
        <w:tc>
          <w:tcPr>
            <w:tcW w:w="2721" w:type="dxa"/>
          </w:tcPr>
          <w:p>
            <w:pPr>
              <w:pStyle w:val="0"/>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1056" w:type="dxa"/>
          </w:tcPr>
          <w:p>
            <w:pPr>
              <w:pStyle w:val="0"/>
            </w:pPr>
            <w:r>
              <w:rPr>
                <w:sz w:val="20"/>
              </w:rPr>
              <w:t xml:space="preserve">0,0</w:t>
            </w:r>
          </w:p>
        </w:tc>
        <w:tc>
          <w:tcPr>
            <w:tcW w:w="1046" w:type="dxa"/>
          </w:tcPr>
          <w:p>
            <w:pPr>
              <w:pStyle w:val="0"/>
            </w:pPr>
            <w:r>
              <w:rPr>
                <w:sz w:val="20"/>
              </w:rPr>
              <w:t xml:space="preserve">0,0</w:t>
            </w:r>
          </w:p>
        </w:tc>
        <w:tc>
          <w:tcPr>
            <w:tcW w:w="1046" w:type="dxa"/>
          </w:tcPr>
          <w:p>
            <w:pPr>
              <w:pStyle w:val="0"/>
            </w:pPr>
            <w:r>
              <w:rPr>
                <w:sz w:val="20"/>
              </w:rPr>
              <w:t xml:space="preserve">0,0</w:t>
            </w:r>
          </w:p>
        </w:tc>
        <w:tc>
          <w:tcPr>
            <w:tcW w:w="1061" w:type="dxa"/>
          </w:tcPr>
          <w:p>
            <w:pPr>
              <w:pStyle w:val="0"/>
            </w:pPr>
            <w:r>
              <w:rPr>
                <w:sz w:val="20"/>
              </w:rPr>
              <w:t xml:space="preserve">0,0</w:t>
            </w:r>
          </w:p>
        </w:tc>
        <w:tc>
          <w:tcPr>
            <w:tcW w:w="1051" w:type="dxa"/>
          </w:tcPr>
          <w:p>
            <w:pPr>
              <w:pStyle w:val="0"/>
            </w:pPr>
            <w:r>
              <w:rPr>
                <w:sz w:val="20"/>
              </w:rPr>
              <w:t xml:space="preserve">0,0</w:t>
            </w:r>
          </w:p>
        </w:tc>
        <w:tc>
          <w:tcPr>
            <w:tcW w:w="1077" w:type="dxa"/>
          </w:tcPr>
          <w:p>
            <w:pPr>
              <w:pStyle w:val="0"/>
            </w:pPr>
            <w:r>
              <w:rPr>
                <w:sz w:val="20"/>
              </w:rPr>
              <w:t xml:space="preserve">0,0</w:t>
            </w:r>
          </w:p>
        </w:tc>
      </w:tr>
      <w:tr>
        <w:tc>
          <w:tcPr>
            <w:tcW w:w="2721"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1056" w:type="dxa"/>
          </w:tcPr>
          <w:p>
            <w:pPr>
              <w:pStyle w:val="0"/>
            </w:pPr>
            <w:r>
              <w:rPr>
                <w:sz w:val="20"/>
              </w:rPr>
              <w:t xml:space="preserve">0,0</w:t>
            </w:r>
          </w:p>
        </w:tc>
        <w:tc>
          <w:tcPr>
            <w:tcW w:w="1046" w:type="dxa"/>
          </w:tcPr>
          <w:p>
            <w:pPr>
              <w:pStyle w:val="0"/>
            </w:pPr>
            <w:r>
              <w:rPr>
                <w:sz w:val="20"/>
              </w:rPr>
              <w:t xml:space="preserve">0,0</w:t>
            </w:r>
          </w:p>
        </w:tc>
        <w:tc>
          <w:tcPr>
            <w:tcW w:w="1046" w:type="dxa"/>
          </w:tcPr>
          <w:p>
            <w:pPr>
              <w:pStyle w:val="0"/>
            </w:pPr>
            <w:r>
              <w:rPr>
                <w:sz w:val="20"/>
              </w:rPr>
              <w:t xml:space="preserve">0,0</w:t>
            </w:r>
          </w:p>
        </w:tc>
        <w:tc>
          <w:tcPr>
            <w:tcW w:w="1061" w:type="dxa"/>
          </w:tcPr>
          <w:p>
            <w:pPr>
              <w:pStyle w:val="0"/>
            </w:pPr>
            <w:r>
              <w:rPr>
                <w:sz w:val="20"/>
              </w:rPr>
              <w:t xml:space="preserve">0,0</w:t>
            </w:r>
          </w:p>
        </w:tc>
        <w:tc>
          <w:tcPr>
            <w:tcW w:w="1051" w:type="dxa"/>
          </w:tcPr>
          <w:p>
            <w:pPr>
              <w:pStyle w:val="0"/>
            </w:pPr>
            <w:r>
              <w:rPr>
                <w:sz w:val="20"/>
              </w:rPr>
              <w:t xml:space="preserve">0,0</w:t>
            </w:r>
          </w:p>
        </w:tc>
        <w:tc>
          <w:tcPr>
            <w:tcW w:w="1077" w:type="dxa"/>
          </w:tcPr>
          <w:p>
            <w:pPr>
              <w:pStyle w:val="0"/>
            </w:pPr>
            <w:r>
              <w:rPr>
                <w:sz w:val="20"/>
              </w:rPr>
              <w:t xml:space="preserve">0,0</w:t>
            </w:r>
          </w:p>
        </w:tc>
      </w:tr>
      <w:tr>
        <w:tc>
          <w:tcPr>
            <w:tcW w:w="2721" w:type="dxa"/>
          </w:tcPr>
          <w:p>
            <w:pPr>
              <w:pStyle w:val="0"/>
            </w:pPr>
            <w:r>
              <w:rPr>
                <w:sz w:val="20"/>
              </w:rPr>
              <w:t xml:space="preserve">Консолидированные бюджеты муниципальных образований</w:t>
            </w:r>
          </w:p>
        </w:tc>
        <w:tc>
          <w:tcPr>
            <w:tcW w:w="1056" w:type="dxa"/>
          </w:tcPr>
          <w:p>
            <w:pPr>
              <w:pStyle w:val="0"/>
            </w:pPr>
            <w:r>
              <w:rPr>
                <w:sz w:val="20"/>
              </w:rPr>
              <w:t xml:space="preserve">0,0</w:t>
            </w:r>
          </w:p>
        </w:tc>
        <w:tc>
          <w:tcPr>
            <w:tcW w:w="1046" w:type="dxa"/>
          </w:tcPr>
          <w:p>
            <w:pPr>
              <w:pStyle w:val="0"/>
            </w:pPr>
            <w:r>
              <w:rPr>
                <w:sz w:val="20"/>
              </w:rPr>
              <w:t xml:space="preserve">0,0</w:t>
            </w:r>
          </w:p>
        </w:tc>
        <w:tc>
          <w:tcPr>
            <w:tcW w:w="1046" w:type="dxa"/>
          </w:tcPr>
          <w:p>
            <w:pPr>
              <w:pStyle w:val="0"/>
            </w:pPr>
            <w:r>
              <w:rPr>
                <w:sz w:val="20"/>
              </w:rPr>
              <w:t xml:space="preserve">0,0</w:t>
            </w:r>
          </w:p>
        </w:tc>
        <w:tc>
          <w:tcPr>
            <w:tcW w:w="1061" w:type="dxa"/>
          </w:tcPr>
          <w:p>
            <w:pPr>
              <w:pStyle w:val="0"/>
            </w:pPr>
            <w:r>
              <w:rPr>
                <w:sz w:val="20"/>
              </w:rPr>
              <w:t xml:space="preserve">0,0</w:t>
            </w:r>
          </w:p>
        </w:tc>
        <w:tc>
          <w:tcPr>
            <w:tcW w:w="1051" w:type="dxa"/>
          </w:tcPr>
          <w:p>
            <w:pPr>
              <w:pStyle w:val="0"/>
            </w:pPr>
            <w:r>
              <w:rPr>
                <w:sz w:val="20"/>
              </w:rPr>
              <w:t xml:space="preserve">0,0</w:t>
            </w:r>
          </w:p>
        </w:tc>
        <w:tc>
          <w:tcPr>
            <w:tcW w:w="1077" w:type="dxa"/>
          </w:tcPr>
          <w:p>
            <w:pPr>
              <w:pStyle w:val="0"/>
            </w:pPr>
            <w:r>
              <w:rPr>
                <w:sz w:val="20"/>
              </w:rPr>
              <w:t xml:space="preserve">0,0</w:t>
            </w:r>
          </w:p>
        </w:tc>
      </w:tr>
      <w:tr>
        <w:tc>
          <w:tcPr>
            <w:tcW w:w="2721" w:type="dxa"/>
          </w:tcPr>
          <w:p>
            <w:pPr>
              <w:pStyle w:val="0"/>
            </w:pPr>
            <w:r>
              <w:rPr>
                <w:sz w:val="20"/>
              </w:rPr>
              <w:t xml:space="preserve">Внебюджетные источники</w:t>
            </w:r>
          </w:p>
        </w:tc>
        <w:tc>
          <w:tcPr>
            <w:tcW w:w="1056" w:type="dxa"/>
          </w:tcPr>
          <w:p>
            <w:pPr>
              <w:pStyle w:val="0"/>
            </w:pPr>
            <w:r>
              <w:rPr>
                <w:sz w:val="20"/>
              </w:rPr>
              <w:t xml:space="preserve">0,0</w:t>
            </w:r>
          </w:p>
        </w:tc>
        <w:tc>
          <w:tcPr>
            <w:tcW w:w="1046" w:type="dxa"/>
          </w:tcPr>
          <w:p>
            <w:pPr>
              <w:pStyle w:val="0"/>
            </w:pPr>
            <w:r>
              <w:rPr>
                <w:sz w:val="20"/>
              </w:rPr>
              <w:t xml:space="preserve">0,0</w:t>
            </w:r>
          </w:p>
        </w:tc>
        <w:tc>
          <w:tcPr>
            <w:tcW w:w="1046" w:type="dxa"/>
          </w:tcPr>
          <w:p>
            <w:pPr>
              <w:pStyle w:val="0"/>
            </w:pPr>
            <w:r>
              <w:rPr>
                <w:sz w:val="20"/>
              </w:rPr>
              <w:t xml:space="preserve">0,0</w:t>
            </w:r>
          </w:p>
        </w:tc>
        <w:tc>
          <w:tcPr>
            <w:tcW w:w="1061" w:type="dxa"/>
          </w:tcPr>
          <w:p>
            <w:pPr>
              <w:pStyle w:val="0"/>
            </w:pPr>
            <w:r>
              <w:rPr>
                <w:sz w:val="20"/>
              </w:rPr>
              <w:t xml:space="preserve">0,0</w:t>
            </w:r>
          </w:p>
        </w:tc>
        <w:tc>
          <w:tcPr>
            <w:tcW w:w="1051" w:type="dxa"/>
          </w:tcPr>
          <w:p>
            <w:pPr>
              <w:pStyle w:val="0"/>
            </w:pPr>
            <w:r>
              <w:rPr>
                <w:sz w:val="20"/>
              </w:rPr>
              <w:t xml:space="preserve">0,0</w:t>
            </w:r>
          </w:p>
        </w:tc>
        <w:tc>
          <w:tcPr>
            <w:tcW w:w="1077" w:type="dxa"/>
          </w:tcPr>
          <w:p>
            <w:pPr>
              <w:pStyle w:val="0"/>
            </w:pPr>
            <w:r>
              <w:rPr>
                <w:sz w:val="20"/>
              </w:rPr>
              <w:t xml:space="preserve">0,0</w:t>
            </w:r>
          </w:p>
        </w:tc>
      </w:tr>
      <w:tr>
        <w:tc>
          <w:tcPr>
            <w:tcW w:w="2721" w:type="dxa"/>
          </w:tcPr>
          <w:p>
            <w:pPr>
              <w:pStyle w:val="0"/>
            </w:pPr>
            <w:r>
              <w:rPr>
                <w:sz w:val="20"/>
              </w:rPr>
              <w:t xml:space="preserve">Мероприятие (результат) "Подготовлены и проведены в Курганской области памятные и праздничные акции и мероприятия, посвященные очередной годовщине Победы в Великой Отечественной войне 1941 - 1945 годов", всего, в том числе:</w:t>
            </w:r>
          </w:p>
        </w:tc>
        <w:tc>
          <w:tcPr>
            <w:tcW w:w="1056" w:type="dxa"/>
          </w:tcPr>
          <w:p>
            <w:pPr>
              <w:pStyle w:val="0"/>
            </w:pPr>
            <w:r>
              <w:rPr>
                <w:sz w:val="20"/>
              </w:rPr>
              <w:t xml:space="preserve">475,0</w:t>
            </w:r>
          </w:p>
        </w:tc>
        <w:tc>
          <w:tcPr>
            <w:tcW w:w="1046" w:type="dxa"/>
          </w:tcPr>
          <w:p>
            <w:pPr>
              <w:pStyle w:val="0"/>
            </w:pPr>
            <w:r>
              <w:rPr>
                <w:sz w:val="20"/>
              </w:rPr>
              <w:t xml:space="preserve">475,0</w:t>
            </w:r>
          </w:p>
        </w:tc>
        <w:tc>
          <w:tcPr>
            <w:tcW w:w="1046" w:type="dxa"/>
          </w:tcPr>
          <w:p>
            <w:pPr>
              <w:pStyle w:val="0"/>
            </w:pPr>
            <w:r>
              <w:rPr>
                <w:sz w:val="20"/>
              </w:rPr>
              <w:t xml:space="preserve">475,0</w:t>
            </w:r>
          </w:p>
        </w:tc>
        <w:tc>
          <w:tcPr>
            <w:tcW w:w="1061" w:type="dxa"/>
          </w:tcPr>
          <w:p>
            <w:pPr>
              <w:pStyle w:val="0"/>
            </w:pPr>
            <w:r>
              <w:rPr>
                <w:sz w:val="20"/>
              </w:rPr>
              <w:t xml:space="preserve">190,0</w:t>
            </w:r>
          </w:p>
        </w:tc>
        <w:tc>
          <w:tcPr>
            <w:tcW w:w="1051" w:type="dxa"/>
          </w:tcPr>
          <w:p>
            <w:pPr>
              <w:pStyle w:val="0"/>
            </w:pPr>
            <w:r>
              <w:rPr>
                <w:sz w:val="20"/>
              </w:rPr>
              <w:t xml:space="preserve">190,0</w:t>
            </w:r>
          </w:p>
        </w:tc>
        <w:tc>
          <w:tcPr>
            <w:tcW w:w="1077" w:type="dxa"/>
          </w:tcPr>
          <w:p>
            <w:pPr>
              <w:pStyle w:val="0"/>
            </w:pPr>
            <w:r>
              <w:rPr>
                <w:sz w:val="20"/>
              </w:rPr>
              <w:t xml:space="preserve">1 805,0</w:t>
            </w:r>
          </w:p>
        </w:tc>
      </w:tr>
      <w:tr>
        <w:tc>
          <w:tcPr>
            <w:tcW w:w="2721" w:type="dxa"/>
          </w:tcPr>
          <w:p>
            <w:pPr>
              <w:pStyle w:val="0"/>
            </w:pPr>
            <w:r>
              <w:rPr>
                <w:sz w:val="20"/>
              </w:rPr>
              <w:t xml:space="preserve">Бюджет Курганской области (всего), из них:</w:t>
            </w:r>
          </w:p>
        </w:tc>
        <w:tc>
          <w:tcPr>
            <w:tcW w:w="1056" w:type="dxa"/>
          </w:tcPr>
          <w:p>
            <w:pPr>
              <w:pStyle w:val="0"/>
            </w:pPr>
            <w:r>
              <w:rPr>
                <w:sz w:val="20"/>
              </w:rPr>
              <w:t xml:space="preserve">475,0</w:t>
            </w:r>
          </w:p>
        </w:tc>
        <w:tc>
          <w:tcPr>
            <w:tcW w:w="1046" w:type="dxa"/>
          </w:tcPr>
          <w:p>
            <w:pPr>
              <w:pStyle w:val="0"/>
            </w:pPr>
            <w:r>
              <w:rPr>
                <w:sz w:val="20"/>
              </w:rPr>
              <w:t xml:space="preserve">475,0</w:t>
            </w:r>
          </w:p>
        </w:tc>
        <w:tc>
          <w:tcPr>
            <w:tcW w:w="1046" w:type="dxa"/>
          </w:tcPr>
          <w:p>
            <w:pPr>
              <w:pStyle w:val="0"/>
            </w:pPr>
            <w:r>
              <w:rPr>
                <w:sz w:val="20"/>
              </w:rPr>
              <w:t xml:space="preserve">475,0</w:t>
            </w:r>
          </w:p>
        </w:tc>
        <w:tc>
          <w:tcPr>
            <w:tcW w:w="1061" w:type="dxa"/>
          </w:tcPr>
          <w:p>
            <w:pPr>
              <w:pStyle w:val="0"/>
            </w:pPr>
            <w:r>
              <w:rPr>
                <w:sz w:val="20"/>
              </w:rPr>
              <w:t xml:space="preserve">190,0</w:t>
            </w:r>
          </w:p>
        </w:tc>
        <w:tc>
          <w:tcPr>
            <w:tcW w:w="1051" w:type="dxa"/>
          </w:tcPr>
          <w:p>
            <w:pPr>
              <w:pStyle w:val="0"/>
            </w:pPr>
            <w:r>
              <w:rPr>
                <w:sz w:val="20"/>
              </w:rPr>
              <w:t xml:space="preserve">190,0</w:t>
            </w:r>
          </w:p>
        </w:tc>
        <w:tc>
          <w:tcPr>
            <w:tcW w:w="1077" w:type="dxa"/>
          </w:tcPr>
          <w:p>
            <w:pPr>
              <w:pStyle w:val="0"/>
            </w:pPr>
            <w:r>
              <w:rPr>
                <w:sz w:val="20"/>
              </w:rPr>
              <w:t xml:space="preserve">1 805,0</w:t>
            </w:r>
          </w:p>
        </w:tc>
      </w:tr>
      <w:tr>
        <w:tc>
          <w:tcPr>
            <w:tcW w:w="2721" w:type="dxa"/>
          </w:tcPr>
          <w:p>
            <w:pPr>
              <w:pStyle w:val="0"/>
            </w:pPr>
            <w:r>
              <w:rPr>
                <w:sz w:val="20"/>
              </w:rPr>
              <w:t xml:space="preserve">в том числе межбюджетные трансферты из федерального бюджета (справочно)</w:t>
            </w:r>
          </w:p>
        </w:tc>
        <w:tc>
          <w:tcPr>
            <w:tcW w:w="1056" w:type="dxa"/>
          </w:tcPr>
          <w:p>
            <w:pPr>
              <w:pStyle w:val="0"/>
            </w:pPr>
            <w:r>
              <w:rPr>
                <w:sz w:val="20"/>
              </w:rPr>
              <w:t xml:space="preserve">0,0</w:t>
            </w:r>
          </w:p>
        </w:tc>
        <w:tc>
          <w:tcPr>
            <w:tcW w:w="1046" w:type="dxa"/>
          </w:tcPr>
          <w:p>
            <w:pPr>
              <w:pStyle w:val="0"/>
            </w:pPr>
            <w:r>
              <w:rPr>
                <w:sz w:val="20"/>
              </w:rPr>
              <w:t xml:space="preserve">0,0</w:t>
            </w:r>
          </w:p>
        </w:tc>
        <w:tc>
          <w:tcPr>
            <w:tcW w:w="1046" w:type="dxa"/>
          </w:tcPr>
          <w:p>
            <w:pPr>
              <w:pStyle w:val="0"/>
            </w:pPr>
            <w:r>
              <w:rPr>
                <w:sz w:val="20"/>
              </w:rPr>
              <w:t xml:space="preserve">0,0</w:t>
            </w:r>
          </w:p>
        </w:tc>
        <w:tc>
          <w:tcPr>
            <w:tcW w:w="1061" w:type="dxa"/>
          </w:tcPr>
          <w:p>
            <w:pPr>
              <w:pStyle w:val="0"/>
            </w:pPr>
            <w:r>
              <w:rPr>
                <w:sz w:val="20"/>
              </w:rPr>
              <w:t xml:space="preserve">0,0</w:t>
            </w:r>
          </w:p>
        </w:tc>
        <w:tc>
          <w:tcPr>
            <w:tcW w:w="1051" w:type="dxa"/>
          </w:tcPr>
          <w:p>
            <w:pPr>
              <w:pStyle w:val="0"/>
            </w:pPr>
            <w:r>
              <w:rPr>
                <w:sz w:val="20"/>
              </w:rPr>
              <w:t xml:space="preserve">0,0</w:t>
            </w:r>
          </w:p>
        </w:tc>
        <w:tc>
          <w:tcPr>
            <w:tcW w:w="1077" w:type="dxa"/>
          </w:tcPr>
          <w:p>
            <w:pPr>
              <w:pStyle w:val="0"/>
            </w:pPr>
            <w:r>
              <w:rPr>
                <w:sz w:val="20"/>
              </w:rPr>
              <w:t xml:space="preserve">0,0</w:t>
            </w:r>
          </w:p>
        </w:tc>
      </w:tr>
      <w:tr>
        <w:tc>
          <w:tcPr>
            <w:tcW w:w="2721" w:type="dxa"/>
          </w:tcPr>
          <w:p>
            <w:pPr>
              <w:pStyle w:val="0"/>
            </w:pPr>
            <w:r>
              <w:rPr>
                <w:sz w:val="20"/>
              </w:rPr>
              <w:t xml:space="preserve">в том числе межбюджетные трансферты из иных бюджетов бюджетной системы Российской Федерации (справочно)</w:t>
            </w:r>
          </w:p>
        </w:tc>
        <w:tc>
          <w:tcPr>
            <w:tcW w:w="1056" w:type="dxa"/>
          </w:tcPr>
          <w:p>
            <w:pPr>
              <w:pStyle w:val="0"/>
            </w:pPr>
            <w:r>
              <w:rPr>
                <w:sz w:val="20"/>
              </w:rPr>
              <w:t xml:space="preserve">0,0</w:t>
            </w:r>
          </w:p>
        </w:tc>
        <w:tc>
          <w:tcPr>
            <w:tcW w:w="1046" w:type="dxa"/>
          </w:tcPr>
          <w:p>
            <w:pPr>
              <w:pStyle w:val="0"/>
            </w:pPr>
            <w:r>
              <w:rPr>
                <w:sz w:val="20"/>
              </w:rPr>
              <w:t xml:space="preserve">0,0</w:t>
            </w:r>
          </w:p>
        </w:tc>
        <w:tc>
          <w:tcPr>
            <w:tcW w:w="1046" w:type="dxa"/>
          </w:tcPr>
          <w:p>
            <w:pPr>
              <w:pStyle w:val="0"/>
            </w:pPr>
            <w:r>
              <w:rPr>
                <w:sz w:val="20"/>
              </w:rPr>
              <w:t xml:space="preserve">0,0</w:t>
            </w:r>
          </w:p>
        </w:tc>
        <w:tc>
          <w:tcPr>
            <w:tcW w:w="1061" w:type="dxa"/>
          </w:tcPr>
          <w:p>
            <w:pPr>
              <w:pStyle w:val="0"/>
            </w:pPr>
            <w:r>
              <w:rPr>
                <w:sz w:val="20"/>
              </w:rPr>
              <w:t xml:space="preserve">0,0</w:t>
            </w:r>
          </w:p>
        </w:tc>
        <w:tc>
          <w:tcPr>
            <w:tcW w:w="1051" w:type="dxa"/>
          </w:tcPr>
          <w:p>
            <w:pPr>
              <w:pStyle w:val="0"/>
            </w:pPr>
            <w:r>
              <w:rPr>
                <w:sz w:val="20"/>
              </w:rPr>
              <w:t xml:space="preserve">0,0</w:t>
            </w:r>
          </w:p>
        </w:tc>
        <w:tc>
          <w:tcPr>
            <w:tcW w:w="1077" w:type="dxa"/>
          </w:tcPr>
          <w:p>
            <w:pPr>
              <w:pStyle w:val="0"/>
            </w:pPr>
            <w:r>
              <w:rPr>
                <w:sz w:val="20"/>
              </w:rPr>
              <w:t xml:space="preserve">0,0</w:t>
            </w:r>
          </w:p>
        </w:tc>
      </w:tr>
      <w:tr>
        <w:tc>
          <w:tcPr>
            <w:tcW w:w="2721" w:type="dxa"/>
          </w:tcPr>
          <w:p>
            <w:pPr>
              <w:pStyle w:val="0"/>
            </w:pPr>
            <w:r>
              <w:rPr>
                <w:sz w:val="20"/>
              </w:rPr>
              <w:t xml:space="preserve">межбюджетные трансферты местным бюджетам</w:t>
            </w:r>
          </w:p>
        </w:tc>
        <w:tc>
          <w:tcPr>
            <w:tcW w:w="1056" w:type="dxa"/>
          </w:tcPr>
          <w:p>
            <w:pPr>
              <w:pStyle w:val="0"/>
            </w:pPr>
            <w:r>
              <w:rPr>
                <w:sz w:val="20"/>
              </w:rPr>
              <w:t xml:space="preserve">0,0</w:t>
            </w:r>
          </w:p>
        </w:tc>
        <w:tc>
          <w:tcPr>
            <w:tcW w:w="1046" w:type="dxa"/>
          </w:tcPr>
          <w:p>
            <w:pPr>
              <w:pStyle w:val="0"/>
            </w:pPr>
            <w:r>
              <w:rPr>
                <w:sz w:val="20"/>
              </w:rPr>
              <w:t xml:space="preserve">0,0</w:t>
            </w:r>
          </w:p>
        </w:tc>
        <w:tc>
          <w:tcPr>
            <w:tcW w:w="1046" w:type="dxa"/>
          </w:tcPr>
          <w:p>
            <w:pPr>
              <w:pStyle w:val="0"/>
            </w:pPr>
            <w:r>
              <w:rPr>
                <w:sz w:val="20"/>
              </w:rPr>
              <w:t xml:space="preserve">0,0</w:t>
            </w:r>
          </w:p>
        </w:tc>
        <w:tc>
          <w:tcPr>
            <w:tcW w:w="1061" w:type="dxa"/>
          </w:tcPr>
          <w:p>
            <w:pPr>
              <w:pStyle w:val="0"/>
            </w:pPr>
            <w:r>
              <w:rPr>
                <w:sz w:val="20"/>
              </w:rPr>
              <w:t xml:space="preserve">0,0</w:t>
            </w:r>
          </w:p>
        </w:tc>
        <w:tc>
          <w:tcPr>
            <w:tcW w:w="1051" w:type="dxa"/>
          </w:tcPr>
          <w:p>
            <w:pPr>
              <w:pStyle w:val="0"/>
            </w:pPr>
            <w:r>
              <w:rPr>
                <w:sz w:val="20"/>
              </w:rPr>
              <w:t xml:space="preserve">0,0</w:t>
            </w:r>
          </w:p>
        </w:tc>
        <w:tc>
          <w:tcPr>
            <w:tcW w:w="1077" w:type="dxa"/>
          </w:tcPr>
          <w:p>
            <w:pPr>
              <w:pStyle w:val="0"/>
            </w:pPr>
            <w:r>
              <w:rPr>
                <w:sz w:val="20"/>
              </w:rPr>
              <w:t xml:space="preserve">0,0</w:t>
            </w:r>
          </w:p>
        </w:tc>
      </w:tr>
      <w:tr>
        <w:tc>
          <w:tcPr>
            <w:tcW w:w="2721" w:type="dxa"/>
          </w:tcPr>
          <w:p>
            <w:pPr>
              <w:pStyle w:val="0"/>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1056" w:type="dxa"/>
          </w:tcPr>
          <w:p>
            <w:pPr>
              <w:pStyle w:val="0"/>
            </w:pPr>
            <w:r>
              <w:rPr>
                <w:sz w:val="20"/>
              </w:rPr>
              <w:t xml:space="preserve">0,0</w:t>
            </w:r>
          </w:p>
        </w:tc>
        <w:tc>
          <w:tcPr>
            <w:tcW w:w="1046" w:type="dxa"/>
          </w:tcPr>
          <w:p>
            <w:pPr>
              <w:pStyle w:val="0"/>
            </w:pPr>
            <w:r>
              <w:rPr>
                <w:sz w:val="20"/>
              </w:rPr>
              <w:t xml:space="preserve">0,0</w:t>
            </w:r>
          </w:p>
        </w:tc>
        <w:tc>
          <w:tcPr>
            <w:tcW w:w="1046" w:type="dxa"/>
          </w:tcPr>
          <w:p>
            <w:pPr>
              <w:pStyle w:val="0"/>
            </w:pPr>
            <w:r>
              <w:rPr>
                <w:sz w:val="20"/>
              </w:rPr>
              <w:t xml:space="preserve">0,0</w:t>
            </w:r>
          </w:p>
        </w:tc>
        <w:tc>
          <w:tcPr>
            <w:tcW w:w="1061" w:type="dxa"/>
          </w:tcPr>
          <w:p>
            <w:pPr>
              <w:pStyle w:val="0"/>
            </w:pPr>
            <w:r>
              <w:rPr>
                <w:sz w:val="20"/>
              </w:rPr>
              <w:t xml:space="preserve">0,0</w:t>
            </w:r>
          </w:p>
        </w:tc>
        <w:tc>
          <w:tcPr>
            <w:tcW w:w="1051" w:type="dxa"/>
          </w:tcPr>
          <w:p>
            <w:pPr>
              <w:pStyle w:val="0"/>
            </w:pPr>
            <w:r>
              <w:rPr>
                <w:sz w:val="20"/>
              </w:rPr>
              <w:t xml:space="preserve">0,0</w:t>
            </w:r>
          </w:p>
        </w:tc>
        <w:tc>
          <w:tcPr>
            <w:tcW w:w="1077" w:type="dxa"/>
          </w:tcPr>
          <w:p>
            <w:pPr>
              <w:pStyle w:val="0"/>
            </w:pPr>
            <w:r>
              <w:rPr>
                <w:sz w:val="20"/>
              </w:rPr>
              <w:t xml:space="preserve">0,0</w:t>
            </w:r>
          </w:p>
        </w:tc>
      </w:tr>
      <w:tr>
        <w:tc>
          <w:tcPr>
            <w:tcW w:w="2721"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1056" w:type="dxa"/>
          </w:tcPr>
          <w:p>
            <w:pPr>
              <w:pStyle w:val="0"/>
            </w:pPr>
            <w:r>
              <w:rPr>
                <w:sz w:val="20"/>
              </w:rPr>
              <w:t xml:space="preserve">0,0</w:t>
            </w:r>
          </w:p>
        </w:tc>
        <w:tc>
          <w:tcPr>
            <w:tcW w:w="1046" w:type="dxa"/>
          </w:tcPr>
          <w:p>
            <w:pPr>
              <w:pStyle w:val="0"/>
            </w:pPr>
            <w:r>
              <w:rPr>
                <w:sz w:val="20"/>
              </w:rPr>
              <w:t xml:space="preserve">0,0</w:t>
            </w:r>
          </w:p>
        </w:tc>
        <w:tc>
          <w:tcPr>
            <w:tcW w:w="1046" w:type="dxa"/>
          </w:tcPr>
          <w:p>
            <w:pPr>
              <w:pStyle w:val="0"/>
            </w:pPr>
            <w:r>
              <w:rPr>
                <w:sz w:val="20"/>
              </w:rPr>
              <w:t xml:space="preserve">0,0</w:t>
            </w:r>
          </w:p>
        </w:tc>
        <w:tc>
          <w:tcPr>
            <w:tcW w:w="1061" w:type="dxa"/>
          </w:tcPr>
          <w:p>
            <w:pPr>
              <w:pStyle w:val="0"/>
            </w:pPr>
            <w:r>
              <w:rPr>
                <w:sz w:val="20"/>
              </w:rPr>
              <w:t xml:space="preserve">0,0</w:t>
            </w:r>
          </w:p>
        </w:tc>
        <w:tc>
          <w:tcPr>
            <w:tcW w:w="1051" w:type="dxa"/>
          </w:tcPr>
          <w:p>
            <w:pPr>
              <w:pStyle w:val="0"/>
            </w:pPr>
            <w:r>
              <w:rPr>
                <w:sz w:val="20"/>
              </w:rPr>
              <w:t xml:space="preserve">0,0</w:t>
            </w:r>
          </w:p>
        </w:tc>
        <w:tc>
          <w:tcPr>
            <w:tcW w:w="1077" w:type="dxa"/>
          </w:tcPr>
          <w:p>
            <w:pPr>
              <w:pStyle w:val="0"/>
            </w:pPr>
            <w:r>
              <w:rPr>
                <w:sz w:val="20"/>
              </w:rPr>
              <w:t xml:space="preserve">0,0</w:t>
            </w:r>
          </w:p>
        </w:tc>
      </w:tr>
      <w:tr>
        <w:tc>
          <w:tcPr>
            <w:tcW w:w="2721" w:type="dxa"/>
          </w:tcPr>
          <w:p>
            <w:pPr>
              <w:pStyle w:val="0"/>
            </w:pPr>
            <w:r>
              <w:rPr>
                <w:sz w:val="20"/>
              </w:rPr>
              <w:t xml:space="preserve">Консолидированные бюджеты муниципальных образований</w:t>
            </w:r>
          </w:p>
        </w:tc>
        <w:tc>
          <w:tcPr>
            <w:tcW w:w="1056" w:type="dxa"/>
          </w:tcPr>
          <w:p>
            <w:pPr>
              <w:pStyle w:val="0"/>
            </w:pPr>
            <w:r>
              <w:rPr>
                <w:sz w:val="20"/>
              </w:rPr>
              <w:t xml:space="preserve">0,0</w:t>
            </w:r>
          </w:p>
        </w:tc>
        <w:tc>
          <w:tcPr>
            <w:tcW w:w="1046" w:type="dxa"/>
          </w:tcPr>
          <w:p>
            <w:pPr>
              <w:pStyle w:val="0"/>
            </w:pPr>
            <w:r>
              <w:rPr>
                <w:sz w:val="20"/>
              </w:rPr>
              <w:t xml:space="preserve">0,0</w:t>
            </w:r>
          </w:p>
        </w:tc>
        <w:tc>
          <w:tcPr>
            <w:tcW w:w="1046" w:type="dxa"/>
          </w:tcPr>
          <w:p>
            <w:pPr>
              <w:pStyle w:val="0"/>
            </w:pPr>
            <w:r>
              <w:rPr>
                <w:sz w:val="20"/>
              </w:rPr>
              <w:t xml:space="preserve">0,0</w:t>
            </w:r>
          </w:p>
        </w:tc>
        <w:tc>
          <w:tcPr>
            <w:tcW w:w="1061" w:type="dxa"/>
          </w:tcPr>
          <w:p>
            <w:pPr>
              <w:pStyle w:val="0"/>
            </w:pPr>
            <w:r>
              <w:rPr>
                <w:sz w:val="20"/>
              </w:rPr>
              <w:t xml:space="preserve">0,0</w:t>
            </w:r>
          </w:p>
        </w:tc>
        <w:tc>
          <w:tcPr>
            <w:tcW w:w="1051" w:type="dxa"/>
          </w:tcPr>
          <w:p>
            <w:pPr>
              <w:pStyle w:val="0"/>
            </w:pPr>
            <w:r>
              <w:rPr>
                <w:sz w:val="20"/>
              </w:rPr>
              <w:t xml:space="preserve">0,0</w:t>
            </w:r>
          </w:p>
        </w:tc>
        <w:tc>
          <w:tcPr>
            <w:tcW w:w="1077" w:type="dxa"/>
          </w:tcPr>
          <w:p>
            <w:pPr>
              <w:pStyle w:val="0"/>
            </w:pPr>
            <w:r>
              <w:rPr>
                <w:sz w:val="20"/>
              </w:rPr>
              <w:t xml:space="preserve">0,0</w:t>
            </w:r>
          </w:p>
        </w:tc>
      </w:tr>
      <w:tr>
        <w:tc>
          <w:tcPr>
            <w:tcW w:w="2721" w:type="dxa"/>
          </w:tcPr>
          <w:p>
            <w:pPr>
              <w:pStyle w:val="0"/>
            </w:pPr>
            <w:r>
              <w:rPr>
                <w:sz w:val="20"/>
              </w:rPr>
              <w:t xml:space="preserve">Внебюджетные источники</w:t>
            </w:r>
          </w:p>
        </w:tc>
        <w:tc>
          <w:tcPr>
            <w:tcW w:w="1056" w:type="dxa"/>
          </w:tcPr>
          <w:p>
            <w:pPr>
              <w:pStyle w:val="0"/>
            </w:pPr>
            <w:r>
              <w:rPr>
                <w:sz w:val="20"/>
              </w:rPr>
              <w:t xml:space="preserve">0,0</w:t>
            </w:r>
          </w:p>
        </w:tc>
        <w:tc>
          <w:tcPr>
            <w:tcW w:w="1046" w:type="dxa"/>
          </w:tcPr>
          <w:p>
            <w:pPr>
              <w:pStyle w:val="0"/>
            </w:pPr>
            <w:r>
              <w:rPr>
                <w:sz w:val="20"/>
              </w:rPr>
              <w:t xml:space="preserve">0,0</w:t>
            </w:r>
          </w:p>
        </w:tc>
        <w:tc>
          <w:tcPr>
            <w:tcW w:w="1046" w:type="dxa"/>
          </w:tcPr>
          <w:p>
            <w:pPr>
              <w:pStyle w:val="0"/>
            </w:pPr>
            <w:r>
              <w:rPr>
                <w:sz w:val="20"/>
              </w:rPr>
              <w:t xml:space="preserve">0,0</w:t>
            </w:r>
          </w:p>
        </w:tc>
        <w:tc>
          <w:tcPr>
            <w:tcW w:w="1061" w:type="dxa"/>
          </w:tcPr>
          <w:p>
            <w:pPr>
              <w:pStyle w:val="0"/>
            </w:pPr>
            <w:r>
              <w:rPr>
                <w:sz w:val="20"/>
              </w:rPr>
              <w:t xml:space="preserve">0,0</w:t>
            </w:r>
          </w:p>
        </w:tc>
        <w:tc>
          <w:tcPr>
            <w:tcW w:w="1051" w:type="dxa"/>
          </w:tcPr>
          <w:p>
            <w:pPr>
              <w:pStyle w:val="0"/>
            </w:pPr>
            <w:r>
              <w:rPr>
                <w:sz w:val="20"/>
              </w:rPr>
              <w:t xml:space="preserve">0,0</w:t>
            </w:r>
          </w:p>
        </w:tc>
        <w:tc>
          <w:tcPr>
            <w:tcW w:w="1077" w:type="dxa"/>
          </w:tcPr>
          <w:p>
            <w:pPr>
              <w:pStyle w:val="0"/>
            </w:pPr>
            <w:r>
              <w:rPr>
                <w:sz w:val="20"/>
              </w:rPr>
              <w:t xml:space="preserve">0,0</w:t>
            </w:r>
          </w:p>
        </w:tc>
      </w:tr>
      <w:tr>
        <w:tc>
          <w:tcPr>
            <w:tcW w:w="2721" w:type="dxa"/>
          </w:tcPr>
          <w:p>
            <w:pPr>
              <w:pStyle w:val="0"/>
            </w:pPr>
            <w:r>
              <w:rPr>
                <w:sz w:val="20"/>
              </w:rPr>
              <w:t xml:space="preserve">Мероприятие (результат) "Обеспечено участие граждан, проживающих на территории Курганской области, во всероссийских проектах патриотической направленности (в форумах, конференциях, слетах, конкурсах, акциях)", всего, в том числе:</w:t>
            </w:r>
          </w:p>
        </w:tc>
        <w:tc>
          <w:tcPr>
            <w:tcW w:w="1056" w:type="dxa"/>
          </w:tcPr>
          <w:p>
            <w:pPr>
              <w:pStyle w:val="0"/>
            </w:pPr>
            <w:r>
              <w:rPr>
                <w:sz w:val="20"/>
              </w:rPr>
              <w:t xml:space="preserve">200,0</w:t>
            </w:r>
          </w:p>
        </w:tc>
        <w:tc>
          <w:tcPr>
            <w:tcW w:w="1046" w:type="dxa"/>
          </w:tcPr>
          <w:p>
            <w:pPr>
              <w:pStyle w:val="0"/>
            </w:pPr>
            <w:r>
              <w:rPr>
                <w:sz w:val="20"/>
              </w:rPr>
              <w:t xml:space="preserve">200,0</w:t>
            </w:r>
          </w:p>
        </w:tc>
        <w:tc>
          <w:tcPr>
            <w:tcW w:w="1046" w:type="dxa"/>
          </w:tcPr>
          <w:p>
            <w:pPr>
              <w:pStyle w:val="0"/>
            </w:pPr>
            <w:r>
              <w:rPr>
                <w:sz w:val="20"/>
              </w:rPr>
              <w:t xml:space="preserve">200,0</w:t>
            </w:r>
          </w:p>
        </w:tc>
        <w:tc>
          <w:tcPr>
            <w:tcW w:w="1061" w:type="dxa"/>
          </w:tcPr>
          <w:p>
            <w:pPr>
              <w:pStyle w:val="0"/>
            </w:pPr>
            <w:r>
              <w:rPr>
                <w:sz w:val="20"/>
              </w:rPr>
              <w:t xml:space="preserve">535,0</w:t>
            </w:r>
          </w:p>
        </w:tc>
        <w:tc>
          <w:tcPr>
            <w:tcW w:w="1051" w:type="dxa"/>
          </w:tcPr>
          <w:p>
            <w:pPr>
              <w:pStyle w:val="0"/>
            </w:pPr>
            <w:r>
              <w:rPr>
                <w:sz w:val="20"/>
              </w:rPr>
              <w:t xml:space="preserve">535,0</w:t>
            </w:r>
          </w:p>
        </w:tc>
        <w:tc>
          <w:tcPr>
            <w:tcW w:w="1077" w:type="dxa"/>
          </w:tcPr>
          <w:p>
            <w:pPr>
              <w:pStyle w:val="0"/>
            </w:pPr>
            <w:r>
              <w:rPr>
                <w:sz w:val="20"/>
              </w:rPr>
              <w:t xml:space="preserve">1 670,0</w:t>
            </w:r>
          </w:p>
        </w:tc>
      </w:tr>
      <w:tr>
        <w:tc>
          <w:tcPr>
            <w:tcW w:w="2721" w:type="dxa"/>
          </w:tcPr>
          <w:p>
            <w:pPr>
              <w:pStyle w:val="0"/>
            </w:pPr>
            <w:r>
              <w:rPr>
                <w:sz w:val="20"/>
              </w:rPr>
              <w:t xml:space="preserve">Бюджет Курганской области (всего), из них:</w:t>
            </w:r>
          </w:p>
        </w:tc>
        <w:tc>
          <w:tcPr>
            <w:tcW w:w="1056" w:type="dxa"/>
          </w:tcPr>
          <w:p>
            <w:pPr>
              <w:pStyle w:val="0"/>
            </w:pPr>
            <w:r>
              <w:rPr>
                <w:sz w:val="20"/>
              </w:rPr>
              <w:t xml:space="preserve">200,0</w:t>
            </w:r>
          </w:p>
        </w:tc>
        <w:tc>
          <w:tcPr>
            <w:tcW w:w="1046" w:type="dxa"/>
          </w:tcPr>
          <w:p>
            <w:pPr>
              <w:pStyle w:val="0"/>
            </w:pPr>
            <w:r>
              <w:rPr>
                <w:sz w:val="20"/>
              </w:rPr>
              <w:t xml:space="preserve">200,0</w:t>
            </w:r>
          </w:p>
        </w:tc>
        <w:tc>
          <w:tcPr>
            <w:tcW w:w="1046" w:type="dxa"/>
          </w:tcPr>
          <w:p>
            <w:pPr>
              <w:pStyle w:val="0"/>
            </w:pPr>
            <w:r>
              <w:rPr>
                <w:sz w:val="20"/>
              </w:rPr>
              <w:t xml:space="preserve">200,0</w:t>
            </w:r>
          </w:p>
        </w:tc>
        <w:tc>
          <w:tcPr>
            <w:tcW w:w="1061" w:type="dxa"/>
          </w:tcPr>
          <w:p>
            <w:pPr>
              <w:pStyle w:val="0"/>
            </w:pPr>
            <w:r>
              <w:rPr>
                <w:sz w:val="20"/>
              </w:rPr>
              <w:t xml:space="preserve">535,0</w:t>
            </w:r>
          </w:p>
        </w:tc>
        <w:tc>
          <w:tcPr>
            <w:tcW w:w="1051" w:type="dxa"/>
          </w:tcPr>
          <w:p>
            <w:pPr>
              <w:pStyle w:val="0"/>
            </w:pPr>
            <w:r>
              <w:rPr>
                <w:sz w:val="20"/>
              </w:rPr>
              <w:t xml:space="preserve">535,0</w:t>
            </w:r>
          </w:p>
        </w:tc>
        <w:tc>
          <w:tcPr>
            <w:tcW w:w="1077" w:type="dxa"/>
          </w:tcPr>
          <w:p>
            <w:pPr>
              <w:pStyle w:val="0"/>
            </w:pPr>
            <w:r>
              <w:rPr>
                <w:sz w:val="20"/>
              </w:rPr>
              <w:t xml:space="preserve">1 670,0</w:t>
            </w:r>
          </w:p>
        </w:tc>
      </w:tr>
      <w:tr>
        <w:tc>
          <w:tcPr>
            <w:tcW w:w="2721" w:type="dxa"/>
          </w:tcPr>
          <w:p>
            <w:pPr>
              <w:pStyle w:val="0"/>
            </w:pPr>
            <w:r>
              <w:rPr>
                <w:sz w:val="20"/>
              </w:rPr>
              <w:t xml:space="preserve">в том числе межбюджетные трансферты из федерального бюджета (справочно)</w:t>
            </w:r>
          </w:p>
        </w:tc>
        <w:tc>
          <w:tcPr>
            <w:tcW w:w="1056" w:type="dxa"/>
          </w:tcPr>
          <w:p>
            <w:pPr>
              <w:pStyle w:val="0"/>
            </w:pPr>
            <w:r>
              <w:rPr>
                <w:sz w:val="20"/>
              </w:rPr>
              <w:t xml:space="preserve">0,0</w:t>
            </w:r>
          </w:p>
        </w:tc>
        <w:tc>
          <w:tcPr>
            <w:tcW w:w="1046" w:type="dxa"/>
          </w:tcPr>
          <w:p>
            <w:pPr>
              <w:pStyle w:val="0"/>
            </w:pPr>
            <w:r>
              <w:rPr>
                <w:sz w:val="20"/>
              </w:rPr>
              <w:t xml:space="preserve">0,0</w:t>
            </w:r>
          </w:p>
        </w:tc>
        <w:tc>
          <w:tcPr>
            <w:tcW w:w="1046" w:type="dxa"/>
          </w:tcPr>
          <w:p>
            <w:pPr>
              <w:pStyle w:val="0"/>
            </w:pPr>
            <w:r>
              <w:rPr>
                <w:sz w:val="20"/>
              </w:rPr>
              <w:t xml:space="preserve">0,0</w:t>
            </w:r>
          </w:p>
        </w:tc>
        <w:tc>
          <w:tcPr>
            <w:tcW w:w="1061" w:type="dxa"/>
          </w:tcPr>
          <w:p>
            <w:pPr>
              <w:pStyle w:val="0"/>
            </w:pPr>
            <w:r>
              <w:rPr>
                <w:sz w:val="20"/>
              </w:rPr>
              <w:t xml:space="preserve">0,0</w:t>
            </w:r>
          </w:p>
        </w:tc>
        <w:tc>
          <w:tcPr>
            <w:tcW w:w="1051" w:type="dxa"/>
          </w:tcPr>
          <w:p>
            <w:pPr>
              <w:pStyle w:val="0"/>
            </w:pPr>
            <w:r>
              <w:rPr>
                <w:sz w:val="20"/>
              </w:rPr>
              <w:t xml:space="preserve">0,0</w:t>
            </w:r>
          </w:p>
        </w:tc>
        <w:tc>
          <w:tcPr>
            <w:tcW w:w="1077" w:type="dxa"/>
          </w:tcPr>
          <w:p>
            <w:pPr>
              <w:pStyle w:val="0"/>
            </w:pPr>
            <w:r>
              <w:rPr>
                <w:sz w:val="20"/>
              </w:rPr>
              <w:t xml:space="preserve">0,0</w:t>
            </w:r>
          </w:p>
        </w:tc>
      </w:tr>
      <w:tr>
        <w:tc>
          <w:tcPr>
            <w:tcW w:w="2721" w:type="dxa"/>
          </w:tcPr>
          <w:p>
            <w:pPr>
              <w:pStyle w:val="0"/>
            </w:pPr>
            <w:r>
              <w:rPr>
                <w:sz w:val="20"/>
              </w:rPr>
              <w:t xml:space="preserve">в том числе межбюджетные трансферты из иных бюджетов бюджетной системы Российской Федерации (справочно)</w:t>
            </w:r>
          </w:p>
        </w:tc>
        <w:tc>
          <w:tcPr>
            <w:tcW w:w="1056" w:type="dxa"/>
          </w:tcPr>
          <w:p>
            <w:pPr>
              <w:pStyle w:val="0"/>
            </w:pPr>
            <w:r>
              <w:rPr>
                <w:sz w:val="20"/>
              </w:rPr>
              <w:t xml:space="preserve">0,0</w:t>
            </w:r>
          </w:p>
        </w:tc>
        <w:tc>
          <w:tcPr>
            <w:tcW w:w="1046" w:type="dxa"/>
          </w:tcPr>
          <w:p>
            <w:pPr>
              <w:pStyle w:val="0"/>
            </w:pPr>
            <w:r>
              <w:rPr>
                <w:sz w:val="20"/>
              </w:rPr>
              <w:t xml:space="preserve">0,0</w:t>
            </w:r>
          </w:p>
        </w:tc>
        <w:tc>
          <w:tcPr>
            <w:tcW w:w="1046" w:type="dxa"/>
          </w:tcPr>
          <w:p>
            <w:pPr>
              <w:pStyle w:val="0"/>
            </w:pPr>
            <w:r>
              <w:rPr>
                <w:sz w:val="20"/>
              </w:rPr>
              <w:t xml:space="preserve">0,0</w:t>
            </w:r>
          </w:p>
        </w:tc>
        <w:tc>
          <w:tcPr>
            <w:tcW w:w="1061" w:type="dxa"/>
          </w:tcPr>
          <w:p>
            <w:pPr>
              <w:pStyle w:val="0"/>
            </w:pPr>
            <w:r>
              <w:rPr>
                <w:sz w:val="20"/>
              </w:rPr>
              <w:t xml:space="preserve">0,0</w:t>
            </w:r>
          </w:p>
        </w:tc>
        <w:tc>
          <w:tcPr>
            <w:tcW w:w="1051" w:type="dxa"/>
          </w:tcPr>
          <w:p>
            <w:pPr>
              <w:pStyle w:val="0"/>
            </w:pPr>
            <w:r>
              <w:rPr>
                <w:sz w:val="20"/>
              </w:rPr>
              <w:t xml:space="preserve">0,0</w:t>
            </w:r>
          </w:p>
        </w:tc>
        <w:tc>
          <w:tcPr>
            <w:tcW w:w="1077" w:type="dxa"/>
          </w:tcPr>
          <w:p>
            <w:pPr>
              <w:pStyle w:val="0"/>
            </w:pPr>
            <w:r>
              <w:rPr>
                <w:sz w:val="20"/>
              </w:rPr>
              <w:t xml:space="preserve">0,0</w:t>
            </w:r>
          </w:p>
        </w:tc>
      </w:tr>
      <w:tr>
        <w:tc>
          <w:tcPr>
            <w:tcW w:w="2721" w:type="dxa"/>
          </w:tcPr>
          <w:p>
            <w:pPr>
              <w:pStyle w:val="0"/>
            </w:pPr>
            <w:r>
              <w:rPr>
                <w:sz w:val="20"/>
              </w:rPr>
              <w:t xml:space="preserve">межбюджетные трансферты местным бюджетам</w:t>
            </w:r>
          </w:p>
        </w:tc>
        <w:tc>
          <w:tcPr>
            <w:tcW w:w="1056" w:type="dxa"/>
          </w:tcPr>
          <w:p>
            <w:pPr>
              <w:pStyle w:val="0"/>
            </w:pPr>
            <w:r>
              <w:rPr>
                <w:sz w:val="20"/>
              </w:rPr>
              <w:t xml:space="preserve">0,0</w:t>
            </w:r>
          </w:p>
        </w:tc>
        <w:tc>
          <w:tcPr>
            <w:tcW w:w="1046" w:type="dxa"/>
          </w:tcPr>
          <w:p>
            <w:pPr>
              <w:pStyle w:val="0"/>
            </w:pPr>
            <w:r>
              <w:rPr>
                <w:sz w:val="20"/>
              </w:rPr>
              <w:t xml:space="preserve">0,0</w:t>
            </w:r>
          </w:p>
        </w:tc>
        <w:tc>
          <w:tcPr>
            <w:tcW w:w="1046" w:type="dxa"/>
          </w:tcPr>
          <w:p>
            <w:pPr>
              <w:pStyle w:val="0"/>
            </w:pPr>
            <w:r>
              <w:rPr>
                <w:sz w:val="20"/>
              </w:rPr>
              <w:t xml:space="preserve">0,0</w:t>
            </w:r>
          </w:p>
        </w:tc>
        <w:tc>
          <w:tcPr>
            <w:tcW w:w="1061" w:type="dxa"/>
          </w:tcPr>
          <w:p>
            <w:pPr>
              <w:pStyle w:val="0"/>
            </w:pPr>
            <w:r>
              <w:rPr>
                <w:sz w:val="20"/>
              </w:rPr>
              <w:t xml:space="preserve">0,0</w:t>
            </w:r>
          </w:p>
        </w:tc>
        <w:tc>
          <w:tcPr>
            <w:tcW w:w="1051" w:type="dxa"/>
          </w:tcPr>
          <w:p>
            <w:pPr>
              <w:pStyle w:val="0"/>
            </w:pPr>
            <w:r>
              <w:rPr>
                <w:sz w:val="20"/>
              </w:rPr>
              <w:t xml:space="preserve">0,0</w:t>
            </w:r>
          </w:p>
        </w:tc>
        <w:tc>
          <w:tcPr>
            <w:tcW w:w="1077" w:type="dxa"/>
          </w:tcPr>
          <w:p>
            <w:pPr>
              <w:pStyle w:val="0"/>
            </w:pPr>
            <w:r>
              <w:rPr>
                <w:sz w:val="20"/>
              </w:rPr>
              <w:t xml:space="preserve">0,0</w:t>
            </w:r>
          </w:p>
        </w:tc>
      </w:tr>
      <w:tr>
        <w:tc>
          <w:tcPr>
            <w:tcW w:w="2721" w:type="dxa"/>
          </w:tcPr>
          <w:p>
            <w:pPr>
              <w:pStyle w:val="0"/>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1056" w:type="dxa"/>
          </w:tcPr>
          <w:p>
            <w:pPr>
              <w:pStyle w:val="0"/>
            </w:pPr>
            <w:r>
              <w:rPr>
                <w:sz w:val="20"/>
              </w:rPr>
              <w:t xml:space="preserve">0,0</w:t>
            </w:r>
          </w:p>
        </w:tc>
        <w:tc>
          <w:tcPr>
            <w:tcW w:w="1046" w:type="dxa"/>
          </w:tcPr>
          <w:p>
            <w:pPr>
              <w:pStyle w:val="0"/>
            </w:pPr>
            <w:r>
              <w:rPr>
                <w:sz w:val="20"/>
              </w:rPr>
              <w:t xml:space="preserve">0,0</w:t>
            </w:r>
          </w:p>
        </w:tc>
        <w:tc>
          <w:tcPr>
            <w:tcW w:w="1046" w:type="dxa"/>
          </w:tcPr>
          <w:p>
            <w:pPr>
              <w:pStyle w:val="0"/>
            </w:pPr>
            <w:r>
              <w:rPr>
                <w:sz w:val="20"/>
              </w:rPr>
              <w:t xml:space="preserve">0,0</w:t>
            </w:r>
          </w:p>
        </w:tc>
        <w:tc>
          <w:tcPr>
            <w:tcW w:w="1061" w:type="dxa"/>
          </w:tcPr>
          <w:p>
            <w:pPr>
              <w:pStyle w:val="0"/>
            </w:pPr>
            <w:r>
              <w:rPr>
                <w:sz w:val="20"/>
              </w:rPr>
              <w:t xml:space="preserve">0,0</w:t>
            </w:r>
          </w:p>
        </w:tc>
        <w:tc>
          <w:tcPr>
            <w:tcW w:w="1051" w:type="dxa"/>
          </w:tcPr>
          <w:p>
            <w:pPr>
              <w:pStyle w:val="0"/>
            </w:pPr>
            <w:r>
              <w:rPr>
                <w:sz w:val="20"/>
              </w:rPr>
              <w:t xml:space="preserve">0,0</w:t>
            </w:r>
          </w:p>
        </w:tc>
        <w:tc>
          <w:tcPr>
            <w:tcW w:w="1077" w:type="dxa"/>
          </w:tcPr>
          <w:p>
            <w:pPr>
              <w:pStyle w:val="0"/>
            </w:pPr>
            <w:r>
              <w:rPr>
                <w:sz w:val="20"/>
              </w:rPr>
              <w:t xml:space="preserve">0,0</w:t>
            </w:r>
          </w:p>
        </w:tc>
      </w:tr>
      <w:tr>
        <w:tc>
          <w:tcPr>
            <w:tcW w:w="2721"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1056" w:type="dxa"/>
          </w:tcPr>
          <w:p>
            <w:pPr>
              <w:pStyle w:val="0"/>
            </w:pPr>
            <w:r>
              <w:rPr>
                <w:sz w:val="20"/>
              </w:rPr>
              <w:t xml:space="preserve">0,0</w:t>
            </w:r>
          </w:p>
        </w:tc>
        <w:tc>
          <w:tcPr>
            <w:tcW w:w="1046" w:type="dxa"/>
          </w:tcPr>
          <w:p>
            <w:pPr>
              <w:pStyle w:val="0"/>
            </w:pPr>
            <w:r>
              <w:rPr>
                <w:sz w:val="20"/>
              </w:rPr>
              <w:t xml:space="preserve">0,0</w:t>
            </w:r>
          </w:p>
        </w:tc>
        <w:tc>
          <w:tcPr>
            <w:tcW w:w="1046" w:type="dxa"/>
          </w:tcPr>
          <w:p>
            <w:pPr>
              <w:pStyle w:val="0"/>
            </w:pPr>
            <w:r>
              <w:rPr>
                <w:sz w:val="20"/>
              </w:rPr>
              <w:t xml:space="preserve">0,0</w:t>
            </w:r>
          </w:p>
        </w:tc>
        <w:tc>
          <w:tcPr>
            <w:tcW w:w="1061" w:type="dxa"/>
          </w:tcPr>
          <w:p>
            <w:pPr>
              <w:pStyle w:val="0"/>
            </w:pPr>
            <w:r>
              <w:rPr>
                <w:sz w:val="20"/>
              </w:rPr>
              <w:t xml:space="preserve">0,0</w:t>
            </w:r>
          </w:p>
        </w:tc>
        <w:tc>
          <w:tcPr>
            <w:tcW w:w="1051" w:type="dxa"/>
          </w:tcPr>
          <w:p>
            <w:pPr>
              <w:pStyle w:val="0"/>
            </w:pPr>
            <w:r>
              <w:rPr>
                <w:sz w:val="20"/>
              </w:rPr>
              <w:t xml:space="preserve">0,0</w:t>
            </w:r>
          </w:p>
        </w:tc>
        <w:tc>
          <w:tcPr>
            <w:tcW w:w="1077" w:type="dxa"/>
          </w:tcPr>
          <w:p>
            <w:pPr>
              <w:pStyle w:val="0"/>
            </w:pPr>
            <w:r>
              <w:rPr>
                <w:sz w:val="20"/>
              </w:rPr>
              <w:t xml:space="preserve">0,0</w:t>
            </w:r>
          </w:p>
        </w:tc>
      </w:tr>
      <w:tr>
        <w:tc>
          <w:tcPr>
            <w:tcW w:w="2721" w:type="dxa"/>
          </w:tcPr>
          <w:p>
            <w:pPr>
              <w:pStyle w:val="0"/>
            </w:pPr>
            <w:r>
              <w:rPr>
                <w:sz w:val="20"/>
              </w:rPr>
              <w:t xml:space="preserve">Консолидированные бюджеты муниципальных образований</w:t>
            </w:r>
          </w:p>
        </w:tc>
        <w:tc>
          <w:tcPr>
            <w:tcW w:w="1056" w:type="dxa"/>
          </w:tcPr>
          <w:p>
            <w:pPr>
              <w:pStyle w:val="0"/>
            </w:pPr>
            <w:r>
              <w:rPr>
                <w:sz w:val="20"/>
              </w:rPr>
              <w:t xml:space="preserve">0,0</w:t>
            </w:r>
          </w:p>
        </w:tc>
        <w:tc>
          <w:tcPr>
            <w:tcW w:w="1046" w:type="dxa"/>
          </w:tcPr>
          <w:p>
            <w:pPr>
              <w:pStyle w:val="0"/>
            </w:pPr>
            <w:r>
              <w:rPr>
                <w:sz w:val="20"/>
              </w:rPr>
              <w:t xml:space="preserve">0,0</w:t>
            </w:r>
          </w:p>
        </w:tc>
        <w:tc>
          <w:tcPr>
            <w:tcW w:w="1046" w:type="dxa"/>
          </w:tcPr>
          <w:p>
            <w:pPr>
              <w:pStyle w:val="0"/>
            </w:pPr>
            <w:r>
              <w:rPr>
                <w:sz w:val="20"/>
              </w:rPr>
              <w:t xml:space="preserve">0,0</w:t>
            </w:r>
          </w:p>
        </w:tc>
        <w:tc>
          <w:tcPr>
            <w:tcW w:w="1061" w:type="dxa"/>
          </w:tcPr>
          <w:p>
            <w:pPr>
              <w:pStyle w:val="0"/>
            </w:pPr>
            <w:r>
              <w:rPr>
                <w:sz w:val="20"/>
              </w:rPr>
              <w:t xml:space="preserve">0,0</w:t>
            </w:r>
          </w:p>
        </w:tc>
        <w:tc>
          <w:tcPr>
            <w:tcW w:w="1051" w:type="dxa"/>
          </w:tcPr>
          <w:p>
            <w:pPr>
              <w:pStyle w:val="0"/>
            </w:pPr>
            <w:r>
              <w:rPr>
                <w:sz w:val="20"/>
              </w:rPr>
              <w:t xml:space="preserve">0,0</w:t>
            </w:r>
          </w:p>
        </w:tc>
        <w:tc>
          <w:tcPr>
            <w:tcW w:w="1077" w:type="dxa"/>
          </w:tcPr>
          <w:p>
            <w:pPr>
              <w:pStyle w:val="0"/>
            </w:pPr>
            <w:r>
              <w:rPr>
                <w:sz w:val="20"/>
              </w:rPr>
              <w:t xml:space="preserve">0,0</w:t>
            </w:r>
          </w:p>
        </w:tc>
      </w:tr>
      <w:tr>
        <w:tc>
          <w:tcPr>
            <w:tcW w:w="2721" w:type="dxa"/>
          </w:tcPr>
          <w:p>
            <w:pPr>
              <w:pStyle w:val="0"/>
            </w:pPr>
            <w:r>
              <w:rPr>
                <w:sz w:val="20"/>
              </w:rPr>
              <w:t xml:space="preserve">Внебюджетные источники</w:t>
            </w:r>
          </w:p>
        </w:tc>
        <w:tc>
          <w:tcPr>
            <w:tcW w:w="1056" w:type="dxa"/>
          </w:tcPr>
          <w:p>
            <w:pPr>
              <w:pStyle w:val="0"/>
            </w:pPr>
            <w:r>
              <w:rPr>
                <w:sz w:val="20"/>
              </w:rPr>
              <w:t xml:space="preserve">0,0</w:t>
            </w:r>
          </w:p>
        </w:tc>
        <w:tc>
          <w:tcPr>
            <w:tcW w:w="1046" w:type="dxa"/>
          </w:tcPr>
          <w:p>
            <w:pPr>
              <w:pStyle w:val="0"/>
            </w:pPr>
            <w:r>
              <w:rPr>
                <w:sz w:val="20"/>
              </w:rPr>
              <w:t xml:space="preserve">0,0</w:t>
            </w:r>
          </w:p>
        </w:tc>
        <w:tc>
          <w:tcPr>
            <w:tcW w:w="1046" w:type="dxa"/>
          </w:tcPr>
          <w:p>
            <w:pPr>
              <w:pStyle w:val="0"/>
            </w:pPr>
            <w:r>
              <w:rPr>
                <w:sz w:val="20"/>
              </w:rPr>
              <w:t xml:space="preserve">0,0</w:t>
            </w:r>
          </w:p>
        </w:tc>
        <w:tc>
          <w:tcPr>
            <w:tcW w:w="1061" w:type="dxa"/>
          </w:tcPr>
          <w:p>
            <w:pPr>
              <w:pStyle w:val="0"/>
            </w:pPr>
            <w:r>
              <w:rPr>
                <w:sz w:val="20"/>
              </w:rPr>
              <w:t xml:space="preserve">0,0</w:t>
            </w:r>
          </w:p>
        </w:tc>
        <w:tc>
          <w:tcPr>
            <w:tcW w:w="1051" w:type="dxa"/>
          </w:tcPr>
          <w:p>
            <w:pPr>
              <w:pStyle w:val="0"/>
            </w:pPr>
            <w:r>
              <w:rPr>
                <w:sz w:val="20"/>
              </w:rPr>
              <w:t xml:space="preserve">0,0</w:t>
            </w:r>
          </w:p>
        </w:tc>
        <w:tc>
          <w:tcPr>
            <w:tcW w:w="1077" w:type="dxa"/>
          </w:tcPr>
          <w:p>
            <w:pPr>
              <w:pStyle w:val="0"/>
            </w:pPr>
            <w:r>
              <w:rPr>
                <w:sz w:val="20"/>
              </w:rPr>
              <w:t xml:space="preserve">0,0</w:t>
            </w:r>
          </w:p>
        </w:tc>
      </w:tr>
      <w:tr>
        <w:tc>
          <w:tcPr>
            <w:tcW w:w="2721" w:type="dxa"/>
          </w:tcPr>
          <w:p>
            <w:pPr>
              <w:pStyle w:val="0"/>
            </w:pPr>
            <w:r>
              <w:rPr>
                <w:sz w:val="20"/>
              </w:rPr>
              <w:t xml:space="preserve">Мероприятие (результат) "Предоставлена на конкурсной основе поддержка деятельности патриотическим объединениям, в том числе клубам, центрам, молодежным детским общественным объединениям, центрам патриотического воспитания муниципальных образований Курганской области", всего, в том числе:</w:t>
            </w:r>
          </w:p>
        </w:tc>
        <w:tc>
          <w:tcPr>
            <w:tcW w:w="1056" w:type="dxa"/>
          </w:tcPr>
          <w:p>
            <w:pPr>
              <w:pStyle w:val="0"/>
            </w:pPr>
            <w:r>
              <w:rPr>
                <w:sz w:val="20"/>
              </w:rPr>
              <w:t xml:space="preserve">60,0</w:t>
            </w:r>
          </w:p>
        </w:tc>
        <w:tc>
          <w:tcPr>
            <w:tcW w:w="1046" w:type="dxa"/>
          </w:tcPr>
          <w:p>
            <w:pPr>
              <w:pStyle w:val="0"/>
            </w:pPr>
            <w:r>
              <w:rPr>
                <w:sz w:val="20"/>
              </w:rPr>
              <w:t xml:space="preserve">60,00</w:t>
            </w:r>
          </w:p>
        </w:tc>
        <w:tc>
          <w:tcPr>
            <w:tcW w:w="1046" w:type="dxa"/>
          </w:tcPr>
          <w:p>
            <w:pPr>
              <w:pStyle w:val="0"/>
            </w:pPr>
            <w:r>
              <w:rPr>
                <w:sz w:val="20"/>
              </w:rPr>
              <w:t xml:space="preserve">60,0</w:t>
            </w:r>
          </w:p>
        </w:tc>
        <w:tc>
          <w:tcPr>
            <w:tcW w:w="1061" w:type="dxa"/>
          </w:tcPr>
          <w:p>
            <w:pPr>
              <w:pStyle w:val="0"/>
            </w:pPr>
            <w:r>
              <w:rPr>
                <w:sz w:val="20"/>
              </w:rPr>
              <w:t xml:space="preserve">200,0</w:t>
            </w:r>
          </w:p>
        </w:tc>
        <w:tc>
          <w:tcPr>
            <w:tcW w:w="1051" w:type="dxa"/>
          </w:tcPr>
          <w:p>
            <w:pPr>
              <w:pStyle w:val="0"/>
            </w:pPr>
            <w:r>
              <w:rPr>
                <w:sz w:val="20"/>
              </w:rPr>
              <w:t xml:space="preserve">200,0</w:t>
            </w:r>
          </w:p>
        </w:tc>
        <w:tc>
          <w:tcPr>
            <w:tcW w:w="1077" w:type="dxa"/>
          </w:tcPr>
          <w:p>
            <w:pPr>
              <w:pStyle w:val="0"/>
            </w:pPr>
            <w:r>
              <w:rPr>
                <w:sz w:val="20"/>
              </w:rPr>
              <w:t xml:space="preserve">580,0</w:t>
            </w:r>
          </w:p>
        </w:tc>
      </w:tr>
      <w:tr>
        <w:tc>
          <w:tcPr>
            <w:tcW w:w="2721" w:type="dxa"/>
          </w:tcPr>
          <w:p>
            <w:pPr>
              <w:pStyle w:val="0"/>
            </w:pPr>
            <w:r>
              <w:rPr>
                <w:sz w:val="20"/>
              </w:rPr>
              <w:t xml:space="preserve">Бюджет Курганской области (всего), из них:</w:t>
            </w:r>
          </w:p>
        </w:tc>
        <w:tc>
          <w:tcPr>
            <w:tcW w:w="1056" w:type="dxa"/>
          </w:tcPr>
          <w:p>
            <w:pPr>
              <w:pStyle w:val="0"/>
            </w:pPr>
            <w:r>
              <w:rPr>
                <w:sz w:val="20"/>
              </w:rPr>
              <w:t xml:space="preserve">60,0</w:t>
            </w:r>
          </w:p>
        </w:tc>
        <w:tc>
          <w:tcPr>
            <w:tcW w:w="1046" w:type="dxa"/>
          </w:tcPr>
          <w:p>
            <w:pPr>
              <w:pStyle w:val="0"/>
            </w:pPr>
            <w:r>
              <w:rPr>
                <w:sz w:val="20"/>
              </w:rPr>
              <w:t xml:space="preserve">60,0</w:t>
            </w:r>
          </w:p>
        </w:tc>
        <w:tc>
          <w:tcPr>
            <w:tcW w:w="1046" w:type="dxa"/>
          </w:tcPr>
          <w:p>
            <w:pPr>
              <w:pStyle w:val="0"/>
            </w:pPr>
            <w:r>
              <w:rPr>
                <w:sz w:val="20"/>
              </w:rPr>
              <w:t xml:space="preserve">60,0</w:t>
            </w:r>
          </w:p>
        </w:tc>
        <w:tc>
          <w:tcPr>
            <w:tcW w:w="1061" w:type="dxa"/>
          </w:tcPr>
          <w:p>
            <w:pPr>
              <w:pStyle w:val="0"/>
            </w:pPr>
            <w:r>
              <w:rPr>
                <w:sz w:val="20"/>
              </w:rPr>
              <w:t xml:space="preserve">200,0</w:t>
            </w:r>
          </w:p>
        </w:tc>
        <w:tc>
          <w:tcPr>
            <w:tcW w:w="1051" w:type="dxa"/>
          </w:tcPr>
          <w:p>
            <w:pPr>
              <w:pStyle w:val="0"/>
            </w:pPr>
            <w:r>
              <w:rPr>
                <w:sz w:val="20"/>
              </w:rPr>
              <w:t xml:space="preserve">200,0</w:t>
            </w:r>
          </w:p>
        </w:tc>
        <w:tc>
          <w:tcPr>
            <w:tcW w:w="1077" w:type="dxa"/>
          </w:tcPr>
          <w:p>
            <w:pPr>
              <w:pStyle w:val="0"/>
            </w:pPr>
            <w:r>
              <w:rPr>
                <w:sz w:val="20"/>
              </w:rPr>
              <w:t xml:space="preserve">580,0</w:t>
            </w:r>
          </w:p>
        </w:tc>
      </w:tr>
      <w:tr>
        <w:tc>
          <w:tcPr>
            <w:tcW w:w="2721" w:type="dxa"/>
          </w:tcPr>
          <w:p>
            <w:pPr>
              <w:pStyle w:val="0"/>
            </w:pPr>
            <w:r>
              <w:rPr>
                <w:sz w:val="20"/>
              </w:rPr>
              <w:t xml:space="preserve">в том числе межбюджетные трансферты из федерального бюджета (справочно)</w:t>
            </w:r>
          </w:p>
        </w:tc>
        <w:tc>
          <w:tcPr>
            <w:tcW w:w="1056" w:type="dxa"/>
          </w:tcPr>
          <w:p>
            <w:pPr>
              <w:pStyle w:val="0"/>
            </w:pPr>
            <w:r>
              <w:rPr>
                <w:sz w:val="20"/>
              </w:rPr>
              <w:t xml:space="preserve">0,0</w:t>
            </w:r>
          </w:p>
        </w:tc>
        <w:tc>
          <w:tcPr>
            <w:tcW w:w="1046" w:type="dxa"/>
          </w:tcPr>
          <w:p>
            <w:pPr>
              <w:pStyle w:val="0"/>
            </w:pPr>
            <w:r>
              <w:rPr>
                <w:sz w:val="20"/>
              </w:rPr>
              <w:t xml:space="preserve">0,0</w:t>
            </w:r>
          </w:p>
        </w:tc>
        <w:tc>
          <w:tcPr>
            <w:tcW w:w="1046" w:type="dxa"/>
          </w:tcPr>
          <w:p>
            <w:pPr>
              <w:pStyle w:val="0"/>
            </w:pPr>
            <w:r>
              <w:rPr>
                <w:sz w:val="20"/>
              </w:rPr>
              <w:t xml:space="preserve">0,0</w:t>
            </w:r>
          </w:p>
        </w:tc>
        <w:tc>
          <w:tcPr>
            <w:tcW w:w="1061" w:type="dxa"/>
          </w:tcPr>
          <w:p>
            <w:pPr>
              <w:pStyle w:val="0"/>
            </w:pPr>
            <w:r>
              <w:rPr>
                <w:sz w:val="20"/>
              </w:rPr>
              <w:t xml:space="preserve">0,0</w:t>
            </w:r>
          </w:p>
        </w:tc>
        <w:tc>
          <w:tcPr>
            <w:tcW w:w="1051" w:type="dxa"/>
          </w:tcPr>
          <w:p>
            <w:pPr>
              <w:pStyle w:val="0"/>
            </w:pPr>
            <w:r>
              <w:rPr>
                <w:sz w:val="20"/>
              </w:rPr>
              <w:t xml:space="preserve">0,0</w:t>
            </w:r>
          </w:p>
        </w:tc>
        <w:tc>
          <w:tcPr>
            <w:tcW w:w="1077" w:type="dxa"/>
          </w:tcPr>
          <w:p>
            <w:pPr>
              <w:pStyle w:val="0"/>
            </w:pPr>
            <w:r>
              <w:rPr>
                <w:sz w:val="20"/>
              </w:rPr>
              <w:t xml:space="preserve">0,0</w:t>
            </w:r>
          </w:p>
        </w:tc>
      </w:tr>
      <w:tr>
        <w:tc>
          <w:tcPr>
            <w:tcW w:w="2721" w:type="dxa"/>
          </w:tcPr>
          <w:p>
            <w:pPr>
              <w:pStyle w:val="0"/>
            </w:pPr>
            <w:r>
              <w:rPr>
                <w:sz w:val="20"/>
              </w:rPr>
              <w:t xml:space="preserve">в том числе межбюджетные трансферты из иных бюджетов бюджетной системы Российской Федерации (справочно)</w:t>
            </w:r>
          </w:p>
        </w:tc>
        <w:tc>
          <w:tcPr>
            <w:tcW w:w="1056" w:type="dxa"/>
          </w:tcPr>
          <w:p>
            <w:pPr>
              <w:pStyle w:val="0"/>
            </w:pPr>
            <w:r>
              <w:rPr>
                <w:sz w:val="20"/>
              </w:rPr>
              <w:t xml:space="preserve">0,0</w:t>
            </w:r>
          </w:p>
        </w:tc>
        <w:tc>
          <w:tcPr>
            <w:tcW w:w="1046" w:type="dxa"/>
          </w:tcPr>
          <w:p>
            <w:pPr>
              <w:pStyle w:val="0"/>
            </w:pPr>
            <w:r>
              <w:rPr>
                <w:sz w:val="20"/>
              </w:rPr>
              <w:t xml:space="preserve">0,0</w:t>
            </w:r>
          </w:p>
        </w:tc>
        <w:tc>
          <w:tcPr>
            <w:tcW w:w="1046" w:type="dxa"/>
          </w:tcPr>
          <w:p>
            <w:pPr>
              <w:pStyle w:val="0"/>
            </w:pPr>
            <w:r>
              <w:rPr>
                <w:sz w:val="20"/>
              </w:rPr>
              <w:t xml:space="preserve">0,0</w:t>
            </w:r>
          </w:p>
        </w:tc>
        <w:tc>
          <w:tcPr>
            <w:tcW w:w="1061" w:type="dxa"/>
          </w:tcPr>
          <w:p>
            <w:pPr>
              <w:pStyle w:val="0"/>
            </w:pPr>
            <w:r>
              <w:rPr>
                <w:sz w:val="20"/>
              </w:rPr>
              <w:t xml:space="preserve">0,0</w:t>
            </w:r>
          </w:p>
        </w:tc>
        <w:tc>
          <w:tcPr>
            <w:tcW w:w="1051" w:type="dxa"/>
          </w:tcPr>
          <w:p>
            <w:pPr>
              <w:pStyle w:val="0"/>
            </w:pPr>
            <w:r>
              <w:rPr>
                <w:sz w:val="20"/>
              </w:rPr>
              <w:t xml:space="preserve">0,0</w:t>
            </w:r>
          </w:p>
        </w:tc>
        <w:tc>
          <w:tcPr>
            <w:tcW w:w="1077" w:type="dxa"/>
          </w:tcPr>
          <w:p>
            <w:pPr>
              <w:pStyle w:val="0"/>
            </w:pPr>
            <w:r>
              <w:rPr>
                <w:sz w:val="20"/>
              </w:rPr>
              <w:t xml:space="preserve">0,0</w:t>
            </w:r>
          </w:p>
        </w:tc>
      </w:tr>
      <w:tr>
        <w:tc>
          <w:tcPr>
            <w:tcW w:w="2721" w:type="dxa"/>
          </w:tcPr>
          <w:p>
            <w:pPr>
              <w:pStyle w:val="0"/>
            </w:pPr>
            <w:r>
              <w:rPr>
                <w:sz w:val="20"/>
              </w:rPr>
              <w:t xml:space="preserve">межбюджетные трансферты местным бюджетам</w:t>
            </w:r>
          </w:p>
        </w:tc>
        <w:tc>
          <w:tcPr>
            <w:tcW w:w="1056" w:type="dxa"/>
          </w:tcPr>
          <w:p>
            <w:pPr>
              <w:pStyle w:val="0"/>
            </w:pPr>
            <w:r>
              <w:rPr>
                <w:sz w:val="20"/>
              </w:rPr>
              <w:t xml:space="preserve">0,0</w:t>
            </w:r>
          </w:p>
        </w:tc>
        <w:tc>
          <w:tcPr>
            <w:tcW w:w="1046" w:type="dxa"/>
          </w:tcPr>
          <w:p>
            <w:pPr>
              <w:pStyle w:val="0"/>
            </w:pPr>
            <w:r>
              <w:rPr>
                <w:sz w:val="20"/>
              </w:rPr>
              <w:t xml:space="preserve">0,0</w:t>
            </w:r>
          </w:p>
        </w:tc>
        <w:tc>
          <w:tcPr>
            <w:tcW w:w="1046" w:type="dxa"/>
          </w:tcPr>
          <w:p>
            <w:pPr>
              <w:pStyle w:val="0"/>
            </w:pPr>
            <w:r>
              <w:rPr>
                <w:sz w:val="20"/>
              </w:rPr>
              <w:t xml:space="preserve">0,0</w:t>
            </w:r>
          </w:p>
        </w:tc>
        <w:tc>
          <w:tcPr>
            <w:tcW w:w="1061" w:type="dxa"/>
          </w:tcPr>
          <w:p>
            <w:pPr>
              <w:pStyle w:val="0"/>
            </w:pPr>
            <w:r>
              <w:rPr>
                <w:sz w:val="20"/>
              </w:rPr>
              <w:t xml:space="preserve">0,0</w:t>
            </w:r>
          </w:p>
        </w:tc>
        <w:tc>
          <w:tcPr>
            <w:tcW w:w="1051" w:type="dxa"/>
          </w:tcPr>
          <w:p>
            <w:pPr>
              <w:pStyle w:val="0"/>
            </w:pPr>
            <w:r>
              <w:rPr>
                <w:sz w:val="20"/>
              </w:rPr>
              <w:t xml:space="preserve">0,0</w:t>
            </w:r>
          </w:p>
        </w:tc>
        <w:tc>
          <w:tcPr>
            <w:tcW w:w="1077" w:type="dxa"/>
          </w:tcPr>
          <w:p>
            <w:pPr>
              <w:pStyle w:val="0"/>
            </w:pPr>
            <w:r>
              <w:rPr>
                <w:sz w:val="20"/>
              </w:rPr>
              <w:t xml:space="preserve">0,0</w:t>
            </w:r>
          </w:p>
        </w:tc>
      </w:tr>
      <w:tr>
        <w:tc>
          <w:tcPr>
            <w:tcW w:w="2721" w:type="dxa"/>
          </w:tcPr>
          <w:p>
            <w:pPr>
              <w:pStyle w:val="0"/>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1056" w:type="dxa"/>
          </w:tcPr>
          <w:p>
            <w:pPr>
              <w:pStyle w:val="0"/>
            </w:pPr>
            <w:r>
              <w:rPr>
                <w:sz w:val="20"/>
              </w:rPr>
              <w:t xml:space="preserve">0,0</w:t>
            </w:r>
          </w:p>
        </w:tc>
        <w:tc>
          <w:tcPr>
            <w:tcW w:w="1046" w:type="dxa"/>
          </w:tcPr>
          <w:p>
            <w:pPr>
              <w:pStyle w:val="0"/>
            </w:pPr>
            <w:r>
              <w:rPr>
                <w:sz w:val="20"/>
              </w:rPr>
              <w:t xml:space="preserve">0,0</w:t>
            </w:r>
          </w:p>
        </w:tc>
        <w:tc>
          <w:tcPr>
            <w:tcW w:w="1046" w:type="dxa"/>
          </w:tcPr>
          <w:p>
            <w:pPr>
              <w:pStyle w:val="0"/>
            </w:pPr>
            <w:r>
              <w:rPr>
                <w:sz w:val="20"/>
              </w:rPr>
              <w:t xml:space="preserve">0,0</w:t>
            </w:r>
          </w:p>
        </w:tc>
        <w:tc>
          <w:tcPr>
            <w:tcW w:w="1061" w:type="dxa"/>
          </w:tcPr>
          <w:p>
            <w:pPr>
              <w:pStyle w:val="0"/>
            </w:pPr>
            <w:r>
              <w:rPr>
                <w:sz w:val="20"/>
              </w:rPr>
              <w:t xml:space="preserve">0,0</w:t>
            </w:r>
          </w:p>
        </w:tc>
        <w:tc>
          <w:tcPr>
            <w:tcW w:w="1051" w:type="dxa"/>
          </w:tcPr>
          <w:p>
            <w:pPr>
              <w:pStyle w:val="0"/>
            </w:pPr>
            <w:r>
              <w:rPr>
                <w:sz w:val="20"/>
              </w:rPr>
              <w:t xml:space="preserve">0,0</w:t>
            </w:r>
          </w:p>
        </w:tc>
        <w:tc>
          <w:tcPr>
            <w:tcW w:w="1077" w:type="dxa"/>
          </w:tcPr>
          <w:p>
            <w:pPr>
              <w:pStyle w:val="0"/>
            </w:pPr>
            <w:r>
              <w:rPr>
                <w:sz w:val="20"/>
              </w:rPr>
              <w:t xml:space="preserve">0,0</w:t>
            </w:r>
          </w:p>
        </w:tc>
      </w:tr>
      <w:tr>
        <w:tc>
          <w:tcPr>
            <w:tcW w:w="2721"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1056" w:type="dxa"/>
          </w:tcPr>
          <w:p>
            <w:pPr>
              <w:pStyle w:val="0"/>
            </w:pPr>
            <w:r>
              <w:rPr>
                <w:sz w:val="20"/>
              </w:rPr>
              <w:t xml:space="preserve">0,0</w:t>
            </w:r>
          </w:p>
        </w:tc>
        <w:tc>
          <w:tcPr>
            <w:tcW w:w="1046" w:type="dxa"/>
          </w:tcPr>
          <w:p>
            <w:pPr>
              <w:pStyle w:val="0"/>
            </w:pPr>
            <w:r>
              <w:rPr>
                <w:sz w:val="20"/>
              </w:rPr>
              <w:t xml:space="preserve">0,0</w:t>
            </w:r>
          </w:p>
        </w:tc>
        <w:tc>
          <w:tcPr>
            <w:tcW w:w="1046" w:type="dxa"/>
          </w:tcPr>
          <w:p>
            <w:pPr>
              <w:pStyle w:val="0"/>
            </w:pPr>
            <w:r>
              <w:rPr>
                <w:sz w:val="20"/>
              </w:rPr>
              <w:t xml:space="preserve">0,0</w:t>
            </w:r>
          </w:p>
        </w:tc>
        <w:tc>
          <w:tcPr>
            <w:tcW w:w="1061" w:type="dxa"/>
          </w:tcPr>
          <w:p>
            <w:pPr>
              <w:pStyle w:val="0"/>
            </w:pPr>
            <w:r>
              <w:rPr>
                <w:sz w:val="20"/>
              </w:rPr>
              <w:t xml:space="preserve">0,0</w:t>
            </w:r>
          </w:p>
        </w:tc>
        <w:tc>
          <w:tcPr>
            <w:tcW w:w="1051" w:type="dxa"/>
          </w:tcPr>
          <w:p>
            <w:pPr>
              <w:pStyle w:val="0"/>
            </w:pPr>
            <w:r>
              <w:rPr>
                <w:sz w:val="20"/>
              </w:rPr>
              <w:t xml:space="preserve">0,0</w:t>
            </w:r>
          </w:p>
        </w:tc>
        <w:tc>
          <w:tcPr>
            <w:tcW w:w="1077" w:type="dxa"/>
          </w:tcPr>
          <w:p>
            <w:pPr>
              <w:pStyle w:val="0"/>
            </w:pPr>
            <w:r>
              <w:rPr>
                <w:sz w:val="20"/>
              </w:rPr>
              <w:t xml:space="preserve">0,0</w:t>
            </w:r>
          </w:p>
        </w:tc>
      </w:tr>
      <w:tr>
        <w:tc>
          <w:tcPr>
            <w:tcW w:w="2721" w:type="dxa"/>
          </w:tcPr>
          <w:p>
            <w:pPr>
              <w:pStyle w:val="0"/>
            </w:pPr>
            <w:r>
              <w:rPr>
                <w:sz w:val="20"/>
              </w:rPr>
              <w:t xml:space="preserve">Консолидированные бюджеты муниципальных образований</w:t>
            </w:r>
          </w:p>
        </w:tc>
        <w:tc>
          <w:tcPr>
            <w:tcW w:w="1056" w:type="dxa"/>
          </w:tcPr>
          <w:p>
            <w:pPr>
              <w:pStyle w:val="0"/>
            </w:pPr>
            <w:r>
              <w:rPr>
                <w:sz w:val="20"/>
              </w:rPr>
              <w:t xml:space="preserve">0,0</w:t>
            </w:r>
          </w:p>
        </w:tc>
        <w:tc>
          <w:tcPr>
            <w:tcW w:w="1046" w:type="dxa"/>
          </w:tcPr>
          <w:p>
            <w:pPr>
              <w:pStyle w:val="0"/>
            </w:pPr>
            <w:r>
              <w:rPr>
                <w:sz w:val="20"/>
              </w:rPr>
              <w:t xml:space="preserve">0,0</w:t>
            </w:r>
          </w:p>
        </w:tc>
        <w:tc>
          <w:tcPr>
            <w:tcW w:w="1046" w:type="dxa"/>
          </w:tcPr>
          <w:p>
            <w:pPr>
              <w:pStyle w:val="0"/>
            </w:pPr>
            <w:r>
              <w:rPr>
                <w:sz w:val="20"/>
              </w:rPr>
              <w:t xml:space="preserve">0,0</w:t>
            </w:r>
          </w:p>
        </w:tc>
        <w:tc>
          <w:tcPr>
            <w:tcW w:w="1061" w:type="dxa"/>
          </w:tcPr>
          <w:p>
            <w:pPr>
              <w:pStyle w:val="0"/>
            </w:pPr>
            <w:r>
              <w:rPr>
                <w:sz w:val="20"/>
              </w:rPr>
              <w:t xml:space="preserve">0,0</w:t>
            </w:r>
          </w:p>
        </w:tc>
        <w:tc>
          <w:tcPr>
            <w:tcW w:w="1051" w:type="dxa"/>
          </w:tcPr>
          <w:p>
            <w:pPr>
              <w:pStyle w:val="0"/>
            </w:pPr>
            <w:r>
              <w:rPr>
                <w:sz w:val="20"/>
              </w:rPr>
              <w:t xml:space="preserve">0,0</w:t>
            </w:r>
          </w:p>
        </w:tc>
        <w:tc>
          <w:tcPr>
            <w:tcW w:w="1077" w:type="dxa"/>
          </w:tcPr>
          <w:p>
            <w:pPr>
              <w:pStyle w:val="0"/>
            </w:pPr>
            <w:r>
              <w:rPr>
                <w:sz w:val="20"/>
              </w:rPr>
              <w:t xml:space="preserve">0,0</w:t>
            </w:r>
          </w:p>
        </w:tc>
      </w:tr>
      <w:tr>
        <w:tc>
          <w:tcPr>
            <w:tcW w:w="2721" w:type="dxa"/>
          </w:tcPr>
          <w:p>
            <w:pPr>
              <w:pStyle w:val="0"/>
            </w:pPr>
            <w:r>
              <w:rPr>
                <w:sz w:val="20"/>
              </w:rPr>
              <w:t xml:space="preserve">Внебюджетные источники</w:t>
            </w:r>
          </w:p>
        </w:tc>
        <w:tc>
          <w:tcPr>
            <w:tcW w:w="1056" w:type="dxa"/>
          </w:tcPr>
          <w:p>
            <w:pPr>
              <w:pStyle w:val="0"/>
            </w:pPr>
            <w:r>
              <w:rPr>
                <w:sz w:val="20"/>
              </w:rPr>
              <w:t xml:space="preserve">0,0</w:t>
            </w:r>
          </w:p>
        </w:tc>
        <w:tc>
          <w:tcPr>
            <w:tcW w:w="1046" w:type="dxa"/>
          </w:tcPr>
          <w:p>
            <w:pPr>
              <w:pStyle w:val="0"/>
            </w:pPr>
            <w:r>
              <w:rPr>
                <w:sz w:val="20"/>
              </w:rPr>
              <w:t xml:space="preserve">0,0</w:t>
            </w:r>
          </w:p>
        </w:tc>
        <w:tc>
          <w:tcPr>
            <w:tcW w:w="1046" w:type="dxa"/>
          </w:tcPr>
          <w:p>
            <w:pPr>
              <w:pStyle w:val="0"/>
            </w:pPr>
            <w:r>
              <w:rPr>
                <w:sz w:val="20"/>
              </w:rPr>
              <w:t xml:space="preserve">0,0</w:t>
            </w:r>
          </w:p>
        </w:tc>
        <w:tc>
          <w:tcPr>
            <w:tcW w:w="1061" w:type="dxa"/>
          </w:tcPr>
          <w:p>
            <w:pPr>
              <w:pStyle w:val="0"/>
            </w:pPr>
            <w:r>
              <w:rPr>
                <w:sz w:val="20"/>
              </w:rPr>
              <w:t xml:space="preserve">0,0</w:t>
            </w:r>
          </w:p>
        </w:tc>
        <w:tc>
          <w:tcPr>
            <w:tcW w:w="1051" w:type="dxa"/>
          </w:tcPr>
          <w:p>
            <w:pPr>
              <w:pStyle w:val="0"/>
            </w:pPr>
            <w:r>
              <w:rPr>
                <w:sz w:val="20"/>
              </w:rPr>
              <w:t xml:space="preserve">0,0</w:t>
            </w:r>
          </w:p>
        </w:tc>
        <w:tc>
          <w:tcPr>
            <w:tcW w:w="1077" w:type="dxa"/>
          </w:tcPr>
          <w:p>
            <w:pPr>
              <w:pStyle w:val="0"/>
            </w:pPr>
            <w:r>
              <w:rPr>
                <w:sz w:val="20"/>
              </w:rPr>
              <w:t xml:space="preserve">0,0</w:t>
            </w:r>
          </w:p>
        </w:tc>
      </w:tr>
      <w:tr>
        <w:tc>
          <w:tcPr>
            <w:tcW w:w="2721" w:type="dxa"/>
          </w:tcPr>
          <w:p>
            <w:pPr>
              <w:pStyle w:val="0"/>
            </w:pPr>
            <w:r>
              <w:rPr>
                <w:sz w:val="20"/>
              </w:rPr>
              <w:t xml:space="preserve">Мероприятие (результат) "Обеспечено информационное сопровождение патриотического воспитания, в том числе издана печатная продукция, создан видеоконтент", всего, в том числе:</w:t>
            </w:r>
          </w:p>
        </w:tc>
        <w:tc>
          <w:tcPr>
            <w:tcW w:w="1056" w:type="dxa"/>
          </w:tcPr>
          <w:p>
            <w:pPr>
              <w:pStyle w:val="0"/>
            </w:pPr>
            <w:r>
              <w:rPr>
                <w:sz w:val="20"/>
              </w:rPr>
              <w:t xml:space="preserve">70,0</w:t>
            </w:r>
          </w:p>
        </w:tc>
        <w:tc>
          <w:tcPr>
            <w:tcW w:w="1046" w:type="dxa"/>
          </w:tcPr>
          <w:p>
            <w:pPr>
              <w:pStyle w:val="0"/>
            </w:pPr>
            <w:r>
              <w:rPr>
                <w:sz w:val="20"/>
              </w:rPr>
              <w:t xml:space="preserve">70,0</w:t>
            </w:r>
          </w:p>
        </w:tc>
        <w:tc>
          <w:tcPr>
            <w:tcW w:w="1046" w:type="dxa"/>
          </w:tcPr>
          <w:p>
            <w:pPr>
              <w:pStyle w:val="0"/>
            </w:pPr>
            <w:r>
              <w:rPr>
                <w:sz w:val="20"/>
              </w:rPr>
              <w:t xml:space="preserve">70,0</w:t>
            </w:r>
          </w:p>
        </w:tc>
        <w:tc>
          <w:tcPr>
            <w:tcW w:w="1061" w:type="dxa"/>
          </w:tcPr>
          <w:p>
            <w:pPr>
              <w:pStyle w:val="0"/>
            </w:pPr>
            <w:r>
              <w:rPr>
                <w:sz w:val="20"/>
              </w:rPr>
              <w:t xml:space="preserve">65,0</w:t>
            </w:r>
          </w:p>
        </w:tc>
        <w:tc>
          <w:tcPr>
            <w:tcW w:w="1051" w:type="dxa"/>
          </w:tcPr>
          <w:p>
            <w:pPr>
              <w:pStyle w:val="0"/>
            </w:pPr>
            <w:r>
              <w:rPr>
                <w:sz w:val="20"/>
              </w:rPr>
              <w:t xml:space="preserve">65,0</w:t>
            </w:r>
          </w:p>
        </w:tc>
        <w:tc>
          <w:tcPr>
            <w:tcW w:w="1077" w:type="dxa"/>
          </w:tcPr>
          <w:p>
            <w:pPr>
              <w:pStyle w:val="0"/>
            </w:pPr>
            <w:r>
              <w:rPr>
                <w:sz w:val="20"/>
              </w:rPr>
              <w:t xml:space="preserve">340,0</w:t>
            </w:r>
          </w:p>
        </w:tc>
      </w:tr>
      <w:tr>
        <w:tc>
          <w:tcPr>
            <w:tcW w:w="2721" w:type="dxa"/>
          </w:tcPr>
          <w:p>
            <w:pPr>
              <w:pStyle w:val="0"/>
            </w:pPr>
            <w:r>
              <w:rPr>
                <w:sz w:val="20"/>
              </w:rPr>
              <w:t xml:space="preserve">Бюджет Курганской области (всего), из них:</w:t>
            </w:r>
          </w:p>
        </w:tc>
        <w:tc>
          <w:tcPr>
            <w:tcW w:w="1056" w:type="dxa"/>
          </w:tcPr>
          <w:p>
            <w:pPr>
              <w:pStyle w:val="0"/>
            </w:pPr>
            <w:r>
              <w:rPr>
                <w:sz w:val="20"/>
              </w:rPr>
              <w:t xml:space="preserve">70,0</w:t>
            </w:r>
          </w:p>
        </w:tc>
        <w:tc>
          <w:tcPr>
            <w:tcW w:w="1046" w:type="dxa"/>
          </w:tcPr>
          <w:p>
            <w:pPr>
              <w:pStyle w:val="0"/>
            </w:pPr>
            <w:r>
              <w:rPr>
                <w:sz w:val="20"/>
              </w:rPr>
              <w:t xml:space="preserve">70,0</w:t>
            </w:r>
          </w:p>
        </w:tc>
        <w:tc>
          <w:tcPr>
            <w:tcW w:w="1046" w:type="dxa"/>
          </w:tcPr>
          <w:p>
            <w:pPr>
              <w:pStyle w:val="0"/>
            </w:pPr>
            <w:r>
              <w:rPr>
                <w:sz w:val="20"/>
              </w:rPr>
              <w:t xml:space="preserve">70,0</w:t>
            </w:r>
          </w:p>
        </w:tc>
        <w:tc>
          <w:tcPr>
            <w:tcW w:w="1061" w:type="dxa"/>
          </w:tcPr>
          <w:p>
            <w:pPr>
              <w:pStyle w:val="0"/>
            </w:pPr>
            <w:r>
              <w:rPr>
                <w:sz w:val="20"/>
              </w:rPr>
              <w:t xml:space="preserve">65,0</w:t>
            </w:r>
          </w:p>
        </w:tc>
        <w:tc>
          <w:tcPr>
            <w:tcW w:w="1051" w:type="dxa"/>
          </w:tcPr>
          <w:p>
            <w:pPr>
              <w:pStyle w:val="0"/>
            </w:pPr>
            <w:r>
              <w:rPr>
                <w:sz w:val="20"/>
              </w:rPr>
              <w:t xml:space="preserve">65,0</w:t>
            </w:r>
          </w:p>
        </w:tc>
        <w:tc>
          <w:tcPr>
            <w:tcW w:w="1077" w:type="dxa"/>
          </w:tcPr>
          <w:p>
            <w:pPr>
              <w:pStyle w:val="0"/>
            </w:pPr>
            <w:r>
              <w:rPr>
                <w:sz w:val="20"/>
              </w:rPr>
              <w:t xml:space="preserve">340,0</w:t>
            </w:r>
          </w:p>
        </w:tc>
      </w:tr>
      <w:tr>
        <w:tc>
          <w:tcPr>
            <w:tcW w:w="2721" w:type="dxa"/>
          </w:tcPr>
          <w:p>
            <w:pPr>
              <w:pStyle w:val="0"/>
            </w:pPr>
            <w:r>
              <w:rPr>
                <w:sz w:val="20"/>
              </w:rPr>
              <w:t xml:space="preserve">в том числе межбюджетные трансферты из федерального бюджета (справочно)</w:t>
            </w:r>
          </w:p>
        </w:tc>
        <w:tc>
          <w:tcPr>
            <w:tcW w:w="1056" w:type="dxa"/>
          </w:tcPr>
          <w:p>
            <w:pPr>
              <w:pStyle w:val="0"/>
            </w:pPr>
            <w:r>
              <w:rPr>
                <w:sz w:val="20"/>
              </w:rPr>
              <w:t xml:space="preserve">0,0</w:t>
            </w:r>
          </w:p>
        </w:tc>
        <w:tc>
          <w:tcPr>
            <w:tcW w:w="1046" w:type="dxa"/>
          </w:tcPr>
          <w:p>
            <w:pPr>
              <w:pStyle w:val="0"/>
            </w:pPr>
            <w:r>
              <w:rPr>
                <w:sz w:val="20"/>
              </w:rPr>
              <w:t xml:space="preserve">0,0</w:t>
            </w:r>
          </w:p>
        </w:tc>
        <w:tc>
          <w:tcPr>
            <w:tcW w:w="1046" w:type="dxa"/>
          </w:tcPr>
          <w:p>
            <w:pPr>
              <w:pStyle w:val="0"/>
            </w:pPr>
            <w:r>
              <w:rPr>
                <w:sz w:val="20"/>
              </w:rPr>
              <w:t xml:space="preserve">0,0</w:t>
            </w:r>
          </w:p>
        </w:tc>
        <w:tc>
          <w:tcPr>
            <w:tcW w:w="1061" w:type="dxa"/>
          </w:tcPr>
          <w:p>
            <w:pPr>
              <w:pStyle w:val="0"/>
            </w:pPr>
            <w:r>
              <w:rPr>
                <w:sz w:val="20"/>
              </w:rPr>
              <w:t xml:space="preserve">0,0</w:t>
            </w:r>
          </w:p>
        </w:tc>
        <w:tc>
          <w:tcPr>
            <w:tcW w:w="1051" w:type="dxa"/>
          </w:tcPr>
          <w:p>
            <w:pPr>
              <w:pStyle w:val="0"/>
            </w:pPr>
            <w:r>
              <w:rPr>
                <w:sz w:val="20"/>
              </w:rPr>
              <w:t xml:space="preserve">0,0</w:t>
            </w:r>
          </w:p>
        </w:tc>
        <w:tc>
          <w:tcPr>
            <w:tcW w:w="1077" w:type="dxa"/>
          </w:tcPr>
          <w:p>
            <w:pPr>
              <w:pStyle w:val="0"/>
            </w:pPr>
            <w:r>
              <w:rPr>
                <w:sz w:val="20"/>
              </w:rPr>
              <w:t xml:space="preserve">0,0</w:t>
            </w:r>
          </w:p>
        </w:tc>
      </w:tr>
      <w:tr>
        <w:tc>
          <w:tcPr>
            <w:tcW w:w="2721" w:type="dxa"/>
          </w:tcPr>
          <w:p>
            <w:pPr>
              <w:pStyle w:val="0"/>
            </w:pPr>
            <w:r>
              <w:rPr>
                <w:sz w:val="20"/>
              </w:rPr>
              <w:t xml:space="preserve">в том числе межбюджетные трансферты из иных бюджетов бюджетной системы Российской Федерации (справочно)</w:t>
            </w:r>
          </w:p>
        </w:tc>
        <w:tc>
          <w:tcPr>
            <w:tcW w:w="1056" w:type="dxa"/>
          </w:tcPr>
          <w:p>
            <w:pPr>
              <w:pStyle w:val="0"/>
            </w:pPr>
            <w:r>
              <w:rPr>
                <w:sz w:val="20"/>
              </w:rPr>
              <w:t xml:space="preserve">0,0</w:t>
            </w:r>
          </w:p>
        </w:tc>
        <w:tc>
          <w:tcPr>
            <w:tcW w:w="1046" w:type="dxa"/>
          </w:tcPr>
          <w:p>
            <w:pPr>
              <w:pStyle w:val="0"/>
            </w:pPr>
            <w:r>
              <w:rPr>
                <w:sz w:val="20"/>
              </w:rPr>
              <w:t xml:space="preserve">0,0</w:t>
            </w:r>
          </w:p>
        </w:tc>
        <w:tc>
          <w:tcPr>
            <w:tcW w:w="1046" w:type="dxa"/>
          </w:tcPr>
          <w:p>
            <w:pPr>
              <w:pStyle w:val="0"/>
            </w:pPr>
            <w:r>
              <w:rPr>
                <w:sz w:val="20"/>
              </w:rPr>
              <w:t xml:space="preserve">0,0</w:t>
            </w:r>
          </w:p>
        </w:tc>
        <w:tc>
          <w:tcPr>
            <w:tcW w:w="1061" w:type="dxa"/>
          </w:tcPr>
          <w:p>
            <w:pPr>
              <w:pStyle w:val="0"/>
            </w:pPr>
            <w:r>
              <w:rPr>
                <w:sz w:val="20"/>
              </w:rPr>
              <w:t xml:space="preserve">0,0</w:t>
            </w:r>
          </w:p>
        </w:tc>
        <w:tc>
          <w:tcPr>
            <w:tcW w:w="1051" w:type="dxa"/>
          </w:tcPr>
          <w:p>
            <w:pPr>
              <w:pStyle w:val="0"/>
            </w:pPr>
            <w:r>
              <w:rPr>
                <w:sz w:val="20"/>
              </w:rPr>
              <w:t xml:space="preserve">0,0</w:t>
            </w:r>
          </w:p>
        </w:tc>
        <w:tc>
          <w:tcPr>
            <w:tcW w:w="1077" w:type="dxa"/>
          </w:tcPr>
          <w:p>
            <w:pPr>
              <w:pStyle w:val="0"/>
            </w:pPr>
            <w:r>
              <w:rPr>
                <w:sz w:val="20"/>
              </w:rPr>
              <w:t xml:space="preserve">0,0</w:t>
            </w:r>
          </w:p>
        </w:tc>
      </w:tr>
      <w:tr>
        <w:tc>
          <w:tcPr>
            <w:tcW w:w="2721" w:type="dxa"/>
          </w:tcPr>
          <w:p>
            <w:pPr>
              <w:pStyle w:val="0"/>
            </w:pPr>
            <w:r>
              <w:rPr>
                <w:sz w:val="20"/>
              </w:rPr>
              <w:t xml:space="preserve">межбюджетные трансферты местным бюджетам</w:t>
            </w:r>
          </w:p>
        </w:tc>
        <w:tc>
          <w:tcPr>
            <w:tcW w:w="1056" w:type="dxa"/>
          </w:tcPr>
          <w:p>
            <w:pPr>
              <w:pStyle w:val="0"/>
            </w:pPr>
            <w:r>
              <w:rPr>
                <w:sz w:val="20"/>
              </w:rPr>
              <w:t xml:space="preserve">0,0</w:t>
            </w:r>
          </w:p>
        </w:tc>
        <w:tc>
          <w:tcPr>
            <w:tcW w:w="1046" w:type="dxa"/>
          </w:tcPr>
          <w:p>
            <w:pPr>
              <w:pStyle w:val="0"/>
            </w:pPr>
            <w:r>
              <w:rPr>
                <w:sz w:val="20"/>
              </w:rPr>
              <w:t xml:space="preserve">0,0</w:t>
            </w:r>
          </w:p>
        </w:tc>
        <w:tc>
          <w:tcPr>
            <w:tcW w:w="1046" w:type="dxa"/>
          </w:tcPr>
          <w:p>
            <w:pPr>
              <w:pStyle w:val="0"/>
            </w:pPr>
            <w:r>
              <w:rPr>
                <w:sz w:val="20"/>
              </w:rPr>
              <w:t xml:space="preserve">0,0</w:t>
            </w:r>
          </w:p>
        </w:tc>
        <w:tc>
          <w:tcPr>
            <w:tcW w:w="1061" w:type="dxa"/>
          </w:tcPr>
          <w:p>
            <w:pPr>
              <w:pStyle w:val="0"/>
            </w:pPr>
            <w:r>
              <w:rPr>
                <w:sz w:val="20"/>
              </w:rPr>
              <w:t xml:space="preserve">0,0</w:t>
            </w:r>
          </w:p>
        </w:tc>
        <w:tc>
          <w:tcPr>
            <w:tcW w:w="1051" w:type="dxa"/>
          </w:tcPr>
          <w:p>
            <w:pPr>
              <w:pStyle w:val="0"/>
            </w:pPr>
            <w:r>
              <w:rPr>
                <w:sz w:val="20"/>
              </w:rPr>
              <w:t xml:space="preserve">0,0</w:t>
            </w:r>
          </w:p>
        </w:tc>
        <w:tc>
          <w:tcPr>
            <w:tcW w:w="1077" w:type="dxa"/>
          </w:tcPr>
          <w:p>
            <w:pPr>
              <w:pStyle w:val="0"/>
            </w:pPr>
            <w:r>
              <w:rPr>
                <w:sz w:val="20"/>
              </w:rPr>
              <w:t xml:space="preserve">0,0</w:t>
            </w:r>
          </w:p>
        </w:tc>
      </w:tr>
      <w:tr>
        <w:tc>
          <w:tcPr>
            <w:tcW w:w="2721" w:type="dxa"/>
          </w:tcPr>
          <w:p>
            <w:pPr>
              <w:pStyle w:val="0"/>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1056" w:type="dxa"/>
          </w:tcPr>
          <w:p>
            <w:pPr>
              <w:pStyle w:val="0"/>
            </w:pPr>
            <w:r>
              <w:rPr>
                <w:sz w:val="20"/>
              </w:rPr>
              <w:t xml:space="preserve">0,0</w:t>
            </w:r>
          </w:p>
        </w:tc>
        <w:tc>
          <w:tcPr>
            <w:tcW w:w="1046" w:type="dxa"/>
          </w:tcPr>
          <w:p>
            <w:pPr>
              <w:pStyle w:val="0"/>
            </w:pPr>
            <w:r>
              <w:rPr>
                <w:sz w:val="20"/>
              </w:rPr>
              <w:t xml:space="preserve">0,0</w:t>
            </w:r>
          </w:p>
        </w:tc>
        <w:tc>
          <w:tcPr>
            <w:tcW w:w="1046" w:type="dxa"/>
          </w:tcPr>
          <w:p>
            <w:pPr>
              <w:pStyle w:val="0"/>
            </w:pPr>
            <w:r>
              <w:rPr>
                <w:sz w:val="20"/>
              </w:rPr>
              <w:t xml:space="preserve">0,0</w:t>
            </w:r>
          </w:p>
        </w:tc>
        <w:tc>
          <w:tcPr>
            <w:tcW w:w="1061" w:type="dxa"/>
          </w:tcPr>
          <w:p>
            <w:pPr>
              <w:pStyle w:val="0"/>
            </w:pPr>
            <w:r>
              <w:rPr>
                <w:sz w:val="20"/>
              </w:rPr>
              <w:t xml:space="preserve">0,0</w:t>
            </w:r>
          </w:p>
        </w:tc>
        <w:tc>
          <w:tcPr>
            <w:tcW w:w="1051" w:type="dxa"/>
          </w:tcPr>
          <w:p>
            <w:pPr>
              <w:pStyle w:val="0"/>
            </w:pPr>
            <w:r>
              <w:rPr>
                <w:sz w:val="20"/>
              </w:rPr>
              <w:t xml:space="preserve">0,0</w:t>
            </w:r>
          </w:p>
        </w:tc>
        <w:tc>
          <w:tcPr>
            <w:tcW w:w="1077" w:type="dxa"/>
          </w:tcPr>
          <w:p>
            <w:pPr>
              <w:pStyle w:val="0"/>
            </w:pPr>
            <w:r>
              <w:rPr>
                <w:sz w:val="20"/>
              </w:rPr>
              <w:t xml:space="preserve">0,0</w:t>
            </w:r>
          </w:p>
        </w:tc>
      </w:tr>
      <w:tr>
        <w:tc>
          <w:tcPr>
            <w:tcW w:w="2721"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1056" w:type="dxa"/>
          </w:tcPr>
          <w:p>
            <w:pPr>
              <w:pStyle w:val="0"/>
            </w:pPr>
            <w:r>
              <w:rPr>
                <w:sz w:val="20"/>
              </w:rPr>
              <w:t xml:space="preserve">0,0</w:t>
            </w:r>
          </w:p>
        </w:tc>
        <w:tc>
          <w:tcPr>
            <w:tcW w:w="1046" w:type="dxa"/>
          </w:tcPr>
          <w:p>
            <w:pPr>
              <w:pStyle w:val="0"/>
            </w:pPr>
            <w:r>
              <w:rPr>
                <w:sz w:val="20"/>
              </w:rPr>
              <w:t xml:space="preserve">0,0</w:t>
            </w:r>
          </w:p>
        </w:tc>
        <w:tc>
          <w:tcPr>
            <w:tcW w:w="1046" w:type="dxa"/>
          </w:tcPr>
          <w:p>
            <w:pPr>
              <w:pStyle w:val="0"/>
            </w:pPr>
            <w:r>
              <w:rPr>
                <w:sz w:val="20"/>
              </w:rPr>
              <w:t xml:space="preserve">0,0</w:t>
            </w:r>
          </w:p>
        </w:tc>
        <w:tc>
          <w:tcPr>
            <w:tcW w:w="1061" w:type="dxa"/>
          </w:tcPr>
          <w:p>
            <w:pPr>
              <w:pStyle w:val="0"/>
            </w:pPr>
            <w:r>
              <w:rPr>
                <w:sz w:val="20"/>
              </w:rPr>
              <w:t xml:space="preserve">0,0</w:t>
            </w:r>
          </w:p>
        </w:tc>
        <w:tc>
          <w:tcPr>
            <w:tcW w:w="1051" w:type="dxa"/>
          </w:tcPr>
          <w:p>
            <w:pPr>
              <w:pStyle w:val="0"/>
            </w:pPr>
            <w:r>
              <w:rPr>
                <w:sz w:val="20"/>
              </w:rPr>
              <w:t xml:space="preserve">0,0</w:t>
            </w:r>
          </w:p>
        </w:tc>
        <w:tc>
          <w:tcPr>
            <w:tcW w:w="1077" w:type="dxa"/>
          </w:tcPr>
          <w:p>
            <w:pPr>
              <w:pStyle w:val="0"/>
            </w:pPr>
            <w:r>
              <w:rPr>
                <w:sz w:val="20"/>
              </w:rPr>
              <w:t xml:space="preserve">0,0</w:t>
            </w:r>
          </w:p>
        </w:tc>
      </w:tr>
      <w:tr>
        <w:tc>
          <w:tcPr>
            <w:tcW w:w="2721" w:type="dxa"/>
          </w:tcPr>
          <w:p>
            <w:pPr>
              <w:pStyle w:val="0"/>
            </w:pPr>
            <w:r>
              <w:rPr>
                <w:sz w:val="20"/>
              </w:rPr>
              <w:t xml:space="preserve">Консолидированные бюджеты муниципальных образований</w:t>
            </w:r>
          </w:p>
        </w:tc>
        <w:tc>
          <w:tcPr>
            <w:tcW w:w="1056" w:type="dxa"/>
          </w:tcPr>
          <w:p>
            <w:pPr>
              <w:pStyle w:val="0"/>
            </w:pPr>
            <w:r>
              <w:rPr>
                <w:sz w:val="20"/>
              </w:rPr>
              <w:t xml:space="preserve">0,0</w:t>
            </w:r>
          </w:p>
        </w:tc>
        <w:tc>
          <w:tcPr>
            <w:tcW w:w="1046" w:type="dxa"/>
          </w:tcPr>
          <w:p>
            <w:pPr>
              <w:pStyle w:val="0"/>
            </w:pPr>
            <w:r>
              <w:rPr>
                <w:sz w:val="20"/>
              </w:rPr>
              <w:t xml:space="preserve">0,0</w:t>
            </w:r>
          </w:p>
        </w:tc>
        <w:tc>
          <w:tcPr>
            <w:tcW w:w="1046" w:type="dxa"/>
          </w:tcPr>
          <w:p>
            <w:pPr>
              <w:pStyle w:val="0"/>
            </w:pPr>
            <w:r>
              <w:rPr>
                <w:sz w:val="20"/>
              </w:rPr>
              <w:t xml:space="preserve">0,0</w:t>
            </w:r>
          </w:p>
        </w:tc>
        <w:tc>
          <w:tcPr>
            <w:tcW w:w="1061" w:type="dxa"/>
          </w:tcPr>
          <w:p>
            <w:pPr>
              <w:pStyle w:val="0"/>
            </w:pPr>
            <w:r>
              <w:rPr>
                <w:sz w:val="20"/>
              </w:rPr>
              <w:t xml:space="preserve">0,0</w:t>
            </w:r>
          </w:p>
        </w:tc>
        <w:tc>
          <w:tcPr>
            <w:tcW w:w="1051" w:type="dxa"/>
          </w:tcPr>
          <w:p>
            <w:pPr>
              <w:pStyle w:val="0"/>
            </w:pPr>
            <w:r>
              <w:rPr>
                <w:sz w:val="20"/>
              </w:rPr>
              <w:t xml:space="preserve">0,0</w:t>
            </w:r>
          </w:p>
        </w:tc>
        <w:tc>
          <w:tcPr>
            <w:tcW w:w="1077" w:type="dxa"/>
          </w:tcPr>
          <w:p>
            <w:pPr>
              <w:pStyle w:val="0"/>
            </w:pPr>
            <w:r>
              <w:rPr>
                <w:sz w:val="20"/>
              </w:rPr>
              <w:t xml:space="preserve">0,0</w:t>
            </w:r>
          </w:p>
        </w:tc>
      </w:tr>
      <w:tr>
        <w:tc>
          <w:tcPr>
            <w:tcW w:w="2721" w:type="dxa"/>
          </w:tcPr>
          <w:p>
            <w:pPr>
              <w:pStyle w:val="0"/>
            </w:pPr>
            <w:r>
              <w:rPr>
                <w:sz w:val="20"/>
              </w:rPr>
              <w:t xml:space="preserve">Внебюджетные источники</w:t>
            </w:r>
          </w:p>
        </w:tc>
        <w:tc>
          <w:tcPr>
            <w:tcW w:w="1056" w:type="dxa"/>
          </w:tcPr>
          <w:p>
            <w:pPr>
              <w:pStyle w:val="0"/>
            </w:pPr>
            <w:r>
              <w:rPr>
                <w:sz w:val="20"/>
              </w:rPr>
              <w:t xml:space="preserve">0,0</w:t>
            </w:r>
          </w:p>
        </w:tc>
        <w:tc>
          <w:tcPr>
            <w:tcW w:w="1046" w:type="dxa"/>
          </w:tcPr>
          <w:p>
            <w:pPr>
              <w:pStyle w:val="0"/>
            </w:pPr>
            <w:r>
              <w:rPr>
                <w:sz w:val="20"/>
              </w:rPr>
              <w:t xml:space="preserve">0,0</w:t>
            </w:r>
          </w:p>
        </w:tc>
        <w:tc>
          <w:tcPr>
            <w:tcW w:w="1046" w:type="dxa"/>
          </w:tcPr>
          <w:p>
            <w:pPr>
              <w:pStyle w:val="0"/>
            </w:pPr>
            <w:r>
              <w:rPr>
                <w:sz w:val="20"/>
              </w:rPr>
              <w:t xml:space="preserve">0,0</w:t>
            </w:r>
          </w:p>
        </w:tc>
        <w:tc>
          <w:tcPr>
            <w:tcW w:w="1061" w:type="dxa"/>
          </w:tcPr>
          <w:p>
            <w:pPr>
              <w:pStyle w:val="0"/>
            </w:pPr>
            <w:r>
              <w:rPr>
                <w:sz w:val="20"/>
              </w:rPr>
              <w:t xml:space="preserve">0,0</w:t>
            </w:r>
          </w:p>
        </w:tc>
        <w:tc>
          <w:tcPr>
            <w:tcW w:w="1051" w:type="dxa"/>
          </w:tcPr>
          <w:p>
            <w:pPr>
              <w:pStyle w:val="0"/>
            </w:pPr>
            <w:r>
              <w:rPr>
                <w:sz w:val="20"/>
              </w:rPr>
              <w:t xml:space="preserve">0,0</w:t>
            </w:r>
          </w:p>
        </w:tc>
        <w:tc>
          <w:tcPr>
            <w:tcW w:w="1077" w:type="dxa"/>
          </w:tcPr>
          <w:p>
            <w:pPr>
              <w:pStyle w:val="0"/>
            </w:pPr>
            <w:r>
              <w:rPr>
                <w:sz w:val="20"/>
              </w:rPr>
              <w:t xml:space="preserve">0,0</w:t>
            </w:r>
          </w:p>
        </w:tc>
      </w:tr>
      <w:tr>
        <w:tc>
          <w:tcPr>
            <w:tcW w:w="2721" w:type="dxa"/>
          </w:tcPr>
          <w:p>
            <w:pPr>
              <w:pStyle w:val="0"/>
            </w:pPr>
            <w:r>
              <w:rPr>
                <w:sz w:val="20"/>
              </w:rPr>
              <w:t xml:space="preserve">Мероприятие (результат) "Проведены мероприятия по повышению компетенций специалистов в сфере патриотического воспитания", всего, в том числе:</w:t>
            </w:r>
          </w:p>
        </w:tc>
        <w:tc>
          <w:tcPr>
            <w:tcW w:w="1056" w:type="dxa"/>
          </w:tcPr>
          <w:p>
            <w:pPr>
              <w:pStyle w:val="0"/>
            </w:pPr>
            <w:r>
              <w:rPr>
                <w:sz w:val="20"/>
              </w:rPr>
              <w:t xml:space="preserve">30,0</w:t>
            </w:r>
          </w:p>
        </w:tc>
        <w:tc>
          <w:tcPr>
            <w:tcW w:w="1046" w:type="dxa"/>
          </w:tcPr>
          <w:p>
            <w:pPr>
              <w:pStyle w:val="0"/>
            </w:pPr>
            <w:r>
              <w:rPr>
                <w:sz w:val="20"/>
              </w:rPr>
              <w:t xml:space="preserve">30,0</w:t>
            </w:r>
          </w:p>
        </w:tc>
        <w:tc>
          <w:tcPr>
            <w:tcW w:w="1046" w:type="dxa"/>
          </w:tcPr>
          <w:p>
            <w:pPr>
              <w:pStyle w:val="0"/>
            </w:pPr>
            <w:r>
              <w:rPr>
                <w:sz w:val="20"/>
              </w:rPr>
              <w:t xml:space="preserve">30,0</w:t>
            </w:r>
          </w:p>
        </w:tc>
        <w:tc>
          <w:tcPr>
            <w:tcW w:w="1061" w:type="dxa"/>
          </w:tcPr>
          <w:p>
            <w:pPr>
              <w:pStyle w:val="0"/>
            </w:pPr>
            <w:r>
              <w:rPr>
                <w:sz w:val="20"/>
              </w:rPr>
              <w:t xml:space="preserve">65,0</w:t>
            </w:r>
          </w:p>
        </w:tc>
        <w:tc>
          <w:tcPr>
            <w:tcW w:w="1051" w:type="dxa"/>
          </w:tcPr>
          <w:p>
            <w:pPr>
              <w:pStyle w:val="0"/>
            </w:pPr>
            <w:r>
              <w:rPr>
                <w:sz w:val="20"/>
              </w:rPr>
              <w:t xml:space="preserve">65,0</w:t>
            </w:r>
          </w:p>
        </w:tc>
        <w:tc>
          <w:tcPr>
            <w:tcW w:w="1077" w:type="dxa"/>
          </w:tcPr>
          <w:p>
            <w:pPr>
              <w:pStyle w:val="0"/>
            </w:pPr>
            <w:r>
              <w:rPr>
                <w:sz w:val="20"/>
              </w:rPr>
              <w:t xml:space="preserve">220,0</w:t>
            </w:r>
          </w:p>
        </w:tc>
      </w:tr>
      <w:tr>
        <w:tc>
          <w:tcPr>
            <w:tcW w:w="2721" w:type="dxa"/>
          </w:tcPr>
          <w:p>
            <w:pPr>
              <w:pStyle w:val="0"/>
            </w:pPr>
            <w:r>
              <w:rPr>
                <w:sz w:val="20"/>
              </w:rPr>
              <w:t xml:space="preserve">Бюджет Курганской области (всего), из них:</w:t>
            </w:r>
          </w:p>
        </w:tc>
        <w:tc>
          <w:tcPr>
            <w:tcW w:w="1056" w:type="dxa"/>
          </w:tcPr>
          <w:p>
            <w:pPr>
              <w:pStyle w:val="0"/>
            </w:pPr>
            <w:r>
              <w:rPr>
                <w:sz w:val="20"/>
              </w:rPr>
              <w:t xml:space="preserve">30,0</w:t>
            </w:r>
          </w:p>
        </w:tc>
        <w:tc>
          <w:tcPr>
            <w:tcW w:w="1046" w:type="dxa"/>
          </w:tcPr>
          <w:p>
            <w:pPr>
              <w:pStyle w:val="0"/>
            </w:pPr>
            <w:r>
              <w:rPr>
                <w:sz w:val="20"/>
              </w:rPr>
              <w:t xml:space="preserve">30,0</w:t>
            </w:r>
          </w:p>
        </w:tc>
        <w:tc>
          <w:tcPr>
            <w:tcW w:w="1046" w:type="dxa"/>
          </w:tcPr>
          <w:p>
            <w:pPr>
              <w:pStyle w:val="0"/>
            </w:pPr>
            <w:r>
              <w:rPr>
                <w:sz w:val="20"/>
              </w:rPr>
              <w:t xml:space="preserve">30,0</w:t>
            </w:r>
          </w:p>
        </w:tc>
        <w:tc>
          <w:tcPr>
            <w:tcW w:w="1061" w:type="dxa"/>
          </w:tcPr>
          <w:p>
            <w:pPr>
              <w:pStyle w:val="0"/>
            </w:pPr>
            <w:r>
              <w:rPr>
                <w:sz w:val="20"/>
              </w:rPr>
              <w:t xml:space="preserve">65,0</w:t>
            </w:r>
          </w:p>
        </w:tc>
        <w:tc>
          <w:tcPr>
            <w:tcW w:w="1051" w:type="dxa"/>
          </w:tcPr>
          <w:p>
            <w:pPr>
              <w:pStyle w:val="0"/>
            </w:pPr>
            <w:r>
              <w:rPr>
                <w:sz w:val="20"/>
              </w:rPr>
              <w:t xml:space="preserve">65,0</w:t>
            </w:r>
          </w:p>
        </w:tc>
        <w:tc>
          <w:tcPr>
            <w:tcW w:w="1077" w:type="dxa"/>
          </w:tcPr>
          <w:p>
            <w:pPr>
              <w:pStyle w:val="0"/>
            </w:pPr>
            <w:r>
              <w:rPr>
                <w:sz w:val="20"/>
              </w:rPr>
              <w:t xml:space="preserve">220,0</w:t>
            </w:r>
          </w:p>
        </w:tc>
      </w:tr>
      <w:tr>
        <w:tc>
          <w:tcPr>
            <w:tcW w:w="2721" w:type="dxa"/>
          </w:tcPr>
          <w:p>
            <w:pPr>
              <w:pStyle w:val="0"/>
            </w:pPr>
            <w:r>
              <w:rPr>
                <w:sz w:val="20"/>
              </w:rPr>
              <w:t xml:space="preserve">в том числе межбюджетные трансферты из федерального бюджета (справочно)</w:t>
            </w:r>
          </w:p>
        </w:tc>
        <w:tc>
          <w:tcPr>
            <w:tcW w:w="1056" w:type="dxa"/>
          </w:tcPr>
          <w:p>
            <w:pPr>
              <w:pStyle w:val="0"/>
            </w:pPr>
            <w:r>
              <w:rPr>
                <w:sz w:val="20"/>
              </w:rPr>
              <w:t xml:space="preserve">0,0</w:t>
            </w:r>
          </w:p>
        </w:tc>
        <w:tc>
          <w:tcPr>
            <w:tcW w:w="1046" w:type="dxa"/>
          </w:tcPr>
          <w:p>
            <w:pPr>
              <w:pStyle w:val="0"/>
            </w:pPr>
            <w:r>
              <w:rPr>
                <w:sz w:val="20"/>
              </w:rPr>
              <w:t xml:space="preserve">0,0</w:t>
            </w:r>
          </w:p>
        </w:tc>
        <w:tc>
          <w:tcPr>
            <w:tcW w:w="1046" w:type="dxa"/>
          </w:tcPr>
          <w:p>
            <w:pPr>
              <w:pStyle w:val="0"/>
            </w:pPr>
            <w:r>
              <w:rPr>
                <w:sz w:val="20"/>
              </w:rPr>
              <w:t xml:space="preserve">0,0</w:t>
            </w:r>
          </w:p>
        </w:tc>
        <w:tc>
          <w:tcPr>
            <w:tcW w:w="1061" w:type="dxa"/>
          </w:tcPr>
          <w:p>
            <w:pPr>
              <w:pStyle w:val="0"/>
            </w:pPr>
            <w:r>
              <w:rPr>
                <w:sz w:val="20"/>
              </w:rPr>
              <w:t xml:space="preserve">0,0</w:t>
            </w:r>
          </w:p>
        </w:tc>
        <w:tc>
          <w:tcPr>
            <w:tcW w:w="1051" w:type="dxa"/>
          </w:tcPr>
          <w:p>
            <w:pPr>
              <w:pStyle w:val="0"/>
            </w:pPr>
            <w:r>
              <w:rPr>
                <w:sz w:val="20"/>
              </w:rPr>
              <w:t xml:space="preserve">0,0</w:t>
            </w:r>
          </w:p>
        </w:tc>
        <w:tc>
          <w:tcPr>
            <w:tcW w:w="1077" w:type="dxa"/>
          </w:tcPr>
          <w:p>
            <w:pPr>
              <w:pStyle w:val="0"/>
            </w:pPr>
            <w:r>
              <w:rPr>
                <w:sz w:val="20"/>
              </w:rPr>
              <w:t xml:space="preserve">0,0</w:t>
            </w:r>
          </w:p>
        </w:tc>
      </w:tr>
      <w:tr>
        <w:tc>
          <w:tcPr>
            <w:tcW w:w="2721" w:type="dxa"/>
          </w:tcPr>
          <w:p>
            <w:pPr>
              <w:pStyle w:val="0"/>
            </w:pPr>
            <w:r>
              <w:rPr>
                <w:sz w:val="20"/>
              </w:rPr>
              <w:t xml:space="preserve">в том числе межбюджетные трансферты из иных бюджетов бюджетной системы Российской Федерации (справочно)</w:t>
            </w:r>
          </w:p>
        </w:tc>
        <w:tc>
          <w:tcPr>
            <w:tcW w:w="1056" w:type="dxa"/>
          </w:tcPr>
          <w:p>
            <w:pPr>
              <w:pStyle w:val="0"/>
            </w:pPr>
            <w:r>
              <w:rPr>
                <w:sz w:val="20"/>
              </w:rPr>
              <w:t xml:space="preserve">0,0</w:t>
            </w:r>
          </w:p>
        </w:tc>
        <w:tc>
          <w:tcPr>
            <w:tcW w:w="1046" w:type="dxa"/>
          </w:tcPr>
          <w:p>
            <w:pPr>
              <w:pStyle w:val="0"/>
            </w:pPr>
            <w:r>
              <w:rPr>
                <w:sz w:val="20"/>
              </w:rPr>
              <w:t xml:space="preserve">0,0</w:t>
            </w:r>
          </w:p>
        </w:tc>
        <w:tc>
          <w:tcPr>
            <w:tcW w:w="1046" w:type="dxa"/>
          </w:tcPr>
          <w:p>
            <w:pPr>
              <w:pStyle w:val="0"/>
            </w:pPr>
            <w:r>
              <w:rPr>
                <w:sz w:val="20"/>
              </w:rPr>
              <w:t xml:space="preserve">0,0</w:t>
            </w:r>
          </w:p>
        </w:tc>
        <w:tc>
          <w:tcPr>
            <w:tcW w:w="1061" w:type="dxa"/>
          </w:tcPr>
          <w:p>
            <w:pPr>
              <w:pStyle w:val="0"/>
            </w:pPr>
            <w:r>
              <w:rPr>
                <w:sz w:val="20"/>
              </w:rPr>
              <w:t xml:space="preserve">0,0</w:t>
            </w:r>
          </w:p>
        </w:tc>
        <w:tc>
          <w:tcPr>
            <w:tcW w:w="1051" w:type="dxa"/>
          </w:tcPr>
          <w:p>
            <w:pPr>
              <w:pStyle w:val="0"/>
            </w:pPr>
            <w:r>
              <w:rPr>
                <w:sz w:val="20"/>
              </w:rPr>
              <w:t xml:space="preserve">0,0</w:t>
            </w:r>
          </w:p>
        </w:tc>
        <w:tc>
          <w:tcPr>
            <w:tcW w:w="1077" w:type="dxa"/>
          </w:tcPr>
          <w:p>
            <w:pPr>
              <w:pStyle w:val="0"/>
            </w:pPr>
            <w:r>
              <w:rPr>
                <w:sz w:val="20"/>
              </w:rPr>
              <w:t xml:space="preserve">0,0</w:t>
            </w:r>
          </w:p>
        </w:tc>
      </w:tr>
      <w:tr>
        <w:tc>
          <w:tcPr>
            <w:tcW w:w="2721" w:type="dxa"/>
          </w:tcPr>
          <w:p>
            <w:pPr>
              <w:pStyle w:val="0"/>
            </w:pPr>
            <w:r>
              <w:rPr>
                <w:sz w:val="20"/>
              </w:rPr>
              <w:t xml:space="preserve">межбюджетные трансферты местным бюджетам</w:t>
            </w:r>
          </w:p>
        </w:tc>
        <w:tc>
          <w:tcPr>
            <w:tcW w:w="1056" w:type="dxa"/>
          </w:tcPr>
          <w:p>
            <w:pPr>
              <w:pStyle w:val="0"/>
            </w:pPr>
            <w:r>
              <w:rPr>
                <w:sz w:val="20"/>
              </w:rPr>
              <w:t xml:space="preserve">0,0</w:t>
            </w:r>
          </w:p>
        </w:tc>
        <w:tc>
          <w:tcPr>
            <w:tcW w:w="1046" w:type="dxa"/>
          </w:tcPr>
          <w:p>
            <w:pPr>
              <w:pStyle w:val="0"/>
            </w:pPr>
            <w:r>
              <w:rPr>
                <w:sz w:val="20"/>
              </w:rPr>
              <w:t xml:space="preserve">0,0</w:t>
            </w:r>
          </w:p>
        </w:tc>
        <w:tc>
          <w:tcPr>
            <w:tcW w:w="1046" w:type="dxa"/>
          </w:tcPr>
          <w:p>
            <w:pPr>
              <w:pStyle w:val="0"/>
            </w:pPr>
            <w:r>
              <w:rPr>
                <w:sz w:val="20"/>
              </w:rPr>
              <w:t xml:space="preserve">0,0</w:t>
            </w:r>
          </w:p>
        </w:tc>
        <w:tc>
          <w:tcPr>
            <w:tcW w:w="1061" w:type="dxa"/>
          </w:tcPr>
          <w:p>
            <w:pPr>
              <w:pStyle w:val="0"/>
            </w:pPr>
            <w:r>
              <w:rPr>
                <w:sz w:val="20"/>
              </w:rPr>
              <w:t xml:space="preserve">0,0</w:t>
            </w:r>
          </w:p>
        </w:tc>
        <w:tc>
          <w:tcPr>
            <w:tcW w:w="1051" w:type="dxa"/>
          </w:tcPr>
          <w:p>
            <w:pPr>
              <w:pStyle w:val="0"/>
            </w:pPr>
            <w:r>
              <w:rPr>
                <w:sz w:val="20"/>
              </w:rPr>
              <w:t xml:space="preserve">0,0</w:t>
            </w:r>
          </w:p>
        </w:tc>
        <w:tc>
          <w:tcPr>
            <w:tcW w:w="1077" w:type="dxa"/>
          </w:tcPr>
          <w:p>
            <w:pPr>
              <w:pStyle w:val="0"/>
            </w:pPr>
            <w:r>
              <w:rPr>
                <w:sz w:val="20"/>
              </w:rPr>
              <w:t xml:space="preserve">0,0</w:t>
            </w:r>
          </w:p>
        </w:tc>
      </w:tr>
      <w:tr>
        <w:tc>
          <w:tcPr>
            <w:tcW w:w="2721" w:type="dxa"/>
          </w:tcPr>
          <w:p>
            <w:pPr>
              <w:pStyle w:val="0"/>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1056" w:type="dxa"/>
          </w:tcPr>
          <w:p>
            <w:pPr>
              <w:pStyle w:val="0"/>
            </w:pPr>
            <w:r>
              <w:rPr>
                <w:sz w:val="20"/>
              </w:rPr>
              <w:t xml:space="preserve">0,0</w:t>
            </w:r>
          </w:p>
        </w:tc>
        <w:tc>
          <w:tcPr>
            <w:tcW w:w="1046" w:type="dxa"/>
          </w:tcPr>
          <w:p>
            <w:pPr>
              <w:pStyle w:val="0"/>
            </w:pPr>
            <w:r>
              <w:rPr>
                <w:sz w:val="20"/>
              </w:rPr>
              <w:t xml:space="preserve">0,0</w:t>
            </w:r>
          </w:p>
        </w:tc>
        <w:tc>
          <w:tcPr>
            <w:tcW w:w="1046" w:type="dxa"/>
          </w:tcPr>
          <w:p>
            <w:pPr>
              <w:pStyle w:val="0"/>
            </w:pPr>
            <w:r>
              <w:rPr>
                <w:sz w:val="20"/>
              </w:rPr>
              <w:t xml:space="preserve">0,0</w:t>
            </w:r>
          </w:p>
        </w:tc>
        <w:tc>
          <w:tcPr>
            <w:tcW w:w="1061" w:type="dxa"/>
          </w:tcPr>
          <w:p>
            <w:pPr>
              <w:pStyle w:val="0"/>
            </w:pPr>
            <w:r>
              <w:rPr>
                <w:sz w:val="20"/>
              </w:rPr>
              <w:t xml:space="preserve">0,0</w:t>
            </w:r>
          </w:p>
        </w:tc>
        <w:tc>
          <w:tcPr>
            <w:tcW w:w="1051" w:type="dxa"/>
          </w:tcPr>
          <w:p>
            <w:pPr>
              <w:pStyle w:val="0"/>
            </w:pPr>
            <w:r>
              <w:rPr>
                <w:sz w:val="20"/>
              </w:rPr>
              <w:t xml:space="preserve">0,0</w:t>
            </w:r>
          </w:p>
        </w:tc>
        <w:tc>
          <w:tcPr>
            <w:tcW w:w="1077" w:type="dxa"/>
          </w:tcPr>
          <w:p>
            <w:pPr>
              <w:pStyle w:val="0"/>
            </w:pPr>
            <w:r>
              <w:rPr>
                <w:sz w:val="20"/>
              </w:rPr>
              <w:t xml:space="preserve">0,0</w:t>
            </w:r>
          </w:p>
        </w:tc>
      </w:tr>
      <w:tr>
        <w:tc>
          <w:tcPr>
            <w:tcW w:w="2721"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1056" w:type="dxa"/>
          </w:tcPr>
          <w:p>
            <w:pPr>
              <w:pStyle w:val="0"/>
            </w:pPr>
            <w:r>
              <w:rPr>
                <w:sz w:val="20"/>
              </w:rPr>
              <w:t xml:space="preserve">0,0</w:t>
            </w:r>
          </w:p>
        </w:tc>
        <w:tc>
          <w:tcPr>
            <w:tcW w:w="1046" w:type="dxa"/>
          </w:tcPr>
          <w:p>
            <w:pPr>
              <w:pStyle w:val="0"/>
            </w:pPr>
            <w:r>
              <w:rPr>
                <w:sz w:val="20"/>
              </w:rPr>
              <w:t xml:space="preserve">0,0</w:t>
            </w:r>
          </w:p>
        </w:tc>
        <w:tc>
          <w:tcPr>
            <w:tcW w:w="1046" w:type="dxa"/>
          </w:tcPr>
          <w:p>
            <w:pPr>
              <w:pStyle w:val="0"/>
            </w:pPr>
            <w:r>
              <w:rPr>
                <w:sz w:val="20"/>
              </w:rPr>
              <w:t xml:space="preserve">0,0</w:t>
            </w:r>
          </w:p>
        </w:tc>
        <w:tc>
          <w:tcPr>
            <w:tcW w:w="1061" w:type="dxa"/>
          </w:tcPr>
          <w:p>
            <w:pPr>
              <w:pStyle w:val="0"/>
            </w:pPr>
            <w:r>
              <w:rPr>
                <w:sz w:val="20"/>
              </w:rPr>
              <w:t xml:space="preserve">0,0</w:t>
            </w:r>
          </w:p>
        </w:tc>
        <w:tc>
          <w:tcPr>
            <w:tcW w:w="1051" w:type="dxa"/>
          </w:tcPr>
          <w:p>
            <w:pPr>
              <w:pStyle w:val="0"/>
            </w:pPr>
            <w:r>
              <w:rPr>
                <w:sz w:val="20"/>
              </w:rPr>
              <w:t xml:space="preserve">0,0</w:t>
            </w:r>
          </w:p>
        </w:tc>
        <w:tc>
          <w:tcPr>
            <w:tcW w:w="1077" w:type="dxa"/>
          </w:tcPr>
          <w:p>
            <w:pPr>
              <w:pStyle w:val="0"/>
            </w:pPr>
            <w:r>
              <w:rPr>
                <w:sz w:val="20"/>
              </w:rPr>
              <w:t xml:space="preserve">0,0</w:t>
            </w:r>
          </w:p>
        </w:tc>
      </w:tr>
      <w:tr>
        <w:tc>
          <w:tcPr>
            <w:tcW w:w="2721" w:type="dxa"/>
          </w:tcPr>
          <w:p>
            <w:pPr>
              <w:pStyle w:val="0"/>
            </w:pPr>
            <w:r>
              <w:rPr>
                <w:sz w:val="20"/>
              </w:rPr>
              <w:t xml:space="preserve">Консолидированные бюджеты муниципальных образований</w:t>
            </w:r>
          </w:p>
        </w:tc>
        <w:tc>
          <w:tcPr>
            <w:tcW w:w="1056" w:type="dxa"/>
          </w:tcPr>
          <w:p>
            <w:pPr>
              <w:pStyle w:val="0"/>
            </w:pPr>
            <w:r>
              <w:rPr>
                <w:sz w:val="20"/>
              </w:rPr>
              <w:t xml:space="preserve">0,0</w:t>
            </w:r>
          </w:p>
        </w:tc>
        <w:tc>
          <w:tcPr>
            <w:tcW w:w="1046" w:type="dxa"/>
          </w:tcPr>
          <w:p>
            <w:pPr>
              <w:pStyle w:val="0"/>
            </w:pPr>
            <w:r>
              <w:rPr>
                <w:sz w:val="20"/>
              </w:rPr>
              <w:t xml:space="preserve">0,0</w:t>
            </w:r>
          </w:p>
        </w:tc>
        <w:tc>
          <w:tcPr>
            <w:tcW w:w="1046" w:type="dxa"/>
          </w:tcPr>
          <w:p>
            <w:pPr>
              <w:pStyle w:val="0"/>
            </w:pPr>
            <w:r>
              <w:rPr>
                <w:sz w:val="20"/>
              </w:rPr>
              <w:t xml:space="preserve">0,0</w:t>
            </w:r>
          </w:p>
        </w:tc>
        <w:tc>
          <w:tcPr>
            <w:tcW w:w="1061" w:type="dxa"/>
          </w:tcPr>
          <w:p>
            <w:pPr>
              <w:pStyle w:val="0"/>
            </w:pPr>
            <w:r>
              <w:rPr>
                <w:sz w:val="20"/>
              </w:rPr>
              <w:t xml:space="preserve">0,0</w:t>
            </w:r>
          </w:p>
        </w:tc>
        <w:tc>
          <w:tcPr>
            <w:tcW w:w="1051" w:type="dxa"/>
          </w:tcPr>
          <w:p>
            <w:pPr>
              <w:pStyle w:val="0"/>
            </w:pPr>
            <w:r>
              <w:rPr>
                <w:sz w:val="20"/>
              </w:rPr>
              <w:t xml:space="preserve">0,0</w:t>
            </w:r>
          </w:p>
        </w:tc>
        <w:tc>
          <w:tcPr>
            <w:tcW w:w="1077" w:type="dxa"/>
          </w:tcPr>
          <w:p>
            <w:pPr>
              <w:pStyle w:val="0"/>
            </w:pPr>
            <w:r>
              <w:rPr>
                <w:sz w:val="20"/>
              </w:rPr>
              <w:t xml:space="preserve">0,0</w:t>
            </w:r>
          </w:p>
        </w:tc>
      </w:tr>
      <w:tr>
        <w:tc>
          <w:tcPr>
            <w:tcW w:w="2721" w:type="dxa"/>
          </w:tcPr>
          <w:p>
            <w:pPr>
              <w:pStyle w:val="0"/>
            </w:pPr>
            <w:r>
              <w:rPr>
                <w:sz w:val="20"/>
              </w:rPr>
              <w:t xml:space="preserve">Внебюджетные источники</w:t>
            </w:r>
          </w:p>
        </w:tc>
        <w:tc>
          <w:tcPr>
            <w:tcW w:w="1056" w:type="dxa"/>
          </w:tcPr>
          <w:p>
            <w:pPr>
              <w:pStyle w:val="0"/>
            </w:pPr>
            <w:r>
              <w:rPr>
                <w:sz w:val="20"/>
              </w:rPr>
              <w:t xml:space="preserve">0,0</w:t>
            </w:r>
          </w:p>
        </w:tc>
        <w:tc>
          <w:tcPr>
            <w:tcW w:w="1046" w:type="dxa"/>
          </w:tcPr>
          <w:p>
            <w:pPr>
              <w:pStyle w:val="0"/>
            </w:pPr>
            <w:r>
              <w:rPr>
                <w:sz w:val="20"/>
              </w:rPr>
              <w:t xml:space="preserve">0,0</w:t>
            </w:r>
          </w:p>
        </w:tc>
        <w:tc>
          <w:tcPr>
            <w:tcW w:w="1046" w:type="dxa"/>
          </w:tcPr>
          <w:p>
            <w:pPr>
              <w:pStyle w:val="0"/>
            </w:pPr>
            <w:r>
              <w:rPr>
                <w:sz w:val="20"/>
              </w:rPr>
              <w:t xml:space="preserve">0,0</w:t>
            </w:r>
          </w:p>
        </w:tc>
        <w:tc>
          <w:tcPr>
            <w:tcW w:w="1061" w:type="dxa"/>
          </w:tcPr>
          <w:p>
            <w:pPr>
              <w:pStyle w:val="0"/>
            </w:pPr>
            <w:r>
              <w:rPr>
                <w:sz w:val="20"/>
              </w:rPr>
              <w:t xml:space="preserve">0,0</w:t>
            </w:r>
          </w:p>
        </w:tc>
        <w:tc>
          <w:tcPr>
            <w:tcW w:w="1051" w:type="dxa"/>
          </w:tcPr>
          <w:p>
            <w:pPr>
              <w:pStyle w:val="0"/>
            </w:pPr>
            <w:r>
              <w:rPr>
                <w:sz w:val="20"/>
              </w:rPr>
              <w:t xml:space="preserve">0,0</w:t>
            </w:r>
          </w:p>
        </w:tc>
        <w:tc>
          <w:tcPr>
            <w:tcW w:w="1077" w:type="dxa"/>
          </w:tcPr>
          <w:p>
            <w:pPr>
              <w:pStyle w:val="0"/>
            </w:pPr>
            <w:r>
              <w:rPr>
                <w:sz w:val="20"/>
              </w:rPr>
              <w:t xml:space="preserve">0,0</w:t>
            </w:r>
          </w:p>
        </w:tc>
      </w:tr>
      <w:tr>
        <w:tc>
          <w:tcPr>
            <w:tcW w:w="2721" w:type="dxa"/>
          </w:tcPr>
          <w:p>
            <w:pPr>
              <w:pStyle w:val="0"/>
            </w:pPr>
            <w:r>
              <w:rPr>
                <w:sz w:val="20"/>
              </w:rPr>
              <w:t xml:space="preserve">Мероприятие (результат) "Организованы и проведены мероприятия патриотической направленности, оборонно-спортивные, военно-исторические лагеря, сборы, профориентационные смены среди допризывной молодежи Курганской области, в том числе среди кадет", всего, в том числе:</w:t>
            </w:r>
          </w:p>
        </w:tc>
        <w:tc>
          <w:tcPr>
            <w:tcW w:w="1056" w:type="dxa"/>
          </w:tcPr>
          <w:p>
            <w:pPr>
              <w:pStyle w:val="0"/>
            </w:pPr>
            <w:r>
              <w:rPr>
                <w:sz w:val="20"/>
              </w:rPr>
              <w:t xml:space="preserve">130,0</w:t>
            </w:r>
          </w:p>
        </w:tc>
        <w:tc>
          <w:tcPr>
            <w:tcW w:w="1046" w:type="dxa"/>
          </w:tcPr>
          <w:p>
            <w:pPr>
              <w:pStyle w:val="0"/>
            </w:pPr>
            <w:r>
              <w:rPr>
                <w:sz w:val="20"/>
              </w:rPr>
              <w:t xml:space="preserve">130,0</w:t>
            </w:r>
          </w:p>
        </w:tc>
        <w:tc>
          <w:tcPr>
            <w:tcW w:w="1046" w:type="dxa"/>
          </w:tcPr>
          <w:p>
            <w:pPr>
              <w:pStyle w:val="0"/>
            </w:pPr>
            <w:r>
              <w:rPr>
                <w:sz w:val="20"/>
              </w:rPr>
              <w:t xml:space="preserve">130,0</w:t>
            </w:r>
          </w:p>
        </w:tc>
        <w:tc>
          <w:tcPr>
            <w:tcW w:w="1061" w:type="dxa"/>
          </w:tcPr>
          <w:p>
            <w:pPr>
              <w:pStyle w:val="0"/>
            </w:pPr>
            <w:r>
              <w:rPr>
                <w:sz w:val="20"/>
              </w:rPr>
              <w:t xml:space="preserve">215,0</w:t>
            </w:r>
          </w:p>
        </w:tc>
        <w:tc>
          <w:tcPr>
            <w:tcW w:w="1051" w:type="dxa"/>
          </w:tcPr>
          <w:p>
            <w:pPr>
              <w:pStyle w:val="0"/>
            </w:pPr>
            <w:r>
              <w:rPr>
                <w:sz w:val="20"/>
              </w:rPr>
              <w:t xml:space="preserve">215,0</w:t>
            </w:r>
          </w:p>
        </w:tc>
        <w:tc>
          <w:tcPr>
            <w:tcW w:w="1077" w:type="dxa"/>
          </w:tcPr>
          <w:p>
            <w:pPr>
              <w:pStyle w:val="0"/>
            </w:pPr>
            <w:r>
              <w:rPr>
                <w:sz w:val="20"/>
              </w:rPr>
              <w:t xml:space="preserve">820,0</w:t>
            </w:r>
          </w:p>
        </w:tc>
      </w:tr>
      <w:tr>
        <w:tc>
          <w:tcPr>
            <w:tcW w:w="2721" w:type="dxa"/>
          </w:tcPr>
          <w:p>
            <w:pPr>
              <w:pStyle w:val="0"/>
            </w:pPr>
            <w:r>
              <w:rPr>
                <w:sz w:val="20"/>
              </w:rPr>
              <w:t xml:space="preserve">Бюджет Курганской области (всего), из них:</w:t>
            </w:r>
          </w:p>
        </w:tc>
        <w:tc>
          <w:tcPr>
            <w:tcW w:w="1056" w:type="dxa"/>
          </w:tcPr>
          <w:p>
            <w:pPr>
              <w:pStyle w:val="0"/>
            </w:pPr>
            <w:r>
              <w:rPr>
                <w:sz w:val="20"/>
              </w:rPr>
              <w:t xml:space="preserve">130,0</w:t>
            </w:r>
          </w:p>
        </w:tc>
        <w:tc>
          <w:tcPr>
            <w:tcW w:w="1046" w:type="dxa"/>
          </w:tcPr>
          <w:p>
            <w:pPr>
              <w:pStyle w:val="0"/>
            </w:pPr>
            <w:r>
              <w:rPr>
                <w:sz w:val="20"/>
              </w:rPr>
              <w:t xml:space="preserve">130,0</w:t>
            </w:r>
          </w:p>
        </w:tc>
        <w:tc>
          <w:tcPr>
            <w:tcW w:w="1046" w:type="dxa"/>
          </w:tcPr>
          <w:p>
            <w:pPr>
              <w:pStyle w:val="0"/>
            </w:pPr>
            <w:r>
              <w:rPr>
                <w:sz w:val="20"/>
              </w:rPr>
              <w:t xml:space="preserve">130,0</w:t>
            </w:r>
          </w:p>
        </w:tc>
        <w:tc>
          <w:tcPr>
            <w:tcW w:w="1061" w:type="dxa"/>
          </w:tcPr>
          <w:p>
            <w:pPr>
              <w:pStyle w:val="0"/>
            </w:pPr>
            <w:r>
              <w:rPr>
                <w:sz w:val="20"/>
              </w:rPr>
              <w:t xml:space="preserve">215,0</w:t>
            </w:r>
          </w:p>
        </w:tc>
        <w:tc>
          <w:tcPr>
            <w:tcW w:w="1051" w:type="dxa"/>
          </w:tcPr>
          <w:p>
            <w:pPr>
              <w:pStyle w:val="0"/>
            </w:pPr>
            <w:r>
              <w:rPr>
                <w:sz w:val="20"/>
              </w:rPr>
              <w:t xml:space="preserve">215,0</w:t>
            </w:r>
          </w:p>
        </w:tc>
        <w:tc>
          <w:tcPr>
            <w:tcW w:w="1077" w:type="dxa"/>
          </w:tcPr>
          <w:p>
            <w:pPr>
              <w:pStyle w:val="0"/>
            </w:pPr>
            <w:r>
              <w:rPr>
                <w:sz w:val="20"/>
              </w:rPr>
              <w:t xml:space="preserve">820,0</w:t>
            </w:r>
          </w:p>
        </w:tc>
      </w:tr>
      <w:tr>
        <w:tc>
          <w:tcPr>
            <w:tcW w:w="2721" w:type="dxa"/>
          </w:tcPr>
          <w:p>
            <w:pPr>
              <w:pStyle w:val="0"/>
            </w:pPr>
            <w:r>
              <w:rPr>
                <w:sz w:val="20"/>
              </w:rPr>
              <w:t xml:space="preserve">в том числе межбюджетные трансферты из федерального бюджета (справочно)</w:t>
            </w:r>
          </w:p>
        </w:tc>
        <w:tc>
          <w:tcPr>
            <w:tcW w:w="1056" w:type="dxa"/>
          </w:tcPr>
          <w:p>
            <w:pPr>
              <w:pStyle w:val="0"/>
            </w:pPr>
            <w:r>
              <w:rPr>
                <w:sz w:val="20"/>
              </w:rPr>
              <w:t xml:space="preserve">0,0</w:t>
            </w:r>
          </w:p>
        </w:tc>
        <w:tc>
          <w:tcPr>
            <w:tcW w:w="1046" w:type="dxa"/>
          </w:tcPr>
          <w:p>
            <w:pPr>
              <w:pStyle w:val="0"/>
            </w:pPr>
            <w:r>
              <w:rPr>
                <w:sz w:val="20"/>
              </w:rPr>
              <w:t xml:space="preserve">0,0</w:t>
            </w:r>
          </w:p>
        </w:tc>
        <w:tc>
          <w:tcPr>
            <w:tcW w:w="1046" w:type="dxa"/>
          </w:tcPr>
          <w:p>
            <w:pPr>
              <w:pStyle w:val="0"/>
            </w:pPr>
            <w:r>
              <w:rPr>
                <w:sz w:val="20"/>
              </w:rPr>
              <w:t xml:space="preserve">0,0</w:t>
            </w:r>
          </w:p>
        </w:tc>
        <w:tc>
          <w:tcPr>
            <w:tcW w:w="1061" w:type="dxa"/>
          </w:tcPr>
          <w:p>
            <w:pPr>
              <w:pStyle w:val="0"/>
            </w:pPr>
            <w:r>
              <w:rPr>
                <w:sz w:val="20"/>
              </w:rPr>
              <w:t xml:space="preserve">0,0</w:t>
            </w:r>
          </w:p>
        </w:tc>
        <w:tc>
          <w:tcPr>
            <w:tcW w:w="1051" w:type="dxa"/>
          </w:tcPr>
          <w:p>
            <w:pPr>
              <w:pStyle w:val="0"/>
            </w:pPr>
            <w:r>
              <w:rPr>
                <w:sz w:val="20"/>
              </w:rPr>
              <w:t xml:space="preserve">0,0</w:t>
            </w:r>
          </w:p>
        </w:tc>
        <w:tc>
          <w:tcPr>
            <w:tcW w:w="1077" w:type="dxa"/>
          </w:tcPr>
          <w:p>
            <w:pPr>
              <w:pStyle w:val="0"/>
            </w:pPr>
            <w:r>
              <w:rPr>
                <w:sz w:val="20"/>
              </w:rPr>
              <w:t xml:space="preserve">0,0</w:t>
            </w:r>
          </w:p>
        </w:tc>
      </w:tr>
      <w:tr>
        <w:tc>
          <w:tcPr>
            <w:tcW w:w="2721" w:type="dxa"/>
          </w:tcPr>
          <w:p>
            <w:pPr>
              <w:pStyle w:val="0"/>
            </w:pPr>
            <w:r>
              <w:rPr>
                <w:sz w:val="20"/>
              </w:rPr>
              <w:t xml:space="preserve">в том числе межбюджетные трансферты из иных бюджетов бюджетной системы Российской Федерации (справочно)</w:t>
            </w:r>
          </w:p>
        </w:tc>
        <w:tc>
          <w:tcPr>
            <w:tcW w:w="1056" w:type="dxa"/>
          </w:tcPr>
          <w:p>
            <w:pPr>
              <w:pStyle w:val="0"/>
            </w:pPr>
            <w:r>
              <w:rPr>
                <w:sz w:val="20"/>
              </w:rPr>
              <w:t xml:space="preserve">0,0</w:t>
            </w:r>
          </w:p>
        </w:tc>
        <w:tc>
          <w:tcPr>
            <w:tcW w:w="1046" w:type="dxa"/>
          </w:tcPr>
          <w:p>
            <w:pPr>
              <w:pStyle w:val="0"/>
            </w:pPr>
            <w:r>
              <w:rPr>
                <w:sz w:val="20"/>
              </w:rPr>
              <w:t xml:space="preserve">0,0</w:t>
            </w:r>
          </w:p>
        </w:tc>
        <w:tc>
          <w:tcPr>
            <w:tcW w:w="1046" w:type="dxa"/>
          </w:tcPr>
          <w:p>
            <w:pPr>
              <w:pStyle w:val="0"/>
            </w:pPr>
            <w:r>
              <w:rPr>
                <w:sz w:val="20"/>
              </w:rPr>
              <w:t xml:space="preserve">0,0</w:t>
            </w:r>
          </w:p>
        </w:tc>
        <w:tc>
          <w:tcPr>
            <w:tcW w:w="1061" w:type="dxa"/>
          </w:tcPr>
          <w:p>
            <w:pPr>
              <w:pStyle w:val="0"/>
            </w:pPr>
            <w:r>
              <w:rPr>
                <w:sz w:val="20"/>
              </w:rPr>
              <w:t xml:space="preserve">0,0</w:t>
            </w:r>
          </w:p>
        </w:tc>
        <w:tc>
          <w:tcPr>
            <w:tcW w:w="1051" w:type="dxa"/>
          </w:tcPr>
          <w:p>
            <w:pPr>
              <w:pStyle w:val="0"/>
            </w:pPr>
            <w:r>
              <w:rPr>
                <w:sz w:val="20"/>
              </w:rPr>
              <w:t xml:space="preserve">0,0</w:t>
            </w:r>
          </w:p>
        </w:tc>
        <w:tc>
          <w:tcPr>
            <w:tcW w:w="1077" w:type="dxa"/>
          </w:tcPr>
          <w:p>
            <w:pPr>
              <w:pStyle w:val="0"/>
            </w:pPr>
            <w:r>
              <w:rPr>
                <w:sz w:val="20"/>
              </w:rPr>
              <w:t xml:space="preserve">0,0</w:t>
            </w:r>
          </w:p>
        </w:tc>
      </w:tr>
      <w:tr>
        <w:tc>
          <w:tcPr>
            <w:tcW w:w="2721" w:type="dxa"/>
          </w:tcPr>
          <w:p>
            <w:pPr>
              <w:pStyle w:val="0"/>
            </w:pPr>
            <w:r>
              <w:rPr>
                <w:sz w:val="20"/>
              </w:rPr>
              <w:t xml:space="preserve">межбюджетные трансферты местным бюджетам</w:t>
            </w:r>
          </w:p>
        </w:tc>
        <w:tc>
          <w:tcPr>
            <w:tcW w:w="1056" w:type="dxa"/>
          </w:tcPr>
          <w:p>
            <w:pPr>
              <w:pStyle w:val="0"/>
            </w:pPr>
            <w:r>
              <w:rPr>
                <w:sz w:val="20"/>
              </w:rPr>
              <w:t xml:space="preserve">0,0</w:t>
            </w:r>
          </w:p>
        </w:tc>
        <w:tc>
          <w:tcPr>
            <w:tcW w:w="1046" w:type="dxa"/>
          </w:tcPr>
          <w:p>
            <w:pPr>
              <w:pStyle w:val="0"/>
            </w:pPr>
            <w:r>
              <w:rPr>
                <w:sz w:val="20"/>
              </w:rPr>
              <w:t xml:space="preserve">0,0</w:t>
            </w:r>
          </w:p>
        </w:tc>
        <w:tc>
          <w:tcPr>
            <w:tcW w:w="1046" w:type="dxa"/>
          </w:tcPr>
          <w:p>
            <w:pPr>
              <w:pStyle w:val="0"/>
            </w:pPr>
            <w:r>
              <w:rPr>
                <w:sz w:val="20"/>
              </w:rPr>
              <w:t xml:space="preserve">0,0</w:t>
            </w:r>
          </w:p>
        </w:tc>
        <w:tc>
          <w:tcPr>
            <w:tcW w:w="1061" w:type="dxa"/>
          </w:tcPr>
          <w:p>
            <w:pPr>
              <w:pStyle w:val="0"/>
            </w:pPr>
            <w:r>
              <w:rPr>
                <w:sz w:val="20"/>
              </w:rPr>
              <w:t xml:space="preserve">0,0</w:t>
            </w:r>
          </w:p>
        </w:tc>
        <w:tc>
          <w:tcPr>
            <w:tcW w:w="1051" w:type="dxa"/>
          </w:tcPr>
          <w:p>
            <w:pPr>
              <w:pStyle w:val="0"/>
            </w:pPr>
            <w:r>
              <w:rPr>
                <w:sz w:val="20"/>
              </w:rPr>
              <w:t xml:space="preserve">0,0</w:t>
            </w:r>
          </w:p>
        </w:tc>
        <w:tc>
          <w:tcPr>
            <w:tcW w:w="1077" w:type="dxa"/>
          </w:tcPr>
          <w:p>
            <w:pPr>
              <w:pStyle w:val="0"/>
            </w:pPr>
            <w:r>
              <w:rPr>
                <w:sz w:val="20"/>
              </w:rPr>
              <w:t xml:space="preserve">0,0</w:t>
            </w:r>
          </w:p>
        </w:tc>
      </w:tr>
      <w:tr>
        <w:tc>
          <w:tcPr>
            <w:tcW w:w="2721" w:type="dxa"/>
          </w:tcPr>
          <w:p>
            <w:pPr>
              <w:pStyle w:val="0"/>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1056" w:type="dxa"/>
          </w:tcPr>
          <w:p>
            <w:pPr>
              <w:pStyle w:val="0"/>
            </w:pPr>
            <w:r>
              <w:rPr>
                <w:sz w:val="20"/>
              </w:rPr>
              <w:t xml:space="preserve">0,0</w:t>
            </w:r>
          </w:p>
        </w:tc>
        <w:tc>
          <w:tcPr>
            <w:tcW w:w="1046" w:type="dxa"/>
          </w:tcPr>
          <w:p>
            <w:pPr>
              <w:pStyle w:val="0"/>
            </w:pPr>
            <w:r>
              <w:rPr>
                <w:sz w:val="20"/>
              </w:rPr>
              <w:t xml:space="preserve">0,0</w:t>
            </w:r>
          </w:p>
        </w:tc>
        <w:tc>
          <w:tcPr>
            <w:tcW w:w="1046" w:type="dxa"/>
          </w:tcPr>
          <w:p>
            <w:pPr>
              <w:pStyle w:val="0"/>
            </w:pPr>
            <w:r>
              <w:rPr>
                <w:sz w:val="20"/>
              </w:rPr>
              <w:t xml:space="preserve">0,0</w:t>
            </w:r>
          </w:p>
        </w:tc>
        <w:tc>
          <w:tcPr>
            <w:tcW w:w="1061" w:type="dxa"/>
          </w:tcPr>
          <w:p>
            <w:pPr>
              <w:pStyle w:val="0"/>
            </w:pPr>
            <w:r>
              <w:rPr>
                <w:sz w:val="20"/>
              </w:rPr>
              <w:t xml:space="preserve">0,0</w:t>
            </w:r>
          </w:p>
        </w:tc>
        <w:tc>
          <w:tcPr>
            <w:tcW w:w="1051" w:type="dxa"/>
          </w:tcPr>
          <w:p>
            <w:pPr>
              <w:pStyle w:val="0"/>
            </w:pPr>
            <w:r>
              <w:rPr>
                <w:sz w:val="20"/>
              </w:rPr>
              <w:t xml:space="preserve">0,0</w:t>
            </w:r>
          </w:p>
        </w:tc>
        <w:tc>
          <w:tcPr>
            <w:tcW w:w="1077" w:type="dxa"/>
          </w:tcPr>
          <w:p>
            <w:pPr>
              <w:pStyle w:val="0"/>
            </w:pPr>
            <w:r>
              <w:rPr>
                <w:sz w:val="20"/>
              </w:rPr>
              <w:t xml:space="preserve">0,0</w:t>
            </w:r>
          </w:p>
        </w:tc>
      </w:tr>
      <w:tr>
        <w:tc>
          <w:tcPr>
            <w:tcW w:w="2721"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1056" w:type="dxa"/>
          </w:tcPr>
          <w:p>
            <w:pPr>
              <w:pStyle w:val="0"/>
            </w:pPr>
            <w:r>
              <w:rPr>
                <w:sz w:val="20"/>
              </w:rPr>
              <w:t xml:space="preserve">0,0</w:t>
            </w:r>
          </w:p>
        </w:tc>
        <w:tc>
          <w:tcPr>
            <w:tcW w:w="1046" w:type="dxa"/>
          </w:tcPr>
          <w:p>
            <w:pPr>
              <w:pStyle w:val="0"/>
            </w:pPr>
            <w:r>
              <w:rPr>
                <w:sz w:val="20"/>
              </w:rPr>
              <w:t xml:space="preserve">0,0</w:t>
            </w:r>
          </w:p>
        </w:tc>
        <w:tc>
          <w:tcPr>
            <w:tcW w:w="1046" w:type="dxa"/>
          </w:tcPr>
          <w:p>
            <w:pPr>
              <w:pStyle w:val="0"/>
            </w:pPr>
            <w:r>
              <w:rPr>
                <w:sz w:val="20"/>
              </w:rPr>
              <w:t xml:space="preserve">0,0</w:t>
            </w:r>
          </w:p>
        </w:tc>
        <w:tc>
          <w:tcPr>
            <w:tcW w:w="1061" w:type="dxa"/>
          </w:tcPr>
          <w:p>
            <w:pPr>
              <w:pStyle w:val="0"/>
            </w:pPr>
            <w:r>
              <w:rPr>
                <w:sz w:val="20"/>
              </w:rPr>
              <w:t xml:space="preserve">0,0</w:t>
            </w:r>
          </w:p>
        </w:tc>
        <w:tc>
          <w:tcPr>
            <w:tcW w:w="1051" w:type="dxa"/>
          </w:tcPr>
          <w:p>
            <w:pPr>
              <w:pStyle w:val="0"/>
            </w:pPr>
            <w:r>
              <w:rPr>
                <w:sz w:val="20"/>
              </w:rPr>
              <w:t xml:space="preserve">0,0</w:t>
            </w:r>
          </w:p>
        </w:tc>
        <w:tc>
          <w:tcPr>
            <w:tcW w:w="1077" w:type="dxa"/>
          </w:tcPr>
          <w:p>
            <w:pPr>
              <w:pStyle w:val="0"/>
            </w:pPr>
            <w:r>
              <w:rPr>
                <w:sz w:val="20"/>
              </w:rPr>
              <w:t xml:space="preserve">0,0</w:t>
            </w:r>
          </w:p>
        </w:tc>
      </w:tr>
      <w:tr>
        <w:tc>
          <w:tcPr>
            <w:tcW w:w="2721" w:type="dxa"/>
          </w:tcPr>
          <w:p>
            <w:pPr>
              <w:pStyle w:val="0"/>
            </w:pPr>
            <w:r>
              <w:rPr>
                <w:sz w:val="20"/>
              </w:rPr>
              <w:t xml:space="preserve">Консолидированные бюджеты муниципальных образований</w:t>
            </w:r>
          </w:p>
        </w:tc>
        <w:tc>
          <w:tcPr>
            <w:tcW w:w="1056" w:type="dxa"/>
          </w:tcPr>
          <w:p>
            <w:pPr>
              <w:pStyle w:val="0"/>
            </w:pPr>
            <w:r>
              <w:rPr>
                <w:sz w:val="20"/>
              </w:rPr>
              <w:t xml:space="preserve">0,0</w:t>
            </w:r>
          </w:p>
        </w:tc>
        <w:tc>
          <w:tcPr>
            <w:tcW w:w="1046" w:type="dxa"/>
          </w:tcPr>
          <w:p>
            <w:pPr>
              <w:pStyle w:val="0"/>
            </w:pPr>
            <w:r>
              <w:rPr>
                <w:sz w:val="20"/>
              </w:rPr>
              <w:t xml:space="preserve">0,0</w:t>
            </w:r>
          </w:p>
        </w:tc>
        <w:tc>
          <w:tcPr>
            <w:tcW w:w="1046" w:type="dxa"/>
          </w:tcPr>
          <w:p>
            <w:pPr>
              <w:pStyle w:val="0"/>
            </w:pPr>
            <w:r>
              <w:rPr>
                <w:sz w:val="20"/>
              </w:rPr>
              <w:t xml:space="preserve">0,0</w:t>
            </w:r>
          </w:p>
        </w:tc>
        <w:tc>
          <w:tcPr>
            <w:tcW w:w="1061" w:type="dxa"/>
          </w:tcPr>
          <w:p>
            <w:pPr>
              <w:pStyle w:val="0"/>
            </w:pPr>
            <w:r>
              <w:rPr>
                <w:sz w:val="20"/>
              </w:rPr>
              <w:t xml:space="preserve">0,0</w:t>
            </w:r>
          </w:p>
        </w:tc>
        <w:tc>
          <w:tcPr>
            <w:tcW w:w="1051" w:type="dxa"/>
          </w:tcPr>
          <w:p>
            <w:pPr>
              <w:pStyle w:val="0"/>
            </w:pPr>
            <w:r>
              <w:rPr>
                <w:sz w:val="20"/>
              </w:rPr>
              <w:t xml:space="preserve">0,0</w:t>
            </w:r>
          </w:p>
        </w:tc>
        <w:tc>
          <w:tcPr>
            <w:tcW w:w="1077" w:type="dxa"/>
          </w:tcPr>
          <w:p>
            <w:pPr>
              <w:pStyle w:val="0"/>
            </w:pPr>
            <w:r>
              <w:rPr>
                <w:sz w:val="20"/>
              </w:rPr>
              <w:t xml:space="preserve">0,0</w:t>
            </w:r>
          </w:p>
        </w:tc>
      </w:tr>
      <w:tr>
        <w:tc>
          <w:tcPr>
            <w:tcW w:w="2721" w:type="dxa"/>
          </w:tcPr>
          <w:p>
            <w:pPr>
              <w:pStyle w:val="0"/>
            </w:pPr>
            <w:r>
              <w:rPr>
                <w:sz w:val="20"/>
              </w:rPr>
              <w:t xml:space="preserve">Внебюджетные источники</w:t>
            </w:r>
          </w:p>
        </w:tc>
        <w:tc>
          <w:tcPr>
            <w:tcW w:w="1056" w:type="dxa"/>
          </w:tcPr>
          <w:p>
            <w:pPr>
              <w:pStyle w:val="0"/>
            </w:pPr>
            <w:r>
              <w:rPr>
                <w:sz w:val="20"/>
              </w:rPr>
              <w:t xml:space="preserve">0,0</w:t>
            </w:r>
          </w:p>
        </w:tc>
        <w:tc>
          <w:tcPr>
            <w:tcW w:w="1046" w:type="dxa"/>
          </w:tcPr>
          <w:p>
            <w:pPr>
              <w:pStyle w:val="0"/>
            </w:pPr>
            <w:r>
              <w:rPr>
                <w:sz w:val="20"/>
              </w:rPr>
              <w:t xml:space="preserve">0,0</w:t>
            </w:r>
          </w:p>
        </w:tc>
        <w:tc>
          <w:tcPr>
            <w:tcW w:w="1046" w:type="dxa"/>
          </w:tcPr>
          <w:p>
            <w:pPr>
              <w:pStyle w:val="0"/>
            </w:pPr>
            <w:r>
              <w:rPr>
                <w:sz w:val="20"/>
              </w:rPr>
              <w:t xml:space="preserve">0,0</w:t>
            </w:r>
          </w:p>
        </w:tc>
        <w:tc>
          <w:tcPr>
            <w:tcW w:w="1061" w:type="dxa"/>
          </w:tcPr>
          <w:p>
            <w:pPr>
              <w:pStyle w:val="0"/>
            </w:pPr>
            <w:r>
              <w:rPr>
                <w:sz w:val="20"/>
              </w:rPr>
              <w:t xml:space="preserve">0,0</w:t>
            </w:r>
          </w:p>
        </w:tc>
        <w:tc>
          <w:tcPr>
            <w:tcW w:w="1051" w:type="dxa"/>
          </w:tcPr>
          <w:p>
            <w:pPr>
              <w:pStyle w:val="0"/>
            </w:pPr>
            <w:r>
              <w:rPr>
                <w:sz w:val="20"/>
              </w:rPr>
              <w:t xml:space="preserve">0,0</w:t>
            </w:r>
          </w:p>
        </w:tc>
        <w:tc>
          <w:tcPr>
            <w:tcW w:w="1077" w:type="dxa"/>
          </w:tcPr>
          <w:p>
            <w:pPr>
              <w:pStyle w:val="0"/>
            </w:pPr>
            <w:r>
              <w:rPr>
                <w:sz w:val="20"/>
              </w:rPr>
              <w:t xml:space="preserve">0,0</w:t>
            </w:r>
          </w:p>
        </w:tc>
      </w:tr>
      <w:tr>
        <w:tc>
          <w:tcPr>
            <w:tcW w:w="2721" w:type="dxa"/>
          </w:tcPr>
          <w:p>
            <w:pPr>
              <w:pStyle w:val="0"/>
            </w:pPr>
            <w:r>
              <w:rPr>
                <w:sz w:val="20"/>
              </w:rPr>
              <w:t xml:space="preserve">Мероприятие (результат) "Проведены областные этапы всероссийских соревнований и обеспечено участие команд Курганской области во Всероссийских военно-спортивных играх", всего, в том числе:</w:t>
            </w:r>
          </w:p>
        </w:tc>
        <w:tc>
          <w:tcPr>
            <w:tcW w:w="1056" w:type="dxa"/>
          </w:tcPr>
          <w:p>
            <w:pPr>
              <w:pStyle w:val="0"/>
            </w:pPr>
            <w:r>
              <w:rPr>
                <w:sz w:val="20"/>
              </w:rPr>
              <w:t xml:space="preserve">120,0</w:t>
            </w:r>
          </w:p>
        </w:tc>
        <w:tc>
          <w:tcPr>
            <w:tcW w:w="1046" w:type="dxa"/>
          </w:tcPr>
          <w:p>
            <w:pPr>
              <w:pStyle w:val="0"/>
            </w:pPr>
            <w:r>
              <w:rPr>
                <w:sz w:val="20"/>
              </w:rPr>
              <w:t xml:space="preserve">120,0</w:t>
            </w:r>
          </w:p>
        </w:tc>
        <w:tc>
          <w:tcPr>
            <w:tcW w:w="1046" w:type="dxa"/>
          </w:tcPr>
          <w:p>
            <w:pPr>
              <w:pStyle w:val="0"/>
            </w:pPr>
            <w:r>
              <w:rPr>
                <w:sz w:val="20"/>
              </w:rPr>
              <w:t xml:space="preserve">120,0</w:t>
            </w:r>
          </w:p>
        </w:tc>
        <w:tc>
          <w:tcPr>
            <w:tcW w:w="1061" w:type="dxa"/>
          </w:tcPr>
          <w:p>
            <w:pPr>
              <w:pStyle w:val="0"/>
            </w:pPr>
            <w:r>
              <w:rPr>
                <w:sz w:val="20"/>
              </w:rPr>
              <w:t xml:space="preserve">400,0</w:t>
            </w:r>
          </w:p>
        </w:tc>
        <w:tc>
          <w:tcPr>
            <w:tcW w:w="1051" w:type="dxa"/>
          </w:tcPr>
          <w:p>
            <w:pPr>
              <w:pStyle w:val="0"/>
            </w:pPr>
            <w:r>
              <w:rPr>
                <w:sz w:val="20"/>
              </w:rPr>
              <w:t xml:space="preserve">400,0</w:t>
            </w:r>
          </w:p>
        </w:tc>
        <w:tc>
          <w:tcPr>
            <w:tcW w:w="1077" w:type="dxa"/>
          </w:tcPr>
          <w:p>
            <w:pPr>
              <w:pStyle w:val="0"/>
            </w:pPr>
            <w:r>
              <w:rPr>
                <w:sz w:val="20"/>
              </w:rPr>
              <w:t xml:space="preserve">1 160,0</w:t>
            </w:r>
          </w:p>
        </w:tc>
      </w:tr>
      <w:tr>
        <w:tc>
          <w:tcPr>
            <w:tcW w:w="2721" w:type="dxa"/>
          </w:tcPr>
          <w:p>
            <w:pPr>
              <w:pStyle w:val="0"/>
            </w:pPr>
            <w:r>
              <w:rPr>
                <w:sz w:val="20"/>
              </w:rPr>
              <w:t xml:space="preserve">Бюджет Курганской области (всего), из них:</w:t>
            </w:r>
          </w:p>
        </w:tc>
        <w:tc>
          <w:tcPr>
            <w:tcW w:w="1056" w:type="dxa"/>
          </w:tcPr>
          <w:p>
            <w:pPr>
              <w:pStyle w:val="0"/>
            </w:pPr>
            <w:r>
              <w:rPr>
                <w:sz w:val="20"/>
              </w:rPr>
              <w:t xml:space="preserve">120,0</w:t>
            </w:r>
          </w:p>
        </w:tc>
        <w:tc>
          <w:tcPr>
            <w:tcW w:w="1046" w:type="dxa"/>
          </w:tcPr>
          <w:p>
            <w:pPr>
              <w:pStyle w:val="0"/>
            </w:pPr>
            <w:r>
              <w:rPr>
                <w:sz w:val="20"/>
              </w:rPr>
              <w:t xml:space="preserve">120,0</w:t>
            </w:r>
          </w:p>
        </w:tc>
        <w:tc>
          <w:tcPr>
            <w:tcW w:w="1046" w:type="dxa"/>
          </w:tcPr>
          <w:p>
            <w:pPr>
              <w:pStyle w:val="0"/>
            </w:pPr>
            <w:r>
              <w:rPr>
                <w:sz w:val="20"/>
              </w:rPr>
              <w:t xml:space="preserve">120,0</w:t>
            </w:r>
          </w:p>
        </w:tc>
        <w:tc>
          <w:tcPr>
            <w:tcW w:w="1061" w:type="dxa"/>
          </w:tcPr>
          <w:p>
            <w:pPr>
              <w:pStyle w:val="0"/>
            </w:pPr>
            <w:r>
              <w:rPr>
                <w:sz w:val="20"/>
              </w:rPr>
              <w:t xml:space="preserve">400,0</w:t>
            </w:r>
          </w:p>
        </w:tc>
        <w:tc>
          <w:tcPr>
            <w:tcW w:w="1051" w:type="dxa"/>
          </w:tcPr>
          <w:p>
            <w:pPr>
              <w:pStyle w:val="0"/>
            </w:pPr>
            <w:r>
              <w:rPr>
                <w:sz w:val="20"/>
              </w:rPr>
              <w:t xml:space="preserve">400,0</w:t>
            </w:r>
          </w:p>
        </w:tc>
        <w:tc>
          <w:tcPr>
            <w:tcW w:w="1077" w:type="dxa"/>
          </w:tcPr>
          <w:p>
            <w:pPr>
              <w:pStyle w:val="0"/>
            </w:pPr>
            <w:r>
              <w:rPr>
                <w:sz w:val="20"/>
              </w:rPr>
              <w:t xml:space="preserve">1 160,0</w:t>
            </w:r>
          </w:p>
        </w:tc>
      </w:tr>
      <w:tr>
        <w:tc>
          <w:tcPr>
            <w:tcW w:w="2721" w:type="dxa"/>
          </w:tcPr>
          <w:p>
            <w:pPr>
              <w:pStyle w:val="0"/>
            </w:pPr>
            <w:r>
              <w:rPr>
                <w:sz w:val="20"/>
              </w:rPr>
              <w:t xml:space="preserve">в том числе межбюджетные трансферты из федерального бюджета (справочно)</w:t>
            </w:r>
          </w:p>
        </w:tc>
        <w:tc>
          <w:tcPr>
            <w:tcW w:w="1056" w:type="dxa"/>
          </w:tcPr>
          <w:p>
            <w:pPr>
              <w:pStyle w:val="0"/>
            </w:pPr>
            <w:r>
              <w:rPr>
                <w:sz w:val="20"/>
              </w:rPr>
              <w:t xml:space="preserve">0,0</w:t>
            </w:r>
          </w:p>
        </w:tc>
        <w:tc>
          <w:tcPr>
            <w:tcW w:w="1046" w:type="dxa"/>
          </w:tcPr>
          <w:p>
            <w:pPr>
              <w:pStyle w:val="0"/>
            </w:pPr>
            <w:r>
              <w:rPr>
                <w:sz w:val="20"/>
              </w:rPr>
              <w:t xml:space="preserve">0,0</w:t>
            </w:r>
          </w:p>
        </w:tc>
        <w:tc>
          <w:tcPr>
            <w:tcW w:w="1046" w:type="dxa"/>
          </w:tcPr>
          <w:p>
            <w:pPr>
              <w:pStyle w:val="0"/>
            </w:pPr>
            <w:r>
              <w:rPr>
                <w:sz w:val="20"/>
              </w:rPr>
              <w:t xml:space="preserve">0,0</w:t>
            </w:r>
          </w:p>
        </w:tc>
        <w:tc>
          <w:tcPr>
            <w:tcW w:w="1061" w:type="dxa"/>
          </w:tcPr>
          <w:p>
            <w:pPr>
              <w:pStyle w:val="0"/>
            </w:pPr>
            <w:r>
              <w:rPr>
                <w:sz w:val="20"/>
              </w:rPr>
              <w:t xml:space="preserve">0,0</w:t>
            </w:r>
          </w:p>
        </w:tc>
        <w:tc>
          <w:tcPr>
            <w:tcW w:w="1051" w:type="dxa"/>
          </w:tcPr>
          <w:p>
            <w:pPr>
              <w:pStyle w:val="0"/>
            </w:pPr>
            <w:r>
              <w:rPr>
                <w:sz w:val="20"/>
              </w:rPr>
              <w:t xml:space="preserve">0,0</w:t>
            </w:r>
          </w:p>
        </w:tc>
        <w:tc>
          <w:tcPr>
            <w:tcW w:w="1077" w:type="dxa"/>
          </w:tcPr>
          <w:p>
            <w:pPr>
              <w:pStyle w:val="0"/>
            </w:pPr>
            <w:r>
              <w:rPr>
                <w:sz w:val="20"/>
              </w:rPr>
              <w:t xml:space="preserve">0,0</w:t>
            </w:r>
          </w:p>
        </w:tc>
      </w:tr>
      <w:tr>
        <w:tc>
          <w:tcPr>
            <w:tcW w:w="2721" w:type="dxa"/>
          </w:tcPr>
          <w:p>
            <w:pPr>
              <w:pStyle w:val="0"/>
            </w:pPr>
            <w:r>
              <w:rPr>
                <w:sz w:val="20"/>
              </w:rPr>
              <w:t xml:space="preserve">в том числе межбюджетные трансферты из иных бюджетов бюджетной системы Российской Федерации (справочно)</w:t>
            </w:r>
          </w:p>
        </w:tc>
        <w:tc>
          <w:tcPr>
            <w:tcW w:w="1056" w:type="dxa"/>
          </w:tcPr>
          <w:p>
            <w:pPr>
              <w:pStyle w:val="0"/>
            </w:pPr>
            <w:r>
              <w:rPr>
                <w:sz w:val="20"/>
              </w:rPr>
              <w:t xml:space="preserve">0,0</w:t>
            </w:r>
          </w:p>
        </w:tc>
        <w:tc>
          <w:tcPr>
            <w:tcW w:w="1046" w:type="dxa"/>
          </w:tcPr>
          <w:p>
            <w:pPr>
              <w:pStyle w:val="0"/>
            </w:pPr>
            <w:r>
              <w:rPr>
                <w:sz w:val="20"/>
              </w:rPr>
              <w:t xml:space="preserve">0,0</w:t>
            </w:r>
          </w:p>
        </w:tc>
        <w:tc>
          <w:tcPr>
            <w:tcW w:w="1046" w:type="dxa"/>
          </w:tcPr>
          <w:p>
            <w:pPr>
              <w:pStyle w:val="0"/>
            </w:pPr>
            <w:r>
              <w:rPr>
                <w:sz w:val="20"/>
              </w:rPr>
              <w:t xml:space="preserve">0,0</w:t>
            </w:r>
          </w:p>
        </w:tc>
        <w:tc>
          <w:tcPr>
            <w:tcW w:w="1061" w:type="dxa"/>
          </w:tcPr>
          <w:p>
            <w:pPr>
              <w:pStyle w:val="0"/>
            </w:pPr>
            <w:r>
              <w:rPr>
                <w:sz w:val="20"/>
              </w:rPr>
              <w:t xml:space="preserve">0,0</w:t>
            </w:r>
          </w:p>
        </w:tc>
        <w:tc>
          <w:tcPr>
            <w:tcW w:w="1051" w:type="dxa"/>
          </w:tcPr>
          <w:p>
            <w:pPr>
              <w:pStyle w:val="0"/>
            </w:pPr>
            <w:r>
              <w:rPr>
                <w:sz w:val="20"/>
              </w:rPr>
              <w:t xml:space="preserve">0,0</w:t>
            </w:r>
          </w:p>
        </w:tc>
        <w:tc>
          <w:tcPr>
            <w:tcW w:w="1077" w:type="dxa"/>
          </w:tcPr>
          <w:p>
            <w:pPr>
              <w:pStyle w:val="0"/>
            </w:pPr>
            <w:r>
              <w:rPr>
                <w:sz w:val="20"/>
              </w:rPr>
              <w:t xml:space="preserve">0,0</w:t>
            </w:r>
          </w:p>
        </w:tc>
      </w:tr>
      <w:tr>
        <w:tc>
          <w:tcPr>
            <w:tcW w:w="2721" w:type="dxa"/>
          </w:tcPr>
          <w:p>
            <w:pPr>
              <w:pStyle w:val="0"/>
            </w:pPr>
            <w:r>
              <w:rPr>
                <w:sz w:val="20"/>
              </w:rPr>
              <w:t xml:space="preserve">межбюджетные трансферты местным бюджетам</w:t>
            </w:r>
          </w:p>
        </w:tc>
        <w:tc>
          <w:tcPr>
            <w:tcW w:w="1056" w:type="dxa"/>
          </w:tcPr>
          <w:p>
            <w:pPr>
              <w:pStyle w:val="0"/>
            </w:pPr>
            <w:r>
              <w:rPr>
                <w:sz w:val="20"/>
              </w:rPr>
              <w:t xml:space="preserve">0,0</w:t>
            </w:r>
          </w:p>
        </w:tc>
        <w:tc>
          <w:tcPr>
            <w:tcW w:w="1046" w:type="dxa"/>
          </w:tcPr>
          <w:p>
            <w:pPr>
              <w:pStyle w:val="0"/>
            </w:pPr>
            <w:r>
              <w:rPr>
                <w:sz w:val="20"/>
              </w:rPr>
              <w:t xml:space="preserve">0,0</w:t>
            </w:r>
          </w:p>
        </w:tc>
        <w:tc>
          <w:tcPr>
            <w:tcW w:w="1046" w:type="dxa"/>
          </w:tcPr>
          <w:p>
            <w:pPr>
              <w:pStyle w:val="0"/>
            </w:pPr>
            <w:r>
              <w:rPr>
                <w:sz w:val="20"/>
              </w:rPr>
              <w:t xml:space="preserve">0,0</w:t>
            </w:r>
          </w:p>
        </w:tc>
        <w:tc>
          <w:tcPr>
            <w:tcW w:w="1061" w:type="dxa"/>
          </w:tcPr>
          <w:p>
            <w:pPr>
              <w:pStyle w:val="0"/>
            </w:pPr>
            <w:r>
              <w:rPr>
                <w:sz w:val="20"/>
              </w:rPr>
              <w:t xml:space="preserve">0,0</w:t>
            </w:r>
          </w:p>
        </w:tc>
        <w:tc>
          <w:tcPr>
            <w:tcW w:w="1051" w:type="dxa"/>
          </w:tcPr>
          <w:p>
            <w:pPr>
              <w:pStyle w:val="0"/>
            </w:pPr>
            <w:r>
              <w:rPr>
                <w:sz w:val="20"/>
              </w:rPr>
              <w:t xml:space="preserve">0,0</w:t>
            </w:r>
          </w:p>
        </w:tc>
        <w:tc>
          <w:tcPr>
            <w:tcW w:w="1077" w:type="dxa"/>
          </w:tcPr>
          <w:p>
            <w:pPr>
              <w:pStyle w:val="0"/>
            </w:pPr>
            <w:r>
              <w:rPr>
                <w:sz w:val="20"/>
              </w:rPr>
              <w:t xml:space="preserve">0,0</w:t>
            </w:r>
          </w:p>
        </w:tc>
      </w:tr>
      <w:tr>
        <w:tc>
          <w:tcPr>
            <w:tcW w:w="2721" w:type="dxa"/>
          </w:tcPr>
          <w:p>
            <w:pPr>
              <w:pStyle w:val="0"/>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1056" w:type="dxa"/>
          </w:tcPr>
          <w:p>
            <w:pPr>
              <w:pStyle w:val="0"/>
            </w:pPr>
            <w:r>
              <w:rPr>
                <w:sz w:val="20"/>
              </w:rPr>
              <w:t xml:space="preserve">0,0</w:t>
            </w:r>
          </w:p>
        </w:tc>
        <w:tc>
          <w:tcPr>
            <w:tcW w:w="1046" w:type="dxa"/>
          </w:tcPr>
          <w:p>
            <w:pPr>
              <w:pStyle w:val="0"/>
            </w:pPr>
            <w:r>
              <w:rPr>
                <w:sz w:val="20"/>
              </w:rPr>
              <w:t xml:space="preserve">0,0</w:t>
            </w:r>
          </w:p>
        </w:tc>
        <w:tc>
          <w:tcPr>
            <w:tcW w:w="1046" w:type="dxa"/>
          </w:tcPr>
          <w:p>
            <w:pPr>
              <w:pStyle w:val="0"/>
            </w:pPr>
            <w:r>
              <w:rPr>
                <w:sz w:val="20"/>
              </w:rPr>
              <w:t xml:space="preserve">0,0</w:t>
            </w:r>
          </w:p>
        </w:tc>
        <w:tc>
          <w:tcPr>
            <w:tcW w:w="1061" w:type="dxa"/>
          </w:tcPr>
          <w:p>
            <w:pPr>
              <w:pStyle w:val="0"/>
            </w:pPr>
            <w:r>
              <w:rPr>
                <w:sz w:val="20"/>
              </w:rPr>
              <w:t xml:space="preserve">0,0</w:t>
            </w:r>
          </w:p>
        </w:tc>
        <w:tc>
          <w:tcPr>
            <w:tcW w:w="1051" w:type="dxa"/>
          </w:tcPr>
          <w:p>
            <w:pPr>
              <w:pStyle w:val="0"/>
            </w:pPr>
            <w:r>
              <w:rPr>
                <w:sz w:val="20"/>
              </w:rPr>
              <w:t xml:space="preserve">0,0</w:t>
            </w:r>
          </w:p>
        </w:tc>
        <w:tc>
          <w:tcPr>
            <w:tcW w:w="1077" w:type="dxa"/>
          </w:tcPr>
          <w:p>
            <w:pPr>
              <w:pStyle w:val="0"/>
            </w:pPr>
            <w:r>
              <w:rPr>
                <w:sz w:val="20"/>
              </w:rPr>
              <w:t xml:space="preserve">0,0</w:t>
            </w:r>
          </w:p>
        </w:tc>
      </w:tr>
      <w:tr>
        <w:tc>
          <w:tcPr>
            <w:tcW w:w="2721"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1056" w:type="dxa"/>
          </w:tcPr>
          <w:p>
            <w:pPr>
              <w:pStyle w:val="0"/>
            </w:pPr>
            <w:r>
              <w:rPr>
                <w:sz w:val="20"/>
              </w:rPr>
              <w:t xml:space="preserve">0,0</w:t>
            </w:r>
          </w:p>
        </w:tc>
        <w:tc>
          <w:tcPr>
            <w:tcW w:w="1046" w:type="dxa"/>
          </w:tcPr>
          <w:p>
            <w:pPr>
              <w:pStyle w:val="0"/>
            </w:pPr>
            <w:r>
              <w:rPr>
                <w:sz w:val="20"/>
              </w:rPr>
              <w:t xml:space="preserve">0,0</w:t>
            </w:r>
          </w:p>
        </w:tc>
        <w:tc>
          <w:tcPr>
            <w:tcW w:w="1046" w:type="dxa"/>
          </w:tcPr>
          <w:p>
            <w:pPr>
              <w:pStyle w:val="0"/>
            </w:pPr>
            <w:r>
              <w:rPr>
                <w:sz w:val="20"/>
              </w:rPr>
              <w:t xml:space="preserve">0,0</w:t>
            </w:r>
          </w:p>
        </w:tc>
        <w:tc>
          <w:tcPr>
            <w:tcW w:w="1061" w:type="dxa"/>
          </w:tcPr>
          <w:p>
            <w:pPr>
              <w:pStyle w:val="0"/>
            </w:pPr>
            <w:r>
              <w:rPr>
                <w:sz w:val="20"/>
              </w:rPr>
              <w:t xml:space="preserve">0,0</w:t>
            </w:r>
          </w:p>
        </w:tc>
        <w:tc>
          <w:tcPr>
            <w:tcW w:w="1051" w:type="dxa"/>
          </w:tcPr>
          <w:p>
            <w:pPr>
              <w:pStyle w:val="0"/>
            </w:pPr>
            <w:r>
              <w:rPr>
                <w:sz w:val="20"/>
              </w:rPr>
              <w:t xml:space="preserve">0,0</w:t>
            </w:r>
          </w:p>
        </w:tc>
        <w:tc>
          <w:tcPr>
            <w:tcW w:w="1077" w:type="dxa"/>
          </w:tcPr>
          <w:p>
            <w:pPr>
              <w:pStyle w:val="0"/>
            </w:pPr>
            <w:r>
              <w:rPr>
                <w:sz w:val="20"/>
              </w:rPr>
              <w:t xml:space="preserve">0,0</w:t>
            </w:r>
          </w:p>
        </w:tc>
      </w:tr>
      <w:tr>
        <w:tc>
          <w:tcPr>
            <w:tcW w:w="2721" w:type="dxa"/>
          </w:tcPr>
          <w:p>
            <w:pPr>
              <w:pStyle w:val="0"/>
            </w:pPr>
            <w:r>
              <w:rPr>
                <w:sz w:val="20"/>
              </w:rPr>
              <w:t xml:space="preserve">Консолидированные бюджеты муниципальных образований</w:t>
            </w:r>
          </w:p>
        </w:tc>
        <w:tc>
          <w:tcPr>
            <w:tcW w:w="1056" w:type="dxa"/>
          </w:tcPr>
          <w:p>
            <w:pPr>
              <w:pStyle w:val="0"/>
            </w:pPr>
            <w:r>
              <w:rPr>
                <w:sz w:val="20"/>
              </w:rPr>
              <w:t xml:space="preserve">0,0</w:t>
            </w:r>
          </w:p>
        </w:tc>
        <w:tc>
          <w:tcPr>
            <w:tcW w:w="1046" w:type="dxa"/>
          </w:tcPr>
          <w:p>
            <w:pPr>
              <w:pStyle w:val="0"/>
            </w:pPr>
            <w:r>
              <w:rPr>
                <w:sz w:val="20"/>
              </w:rPr>
              <w:t xml:space="preserve">0,0</w:t>
            </w:r>
          </w:p>
        </w:tc>
        <w:tc>
          <w:tcPr>
            <w:tcW w:w="1046" w:type="dxa"/>
          </w:tcPr>
          <w:p>
            <w:pPr>
              <w:pStyle w:val="0"/>
            </w:pPr>
            <w:r>
              <w:rPr>
                <w:sz w:val="20"/>
              </w:rPr>
              <w:t xml:space="preserve">0,0</w:t>
            </w:r>
          </w:p>
        </w:tc>
        <w:tc>
          <w:tcPr>
            <w:tcW w:w="1061" w:type="dxa"/>
          </w:tcPr>
          <w:p>
            <w:pPr>
              <w:pStyle w:val="0"/>
            </w:pPr>
            <w:r>
              <w:rPr>
                <w:sz w:val="20"/>
              </w:rPr>
              <w:t xml:space="preserve">0,0</w:t>
            </w:r>
          </w:p>
        </w:tc>
        <w:tc>
          <w:tcPr>
            <w:tcW w:w="1051" w:type="dxa"/>
          </w:tcPr>
          <w:p>
            <w:pPr>
              <w:pStyle w:val="0"/>
            </w:pPr>
            <w:r>
              <w:rPr>
                <w:sz w:val="20"/>
              </w:rPr>
              <w:t xml:space="preserve">0,0</w:t>
            </w:r>
          </w:p>
        </w:tc>
        <w:tc>
          <w:tcPr>
            <w:tcW w:w="1077" w:type="dxa"/>
          </w:tcPr>
          <w:p>
            <w:pPr>
              <w:pStyle w:val="0"/>
            </w:pPr>
            <w:r>
              <w:rPr>
                <w:sz w:val="20"/>
              </w:rPr>
              <w:t xml:space="preserve">0,0</w:t>
            </w:r>
          </w:p>
        </w:tc>
      </w:tr>
      <w:tr>
        <w:tc>
          <w:tcPr>
            <w:tcW w:w="2721" w:type="dxa"/>
          </w:tcPr>
          <w:p>
            <w:pPr>
              <w:pStyle w:val="0"/>
            </w:pPr>
            <w:r>
              <w:rPr>
                <w:sz w:val="20"/>
              </w:rPr>
              <w:t xml:space="preserve">Внебюджетные источники</w:t>
            </w:r>
          </w:p>
        </w:tc>
        <w:tc>
          <w:tcPr>
            <w:tcW w:w="1056" w:type="dxa"/>
          </w:tcPr>
          <w:p>
            <w:pPr>
              <w:pStyle w:val="0"/>
            </w:pPr>
            <w:r>
              <w:rPr>
                <w:sz w:val="20"/>
              </w:rPr>
              <w:t xml:space="preserve">0,0</w:t>
            </w:r>
          </w:p>
        </w:tc>
        <w:tc>
          <w:tcPr>
            <w:tcW w:w="1046" w:type="dxa"/>
          </w:tcPr>
          <w:p>
            <w:pPr>
              <w:pStyle w:val="0"/>
            </w:pPr>
            <w:r>
              <w:rPr>
                <w:sz w:val="20"/>
              </w:rPr>
              <w:t xml:space="preserve">0,0</w:t>
            </w:r>
          </w:p>
        </w:tc>
        <w:tc>
          <w:tcPr>
            <w:tcW w:w="1046" w:type="dxa"/>
          </w:tcPr>
          <w:p>
            <w:pPr>
              <w:pStyle w:val="0"/>
            </w:pPr>
            <w:r>
              <w:rPr>
                <w:sz w:val="20"/>
              </w:rPr>
              <w:t xml:space="preserve">0,0</w:t>
            </w:r>
          </w:p>
        </w:tc>
        <w:tc>
          <w:tcPr>
            <w:tcW w:w="1061" w:type="dxa"/>
          </w:tcPr>
          <w:p>
            <w:pPr>
              <w:pStyle w:val="0"/>
            </w:pPr>
            <w:r>
              <w:rPr>
                <w:sz w:val="20"/>
              </w:rPr>
              <w:t xml:space="preserve">0,0</w:t>
            </w:r>
          </w:p>
        </w:tc>
        <w:tc>
          <w:tcPr>
            <w:tcW w:w="1051" w:type="dxa"/>
          </w:tcPr>
          <w:p>
            <w:pPr>
              <w:pStyle w:val="0"/>
            </w:pPr>
            <w:r>
              <w:rPr>
                <w:sz w:val="20"/>
              </w:rPr>
              <w:t xml:space="preserve">0,0</w:t>
            </w:r>
          </w:p>
        </w:tc>
        <w:tc>
          <w:tcPr>
            <w:tcW w:w="1077" w:type="dxa"/>
          </w:tcPr>
          <w:p>
            <w:pPr>
              <w:pStyle w:val="0"/>
            </w:pPr>
            <w:r>
              <w:rPr>
                <w:sz w:val="20"/>
              </w:rPr>
              <w:t xml:space="preserve">0,0</w:t>
            </w:r>
          </w:p>
        </w:tc>
      </w:tr>
      <w:tr>
        <w:tc>
          <w:tcPr>
            <w:tcW w:w="2721" w:type="dxa"/>
          </w:tcPr>
          <w:p>
            <w:pPr>
              <w:pStyle w:val="0"/>
            </w:pPr>
            <w:r>
              <w:rPr>
                <w:sz w:val="20"/>
              </w:rPr>
              <w:t xml:space="preserve">Мероприятие (результат) "Проведены спартакиады, соревнования среди допризывной молодежи, проживающей на территории Курганской области, по военно-прикладным видам спорта, в том числе среди кадет", всего, в том числе:</w:t>
            </w:r>
          </w:p>
        </w:tc>
        <w:tc>
          <w:tcPr>
            <w:tcW w:w="1056" w:type="dxa"/>
          </w:tcPr>
          <w:p>
            <w:pPr>
              <w:pStyle w:val="0"/>
            </w:pPr>
            <w:r>
              <w:rPr>
                <w:sz w:val="20"/>
              </w:rPr>
              <w:t xml:space="preserve">60,0</w:t>
            </w:r>
          </w:p>
        </w:tc>
        <w:tc>
          <w:tcPr>
            <w:tcW w:w="1046" w:type="dxa"/>
          </w:tcPr>
          <w:p>
            <w:pPr>
              <w:pStyle w:val="0"/>
            </w:pPr>
            <w:r>
              <w:rPr>
                <w:sz w:val="20"/>
              </w:rPr>
              <w:t xml:space="preserve">60,0</w:t>
            </w:r>
          </w:p>
        </w:tc>
        <w:tc>
          <w:tcPr>
            <w:tcW w:w="1046" w:type="dxa"/>
          </w:tcPr>
          <w:p>
            <w:pPr>
              <w:pStyle w:val="0"/>
            </w:pPr>
            <w:r>
              <w:rPr>
                <w:sz w:val="20"/>
              </w:rPr>
              <w:t xml:space="preserve">60,0</w:t>
            </w:r>
          </w:p>
        </w:tc>
        <w:tc>
          <w:tcPr>
            <w:tcW w:w="1061" w:type="dxa"/>
          </w:tcPr>
          <w:p>
            <w:pPr>
              <w:pStyle w:val="0"/>
            </w:pPr>
            <w:r>
              <w:rPr>
                <w:sz w:val="20"/>
              </w:rPr>
              <w:t xml:space="preserve">120,0</w:t>
            </w:r>
          </w:p>
        </w:tc>
        <w:tc>
          <w:tcPr>
            <w:tcW w:w="1051" w:type="dxa"/>
          </w:tcPr>
          <w:p>
            <w:pPr>
              <w:pStyle w:val="0"/>
            </w:pPr>
            <w:r>
              <w:rPr>
                <w:sz w:val="20"/>
              </w:rPr>
              <w:t xml:space="preserve">120,0</w:t>
            </w:r>
          </w:p>
        </w:tc>
        <w:tc>
          <w:tcPr>
            <w:tcW w:w="1077" w:type="dxa"/>
          </w:tcPr>
          <w:p>
            <w:pPr>
              <w:pStyle w:val="0"/>
            </w:pPr>
            <w:r>
              <w:rPr>
                <w:sz w:val="20"/>
              </w:rPr>
              <w:t xml:space="preserve">420,0</w:t>
            </w:r>
          </w:p>
        </w:tc>
      </w:tr>
      <w:tr>
        <w:tc>
          <w:tcPr>
            <w:tcW w:w="2721" w:type="dxa"/>
          </w:tcPr>
          <w:p>
            <w:pPr>
              <w:pStyle w:val="0"/>
            </w:pPr>
            <w:r>
              <w:rPr>
                <w:sz w:val="20"/>
              </w:rPr>
              <w:t xml:space="preserve">Бюджет Курганской области (всего), из них:</w:t>
            </w:r>
          </w:p>
        </w:tc>
        <w:tc>
          <w:tcPr>
            <w:tcW w:w="1056" w:type="dxa"/>
          </w:tcPr>
          <w:p>
            <w:pPr>
              <w:pStyle w:val="0"/>
            </w:pPr>
            <w:r>
              <w:rPr>
                <w:sz w:val="20"/>
              </w:rPr>
              <w:t xml:space="preserve">60,0</w:t>
            </w:r>
          </w:p>
        </w:tc>
        <w:tc>
          <w:tcPr>
            <w:tcW w:w="1046" w:type="dxa"/>
          </w:tcPr>
          <w:p>
            <w:pPr>
              <w:pStyle w:val="0"/>
            </w:pPr>
            <w:r>
              <w:rPr>
                <w:sz w:val="20"/>
              </w:rPr>
              <w:t xml:space="preserve">60,0</w:t>
            </w:r>
          </w:p>
        </w:tc>
        <w:tc>
          <w:tcPr>
            <w:tcW w:w="1046" w:type="dxa"/>
          </w:tcPr>
          <w:p>
            <w:pPr>
              <w:pStyle w:val="0"/>
            </w:pPr>
            <w:r>
              <w:rPr>
                <w:sz w:val="20"/>
              </w:rPr>
              <w:t xml:space="preserve">60,0</w:t>
            </w:r>
          </w:p>
        </w:tc>
        <w:tc>
          <w:tcPr>
            <w:tcW w:w="1061" w:type="dxa"/>
          </w:tcPr>
          <w:p>
            <w:pPr>
              <w:pStyle w:val="0"/>
            </w:pPr>
            <w:r>
              <w:rPr>
                <w:sz w:val="20"/>
              </w:rPr>
              <w:t xml:space="preserve">120,0</w:t>
            </w:r>
          </w:p>
        </w:tc>
        <w:tc>
          <w:tcPr>
            <w:tcW w:w="1051" w:type="dxa"/>
          </w:tcPr>
          <w:p>
            <w:pPr>
              <w:pStyle w:val="0"/>
            </w:pPr>
            <w:r>
              <w:rPr>
                <w:sz w:val="20"/>
              </w:rPr>
              <w:t xml:space="preserve">120,0</w:t>
            </w:r>
          </w:p>
        </w:tc>
        <w:tc>
          <w:tcPr>
            <w:tcW w:w="1077" w:type="dxa"/>
          </w:tcPr>
          <w:p>
            <w:pPr>
              <w:pStyle w:val="0"/>
            </w:pPr>
            <w:r>
              <w:rPr>
                <w:sz w:val="20"/>
              </w:rPr>
              <w:t xml:space="preserve">420,0</w:t>
            </w:r>
          </w:p>
        </w:tc>
      </w:tr>
      <w:tr>
        <w:tc>
          <w:tcPr>
            <w:tcW w:w="2721" w:type="dxa"/>
          </w:tcPr>
          <w:p>
            <w:pPr>
              <w:pStyle w:val="0"/>
            </w:pPr>
            <w:r>
              <w:rPr>
                <w:sz w:val="20"/>
              </w:rPr>
              <w:t xml:space="preserve">в том числе межбюджетные трансферты из федерального бюджета (справочно)</w:t>
            </w:r>
          </w:p>
        </w:tc>
        <w:tc>
          <w:tcPr>
            <w:tcW w:w="1056" w:type="dxa"/>
          </w:tcPr>
          <w:p>
            <w:pPr>
              <w:pStyle w:val="0"/>
            </w:pPr>
            <w:r>
              <w:rPr>
                <w:sz w:val="20"/>
              </w:rPr>
              <w:t xml:space="preserve">0,0</w:t>
            </w:r>
          </w:p>
        </w:tc>
        <w:tc>
          <w:tcPr>
            <w:tcW w:w="1046" w:type="dxa"/>
          </w:tcPr>
          <w:p>
            <w:pPr>
              <w:pStyle w:val="0"/>
            </w:pPr>
            <w:r>
              <w:rPr>
                <w:sz w:val="20"/>
              </w:rPr>
              <w:t xml:space="preserve">0,0</w:t>
            </w:r>
          </w:p>
        </w:tc>
        <w:tc>
          <w:tcPr>
            <w:tcW w:w="1046" w:type="dxa"/>
          </w:tcPr>
          <w:p>
            <w:pPr>
              <w:pStyle w:val="0"/>
            </w:pPr>
            <w:r>
              <w:rPr>
                <w:sz w:val="20"/>
              </w:rPr>
              <w:t xml:space="preserve">0,0</w:t>
            </w:r>
          </w:p>
        </w:tc>
        <w:tc>
          <w:tcPr>
            <w:tcW w:w="1061" w:type="dxa"/>
          </w:tcPr>
          <w:p>
            <w:pPr>
              <w:pStyle w:val="0"/>
            </w:pPr>
            <w:r>
              <w:rPr>
                <w:sz w:val="20"/>
              </w:rPr>
              <w:t xml:space="preserve">0,0</w:t>
            </w:r>
          </w:p>
        </w:tc>
        <w:tc>
          <w:tcPr>
            <w:tcW w:w="1051" w:type="dxa"/>
          </w:tcPr>
          <w:p>
            <w:pPr>
              <w:pStyle w:val="0"/>
            </w:pPr>
            <w:r>
              <w:rPr>
                <w:sz w:val="20"/>
              </w:rPr>
              <w:t xml:space="preserve">0,0</w:t>
            </w:r>
          </w:p>
        </w:tc>
        <w:tc>
          <w:tcPr>
            <w:tcW w:w="1077" w:type="dxa"/>
          </w:tcPr>
          <w:p>
            <w:pPr>
              <w:pStyle w:val="0"/>
            </w:pPr>
            <w:r>
              <w:rPr>
                <w:sz w:val="20"/>
              </w:rPr>
              <w:t xml:space="preserve">0,0</w:t>
            </w:r>
          </w:p>
        </w:tc>
      </w:tr>
      <w:tr>
        <w:tc>
          <w:tcPr>
            <w:tcW w:w="2721" w:type="dxa"/>
          </w:tcPr>
          <w:p>
            <w:pPr>
              <w:pStyle w:val="0"/>
            </w:pPr>
            <w:r>
              <w:rPr>
                <w:sz w:val="20"/>
              </w:rPr>
              <w:t xml:space="preserve">в том числе межбюджетные трансферты из иных бюджетов бюджетной системы Российской Федерации (справочно)</w:t>
            </w:r>
          </w:p>
        </w:tc>
        <w:tc>
          <w:tcPr>
            <w:tcW w:w="1056" w:type="dxa"/>
          </w:tcPr>
          <w:p>
            <w:pPr>
              <w:pStyle w:val="0"/>
            </w:pPr>
            <w:r>
              <w:rPr>
                <w:sz w:val="20"/>
              </w:rPr>
              <w:t xml:space="preserve">0,0</w:t>
            </w:r>
          </w:p>
        </w:tc>
        <w:tc>
          <w:tcPr>
            <w:tcW w:w="1046" w:type="dxa"/>
          </w:tcPr>
          <w:p>
            <w:pPr>
              <w:pStyle w:val="0"/>
            </w:pPr>
            <w:r>
              <w:rPr>
                <w:sz w:val="20"/>
              </w:rPr>
              <w:t xml:space="preserve">0,0</w:t>
            </w:r>
          </w:p>
        </w:tc>
        <w:tc>
          <w:tcPr>
            <w:tcW w:w="1046" w:type="dxa"/>
          </w:tcPr>
          <w:p>
            <w:pPr>
              <w:pStyle w:val="0"/>
            </w:pPr>
            <w:r>
              <w:rPr>
                <w:sz w:val="20"/>
              </w:rPr>
              <w:t xml:space="preserve">0,0</w:t>
            </w:r>
          </w:p>
        </w:tc>
        <w:tc>
          <w:tcPr>
            <w:tcW w:w="1061" w:type="dxa"/>
          </w:tcPr>
          <w:p>
            <w:pPr>
              <w:pStyle w:val="0"/>
            </w:pPr>
            <w:r>
              <w:rPr>
                <w:sz w:val="20"/>
              </w:rPr>
              <w:t xml:space="preserve">0,0</w:t>
            </w:r>
          </w:p>
        </w:tc>
        <w:tc>
          <w:tcPr>
            <w:tcW w:w="1051" w:type="dxa"/>
          </w:tcPr>
          <w:p>
            <w:pPr>
              <w:pStyle w:val="0"/>
            </w:pPr>
            <w:r>
              <w:rPr>
                <w:sz w:val="20"/>
              </w:rPr>
              <w:t xml:space="preserve">0,0</w:t>
            </w:r>
          </w:p>
        </w:tc>
        <w:tc>
          <w:tcPr>
            <w:tcW w:w="1077" w:type="dxa"/>
          </w:tcPr>
          <w:p>
            <w:pPr>
              <w:pStyle w:val="0"/>
            </w:pPr>
            <w:r>
              <w:rPr>
                <w:sz w:val="20"/>
              </w:rPr>
              <w:t xml:space="preserve">0,0</w:t>
            </w:r>
          </w:p>
        </w:tc>
      </w:tr>
      <w:tr>
        <w:tc>
          <w:tcPr>
            <w:tcW w:w="2721" w:type="dxa"/>
          </w:tcPr>
          <w:p>
            <w:pPr>
              <w:pStyle w:val="0"/>
            </w:pPr>
            <w:r>
              <w:rPr>
                <w:sz w:val="20"/>
              </w:rPr>
              <w:t xml:space="preserve">межбюджетные трансферты местным бюджетам</w:t>
            </w:r>
          </w:p>
        </w:tc>
        <w:tc>
          <w:tcPr>
            <w:tcW w:w="1056" w:type="dxa"/>
          </w:tcPr>
          <w:p>
            <w:pPr>
              <w:pStyle w:val="0"/>
            </w:pPr>
            <w:r>
              <w:rPr>
                <w:sz w:val="20"/>
              </w:rPr>
              <w:t xml:space="preserve">0,0</w:t>
            </w:r>
          </w:p>
        </w:tc>
        <w:tc>
          <w:tcPr>
            <w:tcW w:w="1046" w:type="dxa"/>
          </w:tcPr>
          <w:p>
            <w:pPr>
              <w:pStyle w:val="0"/>
            </w:pPr>
            <w:r>
              <w:rPr>
                <w:sz w:val="20"/>
              </w:rPr>
              <w:t xml:space="preserve">0,0</w:t>
            </w:r>
          </w:p>
        </w:tc>
        <w:tc>
          <w:tcPr>
            <w:tcW w:w="1046" w:type="dxa"/>
          </w:tcPr>
          <w:p>
            <w:pPr>
              <w:pStyle w:val="0"/>
            </w:pPr>
            <w:r>
              <w:rPr>
                <w:sz w:val="20"/>
              </w:rPr>
              <w:t xml:space="preserve">0,0</w:t>
            </w:r>
          </w:p>
        </w:tc>
        <w:tc>
          <w:tcPr>
            <w:tcW w:w="1061" w:type="dxa"/>
          </w:tcPr>
          <w:p>
            <w:pPr>
              <w:pStyle w:val="0"/>
            </w:pPr>
            <w:r>
              <w:rPr>
                <w:sz w:val="20"/>
              </w:rPr>
              <w:t xml:space="preserve">0,0</w:t>
            </w:r>
          </w:p>
        </w:tc>
        <w:tc>
          <w:tcPr>
            <w:tcW w:w="1051" w:type="dxa"/>
          </w:tcPr>
          <w:p>
            <w:pPr>
              <w:pStyle w:val="0"/>
            </w:pPr>
            <w:r>
              <w:rPr>
                <w:sz w:val="20"/>
              </w:rPr>
              <w:t xml:space="preserve">0,0</w:t>
            </w:r>
          </w:p>
        </w:tc>
        <w:tc>
          <w:tcPr>
            <w:tcW w:w="1077" w:type="dxa"/>
          </w:tcPr>
          <w:p>
            <w:pPr>
              <w:pStyle w:val="0"/>
            </w:pPr>
            <w:r>
              <w:rPr>
                <w:sz w:val="20"/>
              </w:rPr>
              <w:t xml:space="preserve">0,0</w:t>
            </w:r>
          </w:p>
        </w:tc>
      </w:tr>
      <w:tr>
        <w:tc>
          <w:tcPr>
            <w:tcW w:w="2721" w:type="dxa"/>
          </w:tcPr>
          <w:p>
            <w:pPr>
              <w:pStyle w:val="0"/>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1056" w:type="dxa"/>
          </w:tcPr>
          <w:p>
            <w:pPr>
              <w:pStyle w:val="0"/>
            </w:pPr>
            <w:r>
              <w:rPr>
                <w:sz w:val="20"/>
              </w:rPr>
              <w:t xml:space="preserve">0,0</w:t>
            </w:r>
          </w:p>
        </w:tc>
        <w:tc>
          <w:tcPr>
            <w:tcW w:w="1046" w:type="dxa"/>
          </w:tcPr>
          <w:p>
            <w:pPr>
              <w:pStyle w:val="0"/>
            </w:pPr>
            <w:r>
              <w:rPr>
                <w:sz w:val="20"/>
              </w:rPr>
              <w:t xml:space="preserve">0,0</w:t>
            </w:r>
          </w:p>
        </w:tc>
        <w:tc>
          <w:tcPr>
            <w:tcW w:w="1046" w:type="dxa"/>
          </w:tcPr>
          <w:p>
            <w:pPr>
              <w:pStyle w:val="0"/>
            </w:pPr>
            <w:r>
              <w:rPr>
                <w:sz w:val="20"/>
              </w:rPr>
              <w:t xml:space="preserve">0,0</w:t>
            </w:r>
          </w:p>
        </w:tc>
        <w:tc>
          <w:tcPr>
            <w:tcW w:w="1061" w:type="dxa"/>
          </w:tcPr>
          <w:p>
            <w:pPr>
              <w:pStyle w:val="0"/>
            </w:pPr>
            <w:r>
              <w:rPr>
                <w:sz w:val="20"/>
              </w:rPr>
              <w:t xml:space="preserve">0,0</w:t>
            </w:r>
          </w:p>
        </w:tc>
        <w:tc>
          <w:tcPr>
            <w:tcW w:w="1051" w:type="dxa"/>
          </w:tcPr>
          <w:p>
            <w:pPr>
              <w:pStyle w:val="0"/>
            </w:pPr>
            <w:r>
              <w:rPr>
                <w:sz w:val="20"/>
              </w:rPr>
              <w:t xml:space="preserve">0,0</w:t>
            </w:r>
          </w:p>
        </w:tc>
        <w:tc>
          <w:tcPr>
            <w:tcW w:w="1077" w:type="dxa"/>
          </w:tcPr>
          <w:p>
            <w:pPr>
              <w:pStyle w:val="0"/>
            </w:pPr>
            <w:r>
              <w:rPr>
                <w:sz w:val="20"/>
              </w:rPr>
              <w:t xml:space="preserve">0,0</w:t>
            </w:r>
          </w:p>
        </w:tc>
      </w:tr>
      <w:tr>
        <w:tc>
          <w:tcPr>
            <w:tcW w:w="2721"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1056" w:type="dxa"/>
          </w:tcPr>
          <w:p>
            <w:pPr>
              <w:pStyle w:val="0"/>
            </w:pPr>
            <w:r>
              <w:rPr>
                <w:sz w:val="20"/>
              </w:rPr>
              <w:t xml:space="preserve">0,0</w:t>
            </w:r>
          </w:p>
        </w:tc>
        <w:tc>
          <w:tcPr>
            <w:tcW w:w="1046" w:type="dxa"/>
          </w:tcPr>
          <w:p>
            <w:pPr>
              <w:pStyle w:val="0"/>
            </w:pPr>
            <w:r>
              <w:rPr>
                <w:sz w:val="20"/>
              </w:rPr>
              <w:t xml:space="preserve">0,0</w:t>
            </w:r>
          </w:p>
        </w:tc>
        <w:tc>
          <w:tcPr>
            <w:tcW w:w="1046" w:type="dxa"/>
          </w:tcPr>
          <w:p>
            <w:pPr>
              <w:pStyle w:val="0"/>
            </w:pPr>
            <w:r>
              <w:rPr>
                <w:sz w:val="20"/>
              </w:rPr>
              <w:t xml:space="preserve">0,0</w:t>
            </w:r>
          </w:p>
        </w:tc>
        <w:tc>
          <w:tcPr>
            <w:tcW w:w="1061" w:type="dxa"/>
          </w:tcPr>
          <w:p>
            <w:pPr>
              <w:pStyle w:val="0"/>
            </w:pPr>
            <w:r>
              <w:rPr>
                <w:sz w:val="20"/>
              </w:rPr>
              <w:t xml:space="preserve">0,0</w:t>
            </w:r>
          </w:p>
        </w:tc>
        <w:tc>
          <w:tcPr>
            <w:tcW w:w="1051" w:type="dxa"/>
          </w:tcPr>
          <w:p>
            <w:pPr>
              <w:pStyle w:val="0"/>
            </w:pPr>
            <w:r>
              <w:rPr>
                <w:sz w:val="20"/>
              </w:rPr>
              <w:t xml:space="preserve">0,0</w:t>
            </w:r>
          </w:p>
        </w:tc>
        <w:tc>
          <w:tcPr>
            <w:tcW w:w="1077" w:type="dxa"/>
          </w:tcPr>
          <w:p>
            <w:pPr>
              <w:pStyle w:val="0"/>
            </w:pPr>
            <w:r>
              <w:rPr>
                <w:sz w:val="20"/>
              </w:rPr>
              <w:t xml:space="preserve">0,0</w:t>
            </w:r>
          </w:p>
        </w:tc>
      </w:tr>
      <w:tr>
        <w:tc>
          <w:tcPr>
            <w:tcW w:w="2721" w:type="dxa"/>
          </w:tcPr>
          <w:p>
            <w:pPr>
              <w:pStyle w:val="0"/>
            </w:pPr>
            <w:r>
              <w:rPr>
                <w:sz w:val="20"/>
              </w:rPr>
              <w:t xml:space="preserve">Консолидированные бюджеты муниципальных образований</w:t>
            </w:r>
          </w:p>
        </w:tc>
        <w:tc>
          <w:tcPr>
            <w:tcW w:w="1056" w:type="dxa"/>
          </w:tcPr>
          <w:p>
            <w:pPr>
              <w:pStyle w:val="0"/>
            </w:pPr>
            <w:r>
              <w:rPr>
                <w:sz w:val="20"/>
              </w:rPr>
              <w:t xml:space="preserve">0,0</w:t>
            </w:r>
          </w:p>
        </w:tc>
        <w:tc>
          <w:tcPr>
            <w:tcW w:w="1046" w:type="dxa"/>
          </w:tcPr>
          <w:p>
            <w:pPr>
              <w:pStyle w:val="0"/>
            </w:pPr>
            <w:r>
              <w:rPr>
                <w:sz w:val="20"/>
              </w:rPr>
              <w:t xml:space="preserve">0,0</w:t>
            </w:r>
          </w:p>
        </w:tc>
        <w:tc>
          <w:tcPr>
            <w:tcW w:w="1046" w:type="dxa"/>
          </w:tcPr>
          <w:p>
            <w:pPr>
              <w:pStyle w:val="0"/>
            </w:pPr>
            <w:r>
              <w:rPr>
                <w:sz w:val="20"/>
              </w:rPr>
              <w:t xml:space="preserve">0,0</w:t>
            </w:r>
          </w:p>
        </w:tc>
        <w:tc>
          <w:tcPr>
            <w:tcW w:w="1061" w:type="dxa"/>
          </w:tcPr>
          <w:p>
            <w:pPr>
              <w:pStyle w:val="0"/>
            </w:pPr>
            <w:r>
              <w:rPr>
                <w:sz w:val="20"/>
              </w:rPr>
              <w:t xml:space="preserve">0,0</w:t>
            </w:r>
          </w:p>
        </w:tc>
        <w:tc>
          <w:tcPr>
            <w:tcW w:w="1051" w:type="dxa"/>
          </w:tcPr>
          <w:p>
            <w:pPr>
              <w:pStyle w:val="0"/>
            </w:pPr>
            <w:r>
              <w:rPr>
                <w:sz w:val="20"/>
              </w:rPr>
              <w:t xml:space="preserve">0,0</w:t>
            </w:r>
          </w:p>
        </w:tc>
        <w:tc>
          <w:tcPr>
            <w:tcW w:w="1077" w:type="dxa"/>
          </w:tcPr>
          <w:p>
            <w:pPr>
              <w:pStyle w:val="0"/>
            </w:pPr>
            <w:r>
              <w:rPr>
                <w:sz w:val="20"/>
              </w:rPr>
              <w:t xml:space="preserve">0,0</w:t>
            </w:r>
          </w:p>
        </w:tc>
      </w:tr>
      <w:tr>
        <w:tc>
          <w:tcPr>
            <w:tcW w:w="2721" w:type="dxa"/>
          </w:tcPr>
          <w:p>
            <w:pPr>
              <w:pStyle w:val="0"/>
            </w:pPr>
            <w:r>
              <w:rPr>
                <w:sz w:val="20"/>
              </w:rPr>
              <w:t xml:space="preserve">Внебюджетные источники</w:t>
            </w:r>
          </w:p>
        </w:tc>
        <w:tc>
          <w:tcPr>
            <w:tcW w:w="1056" w:type="dxa"/>
          </w:tcPr>
          <w:p>
            <w:pPr>
              <w:pStyle w:val="0"/>
            </w:pPr>
            <w:r>
              <w:rPr>
                <w:sz w:val="20"/>
              </w:rPr>
              <w:t xml:space="preserve">0,0</w:t>
            </w:r>
          </w:p>
        </w:tc>
        <w:tc>
          <w:tcPr>
            <w:tcW w:w="1046" w:type="dxa"/>
          </w:tcPr>
          <w:p>
            <w:pPr>
              <w:pStyle w:val="0"/>
            </w:pPr>
            <w:r>
              <w:rPr>
                <w:sz w:val="20"/>
              </w:rPr>
              <w:t xml:space="preserve">0,0</w:t>
            </w:r>
          </w:p>
        </w:tc>
        <w:tc>
          <w:tcPr>
            <w:tcW w:w="1046" w:type="dxa"/>
          </w:tcPr>
          <w:p>
            <w:pPr>
              <w:pStyle w:val="0"/>
            </w:pPr>
            <w:r>
              <w:rPr>
                <w:sz w:val="20"/>
              </w:rPr>
              <w:t xml:space="preserve">0,0</w:t>
            </w:r>
          </w:p>
        </w:tc>
        <w:tc>
          <w:tcPr>
            <w:tcW w:w="1061" w:type="dxa"/>
          </w:tcPr>
          <w:p>
            <w:pPr>
              <w:pStyle w:val="0"/>
            </w:pPr>
            <w:r>
              <w:rPr>
                <w:sz w:val="20"/>
              </w:rPr>
              <w:t xml:space="preserve">0,0</w:t>
            </w:r>
          </w:p>
        </w:tc>
        <w:tc>
          <w:tcPr>
            <w:tcW w:w="1051" w:type="dxa"/>
          </w:tcPr>
          <w:p>
            <w:pPr>
              <w:pStyle w:val="0"/>
            </w:pPr>
            <w:r>
              <w:rPr>
                <w:sz w:val="20"/>
              </w:rPr>
              <w:t xml:space="preserve">0,0</w:t>
            </w:r>
          </w:p>
        </w:tc>
        <w:tc>
          <w:tcPr>
            <w:tcW w:w="1077" w:type="dxa"/>
          </w:tcPr>
          <w:p>
            <w:pPr>
              <w:pStyle w:val="0"/>
            </w:pPr>
            <w:r>
              <w:rPr>
                <w:sz w:val="20"/>
              </w:rPr>
              <w:t xml:space="preserve">0,0</w:t>
            </w:r>
          </w:p>
        </w:tc>
      </w:tr>
      <w:tr>
        <w:tc>
          <w:tcPr>
            <w:tcW w:w="2721" w:type="dxa"/>
          </w:tcPr>
          <w:p>
            <w:pPr>
              <w:pStyle w:val="0"/>
            </w:pPr>
            <w:r>
              <w:rPr>
                <w:sz w:val="20"/>
              </w:rPr>
              <w:t xml:space="preserve">Мероприятие (результат) "Проведена информационная кампания с целью популяризации добровольчества (волонтерства) в Курганской области, информировано население о проводимых мероприятиях, в том числе через средства массовой информации Курганской области", всего, в том числе:</w:t>
            </w:r>
          </w:p>
        </w:tc>
        <w:tc>
          <w:tcPr>
            <w:tcW w:w="1056" w:type="dxa"/>
          </w:tcPr>
          <w:p>
            <w:pPr>
              <w:pStyle w:val="0"/>
            </w:pPr>
            <w:r>
              <w:rPr>
                <w:sz w:val="20"/>
              </w:rPr>
              <w:t xml:space="preserve">70,0</w:t>
            </w:r>
          </w:p>
        </w:tc>
        <w:tc>
          <w:tcPr>
            <w:tcW w:w="1046" w:type="dxa"/>
          </w:tcPr>
          <w:p>
            <w:pPr>
              <w:pStyle w:val="0"/>
            </w:pPr>
            <w:r>
              <w:rPr>
                <w:sz w:val="20"/>
              </w:rPr>
              <w:t xml:space="preserve">70,0</w:t>
            </w:r>
          </w:p>
        </w:tc>
        <w:tc>
          <w:tcPr>
            <w:tcW w:w="1046" w:type="dxa"/>
          </w:tcPr>
          <w:p>
            <w:pPr>
              <w:pStyle w:val="0"/>
            </w:pPr>
            <w:r>
              <w:rPr>
                <w:sz w:val="20"/>
              </w:rPr>
              <w:t xml:space="preserve">70,0</w:t>
            </w:r>
          </w:p>
        </w:tc>
        <w:tc>
          <w:tcPr>
            <w:tcW w:w="1061" w:type="dxa"/>
          </w:tcPr>
          <w:p>
            <w:pPr>
              <w:pStyle w:val="0"/>
            </w:pPr>
            <w:r>
              <w:rPr>
                <w:sz w:val="20"/>
              </w:rPr>
              <w:t xml:space="preserve">90,0</w:t>
            </w:r>
          </w:p>
        </w:tc>
        <w:tc>
          <w:tcPr>
            <w:tcW w:w="1051" w:type="dxa"/>
          </w:tcPr>
          <w:p>
            <w:pPr>
              <w:pStyle w:val="0"/>
            </w:pPr>
            <w:r>
              <w:rPr>
                <w:sz w:val="20"/>
              </w:rPr>
              <w:t xml:space="preserve">90,0</w:t>
            </w:r>
          </w:p>
        </w:tc>
        <w:tc>
          <w:tcPr>
            <w:tcW w:w="1077" w:type="dxa"/>
          </w:tcPr>
          <w:p>
            <w:pPr>
              <w:pStyle w:val="0"/>
            </w:pPr>
            <w:r>
              <w:rPr>
                <w:sz w:val="20"/>
              </w:rPr>
              <w:t xml:space="preserve">390,0</w:t>
            </w:r>
          </w:p>
        </w:tc>
      </w:tr>
      <w:tr>
        <w:tc>
          <w:tcPr>
            <w:tcW w:w="2721" w:type="dxa"/>
          </w:tcPr>
          <w:p>
            <w:pPr>
              <w:pStyle w:val="0"/>
            </w:pPr>
            <w:r>
              <w:rPr>
                <w:sz w:val="20"/>
              </w:rPr>
              <w:t xml:space="preserve">Бюджет Курганской области (всего), из них:</w:t>
            </w:r>
          </w:p>
        </w:tc>
        <w:tc>
          <w:tcPr>
            <w:tcW w:w="1056" w:type="dxa"/>
          </w:tcPr>
          <w:p>
            <w:pPr>
              <w:pStyle w:val="0"/>
            </w:pPr>
            <w:r>
              <w:rPr>
                <w:sz w:val="20"/>
              </w:rPr>
              <w:t xml:space="preserve">70,0</w:t>
            </w:r>
          </w:p>
        </w:tc>
        <w:tc>
          <w:tcPr>
            <w:tcW w:w="1046" w:type="dxa"/>
          </w:tcPr>
          <w:p>
            <w:pPr>
              <w:pStyle w:val="0"/>
            </w:pPr>
            <w:r>
              <w:rPr>
                <w:sz w:val="20"/>
              </w:rPr>
              <w:t xml:space="preserve">70,0</w:t>
            </w:r>
          </w:p>
        </w:tc>
        <w:tc>
          <w:tcPr>
            <w:tcW w:w="1046" w:type="dxa"/>
          </w:tcPr>
          <w:p>
            <w:pPr>
              <w:pStyle w:val="0"/>
            </w:pPr>
            <w:r>
              <w:rPr>
                <w:sz w:val="20"/>
              </w:rPr>
              <w:t xml:space="preserve">70,0</w:t>
            </w:r>
          </w:p>
        </w:tc>
        <w:tc>
          <w:tcPr>
            <w:tcW w:w="1061" w:type="dxa"/>
          </w:tcPr>
          <w:p>
            <w:pPr>
              <w:pStyle w:val="0"/>
            </w:pPr>
            <w:r>
              <w:rPr>
                <w:sz w:val="20"/>
              </w:rPr>
              <w:t xml:space="preserve">90,0</w:t>
            </w:r>
          </w:p>
        </w:tc>
        <w:tc>
          <w:tcPr>
            <w:tcW w:w="1051" w:type="dxa"/>
          </w:tcPr>
          <w:p>
            <w:pPr>
              <w:pStyle w:val="0"/>
            </w:pPr>
            <w:r>
              <w:rPr>
                <w:sz w:val="20"/>
              </w:rPr>
              <w:t xml:space="preserve">90,0</w:t>
            </w:r>
          </w:p>
        </w:tc>
        <w:tc>
          <w:tcPr>
            <w:tcW w:w="1077" w:type="dxa"/>
          </w:tcPr>
          <w:p>
            <w:pPr>
              <w:pStyle w:val="0"/>
            </w:pPr>
            <w:r>
              <w:rPr>
                <w:sz w:val="20"/>
              </w:rPr>
              <w:t xml:space="preserve">390,0</w:t>
            </w:r>
          </w:p>
        </w:tc>
      </w:tr>
      <w:tr>
        <w:tc>
          <w:tcPr>
            <w:tcW w:w="2721" w:type="dxa"/>
          </w:tcPr>
          <w:p>
            <w:pPr>
              <w:pStyle w:val="0"/>
            </w:pPr>
            <w:r>
              <w:rPr>
                <w:sz w:val="20"/>
              </w:rPr>
              <w:t xml:space="preserve">в том числе межбюджетные трансферты из федерального бюджета (справочно)</w:t>
            </w:r>
          </w:p>
        </w:tc>
        <w:tc>
          <w:tcPr>
            <w:tcW w:w="1056" w:type="dxa"/>
          </w:tcPr>
          <w:p>
            <w:pPr>
              <w:pStyle w:val="0"/>
            </w:pPr>
            <w:r>
              <w:rPr>
                <w:sz w:val="20"/>
              </w:rPr>
              <w:t xml:space="preserve">0,0</w:t>
            </w:r>
          </w:p>
        </w:tc>
        <w:tc>
          <w:tcPr>
            <w:tcW w:w="1046" w:type="dxa"/>
          </w:tcPr>
          <w:p>
            <w:pPr>
              <w:pStyle w:val="0"/>
            </w:pPr>
            <w:r>
              <w:rPr>
                <w:sz w:val="20"/>
              </w:rPr>
              <w:t xml:space="preserve">0,0</w:t>
            </w:r>
          </w:p>
        </w:tc>
        <w:tc>
          <w:tcPr>
            <w:tcW w:w="1046" w:type="dxa"/>
          </w:tcPr>
          <w:p>
            <w:pPr>
              <w:pStyle w:val="0"/>
            </w:pPr>
            <w:r>
              <w:rPr>
                <w:sz w:val="20"/>
              </w:rPr>
              <w:t xml:space="preserve">0,0</w:t>
            </w:r>
          </w:p>
        </w:tc>
        <w:tc>
          <w:tcPr>
            <w:tcW w:w="1061" w:type="dxa"/>
          </w:tcPr>
          <w:p>
            <w:pPr>
              <w:pStyle w:val="0"/>
            </w:pPr>
            <w:r>
              <w:rPr>
                <w:sz w:val="20"/>
              </w:rPr>
              <w:t xml:space="preserve">0,0</w:t>
            </w:r>
          </w:p>
        </w:tc>
        <w:tc>
          <w:tcPr>
            <w:tcW w:w="1051" w:type="dxa"/>
          </w:tcPr>
          <w:p>
            <w:pPr>
              <w:pStyle w:val="0"/>
            </w:pPr>
            <w:r>
              <w:rPr>
                <w:sz w:val="20"/>
              </w:rPr>
              <w:t xml:space="preserve">0,0</w:t>
            </w:r>
          </w:p>
        </w:tc>
        <w:tc>
          <w:tcPr>
            <w:tcW w:w="1077" w:type="dxa"/>
          </w:tcPr>
          <w:p>
            <w:pPr>
              <w:pStyle w:val="0"/>
            </w:pPr>
            <w:r>
              <w:rPr>
                <w:sz w:val="20"/>
              </w:rPr>
              <w:t xml:space="preserve">0,0</w:t>
            </w:r>
          </w:p>
        </w:tc>
      </w:tr>
      <w:tr>
        <w:tc>
          <w:tcPr>
            <w:tcW w:w="2721" w:type="dxa"/>
          </w:tcPr>
          <w:p>
            <w:pPr>
              <w:pStyle w:val="0"/>
            </w:pPr>
            <w:r>
              <w:rPr>
                <w:sz w:val="20"/>
              </w:rPr>
              <w:t xml:space="preserve">в том числе межбюджетные трансферты из иных бюджетов бюджетной системы Российской Федерации (справочно)</w:t>
            </w:r>
          </w:p>
        </w:tc>
        <w:tc>
          <w:tcPr>
            <w:tcW w:w="1056" w:type="dxa"/>
          </w:tcPr>
          <w:p>
            <w:pPr>
              <w:pStyle w:val="0"/>
            </w:pPr>
            <w:r>
              <w:rPr>
                <w:sz w:val="20"/>
              </w:rPr>
              <w:t xml:space="preserve">0,0</w:t>
            </w:r>
          </w:p>
        </w:tc>
        <w:tc>
          <w:tcPr>
            <w:tcW w:w="1046" w:type="dxa"/>
          </w:tcPr>
          <w:p>
            <w:pPr>
              <w:pStyle w:val="0"/>
            </w:pPr>
            <w:r>
              <w:rPr>
                <w:sz w:val="20"/>
              </w:rPr>
              <w:t xml:space="preserve">0,0</w:t>
            </w:r>
          </w:p>
        </w:tc>
        <w:tc>
          <w:tcPr>
            <w:tcW w:w="1046" w:type="dxa"/>
          </w:tcPr>
          <w:p>
            <w:pPr>
              <w:pStyle w:val="0"/>
            </w:pPr>
            <w:r>
              <w:rPr>
                <w:sz w:val="20"/>
              </w:rPr>
              <w:t xml:space="preserve">0,0</w:t>
            </w:r>
          </w:p>
        </w:tc>
        <w:tc>
          <w:tcPr>
            <w:tcW w:w="1061" w:type="dxa"/>
          </w:tcPr>
          <w:p>
            <w:pPr>
              <w:pStyle w:val="0"/>
            </w:pPr>
            <w:r>
              <w:rPr>
                <w:sz w:val="20"/>
              </w:rPr>
              <w:t xml:space="preserve">0,0</w:t>
            </w:r>
          </w:p>
        </w:tc>
        <w:tc>
          <w:tcPr>
            <w:tcW w:w="1051" w:type="dxa"/>
          </w:tcPr>
          <w:p>
            <w:pPr>
              <w:pStyle w:val="0"/>
            </w:pPr>
            <w:r>
              <w:rPr>
                <w:sz w:val="20"/>
              </w:rPr>
              <w:t xml:space="preserve">0,0</w:t>
            </w:r>
          </w:p>
        </w:tc>
        <w:tc>
          <w:tcPr>
            <w:tcW w:w="1077" w:type="dxa"/>
          </w:tcPr>
          <w:p>
            <w:pPr>
              <w:pStyle w:val="0"/>
            </w:pPr>
            <w:r>
              <w:rPr>
                <w:sz w:val="20"/>
              </w:rPr>
              <w:t xml:space="preserve">0,0</w:t>
            </w:r>
          </w:p>
        </w:tc>
      </w:tr>
      <w:tr>
        <w:tc>
          <w:tcPr>
            <w:tcW w:w="2721" w:type="dxa"/>
          </w:tcPr>
          <w:p>
            <w:pPr>
              <w:pStyle w:val="0"/>
            </w:pPr>
            <w:r>
              <w:rPr>
                <w:sz w:val="20"/>
              </w:rPr>
              <w:t xml:space="preserve">межбюджетные трансферты местным бюджетам</w:t>
            </w:r>
          </w:p>
        </w:tc>
        <w:tc>
          <w:tcPr>
            <w:tcW w:w="1056" w:type="dxa"/>
          </w:tcPr>
          <w:p>
            <w:pPr>
              <w:pStyle w:val="0"/>
            </w:pPr>
            <w:r>
              <w:rPr>
                <w:sz w:val="20"/>
              </w:rPr>
              <w:t xml:space="preserve">0,0</w:t>
            </w:r>
          </w:p>
        </w:tc>
        <w:tc>
          <w:tcPr>
            <w:tcW w:w="1046" w:type="dxa"/>
          </w:tcPr>
          <w:p>
            <w:pPr>
              <w:pStyle w:val="0"/>
            </w:pPr>
            <w:r>
              <w:rPr>
                <w:sz w:val="20"/>
              </w:rPr>
              <w:t xml:space="preserve">0,0</w:t>
            </w:r>
          </w:p>
        </w:tc>
        <w:tc>
          <w:tcPr>
            <w:tcW w:w="1046" w:type="dxa"/>
          </w:tcPr>
          <w:p>
            <w:pPr>
              <w:pStyle w:val="0"/>
            </w:pPr>
            <w:r>
              <w:rPr>
                <w:sz w:val="20"/>
              </w:rPr>
              <w:t xml:space="preserve">0,0</w:t>
            </w:r>
          </w:p>
        </w:tc>
        <w:tc>
          <w:tcPr>
            <w:tcW w:w="1061" w:type="dxa"/>
          </w:tcPr>
          <w:p>
            <w:pPr>
              <w:pStyle w:val="0"/>
            </w:pPr>
            <w:r>
              <w:rPr>
                <w:sz w:val="20"/>
              </w:rPr>
              <w:t xml:space="preserve">0,0</w:t>
            </w:r>
          </w:p>
        </w:tc>
        <w:tc>
          <w:tcPr>
            <w:tcW w:w="1051" w:type="dxa"/>
          </w:tcPr>
          <w:p>
            <w:pPr>
              <w:pStyle w:val="0"/>
            </w:pPr>
            <w:r>
              <w:rPr>
                <w:sz w:val="20"/>
              </w:rPr>
              <w:t xml:space="preserve">0,0</w:t>
            </w:r>
          </w:p>
        </w:tc>
        <w:tc>
          <w:tcPr>
            <w:tcW w:w="1077" w:type="dxa"/>
          </w:tcPr>
          <w:p>
            <w:pPr>
              <w:pStyle w:val="0"/>
            </w:pPr>
            <w:r>
              <w:rPr>
                <w:sz w:val="20"/>
              </w:rPr>
              <w:t xml:space="preserve">0,0</w:t>
            </w:r>
          </w:p>
        </w:tc>
      </w:tr>
      <w:tr>
        <w:tc>
          <w:tcPr>
            <w:tcW w:w="2721" w:type="dxa"/>
          </w:tcPr>
          <w:p>
            <w:pPr>
              <w:pStyle w:val="0"/>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1056" w:type="dxa"/>
          </w:tcPr>
          <w:p>
            <w:pPr>
              <w:pStyle w:val="0"/>
            </w:pPr>
            <w:r>
              <w:rPr>
                <w:sz w:val="20"/>
              </w:rPr>
              <w:t xml:space="preserve">0,0</w:t>
            </w:r>
          </w:p>
        </w:tc>
        <w:tc>
          <w:tcPr>
            <w:tcW w:w="1046" w:type="dxa"/>
          </w:tcPr>
          <w:p>
            <w:pPr>
              <w:pStyle w:val="0"/>
            </w:pPr>
            <w:r>
              <w:rPr>
                <w:sz w:val="20"/>
              </w:rPr>
              <w:t xml:space="preserve">0,0</w:t>
            </w:r>
          </w:p>
        </w:tc>
        <w:tc>
          <w:tcPr>
            <w:tcW w:w="1046" w:type="dxa"/>
          </w:tcPr>
          <w:p>
            <w:pPr>
              <w:pStyle w:val="0"/>
            </w:pPr>
            <w:r>
              <w:rPr>
                <w:sz w:val="20"/>
              </w:rPr>
              <w:t xml:space="preserve">0,0</w:t>
            </w:r>
          </w:p>
        </w:tc>
        <w:tc>
          <w:tcPr>
            <w:tcW w:w="1061" w:type="dxa"/>
          </w:tcPr>
          <w:p>
            <w:pPr>
              <w:pStyle w:val="0"/>
            </w:pPr>
            <w:r>
              <w:rPr>
                <w:sz w:val="20"/>
              </w:rPr>
              <w:t xml:space="preserve">0,0</w:t>
            </w:r>
          </w:p>
        </w:tc>
        <w:tc>
          <w:tcPr>
            <w:tcW w:w="1051" w:type="dxa"/>
          </w:tcPr>
          <w:p>
            <w:pPr>
              <w:pStyle w:val="0"/>
            </w:pPr>
            <w:r>
              <w:rPr>
                <w:sz w:val="20"/>
              </w:rPr>
              <w:t xml:space="preserve">0,0</w:t>
            </w:r>
          </w:p>
        </w:tc>
        <w:tc>
          <w:tcPr>
            <w:tcW w:w="1077" w:type="dxa"/>
          </w:tcPr>
          <w:p>
            <w:pPr>
              <w:pStyle w:val="0"/>
            </w:pPr>
            <w:r>
              <w:rPr>
                <w:sz w:val="20"/>
              </w:rPr>
              <w:t xml:space="preserve">0,0</w:t>
            </w:r>
          </w:p>
        </w:tc>
      </w:tr>
      <w:tr>
        <w:tc>
          <w:tcPr>
            <w:tcW w:w="2721"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1056" w:type="dxa"/>
          </w:tcPr>
          <w:p>
            <w:pPr>
              <w:pStyle w:val="0"/>
            </w:pPr>
            <w:r>
              <w:rPr>
                <w:sz w:val="20"/>
              </w:rPr>
              <w:t xml:space="preserve">0,0</w:t>
            </w:r>
          </w:p>
        </w:tc>
        <w:tc>
          <w:tcPr>
            <w:tcW w:w="1046" w:type="dxa"/>
          </w:tcPr>
          <w:p>
            <w:pPr>
              <w:pStyle w:val="0"/>
            </w:pPr>
            <w:r>
              <w:rPr>
                <w:sz w:val="20"/>
              </w:rPr>
              <w:t xml:space="preserve">0,0</w:t>
            </w:r>
          </w:p>
        </w:tc>
        <w:tc>
          <w:tcPr>
            <w:tcW w:w="1046" w:type="dxa"/>
          </w:tcPr>
          <w:p>
            <w:pPr>
              <w:pStyle w:val="0"/>
            </w:pPr>
            <w:r>
              <w:rPr>
                <w:sz w:val="20"/>
              </w:rPr>
              <w:t xml:space="preserve">0,0</w:t>
            </w:r>
          </w:p>
        </w:tc>
        <w:tc>
          <w:tcPr>
            <w:tcW w:w="1061" w:type="dxa"/>
          </w:tcPr>
          <w:p>
            <w:pPr>
              <w:pStyle w:val="0"/>
            </w:pPr>
            <w:r>
              <w:rPr>
                <w:sz w:val="20"/>
              </w:rPr>
              <w:t xml:space="preserve">0,0</w:t>
            </w:r>
          </w:p>
        </w:tc>
        <w:tc>
          <w:tcPr>
            <w:tcW w:w="1051" w:type="dxa"/>
          </w:tcPr>
          <w:p>
            <w:pPr>
              <w:pStyle w:val="0"/>
            </w:pPr>
            <w:r>
              <w:rPr>
                <w:sz w:val="20"/>
              </w:rPr>
              <w:t xml:space="preserve">0,0</w:t>
            </w:r>
          </w:p>
        </w:tc>
        <w:tc>
          <w:tcPr>
            <w:tcW w:w="1077" w:type="dxa"/>
          </w:tcPr>
          <w:p>
            <w:pPr>
              <w:pStyle w:val="0"/>
            </w:pPr>
            <w:r>
              <w:rPr>
                <w:sz w:val="20"/>
              </w:rPr>
              <w:t xml:space="preserve">0,0</w:t>
            </w:r>
          </w:p>
        </w:tc>
      </w:tr>
      <w:tr>
        <w:tc>
          <w:tcPr>
            <w:tcW w:w="2721" w:type="dxa"/>
          </w:tcPr>
          <w:p>
            <w:pPr>
              <w:pStyle w:val="0"/>
            </w:pPr>
            <w:r>
              <w:rPr>
                <w:sz w:val="20"/>
              </w:rPr>
              <w:t xml:space="preserve">Консолидированные бюджеты муниципальных образований</w:t>
            </w:r>
          </w:p>
        </w:tc>
        <w:tc>
          <w:tcPr>
            <w:tcW w:w="1056" w:type="dxa"/>
          </w:tcPr>
          <w:p>
            <w:pPr>
              <w:pStyle w:val="0"/>
            </w:pPr>
            <w:r>
              <w:rPr>
                <w:sz w:val="20"/>
              </w:rPr>
              <w:t xml:space="preserve">0,0</w:t>
            </w:r>
          </w:p>
        </w:tc>
        <w:tc>
          <w:tcPr>
            <w:tcW w:w="1046" w:type="dxa"/>
          </w:tcPr>
          <w:p>
            <w:pPr>
              <w:pStyle w:val="0"/>
            </w:pPr>
            <w:r>
              <w:rPr>
                <w:sz w:val="20"/>
              </w:rPr>
              <w:t xml:space="preserve">0,0</w:t>
            </w:r>
          </w:p>
        </w:tc>
        <w:tc>
          <w:tcPr>
            <w:tcW w:w="1046" w:type="dxa"/>
          </w:tcPr>
          <w:p>
            <w:pPr>
              <w:pStyle w:val="0"/>
            </w:pPr>
            <w:r>
              <w:rPr>
                <w:sz w:val="20"/>
              </w:rPr>
              <w:t xml:space="preserve">0,0</w:t>
            </w:r>
          </w:p>
        </w:tc>
        <w:tc>
          <w:tcPr>
            <w:tcW w:w="1061" w:type="dxa"/>
          </w:tcPr>
          <w:p>
            <w:pPr>
              <w:pStyle w:val="0"/>
            </w:pPr>
            <w:r>
              <w:rPr>
                <w:sz w:val="20"/>
              </w:rPr>
              <w:t xml:space="preserve">0,0</w:t>
            </w:r>
          </w:p>
        </w:tc>
        <w:tc>
          <w:tcPr>
            <w:tcW w:w="1051" w:type="dxa"/>
          </w:tcPr>
          <w:p>
            <w:pPr>
              <w:pStyle w:val="0"/>
            </w:pPr>
            <w:r>
              <w:rPr>
                <w:sz w:val="20"/>
              </w:rPr>
              <w:t xml:space="preserve">0,0</w:t>
            </w:r>
          </w:p>
        </w:tc>
        <w:tc>
          <w:tcPr>
            <w:tcW w:w="1077" w:type="dxa"/>
          </w:tcPr>
          <w:p>
            <w:pPr>
              <w:pStyle w:val="0"/>
            </w:pPr>
            <w:r>
              <w:rPr>
                <w:sz w:val="20"/>
              </w:rPr>
              <w:t xml:space="preserve">0,0</w:t>
            </w:r>
          </w:p>
        </w:tc>
      </w:tr>
      <w:tr>
        <w:tc>
          <w:tcPr>
            <w:tcW w:w="2721" w:type="dxa"/>
          </w:tcPr>
          <w:p>
            <w:pPr>
              <w:pStyle w:val="0"/>
            </w:pPr>
            <w:r>
              <w:rPr>
                <w:sz w:val="20"/>
              </w:rPr>
              <w:t xml:space="preserve">Внебюджетные источники</w:t>
            </w:r>
          </w:p>
        </w:tc>
        <w:tc>
          <w:tcPr>
            <w:tcW w:w="1056" w:type="dxa"/>
          </w:tcPr>
          <w:p>
            <w:pPr>
              <w:pStyle w:val="0"/>
            </w:pPr>
            <w:r>
              <w:rPr>
                <w:sz w:val="20"/>
              </w:rPr>
              <w:t xml:space="preserve">0,0</w:t>
            </w:r>
          </w:p>
        </w:tc>
        <w:tc>
          <w:tcPr>
            <w:tcW w:w="1046" w:type="dxa"/>
          </w:tcPr>
          <w:p>
            <w:pPr>
              <w:pStyle w:val="0"/>
            </w:pPr>
            <w:r>
              <w:rPr>
                <w:sz w:val="20"/>
              </w:rPr>
              <w:t xml:space="preserve">0,0</w:t>
            </w:r>
          </w:p>
        </w:tc>
        <w:tc>
          <w:tcPr>
            <w:tcW w:w="1046" w:type="dxa"/>
          </w:tcPr>
          <w:p>
            <w:pPr>
              <w:pStyle w:val="0"/>
            </w:pPr>
            <w:r>
              <w:rPr>
                <w:sz w:val="20"/>
              </w:rPr>
              <w:t xml:space="preserve">0,0</w:t>
            </w:r>
          </w:p>
        </w:tc>
        <w:tc>
          <w:tcPr>
            <w:tcW w:w="1061" w:type="dxa"/>
          </w:tcPr>
          <w:p>
            <w:pPr>
              <w:pStyle w:val="0"/>
            </w:pPr>
            <w:r>
              <w:rPr>
                <w:sz w:val="20"/>
              </w:rPr>
              <w:t xml:space="preserve">0,0</w:t>
            </w:r>
          </w:p>
        </w:tc>
        <w:tc>
          <w:tcPr>
            <w:tcW w:w="1051" w:type="dxa"/>
          </w:tcPr>
          <w:p>
            <w:pPr>
              <w:pStyle w:val="0"/>
            </w:pPr>
            <w:r>
              <w:rPr>
                <w:sz w:val="20"/>
              </w:rPr>
              <w:t xml:space="preserve">0,0</w:t>
            </w:r>
          </w:p>
        </w:tc>
        <w:tc>
          <w:tcPr>
            <w:tcW w:w="1077" w:type="dxa"/>
          </w:tcPr>
          <w:p>
            <w:pPr>
              <w:pStyle w:val="0"/>
            </w:pPr>
            <w:r>
              <w:rPr>
                <w:sz w:val="20"/>
              </w:rPr>
              <w:t xml:space="preserve">0,0</w:t>
            </w:r>
          </w:p>
        </w:tc>
      </w:tr>
      <w:tr>
        <w:tc>
          <w:tcPr>
            <w:tcW w:w="2721" w:type="dxa"/>
          </w:tcPr>
          <w:p>
            <w:pPr>
              <w:pStyle w:val="0"/>
            </w:pPr>
            <w:r>
              <w:rPr>
                <w:sz w:val="20"/>
              </w:rPr>
              <w:t xml:space="preserve">Мероприятие (результат) "Проведены региональные форумы, семинары, акции, региональные этапы всероссийских конкурсов в сфере добровольчества", всего, в том числе:</w:t>
            </w:r>
          </w:p>
        </w:tc>
        <w:tc>
          <w:tcPr>
            <w:tcW w:w="1056" w:type="dxa"/>
          </w:tcPr>
          <w:p>
            <w:pPr>
              <w:pStyle w:val="0"/>
            </w:pPr>
            <w:r>
              <w:rPr>
                <w:sz w:val="20"/>
              </w:rPr>
              <w:t xml:space="preserve">70,0</w:t>
            </w:r>
          </w:p>
        </w:tc>
        <w:tc>
          <w:tcPr>
            <w:tcW w:w="1046" w:type="dxa"/>
          </w:tcPr>
          <w:p>
            <w:pPr>
              <w:pStyle w:val="0"/>
            </w:pPr>
            <w:r>
              <w:rPr>
                <w:sz w:val="20"/>
              </w:rPr>
              <w:t xml:space="preserve">70,0</w:t>
            </w:r>
          </w:p>
        </w:tc>
        <w:tc>
          <w:tcPr>
            <w:tcW w:w="1046" w:type="dxa"/>
          </w:tcPr>
          <w:p>
            <w:pPr>
              <w:pStyle w:val="0"/>
            </w:pPr>
            <w:r>
              <w:rPr>
                <w:sz w:val="20"/>
              </w:rPr>
              <w:t xml:space="preserve">70,0</w:t>
            </w:r>
          </w:p>
        </w:tc>
        <w:tc>
          <w:tcPr>
            <w:tcW w:w="1061" w:type="dxa"/>
          </w:tcPr>
          <w:p>
            <w:pPr>
              <w:pStyle w:val="0"/>
            </w:pPr>
            <w:r>
              <w:rPr>
                <w:sz w:val="20"/>
              </w:rPr>
              <w:t xml:space="preserve">230,0</w:t>
            </w:r>
          </w:p>
        </w:tc>
        <w:tc>
          <w:tcPr>
            <w:tcW w:w="1051" w:type="dxa"/>
          </w:tcPr>
          <w:p>
            <w:pPr>
              <w:pStyle w:val="0"/>
            </w:pPr>
            <w:r>
              <w:rPr>
                <w:sz w:val="20"/>
              </w:rPr>
              <w:t xml:space="preserve">230,0</w:t>
            </w:r>
          </w:p>
        </w:tc>
        <w:tc>
          <w:tcPr>
            <w:tcW w:w="1077" w:type="dxa"/>
          </w:tcPr>
          <w:p>
            <w:pPr>
              <w:pStyle w:val="0"/>
            </w:pPr>
            <w:r>
              <w:rPr>
                <w:sz w:val="20"/>
              </w:rPr>
              <w:t xml:space="preserve">670,0</w:t>
            </w:r>
          </w:p>
        </w:tc>
      </w:tr>
      <w:tr>
        <w:tc>
          <w:tcPr>
            <w:tcW w:w="2721" w:type="dxa"/>
          </w:tcPr>
          <w:p>
            <w:pPr>
              <w:pStyle w:val="0"/>
            </w:pPr>
            <w:r>
              <w:rPr>
                <w:sz w:val="20"/>
              </w:rPr>
              <w:t xml:space="preserve">Бюджет Курганской области (всего), из них:</w:t>
            </w:r>
          </w:p>
        </w:tc>
        <w:tc>
          <w:tcPr>
            <w:tcW w:w="1056" w:type="dxa"/>
          </w:tcPr>
          <w:p>
            <w:pPr>
              <w:pStyle w:val="0"/>
            </w:pPr>
            <w:r>
              <w:rPr>
                <w:sz w:val="20"/>
              </w:rPr>
              <w:t xml:space="preserve">70,0</w:t>
            </w:r>
          </w:p>
        </w:tc>
        <w:tc>
          <w:tcPr>
            <w:tcW w:w="1046" w:type="dxa"/>
          </w:tcPr>
          <w:p>
            <w:pPr>
              <w:pStyle w:val="0"/>
            </w:pPr>
            <w:r>
              <w:rPr>
                <w:sz w:val="20"/>
              </w:rPr>
              <w:t xml:space="preserve">70,0</w:t>
            </w:r>
          </w:p>
        </w:tc>
        <w:tc>
          <w:tcPr>
            <w:tcW w:w="1046" w:type="dxa"/>
          </w:tcPr>
          <w:p>
            <w:pPr>
              <w:pStyle w:val="0"/>
            </w:pPr>
            <w:r>
              <w:rPr>
                <w:sz w:val="20"/>
              </w:rPr>
              <w:t xml:space="preserve">70,0</w:t>
            </w:r>
          </w:p>
        </w:tc>
        <w:tc>
          <w:tcPr>
            <w:tcW w:w="1061" w:type="dxa"/>
          </w:tcPr>
          <w:p>
            <w:pPr>
              <w:pStyle w:val="0"/>
            </w:pPr>
            <w:r>
              <w:rPr>
                <w:sz w:val="20"/>
              </w:rPr>
              <w:t xml:space="preserve">230,0</w:t>
            </w:r>
          </w:p>
        </w:tc>
        <w:tc>
          <w:tcPr>
            <w:tcW w:w="1051" w:type="dxa"/>
          </w:tcPr>
          <w:p>
            <w:pPr>
              <w:pStyle w:val="0"/>
            </w:pPr>
            <w:r>
              <w:rPr>
                <w:sz w:val="20"/>
              </w:rPr>
              <w:t xml:space="preserve">230,0</w:t>
            </w:r>
          </w:p>
        </w:tc>
        <w:tc>
          <w:tcPr>
            <w:tcW w:w="1077" w:type="dxa"/>
          </w:tcPr>
          <w:p>
            <w:pPr>
              <w:pStyle w:val="0"/>
            </w:pPr>
            <w:r>
              <w:rPr>
                <w:sz w:val="20"/>
              </w:rPr>
              <w:t xml:space="preserve">670,0</w:t>
            </w:r>
          </w:p>
        </w:tc>
      </w:tr>
      <w:tr>
        <w:tc>
          <w:tcPr>
            <w:tcW w:w="2721" w:type="dxa"/>
          </w:tcPr>
          <w:p>
            <w:pPr>
              <w:pStyle w:val="0"/>
            </w:pPr>
            <w:r>
              <w:rPr>
                <w:sz w:val="20"/>
              </w:rPr>
              <w:t xml:space="preserve">в том числе межбюджетные трансферты из федерального бюджета (справочно)</w:t>
            </w:r>
          </w:p>
        </w:tc>
        <w:tc>
          <w:tcPr>
            <w:tcW w:w="1056" w:type="dxa"/>
          </w:tcPr>
          <w:p>
            <w:pPr>
              <w:pStyle w:val="0"/>
            </w:pPr>
            <w:r>
              <w:rPr>
                <w:sz w:val="20"/>
              </w:rPr>
              <w:t xml:space="preserve">0,0</w:t>
            </w:r>
          </w:p>
        </w:tc>
        <w:tc>
          <w:tcPr>
            <w:tcW w:w="1046" w:type="dxa"/>
          </w:tcPr>
          <w:p>
            <w:pPr>
              <w:pStyle w:val="0"/>
            </w:pPr>
            <w:r>
              <w:rPr>
                <w:sz w:val="20"/>
              </w:rPr>
              <w:t xml:space="preserve">0,0</w:t>
            </w:r>
          </w:p>
        </w:tc>
        <w:tc>
          <w:tcPr>
            <w:tcW w:w="1046" w:type="dxa"/>
          </w:tcPr>
          <w:p>
            <w:pPr>
              <w:pStyle w:val="0"/>
            </w:pPr>
            <w:r>
              <w:rPr>
                <w:sz w:val="20"/>
              </w:rPr>
              <w:t xml:space="preserve">0,0</w:t>
            </w:r>
          </w:p>
        </w:tc>
        <w:tc>
          <w:tcPr>
            <w:tcW w:w="1061" w:type="dxa"/>
          </w:tcPr>
          <w:p>
            <w:pPr>
              <w:pStyle w:val="0"/>
            </w:pPr>
            <w:r>
              <w:rPr>
                <w:sz w:val="20"/>
              </w:rPr>
              <w:t xml:space="preserve">0,0</w:t>
            </w:r>
          </w:p>
        </w:tc>
        <w:tc>
          <w:tcPr>
            <w:tcW w:w="1051" w:type="dxa"/>
          </w:tcPr>
          <w:p>
            <w:pPr>
              <w:pStyle w:val="0"/>
            </w:pPr>
            <w:r>
              <w:rPr>
                <w:sz w:val="20"/>
              </w:rPr>
              <w:t xml:space="preserve">0,0</w:t>
            </w:r>
          </w:p>
        </w:tc>
        <w:tc>
          <w:tcPr>
            <w:tcW w:w="1077" w:type="dxa"/>
          </w:tcPr>
          <w:p>
            <w:pPr>
              <w:pStyle w:val="0"/>
            </w:pPr>
            <w:r>
              <w:rPr>
                <w:sz w:val="20"/>
              </w:rPr>
              <w:t xml:space="preserve">0,0</w:t>
            </w:r>
          </w:p>
        </w:tc>
      </w:tr>
      <w:tr>
        <w:tc>
          <w:tcPr>
            <w:tcW w:w="2721" w:type="dxa"/>
          </w:tcPr>
          <w:p>
            <w:pPr>
              <w:pStyle w:val="0"/>
            </w:pPr>
            <w:r>
              <w:rPr>
                <w:sz w:val="20"/>
              </w:rPr>
              <w:t xml:space="preserve">в том числе межбюджетные трансферты из иных бюджетов бюджетной системы Российской Федерации (справочно)</w:t>
            </w:r>
          </w:p>
        </w:tc>
        <w:tc>
          <w:tcPr>
            <w:tcW w:w="1056" w:type="dxa"/>
          </w:tcPr>
          <w:p>
            <w:pPr>
              <w:pStyle w:val="0"/>
            </w:pPr>
            <w:r>
              <w:rPr>
                <w:sz w:val="20"/>
              </w:rPr>
              <w:t xml:space="preserve">0,0</w:t>
            </w:r>
          </w:p>
        </w:tc>
        <w:tc>
          <w:tcPr>
            <w:tcW w:w="1046" w:type="dxa"/>
          </w:tcPr>
          <w:p>
            <w:pPr>
              <w:pStyle w:val="0"/>
            </w:pPr>
            <w:r>
              <w:rPr>
                <w:sz w:val="20"/>
              </w:rPr>
              <w:t xml:space="preserve">0,0</w:t>
            </w:r>
          </w:p>
        </w:tc>
        <w:tc>
          <w:tcPr>
            <w:tcW w:w="1046" w:type="dxa"/>
          </w:tcPr>
          <w:p>
            <w:pPr>
              <w:pStyle w:val="0"/>
            </w:pPr>
            <w:r>
              <w:rPr>
                <w:sz w:val="20"/>
              </w:rPr>
              <w:t xml:space="preserve">0,0</w:t>
            </w:r>
          </w:p>
        </w:tc>
        <w:tc>
          <w:tcPr>
            <w:tcW w:w="1061" w:type="dxa"/>
          </w:tcPr>
          <w:p>
            <w:pPr>
              <w:pStyle w:val="0"/>
            </w:pPr>
            <w:r>
              <w:rPr>
                <w:sz w:val="20"/>
              </w:rPr>
              <w:t xml:space="preserve">0,0</w:t>
            </w:r>
          </w:p>
        </w:tc>
        <w:tc>
          <w:tcPr>
            <w:tcW w:w="1051" w:type="dxa"/>
          </w:tcPr>
          <w:p>
            <w:pPr>
              <w:pStyle w:val="0"/>
            </w:pPr>
            <w:r>
              <w:rPr>
                <w:sz w:val="20"/>
              </w:rPr>
              <w:t xml:space="preserve">0,0</w:t>
            </w:r>
          </w:p>
        </w:tc>
        <w:tc>
          <w:tcPr>
            <w:tcW w:w="1077" w:type="dxa"/>
          </w:tcPr>
          <w:p>
            <w:pPr>
              <w:pStyle w:val="0"/>
            </w:pPr>
            <w:r>
              <w:rPr>
                <w:sz w:val="20"/>
              </w:rPr>
              <w:t xml:space="preserve">0,0</w:t>
            </w:r>
          </w:p>
        </w:tc>
      </w:tr>
      <w:tr>
        <w:tc>
          <w:tcPr>
            <w:tcW w:w="2721" w:type="dxa"/>
          </w:tcPr>
          <w:p>
            <w:pPr>
              <w:pStyle w:val="0"/>
            </w:pPr>
            <w:r>
              <w:rPr>
                <w:sz w:val="20"/>
              </w:rPr>
              <w:t xml:space="preserve">межбюджетные трансферты местным бюджетам</w:t>
            </w:r>
          </w:p>
        </w:tc>
        <w:tc>
          <w:tcPr>
            <w:tcW w:w="1056" w:type="dxa"/>
          </w:tcPr>
          <w:p>
            <w:pPr>
              <w:pStyle w:val="0"/>
            </w:pPr>
            <w:r>
              <w:rPr>
                <w:sz w:val="20"/>
              </w:rPr>
              <w:t xml:space="preserve">0,0</w:t>
            </w:r>
          </w:p>
        </w:tc>
        <w:tc>
          <w:tcPr>
            <w:tcW w:w="1046" w:type="dxa"/>
          </w:tcPr>
          <w:p>
            <w:pPr>
              <w:pStyle w:val="0"/>
            </w:pPr>
            <w:r>
              <w:rPr>
                <w:sz w:val="20"/>
              </w:rPr>
              <w:t xml:space="preserve">0,0</w:t>
            </w:r>
          </w:p>
        </w:tc>
        <w:tc>
          <w:tcPr>
            <w:tcW w:w="1046" w:type="dxa"/>
          </w:tcPr>
          <w:p>
            <w:pPr>
              <w:pStyle w:val="0"/>
            </w:pPr>
            <w:r>
              <w:rPr>
                <w:sz w:val="20"/>
              </w:rPr>
              <w:t xml:space="preserve">0,0</w:t>
            </w:r>
          </w:p>
        </w:tc>
        <w:tc>
          <w:tcPr>
            <w:tcW w:w="1061" w:type="dxa"/>
          </w:tcPr>
          <w:p>
            <w:pPr>
              <w:pStyle w:val="0"/>
            </w:pPr>
            <w:r>
              <w:rPr>
                <w:sz w:val="20"/>
              </w:rPr>
              <w:t xml:space="preserve">0,0</w:t>
            </w:r>
          </w:p>
        </w:tc>
        <w:tc>
          <w:tcPr>
            <w:tcW w:w="1051" w:type="dxa"/>
          </w:tcPr>
          <w:p>
            <w:pPr>
              <w:pStyle w:val="0"/>
            </w:pPr>
            <w:r>
              <w:rPr>
                <w:sz w:val="20"/>
              </w:rPr>
              <w:t xml:space="preserve">0,0</w:t>
            </w:r>
          </w:p>
        </w:tc>
        <w:tc>
          <w:tcPr>
            <w:tcW w:w="1077" w:type="dxa"/>
          </w:tcPr>
          <w:p>
            <w:pPr>
              <w:pStyle w:val="0"/>
            </w:pPr>
            <w:r>
              <w:rPr>
                <w:sz w:val="20"/>
              </w:rPr>
              <w:t xml:space="preserve">0,0</w:t>
            </w:r>
          </w:p>
        </w:tc>
      </w:tr>
      <w:tr>
        <w:tc>
          <w:tcPr>
            <w:tcW w:w="2721" w:type="dxa"/>
          </w:tcPr>
          <w:p>
            <w:pPr>
              <w:pStyle w:val="0"/>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1056" w:type="dxa"/>
          </w:tcPr>
          <w:p>
            <w:pPr>
              <w:pStyle w:val="0"/>
            </w:pPr>
            <w:r>
              <w:rPr>
                <w:sz w:val="20"/>
              </w:rPr>
              <w:t xml:space="preserve">0,0</w:t>
            </w:r>
          </w:p>
        </w:tc>
        <w:tc>
          <w:tcPr>
            <w:tcW w:w="1046" w:type="dxa"/>
          </w:tcPr>
          <w:p>
            <w:pPr>
              <w:pStyle w:val="0"/>
            </w:pPr>
            <w:r>
              <w:rPr>
                <w:sz w:val="20"/>
              </w:rPr>
              <w:t xml:space="preserve">0,0</w:t>
            </w:r>
          </w:p>
        </w:tc>
        <w:tc>
          <w:tcPr>
            <w:tcW w:w="1046" w:type="dxa"/>
          </w:tcPr>
          <w:p>
            <w:pPr>
              <w:pStyle w:val="0"/>
            </w:pPr>
            <w:r>
              <w:rPr>
                <w:sz w:val="20"/>
              </w:rPr>
              <w:t xml:space="preserve">0,0</w:t>
            </w:r>
          </w:p>
        </w:tc>
        <w:tc>
          <w:tcPr>
            <w:tcW w:w="1061" w:type="dxa"/>
          </w:tcPr>
          <w:p>
            <w:pPr>
              <w:pStyle w:val="0"/>
            </w:pPr>
            <w:r>
              <w:rPr>
                <w:sz w:val="20"/>
              </w:rPr>
              <w:t xml:space="preserve">0,0</w:t>
            </w:r>
          </w:p>
        </w:tc>
        <w:tc>
          <w:tcPr>
            <w:tcW w:w="1051" w:type="dxa"/>
          </w:tcPr>
          <w:p>
            <w:pPr>
              <w:pStyle w:val="0"/>
            </w:pPr>
            <w:r>
              <w:rPr>
                <w:sz w:val="20"/>
              </w:rPr>
              <w:t xml:space="preserve">0,0</w:t>
            </w:r>
          </w:p>
        </w:tc>
        <w:tc>
          <w:tcPr>
            <w:tcW w:w="1077" w:type="dxa"/>
          </w:tcPr>
          <w:p>
            <w:pPr>
              <w:pStyle w:val="0"/>
            </w:pPr>
            <w:r>
              <w:rPr>
                <w:sz w:val="20"/>
              </w:rPr>
              <w:t xml:space="preserve">0,0</w:t>
            </w:r>
          </w:p>
        </w:tc>
      </w:tr>
      <w:tr>
        <w:tc>
          <w:tcPr>
            <w:tcW w:w="2721"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1056" w:type="dxa"/>
          </w:tcPr>
          <w:p>
            <w:pPr>
              <w:pStyle w:val="0"/>
            </w:pPr>
            <w:r>
              <w:rPr>
                <w:sz w:val="20"/>
              </w:rPr>
              <w:t xml:space="preserve">0,0</w:t>
            </w:r>
          </w:p>
        </w:tc>
        <w:tc>
          <w:tcPr>
            <w:tcW w:w="1046" w:type="dxa"/>
          </w:tcPr>
          <w:p>
            <w:pPr>
              <w:pStyle w:val="0"/>
            </w:pPr>
            <w:r>
              <w:rPr>
                <w:sz w:val="20"/>
              </w:rPr>
              <w:t xml:space="preserve">0,0</w:t>
            </w:r>
          </w:p>
        </w:tc>
        <w:tc>
          <w:tcPr>
            <w:tcW w:w="1046" w:type="dxa"/>
          </w:tcPr>
          <w:p>
            <w:pPr>
              <w:pStyle w:val="0"/>
            </w:pPr>
            <w:r>
              <w:rPr>
                <w:sz w:val="20"/>
              </w:rPr>
              <w:t xml:space="preserve">0,0</w:t>
            </w:r>
          </w:p>
        </w:tc>
        <w:tc>
          <w:tcPr>
            <w:tcW w:w="1061" w:type="dxa"/>
          </w:tcPr>
          <w:p>
            <w:pPr>
              <w:pStyle w:val="0"/>
            </w:pPr>
            <w:r>
              <w:rPr>
                <w:sz w:val="20"/>
              </w:rPr>
              <w:t xml:space="preserve">0,0</w:t>
            </w:r>
          </w:p>
        </w:tc>
        <w:tc>
          <w:tcPr>
            <w:tcW w:w="1051" w:type="dxa"/>
          </w:tcPr>
          <w:p>
            <w:pPr>
              <w:pStyle w:val="0"/>
            </w:pPr>
            <w:r>
              <w:rPr>
                <w:sz w:val="20"/>
              </w:rPr>
              <w:t xml:space="preserve">0,0</w:t>
            </w:r>
          </w:p>
        </w:tc>
        <w:tc>
          <w:tcPr>
            <w:tcW w:w="1077" w:type="dxa"/>
          </w:tcPr>
          <w:p>
            <w:pPr>
              <w:pStyle w:val="0"/>
            </w:pPr>
            <w:r>
              <w:rPr>
                <w:sz w:val="20"/>
              </w:rPr>
              <w:t xml:space="preserve">0,0</w:t>
            </w:r>
          </w:p>
        </w:tc>
      </w:tr>
      <w:tr>
        <w:tc>
          <w:tcPr>
            <w:tcW w:w="2721" w:type="dxa"/>
          </w:tcPr>
          <w:p>
            <w:pPr>
              <w:pStyle w:val="0"/>
            </w:pPr>
            <w:r>
              <w:rPr>
                <w:sz w:val="20"/>
              </w:rPr>
              <w:t xml:space="preserve">Консолидированные бюджеты муниципальных образований</w:t>
            </w:r>
          </w:p>
        </w:tc>
        <w:tc>
          <w:tcPr>
            <w:tcW w:w="1056" w:type="dxa"/>
          </w:tcPr>
          <w:p>
            <w:pPr>
              <w:pStyle w:val="0"/>
            </w:pPr>
            <w:r>
              <w:rPr>
                <w:sz w:val="20"/>
              </w:rPr>
              <w:t xml:space="preserve">0,0</w:t>
            </w:r>
          </w:p>
        </w:tc>
        <w:tc>
          <w:tcPr>
            <w:tcW w:w="1046" w:type="dxa"/>
          </w:tcPr>
          <w:p>
            <w:pPr>
              <w:pStyle w:val="0"/>
            </w:pPr>
            <w:r>
              <w:rPr>
                <w:sz w:val="20"/>
              </w:rPr>
              <w:t xml:space="preserve">0,0</w:t>
            </w:r>
          </w:p>
        </w:tc>
        <w:tc>
          <w:tcPr>
            <w:tcW w:w="1046" w:type="dxa"/>
          </w:tcPr>
          <w:p>
            <w:pPr>
              <w:pStyle w:val="0"/>
            </w:pPr>
            <w:r>
              <w:rPr>
                <w:sz w:val="20"/>
              </w:rPr>
              <w:t xml:space="preserve">0,0</w:t>
            </w:r>
          </w:p>
        </w:tc>
        <w:tc>
          <w:tcPr>
            <w:tcW w:w="1061" w:type="dxa"/>
          </w:tcPr>
          <w:p>
            <w:pPr>
              <w:pStyle w:val="0"/>
            </w:pPr>
            <w:r>
              <w:rPr>
                <w:sz w:val="20"/>
              </w:rPr>
              <w:t xml:space="preserve">0,0</w:t>
            </w:r>
          </w:p>
        </w:tc>
        <w:tc>
          <w:tcPr>
            <w:tcW w:w="1051" w:type="dxa"/>
          </w:tcPr>
          <w:p>
            <w:pPr>
              <w:pStyle w:val="0"/>
            </w:pPr>
            <w:r>
              <w:rPr>
                <w:sz w:val="20"/>
              </w:rPr>
              <w:t xml:space="preserve">0,0</w:t>
            </w:r>
          </w:p>
        </w:tc>
        <w:tc>
          <w:tcPr>
            <w:tcW w:w="1077" w:type="dxa"/>
          </w:tcPr>
          <w:p>
            <w:pPr>
              <w:pStyle w:val="0"/>
            </w:pPr>
            <w:r>
              <w:rPr>
                <w:sz w:val="20"/>
              </w:rPr>
              <w:t xml:space="preserve">0,0</w:t>
            </w:r>
          </w:p>
        </w:tc>
      </w:tr>
      <w:tr>
        <w:tc>
          <w:tcPr>
            <w:tcW w:w="2721" w:type="dxa"/>
          </w:tcPr>
          <w:p>
            <w:pPr>
              <w:pStyle w:val="0"/>
            </w:pPr>
            <w:r>
              <w:rPr>
                <w:sz w:val="20"/>
              </w:rPr>
              <w:t xml:space="preserve">Внебюджетные источники</w:t>
            </w:r>
          </w:p>
        </w:tc>
        <w:tc>
          <w:tcPr>
            <w:tcW w:w="1056" w:type="dxa"/>
          </w:tcPr>
          <w:p>
            <w:pPr>
              <w:pStyle w:val="0"/>
            </w:pPr>
            <w:r>
              <w:rPr>
                <w:sz w:val="20"/>
              </w:rPr>
              <w:t xml:space="preserve">0,0</w:t>
            </w:r>
          </w:p>
        </w:tc>
        <w:tc>
          <w:tcPr>
            <w:tcW w:w="1046" w:type="dxa"/>
          </w:tcPr>
          <w:p>
            <w:pPr>
              <w:pStyle w:val="0"/>
            </w:pPr>
            <w:r>
              <w:rPr>
                <w:sz w:val="20"/>
              </w:rPr>
              <w:t xml:space="preserve">0,0</w:t>
            </w:r>
          </w:p>
        </w:tc>
        <w:tc>
          <w:tcPr>
            <w:tcW w:w="1046" w:type="dxa"/>
          </w:tcPr>
          <w:p>
            <w:pPr>
              <w:pStyle w:val="0"/>
            </w:pPr>
            <w:r>
              <w:rPr>
                <w:sz w:val="20"/>
              </w:rPr>
              <w:t xml:space="preserve">0,0</w:t>
            </w:r>
          </w:p>
        </w:tc>
        <w:tc>
          <w:tcPr>
            <w:tcW w:w="1061" w:type="dxa"/>
          </w:tcPr>
          <w:p>
            <w:pPr>
              <w:pStyle w:val="0"/>
            </w:pPr>
            <w:r>
              <w:rPr>
                <w:sz w:val="20"/>
              </w:rPr>
              <w:t xml:space="preserve">0,0</w:t>
            </w:r>
          </w:p>
        </w:tc>
        <w:tc>
          <w:tcPr>
            <w:tcW w:w="1051" w:type="dxa"/>
          </w:tcPr>
          <w:p>
            <w:pPr>
              <w:pStyle w:val="0"/>
            </w:pPr>
            <w:r>
              <w:rPr>
                <w:sz w:val="20"/>
              </w:rPr>
              <w:t xml:space="preserve">0,0</w:t>
            </w:r>
          </w:p>
        </w:tc>
        <w:tc>
          <w:tcPr>
            <w:tcW w:w="1077" w:type="dxa"/>
          </w:tcPr>
          <w:p>
            <w:pPr>
              <w:pStyle w:val="0"/>
            </w:pPr>
            <w:r>
              <w:rPr>
                <w:sz w:val="20"/>
              </w:rPr>
              <w:t xml:space="preserve">0,0</w:t>
            </w:r>
          </w:p>
        </w:tc>
      </w:tr>
      <w:tr>
        <w:tc>
          <w:tcPr>
            <w:tcW w:w="2721" w:type="dxa"/>
          </w:tcPr>
          <w:p>
            <w:pPr>
              <w:pStyle w:val="0"/>
            </w:pPr>
            <w:r>
              <w:rPr>
                <w:sz w:val="20"/>
              </w:rPr>
              <w:t xml:space="preserve">Мероприятие (результат) "Обеспечено участие добровольцев (волонтеров) в обучающих стажировках, всероссийских и региональных мероприятиях в качестве добровольцев (волонтеров). Обеспечено участие молодежи в международных, всероссийских и региональных слетах и форумах в сфере добровольчества (волонтерства)", всего, в том числе:</w:t>
            </w:r>
          </w:p>
        </w:tc>
        <w:tc>
          <w:tcPr>
            <w:tcW w:w="1056" w:type="dxa"/>
          </w:tcPr>
          <w:p>
            <w:pPr>
              <w:pStyle w:val="0"/>
            </w:pPr>
            <w:r>
              <w:rPr>
                <w:sz w:val="20"/>
              </w:rPr>
              <w:t xml:space="preserve">90,0</w:t>
            </w:r>
          </w:p>
        </w:tc>
        <w:tc>
          <w:tcPr>
            <w:tcW w:w="1046" w:type="dxa"/>
          </w:tcPr>
          <w:p>
            <w:pPr>
              <w:pStyle w:val="0"/>
            </w:pPr>
            <w:r>
              <w:rPr>
                <w:sz w:val="20"/>
              </w:rPr>
              <w:t xml:space="preserve">90,0</w:t>
            </w:r>
          </w:p>
        </w:tc>
        <w:tc>
          <w:tcPr>
            <w:tcW w:w="1046" w:type="dxa"/>
          </w:tcPr>
          <w:p>
            <w:pPr>
              <w:pStyle w:val="0"/>
            </w:pPr>
            <w:r>
              <w:rPr>
                <w:sz w:val="20"/>
              </w:rPr>
              <w:t xml:space="preserve">90,0</w:t>
            </w:r>
          </w:p>
        </w:tc>
        <w:tc>
          <w:tcPr>
            <w:tcW w:w="1061" w:type="dxa"/>
          </w:tcPr>
          <w:p>
            <w:pPr>
              <w:pStyle w:val="0"/>
            </w:pPr>
            <w:r>
              <w:rPr>
                <w:sz w:val="20"/>
              </w:rPr>
              <w:t xml:space="preserve">225,0</w:t>
            </w:r>
          </w:p>
        </w:tc>
        <w:tc>
          <w:tcPr>
            <w:tcW w:w="1051" w:type="dxa"/>
          </w:tcPr>
          <w:p>
            <w:pPr>
              <w:pStyle w:val="0"/>
            </w:pPr>
            <w:r>
              <w:rPr>
                <w:sz w:val="20"/>
              </w:rPr>
              <w:t xml:space="preserve">225,0</w:t>
            </w:r>
          </w:p>
        </w:tc>
        <w:tc>
          <w:tcPr>
            <w:tcW w:w="1077" w:type="dxa"/>
          </w:tcPr>
          <w:p>
            <w:pPr>
              <w:pStyle w:val="0"/>
            </w:pPr>
            <w:r>
              <w:rPr>
                <w:sz w:val="20"/>
              </w:rPr>
              <w:t xml:space="preserve">720,0</w:t>
            </w:r>
          </w:p>
        </w:tc>
      </w:tr>
      <w:tr>
        <w:tc>
          <w:tcPr>
            <w:tcW w:w="2721" w:type="dxa"/>
          </w:tcPr>
          <w:p>
            <w:pPr>
              <w:pStyle w:val="0"/>
            </w:pPr>
            <w:r>
              <w:rPr>
                <w:sz w:val="20"/>
              </w:rPr>
              <w:t xml:space="preserve">Бюджет Курганской области (всего), из них:</w:t>
            </w:r>
          </w:p>
        </w:tc>
        <w:tc>
          <w:tcPr>
            <w:tcW w:w="1056" w:type="dxa"/>
          </w:tcPr>
          <w:p>
            <w:pPr>
              <w:pStyle w:val="0"/>
            </w:pPr>
            <w:r>
              <w:rPr>
                <w:sz w:val="20"/>
              </w:rPr>
              <w:t xml:space="preserve">90,0</w:t>
            </w:r>
          </w:p>
        </w:tc>
        <w:tc>
          <w:tcPr>
            <w:tcW w:w="1046" w:type="dxa"/>
          </w:tcPr>
          <w:p>
            <w:pPr>
              <w:pStyle w:val="0"/>
            </w:pPr>
            <w:r>
              <w:rPr>
                <w:sz w:val="20"/>
              </w:rPr>
              <w:t xml:space="preserve">90,0</w:t>
            </w:r>
          </w:p>
        </w:tc>
        <w:tc>
          <w:tcPr>
            <w:tcW w:w="1046" w:type="dxa"/>
          </w:tcPr>
          <w:p>
            <w:pPr>
              <w:pStyle w:val="0"/>
            </w:pPr>
            <w:r>
              <w:rPr>
                <w:sz w:val="20"/>
              </w:rPr>
              <w:t xml:space="preserve">90,0</w:t>
            </w:r>
          </w:p>
        </w:tc>
        <w:tc>
          <w:tcPr>
            <w:tcW w:w="1061" w:type="dxa"/>
          </w:tcPr>
          <w:p>
            <w:pPr>
              <w:pStyle w:val="0"/>
            </w:pPr>
            <w:r>
              <w:rPr>
                <w:sz w:val="20"/>
              </w:rPr>
              <w:t xml:space="preserve">225,0</w:t>
            </w:r>
          </w:p>
        </w:tc>
        <w:tc>
          <w:tcPr>
            <w:tcW w:w="1051" w:type="dxa"/>
          </w:tcPr>
          <w:p>
            <w:pPr>
              <w:pStyle w:val="0"/>
            </w:pPr>
            <w:r>
              <w:rPr>
                <w:sz w:val="20"/>
              </w:rPr>
              <w:t xml:space="preserve">225,0</w:t>
            </w:r>
          </w:p>
        </w:tc>
        <w:tc>
          <w:tcPr>
            <w:tcW w:w="1077" w:type="dxa"/>
          </w:tcPr>
          <w:p>
            <w:pPr>
              <w:pStyle w:val="0"/>
            </w:pPr>
            <w:r>
              <w:rPr>
                <w:sz w:val="20"/>
              </w:rPr>
              <w:t xml:space="preserve">720,0</w:t>
            </w:r>
          </w:p>
        </w:tc>
      </w:tr>
      <w:tr>
        <w:tc>
          <w:tcPr>
            <w:tcW w:w="2721" w:type="dxa"/>
          </w:tcPr>
          <w:p>
            <w:pPr>
              <w:pStyle w:val="0"/>
            </w:pPr>
            <w:r>
              <w:rPr>
                <w:sz w:val="20"/>
              </w:rPr>
              <w:t xml:space="preserve">в том числе межбюджетные трансферты из федерального бюджета (справочно)</w:t>
            </w:r>
          </w:p>
        </w:tc>
        <w:tc>
          <w:tcPr>
            <w:tcW w:w="1056" w:type="dxa"/>
          </w:tcPr>
          <w:p>
            <w:pPr>
              <w:pStyle w:val="0"/>
            </w:pPr>
            <w:r>
              <w:rPr>
                <w:sz w:val="20"/>
              </w:rPr>
              <w:t xml:space="preserve">0,0</w:t>
            </w:r>
          </w:p>
        </w:tc>
        <w:tc>
          <w:tcPr>
            <w:tcW w:w="1046" w:type="dxa"/>
          </w:tcPr>
          <w:p>
            <w:pPr>
              <w:pStyle w:val="0"/>
            </w:pPr>
            <w:r>
              <w:rPr>
                <w:sz w:val="20"/>
              </w:rPr>
              <w:t xml:space="preserve">0,0</w:t>
            </w:r>
          </w:p>
        </w:tc>
        <w:tc>
          <w:tcPr>
            <w:tcW w:w="1046" w:type="dxa"/>
          </w:tcPr>
          <w:p>
            <w:pPr>
              <w:pStyle w:val="0"/>
            </w:pPr>
            <w:r>
              <w:rPr>
                <w:sz w:val="20"/>
              </w:rPr>
              <w:t xml:space="preserve">0,0</w:t>
            </w:r>
          </w:p>
        </w:tc>
        <w:tc>
          <w:tcPr>
            <w:tcW w:w="1061" w:type="dxa"/>
          </w:tcPr>
          <w:p>
            <w:pPr>
              <w:pStyle w:val="0"/>
            </w:pPr>
            <w:r>
              <w:rPr>
                <w:sz w:val="20"/>
              </w:rPr>
              <w:t xml:space="preserve">0,0</w:t>
            </w:r>
          </w:p>
        </w:tc>
        <w:tc>
          <w:tcPr>
            <w:tcW w:w="1051" w:type="dxa"/>
          </w:tcPr>
          <w:p>
            <w:pPr>
              <w:pStyle w:val="0"/>
            </w:pPr>
            <w:r>
              <w:rPr>
                <w:sz w:val="20"/>
              </w:rPr>
              <w:t xml:space="preserve">0,0</w:t>
            </w:r>
          </w:p>
        </w:tc>
        <w:tc>
          <w:tcPr>
            <w:tcW w:w="1077" w:type="dxa"/>
          </w:tcPr>
          <w:p>
            <w:pPr>
              <w:pStyle w:val="0"/>
            </w:pPr>
            <w:r>
              <w:rPr>
                <w:sz w:val="20"/>
              </w:rPr>
              <w:t xml:space="preserve">0,0</w:t>
            </w:r>
          </w:p>
        </w:tc>
      </w:tr>
      <w:tr>
        <w:tc>
          <w:tcPr>
            <w:tcW w:w="2721" w:type="dxa"/>
          </w:tcPr>
          <w:p>
            <w:pPr>
              <w:pStyle w:val="0"/>
            </w:pPr>
            <w:r>
              <w:rPr>
                <w:sz w:val="20"/>
              </w:rPr>
              <w:t xml:space="preserve">в том числе межбюджетные трансферты из иных бюджетов бюджетной системы Российской Федерации (справочно)</w:t>
            </w:r>
          </w:p>
        </w:tc>
        <w:tc>
          <w:tcPr>
            <w:tcW w:w="1056" w:type="dxa"/>
          </w:tcPr>
          <w:p>
            <w:pPr>
              <w:pStyle w:val="0"/>
            </w:pPr>
            <w:r>
              <w:rPr>
                <w:sz w:val="20"/>
              </w:rPr>
              <w:t xml:space="preserve">0,0</w:t>
            </w:r>
          </w:p>
        </w:tc>
        <w:tc>
          <w:tcPr>
            <w:tcW w:w="1046" w:type="dxa"/>
          </w:tcPr>
          <w:p>
            <w:pPr>
              <w:pStyle w:val="0"/>
            </w:pPr>
            <w:r>
              <w:rPr>
                <w:sz w:val="20"/>
              </w:rPr>
              <w:t xml:space="preserve">0,0</w:t>
            </w:r>
          </w:p>
        </w:tc>
        <w:tc>
          <w:tcPr>
            <w:tcW w:w="1046" w:type="dxa"/>
          </w:tcPr>
          <w:p>
            <w:pPr>
              <w:pStyle w:val="0"/>
            </w:pPr>
            <w:r>
              <w:rPr>
                <w:sz w:val="20"/>
              </w:rPr>
              <w:t xml:space="preserve">0,0</w:t>
            </w:r>
          </w:p>
        </w:tc>
        <w:tc>
          <w:tcPr>
            <w:tcW w:w="1061" w:type="dxa"/>
          </w:tcPr>
          <w:p>
            <w:pPr>
              <w:pStyle w:val="0"/>
            </w:pPr>
            <w:r>
              <w:rPr>
                <w:sz w:val="20"/>
              </w:rPr>
              <w:t xml:space="preserve">0,0</w:t>
            </w:r>
          </w:p>
        </w:tc>
        <w:tc>
          <w:tcPr>
            <w:tcW w:w="1051" w:type="dxa"/>
          </w:tcPr>
          <w:p>
            <w:pPr>
              <w:pStyle w:val="0"/>
            </w:pPr>
            <w:r>
              <w:rPr>
                <w:sz w:val="20"/>
              </w:rPr>
              <w:t xml:space="preserve">0,0</w:t>
            </w:r>
          </w:p>
        </w:tc>
        <w:tc>
          <w:tcPr>
            <w:tcW w:w="1077" w:type="dxa"/>
          </w:tcPr>
          <w:p>
            <w:pPr>
              <w:pStyle w:val="0"/>
            </w:pPr>
            <w:r>
              <w:rPr>
                <w:sz w:val="20"/>
              </w:rPr>
              <w:t xml:space="preserve">0,0</w:t>
            </w:r>
          </w:p>
        </w:tc>
      </w:tr>
      <w:tr>
        <w:tc>
          <w:tcPr>
            <w:tcW w:w="2721" w:type="dxa"/>
          </w:tcPr>
          <w:p>
            <w:pPr>
              <w:pStyle w:val="0"/>
            </w:pPr>
            <w:r>
              <w:rPr>
                <w:sz w:val="20"/>
              </w:rPr>
              <w:t xml:space="preserve">межбюджетные трансферты местным бюджетам</w:t>
            </w:r>
          </w:p>
        </w:tc>
        <w:tc>
          <w:tcPr>
            <w:tcW w:w="1056" w:type="dxa"/>
          </w:tcPr>
          <w:p>
            <w:pPr>
              <w:pStyle w:val="0"/>
            </w:pPr>
            <w:r>
              <w:rPr>
                <w:sz w:val="20"/>
              </w:rPr>
              <w:t xml:space="preserve">0,0</w:t>
            </w:r>
          </w:p>
        </w:tc>
        <w:tc>
          <w:tcPr>
            <w:tcW w:w="1046" w:type="dxa"/>
          </w:tcPr>
          <w:p>
            <w:pPr>
              <w:pStyle w:val="0"/>
            </w:pPr>
            <w:r>
              <w:rPr>
                <w:sz w:val="20"/>
              </w:rPr>
              <w:t xml:space="preserve">0,0</w:t>
            </w:r>
          </w:p>
        </w:tc>
        <w:tc>
          <w:tcPr>
            <w:tcW w:w="1046" w:type="dxa"/>
          </w:tcPr>
          <w:p>
            <w:pPr>
              <w:pStyle w:val="0"/>
            </w:pPr>
            <w:r>
              <w:rPr>
                <w:sz w:val="20"/>
              </w:rPr>
              <w:t xml:space="preserve">0,0</w:t>
            </w:r>
          </w:p>
        </w:tc>
        <w:tc>
          <w:tcPr>
            <w:tcW w:w="1061" w:type="dxa"/>
          </w:tcPr>
          <w:p>
            <w:pPr>
              <w:pStyle w:val="0"/>
            </w:pPr>
            <w:r>
              <w:rPr>
                <w:sz w:val="20"/>
              </w:rPr>
              <w:t xml:space="preserve">0,0</w:t>
            </w:r>
          </w:p>
        </w:tc>
        <w:tc>
          <w:tcPr>
            <w:tcW w:w="1051" w:type="dxa"/>
          </w:tcPr>
          <w:p>
            <w:pPr>
              <w:pStyle w:val="0"/>
            </w:pPr>
            <w:r>
              <w:rPr>
                <w:sz w:val="20"/>
              </w:rPr>
              <w:t xml:space="preserve">0,0</w:t>
            </w:r>
          </w:p>
        </w:tc>
        <w:tc>
          <w:tcPr>
            <w:tcW w:w="1077" w:type="dxa"/>
          </w:tcPr>
          <w:p>
            <w:pPr>
              <w:pStyle w:val="0"/>
            </w:pPr>
            <w:r>
              <w:rPr>
                <w:sz w:val="20"/>
              </w:rPr>
              <w:t xml:space="preserve">0,0</w:t>
            </w:r>
          </w:p>
        </w:tc>
      </w:tr>
      <w:tr>
        <w:tc>
          <w:tcPr>
            <w:tcW w:w="2721" w:type="dxa"/>
          </w:tcPr>
          <w:p>
            <w:pPr>
              <w:pStyle w:val="0"/>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1056" w:type="dxa"/>
          </w:tcPr>
          <w:p>
            <w:pPr>
              <w:pStyle w:val="0"/>
            </w:pPr>
            <w:r>
              <w:rPr>
                <w:sz w:val="20"/>
              </w:rPr>
              <w:t xml:space="preserve">0,0</w:t>
            </w:r>
          </w:p>
        </w:tc>
        <w:tc>
          <w:tcPr>
            <w:tcW w:w="1046" w:type="dxa"/>
          </w:tcPr>
          <w:p>
            <w:pPr>
              <w:pStyle w:val="0"/>
            </w:pPr>
            <w:r>
              <w:rPr>
                <w:sz w:val="20"/>
              </w:rPr>
              <w:t xml:space="preserve">0,0</w:t>
            </w:r>
          </w:p>
        </w:tc>
        <w:tc>
          <w:tcPr>
            <w:tcW w:w="1046" w:type="dxa"/>
          </w:tcPr>
          <w:p>
            <w:pPr>
              <w:pStyle w:val="0"/>
            </w:pPr>
            <w:r>
              <w:rPr>
                <w:sz w:val="20"/>
              </w:rPr>
              <w:t xml:space="preserve">0,0</w:t>
            </w:r>
          </w:p>
        </w:tc>
        <w:tc>
          <w:tcPr>
            <w:tcW w:w="1061" w:type="dxa"/>
          </w:tcPr>
          <w:p>
            <w:pPr>
              <w:pStyle w:val="0"/>
            </w:pPr>
            <w:r>
              <w:rPr>
                <w:sz w:val="20"/>
              </w:rPr>
              <w:t xml:space="preserve">0,0</w:t>
            </w:r>
          </w:p>
        </w:tc>
        <w:tc>
          <w:tcPr>
            <w:tcW w:w="1051" w:type="dxa"/>
          </w:tcPr>
          <w:p>
            <w:pPr>
              <w:pStyle w:val="0"/>
            </w:pPr>
            <w:r>
              <w:rPr>
                <w:sz w:val="20"/>
              </w:rPr>
              <w:t xml:space="preserve">0,0 -</w:t>
            </w:r>
          </w:p>
        </w:tc>
        <w:tc>
          <w:tcPr>
            <w:tcW w:w="1077" w:type="dxa"/>
          </w:tcPr>
          <w:p>
            <w:pPr>
              <w:pStyle w:val="0"/>
            </w:pPr>
            <w:r>
              <w:rPr>
                <w:sz w:val="20"/>
              </w:rPr>
              <w:t xml:space="preserve">0,0</w:t>
            </w:r>
          </w:p>
        </w:tc>
      </w:tr>
      <w:tr>
        <w:tc>
          <w:tcPr>
            <w:tcW w:w="2721"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1056" w:type="dxa"/>
          </w:tcPr>
          <w:p>
            <w:pPr>
              <w:pStyle w:val="0"/>
            </w:pPr>
            <w:r>
              <w:rPr>
                <w:sz w:val="20"/>
              </w:rPr>
              <w:t xml:space="preserve">0,0</w:t>
            </w:r>
          </w:p>
        </w:tc>
        <w:tc>
          <w:tcPr>
            <w:tcW w:w="1046" w:type="dxa"/>
          </w:tcPr>
          <w:p>
            <w:pPr>
              <w:pStyle w:val="0"/>
            </w:pPr>
            <w:r>
              <w:rPr>
                <w:sz w:val="20"/>
              </w:rPr>
              <w:t xml:space="preserve">0,0</w:t>
            </w:r>
          </w:p>
        </w:tc>
        <w:tc>
          <w:tcPr>
            <w:tcW w:w="1046" w:type="dxa"/>
          </w:tcPr>
          <w:p>
            <w:pPr>
              <w:pStyle w:val="0"/>
            </w:pPr>
            <w:r>
              <w:rPr>
                <w:sz w:val="20"/>
              </w:rPr>
              <w:t xml:space="preserve">0,0</w:t>
            </w:r>
          </w:p>
        </w:tc>
        <w:tc>
          <w:tcPr>
            <w:tcW w:w="1061" w:type="dxa"/>
          </w:tcPr>
          <w:p>
            <w:pPr>
              <w:pStyle w:val="0"/>
            </w:pPr>
            <w:r>
              <w:rPr>
                <w:sz w:val="20"/>
              </w:rPr>
              <w:t xml:space="preserve">0,0</w:t>
            </w:r>
          </w:p>
        </w:tc>
        <w:tc>
          <w:tcPr>
            <w:tcW w:w="1051" w:type="dxa"/>
          </w:tcPr>
          <w:p>
            <w:pPr>
              <w:pStyle w:val="0"/>
            </w:pPr>
            <w:r>
              <w:rPr>
                <w:sz w:val="20"/>
              </w:rPr>
              <w:t xml:space="preserve">0,0</w:t>
            </w:r>
          </w:p>
        </w:tc>
        <w:tc>
          <w:tcPr>
            <w:tcW w:w="1077" w:type="dxa"/>
          </w:tcPr>
          <w:p>
            <w:pPr>
              <w:pStyle w:val="0"/>
            </w:pPr>
            <w:r>
              <w:rPr>
                <w:sz w:val="20"/>
              </w:rPr>
              <w:t xml:space="preserve">0,0</w:t>
            </w:r>
          </w:p>
        </w:tc>
      </w:tr>
      <w:tr>
        <w:tc>
          <w:tcPr>
            <w:tcW w:w="2721" w:type="dxa"/>
          </w:tcPr>
          <w:p>
            <w:pPr>
              <w:pStyle w:val="0"/>
            </w:pPr>
            <w:r>
              <w:rPr>
                <w:sz w:val="20"/>
              </w:rPr>
              <w:t xml:space="preserve">Консолидированные бюджеты муниципальных образований</w:t>
            </w:r>
          </w:p>
        </w:tc>
        <w:tc>
          <w:tcPr>
            <w:tcW w:w="1056" w:type="dxa"/>
          </w:tcPr>
          <w:p>
            <w:pPr>
              <w:pStyle w:val="0"/>
            </w:pPr>
            <w:r>
              <w:rPr>
                <w:sz w:val="20"/>
              </w:rPr>
              <w:t xml:space="preserve">0,0</w:t>
            </w:r>
          </w:p>
        </w:tc>
        <w:tc>
          <w:tcPr>
            <w:tcW w:w="1046" w:type="dxa"/>
          </w:tcPr>
          <w:p>
            <w:pPr>
              <w:pStyle w:val="0"/>
            </w:pPr>
            <w:r>
              <w:rPr>
                <w:sz w:val="20"/>
              </w:rPr>
              <w:t xml:space="preserve">0,0</w:t>
            </w:r>
          </w:p>
        </w:tc>
        <w:tc>
          <w:tcPr>
            <w:tcW w:w="1046" w:type="dxa"/>
          </w:tcPr>
          <w:p>
            <w:pPr>
              <w:pStyle w:val="0"/>
            </w:pPr>
            <w:r>
              <w:rPr>
                <w:sz w:val="20"/>
              </w:rPr>
              <w:t xml:space="preserve">0,0</w:t>
            </w:r>
          </w:p>
        </w:tc>
        <w:tc>
          <w:tcPr>
            <w:tcW w:w="1061" w:type="dxa"/>
          </w:tcPr>
          <w:p>
            <w:pPr>
              <w:pStyle w:val="0"/>
            </w:pPr>
            <w:r>
              <w:rPr>
                <w:sz w:val="20"/>
              </w:rPr>
              <w:t xml:space="preserve">0,0</w:t>
            </w:r>
          </w:p>
        </w:tc>
        <w:tc>
          <w:tcPr>
            <w:tcW w:w="1051" w:type="dxa"/>
          </w:tcPr>
          <w:p>
            <w:pPr>
              <w:pStyle w:val="0"/>
            </w:pPr>
            <w:r>
              <w:rPr>
                <w:sz w:val="20"/>
              </w:rPr>
              <w:t xml:space="preserve">0,0</w:t>
            </w:r>
          </w:p>
        </w:tc>
        <w:tc>
          <w:tcPr>
            <w:tcW w:w="1077" w:type="dxa"/>
          </w:tcPr>
          <w:p>
            <w:pPr>
              <w:pStyle w:val="0"/>
            </w:pPr>
            <w:r>
              <w:rPr>
                <w:sz w:val="20"/>
              </w:rPr>
              <w:t xml:space="preserve">0,0</w:t>
            </w:r>
          </w:p>
        </w:tc>
      </w:tr>
      <w:tr>
        <w:tc>
          <w:tcPr>
            <w:tcW w:w="2721" w:type="dxa"/>
          </w:tcPr>
          <w:p>
            <w:pPr>
              <w:pStyle w:val="0"/>
            </w:pPr>
            <w:r>
              <w:rPr>
                <w:sz w:val="20"/>
              </w:rPr>
              <w:t xml:space="preserve">Внебюджетные источники</w:t>
            </w:r>
          </w:p>
        </w:tc>
        <w:tc>
          <w:tcPr>
            <w:tcW w:w="1056" w:type="dxa"/>
          </w:tcPr>
          <w:p>
            <w:pPr>
              <w:pStyle w:val="0"/>
            </w:pPr>
            <w:r>
              <w:rPr>
                <w:sz w:val="20"/>
              </w:rPr>
              <w:t xml:space="preserve">0,0</w:t>
            </w:r>
          </w:p>
        </w:tc>
        <w:tc>
          <w:tcPr>
            <w:tcW w:w="1046" w:type="dxa"/>
          </w:tcPr>
          <w:p>
            <w:pPr>
              <w:pStyle w:val="0"/>
            </w:pPr>
            <w:r>
              <w:rPr>
                <w:sz w:val="20"/>
              </w:rPr>
              <w:t xml:space="preserve">0,0</w:t>
            </w:r>
          </w:p>
        </w:tc>
        <w:tc>
          <w:tcPr>
            <w:tcW w:w="1046" w:type="dxa"/>
          </w:tcPr>
          <w:p>
            <w:pPr>
              <w:pStyle w:val="0"/>
            </w:pPr>
            <w:r>
              <w:rPr>
                <w:sz w:val="20"/>
              </w:rPr>
              <w:t xml:space="preserve">0,0</w:t>
            </w:r>
          </w:p>
        </w:tc>
        <w:tc>
          <w:tcPr>
            <w:tcW w:w="1061" w:type="dxa"/>
          </w:tcPr>
          <w:p>
            <w:pPr>
              <w:pStyle w:val="0"/>
            </w:pPr>
            <w:r>
              <w:rPr>
                <w:sz w:val="20"/>
              </w:rPr>
              <w:t xml:space="preserve">0,0</w:t>
            </w:r>
          </w:p>
        </w:tc>
        <w:tc>
          <w:tcPr>
            <w:tcW w:w="1051" w:type="dxa"/>
          </w:tcPr>
          <w:p>
            <w:pPr>
              <w:pStyle w:val="0"/>
            </w:pPr>
            <w:r>
              <w:rPr>
                <w:sz w:val="20"/>
              </w:rPr>
              <w:t xml:space="preserve">0,0</w:t>
            </w:r>
          </w:p>
        </w:tc>
        <w:tc>
          <w:tcPr>
            <w:tcW w:w="1077" w:type="dxa"/>
          </w:tcPr>
          <w:p>
            <w:pPr>
              <w:pStyle w:val="0"/>
            </w:pPr>
            <w:r>
              <w:rPr>
                <w:sz w:val="20"/>
              </w:rPr>
              <w:t xml:space="preserve">0,0</w:t>
            </w:r>
          </w:p>
        </w:tc>
      </w:tr>
      <w:tr>
        <w:tc>
          <w:tcPr>
            <w:tcW w:w="2721" w:type="dxa"/>
          </w:tcPr>
          <w:p>
            <w:pPr>
              <w:pStyle w:val="0"/>
            </w:pPr>
            <w:r>
              <w:rPr>
                <w:sz w:val="20"/>
              </w:rPr>
              <w:t xml:space="preserve">Мероприятие (результат) "Предоставлена на конкурсной основе поддержка деятельности гражданам и объединениям, реализующим проекты в сфере развития добровольчества (волонтерства)", всего, в том числе:</w:t>
            </w:r>
          </w:p>
        </w:tc>
        <w:tc>
          <w:tcPr>
            <w:tcW w:w="1056" w:type="dxa"/>
          </w:tcPr>
          <w:p>
            <w:pPr>
              <w:pStyle w:val="0"/>
            </w:pPr>
            <w:r>
              <w:rPr>
                <w:sz w:val="20"/>
              </w:rPr>
              <w:t xml:space="preserve">150,0</w:t>
            </w:r>
          </w:p>
        </w:tc>
        <w:tc>
          <w:tcPr>
            <w:tcW w:w="1046" w:type="dxa"/>
          </w:tcPr>
          <w:p>
            <w:pPr>
              <w:pStyle w:val="0"/>
            </w:pPr>
            <w:r>
              <w:rPr>
                <w:sz w:val="20"/>
              </w:rPr>
              <w:t xml:space="preserve">150,0</w:t>
            </w:r>
          </w:p>
        </w:tc>
        <w:tc>
          <w:tcPr>
            <w:tcW w:w="1046" w:type="dxa"/>
          </w:tcPr>
          <w:p>
            <w:pPr>
              <w:pStyle w:val="0"/>
            </w:pPr>
            <w:r>
              <w:rPr>
                <w:sz w:val="20"/>
              </w:rPr>
              <w:t xml:space="preserve">150,0</w:t>
            </w:r>
          </w:p>
        </w:tc>
        <w:tc>
          <w:tcPr>
            <w:tcW w:w="1061" w:type="dxa"/>
          </w:tcPr>
          <w:p>
            <w:pPr>
              <w:pStyle w:val="0"/>
            </w:pPr>
            <w:r>
              <w:rPr>
                <w:sz w:val="20"/>
              </w:rPr>
              <w:t xml:space="preserve">200,0</w:t>
            </w:r>
          </w:p>
        </w:tc>
        <w:tc>
          <w:tcPr>
            <w:tcW w:w="1051" w:type="dxa"/>
          </w:tcPr>
          <w:p>
            <w:pPr>
              <w:pStyle w:val="0"/>
            </w:pPr>
            <w:r>
              <w:rPr>
                <w:sz w:val="20"/>
              </w:rPr>
              <w:t xml:space="preserve">200,0</w:t>
            </w:r>
          </w:p>
        </w:tc>
        <w:tc>
          <w:tcPr>
            <w:tcW w:w="1077" w:type="dxa"/>
          </w:tcPr>
          <w:p>
            <w:pPr>
              <w:pStyle w:val="0"/>
            </w:pPr>
            <w:r>
              <w:rPr>
                <w:sz w:val="20"/>
              </w:rPr>
              <w:t xml:space="preserve">850,0</w:t>
            </w:r>
          </w:p>
        </w:tc>
      </w:tr>
      <w:tr>
        <w:tc>
          <w:tcPr>
            <w:tcW w:w="2721" w:type="dxa"/>
          </w:tcPr>
          <w:p>
            <w:pPr>
              <w:pStyle w:val="0"/>
            </w:pPr>
            <w:r>
              <w:rPr>
                <w:sz w:val="20"/>
              </w:rPr>
              <w:t xml:space="preserve">Бюджет Курганской области (всего), из них:</w:t>
            </w:r>
          </w:p>
        </w:tc>
        <w:tc>
          <w:tcPr>
            <w:tcW w:w="1056" w:type="dxa"/>
          </w:tcPr>
          <w:p>
            <w:pPr>
              <w:pStyle w:val="0"/>
            </w:pPr>
            <w:r>
              <w:rPr>
                <w:sz w:val="20"/>
              </w:rPr>
              <w:t xml:space="preserve">150,0</w:t>
            </w:r>
          </w:p>
        </w:tc>
        <w:tc>
          <w:tcPr>
            <w:tcW w:w="1046" w:type="dxa"/>
          </w:tcPr>
          <w:p>
            <w:pPr>
              <w:pStyle w:val="0"/>
            </w:pPr>
            <w:r>
              <w:rPr>
                <w:sz w:val="20"/>
              </w:rPr>
              <w:t xml:space="preserve">150,0</w:t>
            </w:r>
          </w:p>
        </w:tc>
        <w:tc>
          <w:tcPr>
            <w:tcW w:w="1046" w:type="dxa"/>
          </w:tcPr>
          <w:p>
            <w:pPr>
              <w:pStyle w:val="0"/>
            </w:pPr>
            <w:r>
              <w:rPr>
                <w:sz w:val="20"/>
              </w:rPr>
              <w:t xml:space="preserve">150,0</w:t>
            </w:r>
          </w:p>
        </w:tc>
        <w:tc>
          <w:tcPr>
            <w:tcW w:w="1061" w:type="dxa"/>
          </w:tcPr>
          <w:p>
            <w:pPr>
              <w:pStyle w:val="0"/>
            </w:pPr>
            <w:r>
              <w:rPr>
                <w:sz w:val="20"/>
              </w:rPr>
              <w:t xml:space="preserve">200,0</w:t>
            </w:r>
          </w:p>
        </w:tc>
        <w:tc>
          <w:tcPr>
            <w:tcW w:w="1051" w:type="dxa"/>
          </w:tcPr>
          <w:p>
            <w:pPr>
              <w:pStyle w:val="0"/>
            </w:pPr>
            <w:r>
              <w:rPr>
                <w:sz w:val="20"/>
              </w:rPr>
              <w:t xml:space="preserve">200,0</w:t>
            </w:r>
          </w:p>
        </w:tc>
        <w:tc>
          <w:tcPr>
            <w:tcW w:w="1077" w:type="dxa"/>
          </w:tcPr>
          <w:p>
            <w:pPr>
              <w:pStyle w:val="0"/>
            </w:pPr>
            <w:r>
              <w:rPr>
                <w:sz w:val="20"/>
              </w:rPr>
              <w:t xml:space="preserve">850,0</w:t>
            </w:r>
          </w:p>
        </w:tc>
      </w:tr>
      <w:tr>
        <w:tc>
          <w:tcPr>
            <w:tcW w:w="2721" w:type="dxa"/>
          </w:tcPr>
          <w:p>
            <w:pPr>
              <w:pStyle w:val="0"/>
            </w:pPr>
            <w:r>
              <w:rPr>
                <w:sz w:val="20"/>
              </w:rPr>
              <w:t xml:space="preserve">в том числе межбюджетные трансферты из федерального бюджета (справочно)</w:t>
            </w:r>
          </w:p>
        </w:tc>
        <w:tc>
          <w:tcPr>
            <w:tcW w:w="1056" w:type="dxa"/>
          </w:tcPr>
          <w:p>
            <w:pPr>
              <w:pStyle w:val="0"/>
            </w:pPr>
            <w:r>
              <w:rPr>
                <w:sz w:val="20"/>
              </w:rPr>
              <w:t xml:space="preserve">0,0</w:t>
            </w:r>
          </w:p>
        </w:tc>
        <w:tc>
          <w:tcPr>
            <w:tcW w:w="1046" w:type="dxa"/>
          </w:tcPr>
          <w:p>
            <w:pPr>
              <w:pStyle w:val="0"/>
            </w:pPr>
            <w:r>
              <w:rPr>
                <w:sz w:val="20"/>
              </w:rPr>
              <w:t xml:space="preserve">0,0</w:t>
            </w:r>
          </w:p>
        </w:tc>
        <w:tc>
          <w:tcPr>
            <w:tcW w:w="1046" w:type="dxa"/>
          </w:tcPr>
          <w:p>
            <w:pPr>
              <w:pStyle w:val="0"/>
            </w:pPr>
            <w:r>
              <w:rPr>
                <w:sz w:val="20"/>
              </w:rPr>
              <w:t xml:space="preserve">0,0</w:t>
            </w:r>
          </w:p>
        </w:tc>
        <w:tc>
          <w:tcPr>
            <w:tcW w:w="1061" w:type="dxa"/>
          </w:tcPr>
          <w:p>
            <w:pPr>
              <w:pStyle w:val="0"/>
            </w:pPr>
            <w:r>
              <w:rPr>
                <w:sz w:val="20"/>
              </w:rPr>
              <w:t xml:space="preserve">0,0</w:t>
            </w:r>
          </w:p>
        </w:tc>
        <w:tc>
          <w:tcPr>
            <w:tcW w:w="1051" w:type="dxa"/>
          </w:tcPr>
          <w:p>
            <w:pPr>
              <w:pStyle w:val="0"/>
            </w:pPr>
            <w:r>
              <w:rPr>
                <w:sz w:val="20"/>
              </w:rPr>
              <w:t xml:space="preserve">0,0</w:t>
            </w:r>
          </w:p>
        </w:tc>
        <w:tc>
          <w:tcPr>
            <w:tcW w:w="1077" w:type="dxa"/>
          </w:tcPr>
          <w:p>
            <w:pPr>
              <w:pStyle w:val="0"/>
            </w:pPr>
            <w:r>
              <w:rPr>
                <w:sz w:val="20"/>
              </w:rPr>
              <w:t xml:space="preserve">0,0</w:t>
            </w:r>
          </w:p>
        </w:tc>
      </w:tr>
      <w:tr>
        <w:tc>
          <w:tcPr>
            <w:tcW w:w="2721" w:type="dxa"/>
          </w:tcPr>
          <w:p>
            <w:pPr>
              <w:pStyle w:val="0"/>
            </w:pPr>
            <w:r>
              <w:rPr>
                <w:sz w:val="20"/>
              </w:rPr>
              <w:t xml:space="preserve">в том числе межбюджетные трансферты из иных бюджетов бюджетной системы Российской Федерации (справочно)</w:t>
            </w:r>
          </w:p>
        </w:tc>
        <w:tc>
          <w:tcPr>
            <w:tcW w:w="1056" w:type="dxa"/>
          </w:tcPr>
          <w:p>
            <w:pPr>
              <w:pStyle w:val="0"/>
            </w:pPr>
            <w:r>
              <w:rPr>
                <w:sz w:val="20"/>
              </w:rPr>
              <w:t xml:space="preserve">0,0</w:t>
            </w:r>
          </w:p>
        </w:tc>
        <w:tc>
          <w:tcPr>
            <w:tcW w:w="1046" w:type="dxa"/>
          </w:tcPr>
          <w:p>
            <w:pPr>
              <w:pStyle w:val="0"/>
            </w:pPr>
            <w:r>
              <w:rPr>
                <w:sz w:val="20"/>
              </w:rPr>
              <w:t xml:space="preserve">0,0</w:t>
            </w:r>
          </w:p>
        </w:tc>
        <w:tc>
          <w:tcPr>
            <w:tcW w:w="1046" w:type="dxa"/>
          </w:tcPr>
          <w:p>
            <w:pPr>
              <w:pStyle w:val="0"/>
            </w:pPr>
            <w:r>
              <w:rPr>
                <w:sz w:val="20"/>
              </w:rPr>
              <w:t xml:space="preserve">0,0</w:t>
            </w:r>
          </w:p>
        </w:tc>
        <w:tc>
          <w:tcPr>
            <w:tcW w:w="1061" w:type="dxa"/>
          </w:tcPr>
          <w:p>
            <w:pPr>
              <w:pStyle w:val="0"/>
            </w:pPr>
            <w:r>
              <w:rPr>
                <w:sz w:val="20"/>
              </w:rPr>
              <w:t xml:space="preserve">0,0</w:t>
            </w:r>
          </w:p>
        </w:tc>
        <w:tc>
          <w:tcPr>
            <w:tcW w:w="1051" w:type="dxa"/>
          </w:tcPr>
          <w:p>
            <w:pPr>
              <w:pStyle w:val="0"/>
            </w:pPr>
            <w:r>
              <w:rPr>
                <w:sz w:val="20"/>
              </w:rPr>
              <w:t xml:space="preserve">0,0</w:t>
            </w:r>
          </w:p>
        </w:tc>
        <w:tc>
          <w:tcPr>
            <w:tcW w:w="1077" w:type="dxa"/>
          </w:tcPr>
          <w:p>
            <w:pPr>
              <w:pStyle w:val="0"/>
            </w:pPr>
            <w:r>
              <w:rPr>
                <w:sz w:val="20"/>
              </w:rPr>
              <w:t xml:space="preserve">0,0</w:t>
            </w:r>
          </w:p>
        </w:tc>
      </w:tr>
      <w:tr>
        <w:tc>
          <w:tcPr>
            <w:tcW w:w="2721" w:type="dxa"/>
          </w:tcPr>
          <w:p>
            <w:pPr>
              <w:pStyle w:val="0"/>
            </w:pPr>
            <w:r>
              <w:rPr>
                <w:sz w:val="20"/>
              </w:rPr>
              <w:t xml:space="preserve">межбюджетные трансферты местным бюджетам</w:t>
            </w:r>
          </w:p>
        </w:tc>
        <w:tc>
          <w:tcPr>
            <w:tcW w:w="1056" w:type="dxa"/>
          </w:tcPr>
          <w:p>
            <w:pPr>
              <w:pStyle w:val="0"/>
            </w:pPr>
            <w:r>
              <w:rPr>
                <w:sz w:val="20"/>
              </w:rPr>
              <w:t xml:space="preserve">0,0</w:t>
            </w:r>
          </w:p>
        </w:tc>
        <w:tc>
          <w:tcPr>
            <w:tcW w:w="1046" w:type="dxa"/>
          </w:tcPr>
          <w:p>
            <w:pPr>
              <w:pStyle w:val="0"/>
            </w:pPr>
            <w:r>
              <w:rPr>
                <w:sz w:val="20"/>
              </w:rPr>
              <w:t xml:space="preserve">0,0</w:t>
            </w:r>
          </w:p>
        </w:tc>
        <w:tc>
          <w:tcPr>
            <w:tcW w:w="1046" w:type="dxa"/>
          </w:tcPr>
          <w:p>
            <w:pPr>
              <w:pStyle w:val="0"/>
            </w:pPr>
            <w:r>
              <w:rPr>
                <w:sz w:val="20"/>
              </w:rPr>
              <w:t xml:space="preserve">0,0</w:t>
            </w:r>
          </w:p>
        </w:tc>
        <w:tc>
          <w:tcPr>
            <w:tcW w:w="1061" w:type="dxa"/>
          </w:tcPr>
          <w:p>
            <w:pPr>
              <w:pStyle w:val="0"/>
            </w:pPr>
            <w:r>
              <w:rPr>
                <w:sz w:val="20"/>
              </w:rPr>
              <w:t xml:space="preserve">0,0</w:t>
            </w:r>
          </w:p>
        </w:tc>
        <w:tc>
          <w:tcPr>
            <w:tcW w:w="1051" w:type="dxa"/>
          </w:tcPr>
          <w:p>
            <w:pPr>
              <w:pStyle w:val="0"/>
            </w:pPr>
            <w:r>
              <w:rPr>
                <w:sz w:val="20"/>
              </w:rPr>
              <w:t xml:space="preserve">0,0</w:t>
            </w:r>
          </w:p>
        </w:tc>
        <w:tc>
          <w:tcPr>
            <w:tcW w:w="1077" w:type="dxa"/>
          </w:tcPr>
          <w:p>
            <w:pPr>
              <w:pStyle w:val="0"/>
            </w:pPr>
            <w:r>
              <w:rPr>
                <w:sz w:val="20"/>
              </w:rPr>
              <w:t xml:space="preserve">0,0</w:t>
            </w:r>
          </w:p>
        </w:tc>
      </w:tr>
      <w:tr>
        <w:tc>
          <w:tcPr>
            <w:tcW w:w="2721" w:type="dxa"/>
          </w:tcPr>
          <w:p>
            <w:pPr>
              <w:pStyle w:val="0"/>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1056" w:type="dxa"/>
          </w:tcPr>
          <w:p>
            <w:pPr>
              <w:pStyle w:val="0"/>
            </w:pPr>
            <w:r>
              <w:rPr>
                <w:sz w:val="20"/>
              </w:rPr>
              <w:t xml:space="preserve">0,0</w:t>
            </w:r>
          </w:p>
        </w:tc>
        <w:tc>
          <w:tcPr>
            <w:tcW w:w="1046" w:type="dxa"/>
          </w:tcPr>
          <w:p>
            <w:pPr>
              <w:pStyle w:val="0"/>
            </w:pPr>
            <w:r>
              <w:rPr>
                <w:sz w:val="20"/>
              </w:rPr>
              <w:t xml:space="preserve">0,0</w:t>
            </w:r>
          </w:p>
        </w:tc>
        <w:tc>
          <w:tcPr>
            <w:tcW w:w="1046" w:type="dxa"/>
          </w:tcPr>
          <w:p>
            <w:pPr>
              <w:pStyle w:val="0"/>
            </w:pPr>
            <w:r>
              <w:rPr>
                <w:sz w:val="20"/>
              </w:rPr>
              <w:t xml:space="preserve">0,0</w:t>
            </w:r>
          </w:p>
        </w:tc>
        <w:tc>
          <w:tcPr>
            <w:tcW w:w="1061" w:type="dxa"/>
          </w:tcPr>
          <w:p>
            <w:pPr>
              <w:pStyle w:val="0"/>
            </w:pPr>
            <w:r>
              <w:rPr>
                <w:sz w:val="20"/>
              </w:rPr>
              <w:t xml:space="preserve">0,0</w:t>
            </w:r>
          </w:p>
        </w:tc>
        <w:tc>
          <w:tcPr>
            <w:tcW w:w="1051" w:type="dxa"/>
          </w:tcPr>
          <w:p>
            <w:pPr>
              <w:pStyle w:val="0"/>
            </w:pPr>
            <w:r>
              <w:rPr>
                <w:sz w:val="20"/>
              </w:rPr>
              <w:t xml:space="preserve">0,0</w:t>
            </w:r>
          </w:p>
        </w:tc>
        <w:tc>
          <w:tcPr>
            <w:tcW w:w="1077" w:type="dxa"/>
          </w:tcPr>
          <w:p>
            <w:pPr>
              <w:pStyle w:val="0"/>
            </w:pPr>
            <w:r>
              <w:rPr>
                <w:sz w:val="20"/>
              </w:rPr>
              <w:t xml:space="preserve">0,0</w:t>
            </w:r>
          </w:p>
        </w:tc>
      </w:tr>
      <w:tr>
        <w:tc>
          <w:tcPr>
            <w:tcW w:w="2721"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1056" w:type="dxa"/>
          </w:tcPr>
          <w:p>
            <w:pPr>
              <w:pStyle w:val="0"/>
            </w:pPr>
            <w:r>
              <w:rPr>
                <w:sz w:val="20"/>
              </w:rPr>
              <w:t xml:space="preserve">0,0</w:t>
            </w:r>
          </w:p>
        </w:tc>
        <w:tc>
          <w:tcPr>
            <w:tcW w:w="1046" w:type="dxa"/>
          </w:tcPr>
          <w:p>
            <w:pPr>
              <w:pStyle w:val="0"/>
            </w:pPr>
            <w:r>
              <w:rPr>
                <w:sz w:val="20"/>
              </w:rPr>
              <w:t xml:space="preserve">0,0</w:t>
            </w:r>
          </w:p>
        </w:tc>
        <w:tc>
          <w:tcPr>
            <w:tcW w:w="1046" w:type="dxa"/>
          </w:tcPr>
          <w:p>
            <w:pPr>
              <w:pStyle w:val="0"/>
            </w:pPr>
            <w:r>
              <w:rPr>
                <w:sz w:val="20"/>
              </w:rPr>
              <w:t xml:space="preserve">0,0</w:t>
            </w:r>
          </w:p>
        </w:tc>
        <w:tc>
          <w:tcPr>
            <w:tcW w:w="1061" w:type="dxa"/>
          </w:tcPr>
          <w:p>
            <w:pPr>
              <w:pStyle w:val="0"/>
            </w:pPr>
            <w:r>
              <w:rPr>
                <w:sz w:val="20"/>
              </w:rPr>
              <w:t xml:space="preserve">0,0</w:t>
            </w:r>
          </w:p>
        </w:tc>
        <w:tc>
          <w:tcPr>
            <w:tcW w:w="1051" w:type="dxa"/>
          </w:tcPr>
          <w:p>
            <w:pPr>
              <w:pStyle w:val="0"/>
            </w:pPr>
            <w:r>
              <w:rPr>
                <w:sz w:val="20"/>
              </w:rPr>
              <w:t xml:space="preserve">0,0</w:t>
            </w:r>
          </w:p>
        </w:tc>
        <w:tc>
          <w:tcPr>
            <w:tcW w:w="1077" w:type="dxa"/>
          </w:tcPr>
          <w:p>
            <w:pPr>
              <w:pStyle w:val="0"/>
            </w:pPr>
            <w:r>
              <w:rPr>
                <w:sz w:val="20"/>
              </w:rPr>
              <w:t xml:space="preserve">0,0</w:t>
            </w:r>
          </w:p>
        </w:tc>
      </w:tr>
      <w:tr>
        <w:tc>
          <w:tcPr>
            <w:tcW w:w="2721" w:type="dxa"/>
          </w:tcPr>
          <w:p>
            <w:pPr>
              <w:pStyle w:val="0"/>
            </w:pPr>
            <w:r>
              <w:rPr>
                <w:sz w:val="20"/>
              </w:rPr>
              <w:t xml:space="preserve">Консолидированные бюджеты муниципальных образований</w:t>
            </w:r>
          </w:p>
        </w:tc>
        <w:tc>
          <w:tcPr>
            <w:tcW w:w="1056" w:type="dxa"/>
          </w:tcPr>
          <w:p>
            <w:pPr>
              <w:pStyle w:val="0"/>
            </w:pPr>
            <w:r>
              <w:rPr>
                <w:sz w:val="20"/>
              </w:rPr>
              <w:t xml:space="preserve">0,0</w:t>
            </w:r>
          </w:p>
        </w:tc>
        <w:tc>
          <w:tcPr>
            <w:tcW w:w="1046" w:type="dxa"/>
          </w:tcPr>
          <w:p>
            <w:pPr>
              <w:pStyle w:val="0"/>
            </w:pPr>
            <w:r>
              <w:rPr>
                <w:sz w:val="20"/>
              </w:rPr>
              <w:t xml:space="preserve">0,0</w:t>
            </w:r>
          </w:p>
        </w:tc>
        <w:tc>
          <w:tcPr>
            <w:tcW w:w="1046" w:type="dxa"/>
          </w:tcPr>
          <w:p>
            <w:pPr>
              <w:pStyle w:val="0"/>
            </w:pPr>
            <w:r>
              <w:rPr>
                <w:sz w:val="20"/>
              </w:rPr>
              <w:t xml:space="preserve">0,0</w:t>
            </w:r>
          </w:p>
        </w:tc>
        <w:tc>
          <w:tcPr>
            <w:tcW w:w="1061" w:type="dxa"/>
          </w:tcPr>
          <w:p>
            <w:pPr>
              <w:pStyle w:val="0"/>
            </w:pPr>
            <w:r>
              <w:rPr>
                <w:sz w:val="20"/>
              </w:rPr>
              <w:t xml:space="preserve">0,0</w:t>
            </w:r>
          </w:p>
        </w:tc>
        <w:tc>
          <w:tcPr>
            <w:tcW w:w="1051" w:type="dxa"/>
          </w:tcPr>
          <w:p>
            <w:pPr>
              <w:pStyle w:val="0"/>
            </w:pPr>
            <w:r>
              <w:rPr>
                <w:sz w:val="20"/>
              </w:rPr>
              <w:t xml:space="preserve">0,0</w:t>
            </w:r>
          </w:p>
        </w:tc>
        <w:tc>
          <w:tcPr>
            <w:tcW w:w="1077" w:type="dxa"/>
          </w:tcPr>
          <w:p>
            <w:pPr>
              <w:pStyle w:val="0"/>
            </w:pPr>
            <w:r>
              <w:rPr>
                <w:sz w:val="20"/>
              </w:rPr>
              <w:t xml:space="preserve">0,0</w:t>
            </w:r>
          </w:p>
        </w:tc>
      </w:tr>
      <w:tr>
        <w:tc>
          <w:tcPr>
            <w:tcW w:w="2721" w:type="dxa"/>
          </w:tcPr>
          <w:p>
            <w:pPr>
              <w:pStyle w:val="0"/>
            </w:pPr>
            <w:r>
              <w:rPr>
                <w:sz w:val="20"/>
              </w:rPr>
              <w:t xml:space="preserve">Внебюджетные источники</w:t>
            </w:r>
          </w:p>
        </w:tc>
        <w:tc>
          <w:tcPr>
            <w:tcW w:w="1056" w:type="dxa"/>
          </w:tcPr>
          <w:p>
            <w:pPr>
              <w:pStyle w:val="0"/>
            </w:pPr>
            <w:r>
              <w:rPr>
                <w:sz w:val="20"/>
              </w:rPr>
              <w:t xml:space="preserve">0,0</w:t>
            </w:r>
          </w:p>
        </w:tc>
        <w:tc>
          <w:tcPr>
            <w:tcW w:w="1046" w:type="dxa"/>
          </w:tcPr>
          <w:p>
            <w:pPr>
              <w:pStyle w:val="0"/>
            </w:pPr>
            <w:r>
              <w:rPr>
                <w:sz w:val="20"/>
              </w:rPr>
              <w:t xml:space="preserve">0,0</w:t>
            </w:r>
          </w:p>
        </w:tc>
        <w:tc>
          <w:tcPr>
            <w:tcW w:w="1046" w:type="dxa"/>
          </w:tcPr>
          <w:p>
            <w:pPr>
              <w:pStyle w:val="0"/>
            </w:pPr>
            <w:r>
              <w:rPr>
                <w:sz w:val="20"/>
              </w:rPr>
              <w:t xml:space="preserve">0,0</w:t>
            </w:r>
          </w:p>
        </w:tc>
        <w:tc>
          <w:tcPr>
            <w:tcW w:w="1061" w:type="dxa"/>
          </w:tcPr>
          <w:p>
            <w:pPr>
              <w:pStyle w:val="0"/>
            </w:pPr>
            <w:r>
              <w:rPr>
                <w:sz w:val="20"/>
              </w:rPr>
              <w:t xml:space="preserve">0,0</w:t>
            </w:r>
          </w:p>
        </w:tc>
        <w:tc>
          <w:tcPr>
            <w:tcW w:w="1051" w:type="dxa"/>
          </w:tcPr>
          <w:p>
            <w:pPr>
              <w:pStyle w:val="0"/>
            </w:pPr>
            <w:r>
              <w:rPr>
                <w:sz w:val="20"/>
              </w:rPr>
              <w:t xml:space="preserve">0,0</w:t>
            </w:r>
          </w:p>
        </w:tc>
        <w:tc>
          <w:tcPr>
            <w:tcW w:w="1077" w:type="dxa"/>
          </w:tcPr>
          <w:p>
            <w:pPr>
              <w:pStyle w:val="0"/>
            </w:pPr>
            <w:r>
              <w:rPr>
                <w:sz w:val="20"/>
              </w:rPr>
              <w:t xml:space="preserve">0,0</w:t>
            </w:r>
          </w:p>
        </w:tc>
      </w:tr>
      <w:tr>
        <w:tc>
          <w:tcPr>
            <w:tcW w:w="2721" w:type="dxa"/>
          </w:tcPr>
          <w:p>
            <w:pPr>
              <w:pStyle w:val="0"/>
            </w:pPr>
            <w:r>
              <w:rPr>
                <w:sz w:val="20"/>
              </w:rPr>
              <w:t xml:space="preserve">Мероприятие (результат) "Проведены социологические и статистические исследования в сфере добровольчества", всего, в том числе:</w:t>
            </w:r>
          </w:p>
        </w:tc>
        <w:tc>
          <w:tcPr>
            <w:tcW w:w="1056" w:type="dxa"/>
          </w:tcPr>
          <w:p>
            <w:pPr>
              <w:pStyle w:val="0"/>
            </w:pPr>
            <w:r>
              <w:rPr>
                <w:sz w:val="20"/>
              </w:rPr>
              <w:t xml:space="preserve">25,0</w:t>
            </w:r>
          </w:p>
        </w:tc>
        <w:tc>
          <w:tcPr>
            <w:tcW w:w="1046" w:type="dxa"/>
          </w:tcPr>
          <w:p>
            <w:pPr>
              <w:pStyle w:val="0"/>
            </w:pPr>
            <w:r>
              <w:rPr>
                <w:sz w:val="20"/>
              </w:rPr>
              <w:t xml:space="preserve">25,0</w:t>
            </w:r>
          </w:p>
        </w:tc>
        <w:tc>
          <w:tcPr>
            <w:tcW w:w="1046" w:type="dxa"/>
          </w:tcPr>
          <w:p>
            <w:pPr>
              <w:pStyle w:val="0"/>
            </w:pPr>
            <w:r>
              <w:rPr>
                <w:sz w:val="20"/>
              </w:rPr>
              <w:t xml:space="preserve">25,0</w:t>
            </w:r>
          </w:p>
        </w:tc>
        <w:tc>
          <w:tcPr>
            <w:tcW w:w="1061" w:type="dxa"/>
          </w:tcPr>
          <w:p>
            <w:pPr>
              <w:pStyle w:val="0"/>
            </w:pPr>
            <w:r>
              <w:rPr>
                <w:sz w:val="20"/>
              </w:rPr>
              <w:t xml:space="preserve">40,0</w:t>
            </w:r>
          </w:p>
        </w:tc>
        <w:tc>
          <w:tcPr>
            <w:tcW w:w="1051" w:type="dxa"/>
          </w:tcPr>
          <w:p>
            <w:pPr>
              <w:pStyle w:val="0"/>
            </w:pPr>
            <w:r>
              <w:rPr>
                <w:sz w:val="20"/>
              </w:rPr>
              <w:t xml:space="preserve">40,0</w:t>
            </w:r>
          </w:p>
        </w:tc>
        <w:tc>
          <w:tcPr>
            <w:tcW w:w="1077" w:type="dxa"/>
          </w:tcPr>
          <w:p>
            <w:pPr>
              <w:pStyle w:val="0"/>
            </w:pPr>
            <w:r>
              <w:rPr>
                <w:sz w:val="20"/>
              </w:rPr>
              <w:t xml:space="preserve">155,0</w:t>
            </w:r>
          </w:p>
        </w:tc>
      </w:tr>
      <w:tr>
        <w:tc>
          <w:tcPr>
            <w:tcW w:w="2721" w:type="dxa"/>
          </w:tcPr>
          <w:p>
            <w:pPr>
              <w:pStyle w:val="0"/>
            </w:pPr>
            <w:r>
              <w:rPr>
                <w:sz w:val="20"/>
              </w:rPr>
              <w:t xml:space="preserve">Бюджет Курганской области (всего), из них:</w:t>
            </w:r>
          </w:p>
        </w:tc>
        <w:tc>
          <w:tcPr>
            <w:tcW w:w="1056" w:type="dxa"/>
          </w:tcPr>
          <w:p>
            <w:pPr>
              <w:pStyle w:val="0"/>
            </w:pPr>
            <w:r>
              <w:rPr>
                <w:sz w:val="20"/>
              </w:rPr>
              <w:t xml:space="preserve">25,0</w:t>
            </w:r>
          </w:p>
        </w:tc>
        <w:tc>
          <w:tcPr>
            <w:tcW w:w="1046" w:type="dxa"/>
          </w:tcPr>
          <w:p>
            <w:pPr>
              <w:pStyle w:val="0"/>
            </w:pPr>
            <w:r>
              <w:rPr>
                <w:sz w:val="20"/>
              </w:rPr>
              <w:t xml:space="preserve">25,0</w:t>
            </w:r>
          </w:p>
        </w:tc>
        <w:tc>
          <w:tcPr>
            <w:tcW w:w="1046" w:type="dxa"/>
          </w:tcPr>
          <w:p>
            <w:pPr>
              <w:pStyle w:val="0"/>
            </w:pPr>
            <w:r>
              <w:rPr>
                <w:sz w:val="20"/>
              </w:rPr>
              <w:t xml:space="preserve">25,0</w:t>
            </w:r>
          </w:p>
        </w:tc>
        <w:tc>
          <w:tcPr>
            <w:tcW w:w="1061" w:type="dxa"/>
          </w:tcPr>
          <w:p>
            <w:pPr>
              <w:pStyle w:val="0"/>
            </w:pPr>
            <w:r>
              <w:rPr>
                <w:sz w:val="20"/>
              </w:rPr>
              <w:t xml:space="preserve">40,0</w:t>
            </w:r>
          </w:p>
        </w:tc>
        <w:tc>
          <w:tcPr>
            <w:tcW w:w="1051" w:type="dxa"/>
          </w:tcPr>
          <w:p>
            <w:pPr>
              <w:pStyle w:val="0"/>
            </w:pPr>
            <w:r>
              <w:rPr>
                <w:sz w:val="20"/>
              </w:rPr>
              <w:t xml:space="preserve">40,0</w:t>
            </w:r>
          </w:p>
        </w:tc>
        <w:tc>
          <w:tcPr>
            <w:tcW w:w="1077" w:type="dxa"/>
          </w:tcPr>
          <w:p>
            <w:pPr>
              <w:pStyle w:val="0"/>
            </w:pPr>
            <w:r>
              <w:rPr>
                <w:sz w:val="20"/>
              </w:rPr>
              <w:t xml:space="preserve">155,0</w:t>
            </w:r>
          </w:p>
        </w:tc>
      </w:tr>
      <w:tr>
        <w:tc>
          <w:tcPr>
            <w:tcW w:w="2721" w:type="dxa"/>
          </w:tcPr>
          <w:p>
            <w:pPr>
              <w:pStyle w:val="0"/>
            </w:pPr>
            <w:r>
              <w:rPr>
                <w:sz w:val="20"/>
              </w:rPr>
              <w:t xml:space="preserve">в том числе межбюджетные трансферты из федерального бюджета (справочно)</w:t>
            </w:r>
          </w:p>
        </w:tc>
        <w:tc>
          <w:tcPr>
            <w:tcW w:w="1056" w:type="dxa"/>
          </w:tcPr>
          <w:p>
            <w:pPr>
              <w:pStyle w:val="0"/>
            </w:pPr>
            <w:r>
              <w:rPr>
                <w:sz w:val="20"/>
              </w:rPr>
              <w:t xml:space="preserve">0,0</w:t>
            </w:r>
          </w:p>
        </w:tc>
        <w:tc>
          <w:tcPr>
            <w:tcW w:w="1046" w:type="dxa"/>
          </w:tcPr>
          <w:p>
            <w:pPr>
              <w:pStyle w:val="0"/>
            </w:pPr>
            <w:r>
              <w:rPr>
                <w:sz w:val="20"/>
              </w:rPr>
              <w:t xml:space="preserve">0,0</w:t>
            </w:r>
          </w:p>
        </w:tc>
        <w:tc>
          <w:tcPr>
            <w:tcW w:w="1046" w:type="dxa"/>
          </w:tcPr>
          <w:p>
            <w:pPr>
              <w:pStyle w:val="0"/>
            </w:pPr>
            <w:r>
              <w:rPr>
                <w:sz w:val="20"/>
              </w:rPr>
              <w:t xml:space="preserve">0,0</w:t>
            </w:r>
          </w:p>
        </w:tc>
        <w:tc>
          <w:tcPr>
            <w:tcW w:w="1061" w:type="dxa"/>
          </w:tcPr>
          <w:p>
            <w:pPr>
              <w:pStyle w:val="0"/>
            </w:pPr>
            <w:r>
              <w:rPr>
                <w:sz w:val="20"/>
              </w:rPr>
              <w:t xml:space="preserve">0,0</w:t>
            </w:r>
          </w:p>
        </w:tc>
        <w:tc>
          <w:tcPr>
            <w:tcW w:w="1051" w:type="dxa"/>
          </w:tcPr>
          <w:p>
            <w:pPr>
              <w:pStyle w:val="0"/>
            </w:pPr>
            <w:r>
              <w:rPr>
                <w:sz w:val="20"/>
              </w:rPr>
              <w:t xml:space="preserve">0,0</w:t>
            </w:r>
          </w:p>
        </w:tc>
        <w:tc>
          <w:tcPr>
            <w:tcW w:w="1077" w:type="dxa"/>
          </w:tcPr>
          <w:p>
            <w:pPr>
              <w:pStyle w:val="0"/>
            </w:pPr>
            <w:r>
              <w:rPr>
                <w:sz w:val="20"/>
              </w:rPr>
              <w:t xml:space="preserve">0,0</w:t>
            </w:r>
          </w:p>
        </w:tc>
      </w:tr>
      <w:tr>
        <w:tc>
          <w:tcPr>
            <w:tcW w:w="2721" w:type="dxa"/>
          </w:tcPr>
          <w:p>
            <w:pPr>
              <w:pStyle w:val="0"/>
            </w:pPr>
            <w:r>
              <w:rPr>
                <w:sz w:val="20"/>
              </w:rPr>
              <w:t xml:space="preserve">в том числе межбюджетные трансферты из иных бюджетов бюджетной системы Российской Федерации (справочно)</w:t>
            </w:r>
          </w:p>
        </w:tc>
        <w:tc>
          <w:tcPr>
            <w:tcW w:w="1056" w:type="dxa"/>
          </w:tcPr>
          <w:p>
            <w:pPr>
              <w:pStyle w:val="0"/>
            </w:pPr>
            <w:r>
              <w:rPr>
                <w:sz w:val="20"/>
              </w:rPr>
              <w:t xml:space="preserve">0,0</w:t>
            </w:r>
          </w:p>
        </w:tc>
        <w:tc>
          <w:tcPr>
            <w:tcW w:w="1046" w:type="dxa"/>
          </w:tcPr>
          <w:p>
            <w:pPr>
              <w:pStyle w:val="0"/>
            </w:pPr>
            <w:r>
              <w:rPr>
                <w:sz w:val="20"/>
              </w:rPr>
              <w:t xml:space="preserve">0,0</w:t>
            </w:r>
          </w:p>
        </w:tc>
        <w:tc>
          <w:tcPr>
            <w:tcW w:w="1046" w:type="dxa"/>
          </w:tcPr>
          <w:p>
            <w:pPr>
              <w:pStyle w:val="0"/>
            </w:pPr>
            <w:r>
              <w:rPr>
                <w:sz w:val="20"/>
              </w:rPr>
              <w:t xml:space="preserve">0,0</w:t>
            </w:r>
          </w:p>
        </w:tc>
        <w:tc>
          <w:tcPr>
            <w:tcW w:w="1061" w:type="dxa"/>
          </w:tcPr>
          <w:p>
            <w:pPr>
              <w:pStyle w:val="0"/>
            </w:pPr>
            <w:r>
              <w:rPr>
                <w:sz w:val="20"/>
              </w:rPr>
              <w:t xml:space="preserve">0,0</w:t>
            </w:r>
          </w:p>
        </w:tc>
        <w:tc>
          <w:tcPr>
            <w:tcW w:w="1051" w:type="dxa"/>
          </w:tcPr>
          <w:p>
            <w:pPr>
              <w:pStyle w:val="0"/>
            </w:pPr>
            <w:r>
              <w:rPr>
                <w:sz w:val="20"/>
              </w:rPr>
              <w:t xml:space="preserve">0,0</w:t>
            </w:r>
          </w:p>
        </w:tc>
        <w:tc>
          <w:tcPr>
            <w:tcW w:w="1077" w:type="dxa"/>
          </w:tcPr>
          <w:p>
            <w:pPr>
              <w:pStyle w:val="0"/>
            </w:pPr>
            <w:r>
              <w:rPr>
                <w:sz w:val="20"/>
              </w:rPr>
              <w:t xml:space="preserve">0,0</w:t>
            </w:r>
          </w:p>
        </w:tc>
      </w:tr>
      <w:tr>
        <w:tc>
          <w:tcPr>
            <w:tcW w:w="2721" w:type="dxa"/>
          </w:tcPr>
          <w:p>
            <w:pPr>
              <w:pStyle w:val="0"/>
            </w:pPr>
            <w:r>
              <w:rPr>
                <w:sz w:val="20"/>
              </w:rPr>
              <w:t xml:space="preserve">межбюджетные трансферты местным бюджетам</w:t>
            </w:r>
          </w:p>
        </w:tc>
        <w:tc>
          <w:tcPr>
            <w:tcW w:w="1056" w:type="dxa"/>
          </w:tcPr>
          <w:p>
            <w:pPr>
              <w:pStyle w:val="0"/>
            </w:pPr>
            <w:r>
              <w:rPr>
                <w:sz w:val="20"/>
              </w:rPr>
              <w:t xml:space="preserve">0,0</w:t>
            </w:r>
          </w:p>
        </w:tc>
        <w:tc>
          <w:tcPr>
            <w:tcW w:w="1046" w:type="dxa"/>
          </w:tcPr>
          <w:p>
            <w:pPr>
              <w:pStyle w:val="0"/>
            </w:pPr>
            <w:r>
              <w:rPr>
                <w:sz w:val="20"/>
              </w:rPr>
              <w:t xml:space="preserve">0,0</w:t>
            </w:r>
          </w:p>
        </w:tc>
        <w:tc>
          <w:tcPr>
            <w:tcW w:w="1046" w:type="dxa"/>
          </w:tcPr>
          <w:p>
            <w:pPr>
              <w:pStyle w:val="0"/>
            </w:pPr>
            <w:r>
              <w:rPr>
                <w:sz w:val="20"/>
              </w:rPr>
              <w:t xml:space="preserve">0,0</w:t>
            </w:r>
          </w:p>
        </w:tc>
        <w:tc>
          <w:tcPr>
            <w:tcW w:w="1061" w:type="dxa"/>
          </w:tcPr>
          <w:p>
            <w:pPr>
              <w:pStyle w:val="0"/>
            </w:pPr>
            <w:r>
              <w:rPr>
                <w:sz w:val="20"/>
              </w:rPr>
              <w:t xml:space="preserve">0,0</w:t>
            </w:r>
          </w:p>
        </w:tc>
        <w:tc>
          <w:tcPr>
            <w:tcW w:w="1051" w:type="dxa"/>
          </w:tcPr>
          <w:p>
            <w:pPr>
              <w:pStyle w:val="0"/>
            </w:pPr>
            <w:r>
              <w:rPr>
                <w:sz w:val="20"/>
              </w:rPr>
              <w:t xml:space="preserve">0,0</w:t>
            </w:r>
          </w:p>
        </w:tc>
        <w:tc>
          <w:tcPr>
            <w:tcW w:w="1077" w:type="dxa"/>
          </w:tcPr>
          <w:p>
            <w:pPr>
              <w:pStyle w:val="0"/>
            </w:pPr>
            <w:r>
              <w:rPr>
                <w:sz w:val="20"/>
              </w:rPr>
              <w:t xml:space="preserve">0,0</w:t>
            </w:r>
          </w:p>
        </w:tc>
      </w:tr>
      <w:tr>
        <w:tc>
          <w:tcPr>
            <w:tcW w:w="2721" w:type="dxa"/>
          </w:tcPr>
          <w:p>
            <w:pPr>
              <w:pStyle w:val="0"/>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1056" w:type="dxa"/>
          </w:tcPr>
          <w:p>
            <w:pPr>
              <w:pStyle w:val="0"/>
            </w:pPr>
            <w:r>
              <w:rPr>
                <w:sz w:val="20"/>
              </w:rPr>
              <w:t xml:space="preserve">0,0</w:t>
            </w:r>
          </w:p>
        </w:tc>
        <w:tc>
          <w:tcPr>
            <w:tcW w:w="1046" w:type="dxa"/>
          </w:tcPr>
          <w:p>
            <w:pPr>
              <w:pStyle w:val="0"/>
            </w:pPr>
            <w:r>
              <w:rPr>
                <w:sz w:val="20"/>
              </w:rPr>
              <w:t xml:space="preserve">0,0</w:t>
            </w:r>
          </w:p>
        </w:tc>
        <w:tc>
          <w:tcPr>
            <w:tcW w:w="1046" w:type="dxa"/>
          </w:tcPr>
          <w:p>
            <w:pPr>
              <w:pStyle w:val="0"/>
            </w:pPr>
            <w:r>
              <w:rPr>
                <w:sz w:val="20"/>
              </w:rPr>
              <w:t xml:space="preserve">0,0</w:t>
            </w:r>
          </w:p>
        </w:tc>
        <w:tc>
          <w:tcPr>
            <w:tcW w:w="1061" w:type="dxa"/>
          </w:tcPr>
          <w:p>
            <w:pPr>
              <w:pStyle w:val="0"/>
            </w:pPr>
            <w:r>
              <w:rPr>
                <w:sz w:val="20"/>
              </w:rPr>
              <w:t xml:space="preserve">0,0</w:t>
            </w:r>
          </w:p>
        </w:tc>
        <w:tc>
          <w:tcPr>
            <w:tcW w:w="1051" w:type="dxa"/>
          </w:tcPr>
          <w:p>
            <w:pPr>
              <w:pStyle w:val="0"/>
            </w:pPr>
            <w:r>
              <w:rPr>
                <w:sz w:val="20"/>
              </w:rPr>
              <w:t xml:space="preserve">0,0</w:t>
            </w:r>
          </w:p>
        </w:tc>
        <w:tc>
          <w:tcPr>
            <w:tcW w:w="1077" w:type="dxa"/>
          </w:tcPr>
          <w:p>
            <w:pPr>
              <w:pStyle w:val="0"/>
            </w:pPr>
            <w:r>
              <w:rPr>
                <w:sz w:val="20"/>
              </w:rPr>
              <w:t xml:space="preserve">0,0</w:t>
            </w:r>
          </w:p>
        </w:tc>
      </w:tr>
      <w:tr>
        <w:tc>
          <w:tcPr>
            <w:tcW w:w="2721"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1056" w:type="dxa"/>
          </w:tcPr>
          <w:p>
            <w:pPr>
              <w:pStyle w:val="0"/>
            </w:pPr>
            <w:r>
              <w:rPr>
                <w:sz w:val="20"/>
              </w:rPr>
              <w:t xml:space="preserve">0,0</w:t>
            </w:r>
          </w:p>
        </w:tc>
        <w:tc>
          <w:tcPr>
            <w:tcW w:w="1046" w:type="dxa"/>
          </w:tcPr>
          <w:p>
            <w:pPr>
              <w:pStyle w:val="0"/>
            </w:pPr>
            <w:r>
              <w:rPr>
                <w:sz w:val="20"/>
              </w:rPr>
              <w:t xml:space="preserve">0,0</w:t>
            </w:r>
          </w:p>
        </w:tc>
        <w:tc>
          <w:tcPr>
            <w:tcW w:w="1046" w:type="dxa"/>
          </w:tcPr>
          <w:p>
            <w:pPr>
              <w:pStyle w:val="0"/>
            </w:pPr>
            <w:r>
              <w:rPr>
                <w:sz w:val="20"/>
              </w:rPr>
              <w:t xml:space="preserve">0,0</w:t>
            </w:r>
          </w:p>
        </w:tc>
        <w:tc>
          <w:tcPr>
            <w:tcW w:w="1061" w:type="dxa"/>
          </w:tcPr>
          <w:p>
            <w:pPr>
              <w:pStyle w:val="0"/>
            </w:pPr>
            <w:r>
              <w:rPr>
                <w:sz w:val="20"/>
              </w:rPr>
              <w:t xml:space="preserve">0,0</w:t>
            </w:r>
          </w:p>
        </w:tc>
        <w:tc>
          <w:tcPr>
            <w:tcW w:w="1051" w:type="dxa"/>
          </w:tcPr>
          <w:p>
            <w:pPr>
              <w:pStyle w:val="0"/>
            </w:pPr>
            <w:r>
              <w:rPr>
                <w:sz w:val="20"/>
              </w:rPr>
              <w:t xml:space="preserve">0,0</w:t>
            </w:r>
          </w:p>
        </w:tc>
        <w:tc>
          <w:tcPr>
            <w:tcW w:w="1077" w:type="dxa"/>
          </w:tcPr>
          <w:p>
            <w:pPr>
              <w:pStyle w:val="0"/>
            </w:pPr>
            <w:r>
              <w:rPr>
                <w:sz w:val="20"/>
              </w:rPr>
              <w:t xml:space="preserve">0,0</w:t>
            </w:r>
          </w:p>
        </w:tc>
      </w:tr>
      <w:tr>
        <w:tc>
          <w:tcPr>
            <w:tcW w:w="2721" w:type="dxa"/>
          </w:tcPr>
          <w:p>
            <w:pPr>
              <w:pStyle w:val="0"/>
            </w:pPr>
            <w:r>
              <w:rPr>
                <w:sz w:val="20"/>
              </w:rPr>
              <w:t xml:space="preserve">Консолидированные бюджеты муниципальных образований</w:t>
            </w:r>
          </w:p>
        </w:tc>
        <w:tc>
          <w:tcPr>
            <w:tcW w:w="1056" w:type="dxa"/>
          </w:tcPr>
          <w:p>
            <w:pPr>
              <w:pStyle w:val="0"/>
            </w:pPr>
            <w:r>
              <w:rPr>
                <w:sz w:val="20"/>
              </w:rPr>
              <w:t xml:space="preserve">0,0</w:t>
            </w:r>
          </w:p>
        </w:tc>
        <w:tc>
          <w:tcPr>
            <w:tcW w:w="1046" w:type="dxa"/>
          </w:tcPr>
          <w:p>
            <w:pPr>
              <w:pStyle w:val="0"/>
            </w:pPr>
            <w:r>
              <w:rPr>
                <w:sz w:val="20"/>
              </w:rPr>
              <w:t xml:space="preserve">0,0</w:t>
            </w:r>
          </w:p>
        </w:tc>
        <w:tc>
          <w:tcPr>
            <w:tcW w:w="1046" w:type="dxa"/>
          </w:tcPr>
          <w:p>
            <w:pPr>
              <w:pStyle w:val="0"/>
            </w:pPr>
            <w:r>
              <w:rPr>
                <w:sz w:val="20"/>
              </w:rPr>
              <w:t xml:space="preserve">0,0</w:t>
            </w:r>
          </w:p>
        </w:tc>
        <w:tc>
          <w:tcPr>
            <w:tcW w:w="1061" w:type="dxa"/>
          </w:tcPr>
          <w:p>
            <w:pPr>
              <w:pStyle w:val="0"/>
            </w:pPr>
            <w:r>
              <w:rPr>
                <w:sz w:val="20"/>
              </w:rPr>
              <w:t xml:space="preserve">0,0</w:t>
            </w:r>
          </w:p>
        </w:tc>
        <w:tc>
          <w:tcPr>
            <w:tcW w:w="1051" w:type="dxa"/>
          </w:tcPr>
          <w:p>
            <w:pPr>
              <w:pStyle w:val="0"/>
            </w:pPr>
            <w:r>
              <w:rPr>
                <w:sz w:val="20"/>
              </w:rPr>
              <w:t xml:space="preserve">0,0</w:t>
            </w:r>
          </w:p>
        </w:tc>
        <w:tc>
          <w:tcPr>
            <w:tcW w:w="1077" w:type="dxa"/>
          </w:tcPr>
          <w:p>
            <w:pPr>
              <w:pStyle w:val="0"/>
            </w:pPr>
            <w:r>
              <w:rPr>
                <w:sz w:val="20"/>
              </w:rPr>
              <w:t xml:space="preserve">0,0</w:t>
            </w:r>
          </w:p>
        </w:tc>
      </w:tr>
      <w:tr>
        <w:tc>
          <w:tcPr>
            <w:tcW w:w="2721" w:type="dxa"/>
          </w:tcPr>
          <w:p>
            <w:pPr>
              <w:pStyle w:val="0"/>
            </w:pPr>
            <w:r>
              <w:rPr>
                <w:sz w:val="20"/>
              </w:rPr>
              <w:t xml:space="preserve">Внебюджетные источники</w:t>
            </w:r>
          </w:p>
        </w:tc>
        <w:tc>
          <w:tcPr>
            <w:tcW w:w="1056" w:type="dxa"/>
          </w:tcPr>
          <w:p>
            <w:pPr>
              <w:pStyle w:val="0"/>
            </w:pPr>
            <w:r>
              <w:rPr>
                <w:sz w:val="20"/>
              </w:rPr>
              <w:t xml:space="preserve">0,0</w:t>
            </w:r>
          </w:p>
        </w:tc>
        <w:tc>
          <w:tcPr>
            <w:tcW w:w="1046" w:type="dxa"/>
          </w:tcPr>
          <w:p>
            <w:pPr>
              <w:pStyle w:val="0"/>
            </w:pPr>
            <w:r>
              <w:rPr>
                <w:sz w:val="20"/>
              </w:rPr>
              <w:t xml:space="preserve">0,0</w:t>
            </w:r>
          </w:p>
        </w:tc>
        <w:tc>
          <w:tcPr>
            <w:tcW w:w="1046" w:type="dxa"/>
          </w:tcPr>
          <w:p>
            <w:pPr>
              <w:pStyle w:val="0"/>
            </w:pPr>
            <w:r>
              <w:rPr>
                <w:sz w:val="20"/>
              </w:rPr>
              <w:t xml:space="preserve">0,0</w:t>
            </w:r>
          </w:p>
        </w:tc>
        <w:tc>
          <w:tcPr>
            <w:tcW w:w="1061" w:type="dxa"/>
          </w:tcPr>
          <w:p>
            <w:pPr>
              <w:pStyle w:val="0"/>
            </w:pPr>
            <w:r>
              <w:rPr>
                <w:sz w:val="20"/>
              </w:rPr>
              <w:t xml:space="preserve">0,0</w:t>
            </w:r>
          </w:p>
        </w:tc>
        <w:tc>
          <w:tcPr>
            <w:tcW w:w="1051" w:type="dxa"/>
          </w:tcPr>
          <w:p>
            <w:pPr>
              <w:pStyle w:val="0"/>
            </w:pPr>
            <w:r>
              <w:rPr>
                <w:sz w:val="20"/>
              </w:rPr>
              <w:t xml:space="preserve">0,0</w:t>
            </w:r>
          </w:p>
        </w:tc>
        <w:tc>
          <w:tcPr>
            <w:tcW w:w="1077" w:type="dxa"/>
          </w:tcPr>
          <w:p>
            <w:pPr>
              <w:pStyle w:val="0"/>
            </w:pPr>
            <w:r>
              <w:rPr>
                <w:sz w:val="20"/>
              </w:rPr>
              <w:t xml:space="preserve">0,0</w:t>
            </w:r>
          </w:p>
        </w:tc>
      </w:tr>
    </w:tbl>
    <w:p>
      <w:pPr>
        <w:pStyle w:val="0"/>
        <w:jc w:val="both"/>
      </w:pPr>
      <w:r>
        <w:rPr>
          <w:sz w:val="20"/>
        </w:rPr>
      </w:r>
    </w:p>
    <w:p>
      <w:pPr>
        <w:pStyle w:val="2"/>
        <w:outlineLvl w:val="1"/>
        <w:jc w:val="center"/>
      </w:pPr>
      <w:r>
        <w:rPr>
          <w:sz w:val="20"/>
        </w:rPr>
        <w:t xml:space="preserve">Раздел IV. ПЛАН РЕАЛИЗАЦИИ КОМПЛЕКСА</w:t>
      </w:r>
    </w:p>
    <w:p>
      <w:pPr>
        <w:pStyle w:val="2"/>
        <w:jc w:val="center"/>
      </w:pPr>
      <w:r>
        <w:rPr>
          <w:sz w:val="20"/>
        </w:rPr>
        <w:t xml:space="preserve">ПРОЦЕССНЫХ МЕРОПРИЯТИЙ В 2024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65"/>
        <w:gridCol w:w="1133"/>
        <w:gridCol w:w="2438"/>
        <w:gridCol w:w="1701"/>
        <w:gridCol w:w="964"/>
      </w:tblGrid>
      <w:tr>
        <w:tc>
          <w:tcPr>
            <w:tcW w:w="2665" w:type="dxa"/>
          </w:tcPr>
          <w:p>
            <w:pPr>
              <w:pStyle w:val="0"/>
              <w:jc w:val="center"/>
            </w:pPr>
            <w:r>
              <w:rPr>
                <w:sz w:val="20"/>
              </w:rPr>
              <w:t xml:space="preserve">Задача, мероприятие (результат)/контрольная точка</w:t>
            </w:r>
          </w:p>
        </w:tc>
        <w:tc>
          <w:tcPr>
            <w:tcW w:w="1133" w:type="dxa"/>
          </w:tcPr>
          <w:p>
            <w:pPr>
              <w:pStyle w:val="0"/>
              <w:jc w:val="center"/>
            </w:pPr>
            <w:r>
              <w:rPr>
                <w:sz w:val="20"/>
              </w:rPr>
              <w:t xml:space="preserve">Дата наступления контрольной точки</w:t>
            </w:r>
          </w:p>
        </w:tc>
        <w:tc>
          <w:tcPr>
            <w:tcW w:w="2438" w:type="dxa"/>
          </w:tcPr>
          <w:p>
            <w:pPr>
              <w:pStyle w:val="0"/>
              <w:jc w:val="center"/>
            </w:pPr>
            <w:r>
              <w:rPr>
                <w:sz w:val="20"/>
              </w:rPr>
              <w:t xml:space="preserve">Ответственный исполнитель (Ф.И.О., должность, наименование ОИВ субъекта Российской Федерации (иного государственного органа, организации)</w:t>
            </w:r>
          </w:p>
        </w:tc>
        <w:tc>
          <w:tcPr>
            <w:tcW w:w="1701" w:type="dxa"/>
          </w:tcPr>
          <w:p>
            <w:pPr>
              <w:pStyle w:val="0"/>
              <w:jc w:val="center"/>
            </w:pPr>
            <w:r>
              <w:rPr>
                <w:sz w:val="20"/>
              </w:rPr>
              <w:t xml:space="preserve">Вид подтверждающего документа</w:t>
            </w:r>
          </w:p>
        </w:tc>
        <w:tc>
          <w:tcPr>
            <w:tcW w:w="964" w:type="dxa"/>
          </w:tcPr>
          <w:p>
            <w:pPr>
              <w:pStyle w:val="0"/>
              <w:jc w:val="center"/>
            </w:pPr>
            <w:r>
              <w:rPr>
                <w:sz w:val="20"/>
              </w:rPr>
              <w:t xml:space="preserve">Информационная система</w:t>
            </w:r>
          </w:p>
        </w:tc>
      </w:tr>
      <w:tr>
        <w:tc>
          <w:tcPr>
            <w:gridSpan w:val="5"/>
            <w:tcW w:w="8901" w:type="dxa"/>
          </w:tcPr>
          <w:p>
            <w:pPr>
              <w:pStyle w:val="0"/>
              <w:outlineLvl w:val="2"/>
            </w:pPr>
            <w:r>
              <w:rPr>
                <w:sz w:val="20"/>
              </w:rPr>
              <w:t xml:space="preserve">Задача "Совершенствование процесса патриотического воспитания, формирование чувства патриотизма и гражданственности, уважения к памяти защитников Отечества, старшему поколению, сохранение традиций народов Российской Федерации"</w:t>
            </w:r>
          </w:p>
        </w:tc>
      </w:tr>
      <w:tr>
        <w:tc>
          <w:tcPr>
            <w:tcW w:w="2665" w:type="dxa"/>
          </w:tcPr>
          <w:p>
            <w:pPr>
              <w:pStyle w:val="0"/>
            </w:pPr>
            <w:r>
              <w:rPr>
                <w:sz w:val="20"/>
              </w:rPr>
              <w:t xml:space="preserve">Мероприятие (результат) "Проведены областные мероприятия и конкурсы, в том числе проведены региональные этапы всероссийских конкурсов, форумов, конференций, совещаний, акций"</w:t>
            </w:r>
          </w:p>
        </w:tc>
        <w:tc>
          <w:tcPr>
            <w:tcW w:w="1133" w:type="dxa"/>
          </w:tcPr>
          <w:p>
            <w:pPr>
              <w:pStyle w:val="0"/>
              <w:jc w:val="center"/>
            </w:pPr>
            <w:r>
              <w:rPr>
                <w:sz w:val="20"/>
              </w:rPr>
              <w:t xml:space="preserve">X</w:t>
            </w:r>
          </w:p>
        </w:tc>
        <w:tc>
          <w:tcPr>
            <w:tcW w:w="2438" w:type="dxa"/>
          </w:tcPr>
          <w:p>
            <w:pPr>
              <w:pStyle w:val="0"/>
            </w:pPr>
            <w:r>
              <w:rPr>
                <w:sz w:val="20"/>
              </w:rPr>
              <w:t xml:space="preserve">Кочеров А.Б., директор Департамента образования и науки Курганской области</w:t>
            </w:r>
          </w:p>
        </w:tc>
        <w:tc>
          <w:tcPr>
            <w:tcW w:w="1701" w:type="dxa"/>
          </w:tcPr>
          <w:p>
            <w:pPr>
              <w:pStyle w:val="0"/>
            </w:pPr>
            <w:r>
              <w:rPr>
                <w:sz w:val="20"/>
              </w:rPr>
              <w:t xml:space="preserve">Отчет об исполнении государственной программы</w:t>
            </w:r>
          </w:p>
        </w:tc>
        <w:tc>
          <w:tcPr>
            <w:tcW w:w="964" w:type="dxa"/>
          </w:tcPr>
          <w:p>
            <w:pPr>
              <w:pStyle w:val="0"/>
            </w:pPr>
            <w:r>
              <w:rPr>
                <w:sz w:val="20"/>
              </w:rPr>
              <w:t xml:space="preserve">-</w:t>
            </w:r>
          </w:p>
        </w:tc>
      </w:tr>
      <w:tr>
        <w:tc>
          <w:tcPr>
            <w:tcW w:w="2665" w:type="dxa"/>
          </w:tcPr>
          <w:p>
            <w:pPr>
              <w:pStyle w:val="0"/>
            </w:pPr>
            <w:r>
              <w:rPr>
                <w:sz w:val="20"/>
              </w:rPr>
              <w:t xml:space="preserve">Мероприятие (результат) "Подготовлены и проведены в Курганской области памятные и праздничные акции и мероприятия, посвященные очередной годовщине Победы в Великой Отечественной войне 1941 - 1945 годов"</w:t>
            </w:r>
          </w:p>
        </w:tc>
        <w:tc>
          <w:tcPr>
            <w:tcW w:w="1133" w:type="dxa"/>
          </w:tcPr>
          <w:p>
            <w:pPr>
              <w:pStyle w:val="0"/>
              <w:jc w:val="center"/>
            </w:pPr>
            <w:r>
              <w:rPr>
                <w:sz w:val="20"/>
              </w:rPr>
              <w:t xml:space="preserve">X</w:t>
            </w:r>
          </w:p>
        </w:tc>
        <w:tc>
          <w:tcPr>
            <w:tcW w:w="2438" w:type="dxa"/>
          </w:tcPr>
          <w:p>
            <w:pPr>
              <w:pStyle w:val="0"/>
            </w:pPr>
            <w:r>
              <w:rPr>
                <w:sz w:val="20"/>
              </w:rPr>
              <w:t xml:space="preserve">Кочеров А.Б., директор Департамента образования и науки Курганской области</w:t>
            </w:r>
          </w:p>
        </w:tc>
        <w:tc>
          <w:tcPr>
            <w:tcW w:w="1701" w:type="dxa"/>
          </w:tcPr>
          <w:p>
            <w:pPr>
              <w:pStyle w:val="0"/>
            </w:pPr>
            <w:r>
              <w:rPr>
                <w:sz w:val="20"/>
              </w:rPr>
              <w:t xml:space="preserve">Отчет об исполнении государственной программы</w:t>
            </w:r>
          </w:p>
        </w:tc>
        <w:tc>
          <w:tcPr>
            <w:tcW w:w="964" w:type="dxa"/>
          </w:tcPr>
          <w:p>
            <w:pPr>
              <w:pStyle w:val="0"/>
            </w:pPr>
            <w:r>
              <w:rPr>
                <w:sz w:val="20"/>
              </w:rPr>
              <w:t xml:space="preserve">-</w:t>
            </w:r>
          </w:p>
        </w:tc>
      </w:tr>
      <w:tr>
        <w:tc>
          <w:tcPr>
            <w:tcW w:w="2665" w:type="dxa"/>
          </w:tcPr>
          <w:p>
            <w:pPr>
              <w:pStyle w:val="0"/>
            </w:pPr>
            <w:r>
              <w:rPr>
                <w:sz w:val="20"/>
              </w:rPr>
              <w:t xml:space="preserve">Мероприятие (результат) "Обеспечено участие граждан, проживающих на территории Курганской области, во всероссийских проектах патриотической направленности (в форумах, конференциях, слетах, конкурсах, акциях)"</w:t>
            </w:r>
          </w:p>
        </w:tc>
        <w:tc>
          <w:tcPr>
            <w:tcW w:w="1133" w:type="dxa"/>
          </w:tcPr>
          <w:p>
            <w:pPr>
              <w:pStyle w:val="0"/>
              <w:jc w:val="center"/>
            </w:pPr>
            <w:r>
              <w:rPr>
                <w:sz w:val="20"/>
              </w:rPr>
              <w:t xml:space="preserve">X</w:t>
            </w:r>
          </w:p>
        </w:tc>
        <w:tc>
          <w:tcPr>
            <w:tcW w:w="2438" w:type="dxa"/>
          </w:tcPr>
          <w:p>
            <w:pPr>
              <w:pStyle w:val="0"/>
            </w:pPr>
            <w:r>
              <w:rPr>
                <w:sz w:val="20"/>
              </w:rPr>
              <w:t xml:space="preserve">Кочеров А.Б., директор Департамента образования и науки Курганской области</w:t>
            </w:r>
          </w:p>
        </w:tc>
        <w:tc>
          <w:tcPr>
            <w:tcW w:w="1701" w:type="dxa"/>
          </w:tcPr>
          <w:p>
            <w:pPr>
              <w:pStyle w:val="0"/>
            </w:pPr>
            <w:r>
              <w:rPr>
                <w:sz w:val="20"/>
              </w:rPr>
              <w:t xml:space="preserve">Отчет об исполнении государственной программы</w:t>
            </w:r>
          </w:p>
        </w:tc>
        <w:tc>
          <w:tcPr>
            <w:tcW w:w="964" w:type="dxa"/>
          </w:tcPr>
          <w:p>
            <w:pPr>
              <w:pStyle w:val="0"/>
            </w:pPr>
            <w:r>
              <w:rPr>
                <w:sz w:val="20"/>
              </w:rPr>
              <w:t xml:space="preserve">-</w:t>
            </w:r>
          </w:p>
        </w:tc>
      </w:tr>
      <w:tr>
        <w:tc>
          <w:tcPr>
            <w:tcW w:w="2665" w:type="dxa"/>
          </w:tcPr>
          <w:p>
            <w:pPr>
              <w:pStyle w:val="0"/>
            </w:pPr>
            <w:r>
              <w:rPr>
                <w:sz w:val="20"/>
              </w:rPr>
              <w:t xml:space="preserve">Мероприятие (результат) "Предоставлена на конкурсной основе поддержка деятельности патриотическим объединениям, в том числе клубам, центрам, молодежным детским общественным объединениям, центрам патриотического воспитания муниципальных образований Курганской области"</w:t>
            </w:r>
          </w:p>
        </w:tc>
        <w:tc>
          <w:tcPr>
            <w:tcW w:w="1133" w:type="dxa"/>
          </w:tcPr>
          <w:p>
            <w:pPr>
              <w:pStyle w:val="0"/>
              <w:jc w:val="center"/>
            </w:pPr>
            <w:r>
              <w:rPr>
                <w:sz w:val="20"/>
              </w:rPr>
              <w:t xml:space="preserve">X</w:t>
            </w:r>
          </w:p>
        </w:tc>
        <w:tc>
          <w:tcPr>
            <w:tcW w:w="2438" w:type="dxa"/>
          </w:tcPr>
          <w:p>
            <w:pPr>
              <w:pStyle w:val="0"/>
            </w:pPr>
            <w:r>
              <w:rPr>
                <w:sz w:val="20"/>
              </w:rPr>
              <w:t xml:space="preserve">Кочеров А.Б., директор Департамента образования и науки Курганской области</w:t>
            </w:r>
          </w:p>
        </w:tc>
        <w:tc>
          <w:tcPr>
            <w:tcW w:w="1701" w:type="dxa"/>
          </w:tcPr>
          <w:p>
            <w:pPr>
              <w:pStyle w:val="0"/>
            </w:pPr>
            <w:r>
              <w:rPr>
                <w:sz w:val="20"/>
              </w:rPr>
              <w:t xml:space="preserve">Отчет об исполнении государственной программы</w:t>
            </w:r>
          </w:p>
        </w:tc>
        <w:tc>
          <w:tcPr>
            <w:tcW w:w="964" w:type="dxa"/>
          </w:tcPr>
          <w:p>
            <w:pPr>
              <w:pStyle w:val="0"/>
            </w:pPr>
            <w:r>
              <w:rPr>
                <w:sz w:val="20"/>
              </w:rPr>
              <w:t xml:space="preserve">-</w:t>
            </w:r>
          </w:p>
        </w:tc>
      </w:tr>
      <w:tr>
        <w:tc>
          <w:tcPr>
            <w:tcW w:w="2665" w:type="dxa"/>
          </w:tcPr>
          <w:p>
            <w:pPr>
              <w:pStyle w:val="0"/>
            </w:pPr>
            <w:r>
              <w:rPr>
                <w:sz w:val="20"/>
              </w:rPr>
              <w:t xml:space="preserve">Мероприятие (результат) "Обеспечено информационное сопровождение патриотического воспитания, в том числе издана печатная продукция, создан видеоконтент"</w:t>
            </w:r>
          </w:p>
        </w:tc>
        <w:tc>
          <w:tcPr>
            <w:tcW w:w="1133" w:type="dxa"/>
          </w:tcPr>
          <w:p>
            <w:pPr>
              <w:pStyle w:val="0"/>
              <w:jc w:val="center"/>
            </w:pPr>
            <w:r>
              <w:rPr>
                <w:sz w:val="20"/>
              </w:rPr>
              <w:t xml:space="preserve">X</w:t>
            </w:r>
          </w:p>
        </w:tc>
        <w:tc>
          <w:tcPr>
            <w:tcW w:w="2438" w:type="dxa"/>
          </w:tcPr>
          <w:p>
            <w:pPr>
              <w:pStyle w:val="0"/>
            </w:pPr>
            <w:r>
              <w:rPr>
                <w:sz w:val="20"/>
              </w:rPr>
              <w:t xml:space="preserve">Кочеров А.Б., директор Департамента образования и науки Курганской области</w:t>
            </w:r>
          </w:p>
        </w:tc>
        <w:tc>
          <w:tcPr>
            <w:tcW w:w="1701" w:type="dxa"/>
          </w:tcPr>
          <w:p>
            <w:pPr>
              <w:pStyle w:val="0"/>
            </w:pPr>
            <w:r>
              <w:rPr>
                <w:sz w:val="20"/>
              </w:rPr>
              <w:t xml:space="preserve">Отчет об исполнении государственной программы</w:t>
            </w:r>
          </w:p>
        </w:tc>
        <w:tc>
          <w:tcPr>
            <w:tcW w:w="964" w:type="dxa"/>
          </w:tcPr>
          <w:p>
            <w:pPr>
              <w:pStyle w:val="0"/>
            </w:pPr>
            <w:r>
              <w:rPr>
                <w:sz w:val="20"/>
              </w:rPr>
              <w:t xml:space="preserve">-</w:t>
            </w:r>
          </w:p>
        </w:tc>
      </w:tr>
      <w:tr>
        <w:tc>
          <w:tcPr>
            <w:tcW w:w="2665" w:type="dxa"/>
          </w:tcPr>
          <w:p>
            <w:pPr>
              <w:pStyle w:val="0"/>
            </w:pPr>
            <w:r>
              <w:rPr>
                <w:sz w:val="20"/>
              </w:rPr>
              <w:t xml:space="preserve">Мероприятие (результат) "Проведены мероприятия по повышению компетенций специалистов в сфере патриотического воспитания"</w:t>
            </w:r>
          </w:p>
        </w:tc>
        <w:tc>
          <w:tcPr>
            <w:tcW w:w="1133" w:type="dxa"/>
          </w:tcPr>
          <w:p>
            <w:pPr>
              <w:pStyle w:val="0"/>
              <w:jc w:val="center"/>
            </w:pPr>
            <w:r>
              <w:rPr>
                <w:sz w:val="20"/>
              </w:rPr>
              <w:t xml:space="preserve">X</w:t>
            </w:r>
          </w:p>
        </w:tc>
        <w:tc>
          <w:tcPr>
            <w:tcW w:w="2438" w:type="dxa"/>
          </w:tcPr>
          <w:p>
            <w:pPr>
              <w:pStyle w:val="0"/>
            </w:pPr>
            <w:r>
              <w:rPr>
                <w:sz w:val="20"/>
              </w:rPr>
              <w:t xml:space="preserve">Кочеров А.Б., директор Департамента образования и науки Курганской области</w:t>
            </w:r>
          </w:p>
        </w:tc>
        <w:tc>
          <w:tcPr>
            <w:tcW w:w="1701" w:type="dxa"/>
          </w:tcPr>
          <w:p>
            <w:pPr>
              <w:pStyle w:val="0"/>
            </w:pPr>
            <w:r>
              <w:rPr>
                <w:sz w:val="20"/>
              </w:rPr>
              <w:t xml:space="preserve">Отчет об исполнении государственной программы</w:t>
            </w:r>
          </w:p>
        </w:tc>
        <w:tc>
          <w:tcPr>
            <w:tcW w:w="964" w:type="dxa"/>
          </w:tcPr>
          <w:p>
            <w:pPr>
              <w:pStyle w:val="0"/>
            </w:pPr>
            <w:r>
              <w:rPr>
                <w:sz w:val="20"/>
              </w:rPr>
              <w:t xml:space="preserve">-</w:t>
            </w:r>
          </w:p>
        </w:tc>
      </w:tr>
      <w:tr>
        <w:tc>
          <w:tcPr>
            <w:gridSpan w:val="5"/>
            <w:tcW w:w="8901" w:type="dxa"/>
          </w:tcPr>
          <w:p>
            <w:pPr>
              <w:pStyle w:val="0"/>
              <w:outlineLvl w:val="2"/>
            </w:pPr>
            <w:r>
              <w:rPr>
                <w:sz w:val="20"/>
              </w:rPr>
              <w:t xml:space="preserve">Задача "Создание условий для подготовки допризывной молодежи Курганской области к службе в Вооруженных Силах Российской Федерации"</w:t>
            </w:r>
          </w:p>
        </w:tc>
      </w:tr>
      <w:tr>
        <w:tc>
          <w:tcPr>
            <w:tcW w:w="2665" w:type="dxa"/>
          </w:tcPr>
          <w:p>
            <w:pPr>
              <w:pStyle w:val="0"/>
            </w:pPr>
            <w:r>
              <w:rPr>
                <w:sz w:val="20"/>
              </w:rPr>
              <w:t xml:space="preserve">Мероприятие (результат) "Организованы и проведены мероприятия патриотической направленности, оборонно-спортивные, военно-исторические лагеря, сборы, профориентационные смены среди допризывной молодежи Курганской области, в том числе среди кадет"</w:t>
            </w:r>
          </w:p>
        </w:tc>
        <w:tc>
          <w:tcPr>
            <w:tcW w:w="1133" w:type="dxa"/>
          </w:tcPr>
          <w:p>
            <w:pPr>
              <w:pStyle w:val="0"/>
              <w:jc w:val="center"/>
            </w:pPr>
            <w:r>
              <w:rPr>
                <w:sz w:val="20"/>
              </w:rPr>
              <w:t xml:space="preserve">X</w:t>
            </w:r>
          </w:p>
        </w:tc>
        <w:tc>
          <w:tcPr>
            <w:tcW w:w="2438" w:type="dxa"/>
          </w:tcPr>
          <w:p>
            <w:pPr>
              <w:pStyle w:val="0"/>
            </w:pPr>
            <w:r>
              <w:rPr>
                <w:sz w:val="20"/>
              </w:rPr>
              <w:t xml:space="preserve">Кочеров А.Б., директор Департамента образования и науки Курганской области</w:t>
            </w:r>
          </w:p>
        </w:tc>
        <w:tc>
          <w:tcPr>
            <w:tcW w:w="1701" w:type="dxa"/>
          </w:tcPr>
          <w:p>
            <w:pPr>
              <w:pStyle w:val="0"/>
            </w:pPr>
            <w:r>
              <w:rPr>
                <w:sz w:val="20"/>
              </w:rPr>
              <w:t xml:space="preserve">Отчет об исполнении государственной программы</w:t>
            </w:r>
          </w:p>
        </w:tc>
        <w:tc>
          <w:tcPr>
            <w:tcW w:w="964" w:type="dxa"/>
          </w:tcPr>
          <w:p>
            <w:pPr>
              <w:pStyle w:val="0"/>
            </w:pPr>
            <w:r>
              <w:rPr>
                <w:sz w:val="20"/>
              </w:rPr>
              <w:t xml:space="preserve">-</w:t>
            </w:r>
          </w:p>
        </w:tc>
      </w:tr>
      <w:tr>
        <w:tc>
          <w:tcPr>
            <w:tcW w:w="2665" w:type="dxa"/>
          </w:tcPr>
          <w:p>
            <w:pPr>
              <w:pStyle w:val="0"/>
            </w:pPr>
            <w:r>
              <w:rPr>
                <w:sz w:val="20"/>
              </w:rPr>
              <w:t xml:space="preserve">Мероприятие (результат) "Проведены областные этапы всероссийских соревнований и обеспечено участие команд Курганской области во Всероссийских военно-спортивных играх"</w:t>
            </w:r>
          </w:p>
        </w:tc>
        <w:tc>
          <w:tcPr>
            <w:tcW w:w="1133" w:type="dxa"/>
          </w:tcPr>
          <w:p>
            <w:pPr>
              <w:pStyle w:val="0"/>
              <w:jc w:val="center"/>
            </w:pPr>
            <w:r>
              <w:rPr>
                <w:sz w:val="20"/>
              </w:rPr>
              <w:t xml:space="preserve">X</w:t>
            </w:r>
          </w:p>
        </w:tc>
        <w:tc>
          <w:tcPr>
            <w:tcW w:w="2438" w:type="dxa"/>
          </w:tcPr>
          <w:p>
            <w:pPr>
              <w:pStyle w:val="0"/>
            </w:pPr>
            <w:r>
              <w:rPr>
                <w:sz w:val="20"/>
              </w:rPr>
              <w:t xml:space="preserve">Кочеров А.Б., директор Департамента образования и науки Курганской области</w:t>
            </w:r>
          </w:p>
        </w:tc>
        <w:tc>
          <w:tcPr>
            <w:tcW w:w="1701" w:type="dxa"/>
          </w:tcPr>
          <w:p>
            <w:pPr>
              <w:pStyle w:val="0"/>
            </w:pPr>
            <w:r>
              <w:rPr>
                <w:sz w:val="20"/>
              </w:rPr>
              <w:t xml:space="preserve">Отчет об исполнении государственной программы</w:t>
            </w:r>
          </w:p>
        </w:tc>
        <w:tc>
          <w:tcPr>
            <w:tcW w:w="964" w:type="dxa"/>
          </w:tcPr>
          <w:p>
            <w:pPr>
              <w:pStyle w:val="0"/>
            </w:pPr>
            <w:r>
              <w:rPr>
                <w:sz w:val="20"/>
              </w:rPr>
              <w:t xml:space="preserve">-</w:t>
            </w:r>
          </w:p>
        </w:tc>
      </w:tr>
      <w:tr>
        <w:tc>
          <w:tcPr>
            <w:tcW w:w="2665" w:type="dxa"/>
          </w:tcPr>
          <w:p>
            <w:pPr>
              <w:pStyle w:val="0"/>
            </w:pPr>
            <w:r>
              <w:rPr>
                <w:sz w:val="20"/>
              </w:rPr>
              <w:t xml:space="preserve">Мероприятие (результат) "Проведены спартакиады, соревнования среди допризывной молодежи, проживающей на территории Курганской области, по военно-прикладным видам спорта, в том числе среди кадет"</w:t>
            </w:r>
          </w:p>
        </w:tc>
        <w:tc>
          <w:tcPr>
            <w:tcW w:w="1133" w:type="dxa"/>
          </w:tcPr>
          <w:p>
            <w:pPr>
              <w:pStyle w:val="0"/>
              <w:jc w:val="center"/>
            </w:pPr>
            <w:r>
              <w:rPr>
                <w:sz w:val="20"/>
              </w:rPr>
              <w:t xml:space="preserve">X</w:t>
            </w:r>
          </w:p>
        </w:tc>
        <w:tc>
          <w:tcPr>
            <w:tcW w:w="2438" w:type="dxa"/>
          </w:tcPr>
          <w:p>
            <w:pPr>
              <w:pStyle w:val="0"/>
            </w:pPr>
            <w:r>
              <w:rPr>
                <w:sz w:val="20"/>
              </w:rPr>
              <w:t xml:space="preserve">Кочеров А.Б., директор Департамента образования и науки Курганской области</w:t>
            </w:r>
          </w:p>
        </w:tc>
        <w:tc>
          <w:tcPr>
            <w:tcW w:w="1701" w:type="dxa"/>
          </w:tcPr>
          <w:p>
            <w:pPr>
              <w:pStyle w:val="0"/>
            </w:pPr>
            <w:r>
              <w:rPr>
                <w:sz w:val="20"/>
              </w:rPr>
              <w:t xml:space="preserve">Отчет об исполнении государственной программы</w:t>
            </w:r>
          </w:p>
        </w:tc>
        <w:tc>
          <w:tcPr>
            <w:tcW w:w="964" w:type="dxa"/>
          </w:tcPr>
          <w:p>
            <w:pPr>
              <w:pStyle w:val="0"/>
            </w:pPr>
            <w:r>
              <w:rPr>
                <w:sz w:val="20"/>
              </w:rPr>
              <w:t xml:space="preserve">-</w:t>
            </w:r>
          </w:p>
        </w:tc>
      </w:tr>
      <w:tr>
        <w:tc>
          <w:tcPr>
            <w:gridSpan w:val="5"/>
            <w:tcW w:w="8901" w:type="dxa"/>
          </w:tcPr>
          <w:p>
            <w:pPr>
              <w:pStyle w:val="0"/>
              <w:outlineLvl w:val="2"/>
            </w:pPr>
            <w:r>
              <w:rPr>
                <w:sz w:val="20"/>
              </w:rPr>
              <w:t xml:space="preserve">Задача "Создание условий для развития добровольчества (волонтерства) на территории Курганской области"</w:t>
            </w:r>
          </w:p>
        </w:tc>
      </w:tr>
      <w:tr>
        <w:tc>
          <w:tcPr>
            <w:tcW w:w="2665" w:type="dxa"/>
          </w:tcPr>
          <w:p>
            <w:pPr>
              <w:pStyle w:val="0"/>
            </w:pPr>
            <w:r>
              <w:rPr>
                <w:sz w:val="20"/>
              </w:rPr>
              <w:t xml:space="preserve">Мероприятие (результат) "Проведена информационная кампания с целью популяризации добровольчества (волонтерства) в Курганской области, информировано население о проводимых мероприятиях, в том числе через средства массовой информации Курганской области"</w:t>
            </w:r>
          </w:p>
        </w:tc>
        <w:tc>
          <w:tcPr>
            <w:tcW w:w="1133" w:type="dxa"/>
          </w:tcPr>
          <w:p>
            <w:pPr>
              <w:pStyle w:val="0"/>
              <w:jc w:val="center"/>
            </w:pPr>
            <w:r>
              <w:rPr>
                <w:sz w:val="20"/>
              </w:rPr>
              <w:t xml:space="preserve">X</w:t>
            </w:r>
          </w:p>
        </w:tc>
        <w:tc>
          <w:tcPr>
            <w:tcW w:w="2438" w:type="dxa"/>
          </w:tcPr>
          <w:p>
            <w:pPr>
              <w:pStyle w:val="0"/>
            </w:pPr>
            <w:r>
              <w:rPr>
                <w:sz w:val="20"/>
              </w:rPr>
              <w:t xml:space="preserve">Кочеров А.Б., директор Департамента образования и науки Курганской области</w:t>
            </w:r>
          </w:p>
        </w:tc>
        <w:tc>
          <w:tcPr>
            <w:tcW w:w="1701" w:type="dxa"/>
          </w:tcPr>
          <w:p>
            <w:pPr>
              <w:pStyle w:val="0"/>
            </w:pPr>
            <w:r>
              <w:rPr>
                <w:sz w:val="20"/>
              </w:rPr>
              <w:t xml:space="preserve">Отчет об исполнении государственной программы</w:t>
            </w:r>
          </w:p>
        </w:tc>
        <w:tc>
          <w:tcPr>
            <w:tcW w:w="964" w:type="dxa"/>
          </w:tcPr>
          <w:p>
            <w:pPr>
              <w:pStyle w:val="0"/>
            </w:pPr>
            <w:r>
              <w:rPr>
                <w:sz w:val="20"/>
              </w:rPr>
              <w:t xml:space="preserve">-</w:t>
            </w:r>
          </w:p>
        </w:tc>
      </w:tr>
      <w:tr>
        <w:tc>
          <w:tcPr>
            <w:tcW w:w="2665" w:type="dxa"/>
          </w:tcPr>
          <w:p>
            <w:pPr>
              <w:pStyle w:val="0"/>
            </w:pPr>
            <w:r>
              <w:rPr>
                <w:sz w:val="20"/>
              </w:rPr>
              <w:t xml:space="preserve">Мероприятие (результат) "Проведены региональные форумы, семинары, акции, региональные этапы всероссийских конкурсов в сфере добровольчества"</w:t>
            </w:r>
          </w:p>
        </w:tc>
        <w:tc>
          <w:tcPr>
            <w:tcW w:w="1133" w:type="dxa"/>
          </w:tcPr>
          <w:p>
            <w:pPr>
              <w:pStyle w:val="0"/>
              <w:jc w:val="center"/>
            </w:pPr>
            <w:r>
              <w:rPr>
                <w:sz w:val="20"/>
              </w:rPr>
              <w:t xml:space="preserve">X</w:t>
            </w:r>
          </w:p>
        </w:tc>
        <w:tc>
          <w:tcPr>
            <w:tcW w:w="2438" w:type="dxa"/>
          </w:tcPr>
          <w:p>
            <w:pPr>
              <w:pStyle w:val="0"/>
            </w:pPr>
            <w:r>
              <w:rPr>
                <w:sz w:val="20"/>
              </w:rPr>
              <w:t xml:space="preserve">Кочеров А.Б., директор Департамента образования и науки Курганской области</w:t>
            </w:r>
          </w:p>
        </w:tc>
        <w:tc>
          <w:tcPr>
            <w:tcW w:w="1701" w:type="dxa"/>
          </w:tcPr>
          <w:p>
            <w:pPr>
              <w:pStyle w:val="0"/>
            </w:pPr>
            <w:r>
              <w:rPr>
                <w:sz w:val="20"/>
              </w:rPr>
              <w:t xml:space="preserve">Отчет об исполнении государственной программы</w:t>
            </w:r>
          </w:p>
        </w:tc>
        <w:tc>
          <w:tcPr>
            <w:tcW w:w="964" w:type="dxa"/>
          </w:tcPr>
          <w:p>
            <w:pPr>
              <w:pStyle w:val="0"/>
            </w:pPr>
            <w:r>
              <w:rPr>
                <w:sz w:val="20"/>
              </w:rPr>
              <w:t xml:space="preserve">-</w:t>
            </w:r>
          </w:p>
        </w:tc>
      </w:tr>
      <w:tr>
        <w:tc>
          <w:tcPr>
            <w:tcW w:w="2665" w:type="dxa"/>
          </w:tcPr>
          <w:p>
            <w:pPr>
              <w:pStyle w:val="0"/>
            </w:pPr>
            <w:r>
              <w:rPr>
                <w:sz w:val="20"/>
              </w:rPr>
              <w:t xml:space="preserve">Мероприятие (результат) "Обеспечено участие добровольцев (волонтеров) в обучающих стажировках, всероссийских и региональных мероприятиях в качестве добровольцев (волонтеров). Обеспечено участие молодежи в международных, всероссийских и региональных слетах и форумах в сфере добровольчества (волонтерства)"</w:t>
            </w:r>
          </w:p>
        </w:tc>
        <w:tc>
          <w:tcPr>
            <w:tcW w:w="1133" w:type="dxa"/>
          </w:tcPr>
          <w:p>
            <w:pPr>
              <w:pStyle w:val="0"/>
              <w:jc w:val="center"/>
            </w:pPr>
            <w:r>
              <w:rPr>
                <w:sz w:val="20"/>
              </w:rPr>
              <w:t xml:space="preserve">X</w:t>
            </w:r>
          </w:p>
        </w:tc>
        <w:tc>
          <w:tcPr>
            <w:tcW w:w="2438" w:type="dxa"/>
          </w:tcPr>
          <w:p>
            <w:pPr>
              <w:pStyle w:val="0"/>
            </w:pPr>
            <w:r>
              <w:rPr>
                <w:sz w:val="20"/>
              </w:rPr>
              <w:t xml:space="preserve">Кочеров А.Б., директор Департамента образования и науки Курганской области</w:t>
            </w:r>
          </w:p>
        </w:tc>
        <w:tc>
          <w:tcPr>
            <w:tcW w:w="1701" w:type="dxa"/>
          </w:tcPr>
          <w:p>
            <w:pPr>
              <w:pStyle w:val="0"/>
            </w:pPr>
            <w:r>
              <w:rPr>
                <w:sz w:val="20"/>
              </w:rPr>
              <w:t xml:space="preserve">Отчет об исполнении государственной программы</w:t>
            </w:r>
          </w:p>
        </w:tc>
        <w:tc>
          <w:tcPr>
            <w:tcW w:w="964" w:type="dxa"/>
          </w:tcPr>
          <w:p>
            <w:pPr>
              <w:pStyle w:val="0"/>
            </w:pPr>
            <w:r>
              <w:rPr>
                <w:sz w:val="20"/>
              </w:rPr>
              <w:t xml:space="preserve">-</w:t>
            </w:r>
          </w:p>
        </w:tc>
      </w:tr>
      <w:tr>
        <w:tc>
          <w:tcPr>
            <w:tcW w:w="2665" w:type="dxa"/>
          </w:tcPr>
          <w:p>
            <w:pPr>
              <w:pStyle w:val="0"/>
            </w:pPr>
            <w:r>
              <w:rPr>
                <w:sz w:val="20"/>
              </w:rPr>
              <w:t xml:space="preserve">Мероприятие (результат) "Предоставлена на конкурсной основе поддержка деятельности гражданам и объединениям, реализующим проекты в сфере развития добровольчества (волонтерства)"</w:t>
            </w:r>
          </w:p>
        </w:tc>
        <w:tc>
          <w:tcPr>
            <w:tcW w:w="1133" w:type="dxa"/>
          </w:tcPr>
          <w:p>
            <w:pPr>
              <w:pStyle w:val="0"/>
              <w:jc w:val="center"/>
            </w:pPr>
            <w:r>
              <w:rPr>
                <w:sz w:val="20"/>
              </w:rPr>
              <w:t xml:space="preserve">X</w:t>
            </w:r>
          </w:p>
        </w:tc>
        <w:tc>
          <w:tcPr>
            <w:tcW w:w="2438" w:type="dxa"/>
          </w:tcPr>
          <w:p>
            <w:pPr>
              <w:pStyle w:val="0"/>
            </w:pPr>
            <w:r>
              <w:rPr>
                <w:sz w:val="20"/>
              </w:rPr>
              <w:t xml:space="preserve">Кочеров А.Б., директор Департамента образования и науки Курганской области</w:t>
            </w:r>
          </w:p>
        </w:tc>
        <w:tc>
          <w:tcPr>
            <w:tcW w:w="1701" w:type="dxa"/>
          </w:tcPr>
          <w:p>
            <w:pPr>
              <w:pStyle w:val="0"/>
            </w:pPr>
            <w:r>
              <w:rPr>
                <w:sz w:val="20"/>
              </w:rPr>
              <w:t xml:space="preserve">Отчет об исполнении государственной программы</w:t>
            </w:r>
          </w:p>
        </w:tc>
        <w:tc>
          <w:tcPr>
            <w:tcW w:w="964" w:type="dxa"/>
          </w:tcPr>
          <w:p>
            <w:pPr>
              <w:pStyle w:val="0"/>
            </w:pPr>
            <w:r>
              <w:rPr>
                <w:sz w:val="20"/>
              </w:rPr>
              <w:t xml:space="preserve">-</w:t>
            </w:r>
          </w:p>
        </w:tc>
      </w:tr>
      <w:tr>
        <w:tc>
          <w:tcPr>
            <w:tcW w:w="2665" w:type="dxa"/>
          </w:tcPr>
          <w:p>
            <w:pPr>
              <w:pStyle w:val="0"/>
            </w:pPr>
            <w:r>
              <w:rPr>
                <w:sz w:val="20"/>
              </w:rPr>
              <w:t xml:space="preserve">Мероприятие (результат) "Проведены социологические и статистические исследования в сфере добровольчества"</w:t>
            </w:r>
          </w:p>
        </w:tc>
        <w:tc>
          <w:tcPr>
            <w:tcW w:w="1133" w:type="dxa"/>
          </w:tcPr>
          <w:p>
            <w:pPr>
              <w:pStyle w:val="0"/>
              <w:jc w:val="center"/>
            </w:pPr>
            <w:r>
              <w:rPr>
                <w:sz w:val="20"/>
              </w:rPr>
              <w:t xml:space="preserve">X</w:t>
            </w:r>
          </w:p>
        </w:tc>
        <w:tc>
          <w:tcPr>
            <w:tcW w:w="2438" w:type="dxa"/>
          </w:tcPr>
          <w:p>
            <w:pPr>
              <w:pStyle w:val="0"/>
            </w:pPr>
            <w:r>
              <w:rPr>
                <w:sz w:val="20"/>
              </w:rPr>
              <w:t xml:space="preserve">Кочеров А.Б., директор Департамента образования и науки Курганской области</w:t>
            </w:r>
          </w:p>
        </w:tc>
        <w:tc>
          <w:tcPr>
            <w:tcW w:w="1701" w:type="dxa"/>
          </w:tcPr>
          <w:p>
            <w:pPr>
              <w:pStyle w:val="0"/>
            </w:pPr>
            <w:r>
              <w:rPr>
                <w:sz w:val="20"/>
              </w:rPr>
              <w:t xml:space="preserve">Отчет об исполнении государственной программы</w:t>
            </w:r>
          </w:p>
        </w:tc>
        <w:tc>
          <w:tcPr>
            <w:tcW w:w="964" w:type="dxa"/>
          </w:tcPr>
          <w:p>
            <w:pPr>
              <w:pStyle w:val="0"/>
            </w:pPr>
            <w:r>
              <w:rPr>
                <w:sz w:val="20"/>
              </w:rPr>
              <w:t xml:space="preserve">-</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5</w:t>
      </w:r>
    </w:p>
    <w:p>
      <w:pPr>
        <w:pStyle w:val="0"/>
        <w:jc w:val="right"/>
      </w:pPr>
      <w:r>
        <w:rPr>
          <w:sz w:val="20"/>
        </w:rPr>
        <w:t xml:space="preserve">к постановлению</w:t>
      </w:r>
    </w:p>
    <w:p>
      <w:pPr>
        <w:pStyle w:val="0"/>
        <w:jc w:val="right"/>
      </w:pPr>
      <w:r>
        <w:rPr>
          <w:sz w:val="20"/>
        </w:rPr>
        <w:t xml:space="preserve">Правительства</w:t>
      </w:r>
    </w:p>
    <w:p>
      <w:pPr>
        <w:pStyle w:val="0"/>
        <w:jc w:val="right"/>
      </w:pPr>
      <w:r>
        <w:rPr>
          <w:sz w:val="20"/>
        </w:rPr>
        <w:t xml:space="preserve">Курганской области</w:t>
      </w:r>
    </w:p>
    <w:p>
      <w:pPr>
        <w:pStyle w:val="0"/>
        <w:jc w:val="right"/>
      </w:pPr>
      <w:r>
        <w:rPr>
          <w:sz w:val="20"/>
        </w:rPr>
        <w:t xml:space="preserve">от 29 декабря 2023 г. N 439</w:t>
      </w:r>
    </w:p>
    <w:p>
      <w:pPr>
        <w:pStyle w:val="0"/>
        <w:jc w:val="right"/>
      </w:pPr>
      <w:r>
        <w:rPr>
          <w:sz w:val="20"/>
        </w:rPr>
        <w:t xml:space="preserve">"О государственной программе</w:t>
      </w:r>
    </w:p>
    <w:p>
      <w:pPr>
        <w:pStyle w:val="0"/>
        <w:jc w:val="right"/>
      </w:pPr>
      <w:r>
        <w:rPr>
          <w:sz w:val="20"/>
        </w:rPr>
        <w:t xml:space="preserve">Курганской области</w:t>
      </w:r>
    </w:p>
    <w:p>
      <w:pPr>
        <w:pStyle w:val="0"/>
        <w:jc w:val="right"/>
      </w:pPr>
      <w:r>
        <w:rPr>
          <w:sz w:val="20"/>
        </w:rPr>
        <w:t xml:space="preserve">"Патриотическое воспитание</w:t>
      </w:r>
    </w:p>
    <w:p>
      <w:pPr>
        <w:pStyle w:val="0"/>
        <w:jc w:val="right"/>
      </w:pPr>
      <w:r>
        <w:rPr>
          <w:sz w:val="20"/>
        </w:rPr>
        <w:t xml:space="preserve">граждан, допризывная</w:t>
      </w:r>
    </w:p>
    <w:p>
      <w:pPr>
        <w:pStyle w:val="0"/>
        <w:jc w:val="right"/>
      </w:pPr>
      <w:r>
        <w:rPr>
          <w:sz w:val="20"/>
        </w:rPr>
        <w:t xml:space="preserve">подготовка молодежи и развитие</w:t>
      </w:r>
    </w:p>
    <w:p>
      <w:pPr>
        <w:pStyle w:val="0"/>
        <w:jc w:val="right"/>
      </w:pPr>
      <w:r>
        <w:rPr>
          <w:sz w:val="20"/>
        </w:rPr>
        <w:t xml:space="preserve">добровольчества (волонтерства)"</w:t>
      </w:r>
    </w:p>
    <w:p>
      <w:pPr>
        <w:pStyle w:val="0"/>
        <w:jc w:val="both"/>
      </w:pPr>
      <w:r>
        <w:rPr>
          <w:sz w:val="20"/>
        </w:rPr>
      </w:r>
    </w:p>
    <w:bookmarkStart w:id="2060" w:name="P2060"/>
    <w:bookmarkEnd w:id="2060"/>
    <w:p>
      <w:pPr>
        <w:pStyle w:val="2"/>
        <w:jc w:val="center"/>
      </w:pPr>
      <w:r>
        <w:rPr>
          <w:sz w:val="20"/>
        </w:rPr>
        <w:t xml:space="preserve">ПРАВИЛА</w:t>
      </w:r>
    </w:p>
    <w:p>
      <w:pPr>
        <w:pStyle w:val="2"/>
        <w:jc w:val="center"/>
      </w:pPr>
      <w:r>
        <w:rPr>
          <w:sz w:val="20"/>
        </w:rPr>
        <w:t xml:space="preserve">ПРЕДОСТАВЛЕНИЯ И РАСПРЕДЕЛЕНИЯ</w:t>
      </w:r>
    </w:p>
    <w:p>
      <w:pPr>
        <w:pStyle w:val="2"/>
        <w:jc w:val="center"/>
      </w:pPr>
      <w:r>
        <w:rPr>
          <w:sz w:val="20"/>
        </w:rPr>
        <w:t xml:space="preserve">ИНЫХ МЕЖБЮДЖЕТНЫХ ТРАНСФЕРТОВ ИЗ БЮДЖЕТА</w:t>
      </w:r>
    </w:p>
    <w:p>
      <w:pPr>
        <w:pStyle w:val="2"/>
        <w:jc w:val="center"/>
      </w:pPr>
      <w:r>
        <w:rPr>
          <w:sz w:val="20"/>
        </w:rPr>
        <w:t xml:space="preserve">КУРГАНСКОЙ ОБЛАСТИ БЮДЖЕТАМ МУНИЦИПАЛЬНЫХ И</w:t>
      </w:r>
    </w:p>
    <w:p>
      <w:pPr>
        <w:pStyle w:val="2"/>
        <w:jc w:val="center"/>
      </w:pPr>
      <w:r>
        <w:rPr>
          <w:sz w:val="20"/>
        </w:rPr>
        <w:t xml:space="preserve">ГОРОДСКИХ ОКРУГОВ КУРГАНСКОЙ ОБЛАСТИ НА ФИНАНСОВОЕ</w:t>
      </w:r>
    </w:p>
    <w:p>
      <w:pPr>
        <w:pStyle w:val="2"/>
        <w:jc w:val="center"/>
      </w:pPr>
      <w:r>
        <w:rPr>
          <w:sz w:val="20"/>
        </w:rPr>
        <w:t xml:space="preserve">ОБЕСПЕЧЕНИЕ МЕРОПРИЯТИЙ ПО ОБЕСПЕЧЕНИЮ ДЕЯТЕЛЬНОСТИ</w:t>
      </w:r>
    </w:p>
    <w:p>
      <w:pPr>
        <w:pStyle w:val="2"/>
        <w:jc w:val="center"/>
      </w:pPr>
      <w:r>
        <w:rPr>
          <w:sz w:val="20"/>
        </w:rPr>
        <w:t xml:space="preserve">СОВЕТНИКОВ ДИРЕКТОРОВ ПО ВОСПИТАНИЮ И ВЗАИМОДЕЙСТВИЮ</w:t>
      </w:r>
    </w:p>
    <w:p>
      <w:pPr>
        <w:pStyle w:val="2"/>
        <w:jc w:val="center"/>
      </w:pPr>
      <w:r>
        <w:rPr>
          <w:sz w:val="20"/>
        </w:rPr>
        <w:t xml:space="preserve">С ДЕТСКИМИ ОБЩЕСТВЕННЫМИ ОБЪЕДИНЕНИЯМИ В МУНИЦИПАЛЬНЫХ</w:t>
      </w:r>
    </w:p>
    <w:p>
      <w:pPr>
        <w:pStyle w:val="2"/>
        <w:jc w:val="center"/>
      </w:pPr>
      <w:r>
        <w:rPr>
          <w:sz w:val="20"/>
        </w:rPr>
        <w:t xml:space="preserve">ОБЩЕОБРАЗОВАТЕЛЬНЫХ ОРГАНИЗАЦИЯХ КУРГАНСКОЙ ОБЛАСТИ</w:t>
      </w:r>
    </w:p>
    <w:p>
      <w:pPr>
        <w:pStyle w:val="0"/>
        <w:jc w:val="both"/>
      </w:pPr>
      <w:r>
        <w:rPr>
          <w:sz w:val="20"/>
        </w:rPr>
      </w:r>
    </w:p>
    <w:p>
      <w:pPr>
        <w:pStyle w:val="0"/>
        <w:ind w:firstLine="540"/>
        <w:jc w:val="both"/>
      </w:pPr>
      <w:r>
        <w:rPr>
          <w:sz w:val="20"/>
        </w:rPr>
        <w:t xml:space="preserve">1. Правила предоставления и распределения иных межбюджетных трансфертов из бюджета Курганской области бюджетам муниципальных и городских округов Курганской области на финансовое обеспечение мероприятий по обеспечению деятельности советников директоров по воспитанию и взаимодействию с детскими общественными объединениями в муниципальных общеобразовательных организациях (далее - Правила) определяют цели, условия и порядок предоставления и распределения иных межбюджетных трансфертов из бюджета Курганской области бюджетам муниципальных и городских округов Курганской области на финансовое обеспечение мероприятий по обеспечению деятельности советников директоров по воспитанию и взаимодействию с детскими общественными объединениями в муниципальных общеобразовательных организациях Курганской области, предоставляемых в том числе за счет средств субсидии, полученной из федерального бюджета (далее соответственно - иные межбюджетные трансферты, муниципальные общеобразовательные организации).</w:t>
      </w:r>
    </w:p>
    <w:bookmarkStart w:id="2071" w:name="P2071"/>
    <w:bookmarkEnd w:id="2071"/>
    <w:p>
      <w:pPr>
        <w:pStyle w:val="0"/>
        <w:spacing w:before="200" w:line-rule="auto"/>
        <w:ind w:firstLine="540"/>
        <w:jc w:val="both"/>
      </w:pPr>
      <w:r>
        <w:rPr>
          <w:sz w:val="20"/>
        </w:rPr>
        <w:t xml:space="preserve">2. Иные межбюджетные трансферты предоставляются в целях софинансирования в полном объеме расходных обязательств муниципальных и городских округов Курганской области (далее - муниципальные образования) по обеспечению деятельности советников директоров по воспитанию и взаимодействию с детскими общественными объединениями в муниципальных общеобразовательных организациях.</w:t>
      </w:r>
    </w:p>
    <w:p>
      <w:pPr>
        <w:pStyle w:val="0"/>
        <w:spacing w:before="200" w:line-rule="auto"/>
        <w:ind w:firstLine="540"/>
        <w:jc w:val="both"/>
      </w:pPr>
      <w:r>
        <w:rPr>
          <w:sz w:val="20"/>
        </w:rPr>
        <w:t xml:space="preserve">3. Главным распорядителем средств областного бюджета является Департамент образования и науки Курганской области (далее - Департамент).</w:t>
      </w:r>
    </w:p>
    <w:p>
      <w:pPr>
        <w:pStyle w:val="0"/>
        <w:spacing w:before="200" w:line-rule="auto"/>
        <w:ind w:firstLine="540"/>
        <w:jc w:val="both"/>
      </w:pPr>
      <w:r>
        <w:rPr>
          <w:sz w:val="20"/>
        </w:rPr>
        <w:t xml:space="preserve">4. Иные межбюджетные трансферты предоставляются в пределах бюджетных ассигнований, предусмотренных в областном бюджете на соответствующий финансовый год и плановый период, лимитов бюджетных обязательств, утвержденных в установленном порядке Департаменту, на цели, указанные в </w:t>
      </w:r>
      <w:hyperlink w:history="0" w:anchor="P2071" w:tooltip="2. Иные межбюджетные трансферты предоставляются в целях софинансирования в полном объеме расходных обязательств муниципальных и городских округов Курганской области (далее - муниципальные образования) по обеспечению деятельности советников директоров по воспитанию и взаимодействию с детскими общественными объединениями в муниципальных общеобразовательных организациях.">
        <w:r>
          <w:rPr>
            <w:sz w:val="20"/>
            <w:color w:val="0000ff"/>
          </w:rPr>
          <w:t xml:space="preserve">пункте 2</w:t>
        </w:r>
      </w:hyperlink>
      <w:r>
        <w:rPr>
          <w:sz w:val="20"/>
        </w:rPr>
        <w:t xml:space="preserve"> Правил.</w:t>
      </w:r>
    </w:p>
    <w:p>
      <w:pPr>
        <w:pStyle w:val="0"/>
        <w:spacing w:before="200" w:line-rule="auto"/>
        <w:ind w:firstLine="540"/>
        <w:jc w:val="both"/>
      </w:pPr>
      <w:r>
        <w:rPr>
          <w:sz w:val="20"/>
        </w:rPr>
        <w:t xml:space="preserve">5. Распределение (перераспределение) иных межбюджетных трансфертов из областного бюджета между муниципальными образованиями утверждается законом Курганской области об областном бюджете на соответствующий финансовый год и плановый период и (или) постановлением Правительства Курганской области.</w:t>
      </w:r>
    </w:p>
    <w:p>
      <w:pPr>
        <w:pStyle w:val="0"/>
        <w:spacing w:before="200" w:line-rule="auto"/>
        <w:ind w:firstLine="540"/>
        <w:jc w:val="both"/>
      </w:pPr>
      <w:r>
        <w:rPr>
          <w:sz w:val="20"/>
        </w:rPr>
        <w:t xml:space="preserve">6. Критериями отбора муниципальных образований для предоставления иных межбюджетных трансфертов являются:</w:t>
      </w:r>
    </w:p>
    <w:p>
      <w:pPr>
        <w:pStyle w:val="0"/>
        <w:spacing w:before="200" w:line-rule="auto"/>
        <w:ind w:firstLine="540"/>
        <w:jc w:val="both"/>
      </w:pPr>
      <w:r>
        <w:rPr>
          <w:sz w:val="20"/>
        </w:rPr>
        <w:t xml:space="preserve">наличие в муниципальном образовании муниципальных общеобразовательных организаций, в которых планируется введение ставки советника директора по воспитанию и взаимодействию с детскими общественными объединениями;</w:t>
      </w:r>
    </w:p>
    <w:p>
      <w:pPr>
        <w:pStyle w:val="0"/>
        <w:spacing w:before="200" w:line-rule="auto"/>
        <w:ind w:firstLine="540"/>
        <w:jc w:val="both"/>
      </w:pPr>
      <w:r>
        <w:rPr>
          <w:sz w:val="20"/>
        </w:rPr>
        <w:t xml:space="preserve">наличие в муниципальных общеобразовательных организациях работников, признанных победителями всероссийского конкурса "Навигаторы детства 3.0".</w:t>
      </w:r>
    </w:p>
    <w:bookmarkStart w:id="2078" w:name="P2078"/>
    <w:bookmarkEnd w:id="2078"/>
    <w:p>
      <w:pPr>
        <w:pStyle w:val="0"/>
        <w:spacing w:before="200" w:line-rule="auto"/>
        <w:ind w:firstLine="540"/>
        <w:jc w:val="both"/>
      </w:pPr>
      <w:r>
        <w:rPr>
          <w:sz w:val="20"/>
        </w:rPr>
        <w:t xml:space="preserve">7. Условием предоставления иных межбюджетных трансфертов является наличие у муниципального образования принятого в установленном порядке муниципального правового акта, устанавливающего расходное обязательство муниципального образования, в целях софинансирования которого предоставляются иные межбюджетные трансферты.</w:t>
      </w:r>
    </w:p>
    <w:p>
      <w:pPr>
        <w:pStyle w:val="0"/>
        <w:spacing w:before="200" w:line-rule="auto"/>
        <w:ind w:firstLine="540"/>
        <w:jc w:val="both"/>
      </w:pPr>
      <w:r>
        <w:rPr>
          <w:sz w:val="20"/>
        </w:rPr>
        <w:t xml:space="preserve">8. Предоставление иных межбюджетных трансфертов осуществляется на основании заключаемого Департаментом с органом местного самоуправления муниципального образования соглашения о предоставлении иного межбюджетного трансферта (далее - соглашение) с использованием государственной интегрированной информационной системы управления общественными финансами "Электронный бюджет".</w:t>
      </w:r>
    </w:p>
    <w:p>
      <w:pPr>
        <w:pStyle w:val="0"/>
        <w:spacing w:before="200" w:line-rule="auto"/>
        <w:ind w:firstLine="540"/>
        <w:jc w:val="both"/>
      </w:pPr>
      <w:r>
        <w:rPr>
          <w:sz w:val="20"/>
        </w:rPr>
        <w:t xml:space="preserve">9. При заключении соглашения муниципальное образование предоставляет в Департамент документы, подтверждающие выполнение условия, предусмотренного </w:t>
      </w:r>
      <w:hyperlink w:history="0" w:anchor="P2078" w:tooltip="7. Условием предоставления иных межбюджетных трансфертов является наличие у муниципального образования принятого в установленном порядке муниципального правового акта, устанавливающего расходное обязательство муниципального образования, в целях софинансирования которого предоставляются иные межбюджетные трансферты.">
        <w:r>
          <w:rPr>
            <w:sz w:val="20"/>
            <w:color w:val="0000ff"/>
          </w:rPr>
          <w:t xml:space="preserve">пунктом 7</w:t>
        </w:r>
      </w:hyperlink>
      <w:r>
        <w:rPr>
          <w:sz w:val="20"/>
        </w:rPr>
        <w:t xml:space="preserve"> Правил.</w:t>
      </w:r>
    </w:p>
    <w:p>
      <w:pPr>
        <w:pStyle w:val="0"/>
        <w:spacing w:before="200" w:line-rule="auto"/>
        <w:ind w:firstLine="540"/>
        <w:jc w:val="both"/>
      </w:pPr>
      <w:r>
        <w:rPr>
          <w:sz w:val="20"/>
        </w:rPr>
        <w:t xml:space="preserve">10. Размер предоставляемого бюджету i-го муниципального образования иного межбюджетного трансферта (Т1i) определяется по формуле:</w:t>
      </w:r>
    </w:p>
    <w:p>
      <w:pPr>
        <w:pStyle w:val="0"/>
        <w:jc w:val="both"/>
      </w:pPr>
      <w:r>
        <w:rPr>
          <w:sz w:val="20"/>
        </w:rPr>
      </w:r>
    </w:p>
    <w:p>
      <w:pPr>
        <w:pStyle w:val="0"/>
        <w:jc w:val="center"/>
      </w:pPr>
      <w:r>
        <w:rPr>
          <w:sz w:val="20"/>
        </w:rPr>
        <w:t xml:space="preserve">Т 1i = (К1i x Р x Nм) x Sвзн,</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K1i - количество ставок советников директоров по воспитанию и взаимодействию с детскими общественными объединениями в муниципальных общеобразовательных организациях в i-м муниципальном образовании, заявленных i-м муниципальным образованием;</w:t>
      </w:r>
    </w:p>
    <w:p>
      <w:pPr>
        <w:pStyle w:val="0"/>
        <w:spacing w:before="200" w:line-rule="auto"/>
        <w:ind w:firstLine="540"/>
        <w:jc w:val="both"/>
      </w:pPr>
      <w:r>
        <w:rPr>
          <w:sz w:val="20"/>
        </w:rPr>
        <w:t xml:space="preserve">Р - показатель среднемесячной начисленной заработной платы наемных работников в организациях, у индивидуальных предпринимателей и физических лиц по Курганской области в году, предшествующему году предоставления иного межбюджетного трансферта, согласно федеральному статистическому наблюдению;</w:t>
      </w:r>
    </w:p>
    <w:p>
      <w:pPr>
        <w:pStyle w:val="0"/>
        <w:spacing w:before="200" w:line-rule="auto"/>
        <w:ind w:firstLine="540"/>
        <w:jc w:val="both"/>
      </w:pPr>
      <w:r>
        <w:rPr>
          <w:sz w:val="20"/>
        </w:rPr>
        <w:t xml:space="preserve">Nм - количество месяцев текущего года, в которых планируется выплачивать заработную плату советникам директоров по воспитанию и взаимодействию с детскими общественными объединениями;</w:t>
      </w:r>
    </w:p>
    <w:p>
      <w:pPr>
        <w:pStyle w:val="0"/>
        <w:spacing w:before="200" w:line-rule="auto"/>
        <w:ind w:firstLine="540"/>
        <w:jc w:val="both"/>
      </w:pPr>
      <w:r>
        <w:rPr>
          <w:sz w:val="20"/>
        </w:rPr>
        <w:t xml:space="preserve">Sвзн - страховые взносы в государственные внебюджетные фонды.</w:t>
      </w:r>
    </w:p>
    <w:p>
      <w:pPr>
        <w:pStyle w:val="0"/>
        <w:spacing w:before="200" w:line-rule="auto"/>
        <w:ind w:firstLine="540"/>
        <w:jc w:val="both"/>
      </w:pPr>
      <w:r>
        <w:rPr>
          <w:sz w:val="20"/>
        </w:rPr>
        <w:t xml:space="preserve">11. Перечисление иных межбюджетных трансфертов осуществляется в установленном порядке на единые счета местных бюджетов, открытые финансовым органам муниципальных образований в территориальных органах Федерального казначейства.</w:t>
      </w:r>
    </w:p>
    <w:p>
      <w:pPr>
        <w:pStyle w:val="0"/>
        <w:spacing w:before="200" w:line-rule="auto"/>
        <w:ind w:firstLine="540"/>
        <w:jc w:val="both"/>
      </w:pPr>
      <w:r>
        <w:rPr>
          <w:sz w:val="20"/>
        </w:rPr>
        <w:t xml:space="preserve">12. Результатом использования иных межбюджетных трансфертов является количество ставок советников директоров по воспитанию и взаимодействию с детскими общественными объединениями, введенных в муниципальных общеобразовательных организациях.</w:t>
      </w:r>
    </w:p>
    <w:p>
      <w:pPr>
        <w:pStyle w:val="0"/>
        <w:spacing w:before="200" w:line-rule="auto"/>
        <w:ind w:firstLine="540"/>
        <w:jc w:val="both"/>
      </w:pPr>
      <w:r>
        <w:rPr>
          <w:sz w:val="20"/>
        </w:rPr>
        <w:t xml:space="preserve">13. Муниципальные образования размещают в государственной интегрированной информационной системе управления общественными финансами "Электронный бюджет":</w:t>
      </w:r>
    </w:p>
    <w:p>
      <w:pPr>
        <w:pStyle w:val="0"/>
        <w:spacing w:before="200" w:line-rule="auto"/>
        <w:ind w:firstLine="540"/>
        <w:jc w:val="both"/>
      </w:pPr>
      <w:r>
        <w:rPr>
          <w:sz w:val="20"/>
        </w:rPr>
        <w:t xml:space="preserve">отчет о расходах бюджета муниципального образования, в целях софинансирования которых предоставляются иные межбюджетные трансферты, - ежемесячно не позднее 8-го числа месяца, следующего за отчетным;</w:t>
      </w:r>
    </w:p>
    <w:p>
      <w:pPr>
        <w:pStyle w:val="0"/>
        <w:spacing w:before="200" w:line-rule="auto"/>
        <w:ind w:firstLine="540"/>
        <w:jc w:val="both"/>
      </w:pPr>
      <w:r>
        <w:rPr>
          <w:sz w:val="20"/>
        </w:rPr>
        <w:t xml:space="preserve">отчет о достижении значения результата использования иных межбюджетных трансфертов - ежемесячно не позднее 8-го числа месяца, следующего за отчетным.</w:t>
      </w:r>
    </w:p>
    <w:p>
      <w:pPr>
        <w:pStyle w:val="0"/>
        <w:spacing w:before="200" w:line-rule="auto"/>
        <w:ind w:firstLine="540"/>
        <w:jc w:val="both"/>
      </w:pPr>
      <w:r>
        <w:rPr>
          <w:sz w:val="20"/>
        </w:rPr>
        <w:t xml:space="preserve">14. Оценка эффективности использования муниципальным образованием иных межбюджетных трансфертов осуществляется Департаментом исходя из сравнения плановых и фактических значений результатов использования иных межбюджетных трансфертов, которые устанавливаются соглашением.</w:t>
      </w:r>
    </w:p>
    <w:p>
      <w:pPr>
        <w:pStyle w:val="0"/>
        <w:spacing w:before="200" w:line-rule="auto"/>
        <w:ind w:firstLine="540"/>
        <w:jc w:val="both"/>
      </w:pPr>
      <w:r>
        <w:rPr>
          <w:sz w:val="20"/>
        </w:rPr>
        <w:t xml:space="preserve">15. Иные межбюджетные трансферты носят целевой характер и не могут быть использованы на другие цели. Муниципальные образования несут ответственность за целевое использование иных межбюджетных трансфертов, достоверность представляемых документов и сведений в соответствии с действующим законодательством. В случае использования иных межбюджетных трансфертов не по целевому назначению указанные средства подлежат возврату в областной бюджет в порядке, установленном действующим законодательством.</w:t>
      </w:r>
    </w:p>
    <w:p>
      <w:pPr>
        <w:pStyle w:val="0"/>
        <w:spacing w:before="200" w:line-rule="auto"/>
        <w:ind w:firstLine="540"/>
        <w:jc w:val="both"/>
      </w:pPr>
      <w:r>
        <w:rPr>
          <w:sz w:val="20"/>
        </w:rPr>
        <w:t xml:space="preserve">16. Не использованные на 1 января года, следующего за отчетным финансовым годом, остатки иных межбюджетных трансфертов подлежат возврату в областной бюджет в соответствии с действующим законодательством.</w:t>
      </w:r>
    </w:p>
    <w:p>
      <w:pPr>
        <w:pStyle w:val="0"/>
        <w:spacing w:before="200" w:line-rule="auto"/>
        <w:ind w:firstLine="540"/>
        <w:jc w:val="both"/>
      </w:pPr>
      <w:r>
        <w:rPr>
          <w:sz w:val="20"/>
        </w:rPr>
        <w:t xml:space="preserve">17. Контроль за целевым использованием иных межбюджетных трансфертов осуществляют Департамент и органы государственного финансового контроля Курганской области в соответствии с действующим законодательством.</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Курганской области от 29.12.2023 N 439</w:t>
            <w:br/>
            <w:t>"О государственной программе Курганской области "Патр...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11.06.2024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Курганской области от 29.12.2023 N 439</w:t>
            <w:br/>
            <w:t>"О государственной программе Курганской области "Патр...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273&amp;n=72868&amp;dst=34" TargetMode = "External"/>
	<Relationship Id="rId8" Type="http://schemas.openxmlformats.org/officeDocument/2006/relationships/hyperlink" Target="https://login.consultant.ru/link/?req=doc&amp;base=RLAW273&amp;n=70858" TargetMode = "External"/>
	<Relationship Id="rId9" Type="http://schemas.openxmlformats.org/officeDocument/2006/relationships/hyperlink" Target="https://login.consultant.ru/link/?req=doc&amp;base=RLAW273&amp;n=65189" TargetMode = "External"/>
	<Relationship Id="rId10" Type="http://schemas.openxmlformats.org/officeDocument/2006/relationships/hyperlink" Target="https://login.consultant.ru/link/?req=doc&amp;base=RLAW273&amp;n=70836" TargetMode = "External"/>
	<Relationship Id="rId11" Type="http://schemas.openxmlformats.org/officeDocument/2006/relationships/hyperlink" Target="https://login.consultant.ru/link/?req=doc&amp;base=RLAW273&amp;n=70858&amp;dst=100010" TargetMode = "External"/>
	<Relationship Id="rId12" Type="http://schemas.openxmlformats.org/officeDocument/2006/relationships/hyperlink" Target="https://login.consultant.ru/link/?req=doc&amp;base=RLAW273&amp;n=70858&amp;dst=100010" TargetMode = "External"/>
	<Relationship Id="rId13" Type="http://schemas.openxmlformats.org/officeDocument/2006/relationships/hyperlink" Target="https://login.consultant.ru/link/?req=doc&amp;base=LAW&amp;n=2875" TargetMode = "External"/>
	<Relationship Id="rId14" Type="http://schemas.openxmlformats.org/officeDocument/2006/relationships/hyperlink" Target="https://login.consultant.ru/link/?req=doc&amp;base=LAW&amp;n=435978" TargetMode = "External"/>
	<Relationship Id="rId15" Type="http://schemas.openxmlformats.org/officeDocument/2006/relationships/hyperlink" Target="https://login.consultant.ru/link/?req=doc&amp;base=LAW&amp;n=460033" TargetMode = "External"/>
	<Relationship Id="rId16" Type="http://schemas.openxmlformats.org/officeDocument/2006/relationships/hyperlink" Target="https://login.consultant.ru/link/?req=doc&amp;base=LAW&amp;n=463355" TargetMode = "External"/>
	<Relationship Id="rId17" Type="http://schemas.openxmlformats.org/officeDocument/2006/relationships/hyperlink" Target="https://login.consultant.ru/link/?req=doc&amp;base=LAW&amp;n=461363" TargetMode = "External"/>
	<Relationship Id="rId18" Type="http://schemas.openxmlformats.org/officeDocument/2006/relationships/hyperlink" Target="https://login.consultant.ru/link/?req=doc&amp;base=LAW&amp;n=475125" TargetMode = "External"/>
	<Relationship Id="rId19" Type="http://schemas.openxmlformats.org/officeDocument/2006/relationships/hyperlink" Target="https://login.consultant.ru/link/?req=doc&amp;base=LAW&amp;n=173233" TargetMode = "External"/>
	<Relationship Id="rId20" Type="http://schemas.openxmlformats.org/officeDocument/2006/relationships/hyperlink" Target="https://login.consultant.ru/link/?req=doc&amp;base=LAW&amp;n=314130" TargetMode = "External"/>
	<Relationship Id="rId21" Type="http://schemas.openxmlformats.org/officeDocument/2006/relationships/hyperlink" Target="https://login.consultant.ru/link/?req=doc&amp;base=LAW&amp;n=171835" TargetMode = "External"/>
	<Relationship Id="rId22" Type="http://schemas.openxmlformats.org/officeDocument/2006/relationships/hyperlink" Target="https://login.consultant.ru/link/?req=doc&amp;base=LAW&amp;n=180402" TargetMode = "External"/>
	<Relationship Id="rId23" Type="http://schemas.openxmlformats.org/officeDocument/2006/relationships/hyperlink" Target="https://login.consultant.ru/link/?req=doc&amp;base=LAW&amp;n=99472" TargetMode = "External"/>
	<Relationship Id="rId24" Type="http://schemas.openxmlformats.org/officeDocument/2006/relationships/hyperlink" Target="https://login.consultant.ru/link/?req=doc&amp;base=RLAW273&amp;n=68244" TargetMode = "External"/>
	<Relationship Id="rId25" Type="http://schemas.openxmlformats.org/officeDocument/2006/relationships/hyperlink" Target="https://login.consultant.ru/link/?req=doc&amp;base=RLAW273&amp;n=68261" TargetMode = "External"/>
	<Relationship Id="rId26" Type="http://schemas.openxmlformats.org/officeDocument/2006/relationships/hyperlink" Target="https://login.consultant.ru/link/?req=doc&amp;base=LAW&amp;n=2875" TargetMode = "External"/>
	<Relationship Id="rId27" Type="http://schemas.openxmlformats.org/officeDocument/2006/relationships/hyperlink" Target="https://login.consultant.ru/link/?req=doc&amp;base=LAW&amp;n=357927" TargetMode = "External"/>
	<Relationship Id="rId28" Type="http://schemas.openxmlformats.org/officeDocument/2006/relationships/header" Target="header2.xml"/>
	<Relationship Id="rId29" Type="http://schemas.openxmlformats.org/officeDocument/2006/relationships/footer" Target="footer2.xml"/>
	<Relationship Id="rId30" Type="http://schemas.openxmlformats.org/officeDocument/2006/relationships/hyperlink" Target="https://login.consultant.ru/link/?req=doc&amp;base=LAW&amp;n=357927" TargetMode = "External"/>
	<Relationship Id="rId31" Type="http://schemas.openxmlformats.org/officeDocument/2006/relationships/hyperlink" Target="https://login.consultant.ru/link/?req=doc&amp;base=LAW&amp;n=398015"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Курганской области от 29.12.2023 N 439
"О государственной программе Курганской области "Патриотическое воспитание граждан, допризывная подготовка молодежи и развитие добровольчества (волонтерства)"
(вместе со "Стратегическими приоритетами в сфере реализации государственной программы Курганской области "Патриотическое воспитание граждан, допризывная подготовка молодежи и развитие добровольчества (волонтерства)", "Паспортом государственной программы Курганской области "Патриотическ</dc:title>
  <dcterms:created xsi:type="dcterms:W3CDTF">2024-06-11T17:33:34Z</dcterms:created>
</cp:coreProperties>
</file>