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Курской области от 06.03.2020 N 82-пг</w:t>
              <w:br/>
              <w:t xml:space="preserve">(ред. от 06.03.2024)</w:t>
              <w:br/>
              <w:t xml:space="preserve">"О создании Совета по культуре при Губернаторе Курской области"</w:t>
              <w:br/>
              <w:t xml:space="preserve">(вместе с "Положением о Совете по культуре при Губернаторе Курской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ГУБЕРНАТОР КУРСКОЙ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марта 2020 г. N 82-пг</w:t>
      </w:r>
    </w:p>
    <w:p>
      <w:pPr>
        <w:pStyle w:val="2"/>
      </w:pPr>
      <w:r>
        <w:rPr>
          <w:sz w:val="20"/>
        </w:rPr>
      </w:r>
    </w:p>
    <w:p>
      <w:pPr>
        <w:pStyle w:val="2"/>
        <w:jc w:val="center"/>
      </w:pPr>
      <w:r>
        <w:rPr>
          <w:sz w:val="20"/>
        </w:rPr>
        <w:t xml:space="preserve">О СОЗДАНИИ СОВЕТА ПО КУЛЬТУРЕ</w:t>
      </w:r>
    </w:p>
    <w:p>
      <w:pPr>
        <w:pStyle w:val="2"/>
        <w:jc w:val="center"/>
      </w:pPr>
      <w:r>
        <w:rPr>
          <w:sz w:val="20"/>
        </w:rPr>
        <w:t xml:space="preserve">ПРИ ГУБЕРНАТОРЕ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Курской области</w:t>
            </w:r>
          </w:p>
          <w:p>
            <w:pPr>
              <w:pStyle w:val="0"/>
              <w:jc w:val="center"/>
            </w:pPr>
            <w:r>
              <w:rPr>
                <w:sz w:val="20"/>
                <w:color w:val="392c69"/>
              </w:rPr>
              <w:t xml:space="preserve">от 23.03.2022 </w:t>
            </w:r>
            <w:hyperlink w:history="0" r:id="rId7" w:tooltip="Постановление Губернатора Курской области от 23.03.2022 N 77-пг &quot;О внесении изменений в состав Совета по культуре при Губернаторе Курской области&quot; ------------ Утратил силу или отменен {КонсультантПлюс}">
              <w:r>
                <w:rPr>
                  <w:sz w:val="20"/>
                  <w:color w:val="0000ff"/>
                </w:rPr>
                <w:t xml:space="preserve">N 77-пг</w:t>
              </w:r>
            </w:hyperlink>
            <w:r>
              <w:rPr>
                <w:sz w:val="20"/>
                <w:color w:val="392c69"/>
              </w:rPr>
              <w:t xml:space="preserve">, от 06.03.2024 </w:t>
            </w:r>
            <w:hyperlink w:history="0" r:id="rId8"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N 37-пг</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целях совершенствования взаимодействия органов государственной власти Курской области и творческой общественности региона по вопросам эффективной реализации государственной политики в сфере культуры и искусства постановляю:</w:t>
      </w:r>
    </w:p>
    <w:p>
      <w:pPr>
        <w:pStyle w:val="0"/>
        <w:spacing w:before="200" w:line-rule="auto"/>
        <w:ind w:firstLine="540"/>
        <w:jc w:val="both"/>
      </w:pPr>
      <w:r>
        <w:rPr>
          <w:sz w:val="20"/>
        </w:rPr>
        <w:t xml:space="preserve">1. Создать Совет по культуре при Губернаторе Курской области и утвердить его прилагаемый </w:t>
      </w:r>
      <w:hyperlink w:history="0" w:anchor="P30" w:tooltip="СОСТАВ">
        <w:r>
          <w:rPr>
            <w:sz w:val="20"/>
            <w:color w:val="0000ff"/>
          </w:rPr>
          <w:t xml:space="preserve">состав</w:t>
        </w:r>
      </w:hyperlink>
      <w:r>
        <w:rPr>
          <w:sz w:val="20"/>
        </w:rPr>
        <w:t xml:space="preserve">.</w:t>
      </w:r>
    </w:p>
    <w:p>
      <w:pPr>
        <w:pStyle w:val="0"/>
        <w:spacing w:before="200" w:line-rule="auto"/>
        <w:ind w:firstLine="540"/>
        <w:jc w:val="both"/>
      </w:pPr>
      <w:r>
        <w:rPr>
          <w:sz w:val="20"/>
        </w:rPr>
        <w:t xml:space="preserve">2. Утвердить прилагаемое </w:t>
      </w:r>
      <w:hyperlink w:history="0" w:anchor="P145" w:tooltip="ПОЛОЖЕНИЕ">
        <w:r>
          <w:rPr>
            <w:sz w:val="20"/>
            <w:color w:val="0000ff"/>
          </w:rPr>
          <w:t xml:space="preserve">Положение</w:t>
        </w:r>
      </w:hyperlink>
      <w:r>
        <w:rPr>
          <w:sz w:val="20"/>
        </w:rPr>
        <w:t xml:space="preserve"> о Совете по культуре при Губернаторе Курской области.</w:t>
      </w:r>
    </w:p>
    <w:p>
      <w:pPr>
        <w:pStyle w:val="0"/>
        <w:spacing w:before="200" w:line-rule="auto"/>
        <w:ind w:firstLine="540"/>
        <w:jc w:val="both"/>
      </w:pPr>
      <w:r>
        <w:rPr>
          <w:sz w:val="20"/>
        </w:rPr>
        <w:t xml:space="preserve">3. Постановление вступает в силу со дня его подписания.</w:t>
      </w:r>
    </w:p>
    <w:p>
      <w:pPr>
        <w:pStyle w:val="0"/>
      </w:pPr>
      <w:r>
        <w:rPr>
          <w:sz w:val="20"/>
        </w:rPr>
      </w:r>
    </w:p>
    <w:p>
      <w:pPr>
        <w:pStyle w:val="0"/>
        <w:jc w:val="right"/>
      </w:pPr>
      <w:r>
        <w:rPr>
          <w:sz w:val="20"/>
        </w:rPr>
        <w:t xml:space="preserve">Губернатор</w:t>
      </w:r>
    </w:p>
    <w:p>
      <w:pPr>
        <w:pStyle w:val="0"/>
        <w:jc w:val="right"/>
      </w:pPr>
      <w:r>
        <w:rPr>
          <w:sz w:val="20"/>
        </w:rPr>
        <w:t xml:space="preserve">Курской области</w:t>
      </w:r>
    </w:p>
    <w:p>
      <w:pPr>
        <w:pStyle w:val="0"/>
        <w:jc w:val="right"/>
      </w:pPr>
      <w:r>
        <w:rPr>
          <w:sz w:val="20"/>
        </w:rPr>
        <w:t xml:space="preserve">Р.В.СТАРОВОЙТ</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Губернатора Курской области</w:t>
      </w:r>
    </w:p>
    <w:p>
      <w:pPr>
        <w:pStyle w:val="0"/>
        <w:jc w:val="right"/>
      </w:pPr>
      <w:r>
        <w:rPr>
          <w:sz w:val="20"/>
        </w:rPr>
        <w:t xml:space="preserve">от 6 марта 2020 г. N 82-пг</w:t>
      </w:r>
    </w:p>
    <w:p>
      <w:pPr>
        <w:pStyle w:val="0"/>
      </w:pPr>
      <w:r>
        <w:rPr>
          <w:sz w:val="20"/>
        </w:rPr>
      </w:r>
    </w:p>
    <w:bookmarkStart w:id="30" w:name="P30"/>
    <w:bookmarkEnd w:id="30"/>
    <w:p>
      <w:pPr>
        <w:pStyle w:val="2"/>
        <w:jc w:val="center"/>
      </w:pPr>
      <w:r>
        <w:rPr>
          <w:sz w:val="20"/>
        </w:rPr>
        <w:t xml:space="preserve">СОСТАВ</w:t>
      </w:r>
    </w:p>
    <w:p>
      <w:pPr>
        <w:pStyle w:val="2"/>
        <w:jc w:val="center"/>
      </w:pPr>
      <w:r>
        <w:rPr>
          <w:sz w:val="20"/>
        </w:rPr>
        <w:t xml:space="preserve">СОВЕТА ПО КУЛЬТУРЕ ПРИ ГУБЕРНАТОРЕ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постановления</w:t>
              </w:r>
            </w:hyperlink>
            <w:r>
              <w:rPr>
                <w:sz w:val="20"/>
                <w:color w:val="392c69"/>
              </w:rPr>
              <w:t xml:space="preserve"> Губернатора Курской области</w:t>
            </w:r>
          </w:p>
          <w:p>
            <w:pPr>
              <w:pStyle w:val="0"/>
              <w:jc w:val="center"/>
            </w:pPr>
            <w:r>
              <w:rPr>
                <w:sz w:val="20"/>
                <w:color w:val="392c69"/>
              </w:rPr>
              <w:t xml:space="preserve">от 06.03.2024 N 37-пг)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Layout w:type="fixed"/>
        <w:tblCellMar>
          <w:top w:w="102" w:type="dxa"/>
          <w:left w:w="62" w:type="dxa"/>
          <w:bottom w:w="102" w:type="dxa"/>
          <w:right w:w="62" w:type="dxa"/>
        </w:tblCellMar>
      </w:tblPr>
      <w:tblGrid>
        <w:gridCol w:w="3231"/>
        <w:gridCol w:w="5839"/>
      </w:tblGrid>
      <w:tr>
        <w:tc>
          <w:tcPr>
            <w:tcW w:w="3231" w:type="dxa"/>
            <w:tcBorders>
              <w:top w:val="nil"/>
              <w:left w:val="nil"/>
              <w:bottom w:val="nil"/>
              <w:right w:val="nil"/>
            </w:tcBorders>
          </w:tcPr>
          <w:p>
            <w:pPr>
              <w:pStyle w:val="0"/>
            </w:pPr>
            <w:r>
              <w:rPr>
                <w:sz w:val="20"/>
              </w:rPr>
              <w:t xml:space="preserve">Старовойт</w:t>
            </w:r>
          </w:p>
          <w:p>
            <w:pPr>
              <w:pStyle w:val="0"/>
            </w:pPr>
            <w:r>
              <w:rPr>
                <w:sz w:val="20"/>
              </w:rPr>
              <w:t xml:space="preserve">Роман Владимирович</w:t>
            </w:r>
          </w:p>
        </w:tc>
        <w:tc>
          <w:tcPr>
            <w:tcW w:w="5839" w:type="dxa"/>
            <w:tcBorders>
              <w:top w:val="nil"/>
              <w:left w:val="nil"/>
              <w:bottom w:val="nil"/>
              <w:right w:val="nil"/>
            </w:tcBorders>
          </w:tcPr>
          <w:p>
            <w:pPr>
              <w:pStyle w:val="0"/>
              <w:jc w:val="both"/>
            </w:pPr>
            <w:r>
              <w:rPr>
                <w:sz w:val="20"/>
              </w:rPr>
              <w:t xml:space="preserve">- Губернатор Курской области (председатель Совета)</w:t>
            </w:r>
          </w:p>
        </w:tc>
      </w:tr>
      <w:tr>
        <w:tc>
          <w:tcPr>
            <w:tcW w:w="3231" w:type="dxa"/>
            <w:tcBorders>
              <w:top w:val="nil"/>
              <w:left w:val="nil"/>
              <w:bottom w:val="nil"/>
              <w:right w:val="nil"/>
            </w:tcBorders>
          </w:tcPr>
          <w:p>
            <w:pPr>
              <w:pStyle w:val="0"/>
            </w:pPr>
            <w:r>
              <w:rPr>
                <w:sz w:val="20"/>
              </w:rPr>
              <w:t xml:space="preserve">Карамышев</w:t>
            </w:r>
          </w:p>
          <w:p>
            <w:pPr>
              <w:pStyle w:val="0"/>
            </w:pPr>
            <w:r>
              <w:rPr>
                <w:sz w:val="20"/>
              </w:rPr>
              <w:t xml:space="preserve">Виктор Николаевич</w:t>
            </w:r>
          </w:p>
        </w:tc>
        <w:tc>
          <w:tcPr>
            <w:tcW w:w="5839" w:type="dxa"/>
            <w:tcBorders>
              <w:top w:val="nil"/>
              <w:left w:val="nil"/>
              <w:bottom w:val="nil"/>
              <w:right w:val="nil"/>
            </w:tcBorders>
          </w:tcPr>
          <w:p>
            <w:pPr>
              <w:pStyle w:val="0"/>
              <w:jc w:val="both"/>
            </w:pPr>
            <w:r>
              <w:rPr>
                <w:sz w:val="20"/>
              </w:rPr>
              <w:t xml:space="preserve">- заместитель Губернатора Курской области (заместитель председателя Совета)</w:t>
            </w:r>
          </w:p>
        </w:tc>
      </w:tr>
      <w:tr>
        <w:tc>
          <w:tcPr>
            <w:tcW w:w="3231" w:type="dxa"/>
            <w:tcBorders>
              <w:top w:val="nil"/>
              <w:left w:val="nil"/>
              <w:bottom w:val="nil"/>
              <w:right w:val="nil"/>
            </w:tcBorders>
          </w:tcPr>
          <w:p>
            <w:pPr>
              <w:pStyle w:val="0"/>
            </w:pPr>
            <w:r>
              <w:rPr>
                <w:sz w:val="20"/>
              </w:rPr>
              <w:t xml:space="preserve">Шишкова</w:t>
            </w:r>
          </w:p>
          <w:p>
            <w:pPr>
              <w:pStyle w:val="0"/>
            </w:pPr>
            <w:r>
              <w:rPr>
                <w:sz w:val="20"/>
              </w:rPr>
              <w:t xml:space="preserve">Наталия Алексеевна</w:t>
            </w:r>
          </w:p>
        </w:tc>
        <w:tc>
          <w:tcPr>
            <w:tcW w:w="5839" w:type="dxa"/>
            <w:tcBorders>
              <w:top w:val="nil"/>
              <w:left w:val="nil"/>
              <w:bottom w:val="nil"/>
              <w:right w:val="nil"/>
            </w:tcBorders>
          </w:tcPr>
          <w:p>
            <w:pPr>
              <w:pStyle w:val="0"/>
              <w:jc w:val="both"/>
            </w:pPr>
            <w:r>
              <w:rPr>
                <w:sz w:val="20"/>
              </w:rPr>
              <w:t xml:space="preserve">- директор областного бюджетного учреждения культуры "Курская областная научная библиотека имени Н.Н. Асеева" (секретарь Совета, по согласованию)</w:t>
            </w:r>
          </w:p>
        </w:tc>
      </w:tr>
      <w:tr>
        <w:tc>
          <w:tcPr>
            <w:tcW w:w="3231" w:type="dxa"/>
            <w:tcBorders>
              <w:top w:val="nil"/>
              <w:left w:val="nil"/>
              <w:bottom w:val="nil"/>
              <w:right w:val="nil"/>
            </w:tcBorders>
          </w:tcPr>
          <w:p>
            <w:pPr>
              <w:pStyle w:val="0"/>
            </w:pPr>
            <w:r>
              <w:rPr>
                <w:sz w:val="20"/>
              </w:rPr>
              <w:t xml:space="preserve">Астапова</w:t>
            </w:r>
          </w:p>
          <w:p>
            <w:pPr>
              <w:pStyle w:val="0"/>
            </w:pPr>
            <w:r>
              <w:rPr>
                <w:sz w:val="20"/>
              </w:rPr>
              <w:t xml:space="preserve">Наталья Анатольевна</w:t>
            </w:r>
          </w:p>
        </w:tc>
        <w:tc>
          <w:tcPr>
            <w:tcW w:w="5839" w:type="dxa"/>
            <w:tcBorders>
              <w:top w:val="nil"/>
              <w:left w:val="nil"/>
              <w:bottom w:val="nil"/>
              <w:right w:val="nil"/>
            </w:tcBorders>
          </w:tcPr>
          <w:p>
            <w:pPr>
              <w:pStyle w:val="0"/>
              <w:jc w:val="both"/>
            </w:pPr>
            <w:r>
              <w:rPr>
                <w:sz w:val="20"/>
              </w:rPr>
              <w:t xml:space="preserve">- директор муниципального бюджетного учреждения культуры "Центр историко-культурного наследия города Курска" (по согласованию)</w:t>
            </w:r>
          </w:p>
        </w:tc>
      </w:tr>
      <w:tr>
        <w:tc>
          <w:tcPr>
            <w:tcW w:w="3231" w:type="dxa"/>
            <w:tcBorders>
              <w:top w:val="nil"/>
              <w:left w:val="nil"/>
              <w:bottom w:val="nil"/>
              <w:right w:val="nil"/>
            </w:tcBorders>
          </w:tcPr>
          <w:p>
            <w:pPr>
              <w:pStyle w:val="0"/>
            </w:pPr>
            <w:r>
              <w:rPr>
                <w:sz w:val="20"/>
              </w:rPr>
              <w:t xml:space="preserve">Бондарева</w:t>
            </w:r>
          </w:p>
          <w:p>
            <w:pPr>
              <w:pStyle w:val="0"/>
            </w:pPr>
            <w:r>
              <w:rPr>
                <w:sz w:val="20"/>
              </w:rPr>
              <w:t xml:space="preserve">Ольга Евгеньевна</w:t>
            </w:r>
          </w:p>
        </w:tc>
        <w:tc>
          <w:tcPr>
            <w:tcW w:w="5839" w:type="dxa"/>
            <w:tcBorders>
              <w:top w:val="nil"/>
              <w:left w:val="nil"/>
              <w:bottom w:val="nil"/>
              <w:right w:val="nil"/>
            </w:tcBorders>
          </w:tcPr>
          <w:p>
            <w:pPr>
              <w:pStyle w:val="0"/>
              <w:jc w:val="both"/>
            </w:pPr>
            <w:r>
              <w:rPr>
                <w:sz w:val="20"/>
              </w:rPr>
              <w:t xml:space="preserve">- руководитель образцового детского коллектива Курской области "Студия эстрадного пения "Лель" муниципального бюджетного учреждения дополнительного образования "Дворец пионеров и школьников г. Курска", заслуженный работник культуры Российской Федерации (по согласованию)</w:t>
            </w:r>
          </w:p>
        </w:tc>
      </w:tr>
      <w:tr>
        <w:tc>
          <w:tcPr>
            <w:tcW w:w="3231" w:type="dxa"/>
            <w:tcBorders>
              <w:top w:val="nil"/>
              <w:left w:val="nil"/>
              <w:bottom w:val="nil"/>
              <w:right w:val="nil"/>
            </w:tcBorders>
          </w:tcPr>
          <w:p>
            <w:pPr>
              <w:pStyle w:val="0"/>
            </w:pPr>
            <w:r>
              <w:rPr>
                <w:sz w:val="20"/>
              </w:rPr>
              <w:t xml:space="preserve">Бурэ-Небельсен</w:t>
            </w:r>
          </w:p>
          <w:p>
            <w:pPr>
              <w:pStyle w:val="0"/>
            </w:pPr>
            <w:r>
              <w:rPr>
                <w:sz w:val="20"/>
              </w:rPr>
              <w:t xml:space="preserve">Юрий Валерьевич</w:t>
            </w:r>
          </w:p>
        </w:tc>
        <w:tc>
          <w:tcPr>
            <w:tcW w:w="5839" w:type="dxa"/>
            <w:tcBorders>
              <w:top w:val="nil"/>
              <w:left w:val="nil"/>
              <w:bottom w:val="nil"/>
              <w:right w:val="nil"/>
            </w:tcBorders>
          </w:tcPr>
          <w:p>
            <w:pPr>
              <w:pStyle w:val="0"/>
              <w:jc w:val="both"/>
            </w:pPr>
            <w:r>
              <w:rPr>
                <w:sz w:val="20"/>
              </w:rPr>
              <w:t xml:space="preserve">- художественный руководитель областного бюджетного учреждения культуры "Курский государственный драматический театр имени А.С. Пушкина", народный артист Российской Федерации (по согласованию)</w:t>
            </w:r>
          </w:p>
        </w:tc>
      </w:tr>
      <w:tr>
        <w:tc>
          <w:tcPr>
            <w:tcW w:w="3231" w:type="dxa"/>
            <w:tcBorders>
              <w:top w:val="nil"/>
              <w:left w:val="nil"/>
              <w:bottom w:val="nil"/>
              <w:right w:val="nil"/>
            </w:tcBorders>
          </w:tcPr>
          <w:p>
            <w:pPr>
              <w:pStyle w:val="0"/>
            </w:pPr>
            <w:r>
              <w:rPr>
                <w:sz w:val="20"/>
              </w:rPr>
              <w:t xml:space="preserve">Винцкевич</w:t>
            </w:r>
          </w:p>
          <w:p>
            <w:pPr>
              <w:pStyle w:val="0"/>
            </w:pPr>
            <w:r>
              <w:rPr>
                <w:sz w:val="20"/>
              </w:rPr>
              <w:t xml:space="preserve">Леонид Владиславович</w:t>
            </w:r>
          </w:p>
        </w:tc>
        <w:tc>
          <w:tcPr>
            <w:tcW w:w="5839" w:type="dxa"/>
            <w:tcBorders>
              <w:top w:val="nil"/>
              <w:left w:val="nil"/>
              <w:bottom w:val="nil"/>
              <w:right w:val="nil"/>
            </w:tcBorders>
          </w:tcPr>
          <w:p>
            <w:pPr>
              <w:pStyle w:val="0"/>
              <w:jc w:val="both"/>
            </w:pPr>
            <w:r>
              <w:rPr>
                <w:sz w:val="20"/>
              </w:rPr>
              <w:t xml:space="preserve">- артист-солист-инструменталист джазового ансамбля "Новое искусство" областного бюджетного учреждения культуры "Курская областная государственная филармония", заслуженный артист Российской Федерации, заслуженный деятель искусств Российской Федерации (по согласованию)</w:t>
            </w:r>
          </w:p>
        </w:tc>
      </w:tr>
      <w:tr>
        <w:tc>
          <w:tcPr>
            <w:tcW w:w="3231" w:type="dxa"/>
            <w:tcBorders>
              <w:top w:val="nil"/>
              <w:left w:val="nil"/>
              <w:bottom w:val="nil"/>
              <w:right w:val="nil"/>
            </w:tcBorders>
          </w:tcPr>
          <w:p>
            <w:pPr>
              <w:pStyle w:val="0"/>
            </w:pPr>
            <w:r>
              <w:rPr>
                <w:sz w:val="20"/>
              </w:rPr>
              <w:t xml:space="preserve">Геппа</w:t>
            </w:r>
          </w:p>
          <w:p>
            <w:pPr>
              <w:pStyle w:val="0"/>
            </w:pPr>
            <w:r>
              <w:rPr>
                <w:sz w:val="20"/>
              </w:rPr>
              <w:t xml:space="preserve">Вера Витальевна</w:t>
            </w:r>
          </w:p>
        </w:tc>
        <w:tc>
          <w:tcPr>
            <w:tcW w:w="5839" w:type="dxa"/>
            <w:tcBorders>
              <w:top w:val="nil"/>
              <w:left w:val="nil"/>
              <w:bottom w:val="nil"/>
              <w:right w:val="nil"/>
            </w:tcBorders>
          </w:tcPr>
          <w:p>
            <w:pPr>
              <w:pStyle w:val="0"/>
              <w:jc w:val="both"/>
            </w:pPr>
            <w:r>
              <w:rPr>
                <w:sz w:val="20"/>
              </w:rPr>
              <w:t xml:space="preserve">- председатель Курской региональной общественной организации дизайнеров "Союз дизайнеров России", заслуженный художник Российской Федерации (по согласованию)</w:t>
            </w:r>
          </w:p>
        </w:tc>
      </w:tr>
      <w:tr>
        <w:tc>
          <w:tcPr>
            <w:tcW w:w="3231" w:type="dxa"/>
            <w:tcBorders>
              <w:top w:val="nil"/>
              <w:left w:val="nil"/>
              <w:bottom w:val="nil"/>
              <w:right w:val="nil"/>
            </w:tcBorders>
          </w:tcPr>
          <w:p>
            <w:pPr>
              <w:pStyle w:val="0"/>
            </w:pPr>
            <w:r>
              <w:rPr>
                <w:sz w:val="20"/>
              </w:rPr>
              <w:t xml:space="preserve">Герасимова</w:t>
            </w:r>
          </w:p>
          <w:p>
            <w:pPr>
              <w:pStyle w:val="0"/>
            </w:pPr>
            <w:r>
              <w:rPr>
                <w:sz w:val="20"/>
              </w:rPr>
              <w:t xml:space="preserve">Светлана Владимировна</w:t>
            </w:r>
          </w:p>
        </w:tc>
        <w:tc>
          <w:tcPr>
            <w:tcW w:w="5839" w:type="dxa"/>
            <w:tcBorders>
              <w:top w:val="nil"/>
              <w:left w:val="nil"/>
              <w:bottom w:val="nil"/>
              <w:right w:val="nil"/>
            </w:tcBorders>
          </w:tcPr>
          <w:p>
            <w:pPr>
              <w:pStyle w:val="0"/>
              <w:jc w:val="both"/>
            </w:pPr>
            <w:r>
              <w:rPr>
                <w:sz w:val="20"/>
              </w:rPr>
              <w:t xml:space="preserve">- специальный корреспондент службы информационных программ телевидения филиала федерального государственного унитарного предприятия "ВГТРК" "ГТРК "Курск", председатель Курской региональной военно-исторической общественной организации "Рядовые истории" (по согласованию)</w:t>
            </w:r>
          </w:p>
        </w:tc>
      </w:tr>
      <w:tr>
        <w:tc>
          <w:tcPr>
            <w:tcW w:w="3231" w:type="dxa"/>
            <w:tcBorders>
              <w:top w:val="nil"/>
              <w:left w:val="nil"/>
              <w:bottom w:val="nil"/>
              <w:right w:val="nil"/>
            </w:tcBorders>
          </w:tcPr>
          <w:p>
            <w:pPr>
              <w:pStyle w:val="0"/>
            </w:pPr>
            <w:r>
              <w:rPr>
                <w:sz w:val="20"/>
              </w:rPr>
              <w:t xml:space="preserve">Германова</w:t>
            </w:r>
          </w:p>
          <w:p>
            <w:pPr>
              <w:pStyle w:val="0"/>
            </w:pPr>
            <w:r>
              <w:rPr>
                <w:sz w:val="20"/>
              </w:rPr>
              <w:t xml:space="preserve">Ольга Михайловна</w:t>
            </w:r>
          </w:p>
        </w:tc>
        <w:tc>
          <w:tcPr>
            <w:tcW w:w="5839" w:type="dxa"/>
            <w:tcBorders>
              <w:top w:val="nil"/>
              <w:left w:val="nil"/>
              <w:bottom w:val="nil"/>
              <w:right w:val="nil"/>
            </w:tcBorders>
          </w:tcPr>
          <w:p>
            <w:pPr>
              <w:pStyle w:val="0"/>
              <w:jc w:val="both"/>
            </w:pPr>
            <w:r>
              <w:rPr>
                <w:sz w:val="20"/>
              </w:rPr>
              <w:t xml:space="preserve">- депутат Государственной Думы Федерального Собрания Российской Федерации, член комитета по культуре Государственной Думы Федерального Собрания Российской Федерации (по согласованию)</w:t>
            </w:r>
          </w:p>
        </w:tc>
      </w:tr>
      <w:tr>
        <w:tc>
          <w:tcPr>
            <w:tcW w:w="3231" w:type="dxa"/>
            <w:tcBorders>
              <w:top w:val="nil"/>
              <w:left w:val="nil"/>
              <w:bottom w:val="nil"/>
              <w:right w:val="nil"/>
            </w:tcBorders>
          </w:tcPr>
          <w:p>
            <w:pPr>
              <w:pStyle w:val="0"/>
            </w:pPr>
            <w:r>
              <w:rPr>
                <w:sz w:val="20"/>
              </w:rPr>
              <w:t xml:space="preserve">Золотухин</w:t>
            </w:r>
          </w:p>
          <w:p>
            <w:pPr>
              <w:pStyle w:val="0"/>
            </w:pPr>
            <w:r>
              <w:rPr>
                <w:sz w:val="20"/>
              </w:rPr>
              <w:t xml:space="preserve">Андрей Васильевич</w:t>
            </w:r>
          </w:p>
        </w:tc>
        <w:tc>
          <w:tcPr>
            <w:tcW w:w="5839" w:type="dxa"/>
            <w:tcBorders>
              <w:top w:val="nil"/>
              <w:left w:val="nil"/>
              <w:bottom w:val="nil"/>
              <w:right w:val="nil"/>
            </w:tcBorders>
          </w:tcPr>
          <w:p>
            <w:pPr>
              <w:pStyle w:val="0"/>
              <w:jc w:val="both"/>
            </w:pPr>
            <w:r>
              <w:rPr>
                <w:sz w:val="20"/>
              </w:rPr>
              <w:t xml:space="preserve">- режиссер-постановщик областного бюджетного учреждения культуры "Центр театрального творчества "Ровесник" имени И.В. Селиванова" (по согласованию)</w:t>
            </w:r>
          </w:p>
        </w:tc>
      </w:tr>
      <w:tr>
        <w:tc>
          <w:tcPr>
            <w:tcW w:w="3231" w:type="dxa"/>
            <w:tcBorders>
              <w:top w:val="nil"/>
              <w:left w:val="nil"/>
              <w:bottom w:val="nil"/>
              <w:right w:val="nil"/>
            </w:tcBorders>
          </w:tcPr>
          <w:p>
            <w:pPr>
              <w:pStyle w:val="0"/>
            </w:pPr>
            <w:r>
              <w:rPr>
                <w:sz w:val="20"/>
              </w:rPr>
              <w:t xml:space="preserve">Карпук</w:t>
            </w:r>
          </w:p>
          <w:p>
            <w:pPr>
              <w:pStyle w:val="0"/>
            </w:pPr>
            <w:r>
              <w:rPr>
                <w:sz w:val="20"/>
              </w:rPr>
              <w:t xml:space="preserve">Евгений Семенович</w:t>
            </w:r>
          </w:p>
        </w:tc>
        <w:tc>
          <w:tcPr>
            <w:tcW w:w="5839" w:type="dxa"/>
            <w:tcBorders>
              <w:top w:val="nil"/>
              <w:left w:val="nil"/>
              <w:bottom w:val="nil"/>
              <w:right w:val="nil"/>
            </w:tcBorders>
          </w:tcPr>
          <w:p>
            <w:pPr>
              <w:pStyle w:val="0"/>
              <w:jc w:val="both"/>
            </w:pPr>
            <w:r>
              <w:rPr>
                <w:sz w:val="20"/>
              </w:rPr>
              <w:t xml:space="preserve">- председатель Курского регионального отделения Союза писателей России, Союза курских литераторов, член Правления Союза писателей России (по согласованию)</w:t>
            </w:r>
          </w:p>
        </w:tc>
      </w:tr>
      <w:tr>
        <w:tc>
          <w:tcPr>
            <w:tcW w:w="3231" w:type="dxa"/>
            <w:tcBorders>
              <w:top w:val="nil"/>
              <w:left w:val="nil"/>
              <w:bottom w:val="nil"/>
              <w:right w:val="nil"/>
            </w:tcBorders>
          </w:tcPr>
          <w:p>
            <w:pPr>
              <w:pStyle w:val="0"/>
            </w:pPr>
            <w:r>
              <w:rPr>
                <w:sz w:val="20"/>
              </w:rPr>
              <w:t xml:space="preserve">Касилов</w:t>
            </w:r>
          </w:p>
          <w:p>
            <w:pPr>
              <w:pStyle w:val="0"/>
            </w:pPr>
            <w:r>
              <w:rPr>
                <w:sz w:val="20"/>
              </w:rPr>
              <w:t xml:space="preserve">Артем Юрьевич</w:t>
            </w:r>
          </w:p>
        </w:tc>
        <w:tc>
          <w:tcPr>
            <w:tcW w:w="5839" w:type="dxa"/>
            <w:tcBorders>
              <w:top w:val="nil"/>
              <w:left w:val="nil"/>
              <w:bottom w:val="nil"/>
              <w:right w:val="nil"/>
            </w:tcBorders>
          </w:tcPr>
          <w:p>
            <w:pPr>
              <w:pStyle w:val="0"/>
              <w:jc w:val="both"/>
            </w:pPr>
            <w:r>
              <w:rPr>
                <w:sz w:val="20"/>
              </w:rPr>
              <w:t xml:space="preserve">- руководитель Курского креативного кластера "Поток" (по согласованию)</w:t>
            </w:r>
          </w:p>
        </w:tc>
      </w:tr>
      <w:tr>
        <w:tc>
          <w:tcPr>
            <w:tcW w:w="3231" w:type="dxa"/>
            <w:tcBorders>
              <w:top w:val="nil"/>
              <w:left w:val="nil"/>
              <w:bottom w:val="nil"/>
              <w:right w:val="nil"/>
            </w:tcBorders>
          </w:tcPr>
          <w:p>
            <w:pPr>
              <w:pStyle w:val="0"/>
            </w:pPr>
            <w:r>
              <w:rPr>
                <w:sz w:val="20"/>
              </w:rPr>
              <w:t xml:space="preserve">Ковалев</w:t>
            </w:r>
          </w:p>
          <w:p>
            <w:pPr>
              <w:pStyle w:val="0"/>
            </w:pPr>
            <w:r>
              <w:rPr>
                <w:sz w:val="20"/>
              </w:rPr>
              <w:t xml:space="preserve">Игорь Иванович</w:t>
            </w:r>
          </w:p>
        </w:tc>
        <w:tc>
          <w:tcPr>
            <w:tcW w:w="5839" w:type="dxa"/>
            <w:tcBorders>
              <w:top w:val="nil"/>
              <w:left w:val="nil"/>
              <w:bottom w:val="nil"/>
              <w:right w:val="nil"/>
            </w:tcBorders>
          </w:tcPr>
          <w:p>
            <w:pPr>
              <w:pStyle w:val="0"/>
              <w:jc w:val="both"/>
            </w:pPr>
            <w:r>
              <w:rPr>
                <w:sz w:val="20"/>
              </w:rPr>
              <w:t xml:space="preserve">- мастер по промыслам филиала Глушковского центра народных ремесел областного бюджетного учреждения культуры "Курский областной Дом народного творчества" (по согласованию)</w:t>
            </w:r>
          </w:p>
        </w:tc>
      </w:tr>
      <w:tr>
        <w:tc>
          <w:tcPr>
            <w:tcW w:w="3231" w:type="dxa"/>
            <w:tcBorders>
              <w:top w:val="nil"/>
              <w:left w:val="nil"/>
              <w:bottom w:val="nil"/>
              <w:right w:val="nil"/>
            </w:tcBorders>
          </w:tcPr>
          <w:p>
            <w:pPr>
              <w:pStyle w:val="0"/>
            </w:pPr>
            <w:r>
              <w:rPr>
                <w:sz w:val="20"/>
              </w:rPr>
              <w:t xml:space="preserve">Кретова</w:t>
            </w:r>
          </w:p>
          <w:p>
            <w:pPr>
              <w:pStyle w:val="0"/>
            </w:pPr>
            <w:r>
              <w:rPr>
                <w:sz w:val="20"/>
              </w:rPr>
              <w:t xml:space="preserve">Карина Николаевна</w:t>
            </w:r>
          </w:p>
        </w:tc>
        <w:tc>
          <w:tcPr>
            <w:tcW w:w="5839" w:type="dxa"/>
            <w:tcBorders>
              <w:top w:val="nil"/>
              <w:left w:val="nil"/>
              <w:bottom w:val="nil"/>
              <w:right w:val="nil"/>
            </w:tcBorders>
          </w:tcPr>
          <w:p>
            <w:pPr>
              <w:pStyle w:val="0"/>
              <w:jc w:val="both"/>
            </w:pPr>
            <w:r>
              <w:rPr>
                <w:sz w:val="20"/>
              </w:rPr>
              <w:t xml:space="preserve">- заместитель директора автономной некоммерческой организации "Проектные Решения Молодых" (по согласованию)</w:t>
            </w:r>
          </w:p>
        </w:tc>
      </w:tr>
      <w:tr>
        <w:tc>
          <w:tcPr>
            <w:tcW w:w="3231" w:type="dxa"/>
            <w:tcBorders>
              <w:top w:val="nil"/>
              <w:left w:val="nil"/>
              <w:bottom w:val="nil"/>
              <w:right w:val="nil"/>
            </w:tcBorders>
          </w:tcPr>
          <w:p>
            <w:pPr>
              <w:pStyle w:val="0"/>
            </w:pPr>
            <w:r>
              <w:rPr>
                <w:sz w:val="20"/>
              </w:rPr>
              <w:t xml:space="preserve">Кунавина</w:t>
            </w:r>
          </w:p>
          <w:p>
            <w:pPr>
              <w:pStyle w:val="0"/>
            </w:pPr>
            <w:r>
              <w:rPr>
                <w:sz w:val="20"/>
              </w:rPr>
              <w:t xml:space="preserve">Анна Вениаминовна</w:t>
            </w:r>
          </w:p>
        </w:tc>
        <w:tc>
          <w:tcPr>
            <w:tcW w:w="5839" w:type="dxa"/>
            <w:tcBorders>
              <w:top w:val="nil"/>
              <w:left w:val="nil"/>
              <w:bottom w:val="nil"/>
              <w:right w:val="nil"/>
            </w:tcBorders>
          </w:tcPr>
          <w:p>
            <w:pPr>
              <w:pStyle w:val="0"/>
              <w:jc w:val="both"/>
            </w:pPr>
            <w:r>
              <w:rPr>
                <w:sz w:val="20"/>
              </w:rPr>
              <w:t xml:space="preserve">- руководитель народного ансамбля "Ларец" областного бюджетного учреждения культуры "Курский областной Дом народного творчества" (по согласованию)</w:t>
            </w:r>
          </w:p>
        </w:tc>
      </w:tr>
      <w:tr>
        <w:tc>
          <w:tcPr>
            <w:tcW w:w="3231" w:type="dxa"/>
            <w:tcBorders>
              <w:top w:val="nil"/>
              <w:left w:val="nil"/>
              <w:bottom w:val="nil"/>
              <w:right w:val="nil"/>
            </w:tcBorders>
          </w:tcPr>
          <w:p>
            <w:pPr>
              <w:pStyle w:val="0"/>
            </w:pPr>
            <w:r>
              <w:rPr>
                <w:sz w:val="20"/>
              </w:rPr>
              <w:t xml:space="preserve">Мазаева</w:t>
            </w:r>
          </w:p>
          <w:p>
            <w:pPr>
              <w:pStyle w:val="0"/>
            </w:pPr>
            <w:r>
              <w:rPr>
                <w:sz w:val="20"/>
              </w:rPr>
              <w:t xml:space="preserve">Ирина Александровна</w:t>
            </w:r>
          </w:p>
        </w:tc>
        <w:tc>
          <w:tcPr>
            <w:tcW w:w="5839" w:type="dxa"/>
            <w:tcBorders>
              <w:top w:val="nil"/>
              <w:left w:val="nil"/>
              <w:bottom w:val="nil"/>
              <w:right w:val="nil"/>
            </w:tcBorders>
          </w:tcPr>
          <w:p>
            <w:pPr>
              <w:pStyle w:val="0"/>
              <w:jc w:val="both"/>
            </w:pPr>
            <w:r>
              <w:rPr>
                <w:sz w:val="20"/>
              </w:rPr>
              <w:t xml:space="preserve">- председатель комитета культуры города Курска (по согласованию)</w:t>
            </w:r>
          </w:p>
        </w:tc>
      </w:tr>
      <w:tr>
        <w:tc>
          <w:tcPr>
            <w:tcW w:w="3231" w:type="dxa"/>
            <w:tcBorders>
              <w:top w:val="nil"/>
              <w:left w:val="nil"/>
              <w:bottom w:val="nil"/>
              <w:right w:val="nil"/>
            </w:tcBorders>
          </w:tcPr>
          <w:p>
            <w:pPr>
              <w:pStyle w:val="0"/>
            </w:pPr>
            <w:r>
              <w:rPr>
                <w:sz w:val="20"/>
              </w:rPr>
              <w:t xml:space="preserve">Малихов</w:t>
            </w:r>
          </w:p>
          <w:p>
            <w:pPr>
              <w:pStyle w:val="0"/>
            </w:pPr>
            <w:r>
              <w:rPr>
                <w:sz w:val="20"/>
              </w:rPr>
              <w:t xml:space="preserve">Сергей Игоревич</w:t>
            </w:r>
          </w:p>
        </w:tc>
        <w:tc>
          <w:tcPr>
            <w:tcW w:w="5839" w:type="dxa"/>
            <w:tcBorders>
              <w:top w:val="nil"/>
              <w:left w:val="nil"/>
              <w:bottom w:val="nil"/>
              <w:right w:val="nil"/>
            </w:tcBorders>
          </w:tcPr>
          <w:p>
            <w:pPr>
              <w:pStyle w:val="0"/>
              <w:jc w:val="both"/>
            </w:pPr>
            <w:r>
              <w:rPr>
                <w:sz w:val="20"/>
              </w:rPr>
              <w:t xml:space="preserve">- художественный руководитель, режиссер и хореограф Молодежного театра 3D, актер областного бюджетного учреждения культуры "Курский государственный драматический театр имени А.С. Пушкина" (по согласованию)</w:t>
            </w:r>
          </w:p>
        </w:tc>
      </w:tr>
      <w:tr>
        <w:tc>
          <w:tcPr>
            <w:tcW w:w="3231" w:type="dxa"/>
            <w:tcBorders>
              <w:top w:val="nil"/>
              <w:left w:val="nil"/>
              <w:bottom w:val="nil"/>
              <w:right w:val="nil"/>
            </w:tcBorders>
          </w:tcPr>
          <w:p>
            <w:pPr>
              <w:pStyle w:val="0"/>
            </w:pPr>
            <w:r>
              <w:rPr>
                <w:sz w:val="20"/>
              </w:rPr>
              <w:t xml:space="preserve">Полетыкина</w:t>
            </w:r>
          </w:p>
          <w:p>
            <w:pPr>
              <w:pStyle w:val="0"/>
            </w:pPr>
            <w:r>
              <w:rPr>
                <w:sz w:val="20"/>
              </w:rPr>
              <w:t xml:space="preserve">Юлия Николаевна</w:t>
            </w:r>
          </w:p>
        </w:tc>
        <w:tc>
          <w:tcPr>
            <w:tcW w:w="5839" w:type="dxa"/>
            <w:tcBorders>
              <w:top w:val="nil"/>
              <w:left w:val="nil"/>
              <w:bottom w:val="nil"/>
              <w:right w:val="nil"/>
            </w:tcBorders>
          </w:tcPr>
          <w:p>
            <w:pPr>
              <w:pStyle w:val="0"/>
              <w:jc w:val="both"/>
            </w:pPr>
            <w:r>
              <w:rPr>
                <w:sz w:val="20"/>
              </w:rPr>
              <w:t xml:space="preserve">- министр культуры Курской области</w:t>
            </w:r>
          </w:p>
        </w:tc>
      </w:tr>
      <w:tr>
        <w:tc>
          <w:tcPr>
            <w:tcW w:w="3231" w:type="dxa"/>
            <w:tcBorders>
              <w:top w:val="nil"/>
              <w:left w:val="nil"/>
              <w:bottom w:val="nil"/>
              <w:right w:val="nil"/>
            </w:tcBorders>
          </w:tcPr>
          <w:p>
            <w:pPr>
              <w:pStyle w:val="0"/>
            </w:pPr>
            <w:r>
              <w:rPr>
                <w:sz w:val="20"/>
              </w:rPr>
              <w:t xml:space="preserve">Припачкин</w:t>
            </w:r>
          </w:p>
          <w:p>
            <w:pPr>
              <w:pStyle w:val="0"/>
            </w:pPr>
            <w:r>
              <w:rPr>
                <w:sz w:val="20"/>
              </w:rPr>
              <w:t xml:space="preserve">Игорь Александрович</w:t>
            </w:r>
          </w:p>
        </w:tc>
        <w:tc>
          <w:tcPr>
            <w:tcW w:w="5839" w:type="dxa"/>
            <w:tcBorders>
              <w:top w:val="nil"/>
              <w:left w:val="nil"/>
              <w:bottom w:val="nil"/>
              <w:right w:val="nil"/>
            </w:tcBorders>
          </w:tcPr>
          <w:p>
            <w:pPr>
              <w:pStyle w:val="0"/>
              <w:jc w:val="both"/>
            </w:pPr>
            <w:r>
              <w:rPr>
                <w:sz w:val="20"/>
              </w:rPr>
              <w:t xml:space="preserve">- директор областного бюджетного учреждения культуры "Курская государственная картинная галерея имени А.А. Дейнеки", заслуженный работник культуры Российской Федерации (по согласованию)</w:t>
            </w:r>
          </w:p>
        </w:tc>
      </w:tr>
      <w:tr>
        <w:tc>
          <w:tcPr>
            <w:tcW w:w="3231" w:type="dxa"/>
            <w:tcBorders>
              <w:top w:val="nil"/>
              <w:left w:val="nil"/>
              <w:bottom w:val="nil"/>
              <w:right w:val="nil"/>
            </w:tcBorders>
          </w:tcPr>
          <w:p>
            <w:pPr>
              <w:pStyle w:val="0"/>
            </w:pPr>
            <w:r>
              <w:rPr>
                <w:sz w:val="20"/>
              </w:rPr>
              <w:t xml:space="preserve">Проскурин</w:t>
            </w:r>
          </w:p>
          <w:p>
            <w:pPr>
              <w:pStyle w:val="0"/>
            </w:pPr>
            <w:r>
              <w:rPr>
                <w:sz w:val="20"/>
              </w:rPr>
              <w:t xml:space="preserve">Сергей Георгиевич</w:t>
            </w:r>
          </w:p>
        </w:tc>
        <w:tc>
          <w:tcPr>
            <w:tcW w:w="5839" w:type="dxa"/>
            <w:tcBorders>
              <w:top w:val="nil"/>
              <w:left w:val="nil"/>
              <w:bottom w:val="nil"/>
              <w:right w:val="nil"/>
            </w:tcBorders>
          </w:tcPr>
          <w:p>
            <w:pPr>
              <w:pStyle w:val="0"/>
              <w:jc w:val="both"/>
            </w:pPr>
            <w:r>
              <w:rPr>
                <w:sz w:val="20"/>
              </w:rPr>
              <w:t xml:space="preserve">- директор научного бюджетного учреждения Курской области "Научно-методический центр музыкальной культуры и искусства", заслуженный работник культуры Российской Федерации (по согласованию)</w:t>
            </w:r>
          </w:p>
        </w:tc>
      </w:tr>
      <w:tr>
        <w:tc>
          <w:tcPr>
            <w:tcW w:w="3231" w:type="dxa"/>
            <w:tcBorders>
              <w:top w:val="nil"/>
              <w:left w:val="nil"/>
              <w:bottom w:val="nil"/>
              <w:right w:val="nil"/>
            </w:tcBorders>
          </w:tcPr>
          <w:p>
            <w:pPr>
              <w:pStyle w:val="0"/>
            </w:pPr>
            <w:r>
              <w:rPr>
                <w:sz w:val="20"/>
              </w:rPr>
              <w:t xml:space="preserve">Радин</w:t>
            </w:r>
          </w:p>
          <w:p>
            <w:pPr>
              <w:pStyle w:val="0"/>
            </w:pPr>
            <w:r>
              <w:rPr>
                <w:sz w:val="20"/>
              </w:rPr>
              <w:t xml:space="preserve">Олег Михайлович</w:t>
            </w:r>
          </w:p>
        </w:tc>
        <w:tc>
          <w:tcPr>
            <w:tcW w:w="5839" w:type="dxa"/>
            <w:tcBorders>
              <w:top w:val="nil"/>
              <w:left w:val="nil"/>
              <w:bottom w:val="nil"/>
              <w:right w:val="nil"/>
            </w:tcBorders>
          </w:tcPr>
          <w:p>
            <w:pPr>
              <w:pStyle w:val="0"/>
              <w:jc w:val="both"/>
            </w:pPr>
            <w:r>
              <w:rPr>
                <w:sz w:val="20"/>
              </w:rPr>
              <w:t xml:space="preserve">- владелец частной галереи современного искусства "АЯ" (по согласованию)</w:t>
            </w:r>
          </w:p>
        </w:tc>
      </w:tr>
      <w:tr>
        <w:tc>
          <w:tcPr>
            <w:tcW w:w="3231" w:type="dxa"/>
            <w:tcBorders>
              <w:top w:val="nil"/>
              <w:left w:val="nil"/>
              <w:bottom w:val="nil"/>
              <w:right w:val="nil"/>
            </w:tcBorders>
          </w:tcPr>
          <w:p>
            <w:pPr>
              <w:pStyle w:val="0"/>
            </w:pPr>
            <w:r>
              <w:rPr>
                <w:sz w:val="20"/>
              </w:rPr>
              <w:t xml:space="preserve">Рубанов</w:t>
            </w:r>
          </w:p>
          <w:p>
            <w:pPr>
              <w:pStyle w:val="0"/>
            </w:pPr>
            <w:r>
              <w:rPr>
                <w:sz w:val="20"/>
              </w:rPr>
              <w:t xml:space="preserve">Роман Владимирович</w:t>
            </w:r>
          </w:p>
        </w:tc>
        <w:tc>
          <w:tcPr>
            <w:tcW w:w="5839" w:type="dxa"/>
            <w:tcBorders>
              <w:top w:val="nil"/>
              <w:left w:val="nil"/>
              <w:bottom w:val="nil"/>
              <w:right w:val="nil"/>
            </w:tcBorders>
          </w:tcPr>
          <w:p>
            <w:pPr>
              <w:pStyle w:val="0"/>
              <w:jc w:val="both"/>
            </w:pPr>
            <w:r>
              <w:rPr>
                <w:sz w:val="20"/>
              </w:rPr>
              <w:t xml:space="preserve">- руководитель литературно-драматической части муниципального бюджетного учреждения культуры "Концертно-творческий центр им. М.С. Щепкина" (по согласованию)</w:t>
            </w:r>
          </w:p>
        </w:tc>
      </w:tr>
      <w:tr>
        <w:tc>
          <w:tcPr>
            <w:tcW w:w="3231" w:type="dxa"/>
            <w:tcBorders>
              <w:top w:val="nil"/>
              <w:left w:val="nil"/>
              <w:bottom w:val="nil"/>
              <w:right w:val="nil"/>
            </w:tcBorders>
          </w:tcPr>
          <w:p>
            <w:pPr>
              <w:pStyle w:val="0"/>
            </w:pPr>
            <w:r>
              <w:rPr>
                <w:sz w:val="20"/>
              </w:rPr>
              <w:t xml:space="preserve">Русанов</w:t>
            </w:r>
          </w:p>
          <w:p>
            <w:pPr>
              <w:pStyle w:val="0"/>
            </w:pPr>
            <w:r>
              <w:rPr>
                <w:sz w:val="20"/>
              </w:rPr>
              <w:t xml:space="preserve">Владимир Викторович</w:t>
            </w:r>
          </w:p>
        </w:tc>
        <w:tc>
          <w:tcPr>
            <w:tcW w:w="5839" w:type="dxa"/>
            <w:tcBorders>
              <w:top w:val="nil"/>
              <w:left w:val="nil"/>
              <w:bottom w:val="nil"/>
              <w:right w:val="nil"/>
            </w:tcBorders>
          </w:tcPr>
          <w:p>
            <w:pPr>
              <w:pStyle w:val="0"/>
              <w:jc w:val="both"/>
            </w:pPr>
            <w:r>
              <w:rPr>
                <w:sz w:val="20"/>
              </w:rPr>
              <w:t xml:space="preserve">- директор областного бюджетного учреждения культуры "Курский областной Дом народного творчества" (по согласованию)</w:t>
            </w:r>
          </w:p>
        </w:tc>
      </w:tr>
      <w:tr>
        <w:tc>
          <w:tcPr>
            <w:tcW w:w="3231" w:type="dxa"/>
            <w:tcBorders>
              <w:top w:val="nil"/>
              <w:left w:val="nil"/>
              <w:bottom w:val="nil"/>
              <w:right w:val="nil"/>
            </w:tcBorders>
          </w:tcPr>
          <w:p>
            <w:pPr>
              <w:pStyle w:val="0"/>
            </w:pPr>
            <w:r>
              <w:rPr>
                <w:sz w:val="20"/>
              </w:rPr>
              <w:t xml:space="preserve">Сацук</w:t>
            </w:r>
          </w:p>
          <w:p>
            <w:pPr>
              <w:pStyle w:val="0"/>
            </w:pPr>
            <w:r>
              <w:rPr>
                <w:sz w:val="20"/>
              </w:rPr>
              <w:t xml:space="preserve">Марина Викторовна</w:t>
            </w:r>
          </w:p>
        </w:tc>
        <w:tc>
          <w:tcPr>
            <w:tcW w:w="5839" w:type="dxa"/>
            <w:tcBorders>
              <w:top w:val="nil"/>
              <w:left w:val="nil"/>
              <w:bottom w:val="nil"/>
              <w:right w:val="nil"/>
            </w:tcBorders>
          </w:tcPr>
          <w:p>
            <w:pPr>
              <w:pStyle w:val="0"/>
              <w:jc w:val="both"/>
            </w:pPr>
            <w:r>
              <w:rPr>
                <w:sz w:val="20"/>
              </w:rPr>
              <w:t xml:space="preserve">- художественный руководитель ансамбля народной песни "Разгуляй" муниципального бюджетного учреждения культуры "Концертно-творческий центр им. М.С. Щепкина", заслуженный работник культуры Российской Федерации (по согласованию)</w:t>
            </w:r>
          </w:p>
        </w:tc>
      </w:tr>
      <w:tr>
        <w:tc>
          <w:tcPr>
            <w:tcW w:w="3231" w:type="dxa"/>
            <w:tcBorders>
              <w:top w:val="nil"/>
              <w:left w:val="nil"/>
              <w:bottom w:val="nil"/>
              <w:right w:val="nil"/>
            </w:tcBorders>
          </w:tcPr>
          <w:p>
            <w:pPr>
              <w:pStyle w:val="0"/>
            </w:pPr>
            <w:r>
              <w:rPr>
                <w:sz w:val="20"/>
              </w:rPr>
              <w:t xml:space="preserve">Смородская</w:t>
            </w:r>
          </w:p>
          <w:p>
            <w:pPr>
              <w:pStyle w:val="0"/>
            </w:pPr>
            <w:r>
              <w:rPr>
                <w:sz w:val="20"/>
              </w:rPr>
              <w:t xml:space="preserve">Людмила Алексеевна</w:t>
            </w:r>
          </w:p>
        </w:tc>
        <w:tc>
          <w:tcPr>
            <w:tcW w:w="5839" w:type="dxa"/>
            <w:tcBorders>
              <w:top w:val="nil"/>
              <w:left w:val="nil"/>
              <w:bottom w:val="nil"/>
              <w:right w:val="nil"/>
            </w:tcBorders>
          </w:tcPr>
          <w:p>
            <w:pPr>
              <w:pStyle w:val="0"/>
              <w:jc w:val="both"/>
            </w:pPr>
            <w:r>
              <w:rPr>
                <w:sz w:val="20"/>
              </w:rPr>
              <w:t xml:space="preserve">- председатель Курской областной организации Общероссийского профсоюза работников культуры (по согласованию)</w:t>
            </w:r>
          </w:p>
        </w:tc>
      </w:tr>
      <w:tr>
        <w:tc>
          <w:tcPr>
            <w:tcW w:w="3231" w:type="dxa"/>
            <w:tcBorders>
              <w:top w:val="nil"/>
              <w:left w:val="nil"/>
              <w:bottom w:val="nil"/>
              <w:right w:val="nil"/>
            </w:tcBorders>
          </w:tcPr>
          <w:p>
            <w:pPr>
              <w:pStyle w:val="0"/>
            </w:pPr>
            <w:r>
              <w:rPr>
                <w:sz w:val="20"/>
              </w:rPr>
              <w:t xml:space="preserve">Терновцов</w:t>
            </w:r>
          </w:p>
          <w:p>
            <w:pPr>
              <w:pStyle w:val="0"/>
            </w:pPr>
            <w:r>
              <w:rPr>
                <w:sz w:val="20"/>
              </w:rPr>
              <w:t xml:space="preserve">Александр Валерьевич</w:t>
            </w:r>
          </w:p>
        </w:tc>
        <w:tc>
          <w:tcPr>
            <w:tcW w:w="5839" w:type="dxa"/>
            <w:tcBorders>
              <w:top w:val="nil"/>
              <w:left w:val="nil"/>
              <w:bottom w:val="nil"/>
              <w:right w:val="nil"/>
            </w:tcBorders>
          </w:tcPr>
          <w:p>
            <w:pPr>
              <w:pStyle w:val="0"/>
              <w:jc w:val="both"/>
            </w:pPr>
            <w:r>
              <w:rPr>
                <w:sz w:val="20"/>
              </w:rPr>
              <w:t xml:space="preserve">- адвокат, советник Губернатора Курской области по вопросам НКО, член Общественной палаты Курской области (по согласованию)</w:t>
            </w:r>
          </w:p>
        </w:tc>
      </w:tr>
      <w:tr>
        <w:tc>
          <w:tcPr>
            <w:tcW w:w="3231" w:type="dxa"/>
            <w:tcBorders>
              <w:top w:val="nil"/>
              <w:left w:val="nil"/>
              <w:bottom w:val="nil"/>
              <w:right w:val="nil"/>
            </w:tcBorders>
          </w:tcPr>
          <w:p>
            <w:pPr>
              <w:pStyle w:val="0"/>
            </w:pPr>
            <w:r>
              <w:rPr>
                <w:sz w:val="20"/>
              </w:rPr>
              <w:t xml:space="preserve">Ткачев</w:t>
            </w:r>
          </w:p>
          <w:p>
            <w:pPr>
              <w:pStyle w:val="0"/>
            </w:pPr>
            <w:r>
              <w:rPr>
                <w:sz w:val="20"/>
              </w:rPr>
              <w:t xml:space="preserve">Юрий Николаевич</w:t>
            </w:r>
          </w:p>
        </w:tc>
        <w:tc>
          <w:tcPr>
            <w:tcW w:w="5839" w:type="dxa"/>
            <w:tcBorders>
              <w:top w:val="nil"/>
              <w:left w:val="nil"/>
              <w:bottom w:val="nil"/>
              <w:right w:val="nil"/>
            </w:tcBorders>
          </w:tcPr>
          <w:p>
            <w:pPr>
              <w:pStyle w:val="0"/>
              <w:jc w:val="both"/>
            </w:pPr>
            <w:r>
              <w:rPr>
                <w:sz w:val="20"/>
              </w:rPr>
              <w:t xml:space="preserve">- артист-солист-инструменталист ансамбля солистов "Русская мозаика" областного бюджетного учреждения культуры "Курская областная государственная филармония", заслуженный артист Российской Федерации (по согласованию)</w:t>
            </w:r>
          </w:p>
        </w:tc>
      </w:tr>
      <w:tr>
        <w:tc>
          <w:tcPr>
            <w:tcW w:w="3231" w:type="dxa"/>
            <w:tcBorders>
              <w:top w:val="nil"/>
              <w:left w:val="nil"/>
              <w:bottom w:val="nil"/>
              <w:right w:val="nil"/>
            </w:tcBorders>
          </w:tcPr>
          <w:p>
            <w:pPr>
              <w:pStyle w:val="0"/>
            </w:pPr>
            <w:r>
              <w:rPr>
                <w:sz w:val="20"/>
              </w:rPr>
              <w:t xml:space="preserve">Трубников</w:t>
            </w:r>
          </w:p>
          <w:p>
            <w:pPr>
              <w:pStyle w:val="0"/>
            </w:pPr>
            <w:r>
              <w:rPr>
                <w:sz w:val="20"/>
              </w:rPr>
              <w:t xml:space="preserve">Александр Петрович</w:t>
            </w:r>
          </w:p>
        </w:tc>
        <w:tc>
          <w:tcPr>
            <w:tcW w:w="5839" w:type="dxa"/>
            <w:tcBorders>
              <w:top w:val="nil"/>
              <w:left w:val="nil"/>
              <w:bottom w:val="nil"/>
              <w:right w:val="nil"/>
            </w:tcBorders>
          </w:tcPr>
          <w:p>
            <w:pPr>
              <w:pStyle w:val="0"/>
              <w:jc w:val="both"/>
            </w:pPr>
            <w:r>
              <w:rPr>
                <w:sz w:val="20"/>
              </w:rPr>
              <w:t xml:space="preserve">- председатель постоянного комитета по образованию, науке и культуре Курской областной Думы (по согласованию)</w:t>
            </w:r>
          </w:p>
        </w:tc>
      </w:tr>
      <w:tr>
        <w:tc>
          <w:tcPr>
            <w:tcW w:w="3231" w:type="dxa"/>
            <w:tcBorders>
              <w:top w:val="nil"/>
              <w:left w:val="nil"/>
              <w:bottom w:val="nil"/>
              <w:right w:val="nil"/>
            </w:tcBorders>
          </w:tcPr>
          <w:p>
            <w:pPr>
              <w:pStyle w:val="0"/>
            </w:pPr>
            <w:r>
              <w:rPr>
                <w:sz w:val="20"/>
              </w:rPr>
              <w:t xml:space="preserve">Чернышева</w:t>
            </w:r>
          </w:p>
          <w:p>
            <w:pPr>
              <w:pStyle w:val="0"/>
            </w:pPr>
            <w:r>
              <w:rPr>
                <w:sz w:val="20"/>
              </w:rPr>
              <w:t xml:space="preserve">Марина Евгеньевна</w:t>
            </w:r>
          </w:p>
        </w:tc>
        <w:tc>
          <w:tcPr>
            <w:tcW w:w="5839" w:type="dxa"/>
            <w:tcBorders>
              <w:top w:val="nil"/>
              <w:left w:val="nil"/>
              <w:bottom w:val="nil"/>
              <w:right w:val="nil"/>
            </w:tcBorders>
          </w:tcPr>
          <w:p>
            <w:pPr>
              <w:pStyle w:val="0"/>
              <w:jc w:val="both"/>
            </w:pPr>
            <w:r>
              <w:rPr>
                <w:sz w:val="20"/>
              </w:rPr>
              <w:t xml:space="preserve">- директор муниципального учреждения культуры "Железногорский краеведческий музей" (по согласованию)</w:t>
            </w:r>
          </w:p>
        </w:tc>
      </w:tr>
      <w:tr>
        <w:tc>
          <w:tcPr>
            <w:tcW w:w="3231" w:type="dxa"/>
            <w:tcBorders>
              <w:top w:val="nil"/>
              <w:left w:val="nil"/>
              <w:bottom w:val="nil"/>
              <w:right w:val="nil"/>
            </w:tcBorders>
          </w:tcPr>
          <w:p>
            <w:pPr>
              <w:pStyle w:val="0"/>
            </w:pPr>
            <w:r>
              <w:rPr>
                <w:sz w:val="20"/>
              </w:rPr>
              <w:t xml:space="preserve">Шанин</w:t>
            </w:r>
          </w:p>
          <w:p>
            <w:pPr>
              <w:pStyle w:val="0"/>
            </w:pPr>
            <w:r>
              <w:rPr>
                <w:sz w:val="20"/>
              </w:rPr>
              <w:t xml:space="preserve">Максим Валерьевич</w:t>
            </w:r>
          </w:p>
        </w:tc>
        <w:tc>
          <w:tcPr>
            <w:tcW w:w="5839" w:type="dxa"/>
            <w:tcBorders>
              <w:top w:val="nil"/>
              <w:left w:val="nil"/>
              <w:bottom w:val="nil"/>
              <w:right w:val="nil"/>
            </w:tcBorders>
          </w:tcPr>
          <w:p>
            <w:pPr>
              <w:pStyle w:val="0"/>
              <w:jc w:val="both"/>
            </w:pPr>
            <w:r>
              <w:rPr>
                <w:sz w:val="20"/>
              </w:rPr>
              <w:t xml:space="preserve">- директор областного бюджетного учреждения культуры "Курская областная государственная филармония" (по согласованию)</w:t>
            </w:r>
          </w:p>
        </w:tc>
      </w:tr>
      <w:tr>
        <w:tc>
          <w:tcPr>
            <w:tcW w:w="3231" w:type="dxa"/>
            <w:tcBorders>
              <w:top w:val="nil"/>
              <w:left w:val="nil"/>
              <w:bottom w:val="nil"/>
              <w:right w:val="nil"/>
            </w:tcBorders>
          </w:tcPr>
          <w:p>
            <w:pPr>
              <w:pStyle w:val="0"/>
            </w:pPr>
            <w:r>
              <w:rPr>
                <w:sz w:val="20"/>
              </w:rPr>
              <w:t xml:space="preserve">Шаповалова</w:t>
            </w:r>
          </w:p>
          <w:p>
            <w:pPr>
              <w:pStyle w:val="0"/>
            </w:pPr>
            <w:r>
              <w:rPr>
                <w:sz w:val="20"/>
              </w:rPr>
              <w:t xml:space="preserve">Элина Геннадьевна</w:t>
            </w:r>
          </w:p>
        </w:tc>
        <w:tc>
          <w:tcPr>
            <w:tcW w:w="5839" w:type="dxa"/>
            <w:tcBorders>
              <w:top w:val="nil"/>
              <w:left w:val="nil"/>
              <w:bottom w:val="nil"/>
              <w:right w:val="nil"/>
            </w:tcBorders>
          </w:tcPr>
          <w:p>
            <w:pPr>
              <w:pStyle w:val="0"/>
              <w:jc w:val="both"/>
            </w:pPr>
            <w:r>
              <w:rPr>
                <w:sz w:val="20"/>
              </w:rPr>
              <w:t xml:space="preserve">- директор муниципального бюджетного образовательного учреждения дополнительного образования "Детская школа искусств N 2 имени И.П. Гринева" города Курска (по согласованию)</w:t>
            </w:r>
          </w:p>
        </w:tc>
      </w:tr>
      <w:tr>
        <w:tc>
          <w:tcPr>
            <w:tcW w:w="3231" w:type="dxa"/>
            <w:tcBorders>
              <w:top w:val="nil"/>
              <w:left w:val="nil"/>
              <w:bottom w:val="nil"/>
              <w:right w:val="nil"/>
            </w:tcBorders>
          </w:tcPr>
          <w:p>
            <w:pPr>
              <w:pStyle w:val="0"/>
            </w:pPr>
            <w:r>
              <w:rPr>
                <w:sz w:val="20"/>
              </w:rPr>
              <w:t xml:space="preserve">Шаталова</w:t>
            </w:r>
          </w:p>
          <w:p>
            <w:pPr>
              <w:pStyle w:val="0"/>
            </w:pPr>
            <w:r>
              <w:rPr>
                <w:sz w:val="20"/>
              </w:rPr>
              <w:t xml:space="preserve">Ольга Валерьевна</w:t>
            </w:r>
          </w:p>
        </w:tc>
        <w:tc>
          <w:tcPr>
            <w:tcW w:w="5839" w:type="dxa"/>
            <w:tcBorders>
              <w:top w:val="nil"/>
              <w:left w:val="nil"/>
              <w:bottom w:val="nil"/>
              <w:right w:val="nil"/>
            </w:tcBorders>
          </w:tcPr>
          <w:p>
            <w:pPr>
              <w:pStyle w:val="0"/>
              <w:jc w:val="both"/>
            </w:pPr>
            <w:r>
              <w:rPr>
                <w:sz w:val="20"/>
              </w:rPr>
              <w:t xml:space="preserve">- начальник отдела культуры Администрации Большесолдатского района Курской области (по согласованию)".</w:t>
            </w:r>
          </w:p>
        </w:tc>
      </w:tr>
    </w:tbl>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Курской области</w:t>
      </w:r>
    </w:p>
    <w:p>
      <w:pPr>
        <w:pStyle w:val="0"/>
        <w:jc w:val="right"/>
      </w:pPr>
      <w:r>
        <w:rPr>
          <w:sz w:val="20"/>
        </w:rPr>
        <w:t xml:space="preserve">от 6 марта 2020 г. N 82-пг</w:t>
      </w:r>
    </w:p>
    <w:p>
      <w:pPr>
        <w:pStyle w:val="0"/>
      </w:pPr>
      <w:r>
        <w:rPr>
          <w:sz w:val="20"/>
        </w:rPr>
      </w:r>
    </w:p>
    <w:bookmarkStart w:id="145" w:name="P145"/>
    <w:bookmarkEnd w:id="145"/>
    <w:p>
      <w:pPr>
        <w:pStyle w:val="2"/>
        <w:jc w:val="center"/>
      </w:pPr>
      <w:r>
        <w:rPr>
          <w:sz w:val="20"/>
        </w:rPr>
        <w:t xml:space="preserve">ПОЛОЖЕНИЕ</w:t>
      </w:r>
    </w:p>
    <w:p>
      <w:pPr>
        <w:pStyle w:val="2"/>
        <w:jc w:val="center"/>
      </w:pPr>
      <w:r>
        <w:rPr>
          <w:sz w:val="20"/>
        </w:rPr>
        <w:t xml:space="preserve">О СОВЕТЕ ПО КУЛЬТУРЕ ПРИ ГУБЕРНАТОРЕ КУРСКОЙ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постановления</w:t>
              </w:r>
            </w:hyperlink>
            <w:r>
              <w:rPr>
                <w:sz w:val="20"/>
                <w:color w:val="392c69"/>
              </w:rPr>
              <w:t xml:space="preserve"> Губернатора Курской области</w:t>
            </w:r>
          </w:p>
          <w:p>
            <w:pPr>
              <w:pStyle w:val="0"/>
              <w:jc w:val="center"/>
            </w:pPr>
            <w:r>
              <w:rPr>
                <w:sz w:val="20"/>
                <w:color w:val="392c69"/>
              </w:rPr>
              <w:t xml:space="preserve">от 06.03.2024 N 37-пг)</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Совет по культуре при Губернаторе Курской области (далее - Совет) является постоянно действующим коллегиальным совещательно-консультативным органом при Губернаторе Курской области, образованным в целях рассмотрения ключевых вопросов в области государственной поддержки сферы культуры и искусства региона, а также выработки предложений по совершенствованию способов реализации на территории региона государственной политики в указанной сфере.</w:t>
      </w:r>
    </w:p>
    <w:p>
      <w:pPr>
        <w:pStyle w:val="0"/>
        <w:spacing w:before="200" w:line-rule="auto"/>
        <w:ind w:firstLine="540"/>
        <w:jc w:val="both"/>
      </w:pPr>
      <w:r>
        <w:rPr>
          <w:sz w:val="20"/>
        </w:rPr>
        <w:t xml:space="preserve">Решения Совета носят рекомендательный характер.</w:t>
      </w:r>
    </w:p>
    <w:p>
      <w:pPr>
        <w:pStyle w:val="0"/>
        <w:spacing w:before="200" w:line-rule="auto"/>
        <w:ind w:firstLine="540"/>
        <w:jc w:val="both"/>
      </w:pPr>
      <w:r>
        <w:rPr>
          <w:sz w:val="20"/>
        </w:rPr>
        <w:t xml:space="preserve">1.2. В своей деятельности Совет руководствуется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законодательством, указами и распоряжениями Президента Российской Федерации, постановлениями и распоряжениями Правительства Российской Федерации, </w:t>
      </w:r>
      <w:hyperlink w:history="0" r:id="rId12" w:tooltip="Закон Курской области от 02.10.2001 N 67-ЗКО (ред. от 25.07.2022) &quot;Устав Курской области&quot; (принят Курской областной Думой 27.09.2001) ------------ Утратил силу или отменен {КонсультантПлюс}">
        <w:r>
          <w:rPr>
            <w:sz w:val="20"/>
            <w:color w:val="0000ff"/>
          </w:rPr>
          <w:t xml:space="preserve">Уставом</w:t>
        </w:r>
      </w:hyperlink>
      <w:r>
        <w:rPr>
          <w:sz w:val="20"/>
        </w:rPr>
        <w:t xml:space="preserve"> Курской области, законодательством Курской области, постановлениями и распоряжениями Губернатора Курской области, Правительства Курской области, а также настоящим Положением.</w:t>
      </w:r>
    </w:p>
    <w:p>
      <w:pPr>
        <w:pStyle w:val="0"/>
        <w:jc w:val="both"/>
      </w:pPr>
      <w:r>
        <w:rPr>
          <w:sz w:val="20"/>
        </w:rPr>
        <w:t xml:space="preserve">(в ред. </w:t>
      </w:r>
      <w:hyperlink w:history="0" r:id="rId13"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постановления</w:t>
        </w:r>
      </w:hyperlink>
      <w:r>
        <w:rPr>
          <w:sz w:val="20"/>
        </w:rPr>
        <w:t xml:space="preserve"> Губернатора Курской области от 06.03.2024 N 37-пг)</w:t>
      </w:r>
    </w:p>
    <w:p>
      <w:pPr>
        <w:pStyle w:val="0"/>
        <w:spacing w:before="200" w:line-rule="auto"/>
        <w:ind w:firstLine="540"/>
        <w:jc w:val="both"/>
      </w:pPr>
      <w:r>
        <w:rPr>
          <w:sz w:val="20"/>
        </w:rPr>
        <w:t xml:space="preserve">1.3. Совет осуществляет свою деятельность на общественных началах и на безвозмездной основе.</w:t>
      </w:r>
    </w:p>
    <w:p>
      <w:pPr>
        <w:pStyle w:val="0"/>
        <w:spacing w:before="200" w:line-rule="auto"/>
        <w:ind w:firstLine="540"/>
        <w:jc w:val="both"/>
      </w:pPr>
      <w:r>
        <w:rPr>
          <w:sz w:val="20"/>
        </w:rPr>
        <w:t xml:space="preserve">1.4. Положение о Совете и его состав утверждаются Губернатором Курской области.</w:t>
      </w:r>
    </w:p>
    <w:p>
      <w:pPr>
        <w:pStyle w:val="0"/>
      </w:pPr>
      <w:r>
        <w:rPr>
          <w:sz w:val="20"/>
        </w:rPr>
      </w:r>
    </w:p>
    <w:p>
      <w:pPr>
        <w:pStyle w:val="2"/>
        <w:outlineLvl w:val="1"/>
        <w:jc w:val="center"/>
      </w:pPr>
      <w:r>
        <w:rPr>
          <w:sz w:val="20"/>
        </w:rPr>
        <w:t xml:space="preserve">2. Задачи Совета</w:t>
      </w:r>
    </w:p>
    <w:p>
      <w:pPr>
        <w:pStyle w:val="0"/>
      </w:pPr>
      <w:r>
        <w:rPr>
          <w:sz w:val="20"/>
        </w:rPr>
      </w:r>
    </w:p>
    <w:p>
      <w:pPr>
        <w:pStyle w:val="0"/>
        <w:ind w:firstLine="540"/>
        <w:jc w:val="both"/>
      </w:pPr>
      <w:r>
        <w:rPr>
          <w:sz w:val="20"/>
        </w:rPr>
        <w:t xml:space="preserve">2.1. Задачами Совета являются:</w:t>
      </w:r>
    </w:p>
    <w:p>
      <w:pPr>
        <w:pStyle w:val="0"/>
        <w:spacing w:before="200" w:line-rule="auto"/>
        <w:ind w:firstLine="540"/>
        <w:jc w:val="both"/>
      </w:pPr>
      <w:r>
        <w:rPr>
          <w:sz w:val="20"/>
        </w:rPr>
        <w:t xml:space="preserve">содействие в реализации государственной политики региона в сфере культуры и искусства, ее поддержки и популяризации как одного из основных способов духовно-нравственного и патриотического воспитания населения;</w:t>
      </w:r>
    </w:p>
    <w:p>
      <w:pPr>
        <w:pStyle w:val="0"/>
        <w:spacing w:before="200" w:line-rule="auto"/>
        <w:ind w:firstLine="540"/>
        <w:jc w:val="both"/>
      </w:pPr>
      <w:r>
        <w:rPr>
          <w:sz w:val="20"/>
        </w:rPr>
        <w:t xml:space="preserve">подготовка предложений по проведению общественной экспертизы проектов законов Курской области и нормативных правовых актов Курской области по вопросам, отнесенным к компетенции Совета, и подготовка соответствующих решений;</w:t>
      </w:r>
    </w:p>
    <w:p>
      <w:pPr>
        <w:pStyle w:val="0"/>
        <w:spacing w:before="200" w:line-rule="auto"/>
        <w:ind w:firstLine="540"/>
        <w:jc w:val="both"/>
      </w:pPr>
      <w:r>
        <w:rPr>
          <w:sz w:val="20"/>
        </w:rPr>
        <w:t xml:space="preserve">участие в информировании о деятельности органов государственной власти в сфере культуры и искусства, ее поддержки и популяризации, в том числе через средства массовой информации;</w:t>
      </w:r>
    </w:p>
    <w:p>
      <w:pPr>
        <w:pStyle w:val="0"/>
        <w:spacing w:before="200" w:line-rule="auto"/>
        <w:ind w:firstLine="540"/>
        <w:jc w:val="both"/>
      </w:pPr>
      <w:r>
        <w:rPr>
          <w:sz w:val="20"/>
        </w:rPr>
        <w:t xml:space="preserve">подготовка предложений по государственной поддержке учреждений и проектов в сфере культуры и искусства;</w:t>
      </w:r>
    </w:p>
    <w:p>
      <w:pPr>
        <w:pStyle w:val="0"/>
        <w:spacing w:before="200" w:line-rule="auto"/>
        <w:ind w:firstLine="540"/>
        <w:jc w:val="both"/>
      </w:pPr>
      <w:r>
        <w:rPr>
          <w:sz w:val="20"/>
        </w:rPr>
        <w:t xml:space="preserve">обеспечение координации деятельности органов государственной власти Курской области, органов местного самоуправления, средств массовой информации, общественных организаций, организаций в сфере культуры и искусства, научных и профсоюзных и иных организаций, в том числе некоммерческих организаций, осуществляющих деятельность в сфере культуры и искусства Курской области.</w:t>
      </w:r>
    </w:p>
    <w:p>
      <w:pPr>
        <w:pStyle w:val="0"/>
      </w:pPr>
      <w:r>
        <w:rPr>
          <w:sz w:val="20"/>
        </w:rPr>
      </w:r>
    </w:p>
    <w:p>
      <w:pPr>
        <w:pStyle w:val="2"/>
        <w:outlineLvl w:val="1"/>
        <w:jc w:val="center"/>
      </w:pPr>
      <w:r>
        <w:rPr>
          <w:sz w:val="20"/>
        </w:rPr>
        <w:t xml:space="preserve">3. Права Совета</w:t>
      </w:r>
    </w:p>
    <w:p>
      <w:pPr>
        <w:pStyle w:val="0"/>
      </w:pPr>
      <w:r>
        <w:rPr>
          <w:sz w:val="20"/>
        </w:rPr>
      </w:r>
    </w:p>
    <w:p>
      <w:pPr>
        <w:pStyle w:val="0"/>
        <w:ind w:firstLine="540"/>
        <w:jc w:val="both"/>
      </w:pPr>
      <w:r>
        <w:rPr>
          <w:sz w:val="20"/>
        </w:rPr>
        <w:t xml:space="preserve">3.1. Для решения задач Совет вправе:</w:t>
      </w:r>
    </w:p>
    <w:p>
      <w:pPr>
        <w:pStyle w:val="0"/>
        <w:spacing w:before="200" w:line-rule="auto"/>
        <w:ind w:firstLine="540"/>
        <w:jc w:val="both"/>
      </w:pPr>
      <w:r>
        <w:rPr>
          <w:sz w:val="20"/>
        </w:rPr>
        <w:t xml:space="preserve">запрашивать и получать в установленном порядке необходимые материалы, относящиеся к компетенции Совета, от органов государственной власти Курской области, органов местного самоуправления, а также творческих объединений, организаций сферы культуры и искусства, научных, профсоюзных и иных организаций, в том числе некоммерческих организаций, а также должностных лиц;</w:t>
      </w:r>
    </w:p>
    <w:p>
      <w:pPr>
        <w:pStyle w:val="0"/>
        <w:spacing w:before="200" w:line-rule="auto"/>
        <w:ind w:firstLine="540"/>
        <w:jc w:val="both"/>
      </w:pPr>
      <w:r>
        <w:rPr>
          <w:sz w:val="20"/>
        </w:rPr>
        <w:t xml:space="preserve">приглашать на свои заседания и заслушивать представителей областных органов законодательной и исполнительной власти Курской области, органов местного самоуправления, представителей творческих общественных объединений, организаций сферы культуры и искусства, научных, профсоюзных и иных организаций, в том числе некоммерческих организаций, осуществляющих деятельность в сфере, относящейся к компетенции Совета.</w:t>
      </w:r>
    </w:p>
    <w:p>
      <w:pPr>
        <w:pStyle w:val="0"/>
      </w:pPr>
      <w:r>
        <w:rPr>
          <w:sz w:val="20"/>
        </w:rPr>
      </w:r>
    </w:p>
    <w:p>
      <w:pPr>
        <w:pStyle w:val="2"/>
        <w:outlineLvl w:val="1"/>
        <w:jc w:val="center"/>
      </w:pPr>
      <w:r>
        <w:rPr>
          <w:sz w:val="20"/>
        </w:rPr>
        <w:t xml:space="preserve">4. Порядок формирования Совета</w:t>
      </w:r>
    </w:p>
    <w:p>
      <w:pPr>
        <w:pStyle w:val="0"/>
      </w:pPr>
      <w:r>
        <w:rPr>
          <w:sz w:val="20"/>
        </w:rPr>
      </w:r>
    </w:p>
    <w:p>
      <w:pPr>
        <w:pStyle w:val="0"/>
        <w:ind w:firstLine="540"/>
        <w:jc w:val="both"/>
      </w:pPr>
      <w:r>
        <w:rPr>
          <w:sz w:val="20"/>
        </w:rPr>
        <w:t xml:space="preserve">4.1. Совет формируется в составе председателя Совета, его заместителя, секретаря и членов Совета, которые принимают участие в его работе на добровольной основе.</w:t>
      </w:r>
    </w:p>
    <w:p>
      <w:pPr>
        <w:pStyle w:val="0"/>
        <w:spacing w:before="200" w:line-rule="auto"/>
        <w:ind w:firstLine="540"/>
        <w:jc w:val="both"/>
      </w:pPr>
      <w:r>
        <w:rPr>
          <w:sz w:val="20"/>
        </w:rPr>
        <w:t xml:space="preserve">4.2. Совет формируется из числа представителей органов исполнительной власти Курской области, органов местного самоуправления Курской области, общественных организаций и организаций сферы культуры, граждан, внесших значительный вклад в сохранение и развитие сферы культуры.</w:t>
      </w:r>
    </w:p>
    <w:p>
      <w:pPr>
        <w:pStyle w:val="0"/>
        <w:spacing w:before="200" w:line-rule="auto"/>
        <w:ind w:firstLine="540"/>
        <w:jc w:val="both"/>
      </w:pPr>
      <w:r>
        <w:rPr>
          <w:sz w:val="20"/>
        </w:rPr>
        <w:t xml:space="preserve">4.3. Количественный и персональный состав членов Совета утверждается Губернатором Курской области.</w:t>
      </w:r>
    </w:p>
    <w:p>
      <w:pPr>
        <w:pStyle w:val="0"/>
      </w:pPr>
      <w:r>
        <w:rPr>
          <w:sz w:val="20"/>
        </w:rPr>
      </w:r>
    </w:p>
    <w:p>
      <w:pPr>
        <w:pStyle w:val="2"/>
        <w:outlineLvl w:val="1"/>
        <w:jc w:val="center"/>
      </w:pPr>
      <w:r>
        <w:rPr>
          <w:sz w:val="20"/>
        </w:rPr>
        <w:t xml:space="preserve">5. Организация деятельности Совета</w:t>
      </w:r>
    </w:p>
    <w:p>
      <w:pPr>
        <w:pStyle w:val="0"/>
      </w:pPr>
      <w:r>
        <w:rPr>
          <w:sz w:val="20"/>
        </w:rPr>
      </w:r>
    </w:p>
    <w:p>
      <w:pPr>
        <w:pStyle w:val="0"/>
        <w:ind w:firstLine="540"/>
        <w:jc w:val="both"/>
      </w:pPr>
      <w:r>
        <w:rPr>
          <w:sz w:val="20"/>
        </w:rPr>
        <w:t xml:space="preserve">5.1. Основной формой деятельности Совета является заседание Совета.</w:t>
      </w:r>
    </w:p>
    <w:p>
      <w:pPr>
        <w:pStyle w:val="0"/>
        <w:spacing w:before="200" w:line-rule="auto"/>
        <w:ind w:firstLine="540"/>
        <w:jc w:val="both"/>
      </w:pPr>
      <w:r>
        <w:rPr>
          <w:sz w:val="20"/>
        </w:rPr>
        <w:t xml:space="preserve">5.2. Совет самостоятельно разрабатывает регламент и план своей работы на год в соответствии с настоящим Положением.</w:t>
      </w:r>
    </w:p>
    <w:p>
      <w:pPr>
        <w:pStyle w:val="0"/>
        <w:spacing w:before="200" w:line-rule="auto"/>
        <w:ind w:firstLine="540"/>
        <w:jc w:val="both"/>
      </w:pPr>
      <w:r>
        <w:rPr>
          <w:sz w:val="20"/>
        </w:rPr>
        <w:t xml:space="preserve">5.3. Заседания Совета проводятся по мере необходимости.</w:t>
      </w:r>
    </w:p>
    <w:p>
      <w:pPr>
        <w:pStyle w:val="0"/>
        <w:jc w:val="both"/>
      </w:pPr>
      <w:r>
        <w:rPr>
          <w:sz w:val="20"/>
        </w:rPr>
        <w:t xml:space="preserve">(п. 5.3 в ред. </w:t>
      </w:r>
      <w:hyperlink w:history="0" r:id="rId14"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постановления</w:t>
        </w:r>
      </w:hyperlink>
      <w:r>
        <w:rPr>
          <w:sz w:val="20"/>
        </w:rPr>
        <w:t xml:space="preserve"> Губернатора Курской области от 06.03.2024 N 37-пг)</w:t>
      </w:r>
    </w:p>
    <w:p>
      <w:pPr>
        <w:pStyle w:val="0"/>
        <w:spacing w:before="200" w:line-rule="auto"/>
        <w:ind w:firstLine="540"/>
        <w:jc w:val="both"/>
      </w:pPr>
      <w:r>
        <w:rPr>
          <w:sz w:val="20"/>
        </w:rPr>
        <w:t xml:space="preserve">5.4. Исключен. - </w:t>
      </w:r>
      <w:hyperlink w:history="0" r:id="rId15"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Постановление</w:t>
        </w:r>
      </w:hyperlink>
      <w:r>
        <w:rPr>
          <w:sz w:val="20"/>
        </w:rPr>
        <w:t xml:space="preserve"> Губернатора Курской области от 06.03.2024 N 37-пг.</w:t>
      </w:r>
    </w:p>
    <w:p>
      <w:pPr>
        <w:pStyle w:val="0"/>
        <w:spacing w:before="200" w:line-rule="auto"/>
        <w:ind w:firstLine="540"/>
        <w:jc w:val="both"/>
      </w:pPr>
      <w:r>
        <w:rPr>
          <w:sz w:val="20"/>
        </w:rPr>
        <w:t xml:space="preserve">5.5. Заседания Совета проводит председатель Совета либо по его поручению заместитель председателя Совета.</w:t>
      </w:r>
    </w:p>
    <w:p>
      <w:pPr>
        <w:pStyle w:val="0"/>
        <w:spacing w:before="200" w:line-rule="auto"/>
        <w:ind w:firstLine="540"/>
        <w:jc w:val="both"/>
      </w:pPr>
      <w:r>
        <w:rPr>
          <w:sz w:val="20"/>
        </w:rPr>
        <w:t xml:space="preserve">5.6. 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 а также соблюдением прав граждан и юридических лиц.</w:t>
      </w:r>
    </w:p>
    <w:p>
      <w:pPr>
        <w:pStyle w:val="0"/>
        <w:spacing w:before="200" w:line-rule="auto"/>
        <w:ind w:firstLine="540"/>
        <w:jc w:val="both"/>
      </w:pPr>
      <w:r>
        <w:rPr>
          <w:sz w:val="20"/>
        </w:rPr>
        <w:t xml:space="preserve">5.7. Заседание Совета считается действительным, если на заседании присутствовало более 2/3 его членов. Решения Совета принимаются открытым голосованием простым большинством голосов присутствующих на заседании членов Совета. Решения оформляются протоколом, который подписывается председательствующим на заседании. При равенстве голосов решающим является голос председательствующего на заседании Совета.</w:t>
      </w:r>
    </w:p>
    <w:p>
      <w:pPr>
        <w:pStyle w:val="0"/>
        <w:spacing w:before="200" w:line-rule="auto"/>
        <w:ind w:firstLine="540"/>
        <w:jc w:val="both"/>
      </w:pPr>
      <w:r>
        <w:rPr>
          <w:sz w:val="20"/>
        </w:rPr>
        <w:t xml:space="preserve">5.8. Решения Совета направляются Губернатору Курской области, членам Совета и должностным лицам, ответственным за исполнение поручений Совета.</w:t>
      </w:r>
    </w:p>
    <w:p>
      <w:pPr>
        <w:pStyle w:val="0"/>
        <w:spacing w:before="200" w:line-rule="auto"/>
        <w:ind w:firstLine="540"/>
        <w:jc w:val="both"/>
      </w:pPr>
      <w:r>
        <w:rPr>
          <w:sz w:val="20"/>
        </w:rPr>
        <w:t xml:space="preserve">5.9. Председатель Совета:</w:t>
      </w:r>
    </w:p>
    <w:p>
      <w:pPr>
        <w:pStyle w:val="0"/>
        <w:spacing w:before="200" w:line-rule="auto"/>
        <w:ind w:firstLine="540"/>
        <w:jc w:val="both"/>
      </w:pPr>
      <w:r>
        <w:rPr>
          <w:sz w:val="20"/>
        </w:rPr>
        <w:t xml:space="preserve">назначает дату, время и место проведения заседаний Совета;</w:t>
      </w:r>
    </w:p>
    <w:p>
      <w:pPr>
        <w:pStyle w:val="0"/>
        <w:spacing w:before="200" w:line-rule="auto"/>
        <w:ind w:firstLine="540"/>
        <w:jc w:val="both"/>
      </w:pPr>
      <w:r>
        <w:rPr>
          <w:sz w:val="20"/>
        </w:rPr>
        <w:t xml:space="preserve">утверждает повестку заседания Совета;</w:t>
      </w:r>
    </w:p>
    <w:p>
      <w:pPr>
        <w:pStyle w:val="0"/>
        <w:spacing w:before="200" w:line-rule="auto"/>
        <w:ind w:firstLine="540"/>
        <w:jc w:val="both"/>
      </w:pPr>
      <w:r>
        <w:rPr>
          <w:sz w:val="20"/>
        </w:rPr>
        <w:t xml:space="preserve">руководит заседанием Совета;</w:t>
      </w:r>
    </w:p>
    <w:p>
      <w:pPr>
        <w:pStyle w:val="0"/>
        <w:spacing w:before="200" w:line-rule="auto"/>
        <w:ind w:firstLine="540"/>
        <w:jc w:val="both"/>
      </w:pPr>
      <w:r>
        <w:rPr>
          <w:sz w:val="20"/>
        </w:rPr>
        <w:t xml:space="preserve">осуществляет руководство деятельностью Совета;</w:t>
      </w:r>
    </w:p>
    <w:p>
      <w:pPr>
        <w:pStyle w:val="0"/>
        <w:spacing w:before="200" w:line-rule="auto"/>
        <w:ind w:firstLine="540"/>
        <w:jc w:val="both"/>
      </w:pPr>
      <w:r>
        <w:rPr>
          <w:sz w:val="20"/>
        </w:rPr>
        <w:t xml:space="preserve">подписывает протоколы решения заседаний Совета.</w:t>
      </w:r>
    </w:p>
    <w:p>
      <w:pPr>
        <w:pStyle w:val="0"/>
        <w:spacing w:before="200" w:line-rule="auto"/>
        <w:ind w:firstLine="540"/>
        <w:jc w:val="both"/>
      </w:pPr>
      <w:r>
        <w:rPr>
          <w:sz w:val="20"/>
        </w:rPr>
        <w:t xml:space="preserve">В случае его отсутствия полномочия исполняет заместитель председателя Совета.</w:t>
      </w:r>
    </w:p>
    <w:p>
      <w:pPr>
        <w:pStyle w:val="0"/>
        <w:spacing w:before="200" w:line-rule="auto"/>
        <w:ind w:firstLine="540"/>
        <w:jc w:val="both"/>
      </w:pPr>
      <w:r>
        <w:rPr>
          <w:sz w:val="20"/>
        </w:rPr>
        <w:t xml:space="preserve">5.10. Секретарь Совета:</w:t>
      </w:r>
    </w:p>
    <w:p>
      <w:pPr>
        <w:pStyle w:val="0"/>
        <w:spacing w:before="200" w:line-rule="auto"/>
        <w:ind w:firstLine="540"/>
        <w:jc w:val="both"/>
      </w:pPr>
      <w:r>
        <w:rPr>
          <w:sz w:val="20"/>
        </w:rPr>
        <w:t xml:space="preserve">информирует каждого члена Совета и приглашенных лиц о дате, времени, месте и повестке дня заседания Совета;</w:t>
      </w:r>
    </w:p>
    <w:p>
      <w:pPr>
        <w:pStyle w:val="0"/>
        <w:spacing w:before="200" w:line-rule="auto"/>
        <w:ind w:firstLine="540"/>
        <w:jc w:val="both"/>
      </w:pPr>
      <w:r>
        <w:rPr>
          <w:sz w:val="20"/>
        </w:rPr>
        <w:t xml:space="preserve">ведет, оформляет и рассылает членам Совета протоколы, решения заседаний Совета, а также материалы к предстоящему заседанию Совета.</w:t>
      </w:r>
    </w:p>
    <w:p>
      <w:pPr>
        <w:pStyle w:val="0"/>
        <w:spacing w:before="200" w:line-rule="auto"/>
        <w:ind w:firstLine="540"/>
        <w:jc w:val="both"/>
      </w:pPr>
      <w:r>
        <w:rPr>
          <w:sz w:val="20"/>
        </w:rPr>
        <w:t xml:space="preserve">5.11. Члены Совета имеют право:</w:t>
      </w:r>
    </w:p>
    <w:p>
      <w:pPr>
        <w:pStyle w:val="0"/>
        <w:spacing w:before="200" w:line-rule="auto"/>
        <w:ind w:firstLine="540"/>
        <w:jc w:val="both"/>
      </w:pPr>
      <w:r>
        <w:rPr>
          <w:sz w:val="20"/>
        </w:rPr>
        <w:t xml:space="preserve">вносить предложения по формированию планов работы Совета и повестки дня заседаний Совета, участвовать в подготовке материалов и вносить предложения по обсуждаемым вопросам;</w:t>
      </w:r>
    </w:p>
    <w:p>
      <w:pPr>
        <w:pStyle w:val="0"/>
        <w:spacing w:before="200" w:line-rule="auto"/>
        <w:ind w:firstLine="540"/>
        <w:jc w:val="both"/>
      </w:pPr>
      <w:r>
        <w:rPr>
          <w:sz w:val="20"/>
        </w:rPr>
        <w:t xml:space="preserve">в случае несогласия с принятым решением выражать свое мнение по конкретному рассматриваемому вопросу, которое приобщается к протоколу заседания Совета и вместе с протоколом размещается в публичном доступе сети "Интернет".</w:t>
      </w:r>
    </w:p>
    <w:p>
      <w:pPr>
        <w:pStyle w:val="0"/>
        <w:spacing w:before="200" w:line-rule="auto"/>
        <w:ind w:firstLine="540"/>
        <w:jc w:val="both"/>
      </w:pPr>
      <w:r>
        <w:rPr>
          <w:sz w:val="20"/>
        </w:rPr>
        <w:t xml:space="preserve">5.12. Информация о деятельности Совета размещается на официальном сайте Губернатора и Правительства Курской области в информационно-телекоммуникационной сети "Интернет".</w:t>
      </w:r>
    </w:p>
    <w:p>
      <w:pPr>
        <w:pStyle w:val="0"/>
        <w:jc w:val="both"/>
      </w:pPr>
      <w:r>
        <w:rPr>
          <w:sz w:val="20"/>
        </w:rPr>
        <w:t xml:space="preserve">(п. 5.12 в ред. </w:t>
      </w:r>
      <w:hyperlink w:history="0" r:id="rId16"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постановления</w:t>
        </w:r>
      </w:hyperlink>
      <w:r>
        <w:rPr>
          <w:sz w:val="20"/>
        </w:rPr>
        <w:t xml:space="preserve"> Губернатора Курской области от 06.03.2024 N 37-пг)</w:t>
      </w:r>
    </w:p>
    <w:p>
      <w:pPr>
        <w:pStyle w:val="0"/>
        <w:spacing w:before="200" w:line-rule="auto"/>
        <w:ind w:firstLine="540"/>
        <w:jc w:val="both"/>
      </w:pPr>
      <w:r>
        <w:rPr>
          <w:sz w:val="20"/>
        </w:rPr>
        <w:t xml:space="preserve">5.13. Организационно-техническое и информационно-аналитическое обеспечение деятельности Совета осуществляется Министерством культуры Курской области.</w:t>
      </w:r>
    </w:p>
    <w:p>
      <w:pPr>
        <w:pStyle w:val="0"/>
        <w:jc w:val="both"/>
      </w:pPr>
      <w:r>
        <w:rPr>
          <w:sz w:val="20"/>
        </w:rPr>
        <w:t xml:space="preserve">(в ред. </w:t>
      </w:r>
      <w:hyperlink w:history="0" r:id="rId17" w:tooltip="Постановление Губернатора Курской области от 06.03.2024 N 37-пг &quot;О внесении изменений в постановление Губернатора Курской области от 06.03.2020 N 82-пг &quot;О создании Совета по культуре при Губернаторе Курской области&quot; {КонсультантПлюс}">
        <w:r>
          <w:rPr>
            <w:sz w:val="20"/>
            <w:color w:val="0000ff"/>
          </w:rPr>
          <w:t xml:space="preserve">постановления</w:t>
        </w:r>
      </w:hyperlink>
      <w:r>
        <w:rPr>
          <w:sz w:val="20"/>
        </w:rPr>
        <w:t xml:space="preserve"> Губернатора Курской области от 06.03.2024 N 37-пг)</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Курской области от 06.03.2020 N 82-пг</w:t>
            <w:br/>
            <w:t>(ред. от 06.03.2024)</w:t>
            <w:br/>
            <w:t>"О создании Совета по культуре при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17&amp;n=119137&amp;dst=100004" TargetMode = "External"/>
	<Relationship Id="rId8" Type="http://schemas.openxmlformats.org/officeDocument/2006/relationships/hyperlink" Target="https://login.consultant.ru/link/?req=doc&amp;base=RLAW417&amp;n=118765&amp;dst=100004" TargetMode = "External"/>
	<Relationship Id="rId9" Type="http://schemas.openxmlformats.org/officeDocument/2006/relationships/hyperlink" Target="https://login.consultant.ru/link/?req=doc&amp;base=RLAW417&amp;n=118765&amp;dst=100010" TargetMode = "External"/>
	<Relationship Id="rId10" Type="http://schemas.openxmlformats.org/officeDocument/2006/relationships/hyperlink" Target="https://login.consultant.ru/link/?req=doc&amp;base=RLAW417&amp;n=118765&amp;dst=100013" TargetMode = "External"/>
	<Relationship Id="rId11" Type="http://schemas.openxmlformats.org/officeDocument/2006/relationships/hyperlink" Target="https://login.consultant.ru/link/?req=doc&amp;base=LAW&amp;n=2875" TargetMode = "External"/>
	<Relationship Id="rId12" Type="http://schemas.openxmlformats.org/officeDocument/2006/relationships/hyperlink" Target="https://login.consultant.ru/link/?req=doc&amp;base=RLAW417&amp;n=102359" TargetMode = "External"/>
	<Relationship Id="rId13" Type="http://schemas.openxmlformats.org/officeDocument/2006/relationships/hyperlink" Target="https://login.consultant.ru/link/?req=doc&amp;base=RLAW417&amp;n=118765&amp;dst=100014" TargetMode = "External"/>
	<Relationship Id="rId14" Type="http://schemas.openxmlformats.org/officeDocument/2006/relationships/hyperlink" Target="https://login.consultant.ru/link/?req=doc&amp;base=RLAW417&amp;n=118765&amp;dst=100015" TargetMode = "External"/>
	<Relationship Id="rId15" Type="http://schemas.openxmlformats.org/officeDocument/2006/relationships/hyperlink" Target="https://login.consultant.ru/link/?req=doc&amp;base=RLAW417&amp;n=118765&amp;dst=100017" TargetMode = "External"/>
	<Relationship Id="rId16" Type="http://schemas.openxmlformats.org/officeDocument/2006/relationships/hyperlink" Target="https://login.consultant.ru/link/?req=doc&amp;base=RLAW417&amp;n=118765&amp;dst=100018" TargetMode = "External"/>
	<Relationship Id="rId17" Type="http://schemas.openxmlformats.org/officeDocument/2006/relationships/hyperlink" Target="https://login.consultant.ru/link/?req=doc&amp;base=RLAW417&amp;n=118765&amp;dst=1000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Курской области от 06.03.2020 N 82-пг
(ред. от 06.03.2024)
"О создании Совета по культуре при Губернаторе Курской области"
(вместе с "Положением о Совете по культуре при Губернаторе Курской области")</dc:title>
  <dcterms:created xsi:type="dcterms:W3CDTF">2024-06-14T06:41:51Z</dcterms:created>
</cp:coreProperties>
</file>