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Архивного управления Ленинградской области от 22.06.2022 N 12-п</w:t>
              <w:br/>
              <w:t xml:space="preserve">"О создании общественного совета при Архивном управлении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АРХИВНОЕ УПРАВЛЕНИЕ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июня 2022 г. N 12-п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АРХИВНОМ УПРАВЛЕНИИ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в соответствии с </w:t>
      </w:r>
      <w:hyperlink w:history="0" r:id="rId8" w:tooltip="Областной закон Ленинградской области от 13.11.2015 N 114-оз (ред. от 16.03.2020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частью 18 статьи 7</w:t>
        </w:r>
      </w:hyperlink>
      <w:r>
        <w:rPr>
          <w:sz w:val="20"/>
        </w:rPr>
        <w:t xml:space="preserve"> областного закона Ленинградской области от 13 ноября 2015 года N 114-оз "Об общественном контроле в Ленинградской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Архивном управлении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Архивном управлении Ленинградской области (приложение N 1);</w:t>
      </w:r>
    </w:p>
    <w:p>
      <w:pPr>
        <w:pStyle w:val="0"/>
        <w:spacing w:before="200" w:line-rule="auto"/>
        <w:ind w:firstLine="540"/>
        <w:jc w:val="both"/>
      </w:pPr>
      <w:hyperlink w:history="0" w:anchor="P13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Архивном управлении Ленинградской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</w:t>
      </w:r>
    </w:p>
    <w:p>
      <w:pPr>
        <w:pStyle w:val="0"/>
        <w:jc w:val="right"/>
      </w:pPr>
      <w:r>
        <w:rPr>
          <w:sz w:val="20"/>
        </w:rPr>
        <w:t xml:space="preserve">А.В.Савченко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Архивного управления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22.06.2022 N 12-п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АРХИВНОМ УПРАВЛЕНИИ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задачи, функции, порядок деятельности, а также права и обязанности членов общественного совета при Архивном управлении Ленинградской области (далее соответственно - Положение, общественный совет, Управление).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формируется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в порядке, установленном </w:t>
      </w:r>
      <w:hyperlink w:history="0" r:id="rId10" w:tooltip="Областной закон Ленинградской области от 13.11.2015 N 114-оз (ред. от 16.03.2020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областного закона Ленинградской области от 13 ноября 2015 года N 114-оз "Об общественном контроле в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Численность общественного совета составляет 10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Срок полномочий общественного совета составляет пять лет. Днем начала работы общественного совета считается день размещения информации о его создании в порядке, установленном </w:t>
      </w:r>
      <w:hyperlink w:history="0" r:id="rId11" w:tooltip="Областной закон Ленинградской области от 13.11.2015 N 114-оз (ред. от 16.03.2020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частью 20 статьи 7</w:t>
        </w:r>
      </w:hyperlink>
      <w:r>
        <w:rPr>
          <w:sz w:val="20"/>
        </w:rPr>
        <w:t xml:space="preserve"> областного закона Ленинградской области от 13 ноября 2015 года N 114-оз "Об общественном контроле в Ленинградской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Дополнительные требования к кандидатам в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высшее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опыт работы в сфере образования, культуры или науки, или в области архивного дела, или в органах местного самоуправления, или в общественной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и функции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Выдвижение и обсуждение общественных инициатив по сохранению историко-культурного документального наследия Ленинградского региона и использования его в интересах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Привлечение граждан и общественных объединений, институтов гражданского общества к реализации государственной политики в области архивного дела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Совершенствование государственной политики в области архивного дела, осуществляемой управлением, и в том числе механизма учета общественного мнения при принятии решений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Повышение информированности общественности по основным направлениям деятельности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Взаимодействие с представителями краеведческой науки в целях подготовки предложений, а также принятия мер по содействию и активному участию архивов Ленинградской области в развитии краеведения, патриотического воспитания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Инициирование и содействие в проведении научных конференций, симпозиумов и других научно-практических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Совершенствование системы оценки качества исполнения государственных функций и предоставления государственных услуг в области архивного дела в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Принятие мер в пределах полномочий общественного совета по противодействию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Функции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Рассмотрение вопросов, вносимых на рассмотрение общественного совета начальником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Консультативно-совещательные функции по вопросам, отнесенным к сфере деятельности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Осуществляет подготовку и проведение мероприятий, в том числе посредством публичных слушаний и обсуждений, по изучению и обобщению инициатив жителей Ленинградской области с целью определения первоочередных задач развития архивной отрасли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Рассматривает инициативы общественных объединений в области развития архивного дела, сохранения документов Архивного фонда Российской Федерации и других архивных документов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Проводит анализ деятельности управления, дает рекомендации по ее совершенствованию.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Готовит предложения по совершенствованию законодательства Ленинградской области в области архивного дела, в том числе проводит анализ, независимую антикоррупционную экспертизу проектов нормативных правовых актов, разрабатываемых управлением.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Участвует в формировании планов, проектов и программ по развитию архивного дела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2.2.8. Участвует в проводимых управлением заседаниях коллегий, семинарах и других совещаниях.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2.2.9. Организует работу по выявлению, обобщению и анализу общественного мнения и рейтингов о качестве работы архивов и готовит 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осуществляет свою деятельность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областным </w:t>
      </w:r>
      <w:hyperlink w:history="0" r:id="rId14" w:tooltip="Областной закон Ленинградской области от 13.11.2015 N 114-оз (ред. от 16.03.2020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13 ноября 2015 года N 114-оз "Об общественном контроле в Ленинградской области",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состав общественного совета входит: председатель, заместитель председателя по координации экспертной деятельности, заместитель председателя по взаимодействию с архивами, ответственный секретарь и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Председатель общественного совета, заместитель председателя по координации экспертной деятельности, заместитель председателя по взаимодействию с архивами, ответственный секретарь избираются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отсутствия председателя общественного совета полномочия председателя общественного совета осуществляет заместитель председателя по координации экспертной деятельности либо другой член общественного совета по поручению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Первое заседание общественного совета проводится не позднее чем через месяц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Основной формой деятельности общественного совета являются заседания, которые проводятся не реже одного раза в квартал и считаются правомочными при присутствии на них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председателя общественного совета может быть проведено внеочередное заседание, а также заочное.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Общественным советом могут быть утверждены перечни вопросов, которые должны рассматриваться только на заседаниях общественного совета, проводимых в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На первом заседании общественного совета, проводимом в очной форме, следующим за заседанием общественного совета, проведенным в заочной форме, председатель общественного совета представляет отчет о результатах рассмотрения вопросов, внесенных в повестку указанного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Решения общественного совета по рассмотренным вопросам принимаются открытым голосованием простым большинством голосов (от числа присутствующих).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Не позднее чем за 10 дней до начала заседания общественного совета члены общественного совета представляют секретарю общественного совета информационные и иные материалы, а также предложения к повестке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общественного совета не менее чем за 5 дней до начала заседания общественного совета представляет сформированную на основании указанных материалов повестку заседания начальнику управления, председателю общественного совета и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направляются начальнику управления не позднее чем через 5 рабочих дней после проведения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 отдельных случаях, когда для обсуждения на заседаниях общественного совета выносятся вопросы высокой общественной значимости, может приниматься совместное решение руководства Управления и общественного совета о проведении открытых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заседаний может осуществляться путем интернет-трансляции с последующим размещением видеоматериалов в сети Интернет, открытием дискуссионных площадок (форумов) с возможностью публикации комментариев, обсуждения предлагаемых проектов и документов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проведении открытых заседаний публикуется на официальном сайте Управления и официальном сайте общественной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таком случае лицам, желающим присутствовать на открытом заседании общественного совета, необходимо не позднее чем за два рабочих дня до даты проведения открытого заседания сообщить о своем намерении по телефону Управления (812-539-41-75) либо в форме электронного письма на официальную электронную почту Управления, сообщив фамилию, имя, отчество и контактные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Организационно-техническое обеспечение деятельности общественного совета осуществляют отдел формирования государственного архивного фонда, методического обеспечения и контроля деятельности архивов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Управление в 30-дневный срок представляет по запросам общественного совета необходимые ему для исполнения своих полномочий сведения, за исключением сведений, составляющих государственную и иную охраняемую федеральным законом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организует деятельность общественного совета, ведет его заседания, распределяет обязанности и поручения между членами общественного совета, осуществляет общий контроль за выполнением планов работы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создает необходимые условия для коллективного обсуждения и решения вопросов, внесенных на рассмотрение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отсутствие председателя его обязанности выполняет заместитель председателя общественного совета по координации экспертной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организацию взаимодействия общественного совета с органами государственной власти, органами местного самоуправления и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иные функции, необходимые для обеспечения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участвуют в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вносят предложения, замечания и поправки к проектам планов работы общественного совета, по повестке дня и порядку ведения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взаимодействие с управлением по вопросам места, времени и обеспечения условий для проведения заседаний, а также информирует членов общественного совета о проведении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документационное обеспечение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основе предложений членов общественного совета готовит планы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3.20. Для осуществления задач и функций общественный совет может создавать комиссии и рабочие группы, в состав которых могут входить по согласованию с управлением представители общественных объединений, организаций, члены Общественной палаты Ленинградской области, лица имеющие опыт работы в сфере образования, культуры или науки, или в области архивного дела, или в органах местного самоуправления, или в общественной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и обязанности членов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Члены общественного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осуществлении общественного контроля в формах, предусмотренных Федеральным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областным </w:t>
      </w:r>
      <w:hyperlink w:history="0" r:id="rId16" w:tooltip="Областной закон Ленинградской области от 13.11.2015 N 114-оз (ред. от 16.03.2020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Ленинградской области от 13 ноября 2015 года N 114-оз "Об общественном контроле в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вносить предложения о запросе в управлении необходимой для осуществления общественного контроля информации,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участвовать в подготовке по результатам осуществления общественного контроля итогового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пользоваться иными правами, предусмотренными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Члены общественного совета при осуществлении общественного контроля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законодательство Российской Федерации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создавать препятствий законной деятельности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нести иные обязанности, предусмотренные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Архивного управления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22.06.2022 N 12-п</w:t>
      </w:r>
    </w:p>
    <w:p>
      <w:pPr>
        <w:pStyle w:val="0"/>
        <w:jc w:val="right"/>
      </w:pPr>
      <w:r>
        <w:rPr>
          <w:sz w:val="20"/>
        </w:rPr>
      </w:r>
    </w:p>
    <w:bookmarkStart w:id="132" w:name="P132"/>
    <w:bookmarkEnd w:id="13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АРХИВНОМ УПРАВЛЕНИИ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5839"/>
      </w:tblGrid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Штыков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Валерьевич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кандидат исторических наук, доцент кафедры исторического регионоведения Санкт-Петербургского государственного университета, руководитель Архивного центра СПбГУ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Москвин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Александрович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архивист государственного казенного учреждения "Ленинградский областной государственный архив в г. Выборге"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Красноцветова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Евгеньевна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пенсионер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пенсионер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Георгиевич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старший научный сотрудник музея-заповедника "Прорыв блокады Ленинграда", филиала ГБУК ЛО "Музейное агентство"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Сковпнев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Леонидович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председатель Межрегиональной общественной организации "Международный фонд краеведов"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Васильева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Борисовна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главный библиотекарь МКУК "Мичуринское культурно-досуговое объединение"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Коловангин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Михайлович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кандидат экономических наук, доцент Северо-Западного института управления РАНХиГС при Президенте РФ, генеральный директор Национального исследовательского института антикоррупционной экспертизы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Константинович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кандидат исторических наук, научный сотрудник государственного мемориального музея обороны и блокады Ленинграда</w:t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Кривошеев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доктор исторических наук, профессор, заведующий кафедрой исторического регионоведения Санкт-Петербургского государственного университета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Архивного управления Ленинградской области от 22.06.2022 N 12-п</w:t>
            <w:br/>
            <w:t>"О создании общественного совета при Архивном упр...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C3A717DE91DBA3E33B2BB528F5EE0D91EEDD9020F68E54BC2E32917DFEEB1835D380D4A7E1279DB48BDF1685CsBg9K" TargetMode = "External"/>
	<Relationship Id="rId8" Type="http://schemas.openxmlformats.org/officeDocument/2006/relationships/hyperlink" Target="consultantplus://offline/ref=9C3A717DE91DBA3E33B2A4439A5EE0D91FEED90A0967E54BC2E32917DFEEB1834F3855467F1264D849A8A7391AEE93C6C774CF889AB34611sCgFK" TargetMode = "External"/>
	<Relationship Id="rId9" Type="http://schemas.openxmlformats.org/officeDocument/2006/relationships/hyperlink" Target="consultantplus://offline/ref=9C3A717DE91DBA3E33B2BB528F5EE0D91EEDD9020F68E54BC2E32917DFEEB1835D380D4A7E1279DB48BDF1685CsBg9K" TargetMode = "External"/>
	<Relationship Id="rId10" Type="http://schemas.openxmlformats.org/officeDocument/2006/relationships/hyperlink" Target="consultantplus://offline/ref=9C3A717DE91DBA3E33B2A4439A5EE0D91FEED90A0967E54BC2E32917DFEEB1834F3855467F1267D24FA8A7391AEE93C6C774CF889AB34611sCgFK" TargetMode = "External"/>
	<Relationship Id="rId11" Type="http://schemas.openxmlformats.org/officeDocument/2006/relationships/hyperlink" Target="consultantplus://offline/ref=9C3A717DE91DBA3E33B2A4439A5EE0D91FEED90A0967E54BC2E32917DFEEB1834F3855467F1266DA42A8A7391AEE93C6C774CF889AB34611sCgFK" TargetMode = "External"/>
	<Relationship Id="rId12" Type="http://schemas.openxmlformats.org/officeDocument/2006/relationships/hyperlink" Target="consultantplus://offline/ref=9C3A717DE91DBA3E33B2BB528F5EE0D91FE4DA0F0738B24993B62712D7BEEB9359715947611365C448A3F1s6gAK" TargetMode = "External"/>
	<Relationship Id="rId13" Type="http://schemas.openxmlformats.org/officeDocument/2006/relationships/hyperlink" Target="consultantplus://offline/ref=9C3A717DE91DBA3E33B2BB528F5EE0D91EEDD9020F68E54BC2E32917DFEEB1835D380D4A7E1279DB48BDF1685CsBg9K" TargetMode = "External"/>
	<Relationship Id="rId14" Type="http://schemas.openxmlformats.org/officeDocument/2006/relationships/hyperlink" Target="consultantplus://offline/ref=9C3A717DE91DBA3E33B2A4439A5EE0D91FEED90A0967E54BC2E32917DFEEB1835D380D4A7E1279DB48BDF1685CsBg9K" TargetMode = "External"/>
	<Relationship Id="rId15" Type="http://schemas.openxmlformats.org/officeDocument/2006/relationships/hyperlink" Target="consultantplus://offline/ref=9C3A717DE91DBA3E33B2BB528F5EE0D91EEDD9020F68E54BC2E32917DFEEB1835D380D4A7E1279DB48BDF1685CsBg9K" TargetMode = "External"/>
	<Relationship Id="rId16" Type="http://schemas.openxmlformats.org/officeDocument/2006/relationships/hyperlink" Target="consultantplus://offline/ref=9C3A717DE91DBA3E33B2A4439A5EE0D91FEED90A0967E54BC2E32917DFEEB1835D380D4A7E1279DB48BDF1685CsBg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Архивного управления Ленинградской области от 22.06.2022 N 12-п
"О создании общественного совета при Архивном управлении Ленинградской области"</dc:title>
  <dcterms:created xsi:type="dcterms:W3CDTF">2022-12-10T10:32:44Z</dcterms:created>
</cp:coreProperties>
</file>