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комитета по физической культуре и спорту Ленинградской области от 21.07.2022 N 19-о</w:t>
              <w:br/>
              <w:t xml:space="preserve">"Об утверждении Межведомственной программы Ленинградской области "Плавание для всех"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10.12.2022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КОМИТЕТ ПО ФИЗИЧЕСКОЙ КУЛЬТУРЕ И СПОРТУ</w:t>
      </w:r>
    </w:p>
    <w:p>
      <w:pPr>
        <w:pStyle w:val="2"/>
        <w:jc w:val="center"/>
      </w:pPr>
      <w:r>
        <w:rPr>
          <w:sz w:val="20"/>
        </w:rPr>
        <w:t xml:space="preserve">ЛЕНИНГРАДСКОЙ ОБЛАСТИ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21 июля 2022 г. N 19-о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МЕЖВЕДОМСТВЕННОЙ ПРОГРАММЫ</w:t>
      </w:r>
    </w:p>
    <w:p>
      <w:pPr>
        <w:pStyle w:val="2"/>
        <w:jc w:val="center"/>
      </w:pPr>
      <w:r>
        <w:rPr>
          <w:sz w:val="20"/>
        </w:rPr>
        <w:t xml:space="preserve">ЛЕНИНГРАДСКОЙ ОБЛАСТИ "ПЛАВАНИЕ ДЛЯ ВСЕХ"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перечнем поручений Президента Российской Федерации по итогам заседания Совета при Президенте Российской Федерации по развитию физической культуры и спорта от 30 апреля 2019 года N Пр-759 </w:t>
      </w:r>
      <w:hyperlink w:history="0" r:id="rId7" w:tooltip="&quot;Перечень поручений по итогам заседания Совета по развитию физической культуры и спорта&quot; (утв. Президентом РФ 30.04.2019 N Пр-759) {КонсультантПлюс}">
        <w:r>
          <w:rPr>
            <w:sz w:val="20"/>
            <w:color w:val="0000ff"/>
          </w:rPr>
          <w:t xml:space="preserve">(абзац шестой подпункта "д" пункта 1)</w:t>
        </w:r>
      </w:hyperlink>
      <w:r>
        <w:rPr>
          <w:sz w:val="20"/>
        </w:rPr>
        <w:t xml:space="preserve">, </w:t>
      </w:r>
      <w:hyperlink w:history="0" r:id="rId8" w:tooltip="Постановление Правительства Ленинградской области от 16.01.2014 N 4 (ред. от 07.10.2022) &quot;О комитете по физической культуре и спорту Ленинградской области&quot; {КонсультантПлюс}">
        <w:r>
          <w:rPr>
            <w:sz w:val="20"/>
            <w:color w:val="0000ff"/>
          </w:rPr>
          <w:t xml:space="preserve">пунктами 2.1.2</w:t>
        </w:r>
      </w:hyperlink>
      <w:r>
        <w:rPr>
          <w:sz w:val="20"/>
        </w:rPr>
        <w:t xml:space="preserve">, </w:t>
      </w:r>
      <w:hyperlink w:history="0" r:id="rId9" w:tooltip="Постановление Правительства Ленинградской области от 16.01.2014 N 4 (ред. от 07.10.2022) &quot;О комитете по физической культуре и спорту Ленинградской области&quot; {КонсультантПлюс}">
        <w:r>
          <w:rPr>
            <w:sz w:val="20"/>
            <w:color w:val="0000ff"/>
          </w:rPr>
          <w:t xml:space="preserve">2.1.11</w:t>
        </w:r>
      </w:hyperlink>
      <w:r>
        <w:rPr>
          <w:sz w:val="20"/>
        </w:rPr>
        <w:t xml:space="preserve">, </w:t>
      </w:r>
      <w:hyperlink w:history="0" r:id="rId10" w:tooltip="Постановление Правительства Ленинградской области от 16.01.2014 N 4 (ред. от 07.10.2022) &quot;О комитете по физической культуре и спорту Ленинградской области&quot; {КонсультантПлюс}">
        <w:r>
          <w:rPr>
            <w:sz w:val="20"/>
            <w:color w:val="0000ff"/>
          </w:rPr>
          <w:t xml:space="preserve">3.15</w:t>
        </w:r>
      </w:hyperlink>
      <w:r>
        <w:rPr>
          <w:sz w:val="20"/>
        </w:rPr>
        <w:t xml:space="preserve"> постановления Правительства Ленинградской области от 16.01.2014 N 4 "О комитете по физической культуре и спорту Ленинградской области" приказываю: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Межведомственную </w:t>
      </w:r>
      <w:hyperlink w:history="0" w:anchor="P28" w:tooltip="МЕЖВЕДОМСТВЕННАЯ ПРОГРАММА ЛЕНИНГРАДСКОЙ ОБЛАСТИ">
        <w:r>
          <w:rPr>
            <w:sz w:val="20"/>
            <w:color w:val="0000ff"/>
          </w:rPr>
          <w:t xml:space="preserve">программу</w:t>
        </w:r>
      </w:hyperlink>
      <w:r>
        <w:rPr>
          <w:sz w:val="20"/>
        </w:rPr>
        <w:t xml:space="preserve"> Ленинградской области "Плавание для всех" согласно приложению к настоящему приказу.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Контроль за исполнением настоящего приказа остается за председателем комитета.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комитета</w:t>
      </w:r>
    </w:p>
    <w:p>
      <w:pPr>
        <w:pStyle w:val="0"/>
        <w:jc w:val="right"/>
      </w:pPr>
      <w:r>
        <w:rPr>
          <w:sz w:val="20"/>
        </w:rPr>
        <w:t xml:space="preserve">Д.П.Иванов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приказом комитета</w:t>
      </w:r>
    </w:p>
    <w:p>
      <w:pPr>
        <w:pStyle w:val="0"/>
        <w:jc w:val="right"/>
      </w:pPr>
      <w:r>
        <w:rPr>
          <w:sz w:val="20"/>
        </w:rPr>
        <w:t xml:space="preserve">по физической культуре и спорту</w:t>
      </w:r>
    </w:p>
    <w:p>
      <w:pPr>
        <w:pStyle w:val="0"/>
        <w:jc w:val="right"/>
      </w:pPr>
      <w:r>
        <w:rPr>
          <w:sz w:val="20"/>
        </w:rPr>
        <w:t xml:space="preserve">Ленинградской области</w:t>
      </w:r>
    </w:p>
    <w:p>
      <w:pPr>
        <w:pStyle w:val="0"/>
        <w:jc w:val="right"/>
      </w:pPr>
      <w:r>
        <w:rPr>
          <w:sz w:val="20"/>
        </w:rPr>
        <w:t xml:space="preserve">от 21.07.2022 N 19-о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28" w:name="P28"/>
    <w:bookmarkEnd w:id="28"/>
    <w:p>
      <w:pPr>
        <w:pStyle w:val="2"/>
        <w:jc w:val="center"/>
      </w:pPr>
      <w:r>
        <w:rPr>
          <w:sz w:val="20"/>
        </w:rPr>
        <w:t xml:space="preserve">МЕЖВЕДОМСТВЕННАЯ ПРОГРАММА ЛЕНИНГРАДСКОЙ ОБЛАСТИ</w:t>
      </w:r>
    </w:p>
    <w:p>
      <w:pPr>
        <w:pStyle w:val="2"/>
        <w:jc w:val="center"/>
      </w:pPr>
      <w:r>
        <w:rPr>
          <w:sz w:val="20"/>
        </w:rPr>
        <w:t xml:space="preserve">"ПЛАВАНИЕ ДЛЯ ВСЕХ"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Ленинградская область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Введение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Межведомственная программа Ленинградской области "Плавание для всех" (далее - Программа) разработана во исполнение </w:t>
      </w:r>
      <w:hyperlink w:history="0" r:id="rId11" w:tooltip="Указ Президента РФ от 21.07.2020 N 474 &quot;О национальных целях развития Российской Федерации на период до 2030 года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Российской Федерации от 21.07.2020 N 474 "О национальных целях развития Российской Федерации на период до 2030 года", с учетом рекомендаций по формированию и утверждению региональных межведомственных программ "Плавание для всех", утвержденных 28.10.2020 и 03.11.2020 Департаментом физической культуры и массового спорта Министерства спорта Российской Федерации, Департаментом государственной политики в сфере воспитания, дополнительного образования и детского отдыха Министерства просвещения Российской Федерации и Общероссийской общественной организацией "Всероссийская федерация плавания", направлена на достижение результатов в области физической культуры и спорта среди различных возрастных и социальных групп населения Ленинградской области, а также предусматривает строительство бассейнов для плавания в Ленинградской области и обучение детей плаванию в рамках основных общеобразовательных программ, включая внеурочную деятельность.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Одним из наиболее эффективных способов поддержания здоровья за счет вовлечения в занятия спортом и увеличения физической активности, при этом доступным и безопасным для всех возрастных и социальных групп населения, является плавание. Плавание - одно из универсальных средств физического воспитания. Занятия плаванием имеют большое оздоровительное и прикладное значение, умение плавать является жизненно необходимым навыком каждого человека и гарантирует сохранение жизни при нахождении его в водной среде.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Характеристика текущего состояния оздоровительного</w:t>
      </w:r>
    </w:p>
    <w:p>
      <w:pPr>
        <w:pStyle w:val="2"/>
        <w:jc w:val="center"/>
      </w:pPr>
      <w:r>
        <w:rPr>
          <w:sz w:val="20"/>
        </w:rPr>
        <w:t xml:space="preserve">плавания в Ленинградской области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Ленинградская область богата водными ресурсами, в связи с этим возрастает риск несчастных случаев на открытых водоемах, большой процент их среди детей.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Отсюда важное значение массового обучения плаванию детей начиная с младшего школьного возраста. Если всех детей с самых ранних лет приучить свободно держаться на воде, обучить проплывать хотя бы небольшие отрезки, то многие детские жизни будут ограждены от возможного несчастья.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Плавательные бассейны являются единственным источником развития массового оздоровительного плавания.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Ленинградской области за последние 5 лет развитию инфраструктуры для плавания стало уделяться большое внимание, в регионе поставлена задача - в каждом населенном пункте со статусом города должны быть бассейны. По статистическим данным, в Ленинградской области с численностью населения 1892711 тысяч человек (по состоянию на 01.01.2021), функционирует 93 плавательных бассейна. Однако требованиям для обучения детей плаванию соответствуют далеко не все.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Сегодня на разных этапах строительства находятся 3 объекта с бассейнами. Финансирование осуществляется за счет регионального, федерального, муниципального и иных источников. В регионе реализуется программа государственно-частного партнерства (ГЧП) и строительство объектов по программе "Газпром - детям".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2021 году введены в эксплуатацию два плавательных бассейна: в Кингисеппском районе с чашей 50 метров и двумя дополнительными чашами для обучения детей плаванию, в городе Тихвин построен физкультурно-оздоровительный комплекс с бассейном в соответствии с Договором о сотрудничестве между Правительством Ленинградской области и ПАО "Газпром".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 Всеволожском и Ломоносовском районах в настоящий момент ведется строительство 25-метровых бассейнов, которые станут одними из первых, соответствующих требованиям для проведения обучения детей плаванию и тренировочного процесса.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2022 году завершилось строительство плавательного бассейна в г. Гатчина в рамках концессионного соглашения, в г. Сертолово Всеволожского района объект планируется ввести в эксплуатацию в 2024 году.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Наиболее интенсивно и эффективно осуществляется развитие плавания в Гатчинском, Тосненском, Волховском и Выборгском районах.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ряде муниципальных образований осуществляются программы, направленные на массовое обучение детей плаванию. Они адаптированы под нужды конкретного района и носят локальный характер.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некоторых отдаленных районах сталкиваются с проблемой нехватки специалистов, в других с отсутствием "малой" чаши бассейна для обучения детей плаванию.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После внедрения экспериментального проекта Межведомственной программы "Плавание для всех" и анализа ее реализации можно сделать следующие выводы: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Взаимодействие между ОИВ на муниципальном и региональном уровне должно осуществляться согласно региональной программе;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Поэтапное внедрение программы во всех районах Ленинградской области позволит обучить детей базовым навыкам плавания, даст возможность роста тренерским кадрам и создаст необходимые условия для дальнейшего развития вида спорта "плавание" в регионе;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Привлечение дополнительного финансирования непосредственно для оплаты труда специалистов, участвующих в данной программе, оказывает стимулирующий эффект;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Обеспечение загрузки спортивных объектов с бассейнами в дневное, мало востребованное время так же носит положительную тенденцию.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Как вспомогательную функцию данной программы можно считать обеспечение первоначальной нагрузки только введенных в эксплуатацию объектов, а также их информационного и методического обеспечения на первом этапе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2020 году ОО "Региональная федерация плавания и синхронного плавания Ленинградской области" стала победителем и успешно реализовала проект фестиваль спорта "Ленинградская Лига" в рамках субсидии комитета по печати Ленинградской области "Грант Губернатора Ленинградской области", направленный на вовлечение детской аудитории в соревновательный процесс, восстановление отрасли от последствий пандемии.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Ленинградской области продолжает развиваться движение Всероссийского физкультурно-спортивного комплекса "Готов к труду и обороне" (далее - ВФСК ГТО):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подготовлен кадровый состав для приема норм ВФСК ГТО;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проводятся спортивные соревнования различного уровня, включая муниципальный и региональный этапы всероссийских соревнований по плаванию, входящих в комплекс ВФСК ГТО, а также муниципальный и региональный этапы всероссийских спортивных соревнований школьников "Президентские игры" и "Президентские состязания";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муниципальными центрами тестирования ГТО обеспечивается тестирование населения ВФСК ГТО "Плавание 25/50 м".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Численность лиц, выполнивших нормативы по виду спорта "плавание" по каждой возрастной группе: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118"/>
        <w:gridCol w:w="1984"/>
        <w:gridCol w:w="1984"/>
        <w:gridCol w:w="1984"/>
      </w:tblGrid>
      <w:tr>
        <w:tblPrEx>
          <w:tblBorders>
            <w:insideH w:val="single" w:sz="4"/>
          </w:tblBorders>
        </w:tblPrEx>
        <w:tc>
          <w:tcPr>
            <w:tcW w:w="3118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Ступень (возраст)</w:t>
            </w:r>
          </w:p>
        </w:tc>
        <w:tc>
          <w:tcPr>
            <w:gridSpan w:val="3"/>
            <w:tcW w:w="5952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человек</w:t>
            </w:r>
          </w:p>
        </w:tc>
      </w:tr>
      <w:tr>
        <w:tblPrEx>
          <w:tblBorders>
            <w:insideH w:val="single" w:sz="4"/>
          </w:tblBorders>
        </w:tblPrEx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198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198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 год</w:t>
            </w:r>
          </w:p>
        </w:tc>
        <w:tc>
          <w:tcPr>
            <w:tcW w:w="198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год &lt;*&gt;</w:t>
            </w:r>
          </w:p>
        </w:tc>
      </w:tr>
      <w:tr>
        <w:tc>
          <w:tcPr>
            <w:tcW w:w="3118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 (6-8 лет)</w:t>
            </w:r>
          </w:p>
        </w:tc>
        <w:tc>
          <w:tcPr>
            <w:tcW w:w="1984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</w:t>
            </w:r>
          </w:p>
        </w:tc>
        <w:tc>
          <w:tcPr>
            <w:tcW w:w="1984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</w:t>
            </w:r>
          </w:p>
        </w:tc>
        <w:tc>
          <w:tcPr>
            <w:tcW w:w="1984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 (9-10 лет)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 (11-12 лет)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 (13-15 лет)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206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322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 (16-17 лет)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217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326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VI (18-29 лет)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VII (30-39 лет)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VIII (40-49 лет)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IX (50-59 лет)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IX (60-69 лет)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XI (70 и старше)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3118" w:type="dxa"/>
            <w:tcBorders>
              <w:top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984" w:type="dxa"/>
            <w:tcBorders>
              <w:top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939</w:t>
            </w:r>
          </w:p>
        </w:tc>
        <w:tc>
          <w:tcPr>
            <w:tcW w:w="1984" w:type="dxa"/>
            <w:tcBorders>
              <w:top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1172</w:t>
            </w:r>
          </w:p>
        </w:tc>
        <w:tc>
          <w:tcPr>
            <w:tcW w:w="1984" w:type="dxa"/>
            <w:tcBorders>
              <w:top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325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Общий анализ текущей ситуации позволяет говорить о возможности устойчивого поступательного развития массового оздоровительного плавания в Ленинградской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приоритетам развития плавания в Ленинградской области относится создание условий для обучения и занятий плаванием различных возрастных и социальных групп населения, в том числе инвалидов и лиц с ограниченными возможностями здоровья.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Паспорт</w:t>
      </w:r>
    </w:p>
    <w:p>
      <w:pPr>
        <w:pStyle w:val="2"/>
        <w:jc w:val="center"/>
      </w:pPr>
      <w:r>
        <w:rPr>
          <w:sz w:val="20"/>
        </w:rPr>
        <w:t xml:space="preserve">Межведомственной программы Ленинградской области</w:t>
      </w:r>
    </w:p>
    <w:p>
      <w:pPr>
        <w:pStyle w:val="2"/>
        <w:jc w:val="center"/>
      </w:pPr>
      <w:r>
        <w:rPr>
          <w:sz w:val="20"/>
        </w:rPr>
        <w:t xml:space="preserve">"Плавание для всех"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700"/>
        <w:gridCol w:w="7370"/>
      </w:tblGrid>
      <w:tr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исполнитель программы</w:t>
            </w:r>
          </w:p>
        </w:tc>
        <w:tc>
          <w:tcPr>
            <w:tcW w:w="737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Комитет по физической культуре и спорту Ленинградской области</w:t>
            </w:r>
          </w:p>
        </w:tc>
      </w:tr>
      <w:tr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Участники программы</w:t>
            </w:r>
          </w:p>
        </w:tc>
        <w:tc>
          <w:tcPr>
            <w:tcW w:w="737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Комитет общего и профессионального образования Ленинградской области;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Комитет по социальной защите населения Ленинградской области;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Комитет по строительству Ленинградской области;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Органы местного самоуправления в Ленинградской области (по согласованию);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ОО "Региональная спортивная федерация плавания и синхронного плавания Ленинградской области";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Государственное автономное учреждение Ленинградской области "Центр спортивной подготовки сборных команд Ленинградской области";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Государственное бюджетное учреждение Ленинградской области "Центр олимпийской подготовки по водным видам спорта";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Государственное автономное учреждение Ленинградской области "Спортивно-тренировочный центр Ленинградской области"</w:t>
            </w:r>
          </w:p>
        </w:tc>
      </w:tr>
      <w:tr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Подпрограммы</w:t>
            </w:r>
          </w:p>
        </w:tc>
        <w:tc>
          <w:tcPr>
            <w:tcW w:w="7370" w:type="dxa"/>
          </w:tcPr>
          <w:p>
            <w:pPr>
              <w:pStyle w:val="0"/>
              <w:jc w:val="both"/>
            </w:pPr>
            <w:hyperlink w:history="0" w:anchor="P164" w:tooltip="Паспорт Подпрограммы 1">
              <w:r>
                <w:rPr>
                  <w:sz w:val="20"/>
                  <w:color w:val="0000ff"/>
                </w:rPr>
                <w:t xml:space="preserve">Подпрограмма 1</w:t>
              </w:r>
            </w:hyperlink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"Плавание для обучающихся в общеобразовательных организациях, профессиональных образовательных организациях и образовательных организациях высшего образования, в том числе обучающихся с ограниченными возможностями здоровья и инвалидов"</w:t>
            </w:r>
          </w:p>
          <w:p>
            <w:pPr>
              <w:pStyle w:val="0"/>
              <w:jc w:val="both"/>
            </w:pPr>
            <w:hyperlink w:history="0" w:anchor="P198" w:tooltip="Паспорт Подпрограммы 2">
              <w:r>
                <w:rPr>
                  <w:sz w:val="20"/>
                  <w:color w:val="0000ff"/>
                </w:rPr>
                <w:t xml:space="preserve">Подпрограмма 2</w:t>
              </w:r>
            </w:hyperlink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"Плавание для населения трудоспособного возраста (за исключением лиц, включенных в Подпрограмму 1) и старше трудоспособного возраста, а также инвалидов и лиц с ограниченными возможностями здоровья"</w:t>
            </w:r>
          </w:p>
          <w:p>
            <w:pPr>
              <w:pStyle w:val="0"/>
              <w:jc w:val="both"/>
            </w:pPr>
            <w:hyperlink w:history="0" w:anchor="P226" w:tooltip="Паспорт подпрограммы 3">
              <w:r>
                <w:rPr>
                  <w:sz w:val="20"/>
                  <w:color w:val="0000ff"/>
                </w:rPr>
                <w:t xml:space="preserve">Подпрограмма 3</w:t>
              </w:r>
            </w:hyperlink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"Строительство и модернизация бассейнов для плавания"</w:t>
            </w:r>
          </w:p>
        </w:tc>
      </w:tr>
      <w:tr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Цель Программы</w:t>
            </w:r>
          </w:p>
        </w:tc>
        <w:tc>
          <w:tcPr>
            <w:tcW w:w="737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условий для обучения и занятий плаванием различных возрастных и социальных групп населения Ленинградской области, в том числе инвалидов и лиц с ограниченными возможностями здоровья</w:t>
            </w:r>
          </w:p>
        </w:tc>
      </w:tr>
      <w:tr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Задачи Программы</w:t>
            </w:r>
          </w:p>
        </w:tc>
        <w:tc>
          <w:tcPr>
            <w:tcW w:w="737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1) формирование условий для освоения обучающимися в общеобразовательных организациях, профессиональных образовательных организациях, образовательных организациях высшего образования, в том числе обучающимися с ограниченными возможностями здоровья и инвалидов, базовых жизнеобеспечивающих навыков плавания;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2) формирование условий, обеспечивающих возможность населению трудоспособного возраста (за исключением лиц, включенных в подпрограмму 1) и старше трудоспособного возраста, а также инвалидам и лицам с ограниченными возможностями здоровья систематически заниматься плаванием и улучшать свое физическое здоровье с помощью плавания;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3) создание инфраструктурных условий для обучения и систематических занятий плаванием населения различных возрастных групп, в том числе инвалидов и лиц с ограниченными возможностями здоровья</w:t>
            </w:r>
          </w:p>
        </w:tc>
      </w:tr>
      <w:tr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Показатели (индикаторы) Программы</w:t>
            </w:r>
          </w:p>
        </w:tc>
        <w:tc>
          <w:tcPr>
            <w:tcW w:w="737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Численность населения различных возрастных и социальных групп, систематически занимающегося плаванием;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Численность обучающихся в общеобразовательных организациях, в том числе обучающихся с ограниченными возможностями здоровья и инвалидов, в возрасте 7-10 лет, обученных базовому навыку плавания в рамках основных общеобразовательных программ, включая внеурочную деятельность, в рамках реализации Программы (нарастающим итогом);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бассейнов для плавания, созданных в муниципальных образованиях с численностью населения от 30 до 500 тыс. человек, в рамках реализации Программы, в том числе адаптированных для занятий инвалидов и лиц с ограниченными возможностями здоровья &lt;1&gt;</w:t>
            </w:r>
          </w:p>
        </w:tc>
      </w:tr>
      <w:tr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Этапы и сроки реализации программы</w:t>
            </w:r>
          </w:p>
        </w:tc>
        <w:tc>
          <w:tcPr>
            <w:tcW w:w="737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Программа реализуется до 2024 года</w:t>
            </w:r>
          </w:p>
        </w:tc>
      </w:tr>
      <w:tr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Ожидаемые результаты реализации программы</w:t>
            </w:r>
          </w:p>
        </w:tc>
        <w:tc>
          <w:tcPr>
            <w:tcW w:w="737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Увеличится численность населения различных возрастных и социальных групп, систематически занимающегося плаванием, до 1000 тыс. человек.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Увеличится численность обучающихся в общеобразовательных организациях, в том числе обучающихся с ограниченными возможностями здоровья и инвалидов, в возрасте 7-10 лет, обученных базовому навыку плавания в рамках основных общеобразовательных программ, включая внеурочную деятельность.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в муниципальных образованиях области не менее 1 бассейна для плавания, в том числе адаптированных для занятий инвалидов и лиц с ограниченными возможностями здоровья, включая бассейны для плавания &lt;1&gt;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При условии выделения дополнительных средств из федерального бюджета.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64" w:name="P164"/>
    <w:bookmarkEnd w:id="164"/>
    <w:p>
      <w:pPr>
        <w:pStyle w:val="2"/>
        <w:outlineLvl w:val="1"/>
        <w:jc w:val="center"/>
      </w:pPr>
      <w:r>
        <w:rPr>
          <w:sz w:val="20"/>
        </w:rPr>
        <w:t xml:space="preserve">Паспорт Подпрограммы 1</w:t>
      </w:r>
    </w:p>
    <w:p>
      <w:pPr>
        <w:pStyle w:val="2"/>
        <w:jc w:val="center"/>
      </w:pPr>
      <w:r>
        <w:rPr>
          <w:sz w:val="20"/>
        </w:rPr>
        <w:t xml:space="preserve">"Плавание для обучающихся в общеобразовательных</w:t>
      </w:r>
    </w:p>
    <w:p>
      <w:pPr>
        <w:pStyle w:val="2"/>
        <w:jc w:val="center"/>
      </w:pPr>
      <w:r>
        <w:rPr>
          <w:sz w:val="20"/>
        </w:rPr>
        <w:t xml:space="preserve">организациях, профессиональных образовательных организациях</w:t>
      </w:r>
    </w:p>
    <w:p>
      <w:pPr>
        <w:pStyle w:val="2"/>
        <w:jc w:val="center"/>
      </w:pPr>
      <w:r>
        <w:rPr>
          <w:sz w:val="20"/>
        </w:rPr>
        <w:t xml:space="preserve">и образовательных организациях высшего образования,</w:t>
      </w:r>
    </w:p>
    <w:p>
      <w:pPr>
        <w:pStyle w:val="2"/>
        <w:jc w:val="center"/>
      </w:pPr>
      <w:r>
        <w:rPr>
          <w:sz w:val="20"/>
        </w:rPr>
        <w:t xml:space="preserve">в том числе обучающихся с ограниченными возможностями</w:t>
      </w:r>
    </w:p>
    <w:p>
      <w:pPr>
        <w:pStyle w:val="2"/>
        <w:jc w:val="center"/>
      </w:pPr>
      <w:r>
        <w:rPr>
          <w:sz w:val="20"/>
        </w:rPr>
        <w:t xml:space="preserve">здоровья и инвалидов"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700"/>
        <w:gridCol w:w="7370"/>
      </w:tblGrid>
      <w:tr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исполнитель подпрограммы</w:t>
            </w:r>
          </w:p>
        </w:tc>
        <w:tc>
          <w:tcPr>
            <w:tcW w:w="737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Комитет по физической культуре и спорту Ленинградской области</w:t>
            </w:r>
          </w:p>
        </w:tc>
      </w:tr>
      <w:tr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Участники подпрограммы</w:t>
            </w:r>
          </w:p>
        </w:tc>
        <w:tc>
          <w:tcPr>
            <w:tcW w:w="737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Комитет общего и профессионального образования Ленинградской области;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Органы местного самоуправления в Ленинградской области (по согласованию);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ОО "Региональная спортивная федерация плавания и синхронного плавания Ленинградской области";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Государственное автономное учреждение Ленинградской области "Центр спортивной подготовки сборных команд Ленинградской области";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Государственное бюджетное учреждение Ленинградской области "Центр олимпийской подготовки по водным видам спорта";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Государственное автономное учреждение Ленинградской области "Спортивно-тренировочный центр Ленинградской области"</w:t>
            </w:r>
          </w:p>
        </w:tc>
      </w:tr>
      <w:tr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Цель подпрограммы</w:t>
            </w:r>
          </w:p>
        </w:tc>
        <w:tc>
          <w:tcPr>
            <w:tcW w:w="737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Формирование условий для освоения обучающимися общеобразовательных организаций, профессиональных образовательных организаций, образовательных организаций высшего образования, в том числе обучающимися с ограниченными возможностями здоровья и инвалидов, базовых жизнеобеспечивающих навыков плавания</w:t>
            </w:r>
          </w:p>
        </w:tc>
      </w:tr>
      <w:tr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Задачи подпрограммы</w:t>
            </w:r>
          </w:p>
        </w:tc>
        <w:tc>
          <w:tcPr>
            <w:tcW w:w="737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1) совершенствование методической обеспеченности деятельности образовательных организаций Ленинградской области по обучению плаванию обучающихся в рамках образовательных программ, включая внеурочную деятельность;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2) повышение доступности занятий плаванием для обучающихся в общеобразовательных организациях, профессиональных образовательных организациях, образовательных организациях высшего образования за счет оптимизации использования существующих бассейнов для плавания всех форм собственности и ведомственной принадлежности;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3) популяризация плавания среди обучающихся в общеобразовательных организациях, профессиональных образовательных организациях, образовательных организациях высшего образования</w:t>
            </w:r>
          </w:p>
        </w:tc>
      </w:tr>
      <w:tr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Показатели (индикаторы) подпрограммы</w:t>
            </w:r>
          </w:p>
        </w:tc>
        <w:tc>
          <w:tcPr>
            <w:tcW w:w="737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общеобразовательных организаций, обеспечивающих обучающихся, в том числе обучающихся с ограниченными возможностями здоровья и инвалидов, возможностью обучения плаванию в рамках основных образовательных программ общего образования, включая внеурочную деятельность;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Численность обучающихся в общеобразовательных организациях, в том числе обучающихся с ограниченными возможностями здоровья и инвалидов, систематически занимающихся плаванием, включая проходящих обучение базовому навыку плавания;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Численность обучающихся в профессиональных образовательных организациях и образовательных организациях высшего образования, в том числе обучающихся с ограниченными возможностями здоровья и инвалидов, систематически занимающихся плаванием</w:t>
            </w:r>
          </w:p>
        </w:tc>
      </w:tr>
      <w:tr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Этапы и сроки реализации программы</w:t>
            </w:r>
          </w:p>
        </w:tc>
        <w:tc>
          <w:tcPr>
            <w:tcW w:w="737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Программа реализуется до 2024 года</w:t>
            </w:r>
          </w:p>
        </w:tc>
      </w:tr>
      <w:tr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Ожидаемые результаты реализации программы</w:t>
            </w:r>
          </w:p>
        </w:tc>
        <w:tc>
          <w:tcPr>
            <w:tcW w:w="737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Увеличено количество общеобразовательных организаций, обеспечивающих обучающихся, в том числе обучающихся с ограниченными возможностями здоровья и инвалидов, возможностью обучения плаванию в рамках основных общеобразовательных программ, включая внеурочную деятельность;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Увеличена численность обучающихся в общеобразовательных организациях, в том числе обучающихся с ограниченными возможностями здоровья и инвалидов, систематически занимающихся плаванием, включая проходящих обучение базовому навыку плавания;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Увеличена численность обучающихся в профессиональных образовательных организациях, в том числе обучающихся с ограниченными возможностями здоровья и инвалидов, систематически занимающихся плаванием;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Увеличена численность обучающихся в образовательных организациях высшего образования, в том числе обучающихся с ограниченными возможностями здоровья и инвалидов, систематически занимающихся плаванием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bookmarkStart w:id="198" w:name="P198"/>
    <w:bookmarkEnd w:id="198"/>
    <w:p>
      <w:pPr>
        <w:pStyle w:val="2"/>
        <w:outlineLvl w:val="1"/>
        <w:jc w:val="center"/>
      </w:pPr>
      <w:r>
        <w:rPr>
          <w:sz w:val="20"/>
        </w:rPr>
        <w:t xml:space="preserve">Паспорт Подпрограммы 2</w:t>
      </w:r>
    </w:p>
    <w:p>
      <w:pPr>
        <w:pStyle w:val="2"/>
        <w:jc w:val="center"/>
      </w:pPr>
      <w:r>
        <w:rPr>
          <w:sz w:val="20"/>
        </w:rPr>
        <w:t xml:space="preserve">"Плавание для населения трудоспособного возраста</w:t>
      </w:r>
    </w:p>
    <w:p>
      <w:pPr>
        <w:pStyle w:val="2"/>
        <w:jc w:val="center"/>
      </w:pPr>
      <w:r>
        <w:rPr>
          <w:sz w:val="20"/>
        </w:rPr>
        <w:t xml:space="preserve">(за исключением лиц, включенных в Подпрограмму 1) и старше</w:t>
      </w:r>
    </w:p>
    <w:p>
      <w:pPr>
        <w:pStyle w:val="2"/>
        <w:jc w:val="center"/>
      </w:pPr>
      <w:r>
        <w:rPr>
          <w:sz w:val="20"/>
        </w:rPr>
        <w:t xml:space="preserve">трудоспособного возраста, а также инвалидов и лиц</w:t>
      </w:r>
    </w:p>
    <w:p>
      <w:pPr>
        <w:pStyle w:val="2"/>
        <w:jc w:val="center"/>
      </w:pPr>
      <w:r>
        <w:rPr>
          <w:sz w:val="20"/>
        </w:rPr>
        <w:t xml:space="preserve">с ограниченными возможностями здоровья"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700"/>
        <w:gridCol w:w="7370"/>
      </w:tblGrid>
      <w:tr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исполнитель подпрограммы</w:t>
            </w:r>
          </w:p>
        </w:tc>
        <w:tc>
          <w:tcPr>
            <w:tcW w:w="737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Комитет по физической культуре и спорту Ленинградской области</w:t>
            </w:r>
          </w:p>
        </w:tc>
      </w:tr>
      <w:tr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Участники подпрограммы</w:t>
            </w:r>
          </w:p>
        </w:tc>
        <w:tc>
          <w:tcPr>
            <w:tcW w:w="737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Комитет по социальной защите населения Ленинградской области;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Органы местного самоуправления в Ленинградской области (по согласованию);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ОО "Региональная спортивная федерация плавания и синхронного плавания Ленинградской области";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Государственное автономное учреждение Ленинградской области "Центр спортивной подготовки сборных команд Ленинградской области";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Государственное бюджетное учреждение Ленинградской области "Центр олимпийской подготовки по водным видам спорта"</w:t>
            </w:r>
          </w:p>
        </w:tc>
      </w:tr>
      <w:tr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Цель подпрограммы</w:t>
            </w:r>
          </w:p>
        </w:tc>
        <w:tc>
          <w:tcPr>
            <w:tcW w:w="737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Формирование условий, обеспечивающих возможность населению трудоспособного возраста (за исключением лиц, включенных в подпрограмму 1) и старше трудоспособного возраста, а также инвалидам и лицам с ограниченными возможностями здоровья, систематически заниматься плаванием и улучшать свое физическое здоровье с помощью плавания</w:t>
            </w:r>
          </w:p>
        </w:tc>
      </w:tr>
      <w:tr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Задачи подпрограммы</w:t>
            </w:r>
          </w:p>
        </w:tc>
        <w:tc>
          <w:tcPr>
            <w:tcW w:w="737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1) формирование механизмов вовлечения населения трудоспособного возраста (за исключением лиц, включенных в подпрограмму 1) и старше трудоспособного возраста, а также инвалидов и лиц с ограниченными возможностями здоровья и иных социальных групп;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2) обеспечение доступности плавания для населения трудоспособного возраста (за исключением лиц, включенных в Подпрограмму 1) и старше трудоспособного возраста, а также инвалидов и лиц с ограниченными возможностями здоровья, за счет оптимизации использования существующих бассейнов всех форм собственности и ведомственной принадлежности;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3) подготовка квалифицированных специалистов по обучению и занятиям плаванием с населением различных возрастных и социальных групп</w:t>
            </w:r>
          </w:p>
        </w:tc>
      </w:tr>
      <w:tr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Показатели (индикаторы) подпрограммы</w:t>
            </w:r>
          </w:p>
        </w:tc>
        <w:tc>
          <w:tcPr>
            <w:tcW w:w="737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Численность населения трудоспособного возраста (за исключением лиц, включенных в Подпрограмму 1) и старше трудоспособного возраста, систематически занимающихся плаванием</w:t>
            </w:r>
          </w:p>
        </w:tc>
      </w:tr>
      <w:tr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Этапы и сроки реализации программы</w:t>
            </w:r>
          </w:p>
        </w:tc>
        <w:tc>
          <w:tcPr>
            <w:tcW w:w="737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Программа реализуется до 2024 года</w:t>
            </w:r>
          </w:p>
        </w:tc>
      </w:tr>
      <w:tr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Ожидаемые результаты реализации программы</w:t>
            </w:r>
          </w:p>
        </w:tc>
        <w:tc>
          <w:tcPr>
            <w:tcW w:w="737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Увеличена численность населения трудоспособного возраста (за исключением лиц, включенных в Подпрограмму 1) и старше трудоспособного возраста, систематически занимающихся плаванием;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Увеличена численность инвалидов и лиц с ограниченными возможностями здоровья (за исключением лиц, включенных в Подпрограмму 1), систематически занимающихся плаванием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bookmarkStart w:id="226" w:name="P226"/>
    <w:bookmarkEnd w:id="226"/>
    <w:p>
      <w:pPr>
        <w:pStyle w:val="2"/>
        <w:outlineLvl w:val="1"/>
        <w:jc w:val="center"/>
      </w:pPr>
      <w:r>
        <w:rPr>
          <w:sz w:val="20"/>
        </w:rPr>
        <w:t xml:space="preserve">Паспорт подпрограммы 3</w:t>
      </w:r>
    </w:p>
    <w:p>
      <w:pPr>
        <w:pStyle w:val="2"/>
        <w:jc w:val="center"/>
      </w:pPr>
      <w:r>
        <w:rPr>
          <w:sz w:val="20"/>
        </w:rPr>
        <w:t xml:space="preserve">"Строительство и модернизация бассейнов для плавания"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700"/>
        <w:gridCol w:w="7370"/>
      </w:tblGrid>
      <w:tr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исполнитель</w:t>
            </w:r>
          </w:p>
        </w:tc>
        <w:tc>
          <w:tcPr>
            <w:tcW w:w="737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Комитет по физической культуре и спорту Ленинградской области</w:t>
            </w:r>
          </w:p>
        </w:tc>
      </w:tr>
      <w:tr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Участники подпрограммы</w:t>
            </w:r>
          </w:p>
        </w:tc>
        <w:tc>
          <w:tcPr>
            <w:tcW w:w="737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Комитет по строительству Ленинградской области;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ОО "Региональная спортивная федерация плавания и синхронного плавания Ленинградской области";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Органы местного самоуправления Ленинградской области (по согласованию)</w:t>
            </w:r>
          </w:p>
        </w:tc>
      </w:tr>
      <w:tr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Цель подпрограммы</w:t>
            </w:r>
          </w:p>
        </w:tc>
        <w:tc>
          <w:tcPr>
            <w:tcW w:w="737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инфраструктурных условий для обучения и систематических занятий плаванием населения различных возрастных и социальных групп, в том числе инвалидов и лиц с ограниченными возможностями здоровья</w:t>
            </w:r>
          </w:p>
        </w:tc>
      </w:tr>
      <w:tr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Задачи подпрограммы</w:t>
            </w:r>
          </w:p>
        </w:tc>
        <w:tc>
          <w:tcPr>
            <w:tcW w:w="737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1) проведение мониторинга состояния бассейнов для плавания всех размеров, разновидностей и форм собственности с точки зрения возможности их использования для обучения и занятий плаванием населения различных возрастных и социальных групп; определения их потребности для соответствия современным требованиям доступности для занятий плаванием инвалидов и лиц с ограниченными возможностями здоровья;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2) обеспечение муниципальных образований бассейнами для плавания различных типов, в том числе адаптированных для занятий инвалидов и лиц с ограниченными возможностями здоровья</w:t>
            </w:r>
          </w:p>
        </w:tc>
      </w:tr>
      <w:tr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Показатели (индикаторы) подпрограммы 3</w:t>
            </w:r>
          </w:p>
        </w:tc>
        <w:tc>
          <w:tcPr>
            <w:tcW w:w="737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Единовременная пропускная способность бассейнов для плавания, созданных в рамках Программы &lt;2&gt;;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Эффективность использования населением бассейнов для плавания</w:t>
            </w:r>
          </w:p>
        </w:tc>
      </w:tr>
      <w:tr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Этапы и сроки реализации программы</w:t>
            </w:r>
          </w:p>
        </w:tc>
        <w:tc>
          <w:tcPr>
            <w:tcW w:w="737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Программа реализуется до 2024 года</w:t>
            </w:r>
          </w:p>
        </w:tc>
      </w:tr>
      <w:tr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Ожидаемые результаты реализации программы</w:t>
            </w:r>
          </w:p>
        </w:tc>
        <w:tc>
          <w:tcPr>
            <w:tcW w:w="737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Единовременная пропускная способность бассейнов для плавания, созданных в рамках Программы, составила 0,806 тыс. чел.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Эффективность использования бассейнов для плавания доведена до 90%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При условии выделения дополнительных средств из федерального бюджета.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Межведомственной программе</w:t>
      </w:r>
    </w:p>
    <w:p>
      <w:pPr>
        <w:pStyle w:val="0"/>
        <w:jc w:val="right"/>
      </w:pPr>
      <w:r>
        <w:rPr>
          <w:sz w:val="20"/>
        </w:rPr>
        <w:t xml:space="preserve">Ленинградской области</w:t>
      </w:r>
    </w:p>
    <w:p>
      <w:pPr>
        <w:pStyle w:val="0"/>
        <w:jc w:val="right"/>
      </w:pPr>
      <w:r>
        <w:rPr>
          <w:sz w:val="20"/>
        </w:rPr>
        <w:t xml:space="preserve">"Плавание для всех"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СВЕДЕНИЯ</w:t>
      </w:r>
    </w:p>
    <w:p>
      <w:pPr>
        <w:pStyle w:val="2"/>
        <w:jc w:val="center"/>
      </w:pPr>
      <w:r>
        <w:rPr>
          <w:sz w:val="20"/>
        </w:rPr>
        <w:t xml:space="preserve">О ПОКАЗАТЕЛЯХ (ИНДИКАТОРАХ) МЕЖВЕДОМСТВЕННОЙ ПРОГРАММЫ</w:t>
      </w:r>
    </w:p>
    <w:p>
      <w:pPr>
        <w:pStyle w:val="2"/>
        <w:jc w:val="center"/>
      </w:pPr>
      <w:r>
        <w:rPr>
          <w:sz w:val="20"/>
        </w:rPr>
        <w:t xml:space="preserve">ЛЕНИНГРАДСКОЙ ОБЛАСТИ "ПЛАВАНИЕ ДЛЯ ВСЕХ"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3798"/>
        <w:gridCol w:w="1247"/>
        <w:gridCol w:w="3005"/>
        <w:gridCol w:w="737"/>
        <w:gridCol w:w="737"/>
        <w:gridCol w:w="737"/>
        <w:gridCol w:w="737"/>
      </w:tblGrid>
      <w:tr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79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 (индикатора)</w:t>
            </w:r>
          </w:p>
        </w:tc>
        <w:tc>
          <w:tcPr>
            <w:tcW w:w="124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300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ОИВ</w:t>
            </w:r>
          </w:p>
        </w:tc>
        <w:tc>
          <w:tcPr>
            <w:gridSpan w:val="4"/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показателя (индикатора), год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</w:tr>
      <w:tr>
        <w:tc>
          <w:tcPr>
            <w:gridSpan w:val="8"/>
            <w:tcW w:w="11508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Межведомственная программа Ленинградской области "Плавание для всех"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379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Численность населения различных возрастных и социальных групп, систематически занимающегося плаванием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чел.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Комитет по физической культуре и спорту Ленинградской области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45,3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45,7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46,0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46,5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379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Численность обучающихся в общеобразовательных организациях, в том числе обучающихся с ограниченными возможностями здоровья и инвалидов, в возрасте 7-10 лет, обученных базовому навыку плавания в рамках основных общеобразовательных программ, включая внеурочную деятельность, в рамках реализации Программы (нарастающим итогом)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чел.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Комитет по физической культуре и спорту Ленинградской области;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Комитет общего и профессионального образования Ленинградской области;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ОО "Региональная спортивная федерация плавания и синхронного плавания Ленинградской области" (далее - Федерация плавания и синхронного плавания Ленинградской области)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75,9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76,0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76,1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76,2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379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бассейнов для плавания, созданных в муниципальных образованиях с численностью населения от 30 до 500 тыс. человек, в рамках реализации Программы, в том числе адаптированных для занятий инвалидов и лиц с ограниченными возможностями здоровья &lt;1&gt;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Комитет по физической культуре и спорту Ленинградской области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gridSpan w:val="8"/>
            <w:tcW w:w="11508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Подпрограмма 1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"Плавание для обучающихся в общеобразовательных организациях, профессиональных образовательных организациях и образовательных организациях высшего образования, в том числе обучающихся с ограниченными возможностями здоровья и инвалидов"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379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общеобразовательных организаций, обеспечивающих обучающихся, в том числе обучающихся с ограниченными возможностями здоровья и инвалидов, возможностью обучения плаванию в рамках основных образовательных программ общего образования, включая внеурочную деятельность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Комитет по физической культуре и спорту Ленинградской области;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Комитет общего и профессионального образования Ленинградской области;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Федерация плавания и синхронного плавания Ленинградской области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379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Численность обучающихся в общеобразовательных организациях, в том числе обучающихся с ограниченными возможностями здоровья и инвалидов, систематически занимающихся плаванием, включая проходящих обучение базовому навыку плавания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чел.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Комитет по физической культуре и спорту Ленинградской области;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Комитет общего и профессионального образования Ленинградской области;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Федерация плавания и синхронного плавания Ленинградской области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379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Численность обучающихся в профессиональных образовательных организациях и образовательных организациях высшего образования, в том числе обучающихся с ограниченными возможностями здоровья и инвалидов, систематически занимающихся плаванием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чел.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Комитет по физической культуре и спорту Ленинградской области;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Комитет общего и профессионального образования Ленинградской области;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Федерация плавания и синхронного плавания Ленинградской области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8"/>
            <w:tcW w:w="11508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Подпрограмма 2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"Плавание для населения трудоспособного возраста (за исключением лиц, включенных в Подпрограмму 1) и старше трудоспособного возраста, а также инвалидов и лиц с ограниченными возможностями здоровья"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379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Численность населения трудоспособного возраста (за исключением лиц, включенных в Подпрограмму 1) и старше трудоспособного возраста, систематически занимающихся плаванием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чел.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Комитет по физической культуре и спорту Ленинградской области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24,0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24,5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30,5</w:t>
            </w:r>
          </w:p>
        </w:tc>
      </w:tr>
      <w:tr>
        <w:tc>
          <w:tcPr>
            <w:gridSpan w:val="8"/>
            <w:tcW w:w="11508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Подпрограмма 3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"Строительство и модернизация бассейнов для плавания"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379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Единовременная пропускная способность бассейнов для плавания, созданных в рамках Программы &lt;2&gt;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чел.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Комитет по физической культуре и спорту Ленинградской области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0,156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0,353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0,149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0,148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379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Эффективность использования бассейнов для плавания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Комитет по физической культуре и спорту Ленинградской области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90,0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При условии выделения дополнительных средств из федерального бюджета.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Межведомственной программе</w:t>
      </w:r>
    </w:p>
    <w:p>
      <w:pPr>
        <w:pStyle w:val="0"/>
        <w:jc w:val="right"/>
      </w:pPr>
      <w:r>
        <w:rPr>
          <w:sz w:val="20"/>
        </w:rPr>
        <w:t xml:space="preserve">Ленинградской области</w:t>
      </w:r>
    </w:p>
    <w:p>
      <w:pPr>
        <w:pStyle w:val="0"/>
        <w:jc w:val="right"/>
      </w:pPr>
      <w:r>
        <w:rPr>
          <w:sz w:val="20"/>
        </w:rPr>
        <w:t xml:space="preserve">"Плавание для всех"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ПЛАН</w:t>
      </w:r>
    </w:p>
    <w:p>
      <w:pPr>
        <w:pStyle w:val="2"/>
        <w:jc w:val="center"/>
      </w:pPr>
      <w:r>
        <w:rPr>
          <w:sz w:val="20"/>
        </w:rPr>
        <w:t xml:space="preserve">РЕАЛИЗАЦИИ МЕЖВЕДОМСТВЕННОЙ ПРОГРАММЫ ЛЕНИНГРАДСКОЙ ОБЛАСТИ</w:t>
      </w:r>
    </w:p>
    <w:p>
      <w:pPr>
        <w:pStyle w:val="2"/>
        <w:jc w:val="center"/>
      </w:pPr>
      <w:r>
        <w:rPr>
          <w:sz w:val="20"/>
        </w:rPr>
        <w:t xml:space="preserve">"ПЛАВАНИЕ ДЛЯ ВСЕХ"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3628"/>
        <w:gridCol w:w="2835"/>
        <w:gridCol w:w="1417"/>
        <w:gridCol w:w="1417"/>
        <w:gridCol w:w="3458"/>
      </w:tblGrid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62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</w:t>
            </w:r>
          </w:p>
        </w:tc>
        <w:tc>
          <w:tcPr>
            <w:tcW w:w="283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исполнитель</w:t>
            </w:r>
          </w:p>
        </w:tc>
        <w:tc>
          <w:tcPr>
            <w:gridSpan w:val="2"/>
            <w:tcW w:w="28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реализации</w:t>
            </w:r>
          </w:p>
        </w:tc>
        <w:tc>
          <w:tcPr>
            <w:tcW w:w="345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Ожидаемый непосредственный результат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начало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окончание</w:t>
            </w:r>
          </w:p>
        </w:tc>
        <w:tc>
          <w:tcPr>
            <w:vMerge w:val="continue"/>
          </w:tcPr>
          <w:p/>
        </w:tc>
      </w:tr>
      <w:tr>
        <w:tc>
          <w:tcPr>
            <w:gridSpan w:val="6"/>
            <w:tcW w:w="13322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Межведомственная программа Ленинградской области "Плавание для всех"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362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Участие специалистов по плаванию в онлайн-курсах в рамках единой цифровой платформы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Комитет по физической культуре и спорту Ленинградской области;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Общественная организация "Региональная спортивная федерация плавания и синхронного плавания Ленинградской области" (далее - Федерация плавания и синхронного плавания Ленинградской области)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01.09.2022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34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Специалисты по плаванию повысили квалификацию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362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Оказание грантовой поддержки социально ориентированным некоммерческим организациям, реализующим проекты в сфере физической культуры и спорта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Комитет общественных коммуникаций Ленинградской области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31.12.2024</w:t>
            </w:r>
          </w:p>
        </w:tc>
        <w:tc>
          <w:tcPr>
            <w:tcW w:w="34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Предоставлены субсидии из средств бюджета Ленинградской области социально ориентированным некоммерческим организациям на цели, связанные с: организацией и проведением занятий физкультурно-спортивной направленности по месту жительства; организацией и проведением физкультурных и спортивных мероприятий, пропагандой физической культуры, спорта и здорового образа жизни; организацией и проведением физкультурных и спортивных мероприятий в рамках ВФСК ГТО (за исключением тестирования выполнения испытаний)</w:t>
            </w:r>
          </w:p>
        </w:tc>
      </w:tr>
      <w:tr>
        <w:tc>
          <w:tcPr>
            <w:gridSpan w:val="6"/>
            <w:tcW w:w="13322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Подпрограмма 1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"Плавание для обучающихся в общеобразовательных организациях, профессиональных образовательных организациях и образовательных организациях высшего образования, в том числе обучающихся с ограниченными возможностями здоровья и инвалидов"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362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Адаптация 36-часовой программы обучения плаванию для применения в образовательных программах начального общего образования, основного общего образования, включая внеурочную деятельность, а также и образовательных программах профессионального образования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Федерация плавания и синхронного плавания Ленинградской области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01.09.2022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34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Утверждена 36-часовая программа по плаванию для применения в образовательных программах начального общего образования, основного общего образования, включая внеурочную деятельность, а также в образовательных программах профессионального образования, устанавливающая в том числе требования к структуре, содержанию, условиям и механизму реализации программы, к кадрам, к материально-технической базе и инфраструктуре, а также нормативам и результатам подготовки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362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36-часовой программы обучения плаванию для применения в образовательных программах начального общего образования, основного общего образования, включая внеурочную деятельность, а также и образовательных программах профессионального образования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Федерация плавания и синхронного плавания Ленинградской области;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муниципальные образования Ленинградской области (по согласованию)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31.12.2024</w:t>
            </w:r>
          </w:p>
        </w:tc>
        <w:tc>
          <w:tcPr>
            <w:tcW w:w="34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Обучающиеся по образовательным программам начального общего образования, основного общего образования, включая внеурочную деятельность, а также по образовательным программам профессионального образования приобрели навыки плавания и у них сформировался интерес к занятиям плаванием, здоровому образу жизни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362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и проведение физкультурных и образовательных мероприятий в рамках ежегодного Фестиваля "Умею плавать" среди обучающихся, прошедших в отчетном году 36-часовую программу обучения плаванию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Комитет общего и профессионального образования Ленинградской области;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Федерация плавания и синхронного плавания Ленинградской области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31.12.2024</w:t>
            </w:r>
          </w:p>
        </w:tc>
        <w:tc>
          <w:tcPr>
            <w:tcW w:w="34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Подтверждение овладения обучающимися навыками плавания, мотивирующее к продолжению занятий плаванием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362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Разработка и внедрение механизма участия Федерации плавания и синхронного плавания Ленинградской области в мероприятиях по обучению и занятиям плаванием обучающихся в общеобразовательных организациях, профессиональных образовательных организациях и образовательных организациях высшего образования в рамках своих полномочий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Комитет общего и профессионального образования Ленинградской области;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Федерация плавания и синхронного плавания Ленинградской области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01.04.2022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31.12.2024</w:t>
            </w:r>
          </w:p>
        </w:tc>
        <w:tc>
          <w:tcPr>
            <w:tcW w:w="34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Федерация плавания и синхронного плавания Ленинградской области вовлечена в мероприятия по обучению и занятиям плаванием обучающихся в общеобразовательных организациях, профессиональных образовательных организациях и образовательных организациях высшего образования в рамках своих полномочий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362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Участие в проведении областных соревнований "Ленинградская Лига"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Комитет по физической культуре и спорту Ленинградской области;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Федерация плавания и синхронного плавания Ленинградской области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01.09.2022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31.12.2024</w:t>
            </w:r>
          </w:p>
        </w:tc>
        <w:tc>
          <w:tcPr>
            <w:tcW w:w="34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 школьников сформированы основные навыки плавания, родители и законные представители мотивированы для дальнейшего обучения детей плаванием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362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Участие в проведении зимнего (летнего) фестиваля ВФСК ГТО для школьников и студентов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ГАУ ЛО "ЦСП";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Федерация плавания и синхронного плавания Ленинградской области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31.12.2024</w:t>
            </w:r>
          </w:p>
        </w:tc>
        <w:tc>
          <w:tcPr>
            <w:tcW w:w="34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Школьники и студенты сдали нормы ВФСК ГТО по плаванию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362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информационно-коммуникационной кампании по освещению реализации программы в региональных и муниципальных СМИ, подготовка информационных статей для прессы и интернет-порталов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Комитет по физической культуре и спорту Ленинградской области;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Комитет общего и профессионального образования Ленинградской области;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Федерация плавания и синхронного плавания Ленинградской области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01.09.2022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31.12.2024</w:t>
            </w:r>
          </w:p>
        </w:tc>
        <w:tc>
          <w:tcPr>
            <w:tcW w:w="34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Подготовлены и проведены мероприятия, направленные на популяризацию плавания как базового здоровьеформирующего навыка для обучающихся и их родителей, инициированы выходы информационно-пропагандистских материалов в прессе, Интернете, телевидении и других СМИ</w:t>
            </w:r>
          </w:p>
        </w:tc>
      </w:tr>
      <w:tr>
        <w:tc>
          <w:tcPr>
            <w:gridSpan w:val="6"/>
            <w:tcW w:w="13322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Подпрограмма 2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"Плавание для населения трудоспособного возраста (за исключением лиц, включенных в Подпрограмму 1) и старше трудоспособного возраста, а также инвалидов и лиц с ограниченными возможностями здоровья"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362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комплекса требований (технические, организационные, санитарные и др.) для обеспечения безопасности нахождения населения различных возрастных и социальных групп, в том числе инвалидов и лиц с ограниченными возможностями здоровья, во время обучения или занятий плаванием в бассейнах для плавания всех типов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Собственники объектов спорта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01.09.2022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31.12.2024</w:t>
            </w:r>
          </w:p>
        </w:tc>
        <w:tc>
          <w:tcPr>
            <w:tcW w:w="34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 физкультурно-спортивные и социально ориентированные некоммерческие организации, вовлеченные в процесс обучения населения плаванию, а также оказание услуг населению различных возрастных и социальных групп, осуществляют свою деятельность в соответствии с установленными стандартами и требованиями, обеспечивающими безопасное нахождение населения различных возрастных и социальных групп, в том числе инвалидов и лиц с ограниченными возможностями здоровья, во время обучения или занятий плаванием в бассейнах для плавания всех типов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362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физкультурно-оздоровительных услуг по занятию плаванием для лиц пенсионного возраста на льготных условиях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Комитет по физической культуре и спорту Ленинградской области;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Комитет по социальной защите населения Ленинградской области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01.09.2022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31.12.2024</w:t>
            </w:r>
          </w:p>
        </w:tc>
        <w:tc>
          <w:tcPr>
            <w:tcW w:w="34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Пенсионеры вовлечены в мероприятия по укреплению здоровья, организован досуг пожилых людей в форме активного отдыха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362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массовых физкультурных турниров для населения трудоспособного возраста (за исключением лиц, включенных в Подпрограмму 1) и старше трудоспособного возраста, а также инвалидов и лиц с ограниченными возможностями здоровья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Комитет по физической культуре и спорту Ленинградской области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01.09.2022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31.12.2024</w:t>
            </w:r>
          </w:p>
        </w:tc>
        <w:tc>
          <w:tcPr>
            <w:tcW w:w="34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Сформирован устойчивый интерес у населения трудоспособного возраста (за исключением лиц, включенных в Подпрограмму 1) и старше трудоспособного возраста к занятиям плаванием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362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Участие в проведении фестиваля ВФСК ГТО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ГАУ ЛО "ЦСП";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Федерация плавания и синхронного плавания Ленинградской области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31.12.2024</w:t>
            </w:r>
          </w:p>
        </w:tc>
        <w:tc>
          <w:tcPr>
            <w:tcW w:w="34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Представители населения трудоспособного возраста (за исключением лиц, включенных в Подпрограмму 1) и старше трудоспособного возраста выполнили нормы ВФСК ГТО по плаванию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362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Подготовка квалифицированных специалистов по плаванию для проведения обучения и занятий с населением различных возрастных групп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спорта Российской Федерации;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Комитет по физической культуре и спорту Ленинградской области;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Федерация плавания и синхронного плавания Ленинградской области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31.12.2024</w:t>
            </w:r>
          </w:p>
        </w:tc>
        <w:tc>
          <w:tcPr>
            <w:tcW w:w="34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Подготовлены специалисты по плаванию для проведения обучения и занятий с населением различных возрастных групп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362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Освещение реализации программы в СМИ, подготовка информационных статей для прессы и интернет-порталов, публикация и тиражирование пропагандистских материалов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Комитет по физической культуре и спорту Ленинградской области;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Федерация плавания и синхронного плавания Ленинградской области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01.03.2022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31.12.2024</w:t>
            </w:r>
          </w:p>
        </w:tc>
        <w:tc>
          <w:tcPr>
            <w:tcW w:w="34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Подготовлены и проведены мероприятия, направленные на популяризацию плавания как базового здоровьеформирующего навыка среди населения трудоспособного возраста (за исключением лиц, включенных в Подпрограмму 1) и старше трудоспособного возраста, в том числе инвалидов и лиц с ограниченными возможностями здоровья, инициированы выходы информационно-пропагандистских материалов в прессе, Интернете, телевидении и других видах СМИ</w:t>
            </w:r>
          </w:p>
        </w:tc>
      </w:tr>
      <w:tr>
        <w:tc>
          <w:tcPr>
            <w:gridSpan w:val="6"/>
            <w:tcW w:w="13322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Подпрограмма 3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"Строительство и модернизация бассейнов для плавания"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362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Строительство объектов спорта, в составе которых предусмотрены плавательные бассейны &lt;*&gt;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Комитет по физической культуре и спорту Ленинградской области;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Комитет по строительству Ленинградской области;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местного самоуправления Ленинградской области (по согласованию)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01.09.2022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31.12.2024</w:t>
            </w:r>
          </w:p>
        </w:tc>
        <w:tc>
          <w:tcPr>
            <w:tcW w:w="34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Построены и введены в эксплуатацию три объекта спорта, в которых предусмотрены плавательные бассейны</w:t>
            </w:r>
          </w:p>
        </w:tc>
      </w:tr>
    </w:tbl>
    <w:p>
      <w:pPr>
        <w:sectPr>
          <w:headerReference w:type="default" r:id="rId12"/>
          <w:headerReference w:type="first" r:id="rId12"/>
          <w:footerReference w:type="default" r:id="rId13"/>
          <w:footerReference w:type="first" r:id="rId13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При условии выделения дополнительных средств из федерального бюджета.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комитета по физической культуре и спорту Ленинградской области от 21.07.2022 N 19-о</w:t>
            <w:br/>
            <w:t>"Об утверждении Межведомствен...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комитета по физической культуре и спорту Ленинградской области от 21.07.2022 N 19-о</w:t>
            <w:br/>
            <w:t>"Об утверждении Межведомствен...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58B85BA8DF45949D5895841ECC1A946E6746FB6474DFBAAB1CBFBF8A92057A171CF8669A7C15BCA0713BAE2F46B8950EEEA79AB525C92B7444b9J" TargetMode = "External"/>
	<Relationship Id="rId8" Type="http://schemas.openxmlformats.org/officeDocument/2006/relationships/hyperlink" Target="consultantplus://offline/ref=58B85BA8DF45949D58959B0FD91A946E6642FA6577DABAAB1CBFBF8A92057A171CF8669A7C15BDA1733BAE2F46B8950EEEA79AB525C92B7444b9J" TargetMode = "External"/>
	<Relationship Id="rId9" Type="http://schemas.openxmlformats.org/officeDocument/2006/relationships/hyperlink" Target="consultantplus://offline/ref=58B85BA8DF45949D58959B0FD91A946E6642FA6577DABAAB1CBFBF8A92057A171CF8669A7C15BDA7763BAE2F46B8950EEEA79AB525C92B7444b9J" TargetMode = "External"/>
	<Relationship Id="rId10" Type="http://schemas.openxmlformats.org/officeDocument/2006/relationships/hyperlink" Target="consultantplus://offline/ref=58B85BA8DF45949D58959B0FD91A946E6642FA6577DABAAB1CBFBF8A92057A171CF8669A7C15BCAA7E3BAE2F46B8950EEEA79AB525C92B7444b9J" TargetMode = "External"/>
	<Relationship Id="rId11" Type="http://schemas.openxmlformats.org/officeDocument/2006/relationships/hyperlink" Target="consultantplus://offline/ref=58B85BA8DF45949D5895841ECC1A946E6741FF6470DABAAB1CBFBF8A92057A170EF83E967D15A2A3752EF87E004EbFJ" TargetMode = "External"/>
	<Relationship Id="rId12" Type="http://schemas.openxmlformats.org/officeDocument/2006/relationships/header" Target="header2.xml"/>
	<Relationship Id="rId13" Type="http://schemas.openxmlformats.org/officeDocument/2006/relationships/footer" Target="footer2.xm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комитета по физической культуре и спорту Ленинградской области от 21.07.2022 N 19-о
"Об утверждении Межведомственной программы Ленинградской области "Плавание для всех"</dc:title>
  <dcterms:created xsi:type="dcterms:W3CDTF">2022-12-10T09:27:56Z</dcterms:created>
</cp:coreProperties>
</file>