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Областной закон Ленинградской области от 29.06.2012 N 52-оз</w:t>
              <w:br/>
              <w:t xml:space="preserve">(ред. от 19.12.2022)</w:t>
              <w:br/>
              <w:t xml:space="preserve">"О государственной поддержке социально ориентированных некоммерческих организаций в Ленинградской области"</w:t>
              <w:br/>
              <w:t xml:space="preserve">(принят ЗС ЛО 20.06.2012)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 июня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52-оз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ЛЕНИНГРАДСКАЯ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ОБЛАСТНОЙ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В ЛЕНИНГРАДСКОЙ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(Принят Законодательным собранием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20 июня 2012 года)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Областных законов Ленинградской области от 11.11.2013 </w:t>
            </w:r>
            <w:hyperlink w:history="0" r:id="rId7" w:tooltip="Областной закон Ленинградской области от 11.11.2013 N 75-оз &quot;О внесении изменения в статью 6 областного закона &quot;О государственной поддержке социально ориентированных некоммерческих организаций в Ленинградской области&quot; (принят ЗС ЛО 23.10.2013) {КонсультантПлюс}">
              <w:r>
                <w:rPr>
                  <w:sz w:val="20"/>
                  <w:color w:val="0000ff"/>
                </w:rPr>
                <w:t xml:space="preserve">N 75-оз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12.05.2015 </w:t>
            </w:r>
            <w:hyperlink w:history="0" r:id="rId8" w:tooltip="Областной закон Ленинградской области от 12.05.2015 N 48-оз (ред. от 23.12.2019) &quot;О внесении изменений в некоторые областные законы в сфере закупок товаров, работ, услуг для обеспечения государственных и муниципальных нужд&quot; (принят ЗС ЛО 29.04.2015) {КонсультантПлюс}">
              <w:r>
                <w:rPr>
                  <w:sz w:val="20"/>
                  <w:color w:val="0000ff"/>
                </w:rPr>
                <w:t xml:space="preserve">N 48-оз</w:t>
              </w:r>
            </w:hyperlink>
            <w:r>
              <w:rPr>
                <w:sz w:val="20"/>
                <w:color w:val="392c69"/>
              </w:rPr>
              <w:t xml:space="preserve">, от 06.05.2016 </w:t>
            </w:r>
            <w:hyperlink w:history="0" r:id="rId9" w:tooltip="Областной закон Ленинградской области от 06.05.2016 N 27-оз (ред. от 29.11.2021) &quot;О внесении изменений в некоторые областные законы&quot; (принят ЗС ЛО 20.04.2016) {КонсультантПлюс}">
              <w:r>
                <w:rPr>
                  <w:sz w:val="20"/>
                  <w:color w:val="0000ff"/>
                </w:rPr>
                <w:t xml:space="preserve">N 27-оз</w:t>
              </w:r>
            </w:hyperlink>
            <w:r>
              <w:rPr>
                <w:sz w:val="20"/>
                <w:color w:val="392c69"/>
              </w:rPr>
              <w:t xml:space="preserve">, от 16.12.2016 </w:t>
            </w:r>
            <w:hyperlink w:history="0" r:id="rId10" w:tooltip="Областной закон Ленинградской области от 16.12.2016 N 100-оз &quot;О внесении изменений в областной закон &quot;О государственной поддержке социально ориентированных некоммерческих организаций в Ленинградской области&quot; (принят ЗС ЛО 02.12.2016) {КонсультантПлюс}">
              <w:r>
                <w:rPr>
                  <w:sz w:val="20"/>
                  <w:color w:val="0000ff"/>
                </w:rPr>
                <w:t xml:space="preserve">N 100-оз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31.07.2017 </w:t>
            </w:r>
            <w:hyperlink w:history="0" r:id="rId11" w:tooltip="Областной закон Ленинградской области от 31.07.2017 N 57-оз &quot;О внесении изменений в областной закон &quot;О государственной поддержке социально ориентированных некоммерческих организаций в Ленинградской области&quot; (принят ЗС ЛО 12.07.2017) {КонсультантПлюс}">
              <w:r>
                <w:rPr>
                  <w:sz w:val="20"/>
                  <w:color w:val="0000ff"/>
                </w:rPr>
                <w:t xml:space="preserve">N 57-оз</w:t>
              </w:r>
            </w:hyperlink>
            <w:r>
              <w:rPr>
                <w:sz w:val="20"/>
                <w:color w:val="392c69"/>
              </w:rPr>
              <w:t xml:space="preserve">, от 16.05.2018 </w:t>
            </w:r>
            <w:hyperlink w:history="0" r:id="rId12" w:tooltip="Областной закон Ленинградской области от 16.05.2018 N 42-оз &quot;О внесении изменений в статьи 5 и 11 областного закона &quot;О государственной поддержке социально ориентированных некоммерческих организаций в Ленинградской области&quot; и статью 11 областного закона &quot;О профилактике незаконного потребления наркотических средств и психотропных веществ, наркомании в Ленинградской области&quot; (принят ЗС ЛО 24.04.2018) {КонсультантПлюс}">
              <w:r>
                <w:rPr>
                  <w:sz w:val="20"/>
                  <w:color w:val="0000ff"/>
                </w:rPr>
                <w:t xml:space="preserve">N 42-оз</w:t>
              </w:r>
            </w:hyperlink>
            <w:r>
              <w:rPr>
                <w:sz w:val="20"/>
                <w:color w:val="392c69"/>
              </w:rPr>
              <w:t xml:space="preserve">, от 13.07.2020 </w:t>
            </w:r>
            <w:hyperlink w:history="0" r:id="rId13" w:tooltip="Областной закон Ленинградской области от 13.07.2020 N 80-оз &quot;О внесении изменения в статью 6 областного закона &quot;О государственной поддержке социально ориентированных некоммерческих организаций в Ленинградской области&quot; (принят ЗС ЛО 23.06.2020) {КонсультантПлюс}">
              <w:r>
                <w:rPr>
                  <w:sz w:val="20"/>
                  <w:color w:val="0000ff"/>
                </w:rPr>
                <w:t xml:space="preserve">N 80-оз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19.12.2022 </w:t>
            </w:r>
            <w:hyperlink w:history="0" r:id="rId14" w:tooltip="Областной закон Ленинградской области от 19.12.2022 N 155-оз &quot;О внесении изменения в статью 6 областного закона &quot;О государственной поддержке социально ориентированных некоммерческих организаций в Ленинградской области&quot; (принят ЗС ЛО 05.12.2022) {КонсультантПлюс}">
              <w:r>
                <w:rPr>
                  <w:sz w:val="20"/>
                  <w:color w:val="0000ff"/>
                </w:rPr>
                <w:t xml:space="preserve">N 155-оз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настоящего областного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Областного </w:t>
      </w:r>
      <w:hyperlink w:history="0" r:id="rId15" w:tooltip="Областной закон Ленинградской области от 16.12.2016 N 100-оз &quot;О внесении изменений в областной закон &quot;О государственной поддержке социально ориентированных некоммерческих организаций в Ленинградской области&quot; (принят ЗС ЛО 02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Ленинградской области от 16.12.2016 N 100-оз)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областной закон определяет общие принципы, виды поддержки социально ориентированных некоммерческих организаций в Ленинградской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Правовая основа государственной поддержки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государственной поддержки социально ориентированных некоммерческих организаций составляют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Гражданский </w:t>
      </w:r>
      <w:hyperlink w:history="0" r:id="rId17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Федерации, Бюджетный </w:t>
      </w:r>
      <w:hyperlink w:history="0" r:id="rId1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Федерации, Налоговый </w:t>
      </w:r>
      <w:hyperlink w:history="0" r:id="rId19" w:tooltip="&quot;Налоговый кодекс Российской Федерации (часть первая)&quot; от 31.07.1998 N 146-ФЗ (ред. от 29.05.2023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Федерации, Федеральный </w:t>
      </w:r>
      <w:hyperlink w:history="0" r:id="rId20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12 января 1996 года N 7-ФЗ "О некоммерческих организациях", Федеральный </w:t>
      </w:r>
      <w:hyperlink w:history="0" r:id="rId21" w:tooltip="Федеральный закон от 19.05.1995 N 82-ФЗ (ред. от 19.12.2022) &quot;Об общественных объединения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19 мая 1995 года N 82-ФЗ "Об общественных объединениях", другие федеральные законы, принимаемые в соответствии с ними иные нормативные правовые акты Российской Федерации, </w:t>
      </w:r>
      <w:hyperlink w:history="0" r:id="rId22" w:tooltip="Закон Ленинградской области от 27.10.1994 N 6-оз (ред. от 06.04.2023) &quot;Устав Ленинградской области&quot;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Ленинградской области, настоящий областной закон, другие областные законы и принимаемые в соответствии с ними иные нормативные правовые акты Ленинградской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Принципы государственной поддержки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социально ориентированных некоммерческих организаций осуществляется в соответствии с принципами: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равенства прав на государственную поддержку социально ориентированных некоммерческих организаций, отвечающих требованиям настоящего областного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самостоятельности социально ориентированных некоммерческих организаций и их права на участие в определении мер государственной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открытости и прозрачности содержания и мер государственной поддержки социально ориентированных некоммерческих организаций.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Полномочия органов государственной власти Ленинградской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органов государственной власти Ленинградской области по решению вопросов поддержки социально ориентированных некоммерческих организаций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осуществлении государственной политики в области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реализация региональных и межмуниципальных программ поддержки социально ориентированных некоммерческих организаций с учетом социально-экономических, экологических, культурных и других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финансирование научно-исследовательских и опытно-конструкторских работ по проблемам деятельности и развития социально ориентированных некоммерческих организаций за счет средств областного бюджета Ленинградской области на поддержку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развитию межрегионального сотрудничества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пропаганда и популяризация деятельности социально ориентированных некоммерческих организаций за счет средств областного бюджета Ленинградской области на соответствующий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содействие муниципальным программам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в Ленинградской области, прогноз их дальнейшего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Формы государственной поддержки социально ориентированных некоммерческих организаций в Ленинградской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Устанавливаются следующие формы государственной поддержки социально ориентированных некоммерческих организаций: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предоставление социально ориентированным некоммерческим организациям субсидий из областного бюджета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передача социально ориентированным некоммерческим организациям государственного имущества Ленинградской области в аренду или безвозмездное пользование;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социально ориентированным некоммерческим организациям особенностей определения размера арендной платы за пользование государственным имуществом Ленинградской области, а также внесение этой 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 Российской Федерации и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закупки у социально ориентированных некоммерческих организаций товаров, работ, услуг для обеспечения государственных нужд Ленинградской области в соответствии с Федеральным </w:t>
      </w:r>
      <w:hyperlink w:history="0" r:id="rId23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jc w:val="both"/>
      </w:pPr>
      <w:r>
        <w:rPr>
          <w:sz w:val="20"/>
        </w:rPr>
        <w:t xml:space="preserve">(п. 5 в ред. Областного </w:t>
      </w:r>
      <w:hyperlink w:history="0" r:id="rId24" w:tooltip="Областной закон Ленинградской области от 12.05.2015 N 48-оз (ред. от 23.12.2019) &quot;О внесении изменений в некоторые областные законы в сфере закупок товаров, работ, услуг для обеспечения государственных и муниципальных нужд&quot; (принят ЗС ЛО 29.04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Ленинградской области от 12.05.2015 N 48-оз)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 Российской Федерации и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подготовка, дополнительное профессиональное образование работников и добровольцев (волонтеров) социально ориентированных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(в ред. Областных законов Ленинградской области от 31.07.2017 </w:t>
      </w:r>
      <w:hyperlink w:history="0" r:id="rId25" w:tooltip="Областной закон Ленинградской области от 31.07.2017 N 57-оз &quot;О внесении изменений в областной закон &quot;О государственной поддержке социально ориентированных некоммерческих организаций в Ленинградской области&quot; (принят ЗС ЛО 12.07.2017) {КонсультантПлюс}">
        <w:r>
          <w:rPr>
            <w:sz w:val="20"/>
            <w:color w:val="0000ff"/>
          </w:rPr>
          <w:t xml:space="preserve">N 57-оз</w:t>
        </w:r>
      </w:hyperlink>
      <w:r>
        <w:rPr>
          <w:sz w:val="20"/>
        </w:rPr>
        <w:t xml:space="preserve">, от 16.05.2018 </w:t>
      </w:r>
      <w:hyperlink w:history="0" r:id="rId26" w:tooltip="Областной закон Ленинградской области от 16.05.2018 N 42-оз &quot;О внесении изменений в статьи 5 и 11 областного закона &quot;О государственной поддержке социально ориентированных некоммерческих организаций в Ленинградской области&quot; и статью 11 областного закона &quot;О профилактике незаконного потребления наркотических средств и психотропных веществ, наркомании в Ленинградской области&quot; (принят ЗС ЛО 24.04.2018) {КонсультантПлюс}">
        <w:r>
          <w:rPr>
            <w:sz w:val="20"/>
            <w:color w:val="0000ff"/>
          </w:rPr>
          <w:t xml:space="preserve">N 42-оз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оказание социально ориентированным некоммерческим организациям информационной и консультационной поддержки.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Условия для предоставления государственной поддержки социально ориентированным некоммерческим организациям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Областного </w:t>
      </w:r>
      <w:hyperlink w:history="0" r:id="rId27" w:tooltip="Областной закон Ленинградской области от 11.11.2013 N 75-оз &quot;О внесении изменения в статью 6 областного закона &quot;О государственной поддержке социально ориентированных некоммерческих организаций в Ленинградской области&quot; (принят ЗС ЛО 23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Ленинградской области от 11.11.2013 N 75-оз)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Ленинградской области могут оказывать поддержку, помимо организаций, определенных в </w:t>
      </w:r>
      <w:hyperlink w:history="0" r:id="rId28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организациях", следующим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защита семьи, детства, материнства и отцовства;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развитие детского и молодежного общественного движения, поддержка детских, молодежных общественных объединений и общественных объединений, работающих с детьми и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институтов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укрепление межэтнических и межконфессиональных отношений, профилактика экстремизма и ксенофобии;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развитию предпринимательства и туризма на территории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деятельность в области средств массовой информации, а также издательского дела;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содействие охране правопорядка;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утратил силу. - Областной </w:t>
      </w:r>
      <w:hyperlink w:history="0" r:id="rId29" w:tooltip="Областной закон Ленинградской области от 16.12.2016 N 100-оз &quot;О внесении изменений в областной закон &quot;О государственной поддержке социально ориентированных некоммерческих организаций в Ленинградской области&quot; (принят ЗС ЛО 02.12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Ленинградской области от 16.12.2016 N 100-оз;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участие в деятельности по увековечению памяти погибших и пропавших без вести при защите Отечества;</w:t>
      </w:r>
    </w:p>
    <w:p>
      <w:pPr>
        <w:pStyle w:val="0"/>
        <w:jc w:val="both"/>
      </w:pPr>
      <w:r>
        <w:rPr>
          <w:sz w:val="20"/>
        </w:rPr>
        <w:t xml:space="preserve">(п. 9 в ред. Областного </w:t>
      </w:r>
      <w:hyperlink w:history="0" r:id="rId30" w:tooltip="Областной закон Ленинградской области от 16.12.2016 N 100-оз &quot;О внесении изменений в областной закон &quot;О государственной поддержке социально ориентированных некоммерческих организаций в Ленинградской области&quot; (принят ЗС ЛО 02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Ленинградской области от 16.12.2016 N 100-оз)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разработка и реализация программ по строительству объектов социальной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оказание финансовой, информационно-консультационной поддержки социально ориентированным некоммерческим организациям Ленинградской области, направленной на осуществление ими в соответствии с учредительными документами видов деятельности, перечисленных в </w:t>
      </w:r>
      <w:hyperlink w:history="0" r:id="rId31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пункте 1 статьи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организациях", в </w:t>
      </w:r>
      <w:hyperlink w:history="0" w:anchor="P67" w:tooltip="1) защита семьи, детства, материнства и отцовства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- </w:t>
      </w:r>
      <w:hyperlink w:history="0" w:anchor="P73" w:tooltip="7) содействие охране правопорядка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w:anchor="P75" w:tooltip="9) участие в деятельности по увековечению памяти погибших и пропавших без вести при защите Отечества;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и </w:t>
      </w:r>
      <w:hyperlink w:history="0" w:anchor="P77" w:tooltip="10) разработка и реализация программ по строительству объектов социальной инфраструктуры;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jc w:val="both"/>
      </w:pPr>
      <w:r>
        <w:rPr>
          <w:sz w:val="20"/>
        </w:rPr>
        <w:t xml:space="preserve">(п. 11 введен Областным </w:t>
      </w:r>
      <w:hyperlink w:history="0" r:id="rId32" w:tooltip="Областной закон Ленинградской области от 31.07.2017 N 57-оз &quot;О внесении изменений в областной закон &quot;О государственной поддержке социально ориентированных некоммерческих организаций в Ленинградской области&quot; (принят ЗС ЛО 12.07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Ленинградской области от 31.07.2017 N 57-оз)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деятельность, направленная на формирование основ финансово грамотного поведения населения;</w:t>
      </w:r>
    </w:p>
    <w:p>
      <w:pPr>
        <w:pStyle w:val="0"/>
        <w:jc w:val="both"/>
      </w:pPr>
      <w:r>
        <w:rPr>
          <w:sz w:val="20"/>
        </w:rPr>
        <w:t xml:space="preserve">(п. 12 введен Областным </w:t>
      </w:r>
      <w:hyperlink w:history="0" r:id="rId33" w:tooltip="Областной закон Ленинградской области от 13.07.2020 N 80-оз &quot;О внесении изменения в статью 6 областного закона &quot;О государственной поддержке социально ориентированных некоммерческих организаций в Ленинградской области&quot; (принят ЗС ЛО 23.06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Ленинградской области от 13.07.2020 N 80-оз)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деятельность, направленная на социальную адаптацию и психологическую поддержку граждан Российской Федерации, являющихся ветеранами боевых действий в соответствии с Федеральным </w:t>
      </w:r>
      <w:hyperlink w:history="0" r:id="rId34" w:tooltip="Федеральный закон от 12.01.1995 N 5-ФЗ (ред. от 28.04.2023) &quot;О ветерана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1995 года N 5-ФЗ "О ветеранах", и членов их семей.</w:t>
      </w:r>
    </w:p>
    <w:p>
      <w:pPr>
        <w:pStyle w:val="0"/>
        <w:jc w:val="both"/>
      </w:pPr>
      <w:r>
        <w:rPr>
          <w:sz w:val="20"/>
        </w:rPr>
        <w:t xml:space="preserve">(п. 13 введен Областным </w:t>
      </w:r>
      <w:hyperlink w:history="0" r:id="rId35" w:tooltip="Областной закон Ленинградской области от 19.12.2022 N 155-оз &quot;О внесении изменения в статью 6 областного закона &quot;О государственной поддержке социально ориентированных некоммерческих организаций в Ленинградской области&quot; (принят ЗС ЛО 05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Ленинградской области от 19.12.2022 N 155-оз)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Реестр Ленинградской области социально ориентированных некоммерческих организаций - получателей государственной поддержки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Реестр Ленинградской области социально ориентированных некоммерческих организаций - получателей государственной поддержки является учетным документом и формируется в целях установления перечня таких организаций в порядке, установленном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Формирование и ведение реестра Ленинградской области социально ориентированных некоммерческих организаций - получателей государственной поддержки осуществляется органом исполнительной власти Ленинградской области, уполномоченным Правительством Ленинградской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7-1. Государственная поддержка некоммерческих организаций, являющихся исполнителями общественно полезных услуг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Областным </w:t>
      </w:r>
      <w:hyperlink w:history="0" r:id="rId36" w:tooltip="Областной закон Ленинградской области от 16.12.2016 N 100-оз &quot;О внесении изменений в областной закон &quot;О государственной поддержке социально ориентированных некоммерческих организаций в Ленинградской области&quot; (принят ЗС ЛО 02.1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Ленинградской области от 16.12.2016 N 100-оз)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Социально ориентированная некоммерческая организация, признанная исполнителем общественно полезных услуг и включенная в реестр некоммерческих организаций - исполнителей общественно полезных услуг в установленном федеральным законодательством порядке, имеет право на приоритетное получение мер поддержки в порядке, установленном Правительством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исключения социально ориентированной организации из реестра некоммерческих организаций - исполнителей общественно полезных услуг право такой организации на приоритетное получение мер поддержки утрачивается.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ПОДДЕРЖКА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В ЛЕНИНГРАДСКОЙ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Предоставление субсидий социально ориентированным некоммерческим организациям из областного бюджета Ленинградской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Бюджетные ассигнования социально ориентированным некоммерческим организациям могут предоставляться в виде субсидий в пределах средств, предусмотренных на эти цели в областном бюджете Ленинградской области на соответствующий финансовый год. Социально ориентированным некоммерческим организациям - исполнителям общественно полезных услуг указанные субсидии предоставляются на срок не менее двух лет.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37" w:tooltip="Областной закон Ленинградской области от 31.07.2017 N 57-оз &quot;О внесении изменений в областной закон &quot;О государственной поддержке социально ориентированных некоммерческих организаций в Ленинградской области&quot; (принят ЗС ЛО 12.07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Ленинградской области от 31.07.2017 N 57-оз)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определения объема и условия предоставления указанных субсидий из областного бюджета Ленинградской области устанавливаются Правительством Ленинградской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Имущественная поддержка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Оказание имущественной поддержки социально ориентированным некоммерческим организациям осуществляется органами государственной власти Ленинградской области путем передачи в аренду или безвозмездное пользование таким некоммерческим организациям государственного имущества Ленинградской области. Указанное имущество должно использоваться только по целевому назначению. Социально ориентированным некоммерческим организациям - исполнителям общественно полезных услуг меры имущественной поддержки предоставляются на срок не менее двух лет.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38" w:tooltip="Областной закон Ленинградской области от 31.07.2017 N 57-оз &quot;О внесении изменений в областной закон &quot;О государственной поддержке социально ориентированных некоммерческих организаций в Ленинградской области&quot; (принят ЗС ЛО 12.07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Ленинградской области от 31.07.2017 N 57-оз)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Ленинградской области вправе утверждать перечни государственного имущества Ленинградской области, свободного от прав третьих лиц (за исключением имущественных прав некоммерческих организаций). Государственное имущество Ленинградской области, включенное в указанные перечни, может быть использовано только в целях предоставления его во владение и(или) в пользование на долгосрочной основе социально ориентированным некоммерческим организациям.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формирования, ведения, обязательного опубликования указанных перечней, порядок и условия предоставления во владение и(или) в пользование включенного в них государственного имущества, а также размещения перечней в информационно-телекоммуникационной сети "Интернет" устанавливаются постановлением Правительства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39" w:tooltip="Областной закон Ленинградской области от 06.05.2016 N 27-оз (ред. от 29.11.2021) &quot;О внесении изменений в некоторые областные законы&quot; (принят ЗС ЛО 20.04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Ленинградской области от 06.05.2016 N 27-оз)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Государственное имущество, включенное в перечни, предусмотренные настоящей статьей, не подлежит отчуждению в частную собственность, в том числе в собственность некоммерческих организаций, арендующих это имущество.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Запрещаются продажа переданного социально ориентированным некоммерческим организациям государственного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Информационно-консультационная поддержка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40" w:tooltip="Областной закон Ленинградской области от 31.07.2017 N 57-оз &quot;О внесении изменений в областной закон &quot;О государственной поддержке социально ориентированных некоммерческих организаций в Ленинградской области&quot; (принят ЗС ЛО 12.07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Ленинградской области от 31.07.2017 N 57-оз)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Ленинградской области в пределах своей компетенции оказывают социально ориентированным некоммерческим организациям при взаимодействии с ними информационно-консультационную поддержку для достижения указанными организациями своих уставных целей.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41" w:tooltip="Областной закон Ленинградской области от 31.07.2017 N 57-оз &quot;О внесении изменений в областной закон &quot;О государственной поддержке социально ориентированных некоммерческих организаций в Ленинградской области&quot; (принят ЗС ЛО 12.07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Ленинградской области от 31.07.2017 N 57-оз)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Оказание информационной поддержки социально ориентированным некоммерческим организациям осуществляется органами государственной власти Ленинградской области путем создания областной информационной системы и информационно-телекоммуникационных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оказании информационной поддержки органы государственной власти Ленинградской области создают условия для эффективного использования социально ориентированными некоммерческими организациями информационно-телекоммуникационной сети "Интернет", создают пункты безвозмездного доступа социально ориентированных некоммерческих организаций к информационно-телекоммуникационной сети "Интернет", в том числе по месту нахождения указанных организаций.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42" w:tooltip="Областной закон Ленинградской области от 06.05.2016 N 27-оз (ред. от 29.11.2021) &quot;О внесении изменений в некоторые областные законы&quot; (принят ЗС ЛО 20.04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Ленинградской области от 06.05.2016 N 27-оз)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2-1. Оказание информационной поддержки социально ориентированным некоммерческим организациям осуществляется также путем предоставления им региональными государственными организациями телерадиовещания и редакциями региональных государственных периодических печатных изданий бесплатного эфирного времени, бесплатной печатной площади (далее - предоставление бесплатного эфирного времени, бесплатной печатной площади).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условия предоставления бесплатного эфирного времени, бесплатной печатной площади устанавливаются постановлением Правительства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(часть 2-1 введена Областным </w:t>
      </w:r>
      <w:hyperlink w:history="0" r:id="rId43" w:tooltip="Областной закон Ленинградской области от 31.07.2017 N 57-оз &quot;О внесении изменений в областной закон &quot;О государственной поддержке социально ориентированных некоммерческих организаций в Ленинградской области&quot; (принят ЗС ЛО 12.07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Ленинградской области от 31.07.2017 N 57-оз)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Оказание консультационной поддержки социально ориентированных некоммерческих организаций осуществляется путем организационно-методической работы с руководителями социально ориентированных некоммерческих организаций по вопросам взаимодействия с органами государственной власти Ленинградской области, а также путем подготовки методических материалов для социально ориентированных некоммерческих организаций.</w:t>
      </w:r>
    </w:p>
    <w:p>
      <w:pPr>
        <w:pStyle w:val="0"/>
        <w:jc w:val="both"/>
      </w:pPr>
      <w:r>
        <w:rPr>
          <w:sz w:val="20"/>
        </w:rPr>
        <w:t xml:space="preserve">(часть 3 в ред. Областного </w:t>
      </w:r>
      <w:hyperlink w:history="0" r:id="rId44" w:tooltip="Областной закон Ленинградской области от 31.07.2017 N 57-оз &quot;О внесении изменений в областной закон &quot;О государственной поддержке социально ориентированных некоммерческих организаций в Ленинградской области&quot; (принят ЗС ЛО 12.07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Ленинградской области от 31.07.2017 N 57-оз)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Подготовка, дополнительное профессиональное образование работников и добровольцев (волонтеров)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  <w:t xml:space="preserve">(в ред. Областных законов Ленинградской области от 31.07.2017 </w:t>
      </w:r>
      <w:hyperlink w:history="0" r:id="rId45" w:tooltip="Областной закон Ленинградской области от 31.07.2017 N 57-оз &quot;О внесении изменений в областной закон &quot;О государственной поддержке социально ориентированных некоммерческих организаций в Ленинградской области&quot; (принят ЗС ЛО 12.07.2017) {КонсультантПлюс}">
        <w:r>
          <w:rPr>
            <w:sz w:val="20"/>
            <w:color w:val="0000ff"/>
          </w:rPr>
          <w:t xml:space="preserve">N 57-оз</w:t>
        </w:r>
      </w:hyperlink>
      <w:r>
        <w:rPr>
          <w:sz w:val="20"/>
        </w:rPr>
        <w:t xml:space="preserve">, от 16.05.2018 </w:t>
      </w:r>
      <w:hyperlink w:history="0" r:id="rId46" w:tooltip="Областной закон Ленинградской области от 16.05.2018 N 42-оз &quot;О внесении изменений в статьи 5 и 11 областного закона &quot;О государственной поддержке социально ориентированных некоммерческих организаций в Ленинградской области&quot; и статью 11 областного закона &quot;О профилактике незаконного потребления наркотических средств и психотропных веществ, наркомании в Ленинградской области&quot; (принят ЗС ЛО 24.04.2018) {КонсультантПлюс}">
        <w:r>
          <w:rPr>
            <w:sz w:val="20"/>
            <w:color w:val="0000ff"/>
          </w:rPr>
          <w:t xml:space="preserve">N 42-оз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осуществляется путем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 в пределах бюджетных ассигнований, ежегодно выделяемых на эти цели.</w:t>
      </w:r>
    </w:p>
    <w:p>
      <w:pPr>
        <w:pStyle w:val="0"/>
        <w:jc w:val="both"/>
      </w:pPr>
      <w:r>
        <w:rPr>
          <w:sz w:val="20"/>
        </w:rPr>
        <w:t xml:space="preserve">(в ред. Областных законов Ленинградской области от 31.07.2017 </w:t>
      </w:r>
      <w:hyperlink w:history="0" r:id="rId47" w:tooltip="Областной закон Ленинградской области от 31.07.2017 N 57-оз &quot;О внесении изменений в областной закон &quot;О государственной поддержке социально ориентированных некоммерческих организаций в Ленинградской области&quot; (принят ЗС ЛО 12.07.2017) {КонсультантПлюс}">
        <w:r>
          <w:rPr>
            <w:sz w:val="20"/>
            <w:color w:val="0000ff"/>
          </w:rPr>
          <w:t xml:space="preserve">N 57-оз</w:t>
        </w:r>
      </w:hyperlink>
      <w:r>
        <w:rPr>
          <w:sz w:val="20"/>
        </w:rPr>
        <w:t xml:space="preserve">, от 16.05.2018 </w:t>
      </w:r>
      <w:hyperlink w:history="0" r:id="rId48" w:tooltip="Областной закон Ленинградской области от 16.05.2018 N 42-оз &quot;О внесении изменений в статьи 5 и 11 областного закона &quot;О государственной поддержке социально ориентированных некоммерческих организаций в Ленинградской области&quot; и статью 11 областного закона &quot;О профилактике незаконного потребления наркотических средств и психотропных веществ, наркомании в Ленинградской области&quot; (принят ЗС ЛО 24.04.2018) {КонсультантПлюс}">
        <w:r>
          <w:rPr>
            <w:sz w:val="20"/>
            <w:color w:val="0000ff"/>
          </w:rPr>
          <w:t xml:space="preserve">N 42-оз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и условия осуществления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устанавливаются постановлением Правительства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Областных законов Ленинградской области от 31.07.2017 </w:t>
      </w:r>
      <w:hyperlink w:history="0" r:id="rId49" w:tooltip="Областной закон Ленинградской области от 31.07.2017 N 57-оз &quot;О внесении изменений в областной закон &quot;О государственной поддержке социально ориентированных некоммерческих организаций в Ленинградской области&quot; (принят ЗС ЛО 12.07.2017) {КонсультантПлюс}">
        <w:r>
          <w:rPr>
            <w:sz w:val="20"/>
            <w:color w:val="0000ff"/>
          </w:rPr>
          <w:t xml:space="preserve">N 57-оз</w:t>
        </w:r>
      </w:hyperlink>
      <w:r>
        <w:rPr>
          <w:sz w:val="20"/>
        </w:rPr>
        <w:t xml:space="preserve">, от 16.05.2018 </w:t>
      </w:r>
      <w:hyperlink w:history="0" r:id="rId50" w:tooltip="Областной закон Ленинградской области от 16.05.2018 N 42-оз &quot;О внесении изменений в статьи 5 и 11 областного закона &quot;О государственной поддержке социально ориентированных некоммерческих организаций в Ленинградской области&quot; и статью 11 областного закона &quot;О профилактике незаконного потребления наркотических средств и психотропных веществ, наркомании в Ленинградской области&quot; (принят ЗС ЛО 24.04.2018) {КонсультантПлюс}">
        <w:r>
          <w:rPr>
            <w:sz w:val="20"/>
            <w:color w:val="0000ff"/>
          </w:rPr>
          <w:t xml:space="preserve">N 42-оз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Региональная целевая программа государственной поддержки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Региональная целевая программа государственной поддержки социально ориентированных некоммерческих организаций определяет основные направления, формы и условия поддержки социально ориентированных некоммерческих организаций,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мероприятий по реализации форм государственной поддержки социально ориентированных некоммерческих организаций при участии в социальных проектах;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развитию межрегионального сотрудничества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пропаганды и популяризации деятельности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анализа финансовых, экономических, социальных и иных показателей деятельности социально ориентированных некоммерческих организаций, оценки эффективности мер, направленных на развитие социально ориентированных некоммерческих организаций в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реализации научно-исследовательских и опытно-конструкторских работ по проблемам деятельности и развития социально ориентированных некоммерческих организаций.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Порядок установления особенностей налогообложения отдельными налогами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социально ориентированных некоммерческих организаций могут быть предусмотрены особенности налогообложения налогом на имущество организаций, транспортным налогом, заключающиеся: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предоставлении социально ориентированным некоммерческим организациям права не исчислять и не уплачивать авансовые платежи по налогу на имущество организаций и(или) транспортному налогу в течение налогового периода;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установлении для социально ориентированных некоммерческих организаций налоговых льгот по налогу на имущество организаций и(или) транспортному налогу;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установлении для социально ориентированных некоммерческих организаций дополнительных оснований и условий предоставления отсрочки, рассрочки уплаты налогов, предоставления инвестиционного налогового кредита помимо оснований и условий, предусмотренных законодательством о налогах и сборах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Установление особенностей налогообложения социально ориентированных некоммерческих организаций, предусмотренных настоящей статьей, осуществляется в соответствии с законодательством о налогах и сборах Ленинградской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Содействие муниципальным программам поддержки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Ленинградской области в вопросах содействия муниципальным программам поддержки социально ориентированных некоммерческих организаций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участие в реализации межмуниципальных программ поддержки социально ориентированных некоммерческих организаций.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Приведение нормативных правовых актов Ленинградской области в соответствие с настоящим областным законом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Нормативные правовые акты Ленинградской области подлежат приведению в соответствие с настоящим областным законом в течение трех месяцев со дня вступления в силу настоящего областного закона.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Вступление в силу настоящего областного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областной закон вступает в силу по истечении 10 дней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А.Дрозденко</w:t>
      </w:r>
    </w:p>
    <w:p>
      <w:pPr>
        <w:pStyle w:val="0"/>
      </w:pPr>
      <w:r>
        <w:rPr>
          <w:sz w:val="20"/>
        </w:rPr>
        <w:t xml:space="preserve">Санкт-Петербург</w:t>
      </w:r>
    </w:p>
    <w:p>
      <w:pPr>
        <w:pStyle w:val="0"/>
        <w:spacing w:before="200" w:line-rule="auto"/>
      </w:pPr>
      <w:r>
        <w:rPr>
          <w:sz w:val="20"/>
        </w:rPr>
        <w:t xml:space="preserve">29 июня 2012 года</w:t>
      </w:r>
    </w:p>
    <w:p>
      <w:pPr>
        <w:pStyle w:val="0"/>
        <w:spacing w:before="200" w:line-rule="auto"/>
      </w:pPr>
      <w:r>
        <w:rPr>
          <w:sz w:val="20"/>
        </w:rPr>
        <w:t xml:space="preserve">N 52-оз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Областной закон Ленинградской области от 29.06.2012 N 52-оз</w:t>
            <w:br/>
            <w:t>(ред. от 19.12.2022)</w:t>
            <w:br/>
            <w:t>"О государственной поддержке социально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7264CEEFB6E5DFA33138E5C220A3129FB655CB35D7ED088F634F6830E8A150263D8CDC690425A03969C56FE143503B94828CC45EEA0687Eq368F" TargetMode = "External"/>
	<Relationship Id="rId8" Type="http://schemas.openxmlformats.org/officeDocument/2006/relationships/hyperlink" Target="consultantplus://offline/ref=87264CEEFB6E5DFA33138E5C220A3129F8635CB1537FD088F634F6830E8A150263D8CDC690425A019A9C56FE143503B94828CC45EEA0687Eq368F" TargetMode = "External"/>
	<Relationship Id="rId9" Type="http://schemas.openxmlformats.org/officeDocument/2006/relationships/hyperlink" Target="consultantplus://offline/ref=87264CEEFB6E5DFA33138E5C220A3129F86554B45570D088F634F6830E8A150263D8CDC690425A059E9C56FE143503B94828CC45EEA0687Eq368F" TargetMode = "External"/>
	<Relationship Id="rId10" Type="http://schemas.openxmlformats.org/officeDocument/2006/relationships/hyperlink" Target="consultantplus://offline/ref=87264CEEFB6E5DFA33138E5C220A3129FB695CB35073D088F634F6830E8A150263D8CDC690425A03969C56FE143503B94828CC45EEA0687Eq368F" TargetMode = "External"/>
	<Relationship Id="rId11" Type="http://schemas.openxmlformats.org/officeDocument/2006/relationships/hyperlink" Target="consultantplus://offline/ref=87264CEEFB6E5DFA33138E5C220A3129FB6955B85676D088F634F6830E8A150263D8CDC690425A03969C56FE143503B94828CC45EEA0687Eq368F" TargetMode = "External"/>
	<Relationship Id="rId12" Type="http://schemas.openxmlformats.org/officeDocument/2006/relationships/hyperlink" Target="consultantplus://offline/ref=87264CEEFB6E5DFA33138E5C220A3129FB6854B25D77D088F634F6830E8A150263D8CDC690425A03969C56FE143503B94828CC45EEA0687Eq368F" TargetMode = "External"/>
	<Relationship Id="rId13" Type="http://schemas.openxmlformats.org/officeDocument/2006/relationships/hyperlink" Target="consultantplus://offline/ref=87264CEEFB6E5DFA33138E5C220A3129F86355B75677D088F634F6830E8A150263D8CDC690425A03969C56FE143503B94828CC45EEA0687Eq368F" TargetMode = "External"/>
	<Relationship Id="rId14" Type="http://schemas.openxmlformats.org/officeDocument/2006/relationships/hyperlink" Target="consultantplus://offline/ref=87264CEEFB6E5DFA33138E5C220A3129F8675BB55D72D088F634F6830E8A150263D8CDC690425A03969C56FE143503B94828CC45EEA0687Eq368F" TargetMode = "External"/>
	<Relationship Id="rId15" Type="http://schemas.openxmlformats.org/officeDocument/2006/relationships/hyperlink" Target="consultantplus://offline/ref=87264CEEFB6E5DFA33138E5C220A3129FB695CB35073D088F634F6830E8A150263D8CDC690425A03979C56FE143503B94828CC45EEA0687Eq368F" TargetMode = "External"/>
	<Relationship Id="rId16" Type="http://schemas.openxmlformats.org/officeDocument/2006/relationships/hyperlink" Target="consultantplus://offline/ref=87264CEEFB6E5DFA3313914D370A3129F8695AB45F20878AA761F88606DA4F127591C1C38E425C1D9C9700qA6CF" TargetMode = "External"/>
	<Relationship Id="rId17" Type="http://schemas.openxmlformats.org/officeDocument/2006/relationships/hyperlink" Target="consultantplus://offline/ref=87264CEEFB6E5DFA3313914D370A3129FE6255B55377D088F634F6830E8A150263D8CDC690425D029B9C56FE143503B94828CC45EEA0687Eq368F" TargetMode = "External"/>
	<Relationship Id="rId18" Type="http://schemas.openxmlformats.org/officeDocument/2006/relationships/hyperlink" Target="consultantplus://offline/ref=87264CEEFB6E5DFA3313914D370A3129FE625FB35776D088F634F6830E8A150271D895CA91464403988900AF52q663F" TargetMode = "External"/>
	<Relationship Id="rId19" Type="http://schemas.openxmlformats.org/officeDocument/2006/relationships/hyperlink" Target="consultantplus://offline/ref=87264CEEFB6E5DFA3313914D370A3129FE6555B05272D088F634F6830E8A150271D895CA91464403988900AF52q663F" TargetMode = "External"/>
	<Relationship Id="rId20" Type="http://schemas.openxmlformats.org/officeDocument/2006/relationships/hyperlink" Target="consultantplus://offline/ref=87264CEEFB6E5DFA3313914D370A3129FE6259B9557ED088F634F6830E8A150263D8CDC698455157CFD357A2516410B84A28CE43F2qA61F" TargetMode = "External"/>
	<Relationship Id="rId21" Type="http://schemas.openxmlformats.org/officeDocument/2006/relationships/hyperlink" Target="consultantplus://offline/ref=87264CEEFB6E5DFA3313914D370A3129FE6259B95571D088F634F6830E8A150263D8CDC097490E52DAC20FAE547E0EBE5234CC41qF63F" TargetMode = "External"/>
	<Relationship Id="rId22" Type="http://schemas.openxmlformats.org/officeDocument/2006/relationships/hyperlink" Target="consultantplus://offline/ref=87264CEEFB6E5DFA33138E5C220A3129F8665CB95D71D088F634F6830E8A150271D895CA91464403988900AF52q663F" TargetMode = "External"/>
	<Relationship Id="rId23" Type="http://schemas.openxmlformats.org/officeDocument/2006/relationships/hyperlink" Target="consultantplus://offline/ref=2BA74487863AD422C82F52C6BB95A4E3709D1BE21E3CF61392074DECA92E9C5F7E7998641DE7A5A3E8295FAD91r16DF" TargetMode = "External"/>
	<Relationship Id="rId24" Type="http://schemas.openxmlformats.org/officeDocument/2006/relationships/hyperlink" Target="consultantplus://offline/ref=2BA74487863AD422C82F4DD7AE95A4E3769B12E01830F61392074DECA92E9C5F6C79C0681CE3BBA1EA3C09FCD74BA4F6A976567B37619169r667F" TargetMode = "External"/>
	<Relationship Id="rId25" Type="http://schemas.openxmlformats.org/officeDocument/2006/relationships/hyperlink" Target="consultantplus://offline/ref=2BA74487863AD422C82F4DD7AE95A4E375911BE91D39F61392074DECA92E9C5F6C79C0681CE3BBA3E73C09FCD74BA4F6A976567B37619169r667F" TargetMode = "External"/>
	<Relationship Id="rId26" Type="http://schemas.openxmlformats.org/officeDocument/2006/relationships/hyperlink" Target="consultantplus://offline/ref=2BA74487863AD422C82F4DD7AE95A4E375901AE31638F61392074DECA92E9C5F6C79C0681CE3BBA3E73C09FCD74BA4F6A976567B37619169r667F" TargetMode = "External"/>
	<Relationship Id="rId27" Type="http://schemas.openxmlformats.org/officeDocument/2006/relationships/hyperlink" Target="consultantplus://offline/ref=2BA74487863AD422C82F4DD7AE95A4E3759D12E21631F61392074DECA92E9C5F6C79C0681CE3BBA3E63C09FCD74BA4F6A976567B37619169r667F" TargetMode = "External"/>
	<Relationship Id="rId28" Type="http://schemas.openxmlformats.org/officeDocument/2006/relationships/hyperlink" Target="consultantplus://offline/ref=2BA74487863AD422C82F52C6BB95A4E3709A17E81E31F61392074DECA92E9C5F6C79C0681FE7B0F7BF7308A0921AB7F7AB76547D2Br660F" TargetMode = "External"/>
	<Relationship Id="rId29" Type="http://schemas.openxmlformats.org/officeDocument/2006/relationships/hyperlink" Target="consultantplus://offline/ref=2BA74487863AD422C82F4DD7AE95A4E3759112E21B3CF61392074DECA92E9C5F6C79C0681CE3BBA2ED3C09FCD74BA4F6A976567B37619169r667F" TargetMode = "External"/>
	<Relationship Id="rId30" Type="http://schemas.openxmlformats.org/officeDocument/2006/relationships/hyperlink" Target="consultantplus://offline/ref=2BA74487863AD422C82F4DD7AE95A4E3759112E21B3CF61392074DECA92E9C5F6C79C0681CE3BBA2EA3C09FCD74BA4F6A976567B37619169r667F" TargetMode = "External"/>
	<Relationship Id="rId31" Type="http://schemas.openxmlformats.org/officeDocument/2006/relationships/hyperlink" Target="consultantplus://offline/ref=2BA74487863AD422C82F52C6BB95A4E3709A17E81E31F61392074DECA92E9C5F6C79C0681FE6B0F7BF7308A0921AB7F7AB76547D2Br660F" TargetMode = "External"/>
	<Relationship Id="rId32" Type="http://schemas.openxmlformats.org/officeDocument/2006/relationships/hyperlink" Target="consultantplus://offline/ref=2BA74487863AD422C82F4DD7AE95A4E375911BE91D39F61392074DECA92E9C5F6C79C0681CE3BBA2EF3C09FCD74BA4F6A976567B37619169r667F" TargetMode = "External"/>
	<Relationship Id="rId33" Type="http://schemas.openxmlformats.org/officeDocument/2006/relationships/hyperlink" Target="consultantplus://offline/ref=2BA74487863AD422C82F4DD7AE95A4E3769B1BE61D38F61392074DECA92E9C5F6C79C0681CE3BBA3E63C09FCD74BA4F6A976567B37619169r667F" TargetMode = "External"/>
	<Relationship Id="rId34" Type="http://schemas.openxmlformats.org/officeDocument/2006/relationships/hyperlink" Target="consultantplus://offline/ref=2BA74487863AD422C82F52C6BB95A4E3709D15E0193CF61392074DECA92E9C5F7E7998641DE7A5A3E8295FAD91r16DF" TargetMode = "External"/>
	<Relationship Id="rId35" Type="http://schemas.openxmlformats.org/officeDocument/2006/relationships/hyperlink" Target="consultantplus://offline/ref=2BA74487863AD422C82F4DD7AE95A4E3769F15E4163DF61392074DECA92E9C5F6C79C0681CE3BBA3E63C09FCD74BA4F6A976567B37619169r667F" TargetMode = "External"/>
	<Relationship Id="rId36" Type="http://schemas.openxmlformats.org/officeDocument/2006/relationships/hyperlink" Target="consultantplus://offline/ref=2BA74487863AD422C82F4DD7AE95A4E3759112E21B3CF61392074DECA92E9C5F6C79C0681CE3BBA2E83C09FCD74BA4F6A976567B37619169r667F" TargetMode = "External"/>
	<Relationship Id="rId37" Type="http://schemas.openxmlformats.org/officeDocument/2006/relationships/hyperlink" Target="consultantplus://offline/ref=2BA74487863AD422C82F4DD7AE95A4E375911BE91D39F61392074DECA92E9C5F6C79C0681CE3BBA2ED3C09FCD74BA4F6A976567B37619169r667F" TargetMode = "External"/>
	<Relationship Id="rId38" Type="http://schemas.openxmlformats.org/officeDocument/2006/relationships/hyperlink" Target="consultantplus://offline/ref=2BA74487863AD422C82F4DD7AE95A4E375911BE91D39F61392074DECA92E9C5F6C79C0681CE3BBA2EA3C09FCD74BA4F6A976567B37619169r667F" TargetMode = "External"/>
	<Relationship Id="rId39" Type="http://schemas.openxmlformats.org/officeDocument/2006/relationships/hyperlink" Target="consultantplus://offline/ref=2BA74487863AD422C82F4DD7AE95A4E3769D1AE51E3FF61392074DECA92E9C5F6C79C0681CE3BBA5EF3C09FCD74BA4F6A976567B37619169r667F" TargetMode = "External"/>
	<Relationship Id="rId40" Type="http://schemas.openxmlformats.org/officeDocument/2006/relationships/hyperlink" Target="consultantplus://offline/ref=2BA74487863AD422C82F4DD7AE95A4E375911BE91D39F61392074DECA92E9C5F6C79C0681CE3BBA2E83C09FCD74BA4F6A976567B37619169r667F" TargetMode = "External"/>
	<Relationship Id="rId41" Type="http://schemas.openxmlformats.org/officeDocument/2006/relationships/hyperlink" Target="consultantplus://offline/ref=2BA74487863AD422C82F4DD7AE95A4E375911BE91D39F61392074DECA92E9C5F6C79C0681CE3BBA2E93C09FCD74BA4F6A976567B37619169r667F" TargetMode = "External"/>
	<Relationship Id="rId42" Type="http://schemas.openxmlformats.org/officeDocument/2006/relationships/hyperlink" Target="consultantplus://offline/ref=2BA74487863AD422C82F4DD7AE95A4E3769D1AE51E3FF61392074DECA92E9C5F6C79C0681CE3BBA5EC3C09FCD74BA4F6A976567B37619169r667F" TargetMode = "External"/>
	<Relationship Id="rId43" Type="http://schemas.openxmlformats.org/officeDocument/2006/relationships/hyperlink" Target="consultantplus://offline/ref=2BA74487863AD422C82F4DD7AE95A4E375911BE91D39F61392074DECA92E9C5F6C79C0681CE3BBA2E63C09FCD74BA4F6A976567B37619169r667F" TargetMode = "External"/>
	<Relationship Id="rId44" Type="http://schemas.openxmlformats.org/officeDocument/2006/relationships/hyperlink" Target="consultantplus://offline/ref=2BA74487863AD422C82F4DD7AE95A4E375911BE91D39F61392074DECA92E9C5F6C79C0681CE3BBA1EF3C09FCD74BA4F6A976567B37619169r667F" TargetMode = "External"/>
	<Relationship Id="rId45" Type="http://schemas.openxmlformats.org/officeDocument/2006/relationships/hyperlink" Target="consultantplus://offline/ref=2BA74487863AD422C82F4DD7AE95A4E375911BE91D39F61392074DECA92E9C5F6C79C0681CE3BBA1EA3C09FCD74BA4F6A976567B37619169r667F" TargetMode = "External"/>
	<Relationship Id="rId46" Type="http://schemas.openxmlformats.org/officeDocument/2006/relationships/hyperlink" Target="consultantplus://offline/ref=2BA74487863AD422C82F4DD7AE95A4E375901AE31638F61392074DECA92E9C5F6C79C0681CE3BBA2EF3C09FCD74BA4F6A976567B37619169r667F" TargetMode = "External"/>
	<Relationship Id="rId47" Type="http://schemas.openxmlformats.org/officeDocument/2006/relationships/hyperlink" Target="consultantplus://offline/ref=2BA74487863AD422C82F4DD7AE95A4E375911BE91D39F61392074DECA92E9C5F6C79C0681CE3BBA1EB3C09FCD74BA4F6A976567B37619169r667F" TargetMode = "External"/>
	<Relationship Id="rId48" Type="http://schemas.openxmlformats.org/officeDocument/2006/relationships/hyperlink" Target="consultantplus://offline/ref=2BA74487863AD422C82F4DD7AE95A4E375901AE31638F61392074DECA92E9C5F6C79C0681CE3BBA2EC3C09FCD74BA4F6A976567B37619169r667F" TargetMode = "External"/>
	<Relationship Id="rId49" Type="http://schemas.openxmlformats.org/officeDocument/2006/relationships/hyperlink" Target="consultantplus://offline/ref=2BA74487863AD422C82F4DD7AE95A4E375911BE91D39F61392074DECA92E9C5F6C79C0681CE3BBA1E93C09FCD74BA4F6A976567B37619169r667F" TargetMode = "External"/>
	<Relationship Id="rId50" Type="http://schemas.openxmlformats.org/officeDocument/2006/relationships/hyperlink" Target="consultantplus://offline/ref=2BA74487863AD422C82F4DD7AE95A4E375901AE31638F61392074DECA92E9C5F6C79C0681CE3BBA2ED3C09FCD74BA4F6A976567B37619169r667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Ленинградской области от 29.06.2012 N 52-оз
(ред. от 19.12.2022)
"О государственной поддержке социально ориентированных некоммерческих организаций в Ленинградской области"
(принят ЗС ЛО 20.06.2012)</dc:title>
  <dcterms:created xsi:type="dcterms:W3CDTF">2023-06-14T05:58:42Z</dcterms:created>
</cp:coreProperties>
</file>