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ЛИПЕЦКОЙ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августа 2022 г. N 90</w:t>
      </w:r>
    </w:p>
    <w:p>
      <w:pPr>
        <w:pStyle w:val="2"/>
        <w:jc w:val="both"/>
      </w:pPr>
      <w:r>
        <w:rPr>
          <w:sz w:val="20"/>
        </w:rPr>
      </w:r>
    </w:p>
    <w:p>
      <w:pPr>
        <w:pStyle w:val="2"/>
        <w:jc w:val="center"/>
      </w:pPr>
      <w:r>
        <w:rPr>
          <w:sz w:val="20"/>
        </w:rPr>
        <w:t xml:space="preserve">О МЕРАХ ПОДДЕРЖКИ В СФЕРЕ ЗЕМЕЛЬНЫХ И ИМУЩЕСТВЕННЫХ</w:t>
      </w:r>
    </w:p>
    <w:p>
      <w:pPr>
        <w:pStyle w:val="2"/>
        <w:jc w:val="center"/>
      </w:pPr>
      <w:r>
        <w:rPr>
          <w:sz w:val="20"/>
        </w:rPr>
        <w:t xml:space="preserve">ОТНОШЕНИЙ НА ТЕРРИТОРИИ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Липецкой обл. от 28.11.2022 </w:t>
            </w:r>
            <w:hyperlink w:history="0" r:id="rId6" w:tooltip="Постановление Правительства Липецкой обл. от 28.11.2022 N 276 &quot;О внесении изменения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N 276</w:t>
              </w:r>
            </w:hyperlink>
            <w:r>
              <w:rPr>
                <w:sz w:val="20"/>
                <w:color w:val="392c69"/>
              </w:rPr>
              <w:t xml:space="preserve">,</w:t>
            </w:r>
          </w:p>
          <w:p>
            <w:pPr>
              <w:pStyle w:val="0"/>
              <w:jc w:val="center"/>
            </w:pPr>
            <w:r>
              <w:rPr>
                <w:sz w:val="20"/>
                <w:color w:val="392c69"/>
              </w:rPr>
              <w:t xml:space="preserve">от 07.09.2023 </w:t>
            </w:r>
            <w:hyperlink w:history="0" r:id="rId7"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N 486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Указом</w:t>
        </w:r>
      </w:hyperlink>
      <w:r>
        <w:rPr>
          <w:sz w:val="20"/>
        </w:rPr>
        <w:t xml:space="preserve"> Президента Российской Федерации от 16 марта 2022 года N 121 "О мерах по обеспечению социально-экономической стабильности и защиты населения в Российской Федерации", Федеральным </w:t>
      </w:r>
      <w:hyperlink w:history="0" r:id="rId9"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 марта 2022 года N 58-ФЗ "О внесении изменений в отдельные законодательные акты Российской Федерации", </w:t>
      </w:r>
      <w:hyperlink w:history="0" r:id="rId10" w:tooltip="Распоряжение Правительства РФ от 15.10.2022 N 3046-р (ред. от 01.02.2023) &lt;О предоставлении отсрочки арендной платы по договорам аренды федерального имущества в связи с частичной мобилизацией&gt; {КонсультантПлюс}">
        <w:r>
          <w:rPr>
            <w:sz w:val="20"/>
            <w:color w:val="0000ff"/>
          </w:rPr>
          <w:t xml:space="preserve">распоряжением</w:t>
        </w:r>
      </w:hyperlink>
      <w:r>
        <w:rPr>
          <w:sz w:val="20"/>
        </w:rPr>
        <w:t xml:space="preserve"> Правительства Российской Федерации от 15 октября 2022 года N 3046-р, в целях обеспечения социально-экономической стабильности на территории Липецкой области и оказания поддержки гражданам, призванным на военную службу по мобилизации в Вооруженные Силы Российской Федерации, проходящим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Правительство Липецкой области постановляет:</w:t>
      </w:r>
    </w:p>
    <w:p>
      <w:pPr>
        <w:pStyle w:val="0"/>
        <w:spacing w:before="200" w:line-rule="auto"/>
        <w:ind w:firstLine="540"/>
        <w:jc w:val="both"/>
      </w:pPr>
      <w:r>
        <w:rPr>
          <w:sz w:val="20"/>
        </w:rPr>
        <w:t xml:space="preserve">1. Принять меры поддержки в сфере земельных и имущественных отношений на территории Липецкой области:</w:t>
      </w:r>
    </w:p>
    <w:p>
      <w:pPr>
        <w:pStyle w:val="0"/>
        <w:spacing w:before="200" w:line-rule="auto"/>
        <w:ind w:firstLine="540"/>
        <w:jc w:val="both"/>
      </w:pPr>
      <w:r>
        <w:rPr>
          <w:sz w:val="20"/>
        </w:rPr>
        <w:t xml:space="preserve">1) не осуществлять в срок до 1 января 2023 года увеличение арендной платы по договорам аренды земельных участков, находящихся в государственной собственности Липецкой области, и земельных участков, государственная собственность на которые не разграничена, путем повышения действующих ставок арендной платы;</w:t>
      </w:r>
    </w:p>
    <w:p>
      <w:pPr>
        <w:pStyle w:val="0"/>
        <w:spacing w:before="200" w:line-rule="auto"/>
        <w:ind w:firstLine="540"/>
        <w:jc w:val="both"/>
      </w:pPr>
      <w:r>
        <w:rPr>
          <w:sz w:val="20"/>
        </w:rPr>
        <w:t xml:space="preserve">2) установить до 1 января 2023 года отсрочку уплаты арендной платы по договорам аренды имущества, составляющего казну области (в том числе земельные участки), арендаторами по которым являются социально ориентированные некоммерческие организации,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организации, образующие инфраструктуру поддержки субъектов малого и среднего предпринимательства;</w:t>
      </w:r>
    </w:p>
    <w:bookmarkStart w:id="16" w:name="P16"/>
    <w:bookmarkEnd w:id="16"/>
    <w:p>
      <w:pPr>
        <w:pStyle w:val="0"/>
        <w:spacing w:before="200" w:line-rule="auto"/>
        <w:ind w:firstLine="540"/>
        <w:jc w:val="both"/>
      </w:pPr>
      <w:r>
        <w:rPr>
          <w:sz w:val="20"/>
        </w:rPr>
        <w:t xml:space="preserve">3) установить с 1 июля 2022 года до 1 июля 2023 года льготную арендную плату по договорам аренды земельных участков, находящихся в государственной собственности Липецкой области,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в размере 1 рубля, в случае:</w:t>
      </w:r>
    </w:p>
    <w:p>
      <w:pPr>
        <w:pStyle w:val="0"/>
        <w:spacing w:before="200" w:line-rule="auto"/>
        <w:ind w:firstLine="540"/>
        <w:jc w:val="both"/>
      </w:pPr>
      <w:r>
        <w:rPr>
          <w:sz w:val="20"/>
        </w:rPr>
        <w:t xml:space="preserve">размещения объектов социально-культурного и коммунально-бытового назначения, реализации масштабных инвестиционных проектов в соответствии с </w:t>
      </w:r>
      <w:hyperlink w:history="0" r:id="rId1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и </w:t>
      </w:r>
      <w:hyperlink w:history="0" r:id="rId12" w:tooltip="Закон Липецкой области от 15.06.2015 N 418-ОЗ (ред. от 02.08.2022)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quot; (принят Липецким областным Советом депутатов 04.06.2015) {КонсультантПлюс}">
        <w:r>
          <w:rPr>
            <w:sz w:val="20"/>
            <w:color w:val="0000ff"/>
          </w:rPr>
          <w:t xml:space="preserve">Законом</w:t>
        </w:r>
      </w:hyperlink>
      <w:r>
        <w:rPr>
          <w:sz w:val="20"/>
        </w:rPr>
        <w:t xml:space="preserve"> Липецкой области от 15 июня 2015 года N 418-ОЗ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 (далее - Закон Липецкой области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p>
    <w:p>
      <w:pPr>
        <w:pStyle w:val="0"/>
        <w:jc w:val="both"/>
      </w:pPr>
      <w:r>
        <w:rPr>
          <w:sz w:val="20"/>
        </w:rPr>
        <w:t xml:space="preserve">(в ред. </w:t>
      </w:r>
      <w:hyperlink w:history="0" r:id="rId13"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постановления</w:t>
        </w:r>
      </w:hyperlink>
      <w:r>
        <w:rPr>
          <w:sz w:val="20"/>
        </w:rPr>
        <w:t xml:space="preserve"> Правительства Липецкой обл. от 07.09.2023 N 486)</w:t>
      </w:r>
    </w:p>
    <w:p>
      <w:pPr>
        <w:pStyle w:val="0"/>
        <w:spacing w:before="200" w:line-rule="auto"/>
        <w:ind w:firstLine="540"/>
        <w:jc w:val="both"/>
      </w:pPr>
      <w:r>
        <w:rPr>
          <w:sz w:val="20"/>
        </w:rPr>
        <w:t xml:space="preserve">если вид разрешенного использования земельных участков, согласно </w:t>
      </w:r>
      <w:hyperlink w:history="0" r:id="rId14"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приказу</w:t>
        </w:r>
      </w:hyperlink>
      <w:r>
        <w:rPr>
          <w:sz w:val="20"/>
        </w:rPr>
        <w:t xml:space="preserve"> Росреестра от 10 ноября 2020 года N П/0412 "Об утверждении классификатора видов разрешенного использования земельных участков" (далее - приказ Росреестра "Об утверждении классификатора видов разрешенного использования земельных участков"), относится к туристическому обслуживанию;</w:t>
      </w:r>
    </w:p>
    <w:p>
      <w:pPr>
        <w:pStyle w:val="0"/>
        <w:spacing w:before="200" w:line-rule="auto"/>
        <w:ind w:firstLine="540"/>
        <w:jc w:val="both"/>
      </w:pPr>
      <w:r>
        <w:rPr>
          <w:sz w:val="20"/>
        </w:rPr>
        <w:t xml:space="preserve">в размере 50% годовой арендной платы в отношении земельных участков, вид разрешенного использования которых, согласно </w:t>
      </w:r>
      <w:hyperlink w:history="0" r:id="rId15"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приказу</w:t>
        </w:r>
      </w:hyperlink>
      <w:r>
        <w:rPr>
          <w:sz w:val="20"/>
        </w:rPr>
        <w:t xml:space="preserve"> Росреестра "Об утверждении классификатора видов разрешенного использования земельных участков", относится к связи или предоставлению коммунальных услуг (в части размещения линий связи);</w:t>
      </w:r>
    </w:p>
    <w:bookmarkStart w:id="22" w:name="P22"/>
    <w:bookmarkEnd w:id="22"/>
    <w:p>
      <w:pPr>
        <w:pStyle w:val="0"/>
        <w:spacing w:before="200" w:line-rule="auto"/>
        <w:ind w:firstLine="540"/>
        <w:jc w:val="both"/>
      </w:pPr>
      <w:r>
        <w:rPr>
          <w:sz w:val="20"/>
        </w:rPr>
        <w:t xml:space="preserve">3.1) установить с 1 сентября 2023 года до 1 сентября 2024 года льготную арендную плату по договорам аренды земельных участков, находящихся в государственной собственности Липецкой области,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в размере 1 рубля, в случае:</w:t>
      </w:r>
    </w:p>
    <w:p>
      <w:pPr>
        <w:pStyle w:val="0"/>
        <w:spacing w:before="200" w:line-rule="auto"/>
        <w:ind w:firstLine="540"/>
        <w:jc w:val="both"/>
      </w:pPr>
      <w:r>
        <w:rPr>
          <w:sz w:val="20"/>
        </w:rPr>
        <w:t xml:space="preserve">размещения объектов социально-культурного и коммунально-бытового назначения, реализации масштабных инвестиционных проектов в соответствии с </w:t>
      </w:r>
      <w:hyperlink w:history="0" r:id="rId1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и </w:t>
      </w:r>
      <w:hyperlink w:history="0" r:id="rId17" w:tooltip="Закон Липецкой области от 15.06.2015 N 418-ОЗ (ред. от 02.08.2022)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quot; (принят Липецким областным Советом депутатов 04.06.2015) {КонсультантПлюс}">
        <w:r>
          <w:rPr>
            <w:sz w:val="20"/>
            <w:color w:val="0000ff"/>
          </w:rPr>
          <w:t xml:space="preserve">Законом</w:t>
        </w:r>
      </w:hyperlink>
      <w:r>
        <w:rPr>
          <w:sz w:val="20"/>
        </w:rPr>
        <w:t xml:space="preserve"> Липецкой области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p>
    <w:p>
      <w:pPr>
        <w:pStyle w:val="0"/>
        <w:spacing w:before="200" w:line-rule="auto"/>
        <w:ind w:firstLine="540"/>
        <w:jc w:val="both"/>
      </w:pPr>
      <w:r>
        <w:rPr>
          <w:sz w:val="20"/>
        </w:rPr>
        <w:t xml:space="preserve">если вид разрешенного использования земельных участков, согласно </w:t>
      </w:r>
      <w:hyperlink w:history="0" r:id="rId18"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приказу</w:t>
        </w:r>
      </w:hyperlink>
      <w:r>
        <w:rPr>
          <w:sz w:val="20"/>
        </w:rPr>
        <w:t xml:space="preserve"> Росреестра "Об утверждении классификатора видов разрешенного использования земельных участков", относится к туристическому обслуживанию;</w:t>
      </w:r>
    </w:p>
    <w:p>
      <w:pPr>
        <w:pStyle w:val="0"/>
        <w:spacing w:before="200" w:line-rule="auto"/>
        <w:ind w:firstLine="540"/>
        <w:jc w:val="both"/>
      </w:pPr>
      <w:r>
        <w:rPr>
          <w:sz w:val="20"/>
        </w:rPr>
        <w:t xml:space="preserve">в размере 50% годовой арендной платы в отношении земельных участков, вид разрешенного использования которых, согласно </w:t>
      </w:r>
      <w:hyperlink w:history="0" r:id="rId19"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приказу</w:t>
        </w:r>
      </w:hyperlink>
      <w:r>
        <w:rPr>
          <w:sz w:val="20"/>
        </w:rPr>
        <w:t xml:space="preserve"> Росреестра "Об утверждении классификатора видов разрешенного использования земельных участков", относится к связи или предоставлению коммунальных услуг (в части размещения линий связи);</w:t>
      </w:r>
    </w:p>
    <w:p>
      <w:pPr>
        <w:pStyle w:val="0"/>
        <w:jc w:val="both"/>
      </w:pPr>
      <w:r>
        <w:rPr>
          <w:sz w:val="20"/>
        </w:rPr>
        <w:t xml:space="preserve">(п. 3.1 введен </w:t>
      </w:r>
      <w:hyperlink w:history="0" r:id="rId20"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постановлением</w:t>
        </w:r>
      </w:hyperlink>
      <w:r>
        <w:rPr>
          <w:sz w:val="20"/>
        </w:rPr>
        <w:t xml:space="preserve"> Правительства Липецкой обл. от 07.09.2023 N 486)</w:t>
      </w:r>
    </w:p>
    <w:bookmarkStart w:id="28" w:name="P28"/>
    <w:bookmarkEnd w:id="28"/>
    <w:p>
      <w:pPr>
        <w:pStyle w:val="0"/>
        <w:spacing w:before="200" w:line-rule="auto"/>
        <w:ind w:firstLine="540"/>
        <w:jc w:val="both"/>
      </w:pPr>
      <w:r>
        <w:rPr>
          <w:sz w:val="20"/>
        </w:rPr>
        <w:t xml:space="preserve">4) предоставить по договорам аренды имущества, составляющего казну Липецкой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w:history="0" r:id="rId21"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или проходящие военную службу по контракту, заключенному в соответствии с </w:t>
      </w:r>
      <w:hyperlink w:history="0" r:id="rId22"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(далее - Федеральный закон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bookmarkStart w:id="29" w:name="P29"/>
    <w:bookmarkEnd w:id="29"/>
    <w:p>
      <w:pPr>
        <w:pStyle w:val="0"/>
        <w:spacing w:before="200" w:line-rule="auto"/>
        <w:ind w:firstLine="540"/>
        <w:jc w:val="both"/>
      </w:pPr>
      <w:r>
        <w:rPr>
          <w:sz w:val="20"/>
        </w:rPr>
        <w:t xml:space="preserve">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0"/>
        <w:jc w:val="both"/>
      </w:pPr>
      <w:r>
        <w:rPr>
          <w:sz w:val="20"/>
        </w:rPr>
        <w:t xml:space="preserve">(в ред. </w:t>
      </w:r>
      <w:hyperlink w:history="0" r:id="rId23"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постановления</w:t>
        </w:r>
      </w:hyperlink>
      <w:r>
        <w:rPr>
          <w:sz w:val="20"/>
        </w:rPr>
        <w:t xml:space="preserve"> Правительства Липецкой обл. от 07.09.2023 N 486)</w:t>
      </w:r>
    </w:p>
    <w:bookmarkStart w:id="31" w:name="P31"/>
    <w:bookmarkEnd w:id="31"/>
    <w:p>
      <w:pPr>
        <w:pStyle w:val="0"/>
        <w:spacing w:before="200" w:line-rule="auto"/>
        <w:ind w:firstLine="540"/>
        <w:jc w:val="both"/>
      </w:pPr>
      <w:r>
        <w:rPr>
          <w:sz w:val="20"/>
        </w:rPr>
        <w:t xml:space="preserve">возможность расторжения договоров аренды без применения штрафных санкций;</w:t>
      </w:r>
    </w:p>
    <w:p>
      <w:pPr>
        <w:pStyle w:val="0"/>
        <w:spacing w:before="200" w:line-rule="auto"/>
        <w:ind w:firstLine="540"/>
        <w:jc w:val="both"/>
      </w:pPr>
      <w:r>
        <w:rPr>
          <w:sz w:val="20"/>
        </w:rPr>
        <w:t xml:space="preserve">5) предоставить по договорам аренды имущества, находящегося в государственной собственности Липецкой области и закрепленного на праве оперативного управления за исполнительными органами государственной власти Липецкой области, на праве хозяйственного ведения или на праве оперативного управления за областными государственными предприятиями или на праве оперативного управления за областными государственными учреждениями, арендаторами по которым являются лица, указанные в </w:t>
      </w:r>
      <w:hyperlink w:history="0" w:anchor="P28" w:tooltip="4) предоставить по договорам аренды имущества, составляющего казну Липец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
        <w:r>
          <w:rPr>
            <w:sz w:val="20"/>
            <w:color w:val="0000ff"/>
          </w:rPr>
          <w:t xml:space="preserve">абзаце первом подпункта 4 пункта 1</w:t>
        </w:r>
      </w:hyperlink>
      <w:r>
        <w:rPr>
          <w:sz w:val="20"/>
        </w:rPr>
        <w:t xml:space="preserve"> настоящего постановления:</w:t>
      </w:r>
    </w:p>
    <w:bookmarkStart w:id="33" w:name="P33"/>
    <w:bookmarkEnd w:id="33"/>
    <w:p>
      <w:pPr>
        <w:pStyle w:val="0"/>
        <w:spacing w:before="200" w:line-rule="auto"/>
        <w:ind w:firstLine="540"/>
        <w:jc w:val="both"/>
      </w:pPr>
      <w:r>
        <w:rPr>
          <w:sz w:val="20"/>
        </w:rPr>
        <w:t xml:space="preserve">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0"/>
        <w:jc w:val="both"/>
      </w:pPr>
      <w:r>
        <w:rPr>
          <w:sz w:val="20"/>
        </w:rPr>
        <w:t xml:space="preserve">(в ред. </w:t>
      </w:r>
      <w:hyperlink w:history="0" r:id="rId24"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постановления</w:t>
        </w:r>
      </w:hyperlink>
      <w:r>
        <w:rPr>
          <w:sz w:val="20"/>
        </w:rPr>
        <w:t xml:space="preserve"> Правительства Липецкой обл. от 07.09.2023 N 486)</w:t>
      </w:r>
    </w:p>
    <w:bookmarkStart w:id="35" w:name="P35"/>
    <w:bookmarkEnd w:id="35"/>
    <w:p>
      <w:pPr>
        <w:pStyle w:val="0"/>
        <w:spacing w:before="200" w:line-rule="auto"/>
        <w:ind w:firstLine="540"/>
        <w:jc w:val="both"/>
      </w:pPr>
      <w:r>
        <w:rPr>
          <w:sz w:val="20"/>
        </w:rPr>
        <w:t xml:space="preserve">возможность расторжения договоров аренды без применения штрафных санкций.</w:t>
      </w:r>
    </w:p>
    <w:p>
      <w:pPr>
        <w:pStyle w:val="0"/>
        <w:spacing w:before="200" w:line-rule="auto"/>
        <w:ind w:firstLine="540"/>
        <w:jc w:val="both"/>
      </w:pPr>
      <w:r>
        <w:rPr>
          <w:sz w:val="20"/>
        </w:rPr>
        <w:t xml:space="preserve">2. Предоставление отсрочки уплаты арендной платы, указанной в </w:t>
      </w:r>
      <w:hyperlink w:history="0" w:anchor="P29" w:tooltip="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r>
          <w:rPr>
            <w:sz w:val="20"/>
            <w:color w:val="0000ff"/>
          </w:rPr>
          <w:t xml:space="preserve">абзаце втором подпункта 4</w:t>
        </w:r>
      </w:hyperlink>
      <w:r>
        <w:rPr>
          <w:sz w:val="20"/>
        </w:rPr>
        <w:t xml:space="preserve"> и </w:t>
      </w:r>
      <w:hyperlink w:history="0" w:anchor="P33" w:tooltip="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r>
          <w:rPr>
            <w:sz w:val="20"/>
            <w:color w:val="0000ff"/>
          </w:rPr>
          <w:t xml:space="preserve">абзаце втором подпункта 5 пункта 1</w:t>
        </w:r>
      </w:hyperlink>
      <w:r>
        <w:rPr>
          <w:sz w:val="20"/>
        </w:rPr>
        <w:t xml:space="preserve"> настоящего постановления, осуществляется на следующих условиях:</w:t>
      </w:r>
    </w:p>
    <w:p>
      <w:pPr>
        <w:pStyle w:val="0"/>
        <w:spacing w:before="200" w:line-rule="auto"/>
        <w:ind w:firstLine="540"/>
        <w:jc w:val="both"/>
      </w:pPr>
      <w:r>
        <w:rPr>
          <w:sz w:val="20"/>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history="0" w:anchor="P28" w:tooltip="4) предоставить по договорам аренды имущества, составляющего казну Липец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
        <w:r>
          <w:rPr>
            <w:sz w:val="20"/>
            <w:color w:val="0000ff"/>
          </w:rPr>
          <w:t xml:space="preserve">подпункте 4 пункта 1</w:t>
        </w:r>
      </w:hyperlink>
      <w:r>
        <w:rPr>
          <w:sz w:val="20"/>
        </w:rPr>
        <w:t xml:space="preserve"> настоящего постановления;</w:t>
      </w:r>
    </w:p>
    <w:p>
      <w:pPr>
        <w:pStyle w:val="0"/>
        <w:spacing w:before="200" w:line-rule="auto"/>
        <w:ind w:firstLine="540"/>
        <w:jc w:val="both"/>
      </w:pPr>
      <w:r>
        <w:rPr>
          <w:sz w:val="20"/>
        </w:rPr>
        <w:t xml:space="preserve">арендатор направляет арендодателю уведомление о предоставлении отсрочки уплаты арендной платы;</w:t>
      </w:r>
    </w:p>
    <w:p>
      <w:pPr>
        <w:pStyle w:val="0"/>
        <w:spacing w:before="200" w:line-rule="auto"/>
        <w:ind w:firstLine="540"/>
        <w:jc w:val="both"/>
      </w:pPr>
      <w:r>
        <w:rPr>
          <w:sz w:val="20"/>
        </w:rPr>
        <w:t xml:space="preserve">арендатору предоставляется отсрочка уплаты арендной платы на период прохождения лицом, указанным в </w:t>
      </w:r>
      <w:hyperlink w:history="0" w:anchor="P28" w:tooltip="4) предоставить по договорам аренды имущества, составляющего казну Липец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
        <w:r>
          <w:rPr>
            <w:sz w:val="20"/>
            <w:color w:val="0000ff"/>
          </w:rPr>
          <w:t xml:space="preserve">подпункте 4 пункта 1</w:t>
        </w:r>
      </w:hyperlink>
      <w:r>
        <w:rPr>
          <w:sz w:val="2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0"/>
        <w:jc w:val="both"/>
      </w:pPr>
      <w:r>
        <w:rPr>
          <w:sz w:val="20"/>
        </w:rPr>
        <w:t xml:space="preserve">(в ред. </w:t>
      </w:r>
      <w:hyperlink w:history="0" r:id="rId25"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постановления</w:t>
        </w:r>
      </w:hyperlink>
      <w:r>
        <w:rPr>
          <w:sz w:val="20"/>
        </w:rPr>
        <w:t xml:space="preserve"> Правительства Липецкой обл. от 07.09.2023 N 486)</w:t>
      </w:r>
    </w:p>
    <w:p>
      <w:pPr>
        <w:pStyle w:val="0"/>
        <w:spacing w:before="200" w:line-rule="auto"/>
        <w:ind w:firstLine="540"/>
        <w:jc w:val="both"/>
      </w:pPr>
      <w:r>
        <w:rPr>
          <w:sz w:val="20"/>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history="0" w:anchor="P28" w:tooltip="4) предоставить по договорам аренды имущества, составляющего казну Липец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
        <w:r>
          <w:rPr>
            <w:sz w:val="20"/>
            <w:color w:val="0000ff"/>
          </w:rPr>
          <w:t xml:space="preserve">подпункте 4 пункта 1</w:t>
        </w:r>
      </w:hyperlink>
      <w:r>
        <w:rPr>
          <w:sz w:val="20"/>
        </w:rPr>
        <w:t xml:space="preserve">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0"/>
        <w:jc w:val="both"/>
      </w:pPr>
      <w:r>
        <w:rPr>
          <w:sz w:val="20"/>
        </w:rPr>
        <w:t xml:space="preserve">(в ред. </w:t>
      </w:r>
      <w:hyperlink w:history="0" r:id="rId26"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постановления</w:t>
        </w:r>
      </w:hyperlink>
      <w:r>
        <w:rPr>
          <w:sz w:val="20"/>
        </w:rPr>
        <w:t xml:space="preserve"> Правительства Липецкой обл. от 07.09.2023 N 486)</w:t>
      </w:r>
    </w:p>
    <w:p>
      <w:pPr>
        <w:pStyle w:val="0"/>
        <w:spacing w:before="200" w:line-rule="auto"/>
        <w:ind w:firstLine="540"/>
        <w:jc w:val="both"/>
      </w:pPr>
      <w:r>
        <w:rPr>
          <w:sz w:val="20"/>
        </w:rPr>
        <w:t xml:space="preserve">не допускается установление дополнительных платежей, подлежащих уплате арендатором в связи с предоставлением отсрочки;</w:t>
      </w:r>
    </w:p>
    <w:p>
      <w:pPr>
        <w:pStyle w:val="0"/>
        <w:spacing w:before="200" w:line-rule="auto"/>
        <w:ind w:firstLine="540"/>
        <w:jc w:val="both"/>
      </w:pPr>
      <w:r>
        <w:rPr>
          <w:sz w:val="20"/>
        </w:rPr>
        <w:t xml:space="preserve">на период прохождения лицом, указанным в </w:t>
      </w:r>
      <w:hyperlink w:history="0" w:anchor="P28" w:tooltip="4) предоставить по договорам аренды имущества, составляющего казну Липец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
        <w:r>
          <w:rPr>
            <w:sz w:val="20"/>
            <w:color w:val="0000ff"/>
          </w:rPr>
          <w:t xml:space="preserve">подпункте 4 пункта 1</w:t>
        </w:r>
      </w:hyperlink>
      <w:r>
        <w:rPr>
          <w:sz w:val="2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pPr>
        <w:pStyle w:val="0"/>
        <w:jc w:val="both"/>
      </w:pPr>
      <w:r>
        <w:rPr>
          <w:sz w:val="20"/>
        </w:rPr>
        <w:t xml:space="preserve">(в ред. </w:t>
      </w:r>
      <w:hyperlink w:history="0" r:id="rId27"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постановления</w:t>
        </w:r>
      </w:hyperlink>
      <w:r>
        <w:rPr>
          <w:sz w:val="20"/>
        </w:rPr>
        <w:t xml:space="preserve"> Правительства Липецкой обл. от 07.09.2023 N 486)</w:t>
      </w:r>
    </w:p>
    <w:p>
      <w:pPr>
        <w:pStyle w:val="0"/>
        <w:spacing w:before="200" w:line-rule="auto"/>
        <w:ind w:firstLine="540"/>
        <w:jc w:val="both"/>
      </w:pPr>
      <w:r>
        <w:rPr>
          <w:sz w:val="20"/>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в период прохождения лицом, указанным в </w:t>
      </w:r>
      <w:hyperlink w:history="0" w:anchor="P28" w:tooltip="4) предоставить по договорам аренды имущества, составляющего казну Липец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
        <w:r>
          <w:rPr>
            <w:sz w:val="20"/>
            <w:color w:val="0000ff"/>
          </w:rPr>
          <w:t xml:space="preserve">подпункте 4 пункта 1</w:t>
        </w:r>
      </w:hyperlink>
      <w:r>
        <w:rPr>
          <w:sz w:val="20"/>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0"/>
        <w:jc w:val="both"/>
      </w:pPr>
      <w:r>
        <w:rPr>
          <w:sz w:val="20"/>
        </w:rPr>
        <w:t xml:space="preserve">(в ред. </w:t>
      </w:r>
      <w:hyperlink w:history="0" r:id="rId28"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постановления</w:t>
        </w:r>
      </w:hyperlink>
      <w:r>
        <w:rPr>
          <w:sz w:val="20"/>
        </w:rPr>
        <w:t xml:space="preserve"> Правительства Липецкой обл. от 07.09.2023 N 486)</w:t>
      </w:r>
    </w:p>
    <w:p>
      <w:pPr>
        <w:pStyle w:val="0"/>
        <w:spacing w:before="200" w:line-rule="auto"/>
        <w:ind w:firstLine="540"/>
        <w:jc w:val="both"/>
      </w:pPr>
      <w:r>
        <w:rPr>
          <w:sz w:val="20"/>
        </w:rPr>
        <w:t xml:space="preserve">3. Расторжение договора аренды без применения штрафных санкций, указанное в </w:t>
      </w:r>
      <w:hyperlink w:history="0" w:anchor="P31" w:tooltip="возможность расторжения договоров аренды без применения штрафных санкций;">
        <w:r>
          <w:rPr>
            <w:sz w:val="20"/>
            <w:color w:val="0000ff"/>
          </w:rPr>
          <w:t xml:space="preserve">абзаце третьем подпункта 4</w:t>
        </w:r>
      </w:hyperlink>
      <w:r>
        <w:rPr>
          <w:sz w:val="20"/>
        </w:rPr>
        <w:t xml:space="preserve"> и </w:t>
      </w:r>
      <w:hyperlink w:history="0" w:anchor="P35" w:tooltip="возможность расторжения договоров аренды без применения штрафных санкций.">
        <w:r>
          <w:rPr>
            <w:sz w:val="20"/>
            <w:color w:val="0000ff"/>
          </w:rPr>
          <w:t xml:space="preserve">абзацем третьем подпункта 5 пункта 1</w:t>
        </w:r>
      </w:hyperlink>
      <w:r>
        <w:rPr>
          <w:sz w:val="20"/>
        </w:rPr>
        <w:t xml:space="preserve"> настоящего постановления, осуществляется на следующих условиях:</w:t>
      </w:r>
    </w:p>
    <w:p>
      <w:pPr>
        <w:pStyle w:val="0"/>
        <w:spacing w:before="200" w:line-rule="auto"/>
        <w:ind w:firstLine="540"/>
        <w:jc w:val="both"/>
      </w:pPr>
      <w:r>
        <w:rPr>
          <w:sz w:val="20"/>
        </w:rPr>
        <w:t xml:space="preserve">арендатор направляет арендодателю уведомление о расторжении договора аренды;</w:t>
      </w:r>
    </w:p>
    <w:p>
      <w:pPr>
        <w:pStyle w:val="0"/>
        <w:spacing w:before="200" w:line-rule="auto"/>
        <w:ind w:firstLine="540"/>
        <w:jc w:val="both"/>
      </w:pPr>
      <w:r>
        <w:rPr>
          <w:sz w:val="20"/>
        </w:rPr>
        <w:t xml:space="preserve">договор аренды подлежит расторжению со дня получения арендодателем уведомления о расторжении договора аренды;</w:t>
      </w:r>
    </w:p>
    <w:p>
      <w:pPr>
        <w:pStyle w:val="0"/>
        <w:spacing w:before="200" w:line-rule="auto"/>
        <w:ind w:firstLine="540"/>
        <w:jc w:val="both"/>
      </w:pPr>
      <w:r>
        <w:rPr>
          <w:sz w:val="20"/>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pPr>
        <w:pStyle w:val="0"/>
        <w:spacing w:before="200" w:line-rule="auto"/>
        <w:ind w:firstLine="540"/>
        <w:jc w:val="both"/>
      </w:pPr>
      <w:r>
        <w:rPr>
          <w:sz w:val="20"/>
        </w:rPr>
        <w:t xml:space="preserve">4. Мера поддержки, установленная в соответствии с </w:t>
      </w:r>
      <w:hyperlink w:history="0" w:anchor="P22" w:tooltip="3.1) установить с 1 сентября 2023 года до 1 сентября 2024 года льготную арендную плату по договорам аренды земельных участков, находящихся в государственной собственности Липецкой области, и земельных участков, государственная собственность на которые не разграничена:">
        <w:r>
          <w:rPr>
            <w:sz w:val="20"/>
            <w:color w:val="0000ff"/>
          </w:rPr>
          <w:t xml:space="preserve">подпунктом 3.1 пункта 1</w:t>
        </w:r>
      </w:hyperlink>
      <w:r>
        <w:rPr>
          <w:sz w:val="20"/>
        </w:rPr>
        <w:t xml:space="preserve"> настоящего постановления, применяется к договорам аренды земельных участков, находящихся в государственной собственности Липецкой области, и земельных участков, государственная собственность на которые не разграничена, в отношении которых не устанавливалась льготная арендная плата в соответствии с </w:t>
      </w:r>
      <w:hyperlink w:history="0" w:anchor="P16" w:tooltip="3) установить с 1 июля 2022 года до 1 июля 2023 года льготную арендную плату по договорам аренды земельных участков, находящихся в государственной собственности Липецкой области, и земельных участков, государственная собственность на которые не разграничена:">
        <w:r>
          <w:rPr>
            <w:sz w:val="20"/>
            <w:color w:val="0000ff"/>
          </w:rPr>
          <w:t xml:space="preserve">подпунктом 3 пункта 1</w:t>
        </w:r>
      </w:hyperlink>
      <w:r>
        <w:rPr>
          <w:sz w:val="20"/>
        </w:rPr>
        <w:t xml:space="preserve"> настоящего постановления.</w:t>
      </w:r>
    </w:p>
    <w:p>
      <w:pPr>
        <w:pStyle w:val="0"/>
        <w:jc w:val="both"/>
      </w:pPr>
      <w:r>
        <w:rPr>
          <w:sz w:val="20"/>
        </w:rPr>
        <w:t xml:space="preserve">(п. 4 введен </w:t>
      </w:r>
      <w:hyperlink w:history="0" r:id="rId29" w:tooltip="Постановление Правительства Липецкой обл. от 07.09.2023 N 486 &quot;О внесении изменений в постановление Правительства Липецкой области от 12 августа 2022 года N 90 &quot;О мерах поддержки в сфере земельных и имущественных отношений на территории Липецкой области&quot; {КонсультантПлюс}">
        <w:r>
          <w:rPr>
            <w:sz w:val="20"/>
            <w:color w:val="0000ff"/>
          </w:rPr>
          <w:t xml:space="preserve">постановлением</w:t>
        </w:r>
      </w:hyperlink>
      <w:r>
        <w:rPr>
          <w:sz w:val="20"/>
        </w:rPr>
        <w:t xml:space="preserve"> Правительства Липецкой обл. от 07.09.2023 N 486)</w:t>
      </w:r>
    </w:p>
    <w:p>
      <w:pPr>
        <w:pStyle w:val="0"/>
        <w:jc w:val="both"/>
      </w:pPr>
      <w:r>
        <w:rPr>
          <w:sz w:val="20"/>
        </w:rPr>
      </w:r>
    </w:p>
    <w:p>
      <w:pPr>
        <w:pStyle w:val="0"/>
        <w:jc w:val="right"/>
      </w:pPr>
      <w:r>
        <w:rPr>
          <w:sz w:val="20"/>
        </w:rPr>
        <w:t xml:space="preserve">Губернатор</w:t>
      </w:r>
    </w:p>
    <w:p>
      <w:pPr>
        <w:pStyle w:val="0"/>
        <w:jc w:val="right"/>
      </w:pPr>
      <w:r>
        <w:rPr>
          <w:sz w:val="20"/>
        </w:rPr>
        <w:t xml:space="preserve">Липецкой области</w:t>
      </w:r>
    </w:p>
    <w:p>
      <w:pPr>
        <w:pStyle w:val="0"/>
        <w:jc w:val="right"/>
      </w:pPr>
      <w:r>
        <w:rPr>
          <w:sz w:val="20"/>
        </w:rPr>
        <w:t xml:space="preserve">И.Г.АРТАМОНОВ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Липецкой обл. от 12.08.2022 N 90</w:t>
            <w:br/>
            <w:t>(ред. от 07.09.2023)</w:t>
            <w:br/>
            <w:t>"О мерах поддержки в сфере земельных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Липецкой обл. от 12.08.2022 N 90 (ред. от 07.09.2023) "О мерах поддержки в сфере земельных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9310CA901FB7F84F6F0A7944F9DFD60F82E4CF17D83A7BB20822B59B2B3B1E96FFF6420920BFEFE4184418997F3A9251F1AE78BDADCFEBFD2F5468FAOBC1P" TargetMode = "External"/>
	<Relationship Id="rId7" Type="http://schemas.openxmlformats.org/officeDocument/2006/relationships/hyperlink" Target="consultantplus://offline/ref=9310CA901FB7F84F6F0A7944F9DFD60F82E4CF17D83B7FBF0A29B59B2B3B1E96FFF6420920BFEFE4184418997F3A9251F1AE78BDADCFEBFD2F5468FAOBC1P" TargetMode = "External"/>
	<Relationship Id="rId8" Type="http://schemas.openxmlformats.org/officeDocument/2006/relationships/hyperlink" Target="consultantplus://offline/ref=9310CA901FB7F84F6F0A6749EFB38A0086EE901DDD3A75E15474B3CC746B18C3BFB6445C63FBE2E5104F4CC83E64CB01BCE574BDBAD3EAFEO3C2P" TargetMode = "External"/>
	<Relationship Id="rId9" Type="http://schemas.openxmlformats.org/officeDocument/2006/relationships/hyperlink" Target="consultantplus://offline/ref=9310CA901FB7F84F6F0A6749EFB38A0086EB981CDC3B75E15474B3CC746B18C3BFB6445C63FBE2E01C4F4CC83E64CB01BCE574BDBAD3EAFEO3C2P" TargetMode = "External"/>
	<Relationship Id="rId10" Type="http://schemas.openxmlformats.org/officeDocument/2006/relationships/hyperlink" Target="consultantplus://offline/ref=9310CA901FB7F84F6F0A6749EFB38A0086EC981EDD3E75E15474B3CC746B18C3ADB61C5062F2FCE4195A1A9978O3C2P" TargetMode = "External"/>
	<Relationship Id="rId11" Type="http://schemas.openxmlformats.org/officeDocument/2006/relationships/hyperlink" Target="consultantplus://offline/ref=9310CA901FB7F84F6F0A6749EFB38A0086EA931DDF3C75E15474B3CC746B18C3BFB6445964FBE9B149004D947B38D801B4E577BCA6ODC2P" TargetMode = "External"/>
	<Relationship Id="rId12" Type="http://schemas.openxmlformats.org/officeDocument/2006/relationships/hyperlink" Target="consultantplus://offline/ref=9310CA901FB7F84F6F0A7944F9DFD60F82E4CF17D83A7DB70829B59B2B3B1E96FFF6420932BFB7E8194D06987B2FC400B7OFC8P" TargetMode = "External"/>
	<Relationship Id="rId13" Type="http://schemas.openxmlformats.org/officeDocument/2006/relationships/hyperlink" Target="consultantplus://offline/ref=9310CA901FB7F84F6F0A7944F9DFD60F82E4CF17D83B7FBF0A29B59B2B3B1E96FFF6420920BFEFE4184418997D3A9251F1AE78BDADCFEBFD2F5468FAOBC1P" TargetMode = "External"/>
	<Relationship Id="rId14" Type="http://schemas.openxmlformats.org/officeDocument/2006/relationships/hyperlink" Target="consultantplus://offline/ref=9310CA901FB7F84F6F0A6749EFB38A0086ED921CD93B75E15474B3CC746B18C3ADB61C5062F2FCE4195A1A9978O3C2P" TargetMode = "External"/>
	<Relationship Id="rId15" Type="http://schemas.openxmlformats.org/officeDocument/2006/relationships/hyperlink" Target="consultantplus://offline/ref=9310CA901FB7F84F6F0A6749EFB38A0086ED921CD93B75E15474B3CC746B18C3ADB61C5062F2FCE4195A1A9978O3C2P" TargetMode = "External"/>
	<Relationship Id="rId16" Type="http://schemas.openxmlformats.org/officeDocument/2006/relationships/hyperlink" Target="consultantplus://offline/ref=9310CA901FB7F84F6F0A6749EFB38A0086EA931DDF3C75E15474B3CC746B18C3BFB6445964FBE9B149004D947B38D801B4E577BCA6ODC2P" TargetMode = "External"/>
	<Relationship Id="rId17" Type="http://schemas.openxmlformats.org/officeDocument/2006/relationships/hyperlink" Target="consultantplus://offline/ref=9310CA901FB7F84F6F0A7944F9DFD60F82E4CF17D83A7DB70829B59B2B3B1E96FFF6420932BFB7E8194D06987B2FC400B7OFC8P" TargetMode = "External"/>
	<Relationship Id="rId18" Type="http://schemas.openxmlformats.org/officeDocument/2006/relationships/hyperlink" Target="consultantplus://offline/ref=9310CA901FB7F84F6F0A6749EFB38A0086ED921CD93B75E15474B3CC746B18C3ADB61C5062F2FCE4195A1A9978O3C2P" TargetMode = "External"/>
	<Relationship Id="rId19" Type="http://schemas.openxmlformats.org/officeDocument/2006/relationships/hyperlink" Target="consultantplus://offline/ref=9310CA901FB7F84F6F0A6749EFB38A0086ED921CD93B75E15474B3CC746B18C3ADB61C5062F2FCE4195A1A9978O3C2P" TargetMode = "External"/>
	<Relationship Id="rId20" Type="http://schemas.openxmlformats.org/officeDocument/2006/relationships/hyperlink" Target="consultantplus://offline/ref=9310CA901FB7F84F6F0A7944F9DFD60F82E4CF17D83B7FBF0A29B59B2B3B1E96FFF6420920BFEFE418441899723A9251F1AE78BDADCFEBFD2F5468FAOBC1P" TargetMode = "External"/>
	<Relationship Id="rId21" Type="http://schemas.openxmlformats.org/officeDocument/2006/relationships/hyperlink" Target="consultantplus://offline/ref=9310CA901FB7F84F6F0A6749EFB38A0086ED9713D03175E15474B3CC746B18C3ADB61C5062F2FCE4195A1A9978O3C2P" TargetMode = "External"/>
	<Relationship Id="rId22" Type="http://schemas.openxmlformats.org/officeDocument/2006/relationships/hyperlink" Target="consultantplus://offline/ref=9310CA901FB7F84F6F0A6749EFB38A0086EA951ADB3075E15474B3CC746B18C3BFB6445B62FDE9B149004D947B38D801B4E577BCA6ODC2P" TargetMode = "External"/>
	<Relationship Id="rId23" Type="http://schemas.openxmlformats.org/officeDocument/2006/relationships/hyperlink" Target="consultantplus://offline/ref=9310CA901FB7F84F6F0A7944F9DFD60F82E4CF17D83B7FBF0A29B59B2B3B1E96FFF6420920BFEFE4184418987E3A9251F1AE78BDADCFEBFD2F5468FAOBC1P" TargetMode = "External"/>
	<Relationship Id="rId24" Type="http://schemas.openxmlformats.org/officeDocument/2006/relationships/hyperlink" Target="consultantplus://offline/ref=9310CA901FB7F84F6F0A7944F9DFD60F82E4CF17D83B7FBF0A29B59B2B3B1E96FFF6420920BFEFE4184418987C3A9251F1AE78BDADCFEBFD2F5468FAOBC1P" TargetMode = "External"/>
	<Relationship Id="rId25" Type="http://schemas.openxmlformats.org/officeDocument/2006/relationships/hyperlink" Target="consultantplus://offline/ref=9310CA901FB7F84F6F0A7944F9DFD60F82E4CF17D83B7FBF0A29B59B2B3B1E96FFF6420920BFEFE418441898723A9251F1AE78BDADCFEBFD2F5468FAOBC1P" TargetMode = "External"/>
	<Relationship Id="rId26" Type="http://schemas.openxmlformats.org/officeDocument/2006/relationships/hyperlink" Target="consultantplus://offline/ref=9310CA901FB7F84F6F0A7944F9DFD60F82E4CF17D83B7FBF0A29B59B2B3B1E96FFF6420920BFEFE418441898733A9251F1AE78BDADCFEBFD2F5468FAOBC1P" TargetMode = "External"/>
	<Relationship Id="rId27" Type="http://schemas.openxmlformats.org/officeDocument/2006/relationships/hyperlink" Target="consultantplus://offline/ref=9310CA901FB7F84F6F0A7944F9DFD60F82E4CF17D83B7FBF0A29B59B2B3B1E96FFF6420920BFEFE41844189B7B3A9251F1AE78BDADCFEBFD2F5468FAOBC1P" TargetMode = "External"/>
	<Relationship Id="rId28" Type="http://schemas.openxmlformats.org/officeDocument/2006/relationships/hyperlink" Target="consultantplus://offline/ref=9310CA901FB7F84F6F0A7944F9DFD60F82E4CF17D83B7FBF0A29B59B2B3B1E96FFF6420920BFEFE41844189B793A9251F1AE78BDADCFEBFD2F5468FAOBC1P" TargetMode = "External"/>
	<Relationship Id="rId29" Type="http://schemas.openxmlformats.org/officeDocument/2006/relationships/hyperlink" Target="consultantplus://offline/ref=9310CA901FB7F84F6F0A7944F9DFD60F82E4CF17D83B7FBF0A29B59B2B3B1E96FFF6420920BFEFE41844189B7E3A9251F1AE78BDADCFEBFD2F5468FAOBC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Липецкой обл. от 12.08.2022 N 90
(ред. от 07.09.2023)
"О мерах поддержки в сфере земельных и имущественных отношений на территории Липецкой области"</dc:title>
  <dcterms:created xsi:type="dcterms:W3CDTF">2023-11-19T15:02:14Z</dcterms:created>
</cp:coreProperties>
</file>