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УФКС Липецкой обл. от 18.04.2024 N 108-н</w:t>
              <w:br/>
              <w:t xml:space="preserve">"Об утверждении Порядка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ФИЗИЧЕСКОЙ КУЛЬТУРЫ И СПОРТА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2024 г. N 108-н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ЯВЛЯЮЩИМСЯ</w:t>
      </w:r>
    </w:p>
    <w:p>
      <w:pPr>
        <w:pStyle w:val="2"/>
        <w:jc w:val="center"/>
      </w:pPr>
      <w:r>
        <w:rPr>
          <w:sz w:val="20"/>
        </w:rPr>
        <w:t xml:space="preserve">РЕГИОНАЛЬНЫМИ СПОРТИВНЫМИ ФЕДЕРАЦИЯМИ ИЛИ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РАЗВИВАЮЩИМИ НА ТЕРРИТОРИИ ЛИПЕЦКОЙ ОБЛАСТИ</w:t>
      </w:r>
    </w:p>
    <w:p>
      <w:pPr>
        <w:pStyle w:val="2"/>
        <w:jc w:val="center"/>
      </w:pPr>
      <w:r>
        <w:rPr>
          <w:sz w:val="20"/>
        </w:rPr>
        <w:t xml:space="preserve">СООТВЕТСТВУЮЩИЙ ВИД СПОРТА, НА ОРГАНИЗАЦИЮ И ПРОВЕДЕНИЕ</w:t>
      </w:r>
    </w:p>
    <w:p>
      <w:pPr>
        <w:pStyle w:val="2"/>
        <w:jc w:val="center"/>
      </w:pPr>
      <w:r>
        <w:rPr>
          <w:sz w:val="20"/>
        </w:rPr>
        <w:t xml:space="preserve">ФИЗКУЛЬТУРНЫХ МЕРОПРИЯТИЙ И МАССОВЫХ СПОРТИВНЫХ МЕРОПРИЯТИЙ</w:t>
      </w:r>
    </w:p>
    <w:p>
      <w:pPr>
        <w:pStyle w:val="2"/>
        <w:jc w:val="center"/>
      </w:pPr>
      <w:r>
        <w:rPr>
          <w:sz w:val="20"/>
        </w:rPr>
        <w:t xml:space="preserve">ПО ФУТБОЛУ, ВКЛЮЧЕННЫХ В КАЛЕНДАРНЫЙ ПЛАН ОФИЦИАЛЬНЫХ</w:t>
      </w:r>
    </w:p>
    <w:p>
      <w:pPr>
        <w:pStyle w:val="2"/>
        <w:jc w:val="center"/>
      </w:pPr>
      <w:r>
        <w:rPr>
          <w:sz w:val="20"/>
        </w:rPr>
        <w:t xml:space="preserve">ФИЗКУЛЬТУРНЫХ МЕРОПРИЯТИЙ И СПОРТИВНЫХ МЕРОПРИЯТИЙ ЛИПЕЦКОЙ</w:t>
      </w:r>
    </w:p>
    <w:p>
      <w:pPr>
        <w:pStyle w:val="2"/>
        <w:jc w:val="center"/>
      </w:pPr>
      <w:r>
        <w:rPr>
          <w:sz w:val="20"/>
        </w:rPr>
        <w:t xml:space="preserve">ОБЛАСТИ, И (ИЛИ) ОБЕСПЕЧЕНИЕ УЧАСТИЯ КОМАНД ЛИПЕЦКОЙ ОБЛАСТИ</w:t>
      </w:r>
    </w:p>
    <w:p>
      <w:pPr>
        <w:pStyle w:val="2"/>
        <w:jc w:val="center"/>
      </w:pPr>
      <w:r>
        <w:rPr>
          <w:sz w:val="20"/>
        </w:rPr>
        <w:t xml:space="preserve">ВО ВСЕРОССИЙСКИХ И (ИЛИ) МЕЖРЕГИОНАЛЬНЫХ ФИЗКУЛЬТУРНЫХ</w:t>
      </w:r>
    </w:p>
    <w:p>
      <w:pPr>
        <w:pStyle w:val="2"/>
        <w:jc w:val="center"/>
      </w:pPr>
      <w:r>
        <w:rPr>
          <w:sz w:val="20"/>
        </w:rPr>
        <w:t xml:space="preserve">МЕРОПРИЯТИЯХ ПО ФУТБОЛУ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21.12.2023 N 740 (ред. от 01.04.2024)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физической культуры и спорта Липецкой области", утвержденной постановлением Правительства Липецкой области от 21.12.2023 N 740 "Об утверждении государственной программы Липецкой области "Развитие физической культуры и спорта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субъектами физической культуры и спорта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физической культуры и спорта Липецкой области (</w:t>
      </w:r>
      <w:r>
        <w:rPr>
          <w:sz w:val="20"/>
        </w:rPr>
        <w:t xml:space="preserve">https://sport48.ru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М.В.МАРИНИН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от 18 апреля 2024 г. N 108-н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являющимся региональными</w:t>
      </w:r>
    </w:p>
    <w:p>
      <w:pPr>
        <w:pStyle w:val="0"/>
        <w:jc w:val="right"/>
      </w:pPr>
      <w:r>
        <w:rPr>
          <w:sz w:val="20"/>
        </w:rPr>
        <w:t xml:space="preserve">спортивными федерациями или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развивающими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соответствующий вид спорта,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и массовых спортивных</w:t>
      </w:r>
    </w:p>
    <w:p>
      <w:pPr>
        <w:pStyle w:val="0"/>
        <w:jc w:val="right"/>
      </w:pPr>
      <w:r>
        <w:rPr>
          <w:sz w:val="20"/>
        </w:rPr>
        <w:t xml:space="preserve">мероприятий по футболу,</w:t>
      </w:r>
    </w:p>
    <w:p>
      <w:pPr>
        <w:pStyle w:val="0"/>
        <w:jc w:val="right"/>
      </w:pPr>
      <w:r>
        <w:rPr>
          <w:sz w:val="20"/>
        </w:rPr>
        <w:t xml:space="preserve">включенных в календарный план</w:t>
      </w:r>
    </w:p>
    <w:p>
      <w:pPr>
        <w:pStyle w:val="0"/>
        <w:jc w:val="right"/>
      </w:pPr>
      <w:r>
        <w:rPr>
          <w:sz w:val="20"/>
        </w:rPr>
        <w:t xml:space="preserve">официальных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мероприятий и спортивных</w:t>
      </w:r>
    </w:p>
    <w:p>
      <w:pPr>
        <w:pStyle w:val="0"/>
        <w:jc w:val="right"/>
      </w:pPr>
      <w:r>
        <w:rPr>
          <w:sz w:val="20"/>
        </w:rPr>
        <w:t xml:space="preserve">мероприятий Липецкой области,</w:t>
      </w:r>
    </w:p>
    <w:p>
      <w:pPr>
        <w:pStyle w:val="0"/>
        <w:jc w:val="right"/>
      </w:pPr>
      <w:r>
        <w:rPr>
          <w:sz w:val="20"/>
        </w:rPr>
        <w:t xml:space="preserve">и (или) обеспечение участия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</w:t>
      </w:r>
    </w:p>
    <w:p>
      <w:pPr>
        <w:pStyle w:val="0"/>
        <w:jc w:val="right"/>
      </w:pPr>
      <w:r>
        <w:rPr>
          <w:sz w:val="20"/>
        </w:rPr>
        <w:t xml:space="preserve">во всероссийских и (или)</w:t>
      </w:r>
    </w:p>
    <w:p>
      <w:pPr>
        <w:pStyle w:val="0"/>
        <w:jc w:val="right"/>
      </w:pPr>
      <w:r>
        <w:rPr>
          <w:sz w:val="20"/>
        </w:rPr>
        <w:t xml:space="preserve">межрегиональных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мероприятиях по футболу"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ЯВЛЯЮЩИМСЯ РЕГИОНАЛЬНЫМИ</w:t>
      </w:r>
    </w:p>
    <w:p>
      <w:pPr>
        <w:pStyle w:val="2"/>
        <w:jc w:val="center"/>
      </w:pPr>
      <w:r>
        <w:rPr>
          <w:sz w:val="20"/>
        </w:rPr>
        <w:t xml:space="preserve">СПОРТИВНЫМИ ФЕДЕРАЦИЯМИ ИЛИ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РАЗВИВАЮЩИМИ НА ТЕРРИТОРИИ ЛИПЕЦКОЙ ОБЛАСТИ СООТВЕТСТВУЮЩИЙ</w:t>
      </w:r>
    </w:p>
    <w:p>
      <w:pPr>
        <w:pStyle w:val="2"/>
        <w:jc w:val="center"/>
      </w:pPr>
      <w:r>
        <w:rPr>
          <w:sz w:val="20"/>
        </w:rPr>
        <w:t xml:space="preserve">ВИД СПОРТА, НА ОРГАНИЗАЦИЮ И ПРОВЕДЕНИЕ ФИЗКУЛЬТУРНЫХ</w:t>
      </w:r>
    </w:p>
    <w:p>
      <w:pPr>
        <w:pStyle w:val="2"/>
        <w:jc w:val="center"/>
      </w:pPr>
      <w:r>
        <w:rPr>
          <w:sz w:val="20"/>
        </w:rPr>
        <w:t xml:space="preserve">МЕРОПРИЯТИЙ И МАССОВЫХ СПОРТИВНЫХ МЕРОПРИЯТИЙ ПО ФУТБОЛУ,</w:t>
      </w:r>
    </w:p>
    <w:p>
      <w:pPr>
        <w:pStyle w:val="2"/>
        <w:jc w:val="center"/>
      </w:pPr>
      <w:r>
        <w:rPr>
          <w:sz w:val="20"/>
        </w:rPr>
        <w:t xml:space="preserve">ВКЛЮЧЕННЫХ В КАЛЕНДАРНЫЙ ПЛАН ОФИЦИАЛЬНЫХ ФИЗКУЛЬТУРНЫХ</w:t>
      </w:r>
    </w:p>
    <w:p>
      <w:pPr>
        <w:pStyle w:val="2"/>
        <w:jc w:val="center"/>
      </w:pPr>
      <w:r>
        <w:rPr>
          <w:sz w:val="20"/>
        </w:rPr>
        <w:t xml:space="preserve">МЕРОПРИЯТИЙ И СПОРТИВНЫХ МЕРОПРИЯТИЙ ЛИПЕЦКОЙ ОБЛАСТИ,</w:t>
      </w:r>
    </w:p>
    <w:p>
      <w:pPr>
        <w:pStyle w:val="2"/>
        <w:jc w:val="center"/>
      </w:pPr>
      <w:r>
        <w:rPr>
          <w:sz w:val="20"/>
        </w:rPr>
        <w:t xml:space="preserve">И (ИЛИ) ОБЕСПЕЧЕНИЕ УЧАСТИЯ КОМАНД ЛИПЕЦКОЙ ОБЛАСТИ</w:t>
      </w:r>
    </w:p>
    <w:p>
      <w:pPr>
        <w:pStyle w:val="2"/>
        <w:jc w:val="center"/>
      </w:pPr>
      <w:r>
        <w:rPr>
          <w:sz w:val="20"/>
        </w:rPr>
        <w:t xml:space="preserve">ВО ВСЕРОССИЙСКИХ И (ИЛИ) МЕЖРЕГИОНАЛЬНЫХ ФИЗКУЛЬТУРНЫХ</w:t>
      </w:r>
    </w:p>
    <w:p>
      <w:pPr>
        <w:pStyle w:val="2"/>
        <w:jc w:val="center"/>
      </w:pPr>
      <w:r>
        <w:rPr>
          <w:sz w:val="20"/>
        </w:rPr>
        <w:t xml:space="preserve">МЕРОПРИЯТИЯХ ПО ФУТБОЛУ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субсидий из областного бюджета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бюджете), и проведения отбора получателей указанной субсидии.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организация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 в соответствии с </w:t>
      </w:r>
      <w:hyperlink w:history="0" r:id="rId10" w:tooltip="Постановление Правительства Липецкой обл. от 21.12.2023 N 740 (ред. от 01.04.2024)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паспортом</w:t>
        </w:r>
      </w:hyperlink>
      <w:r>
        <w:rPr>
          <w:sz w:val="20"/>
        </w:rPr>
        <w:t xml:space="preserve"> комплекса процессных мероприятий "Развитие физической культуры, массового спорта и спорта высших достижений" государственной программы Липецкой области "Развитие физической культуры и спорта Липецкой области", утвержденной постановлением Правительства Липецкой области от 21.12.2023 N 740 "Об утверждении государственной программы Липецкой области "Развитие физической культуры и спорта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управлением физической культуры и спорта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порядке финансового обеспечения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субсидиях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http://www.sport48.ru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социально ориентированным некоммерческим организациям, осуществляющим свою деятельность на территории Липецкой области, являющимся региональными спортивными федерациями, или некоммерческими организациями, развивающими на территории Липецкой области вид спорта "футбол", соответствующим условиям и требованиям, установленным настоящим Порядком (далее - участник отбора), и прошедшим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соответствия участников отбора категории, критерию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отбора обеспечивается с использованием сайта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не предоставляются политическим партиям и их структурным подразделениям, профсоюзным организациям, некоммерческим союзам или ассоциациям, созданным коммерческими организациями, потребительским кооперативам и товариществам собственников жилья, государственным корпорациям, государственным компаниям.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информации налогового органа, но не ранее даты подачи заявки, у участника отбора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участникам отбора, соответствующим следующим условиям предоставления субсидии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осуществляет свою деятельность на территории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отбора в сведениях о государственной регистрации юридического лица видов экономической деятельности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спортивного инвентаря, оборудования и технических средств для проведения физкультурных и массовых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спортивных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спортивной экипировки для команд Липецкой области - участников всероссийских и (или) межрегиональных физкультурных мероприятий по футболу;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командирование и участие команд Липецкой области во всероссийских и (или) межрегиональных физкультурных мероприятиях по футболу (проезд, проживание, питание, стартовые (целевые, заявочные) взносы, страхование участников, расходы на оплату услуг по проведению исследований на предмет наличия новой коронавирусной инфекции (COVID-19));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предусмотренных нормативным правовым актом Правительства Липецкой области, определяющим порядок финансирования официальных физкультурных мероприятий и спортивных мероприятий Липецкой области, проводимых за счет средств областного бюджета.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субсидии, а также его характеристик (дополнительные количественные параметры, которым должен соответствовать результат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участникам отбора, определенных в соответствии с </w:t>
      </w:r>
      <w:hyperlink w:history="0" w:anchor="P74" w:tooltip="6. Субсидии предоставляются социально ориентированным некоммерческим организациям, осуществляющим свою деятельность на территории Липецкой области, являющимся региональными спортивными федерациями, или некоммерческими организациями, развивающими на территории Липецкой области вид спорта &quot;футбол&quot;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Порядком, и к перечню документов, предоставляемых участниками отбора для подтверждения соответствия указанным требованиям и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участниками отбора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информацию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о подведении итогов отбора (документа об итогах проведения отбора)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должен соответствовать следующему критерию: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субсидии, - не менее 1.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100" w:tooltip="8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41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утвержденных положений и протоколов организованных и проведенных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Липецкой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445" w:tooltip="   Перечень физкультурных мероприятий и массовых спортивных мероприятий,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физкультурных мероприятий и массовых спортивных мероприятий, планируемых для организации и проведения,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98" w:tooltip="      Расчет необходимого объема субсидии на организацию и проведение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организацию и проведение физкультурных мероприятий и массовых спортивных мероприятий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 (копии документов) должны быть пронумерованы, прошнурованы и скреплены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участника отбора на едином налоговом счете или о не превышающем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информации, но не ранее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у участника отбора просроченной задолженности по возврату в бюджет Липецкой области иных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у участника отбора просроченной (неурегулированной) задолженности по арендной плате перед Липецкой областью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10 рабочих дней со дня, следующего за днем окончания срока подачи заявок, указанного в объявлении о проведении отбора: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120" w:tooltip="10. Участник отбора в сроки, указанные в объявлении о проведении отбора, размещенном на едином портале и на сайте Управления в соответствии с пунктом 8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130" w:tooltip="11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осуществляет проверку документов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требованиям и условиям, указанным в </w:t>
      </w:r>
      <w:hyperlink w:history="0" w:anchor="P74" w:tooltip="6. Субсидии предоставляются социально ориентированным некоммерческим организациям, осуществляющим свою деятельность на территории Липецкой области, являющимся региональными спортивными федерациями, или некоммерческими организациями, развивающими на территории Липецкой области вид спорта &quot;футбол&quot;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критерию, указанному в </w:t>
      </w:r>
      <w:hyperlink w:history="0" w:anchor="P118" w:tooltip="9. Участник отбора должен соответствовать следующему критерию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 очередности поступления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в форме протокола и подготавливает проект приказа с отражением в них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39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об утверждении перечня получателей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 размещает протокол и приказ об утверждении перечня получателей субсидий на сайте Управления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Победителями отбора признаются участники отбора, соответствующие установленным настоящим Порядком категории, критерию, требованиям и условиям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 и условиям,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Уполномоченное лицо в течение 3 рабочих дней со дня, следующего за днем подписания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Обязательными условиями предоставления субсидии,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Отбор получателей субсидий признается несостоявшимся, о чем оформляется протокол, который публикуется в течение 5 календарных дней со дня его подписания на сайте Управления и едином портале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Результатом предоставления субсидии является количество организованных и проведенных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человек, принявших участие в физкультурных мероприятиях и массовых спортивных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70" w:tooltip="2. Целью предоставления субсидии является организация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 в соответствии с паспортом комплекса процессных мероприятий &quot;Развитие физической культуры, массового спорта и спорта высших дост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пропорционально уменьшается 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478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</w:t>
      </w:r>
      <w:hyperlink w:history="0" w:anchor="P70" w:tooltip="2. Целью предоставления субсидии является организация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 в соответствии с паспортом комплекса процессных мероприятий &quot;Развитие физической культуры, массового спорта и спорта высших дост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увеличении объема средств, предусмотренных Законом об областном бюджете на цели, указанные в </w:t>
      </w:r>
      <w:hyperlink w:history="0" w:anchor="P70" w:tooltip="2. Целью предоставления субсидии является организация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физкультурных мероприятиях по футболу в соответствии с паспортом комплекса процессных мероприятий &quot;Развитие физической культуры, массового спорта и спорта высших дост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при наличии нераспределенных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размещает объявление о проведении нового отбора на едином портале и на сайте Управления с указанием даты начала подачи 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Уполномоченное лицо в течение 5 рабочих дней со дня, следующего за днем заключения с получателями субсидий соглашений,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Получатели субсидии представляют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субсидии, а также характеристики;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 периодом является квартал. Отчеты за 1 квартал, 6 месяцев, 9 месяцев финансового года представляются не позднее 10 рабочих дней, следующих за отчетным периодом. Отчет за 12 месяцев финансового года представляется не позднее 5 рабочих дней, следующих за отчетным периодом. Отчеты представляются по формам, утвержденным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субсидии представляют в Управление в сроки и по форме, утвержденные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достижении результата предоставления субсидии (контрольных точек);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движении денежных средств (субсидии);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содержательный отчет о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охвате целевых групп социального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осуществляет проверку и принятие отчетов, представленных получателем субсидии в срок, не превышающий 30 рабочих дней со дня представления таких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и приложенные к ним документы (копии документов) должны быть пронумерованы, прошнурованы и скреплены подписью руководителя и печатью (при наличии) участника отбора. Регистрация отчетов осуществляется Управлением в день их представления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Проверки соблюдения получателями субсидии порядка и условий предоставления субсидий, в том числе в части достижения результата его предоставления, осуществляет Управление, а также орган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Возврат субсидии в областной бюджет,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неиспользованной в отчетном финансовом году субсидии (остатка субсидии) осуществляется в порядке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являющимся региональными</w:t>
      </w:r>
    </w:p>
    <w:p>
      <w:pPr>
        <w:pStyle w:val="0"/>
        <w:jc w:val="right"/>
      </w:pPr>
      <w:r>
        <w:rPr>
          <w:sz w:val="20"/>
        </w:rPr>
        <w:t xml:space="preserve">спортивными федерациями или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развивающими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соответствующий вид спорта,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и массовых спортивных</w:t>
      </w:r>
    </w:p>
    <w:p>
      <w:pPr>
        <w:pStyle w:val="0"/>
        <w:jc w:val="right"/>
      </w:pPr>
      <w:r>
        <w:rPr>
          <w:sz w:val="20"/>
        </w:rPr>
        <w:t xml:space="preserve">мероприятий по футболу,</w:t>
      </w:r>
    </w:p>
    <w:p>
      <w:pPr>
        <w:pStyle w:val="0"/>
        <w:jc w:val="right"/>
      </w:pPr>
      <w:r>
        <w:rPr>
          <w:sz w:val="20"/>
        </w:rPr>
        <w:t xml:space="preserve">включенных в календарный план</w:t>
      </w:r>
    </w:p>
    <w:p>
      <w:pPr>
        <w:pStyle w:val="0"/>
        <w:jc w:val="right"/>
      </w:pPr>
      <w:r>
        <w:rPr>
          <w:sz w:val="20"/>
        </w:rPr>
        <w:t xml:space="preserve">официальных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мероприятий и спортивных</w:t>
      </w:r>
    </w:p>
    <w:p>
      <w:pPr>
        <w:pStyle w:val="0"/>
        <w:jc w:val="right"/>
      </w:pPr>
      <w:r>
        <w:rPr>
          <w:sz w:val="20"/>
        </w:rPr>
        <w:t xml:space="preserve">мероприятий Липецкой области,</w:t>
      </w:r>
    </w:p>
    <w:p>
      <w:pPr>
        <w:pStyle w:val="0"/>
        <w:jc w:val="right"/>
      </w:pPr>
      <w:r>
        <w:rPr>
          <w:sz w:val="20"/>
        </w:rPr>
        <w:t xml:space="preserve">и (или) обеспечение участия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</w:t>
      </w:r>
    </w:p>
    <w:p>
      <w:pPr>
        <w:pStyle w:val="0"/>
        <w:jc w:val="right"/>
      </w:pPr>
      <w:r>
        <w:rPr>
          <w:sz w:val="20"/>
        </w:rPr>
        <w:t xml:space="preserve">во всероссийских и (или)</w:t>
      </w:r>
    </w:p>
    <w:p>
      <w:pPr>
        <w:pStyle w:val="0"/>
        <w:jc w:val="right"/>
      </w:pPr>
      <w:r>
        <w:rPr>
          <w:sz w:val="20"/>
        </w:rPr>
        <w:t xml:space="preserve">межрегиональных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мероприятиях по футболу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В управление физической культуры и спорта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Регистрационный номер N ____ от _______________ г.</w:t>
      </w:r>
    </w:p>
    <w:p>
      <w:pPr>
        <w:pStyle w:val="1"/>
        <w:jc w:val="both"/>
      </w:pPr>
      <w:r>
        <w:rPr>
          <w:sz w:val="20"/>
        </w:rPr>
      </w:r>
    </w:p>
    <w:bookmarkStart w:id="241" w:name="P241"/>
    <w:bookmarkEnd w:id="241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на получение субсидии на организацию и проведение физкультурных</w:t>
      </w:r>
    </w:p>
    <w:p>
      <w:pPr>
        <w:pStyle w:val="1"/>
        <w:jc w:val="both"/>
      </w:pPr>
      <w:r>
        <w:rPr>
          <w:sz w:val="20"/>
        </w:rPr>
        <w:t xml:space="preserve">мероприятий  и  массовых  спортивных  мероприятий  по футболу, включенных в</w:t>
      </w:r>
    </w:p>
    <w:p>
      <w:pPr>
        <w:pStyle w:val="1"/>
        <w:jc w:val="both"/>
      </w:pPr>
      <w:r>
        <w:rPr>
          <w:sz w:val="20"/>
        </w:rPr>
        <w:t xml:space="preserve">календарный   план   официальных  физкультурных  мероприятий  и  спортивных</w:t>
      </w:r>
    </w:p>
    <w:p>
      <w:pPr>
        <w:pStyle w:val="1"/>
        <w:jc w:val="both"/>
      </w:pPr>
      <w:r>
        <w:rPr>
          <w:sz w:val="20"/>
        </w:rPr>
        <w:t xml:space="preserve">мероприятий  Липецкой  области, и (или) обеспечение участия команд Липецкой</w:t>
      </w:r>
    </w:p>
    <w:p>
      <w:pPr>
        <w:pStyle w:val="1"/>
        <w:jc w:val="both"/>
      </w:pPr>
      <w:r>
        <w:rPr>
          <w:sz w:val="20"/>
        </w:rPr>
        <w:t xml:space="preserve">области во всероссийских и (или) межрегиональных физкультурных мероприятиях</w:t>
      </w:r>
    </w:p>
    <w:p>
      <w:pPr>
        <w:pStyle w:val="1"/>
        <w:jc w:val="both"/>
      </w:pPr>
      <w:r>
        <w:rPr>
          <w:sz w:val="20"/>
        </w:rPr>
        <w:t xml:space="preserve">по футболу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Сведения о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5953"/>
        <w:gridCol w:w="2324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- участника отбора, ИНН, КПП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некоммерческой организации в соответствии с Уставом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работы в организации и проведении физкультурных мероприятий и массовых спортивных мероприятий по футболу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количестве организованных и проведенных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целевой аудитории (количество человек, которое примет участие в физкультурных мероприятиях и массовых спортивных мероприятиях)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Цель, на которую будет использована субсидия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(прописью),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(прописью), рублей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результат предоставления субсидии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руководителя некоммерческой организации, контактный телефон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бухгалтера некоммерческой организации, контактный телефон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и численность участников (физические или юридические лица)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деятельности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деятельности некоммерческой организации (с какого года, с учетом правопреемственности)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реквизиты: адрес (с индексом), телефон, факс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12.7.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реквизиты: адрес (с индексом), телефон, факс, электронная почта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12.8.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аппарата управления некоммерческой организацией: количество штатных единиц, источник финансирования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подтверждаем достоверность предоставленной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руководителя: 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бухгалтера: ____________________________________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 20__ г.</w:t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физической  культуры и спорта</w:t>
      </w:r>
    </w:p>
    <w:p>
      <w:pPr>
        <w:pStyle w:val="1"/>
        <w:jc w:val="both"/>
      </w:pPr>
      <w:r>
        <w:rPr>
          <w:sz w:val="20"/>
        </w:rPr>
        <w:t xml:space="preserve">Липецкой  области  проверки  соблюдения  порядка  и 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в  том числе в части достижения результатов ее предоставления, а</w:t>
      </w:r>
    </w:p>
    <w:p>
      <w:pPr>
        <w:pStyle w:val="1"/>
        <w:jc w:val="both"/>
      </w:pPr>
      <w:r>
        <w:rPr>
          <w:sz w:val="20"/>
        </w:rPr>
        <w:t xml:space="preserve">также   на  осуществление  проверки  органом  государственного  финансового</w:t>
      </w:r>
    </w:p>
    <w:p>
      <w:pPr>
        <w:pStyle w:val="1"/>
        <w:jc w:val="both"/>
      </w:pPr>
      <w:r>
        <w:rPr>
          <w:sz w:val="20"/>
        </w:rPr>
        <w:t xml:space="preserve">контроля  в  соответствии  со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в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участнике отбора, о подаваемой участником отбора</w:t>
      </w:r>
    </w:p>
    <w:p>
      <w:pPr>
        <w:pStyle w:val="1"/>
        <w:jc w:val="both"/>
      </w:pPr>
      <w:r>
        <w:rPr>
          <w:sz w:val="20"/>
        </w:rPr>
        <w:t xml:space="preserve">заявке  и  иной  информации  об  участнике  отбора,  связанной  с отбором и</w:t>
      </w:r>
    </w:p>
    <w:p>
      <w:pPr>
        <w:pStyle w:val="1"/>
        <w:jc w:val="both"/>
      </w:pPr>
      <w:r>
        <w:rPr>
          <w:sz w:val="20"/>
        </w:rPr>
        <w:t xml:space="preserve">результатом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На дату подачи заявки: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с иными нормативными правовыми актами области на организацию и</w:t>
      </w:r>
    </w:p>
    <w:p>
      <w:pPr>
        <w:pStyle w:val="1"/>
        <w:jc w:val="both"/>
      </w:pPr>
      <w:r>
        <w:rPr>
          <w:sz w:val="20"/>
        </w:rPr>
        <w:t xml:space="preserve">проведение  физкультурных  мероприятий  и массовых спортивных мероприятий в</w:t>
      </w:r>
    </w:p>
    <w:p>
      <w:pPr>
        <w:pStyle w:val="1"/>
        <w:jc w:val="both"/>
      </w:pPr>
      <w:r>
        <w:rPr>
          <w:sz w:val="20"/>
        </w:rPr>
        <w:t xml:space="preserve">текущем финансовом году;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не является иностранным юридическим</w:t>
      </w:r>
    </w:p>
    <w:p>
      <w:pPr>
        <w:pStyle w:val="1"/>
        <w:jc w:val="both"/>
      </w:pPr>
      <w:r>
        <w:rPr>
          <w:sz w:val="20"/>
        </w:rPr>
        <w:t xml:space="preserve">лицом,  в  том  числе  местом регистрации которого является государство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 в  утвержденный  Министерством финансов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перечень государств и территорий, используемых для промежуточного</w:t>
      </w:r>
    </w:p>
    <w:p>
      <w:pPr>
        <w:pStyle w:val="1"/>
        <w:jc w:val="both"/>
      </w:pPr>
      <w:r>
        <w:rPr>
          <w:sz w:val="20"/>
        </w:rPr>
        <w:t xml:space="preserve">(офшорного)  владения  активами  в  Российской  Федерации (далее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участие офшорных компаний в капитале других</w:t>
      </w:r>
    </w:p>
    <w:p>
      <w:pPr>
        <w:pStyle w:val="1"/>
        <w:jc w:val="both"/>
      </w:pPr>
      <w:r>
        <w:rPr>
          <w:sz w:val="20"/>
        </w:rPr>
        <w:t xml:space="preserve">российских   юридических   лиц,  реализованное  через  участие  в 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составляемых в рамках</w:t>
      </w:r>
    </w:p>
    <w:p>
      <w:pPr>
        <w:pStyle w:val="1"/>
        <w:jc w:val="both"/>
      </w:pPr>
      <w:r>
        <w:rPr>
          <w:sz w:val="20"/>
        </w:rPr>
        <w:t xml:space="preserve">реализации  полномочий,  предусмотренных  </w:t>
      </w:r>
      <w:hyperlink w:history="0" r:id="rId2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Советом</w:t>
      </w:r>
    </w:p>
    <w:p>
      <w:pPr>
        <w:pStyle w:val="1"/>
        <w:jc w:val="both"/>
      </w:pPr>
      <w:r>
        <w:rPr>
          <w:sz w:val="20"/>
        </w:rPr>
        <w:t xml:space="preserve">Безопасности  ООН  или  органами,  специально  созданными  решениями Совета</w:t>
      </w:r>
    </w:p>
    <w:p>
      <w:pPr>
        <w:pStyle w:val="1"/>
        <w:jc w:val="both"/>
      </w:pPr>
      <w:r>
        <w:rPr>
          <w:sz w:val="20"/>
        </w:rPr>
        <w:t xml:space="preserve">Безопасности  ООН,  перечнях  организаций  и  физических  лиц,  связанных с</w:t>
      </w:r>
    </w:p>
    <w:p>
      <w:pPr>
        <w:pStyle w:val="1"/>
        <w:jc w:val="both"/>
      </w:pPr>
      <w:r>
        <w:rPr>
          <w:sz w:val="20"/>
        </w:rPr>
        <w:t xml:space="preserve">террористическими  организациями  и  террористами  или  с  распространением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 не  является иностранным агентом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25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14  июля  2022  года N 255-ФЗ "О</w:t>
      </w:r>
    </w:p>
    <w:p>
      <w:pPr>
        <w:pStyle w:val="1"/>
        <w:jc w:val="both"/>
      </w:pPr>
      <w:r>
        <w:rPr>
          <w:sz w:val="20"/>
        </w:rPr>
        <w:t xml:space="preserve">контроле за деятельностью лиц, 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задолженность  по  возврату  в  областной  бюджет  иных субсидий, бюджетных</w:t>
      </w:r>
    </w:p>
    <w:p>
      <w:pPr>
        <w:pStyle w:val="1"/>
        <w:jc w:val="both"/>
      </w:pPr>
      <w:r>
        <w:rPr>
          <w:sz w:val="20"/>
        </w:rPr>
        <w:t xml:space="preserve">инвестиций,  а также иная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обязательствам перед Липецкой 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(неурегулированная)   задолженность   по   арендной  плате  перед  Липецкой</w:t>
      </w:r>
    </w:p>
    <w:p>
      <w:pPr>
        <w:pStyle w:val="1"/>
        <w:jc w:val="both"/>
      </w:pPr>
      <w:r>
        <w:rPr>
          <w:sz w:val="20"/>
        </w:rPr>
        <w:t xml:space="preserve">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не находится в процессе реорганизации</w:t>
      </w:r>
    </w:p>
    <w:p>
      <w:pPr>
        <w:pStyle w:val="1"/>
        <w:jc w:val="both"/>
      </w:pPr>
      <w:r>
        <w:rPr>
          <w:sz w:val="20"/>
        </w:rPr>
        <w:t xml:space="preserve">(за  исключением  реорганизации  в форме присоединения к юридическому лицу,</w:t>
      </w:r>
    </w:p>
    <w:p>
      <w:pPr>
        <w:pStyle w:val="1"/>
        <w:jc w:val="both"/>
      </w:pPr>
      <w:r>
        <w:rPr>
          <w:sz w:val="20"/>
        </w:rPr>
        <w:t xml:space="preserve">являющемуся  участником  отбора,  другого юридического лица),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его  не  введена  процедура  банкротства, деятельность участника</w:t>
      </w:r>
    </w:p>
    <w:p>
      <w:pPr>
        <w:pStyle w:val="1"/>
        <w:jc w:val="both"/>
      </w:pPr>
      <w:r>
        <w:rPr>
          <w:sz w:val="20"/>
        </w:rPr>
        <w:t xml:space="preserve">отбора  не  приостановлена  в  порядке,  предусмотренном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подтверждаю,   что   в  реестре  дисквалифицированных  лиц  отсутствуют</w:t>
      </w:r>
    </w:p>
    <w:p>
      <w:pPr>
        <w:pStyle w:val="1"/>
        <w:jc w:val="both"/>
      </w:pPr>
      <w:r>
        <w:rPr>
          <w:sz w:val="20"/>
        </w:rPr>
        <w:t xml:space="preserve">сведения   о   дисквалифицированных   руководителе,  членах  коллегиального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  органа,    лице,    исполняющем   функции   единоличного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органа,  или  главном  бухгалтере  (при наличии) участника</w:t>
      </w:r>
    </w:p>
    <w:p>
      <w:pPr>
        <w:pStyle w:val="1"/>
        <w:jc w:val="both"/>
      </w:pPr>
      <w:r>
        <w:rPr>
          <w:sz w:val="20"/>
        </w:rPr>
        <w:t xml:space="preserve">отбора.</w:t>
      </w:r>
    </w:p>
    <w:p>
      <w:pPr>
        <w:pStyle w:val="1"/>
        <w:jc w:val="both"/>
      </w:pPr>
      <w:r>
        <w:rPr>
          <w:sz w:val="20"/>
        </w:rPr>
        <w:t xml:space="preserve">    Подтверждаю,  что  у  участника  отбора на дату формирования информации</w:t>
      </w:r>
    </w:p>
    <w:p>
      <w:pPr>
        <w:pStyle w:val="1"/>
        <w:jc w:val="both"/>
      </w:pPr>
      <w:r>
        <w:rPr>
          <w:sz w:val="20"/>
        </w:rPr>
        <w:t xml:space="preserve">налогового  органа,  но  не  ранее  даты подачи заявки, на едином налоговом</w:t>
      </w:r>
    </w:p>
    <w:p>
      <w:pPr>
        <w:pStyle w:val="1"/>
        <w:jc w:val="both"/>
      </w:pPr>
      <w:r>
        <w:rPr>
          <w:sz w:val="20"/>
        </w:rPr>
        <w:t xml:space="preserve">счете отсутствует или не превышает размер, определенный </w:t>
      </w:r>
      <w:hyperlink w:history="0" r:id="rId2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</w:p>
    <w:p>
      <w:pPr>
        <w:pStyle w:val="1"/>
        <w:jc w:val="both"/>
      </w:pPr>
      <w:r>
        <w:rPr>
          <w:sz w:val="20"/>
        </w:rPr>
        <w:t xml:space="preserve">Налогового  кодекса  Российской Федерации, задолженность по уплате налогов,</w:t>
      </w:r>
    </w:p>
    <w:p>
      <w:pPr>
        <w:pStyle w:val="1"/>
        <w:jc w:val="both"/>
      </w:pPr>
      <w:r>
        <w:rPr>
          <w:sz w:val="20"/>
        </w:rPr>
        <w:t xml:space="preserve">сборов   и   страховых  взносов  в  бюджеты  бюджетной  системы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2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   ___________   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руководителя    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 прошу направить следующим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являющимся региональными</w:t>
      </w:r>
    </w:p>
    <w:p>
      <w:pPr>
        <w:pStyle w:val="0"/>
        <w:jc w:val="right"/>
      </w:pPr>
      <w:r>
        <w:rPr>
          <w:sz w:val="20"/>
        </w:rPr>
        <w:t xml:space="preserve">спортивными федерациями или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развивающими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соответствующий вид спорта,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и массовых спортивных</w:t>
      </w:r>
    </w:p>
    <w:p>
      <w:pPr>
        <w:pStyle w:val="0"/>
        <w:jc w:val="right"/>
      </w:pPr>
      <w:r>
        <w:rPr>
          <w:sz w:val="20"/>
        </w:rPr>
        <w:t xml:space="preserve">мероприятий по футболу,</w:t>
      </w:r>
    </w:p>
    <w:p>
      <w:pPr>
        <w:pStyle w:val="0"/>
        <w:jc w:val="right"/>
      </w:pPr>
      <w:r>
        <w:rPr>
          <w:sz w:val="20"/>
        </w:rPr>
        <w:t xml:space="preserve">включенных в календарный план</w:t>
      </w:r>
    </w:p>
    <w:p>
      <w:pPr>
        <w:pStyle w:val="0"/>
        <w:jc w:val="right"/>
      </w:pPr>
      <w:r>
        <w:rPr>
          <w:sz w:val="20"/>
        </w:rPr>
        <w:t xml:space="preserve">официальных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мероприятий и спортивных</w:t>
      </w:r>
    </w:p>
    <w:p>
      <w:pPr>
        <w:pStyle w:val="0"/>
        <w:jc w:val="right"/>
      </w:pPr>
      <w:r>
        <w:rPr>
          <w:sz w:val="20"/>
        </w:rPr>
        <w:t xml:space="preserve">мероприятий Липецкой области,</w:t>
      </w:r>
    </w:p>
    <w:p>
      <w:pPr>
        <w:pStyle w:val="0"/>
        <w:jc w:val="right"/>
      </w:pPr>
      <w:r>
        <w:rPr>
          <w:sz w:val="20"/>
        </w:rPr>
        <w:t xml:space="preserve">и (или) обеспечение участия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</w:t>
      </w:r>
    </w:p>
    <w:p>
      <w:pPr>
        <w:pStyle w:val="0"/>
        <w:jc w:val="right"/>
      </w:pPr>
      <w:r>
        <w:rPr>
          <w:sz w:val="20"/>
        </w:rPr>
        <w:t xml:space="preserve">во всероссийских и (или)</w:t>
      </w:r>
    </w:p>
    <w:p>
      <w:pPr>
        <w:pStyle w:val="0"/>
        <w:jc w:val="right"/>
      </w:pPr>
      <w:r>
        <w:rPr>
          <w:sz w:val="20"/>
        </w:rPr>
        <w:t xml:space="preserve">межрегиональных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мероприятиях по футболу</w:t>
      </w:r>
    </w:p>
    <w:p>
      <w:pPr>
        <w:pStyle w:val="0"/>
        <w:jc w:val="both"/>
      </w:pPr>
      <w:r>
        <w:rPr>
          <w:sz w:val="20"/>
        </w:rPr>
      </w:r>
    </w:p>
    <w:bookmarkStart w:id="445" w:name="P445"/>
    <w:bookmarkEnd w:id="445"/>
    <w:p>
      <w:pPr>
        <w:pStyle w:val="1"/>
        <w:jc w:val="both"/>
      </w:pPr>
      <w:r>
        <w:rPr>
          <w:sz w:val="20"/>
        </w:rPr>
        <w:t xml:space="preserve">   Перечень физкультурных мероприятий и массовых спортивных мероприятий,</w:t>
      </w:r>
    </w:p>
    <w:p>
      <w:pPr>
        <w:pStyle w:val="1"/>
        <w:jc w:val="both"/>
      </w:pPr>
      <w:r>
        <w:rPr>
          <w:sz w:val="20"/>
        </w:rPr>
        <w:t xml:space="preserve">                 планируемых для организации и проведения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154"/>
        <w:gridCol w:w="1862"/>
        <w:gridCol w:w="2041"/>
        <w:gridCol w:w="239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охват участников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являющимся региональными</w:t>
      </w:r>
    </w:p>
    <w:p>
      <w:pPr>
        <w:pStyle w:val="0"/>
        <w:jc w:val="right"/>
      </w:pPr>
      <w:r>
        <w:rPr>
          <w:sz w:val="20"/>
        </w:rPr>
        <w:t xml:space="preserve">спортивными федерациями или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развивающими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соответствующий вид спорта,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и массовых спортивных</w:t>
      </w:r>
    </w:p>
    <w:p>
      <w:pPr>
        <w:pStyle w:val="0"/>
        <w:jc w:val="right"/>
      </w:pPr>
      <w:r>
        <w:rPr>
          <w:sz w:val="20"/>
        </w:rPr>
        <w:t xml:space="preserve">мероприятий по футболу,</w:t>
      </w:r>
    </w:p>
    <w:p>
      <w:pPr>
        <w:pStyle w:val="0"/>
        <w:jc w:val="right"/>
      </w:pPr>
      <w:r>
        <w:rPr>
          <w:sz w:val="20"/>
        </w:rPr>
        <w:t xml:space="preserve">включенных в календарный план</w:t>
      </w:r>
    </w:p>
    <w:p>
      <w:pPr>
        <w:pStyle w:val="0"/>
        <w:jc w:val="right"/>
      </w:pPr>
      <w:r>
        <w:rPr>
          <w:sz w:val="20"/>
        </w:rPr>
        <w:t xml:space="preserve">официальных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мероприятий и спортивных</w:t>
      </w:r>
    </w:p>
    <w:p>
      <w:pPr>
        <w:pStyle w:val="0"/>
        <w:jc w:val="right"/>
      </w:pPr>
      <w:r>
        <w:rPr>
          <w:sz w:val="20"/>
        </w:rPr>
        <w:t xml:space="preserve">мероприятий Липецкой области,</w:t>
      </w:r>
    </w:p>
    <w:p>
      <w:pPr>
        <w:pStyle w:val="0"/>
        <w:jc w:val="right"/>
      </w:pPr>
      <w:r>
        <w:rPr>
          <w:sz w:val="20"/>
        </w:rPr>
        <w:t xml:space="preserve">и (или) обеспечение участия</w:t>
      </w:r>
    </w:p>
    <w:p>
      <w:pPr>
        <w:pStyle w:val="0"/>
        <w:jc w:val="right"/>
      </w:pPr>
      <w:r>
        <w:rPr>
          <w:sz w:val="20"/>
        </w:rPr>
        <w:t xml:space="preserve">команд Липецкой области</w:t>
      </w:r>
    </w:p>
    <w:p>
      <w:pPr>
        <w:pStyle w:val="0"/>
        <w:jc w:val="right"/>
      </w:pPr>
      <w:r>
        <w:rPr>
          <w:sz w:val="20"/>
        </w:rPr>
        <w:t xml:space="preserve">во всероссийских и (или)</w:t>
      </w:r>
    </w:p>
    <w:p>
      <w:pPr>
        <w:pStyle w:val="0"/>
        <w:jc w:val="right"/>
      </w:pPr>
      <w:r>
        <w:rPr>
          <w:sz w:val="20"/>
        </w:rPr>
        <w:t xml:space="preserve">межрегиональных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мероприятиях по футболу</w:t>
      </w:r>
    </w:p>
    <w:p>
      <w:pPr>
        <w:pStyle w:val="0"/>
        <w:jc w:val="both"/>
      </w:pPr>
      <w:r>
        <w:rPr>
          <w:sz w:val="20"/>
        </w:rPr>
      </w:r>
    </w:p>
    <w:bookmarkStart w:id="498" w:name="P498"/>
    <w:bookmarkEnd w:id="498"/>
    <w:p>
      <w:pPr>
        <w:pStyle w:val="1"/>
        <w:jc w:val="both"/>
      </w:pPr>
      <w:r>
        <w:rPr>
          <w:sz w:val="20"/>
        </w:rPr>
        <w:t xml:space="preserve">      Расчет необходимого объема субсидии на организацию и проведение</w:t>
      </w:r>
    </w:p>
    <w:p>
      <w:pPr>
        <w:pStyle w:val="1"/>
        <w:jc w:val="both"/>
      </w:pPr>
      <w:r>
        <w:rPr>
          <w:sz w:val="20"/>
        </w:rPr>
        <w:t xml:space="preserve">        физкультурных мероприятий и массовых спортивных мероприятий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81"/>
        <w:gridCol w:w="2101"/>
        <w:gridCol w:w="1474"/>
        <w:gridCol w:w="1474"/>
        <w:gridCol w:w="147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мероприятия)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УФКС Липецкой обл. от 18.04.2024 N 108-н</w:t>
            <w:br/>
            <w:t>"Об утверждении Порядка предоставления субсидий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6226&amp;dst=100008" TargetMode = "External"/>
	<Relationship Id="rId10" Type="http://schemas.openxmlformats.org/officeDocument/2006/relationships/hyperlink" Target="https://login.consultant.ru/link/?req=doc&amp;base=RLAW220&amp;n=136226&amp;dst=101525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1848&amp;dst=101922" TargetMode = "External"/>
	<Relationship Id="rId18" Type="http://schemas.openxmlformats.org/officeDocument/2006/relationships/image" Target="media/image2.wmf"/>
	<Relationship Id="rId19" Type="http://schemas.openxmlformats.org/officeDocument/2006/relationships/image" Target="media/image3.wmf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121087&amp;dst=100142" TargetMode = "External"/>
	<Relationship Id="rId25" Type="http://schemas.openxmlformats.org/officeDocument/2006/relationships/hyperlink" Target="https://login.consultant.ru/link/?req=doc&amp;base=LAW&amp;n=476448" TargetMode = "External"/>
	<Relationship Id="rId26" Type="http://schemas.openxmlformats.org/officeDocument/2006/relationships/hyperlink" Target="https://login.consultant.ru/link/?req=doc&amp;base=LAW&amp;n=472841&amp;dst=5769" TargetMode = "External"/>
	<Relationship Id="rId27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УФКС Липецкой обл. от 18.04.2024 N 108-н
"Об утверждении Порядка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физкультурных мероприятий и массовых спортивных мероприятий по футболу, включенных в календарный план официальных физкультурных мероприятий и спортивных мероприятий Липецкой обл</dc:title>
  <dcterms:created xsi:type="dcterms:W3CDTF">2024-06-16T16:53:51Z</dcterms:created>
</cp:coreProperties>
</file>