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культуры и туризма Липецкой обл. от 05.10.2020 N 236</w:t>
              <w:br/>
              <w:t xml:space="preserve">(ред. от 12.04.2023)</w:t>
              <w:br/>
              <w:t xml:space="preserve">"Об утверждении Порядка определения объема и предоставления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КУЛЬТУРЫ И ТУРИЗМА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октября 2020 г. N 236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ОРГАНИЗАЦИЮ И ПРОВЕДЕНИЕ КУЛЬТУРНО-МАССОВЫХ</w:t>
      </w:r>
    </w:p>
    <w:p>
      <w:pPr>
        <w:pStyle w:val="2"/>
        <w:jc w:val="center"/>
      </w:pPr>
      <w:r>
        <w:rPr>
          <w:sz w:val="20"/>
        </w:rPr>
        <w:t xml:space="preserve">МЕРОПРИЯТИЙ (ТВОРЧЕСКИЕ ФЕСТИВАЛИ, ВЫСТАВКИ, КОНКУРСЫ,</w:t>
      </w:r>
    </w:p>
    <w:p>
      <w:pPr>
        <w:pStyle w:val="2"/>
        <w:jc w:val="center"/>
      </w:pPr>
      <w:r>
        <w:rPr>
          <w:sz w:val="20"/>
        </w:rPr>
        <w:t xml:space="preserve">СМОТРЫ, ИНЫЕ ЗРЕЛИЩНЫЕ МЕРОПРИЯТИЯ) НА ТЕРРИТОРИИ СЕЛЬСКИХ</w:t>
      </w:r>
    </w:p>
    <w:p>
      <w:pPr>
        <w:pStyle w:val="2"/>
        <w:jc w:val="center"/>
      </w:pPr>
      <w:r>
        <w:rPr>
          <w:sz w:val="20"/>
        </w:rPr>
        <w:t xml:space="preserve">ПОСЕЛЕНИЙ 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управления культуры и туризма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09.06.2021 </w:t>
            </w:r>
            <w:hyperlink w:history="0" r:id="rId7" w:tooltip="Приказ управления культуры и туризма Липецкой обл. от 09.06.2021 N 105 &quot;О внесении изменений в приказ управления культуры и туризма Липецкой области от 05.10.2020 N 236 &quot;Об утверждении Порядка определения объема и предоставления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&quot; {КонсультантПлюс}">
              <w:r>
                <w:rPr>
                  <w:sz w:val="20"/>
                  <w:color w:val="0000ff"/>
                </w:rPr>
                <w:t xml:space="preserve">N 105</w:t>
              </w:r>
            </w:hyperlink>
            <w:r>
              <w:rPr>
                <w:sz w:val="20"/>
                <w:color w:val="392c69"/>
              </w:rPr>
              <w:t xml:space="preserve">, от 12.07.2022 </w:t>
            </w:r>
            <w:hyperlink w:history="0" r:id="rId8" w:tooltip="Приказ управления культуры и туризма Липецкой обл. от 12.07.2022 N 213 &quot;О внесении изменений в приказ управления культуры и туризма Липецкой области от 5 октября 2020 года N 236 &quot;Об утверждении Порядка определения объема и предоставления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&quot; {КонсультантПлюс}">
              <w:r>
                <w:rPr>
                  <w:sz w:val="20"/>
                  <w:color w:val="0000ff"/>
                </w:rPr>
                <w:t xml:space="preserve">N 213</w:t>
              </w:r>
            </w:hyperlink>
            <w:r>
              <w:rPr>
                <w:sz w:val="20"/>
                <w:color w:val="392c69"/>
              </w:rPr>
              <w:t xml:space="preserve">, от 12.04.2023 </w:t>
            </w:r>
            <w:hyperlink w:history="0" r:id="rId9" w:tooltip="Приказ управления культуры и туризма Липецкой обл. от 12.04.2023 N 99 &quot;О внесении изменений в приказ управления культуры и туризма Липецкой области от 5 октября 2020 года N 236 &quot;Об утверждении Порядка определения объема и предоставления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&quot; {КонсультантПлюс}">
              <w:r>
                <w:rPr>
                  <w:sz w:val="20"/>
                  <w:color w:val="0000ff"/>
                </w:rPr>
                <w:t xml:space="preserve">N 99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1" w:tooltip="Постановление администрации Липецкой области от 08.07.2020 N 399 (ред. от 13.11.2020) &quot;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Липецкой области от 08 июля 2020 года N 399 "Об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субсидий" и в целях реализации мероприятий государственной </w:t>
      </w:r>
      <w:hyperlink w:history="0" r:id="rId12" w:tooltip="Постановление администрации Липецкой области от 29.11.2013 N 535 (ред. от 31.03.2023) &quot;Об утверждении государственной программы Липецкой области &quot;Развитие культуры и туризма в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"Развитие культуры и туризма в Липецкой области", утвержденной постановлением администрации Липецкой области от 29 ноября 2013 года N 535,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начальника управления</w:t>
      </w:r>
    </w:p>
    <w:p>
      <w:pPr>
        <w:pStyle w:val="0"/>
        <w:jc w:val="right"/>
      </w:pPr>
      <w:r>
        <w:rPr>
          <w:sz w:val="20"/>
        </w:rPr>
        <w:t xml:space="preserve">К.Н.НАРОЛИНА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культуры</w:t>
      </w:r>
    </w:p>
    <w:p>
      <w:pPr>
        <w:pStyle w:val="0"/>
        <w:jc w:val="right"/>
      </w:pPr>
      <w:r>
        <w:rPr>
          <w:sz w:val="20"/>
        </w:rPr>
        <w:t xml:space="preserve">и туризма Липецкой области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 определения</w:t>
      </w:r>
    </w:p>
    <w:p>
      <w:pPr>
        <w:pStyle w:val="0"/>
        <w:jc w:val="right"/>
      </w:pPr>
      <w:r>
        <w:rPr>
          <w:sz w:val="20"/>
        </w:rPr>
        <w:t xml:space="preserve">объема и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организацию и проведение</w:t>
      </w:r>
    </w:p>
    <w:p>
      <w:pPr>
        <w:pStyle w:val="0"/>
        <w:jc w:val="right"/>
      </w:pPr>
      <w:r>
        <w:rPr>
          <w:sz w:val="20"/>
        </w:rPr>
        <w:t xml:space="preserve">культурно-массовых мероприятий</w:t>
      </w:r>
    </w:p>
    <w:p>
      <w:pPr>
        <w:pStyle w:val="0"/>
        <w:jc w:val="right"/>
      </w:pPr>
      <w:r>
        <w:rPr>
          <w:sz w:val="20"/>
        </w:rPr>
        <w:t xml:space="preserve">(творческие фестивали, выставки,</w:t>
      </w:r>
    </w:p>
    <w:p>
      <w:pPr>
        <w:pStyle w:val="0"/>
        <w:jc w:val="right"/>
      </w:pPr>
      <w:r>
        <w:rPr>
          <w:sz w:val="20"/>
        </w:rPr>
        <w:t xml:space="preserve">конкурсы, смотры, иные зрелищные</w:t>
      </w:r>
    </w:p>
    <w:p>
      <w:pPr>
        <w:pStyle w:val="0"/>
        <w:jc w:val="right"/>
      </w:pPr>
      <w:r>
        <w:rPr>
          <w:sz w:val="20"/>
        </w:rPr>
        <w:t xml:space="preserve">мероприятия) на территории сельских</w:t>
      </w:r>
    </w:p>
    <w:p>
      <w:pPr>
        <w:pStyle w:val="0"/>
        <w:jc w:val="right"/>
      </w:pPr>
      <w:r>
        <w:rPr>
          <w:sz w:val="20"/>
        </w:rPr>
        <w:t xml:space="preserve">поселений Липецкой области"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ОРГАНИЗАЦИЮ</w:t>
      </w:r>
    </w:p>
    <w:p>
      <w:pPr>
        <w:pStyle w:val="2"/>
        <w:jc w:val="center"/>
      </w:pPr>
      <w:r>
        <w:rPr>
          <w:sz w:val="20"/>
        </w:rPr>
        <w:t xml:space="preserve">И ПРОВЕДЕНИЕ КУЛЬТУРНО-МАССОВЫХ МЕРОПРИЯТИЙ (ТВОРЧЕСКИЕ</w:t>
      </w:r>
    </w:p>
    <w:p>
      <w:pPr>
        <w:pStyle w:val="2"/>
        <w:jc w:val="center"/>
      </w:pPr>
      <w:r>
        <w:rPr>
          <w:sz w:val="20"/>
        </w:rPr>
        <w:t xml:space="preserve">ФЕСТИВАЛИ, ВЫСТАВКИ, КОНКУРСЫ, СМОТРЫ, ИНЫЕ ЗРЕЛИЩНЫЕ</w:t>
      </w:r>
    </w:p>
    <w:p>
      <w:pPr>
        <w:pStyle w:val="2"/>
        <w:jc w:val="center"/>
      </w:pPr>
      <w:r>
        <w:rPr>
          <w:sz w:val="20"/>
        </w:rPr>
        <w:t xml:space="preserve">МЕРОПРИЯТИЯ) НА ТЕРРИТОРИИ СЕЛЬСКИХ ПОСЕЛЕНИЙ ЛИПЕЦКОЙ</w:t>
      </w:r>
    </w:p>
    <w:p>
      <w:pPr>
        <w:pStyle w:val="2"/>
        <w:jc w:val="center"/>
      </w:pPr>
      <w:r>
        <w:rPr>
          <w:sz w:val="20"/>
        </w:rPr>
        <w:t xml:space="preserve">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управления культуры и туризма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09.06.2021 </w:t>
            </w:r>
            <w:hyperlink w:history="0" r:id="rId13" w:tooltip="Приказ управления культуры и туризма Липецкой обл. от 09.06.2021 N 105 &quot;О внесении изменений в приказ управления культуры и туризма Липецкой области от 05.10.2020 N 236 &quot;Об утверждении Порядка определения объема и предоставления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&quot; {КонсультантПлюс}">
              <w:r>
                <w:rPr>
                  <w:sz w:val="20"/>
                  <w:color w:val="0000ff"/>
                </w:rPr>
                <w:t xml:space="preserve">N 105</w:t>
              </w:r>
            </w:hyperlink>
            <w:r>
              <w:rPr>
                <w:sz w:val="20"/>
                <w:color w:val="392c69"/>
              </w:rPr>
              <w:t xml:space="preserve">, от 12.07.2022 </w:t>
            </w:r>
            <w:hyperlink w:history="0" r:id="rId14" w:tooltip="Приказ управления культуры и туризма Липецкой обл. от 12.07.2022 N 213 &quot;О внесении изменений в приказ управления культуры и туризма Липецкой области от 5 октября 2020 года N 236 &quot;Об утверждении Порядка определения объема и предоставления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&quot; {КонсультантПлюс}">
              <w:r>
                <w:rPr>
                  <w:sz w:val="20"/>
                  <w:color w:val="0000ff"/>
                </w:rPr>
                <w:t xml:space="preserve">N 213</w:t>
              </w:r>
            </w:hyperlink>
            <w:r>
              <w:rPr>
                <w:sz w:val="20"/>
                <w:color w:val="392c69"/>
              </w:rPr>
              <w:t xml:space="preserve">, от 12.04.2023 </w:t>
            </w:r>
            <w:hyperlink w:history="0" r:id="rId15" w:tooltip="Приказ управления культуры и туризма Липецкой обл. от 12.04.2023 N 99 &quot;О внесении изменений в приказ управления культуры и туризма Липецкой области от 5 октября 2020 года N 236 &quot;Об утверждении Порядка определения объема и предоставления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&quot; {КонсультантПлюс}">
              <w:r>
                <w:rPr>
                  <w:sz w:val="20"/>
                  <w:color w:val="0000ff"/>
                </w:rPr>
                <w:t xml:space="preserve">N 99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51" w:name="P51"/>
    <w:bookmarkEnd w:id="51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определения объема и предоставления из областного бюджета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 (далее - субсидия) в пределах средств, предусмотренных на эти цели в Законе Липецкой области об областном бюджете на соответствующий финансовый год и плановый период (далее - Закон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целях реализации регионального проекта "Творческие люди", обеспечивающего достижение целей, показателей и результатов национального проекта "Культура" и государственной </w:t>
      </w:r>
      <w:hyperlink w:history="0" r:id="rId16" w:tooltip="Постановление администрации Липецкой области от 29.11.2013 N 535 (ред. от 31.03.2023) &quot;Об утверждении государственной программы Липецкой области &quot;Развитие культуры и туризма в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культуры и туризма в Липецкой области", утвержденной постановлением администрации Липецкой области от 29 ноября 2013 года N 535 "Об утверждении государственной программы Липецкой области "Развитие культуры и туризма в Липецкой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управлением культуры и туризма Липецкой области (далее - Управление) в соответствии с условиями и требованиями, установленными в Законе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субсидии размещаются на едином портале бюджетной системы Российской Федерации (</w:t>
      </w:r>
      <w:r>
        <w:rPr>
          <w:sz w:val="20"/>
        </w:rPr>
        <w:t xml:space="preserve">www.budget.gov.ru</w:t>
      </w:r>
      <w:r>
        <w:rPr>
          <w:sz w:val="20"/>
        </w:rPr>
        <w:t xml:space="preserve">) в информационно-телекоммуникационной сети "Интернет" (далее - единый портал), а также на официальном сайте Управления (</w:t>
      </w:r>
      <w:r>
        <w:rPr>
          <w:sz w:val="20"/>
        </w:rPr>
        <w:t xml:space="preserve">www.kultura48.ru/ru</w:t>
      </w:r>
      <w:r>
        <w:rPr>
          <w:sz w:val="20"/>
        </w:rPr>
        <w:t xml:space="preserve">) в информационно-телекоммуникационной сети "Интернет" (далее - сайт Управления).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7" w:tooltip="Приказ управления культуры и туризма Липецкой обл. от 12.07.2022 N 213 &quot;О внесении изменений в приказ управления культуры и туризма Липецкой области от 5 октября 2020 года N 236 &quot;Об утверждении Порядка определения объема и предоставления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12.07.2022 N 213)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Субсидия предоставляется социально ориентированным некоммерческим организациям, осуществляющим свою деятельность на территории Липецкой области, соответствующим условиям и требованиям, установленным в Законе об областном бюджете (далее - участник отбора), и прошедшим отбор. Отбор осуществляется Управлением способом запроса предложений на основании заявок, направленных участниками отбора для участия в отборе (далее - заявка), исходя из очередности поступления заявок на участие в отборе.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проведения отбора Управление в срок до 30 июня текущего года размещает на едином портале и на сайте Управления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отбора, 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(в ред. приказов управления культуры и туризма Липецкой обл. от 12.07.2022 </w:t>
      </w:r>
      <w:hyperlink w:history="0" r:id="rId18" w:tooltip="Приказ управления культуры и туризма Липецкой обл. от 12.07.2022 N 213 &quot;О внесении изменений в приказ управления культуры и туризма Липецкой области от 5 октября 2020 года N 236 &quot;Об утверждении Порядка определения объема и предоставления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&quot; {КонсультантПлюс}">
        <w:r>
          <w:rPr>
            <w:sz w:val="20"/>
            <w:color w:val="0000ff"/>
          </w:rPr>
          <w:t xml:space="preserve">N 213</w:t>
        </w:r>
      </w:hyperlink>
      <w:r>
        <w:rPr>
          <w:sz w:val="20"/>
        </w:rPr>
        <w:t xml:space="preserve">, от 12.04.2023 </w:t>
      </w:r>
      <w:hyperlink w:history="0" r:id="rId19" w:tooltip="Приказ управления культуры и туризма Липецкой обл. от 12.04.2023 N 99 &quot;О внесении изменений в приказ управления культуры и туризма Липецкой области от 5 октября 2020 года N 236 &quot;Об утверждении Порядка определения объема и предоставления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&quot; {КонсультантПлюс}">
        <w:r>
          <w:rPr>
            <w:sz w:val="20"/>
            <w:color w:val="0000ff"/>
          </w:rPr>
          <w:t xml:space="preserve">N 99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планируемого результата предоставления субсидии и характеристики результата предоставления субсидии (показателей, необходимых для достижения результата предоставления субсидии) (далее - характеристика);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управления культуры и туризма Липецкой обл. от 12.04.2023 N 99 &quot;О внесении изменений в приказ управления культуры и туризма Липецкой области от 5 октября 2020 года N 236 &quot;Об утверждении Порядка определения объема и предоставления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12.04.2023 N 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и требований к участникам отбора, указанных в Законе об областном бюджете,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критерия отбора, указанного в </w:t>
      </w:r>
      <w:hyperlink w:history="0" w:anchor="P74" w:tooltip="6. Критерий отбора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и требований, предъявляемых к форме и содержанию заявок, в соответствии с </w:t>
      </w:r>
      <w:hyperlink w:history="0" w:anchor="P76" w:tooltip="7. Участник отбора в сроки, указанные в объявлении о проведении отбора, размещенном на едином портале и на сайте Управления в соответствии с пунктом 5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определяющего, в том числе, основания для их возврата, и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управления культуры и туризма Липецкой обл. от 12.07.2022 N 213 &quot;О внесении изменений в приказ управления культуры и туризма Липецкой области от 5 октября 2020 года N 236 &quot;Об утверждении Порядка определения объема и предоставления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12.07.2022 N 213)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победители отбора должны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победителей отбора уклонившимися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едином портале, а также на сайте Управления, которая не может быть позднее 14 - го календарного дня, следующего за днем определения победителей отбора.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Критерий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проектов, направленных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области, реализованных в году, предшествующем году предоставления субсидии, - не менее 3.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Участник отбора в сроки, указанные в объявлении о проведении отбора, размещенном на едином портале и на сайте Управления в соответствии с </w:t>
      </w:r>
      <w:hyperlink w:history="0" w:anchor="P57" w:tooltip="5. В целях проведения отбора Управление в срок до 30 июня текущего года размещает на едином портале и на сайте Управления объявление о проведении отбора с указание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представляет в Управление </w:t>
      </w:r>
      <w:hyperlink w:history="0" w:anchor="P171" w:tooltip=" 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согласия участника отбора на публикацию (размещение) на едином портале и на сайте Управления информации об участнике отбора, о подаваемой участником отбора заявке и иной информации об участнике отбора, связанной с отбором;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22" w:tooltip="Приказ управления культуры и туризма Липецкой обл. от 12.04.2023 N 99 &quot;О внесении изменений в приказ управления культуры и туризма Липецкой области от 5 октября 2020 года N 236 &quot;Об утверждении Порядка определения объема и предоставления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12.04.2023 N 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устава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361" w:tooltip="                              План проведения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проведения культурно-массовых мероприятий на территории сельских поселений по форме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406" w:tooltip="                  Расчет необходимого объема субсидии">
        <w:r>
          <w:rPr>
            <w:sz w:val="20"/>
            <w:color w:val="0000ff"/>
          </w:rPr>
          <w:t xml:space="preserve">расчет</w:t>
        </w:r>
      </w:hyperlink>
      <w:r>
        <w:rPr>
          <w:sz w:val="20"/>
        </w:rPr>
        <w:t xml:space="preserve"> необходимого объема субсидии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области, по форме согласно приложению 3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копии документов, подтверждающих опыт в привлечении средств и ресурсов из других источников для реализации социально значимых проектов (банковских документов, соглашений, договоров);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справки об отсутствии задолженности по заработной плате перед сотрудниками на дату подачи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утратил силу. - </w:t>
      </w:r>
      <w:hyperlink w:history="0" r:id="rId23" w:tooltip="Приказ управления культуры и туризма Липецкой обл. от 12.07.2022 N 213 &quot;О внесении изменений в приказ управления культуры и туризма Липецкой области от 5 октября 2020 года N 236 &quot;Об утверждении Порядка определения объема и предоставления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культуры и туризма Липецкой обл. от 12.07.2022 N 213.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документов), указанные в настоящем пункте, удостоверяются подписью руководителя и печатью участника отбора. 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заявки и документов осуществляется в порядке очередности в день их поступления должностным лицом, уполномоченным приказом Управления на прием документов.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Должностное лицо, уполномоченное приказом Управления (далее - уполномоченное лицо), в течение 7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 том, что участник отбора не находится в процессе реорганизации, ликвидации, в отношении участника отбора не введена процедура банкротства, его деятельность не приостановлена в порядке, предусмотренном законодательством Российской Федерации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24" w:tooltip="Приказ управления культуры и туризма Липецкой обл. от 12.04.2023 N 99 &quot;О внесении изменений в приказ управления культуры и туризма Липецкой области от 5 октября 2020 года N 236 &quot;Об утверждении Порядка определения объема и предоставления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культуры и туризма Липецкой обл. от 12.04.2023 N 99;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информацию управления финансов Липецкой области об отсутствии просроченной задолженности по возврату в областной бюджет субсидий, грантов в форме субсидий, бюджетных инвестиций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информацию управления имущественных и земельных отношений Липецкой области об отсутствии просроченной (неурегулированной) задолженности в областной бюджет по арендной плате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оригиналы документов, указанных в настоящем пункте,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течение 14 рабочих дней со дня, следующего за днем окончания срока подачи заявок, указанного в объявлении о проведении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 направляет документы, указанные в </w:t>
      </w:r>
      <w:hyperlink w:history="0" w:anchor="P76" w:tooltip="7. Участник отбора в сроки, указанные в объявлении о проведении отбора, размещенном на едином портале и на сайте Управления в соответствии с пунктом 5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7</w:t>
        </w:r>
      </w:hyperlink>
      <w:r>
        <w:rPr>
          <w:sz w:val="20"/>
        </w:rPr>
        <w:t xml:space="preserve"> и </w:t>
      </w:r>
      <w:hyperlink w:history="0" w:anchor="P87" w:tooltip="8. Должностное лицо, уполномоченное приказом Управления (далее - уполномоченное лицо), в течение 7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Порядка, на рассмотрение комиссии, созданной Управлением. Управление утверждает положение о комиссии и ее состав. Комиссия формируется из представителей Управления и членов общественного совета, созданного при Управлении. Общее число членов комиссии должно составлять не менее 5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документы и осуществляет проверку документов и участников отбора на соответствие предъявляемым настоящим Порядком требований;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управления культуры и туризма Липецкой обл. от 12.04.2023 N 99 &quot;О внесении изменений в приказ управления культуры и туризма Липецкой области от 5 октября 2020 года N 236 &quot;Об утверждении Порядка определения объема и предоставления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12.04.2023 N 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их отбор, исходя из соответствия участника отбора категории, указанной в </w:t>
      </w:r>
      <w:hyperlink w:history="0" w:anchor="P56" w:tooltip="4. Субсидия предоставляется социально ориентированным некоммерческим организациям, осуществляющим свою деятельность на территории Липецкой области, соответствующим условиям и требованиям, установленным в Законе об областном бюджете (далее - участник отбора), и прошедшим отбор. Отбор осуществляется Управлением способом запроса предложений на основании заявок, направленных участниками отбора для участия в отборе (далее - заявка), исходя из очередности поступления заявок на участие в отборе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и критерию отбора, указанному в </w:t>
      </w:r>
      <w:hyperlink w:history="0" w:anchor="P74" w:tooltip="6. Критерий отбора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размер субсидии в отношении каждого получателя субсидии и оформляет результаты отбора актом в форме протокола;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проект приказа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субсидии, с которыми заключаются соглашения о предоставлении субсидии, и размер предоставляемой им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начальник Управления подписывает приказ, подготовленный в соответствии с требованиями </w:t>
      </w:r>
      <w:hyperlink w:history="0" w:anchor="P102" w:tooltip="3) уполномоченное лицо:">
        <w:r>
          <w:rPr>
            <w:sz w:val="20"/>
            <w:color w:val="0000ff"/>
          </w:rPr>
          <w:t xml:space="preserve">подпункта 3 пункта 9</w:t>
        </w:r>
      </w:hyperlink>
      <w:r>
        <w:rPr>
          <w:sz w:val="20"/>
        </w:rPr>
        <w:t xml:space="preserve"> настоящего Порядка (далее - приказ об утверждении перечня получателей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уполномоченное лицо размещает приказ об утверждении перечня получателей субсидии на едином портале и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Победителями отбора признаются участники отбора, соответствующие установленным настоящим Порядком требованиям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 для отклонения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условиям и требованиям, установленным Законом об областном бюджете;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категории и (или) критерию отбора,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заявки и документов требованиям к заявкам и документам,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 (или) времени, определенных для подачи заявок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Уполномоченное лицо в течение 3 рабочих дней со дня, следующего за днем утверждения приказа об утверждении перечня получателей субсидии, направляет получателям субсидии уведомление о необходимости заключения соглашения о предоставлении субсидии (далее - соглашение) в течение 3 рабочих дней со дня, следующего за днем получения уведомления, либо, в случае отказа в предоставлении субсидии, направляет участнику отбора соответствующее уведомление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участником отбора в заявке, позволяющим достоверно установить получение уведомления получателем субсидии, участником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заключает с получателями субсидии соглашения о предоставлении субсидии в день их обращения, в соответствии с типовой формой, установленной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Субсидия предоставляется в размере, указанном в расчете необходимого объема субсидии, предоставленном получателем субсидии.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26" w:tooltip="Приказ управления культуры и туризма Липецкой обл. от 12.07.2022 N 213 &quot;О внесении изменений в приказ управления культуры и туризма Липецкой области от 5 октября 2020 года N 236 &quot;Об утверждении Порядка определения объема и предоставления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12.07.2022 N 213)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Субсидия перечисляется получателю субсидии единовременно в полном объеме средств, предусмотренных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Планируемым результатом предоставления субсидии является количество проведенных культурно-массовых мероприятий (творческих фестивалей, выставок, конкурсов, смотров, иных зрелищных мероприятий) на территории сельских поселений Липецкой области, направленных на укрепление российской гражданской идентичности на основе духовно-нравственных и культурных ценностей народов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является количество посетителей, принявших участие в культурно-массовых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(конкретной количественной характеристики итогов), а также значения характеристики устанавливаются в соглашении.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27" w:tooltip="Приказ управления культуры и туризма Липецкой обл. от 12.04.2023 N 99 &quot;О внесении изменений в приказ управления культуры и туризма Липецкой области от 5 октября 2020 года N 236 &quot;Об утверждении Порядка определения объема и предоставления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12.04.2023 N 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превышения фактической потребности в субсидии над суммой бюджетных ассигнований, предусмотренных Законом об областном бюджете на цели, указанные в </w:t>
      </w:r>
      <w:hyperlink w:history="0" w:anchor="P51" w:tooltip="1. Настоящий Порядок устанавливает механизм определения объема и предоставления из областного бюджета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 (далее - субсидия) в пределах средств, предусмотренных на эти цели в Законе Липецкой области об областном бюджете на соответствующий финансовый год и планов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размер субсидии каждому из получателей субсидии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5"/>
        </w:rPr>
        <w:drawing>
          <wp:inline distT="0" distB="0" distL="0" distR="0">
            <wp:extent cx="1647825" cy="4476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Ci - размер субсидии, предоставляемой i-му получателю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размер субсидии, указанный в заявке i-го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Sсум. - общий размер бюджетных ассигнований, предусмотренный Законом об областном бюджете на текущий год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7620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размер субсидии, исходя из фактической потребности в субсидии, указанной в заявках всех получателей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Уполномоченное лицо в течение 5 рабочих дней со дня, следующего за днем заключения с получателями субсидии соглашений, подготавливает проект приказа о выплате субсидии в разрезе получателей субсидии. Начальник Управления подписывает приказ о выплате субсидии. Перечисление субсидии с лицевого счета Управления на расчетные счета, открытые получателями субсидии в учреждениях Центрального банка Российской Федерации или кредитных организациях, указанные в соглашениях, осуществляется не позднее 9 рабочих дней со дня, следующего за днем издания приказа о выплате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Получатели субсидии представляют в Управление отчет о достижении результата предоставления субсидии, характеристики. Отчетным периодом считается квартал. Отчет предоставляется не позднее 10 рабочих дней, следующих за отчетным периодом, по форме, установленной соглашением.</w:t>
      </w:r>
    </w:p>
    <w:p>
      <w:pPr>
        <w:pStyle w:val="0"/>
        <w:jc w:val="both"/>
      </w:pPr>
      <w:r>
        <w:rPr>
          <w:sz w:val="20"/>
        </w:rPr>
        <w:t xml:space="preserve">(в ред. приказов управления культуры и туризма Липецкой обл. от 12.07.2022 </w:t>
      </w:r>
      <w:hyperlink w:history="0" r:id="rId30" w:tooltip="Приказ управления культуры и туризма Липецкой обл. от 12.07.2022 N 213 &quot;О внесении изменений в приказ управления культуры и туризма Липецкой области от 5 октября 2020 года N 236 &quot;Об утверждении Порядка определения объема и предоставления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&quot; {КонсультантПлюс}">
        <w:r>
          <w:rPr>
            <w:sz w:val="20"/>
            <w:color w:val="0000ff"/>
          </w:rPr>
          <w:t xml:space="preserve">N 213</w:t>
        </w:r>
      </w:hyperlink>
      <w:r>
        <w:rPr>
          <w:sz w:val="20"/>
        </w:rPr>
        <w:t xml:space="preserve">, от 12.04.2023 </w:t>
      </w:r>
      <w:hyperlink w:history="0" r:id="rId31" w:tooltip="Приказ управления культуры и туризма Липецкой обл. от 12.04.2023 N 99 &quot;О внесении изменений в приказ управления культуры и туризма Липецкой области от 5 октября 2020 года N 236 &quot;Об утверждении Порядка определения объема и предоставления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&quot; {КонсультантПлюс}">
        <w:r>
          <w:rPr>
            <w:sz w:val="20"/>
            <w:color w:val="0000ff"/>
          </w:rPr>
          <w:t xml:space="preserve">N 99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увеличении объема средств, предусмотренных Законом об областном бюджете на указанные в настоящем Порядке цели, при наличии нераспределенных субсидий Управление проводит новый отбор в соответствии с настоящим Порядком. Управление размещает объявление о проведении нового отбора на едином портале и сайте Управления с указанием 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отбора.</w:t>
      </w:r>
    </w:p>
    <w:p>
      <w:pPr>
        <w:pStyle w:val="0"/>
        <w:jc w:val="both"/>
      </w:pPr>
      <w:r>
        <w:rPr>
          <w:sz w:val="20"/>
        </w:rPr>
        <w:t xml:space="preserve">(в ред. приказов управления культуры и туризма Липецкой обл. от 12.07.2022 </w:t>
      </w:r>
      <w:hyperlink w:history="0" r:id="rId32" w:tooltip="Приказ управления культуры и туризма Липецкой обл. от 12.07.2022 N 213 &quot;О внесении изменений в приказ управления культуры и туризма Липецкой области от 5 октября 2020 года N 236 &quot;Об утверждении Порядка определения объема и предоставления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&quot; {КонсультантПлюс}">
        <w:r>
          <w:rPr>
            <w:sz w:val="20"/>
            <w:color w:val="0000ff"/>
          </w:rPr>
          <w:t xml:space="preserve">N 213</w:t>
        </w:r>
      </w:hyperlink>
      <w:r>
        <w:rPr>
          <w:sz w:val="20"/>
        </w:rPr>
        <w:t xml:space="preserve">, от 12.04.2023 </w:t>
      </w:r>
      <w:hyperlink w:history="0" r:id="rId33" w:tooltip="Приказ управления культуры и туризма Липецкой обл. от 12.04.2023 N 99 &quot;О внесении изменений в приказ управления культуры и туризма Липецкой области от 5 октября 2020 года N 236 &quot;Об утверждении Порядка определения объема и предоставления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&quot; {КонсультантПлюс}">
        <w:r>
          <w:rPr>
            <w:sz w:val="20"/>
            <w:color w:val="0000ff"/>
          </w:rPr>
          <w:t xml:space="preserve">N 99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Проверки соблюдения порядка и условий предоставления субсидий, в том числе в части достижения результатов их предоставления в отношении получателей субсидий, осуществляют управление, а также орган государственного финансового контроля в соответствии со </w:t>
      </w:r>
      <w:hyperlink w:history="0" r:id="rId3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21 в ред. </w:t>
      </w:r>
      <w:hyperlink w:history="0" r:id="rId36" w:tooltip="Приказ управления культуры и туризма Липецкой обл. от 12.07.2022 N 213 &quot;О внесении изменений в приказ управления культуры и туризма Липецкой области от 5 октября 2020 года N 236 &quot;Об утверждении Порядка определения объема и предоставления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12.07.2022 N 213)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Возврат субсидии в случае выявления нарушения условий и порядка предоставления субсидии, недостижения значения результата предоставления субсидии, а также возврат неиспользованной в отчетном финансовом году субсидии (остатка субсидии) осуществляется в порядке и в сроки, установленные Законом об областном бюджете.</w:t>
      </w:r>
    </w:p>
    <w:p>
      <w:pPr>
        <w:pStyle w:val="0"/>
        <w:jc w:val="both"/>
      </w:pPr>
      <w:r>
        <w:rPr>
          <w:sz w:val="20"/>
        </w:rPr>
        <w:t xml:space="preserve">(п. 22 в ред. </w:t>
      </w:r>
      <w:hyperlink w:history="0" r:id="rId37" w:tooltip="Приказ управления культуры и туризма Липецкой обл. от 12.04.2023 N 99 &quot;О внесении изменений в приказ управления культуры и туризма Липецкой области от 5 октября 2020 года N 236 &quot;Об утверждении Порядка определения объема и предоставления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12.04.2023 N 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Получатели субсидии несут ответственность за достоверность представленных документов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субсидии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организацию</w:t>
      </w:r>
    </w:p>
    <w:p>
      <w:pPr>
        <w:pStyle w:val="0"/>
        <w:jc w:val="right"/>
      </w:pPr>
      <w:r>
        <w:rPr>
          <w:sz w:val="20"/>
        </w:rPr>
        <w:t xml:space="preserve">и проведение культурно-массовых</w:t>
      </w:r>
    </w:p>
    <w:p>
      <w:pPr>
        <w:pStyle w:val="0"/>
        <w:jc w:val="right"/>
      </w:pPr>
      <w:r>
        <w:rPr>
          <w:sz w:val="20"/>
        </w:rPr>
        <w:t xml:space="preserve">мероприятий (творческие фестивали,</w:t>
      </w:r>
    </w:p>
    <w:p>
      <w:pPr>
        <w:pStyle w:val="0"/>
        <w:jc w:val="right"/>
      </w:pPr>
      <w:r>
        <w:rPr>
          <w:sz w:val="20"/>
        </w:rPr>
        <w:t xml:space="preserve">выставки, конкурсы, смотры,</w:t>
      </w:r>
    </w:p>
    <w:p>
      <w:pPr>
        <w:pStyle w:val="0"/>
        <w:jc w:val="right"/>
      </w:pPr>
      <w:r>
        <w:rPr>
          <w:sz w:val="20"/>
        </w:rPr>
        <w:t xml:space="preserve">иные зрелищные мероприятия)</w:t>
      </w:r>
    </w:p>
    <w:p>
      <w:pPr>
        <w:pStyle w:val="0"/>
        <w:jc w:val="right"/>
      </w:pPr>
      <w:r>
        <w:rPr>
          <w:sz w:val="20"/>
        </w:rPr>
        <w:t xml:space="preserve">на территории сельских поселений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8" w:tooltip="Приказ управления культуры и туризма Липецкой обл. от 12.04.2023 N 99 &quot;О внесении изменений в приказ управления культуры и туризма Липецкой области от 5 октября 2020 года N 236 &quot;Об утверждении Порядка определения объема и предоставления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управления культуры и туризма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12.04.2023 N 99)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В управление культуры и туризма Липецкой</w:t>
      </w:r>
    </w:p>
    <w:p>
      <w:pPr>
        <w:pStyle w:val="1"/>
        <w:jc w:val="both"/>
      </w:pPr>
      <w:r>
        <w:rPr>
          <w:sz w:val="20"/>
        </w:rPr>
        <w:t xml:space="preserve">                                  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Рег. N _____ от _____ 20 ____г.</w:t>
      </w:r>
    </w:p>
    <w:p>
      <w:pPr>
        <w:pStyle w:val="1"/>
        <w:jc w:val="both"/>
      </w:pPr>
      <w:r>
        <w:rPr>
          <w:sz w:val="20"/>
        </w:rPr>
      </w:r>
    </w:p>
    <w:bookmarkStart w:id="171" w:name="P171"/>
    <w:bookmarkEnd w:id="171"/>
    <w:p>
      <w:pPr>
        <w:pStyle w:val="1"/>
        <w:jc w:val="both"/>
      </w:pPr>
      <w:r>
        <w:rPr>
          <w:sz w:val="20"/>
        </w:rPr>
        <w:t xml:space="preserve">                                   ЗАЯВКА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Ознакомившись с условиями предоставления субсидии,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претендует    на   получение   субсидии   на   организацию   и   проведение</w:t>
      </w:r>
    </w:p>
    <w:p>
      <w:pPr>
        <w:pStyle w:val="1"/>
        <w:jc w:val="both"/>
      </w:pPr>
      <w:r>
        <w:rPr>
          <w:sz w:val="20"/>
        </w:rPr>
        <w:t xml:space="preserve">культурно-массовых  мероприятий  (творческие фестивали, выставки, конкурсы,</w:t>
      </w:r>
    </w:p>
    <w:p>
      <w:pPr>
        <w:pStyle w:val="1"/>
        <w:jc w:val="both"/>
      </w:pPr>
      <w:r>
        <w:rPr>
          <w:sz w:val="20"/>
        </w:rPr>
        <w:t xml:space="preserve">смотры,  иные  зрелищные  мероприятия)  на  территории  сельских  поселений</w:t>
      </w:r>
    </w:p>
    <w:p>
      <w:pPr>
        <w:pStyle w:val="1"/>
        <w:jc w:val="both"/>
      </w:pPr>
      <w:r>
        <w:rPr>
          <w:sz w:val="20"/>
        </w:rPr>
        <w:t xml:space="preserve">Липецкой области.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Сведения об организации: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046"/>
        <w:gridCol w:w="1134"/>
        <w:gridCol w:w="1134"/>
        <w:gridCol w:w="113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gridSpan w:val="3"/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ОГРН, ИНН, КПП организации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организации</w:t>
            </w:r>
          </w:p>
        </w:tc>
        <w:tc>
          <w:tcPr>
            <w:gridSpan w:val="3"/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организации</w:t>
            </w:r>
          </w:p>
        </w:tc>
        <w:tc>
          <w:tcPr>
            <w:gridSpan w:val="3"/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начала деятельности</w:t>
            </w:r>
          </w:p>
        </w:tc>
        <w:tc>
          <w:tcPr>
            <w:gridSpan w:val="3"/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Ф.И.О. руководителя (полностью),</w:t>
            </w:r>
          </w:p>
          <w:p>
            <w:pPr>
              <w:pStyle w:val="0"/>
            </w:pPr>
            <w:r>
              <w:rPr>
                <w:sz w:val="20"/>
              </w:rPr>
              <w:t xml:space="preserve">его контактные данные</w:t>
            </w:r>
          </w:p>
        </w:tc>
        <w:tc>
          <w:tcPr>
            <w:gridSpan w:val="3"/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Ф.И.О. исполнителя (полностью),</w:t>
            </w:r>
          </w:p>
          <w:p>
            <w:pPr>
              <w:pStyle w:val="0"/>
            </w:pPr>
            <w:r>
              <w:rPr>
                <w:sz w:val="20"/>
              </w:rPr>
              <w:t xml:space="preserve">его контактные данные</w:t>
            </w:r>
          </w:p>
        </w:tc>
        <w:tc>
          <w:tcPr>
            <w:gridSpan w:val="3"/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Ф.И.О. бухгалтера (полностью),</w:t>
            </w:r>
          </w:p>
          <w:p>
            <w:pPr>
              <w:pStyle w:val="0"/>
            </w:pPr>
            <w:r>
              <w:rPr>
                <w:sz w:val="20"/>
              </w:rPr>
              <w:t xml:space="preserve">его контактные данные</w:t>
            </w:r>
          </w:p>
        </w:tc>
        <w:tc>
          <w:tcPr>
            <w:gridSpan w:val="3"/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Запрашиваемая сумма субсидии, руб.</w:t>
            </w:r>
          </w:p>
        </w:tc>
        <w:tc>
          <w:tcPr>
            <w:gridSpan w:val="3"/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Опыт  организации   в  привлечении  средств  и  ресурсов  из  других</w:t>
      </w:r>
    </w:p>
    <w:p>
      <w:pPr>
        <w:pStyle w:val="1"/>
        <w:jc w:val="both"/>
      </w:pPr>
      <w:r>
        <w:rPr>
          <w:sz w:val="20"/>
        </w:rPr>
        <w:t xml:space="preserve">источников для реализации социально значимых проектов: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077"/>
        <w:gridCol w:w="2154"/>
        <w:gridCol w:w="3969"/>
        <w:gridCol w:w="136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привлеченных средств (описание ресурсов) и их оценка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рублях)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Проекты, направленные на организацию и проведение культурно-массовых</w:t>
      </w:r>
    </w:p>
    <w:p>
      <w:pPr>
        <w:pStyle w:val="1"/>
        <w:jc w:val="both"/>
      </w:pPr>
      <w:r>
        <w:rPr>
          <w:sz w:val="20"/>
        </w:rPr>
        <w:t xml:space="preserve">мероприятий    на   территории   сельских   поселений   Липецкой   области,</w:t>
      </w:r>
    </w:p>
    <w:p>
      <w:pPr>
        <w:pStyle w:val="1"/>
        <w:jc w:val="both"/>
      </w:pPr>
      <w:r>
        <w:rPr>
          <w:sz w:val="20"/>
        </w:rPr>
        <w:t xml:space="preserve">реализованные в году, предшествующему году предоставления субсидии: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3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6973"/>
        <w:gridCol w:w="1587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Проекты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место проведения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Перечень прилагаемых документов:</w:t>
      </w:r>
    </w:p>
    <w:p>
      <w:pPr>
        <w:pStyle w:val="1"/>
        <w:jc w:val="both"/>
      </w:pPr>
      <w:r>
        <w:rPr>
          <w:sz w:val="20"/>
        </w:rPr>
        <w:t xml:space="preserve">    - согласие  участника  отбора  на  публикацию   (размещение)  на едином</w:t>
      </w:r>
    </w:p>
    <w:p>
      <w:pPr>
        <w:pStyle w:val="1"/>
        <w:jc w:val="both"/>
      </w:pPr>
      <w:r>
        <w:rPr>
          <w:sz w:val="20"/>
        </w:rPr>
        <w:t xml:space="preserve">портале  и на сайте Управления информации об участнике отбора, о подаваемой</w:t>
      </w:r>
    </w:p>
    <w:p>
      <w:pPr>
        <w:pStyle w:val="1"/>
        <w:jc w:val="both"/>
      </w:pPr>
      <w:r>
        <w:rPr>
          <w:sz w:val="20"/>
        </w:rPr>
        <w:t xml:space="preserve">участником отбора заявке и иной информации об участнике отбора, связанной с</w:t>
      </w:r>
    </w:p>
    <w:p>
      <w:pPr>
        <w:pStyle w:val="1"/>
        <w:jc w:val="both"/>
      </w:pPr>
      <w:r>
        <w:rPr>
          <w:sz w:val="20"/>
        </w:rPr>
        <w:t xml:space="preserve">отбором, на __ листах;</w:t>
      </w:r>
    </w:p>
    <w:p>
      <w:pPr>
        <w:pStyle w:val="1"/>
        <w:jc w:val="both"/>
      </w:pPr>
      <w:r>
        <w:rPr>
          <w:sz w:val="20"/>
        </w:rPr>
        <w:t xml:space="preserve">    - копия устава организации на ___ листах;</w:t>
      </w:r>
    </w:p>
    <w:p>
      <w:pPr>
        <w:pStyle w:val="1"/>
        <w:jc w:val="both"/>
      </w:pPr>
      <w:r>
        <w:rPr>
          <w:sz w:val="20"/>
        </w:rPr>
        <w:t xml:space="preserve">    - план проведения культурно-массовых мероприятий на территории сельских</w:t>
      </w:r>
    </w:p>
    <w:p>
      <w:pPr>
        <w:pStyle w:val="1"/>
        <w:jc w:val="both"/>
      </w:pPr>
      <w:r>
        <w:rPr>
          <w:sz w:val="20"/>
        </w:rPr>
        <w:t xml:space="preserve">поселений Липецкой области, на ___ листах;</w:t>
      </w:r>
    </w:p>
    <w:p>
      <w:pPr>
        <w:pStyle w:val="1"/>
        <w:jc w:val="both"/>
      </w:pPr>
      <w:r>
        <w:rPr>
          <w:sz w:val="20"/>
        </w:rPr>
        <w:t xml:space="preserve">    - расчет  необходимого   объема  субсидии  на  организацию и проведение</w:t>
      </w:r>
    </w:p>
    <w:p>
      <w:pPr>
        <w:pStyle w:val="1"/>
        <w:jc w:val="both"/>
      </w:pPr>
      <w:r>
        <w:rPr>
          <w:sz w:val="20"/>
        </w:rPr>
        <w:t xml:space="preserve">культурно-массовых  мероприятий  на  территории сельских поселений Липецкой</w:t>
      </w:r>
    </w:p>
    <w:p>
      <w:pPr>
        <w:pStyle w:val="1"/>
        <w:jc w:val="both"/>
      </w:pPr>
      <w:r>
        <w:rPr>
          <w:sz w:val="20"/>
        </w:rPr>
        <w:t xml:space="preserve">области на ___ листах;</w:t>
      </w:r>
    </w:p>
    <w:p>
      <w:pPr>
        <w:pStyle w:val="1"/>
        <w:jc w:val="both"/>
      </w:pPr>
      <w:r>
        <w:rPr>
          <w:sz w:val="20"/>
        </w:rPr>
        <w:t xml:space="preserve">    - копии  документов,   подтверждающих  опыт  в  привлечении  средств  и</w:t>
      </w:r>
    </w:p>
    <w:p>
      <w:pPr>
        <w:pStyle w:val="1"/>
        <w:jc w:val="both"/>
      </w:pPr>
      <w:r>
        <w:rPr>
          <w:sz w:val="20"/>
        </w:rPr>
        <w:t xml:space="preserve">ресурсов  из  других источников для реализации социально значимых проектов,</w:t>
      </w:r>
    </w:p>
    <w:p>
      <w:pPr>
        <w:pStyle w:val="1"/>
        <w:jc w:val="both"/>
      </w:pPr>
      <w:r>
        <w:rPr>
          <w:sz w:val="20"/>
        </w:rPr>
        <w:t xml:space="preserve">на ____ листах;</w:t>
      </w:r>
    </w:p>
    <w:p>
      <w:pPr>
        <w:pStyle w:val="1"/>
        <w:jc w:val="both"/>
      </w:pPr>
      <w:r>
        <w:rPr>
          <w:sz w:val="20"/>
        </w:rPr>
        <w:t xml:space="preserve">    - справки  об   отсутствии  задолженности  по  заработной  плате  перед</w:t>
      </w:r>
    </w:p>
    <w:p>
      <w:pPr>
        <w:pStyle w:val="1"/>
        <w:jc w:val="both"/>
      </w:pPr>
      <w:r>
        <w:rPr>
          <w:sz w:val="20"/>
        </w:rPr>
        <w:t xml:space="preserve">сотрудниками на дату подачи документов на ___ листах.</w:t>
      </w:r>
    </w:p>
    <w:p>
      <w:pPr>
        <w:pStyle w:val="1"/>
        <w:jc w:val="both"/>
      </w:pPr>
      <w:r>
        <w:rPr>
          <w:sz w:val="20"/>
        </w:rPr>
        <w:t xml:space="preserve">    Иные документы в составе заявки (если имеются):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Согласен  на проведение управлением культуры и туризма Липецкой области</w:t>
      </w:r>
    </w:p>
    <w:p>
      <w:pPr>
        <w:pStyle w:val="1"/>
        <w:jc w:val="both"/>
      </w:pPr>
      <w:r>
        <w:rPr>
          <w:sz w:val="20"/>
        </w:rPr>
        <w:t xml:space="preserve">проверки  соблюдения порядка и условий предоставлении субсидии, в том числе</w:t>
      </w:r>
    </w:p>
    <w:p>
      <w:pPr>
        <w:pStyle w:val="1"/>
        <w:jc w:val="both"/>
      </w:pPr>
      <w:r>
        <w:rPr>
          <w:sz w:val="20"/>
        </w:rPr>
        <w:t xml:space="preserve">в   части   достижения  результата  предоставления  субсидии,  а  также  на</w:t>
      </w:r>
    </w:p>
    <w:p>
      <w:pPr>
        <w:pStyle w:val="1"/>
        <w:jc w:val="both"/>
      </w:pPr>
      <w:r>
        <w:rPr>
          <w:sz w:val="20"/>
        </w:rPr>
        <w:t xml:space="preserve">проведение   органом   государственного  финансового  контроля  проверок  в</w:t>
      </w:r>
    </w:p>
    <w:p>
      <w:pPr>
        <w:pStyle w:val="1"/>
        <w:jc w:val="both"/>
      </w:pPr>
      <w:r>
        <w:rPr>
          <w:sz w:val="20"/>
        </w:rPr>
        <w:t xml:space="preserve">соответствии  со  </w:t>
      </w:r>
      <w:hyperlink w:history="0" r:id="rId3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 268.1</w:t>
        </w:r>
      </w:hyperlink>
      <w:r>
        <w:rPr>
          <w:sz w:val="20"/>
        </w:rPr>
        <w:t xml:space="preserve">  и  </w:t>
      </w:r>
      <w:hyperlink w:history="0" r:id="rId4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 Бюджетного  кодекса Российской</w:t>
      </w:r>
    </w:p>
    <w:p>
      <w:pPr>
        <w:pStyle w:val="1"/>
        <w:jc w:val="both"/>
      </w:pPr>
      <w:r>
        <w:rPr>
          <w:sz w:val="20"/>
        </w:rPr>
        <w:t xml:space="preserve">Федерации.</w:t>
      </w:r>
    </w:p>
    <w:p>
      <w:pPr>
        <w:pStyle w:val="1"/>
        <w:jc w:val="both"/>
      </w:pPr>
      <w:r>
        <w:rPr>
          <w:sz w:val="20"/>
        </w:rPr>
        <w:t xml:space="preserve">    В случае принятия решения о предоставлении субсидии обязуюсь обеспечить</w:t>
      </w:r>
    </w:p>
    <w:p>
      <w:pPr>
        <w:pStyle w:val="1"/>
        <w:jc w:val="both"/>
      </w:pPr>
      <w:r>
        <w:rPr>
          <w:sz w:val="20"/>
        </w:rPr>
        <w:t xml:space="preserve">достижение  значений  результата  и  характеристики,  указанных в пункте 16</w:t>
      </w:r>
    </w:p>
    <w:p>
      <w:pPr>
        <w:pStyle w:val="1"/>
        <w:jc w:val="both"/>
      </w:pPr>
      <w:r>
        <w:rPr>
          <w:sz w:val="20"/>
        </w:rPr>
        <w:t xml:space="preserve">Порядка.</w:t>
      </w:r>
    </w:p>
    <w:p>
      <w:pPr>
        <w:pStyle w:val="1"/>
        <w:jc w:val="both"/>
      </w:pPr>
      <w:r>
        <w:rPr>
          <w:sz w:val="20"/>
        </w:rPr>
        <w:t xml:space="preserve">    Гарантирую,  что информация (сведения), изложенная в настоящей заявке и</w:t>
      </w:r>
    </w:p>
    <w:p>
      <w:pPr>
        <w:pStyle w:val="1"/>
        <w:jc w:val="both"/>
      </w:pPr>
      <w:r>
        <w:rPr>
          <w:sz w:val="20"/>
        </w:rPr>
        <w:t xml:space="preserve">прилагаемых  к  ней  документах,  достоверна,  полна, актуальна и оформлена</w:t>
      </w:r>
    </w:p>
    <w:p>
      <w:pPr>
        <w:pStyle w:val="1"/>
        <w:jc w:val="both"/>
      </w:pPr>
      <w:r>
        <w:rPr>
          <w:sz w:val="20"/>
        </w:rPr>
        <w:t xml:space="preserve">надлежащим  образом. С нормативными правовыми актами Российской Федерации и</w:t>
      </w:r>
    </w:p>
    <w:p>
      <w:pPr>
        <w:pStyle w:val="1"/>
        <w:jc w:val="both"/>
      </w:pPr>
      <w:r>
        <w:rPr>
          <w:sz w:val="20"/>
        </w:rPr>
        <w:t xml:space="preserve">Липецкой  области, регулирующими порядок и условия предоставления субсидии,</w:t>
      </w:r>
    </w:p>
    <w:p>
      <w:pPr>
        <w:pStyle w:val="1"/>
        <w:jc w:val="both"/>
      </w:pPr>
      <w:r>
        <w:rPr>
          <w:sz w:val="20"/>
        </w:rPr>
        <w:t xml:space="preserve">ознакомлен,   их   содержание  и  смысл  мне  понятны,  обязуюсь  выполнять</w:t>
      </w:r>
    </w:p>
    <w:p>
      <w:pPr>
        <w:pStyle w:val="1"/>
        <w:jc w:val="both"/>
      </w:pPr>
      <w:r>
        <w:rPr>
          <w:sz w:val="20"/>
        </w:rPr>
        <w:t xml:space="preserve">установленные    ими   требования.   Об   уголовной,   административной   и</w:t>
      </w:r>
    </w:p>
    <w:p>
      <w:pPr>
        <w:pStyle w:val="1"/>
        <w:jc w:val="both"/>
      </w:pPr>
      <w:r>
        <w:rPr>
          <w:sz w:val="20"/>
        </w:rPr>
        <w:t xml:space="preserve">гражданско-правовой     ответственности    за    предоставление    заведомо</w:t>
      </w:r>
    </w:p>
    <w:p>
      <w:pPr>
        <w:pStyle w:val="1"/>
        <w:jc w:val="both"/>
      </w:pPr>
      <w:r>
        <w:rPr>
          <w:sz w:val="20"/>
        </w:rPr>
        <w:t xml:space="preserve">недостоверной  информации  (ложных сведений), документов, а также нарушение</w:t>
      </w:r>
    </w:p>
    <w:p>
      <w:pPr>
        <w:pStyle w:val="1"/>
        <w:jc w:val="both"/>
      </w:pPr>
      <w:r>
        <w:rPr>
          <w:sz w:val="20"/>
        </w:rPr>
        <w:t xml:space="preserve">целей,   порядка   и   условий   предоставления   субсидии   мне   известно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(подпись, расшифровка подписи)</w:t>
      </w:r>
    </w:p>
    <w:p>
      <w:pPr>
        <w:pStyle w:val="1"/>
        <w:jc w:val="both"/>
      </w:pPr>
      <w:r>
        <w:rPr>
          <w:sz w:val="20"/>
        </w:rPr>
        <w:t xml:space="preserve">    Согласен  на  осуществление  управлением  культуры  и  туризма Липецкой</w:t>
      </w:r>
    </w:p>
    <w:p>
      <w:pPr>
        <w:pStyle w:val="1"/>
        <w:jc w:val="both"/>
      </w:pPr>
      <w:r>
        <w:rPr>
          <w:sz w:val="20"/>
        </w:rPr>
        <w:t xml:space="preserve">области      проверок      достоверности     сведений     и     документов,</w:t>
      </w:r>
    </w:p>
    <w:p>
      <w:pPr>
        <w:pStyle w:val="1"/>
        <w:jc w:val="both"/>
      </w:pPr>
      <w:r>
        <w:rPr>
          <w:sz w:val="20"/>
        </w:rPr>
        <w:t xml:space="preserve">представленных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(наименование заявителя)</w:t>
      </w:r>
    </w:p>
    <w:p>
      <w:pPr>
        <w:pStyle w:val="1"/>
        <w:jc w:val="both"/>
      </w:pPr>
      <w:r>
        <w:rPr>
          <w:sz w:val="20"/>
        </w:rPr>
        <w:t xml:space="preserve">в  целях  предоставления  субсидии.  Настоящее  согласие  действует  со дня</w:t>
      </w:r>
    </w:p>
    <w:p>
      <w:pPr>
        <w:pStyle w:val="1"/>
        <w:jc w:val="both"/>
      </w:pPr>
      <w:r>
        <w:rPr>
          <w:sz w:val="20"/>
        </w:rPr>
        <w:t xml:space="preserve">подписания настоящей заявки.</w:t>
      </w:r>
    </w:p>
    <w:p>
      <w:pPr>
        <w:pStyle w:val="1"/>
        <w:jc w:val="both"/>
      </w:pPr>
      <w:r>
        <w:rPr>
          <w:sz w:val="20"/>
        </w:rPr>
        <w:t xml:space="preserve">    Подтверждаю, что:</w:t>
      </w:r>
    </w:p>
    <w:p>
      <w:pPr>
        <w:pStyle w:val="1"/>
        <w:jc w:val="both"/>
      </w:pPr>
      <w:r>
        <w:rPr>
          <w:sz w:val="20"/>
        </w:rPr>
        <w:t xml:space="preserve">    участник  отбора  не  является получателем средств областного бюджета в</w:t>
      </w:r>
    </w:p>
    <w:p>
      <w:pPr>
        <w:pStyle w:val="1"/>
        <w:jc w:val="both"/>
      </w:pPr>
      <w:r>
        <w:rPr>
          <w:sz w:val="20"/>
        </w:rPr>
        <w:t xml:space="preserve">соответствии с иными нормативными правовыми актами области на организацию и</w:t>
      </w:r>
    </w:p>
    <w:p>
      <w:pPr>
        <w:pStyle w:val="1"/>
        <w:jc w:val="both"/>
      </w:pPr>
      <w:r>
        <w:rPr>
          <w:sz w:val="20"/>
        </w:rPr>
        <w:t xml:space="preserve">проведение  культурно-массовых мероприятий на территории сельских поселений</w:t>
      </w:r>
    </w:p>
    <w:p>
      <w:pPr>
        <w:pStyle w:val="1"/>
        <w:jc w:val="both"/>
      </w:pPr>
      <w:r>
        <w:rPr>
          <w:sz w:val="20"/>
        </w:rPr>
        <w:t xml:space="preserve">Липецкой области, в текущем финансовом году;</w:t>
      </w:r>
    </w:p>
    <w:p>
      <w:pPr>
        <w:pStyle w:val="1"/>
        <w:jc w:val="both"/>
      </w:pPr>
      <w:r>
        <w:rPr>
          <w:sz w:val="20"/>
        </w:rPr>
        <w:t xml:space="preserve">    у  участника  отбора  просроченная (неурегулированная) задолженность по</w:t>
      </w:r>
    </w:p>
    <w:p>
      <w:pPr>
        <w:pStyle w:val="1"/>
        <w:jc w:val="both"/>
      </w:pPr>
      <w:r>
        <w:rPr>
          <w:sz w:val="20"/>
        </w:rPr>
        <w:t xml:space="preserve">денежным  обязательствам  перед  областным  бюджетом  на дату подачи заявки</w:t>
      </w:r>
    </w:p>
    <w:p>
      <w:pPr>
        <w:pStyle w:val="1"/>
        <w:jc w:val="both"/>
      </w:pPr>
      <w:r>
        <w:rPr>
          <w:sz w:val="20"/>
        </w:rPr>
        <w:t xml:space="preserve">отсутствует;</w:t>
      </w:r>
    </w:p>
    <w:p>
      <w:pPr>
        <w:pStyle w:val="1"/>
        <w:jc w:val="both"/>
      </w:pPr>
      <w:r>
        <w:rPr>
          <w:sz w:val="20"/>
        </w:rPr>
        <w:t xml:space="preserve">    в    реестре    дисквалифицированных   лиц   отсутствуют   сведения   о</w:t>
      </w:r>
    </w:p>
    <w:p>
      <w:pPr>
        <w:pStyle w:val="1"/>
        <w:jc w:val="both"/>
      </w:pPr>
      <w:r>
        <w:rPr>
          <w:sz w:val="20"/>
        </w:rPr>
        <w:t xml:space="preserve">дисквалифицированных  руководителе,  членах  коллегиального исполнительного</w:t>
      </w:r>
    </w:p>
    <w:p>
      <w:pPr>
        <w:pStyle w:val="1"/>
        <w:jc w:val="both"/>
      </w:pPr>
      <w:r>
        <w:rPr>
          <w:sz w:val="20"/>
        </w:rPr>
        <w:t xml:space="preserve">органа,  лице, исполняющем функции единоличного исполнительного органа, или</w:t>
      </w:r>
    </w:p>
    <w:p>
      <w:pPr>
        <w:pStyle w:val="1"/>
        <w:jc w:val="both"/>
      </w:pPr>
      <w:r>
        <w:rPr>
          <w:sz w:val="20"/>
        </w:rPr>
        <w:t xml:space="preserve">главном бухгалтере участника отбора на дату подачи заявки;</w:t>
      </w:r>
    </w:p>
    <w:p>
      <w:pPr>
        <w:pStyle w:val="1"/>
        <w:jc w:val="both"/>
      </w:pPr>
      <w:r>
        <w:rPr>
          <w:sz w:val="20"/>
        </w:rPr>
        <w:t xml:space="preserve">    участник  отбора не находится в перечне организаций и физических лиц, в</w:t>
      </w:r>
    </w:p>
    <w:p>
      <w:pPr>
        <w:pStyle w:val="1"/>
        <w:jc w:val="both"/>
      </w:pPr>
      <w:r>
        <w:rPr>
          <w:sz w:val="20"/>
        </w:rPr>
        <w:t xml:space="preserve">отношении  которых  имеются  сведения  об  их причастности к экстремистской</w:t>
      </w:r>
    </w:p>
    <w:p>
      <w:pPr>
        <w:pStyle w:val="1"/>
        <w:jc w:val="both"/>
      </w:pPr>
      <w:r>
        <w:rPr>
          <w:sz w:val="20"/>
        </w:rPr>
        <w:t xml:space="preserve">деятельности или терроризму, либо в перечне организаций и физических лиц, в</w:t>
      </w:r>
    </w:p>
    <w:p>
      <w:pPr>
        <w:pStyle w:val="1"/>
        <w:jc w:val="both"/>
      </w:pPr>
      <w:r>
        <w:rPr>
          <w:sz w:val="20"/>
        </w:rPr>
        <w:t xml:space="preserve">отношении  которых  имеются  сведения  об их причастности к распространению</w:t>
      </w:r>
    </w:p>
    <w:p>
      <w:pPr>
        <w:pStyle w:val="1"/>
        <w:jc w:val="both"/>
      </w:pPr>
      <w:r>
        <w:rPr>
          <w:sz w:val="20"/>
        </w:rPr>
        <w:t xml:space="preserve">оружия массового уничтожения, на дату подачи заявки.</w:t>
      </w:r>
    </w:p>
    <w:p>
      <w:pPr>
        <w:pStyle w:val="1"/>
        <w:jc w:val="both"/>
      </w:pPr>
      <w:r>
        <w:rPr>
          <w:sz w:val="20"/>
        </w:rPr>
        <w:t xml:space="preserve">    ознакомлен  с  положениями  Федерального  </w:t>
      </w:r>
      <w:hyperlink w:history="0" r:id="rId4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 от  27 июля 2006 года</w:t>
      </w:r>
    </w:p>
    <w:p>
      <w:pPr>
        <w:pStyle w:val="1"/>
        <w:jc w:val="both"/>
      </w:pPr>
      <w:r>
        <w:rPr>
          <w:sz w:val="20"/>
        </w:rPr>
        <w:t xml:space="preserve">N  152-ФЗ  "О  персональных  данных",  права и обязанности в области защиты</w:t>
      </w:r>
    </w:p>
    <w:p>
      <w:pPr>
        <w:pStyle w:val="1"/>
        <w:jc w:val="both"/>
      </w:pPr>
      <w:r>
        <w:rPr>
          <w:sz w:val="20"/>
        </w:rPr>
        <w:t xml:space="preserve">персональных данных разъяснены.</w:t>
      </w:r>
    </w:p>
    <w:p>
      <w:pPr>
        <w:pStyle w:val="1"/>
        <w:jc w:val="both"/>
      </w:pPr>
      <w:r>
        <w:rPr>
          <w:sz w:val="20"/>
        </w:rPr>
        <w:t xml:space="preserve">    Подтверждаю  отсутствие  в  составе  учредителей  политической  партии,</w:t>
      </w:r>
    </w:p>
    <w:p>
      <w:pPr>
        <w:pStyle w:val="1"/>
        <w:jc w:val="both"/>
      </w:pPr>
      <w:r>
        <w:rPr>
          <w:sz w:val="20"/>
        </w:rPr>
        <w:t xml:space="preserve">отсутствие в уставе упоминания наименования политической партии, отсутствие</w:t>
      </w:r>
    </w:p>
    <w:p>
      <w:pPr>
        <w:pStyle w:val="1"/>
        <w:jc w:val="both"/>
      </w:pPr>
      <w:r>
        <w:rPr>
          <w:sz w:val="20"/>
        </w:rPr>
        <w:t xml:space="preserve">фактов  передачи  пожертвований  политической  партии  или ее региональному</w:t>
      </w:r>
    </w:p>
    <w:p>
      <w:pPr>
        <w:pStyle w:val="1"/>
        <w:jc w:val="both"/>
      </w:pPr>
      <w:r>
        <w:rPr>
          <w:sz w:val="20"/>
        </w:rPr>
        <w:t xml:space="preserve">отделению в течение последних трех лет.</w:t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  (в  том  числе документов), представленной в</w:t>
      </w:r>
    </w:p>
    <w:p>
      <w:pPr>
        <w:pStyle w:val="1"/>
        <w:jc w:val="both"/>
      </w:pPr>
      <w:r>
        <w:rPr>
          <w:sz w:val="20"/>
        </w:rPr>
        <w:t xml:space="preserve">составе заявки,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Уведомление       прошу       направить       следующим       способом:</w:t>
      </w:r>
    </w:p>
    <w:p>
      <w:pPr>
        <w:pStyle w:val="1"/>
        <w:jc w:val="both"/>
      </w:pPr>
      <w:r>
        <w:rPr>
          <w:sz w:val="20"/>
        </w:rPr>
        <w:t xml:space="preserve">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 организации: 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"___" ________________ 20___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субсидии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организацию</w:t>
      </w:r>
    </w:p>
    <w:p>
      <w:pPr>
        <w:pStyle w:val="0"/>
        <w:jc w:val="right"/>
      </w:pPr>
      <w:r>
        <w:rPr>
          <w:sz w:val="20"/>
        </w:rPr>
        <w:t xml:space="preserve">и проведение культурно-массовых</w:t>
      </w:r>
    </w:p>
    <w:p>
      <w:pPr>
        <w:pStyle w:val="0"/>
        <w:jc w:val="right"/>
      </w:pPr>
      <w:r>
        <w:rPr>
          <w:sz w:val="20"/>
        </w:rPr>
        <w:t xml:space="preserve">мероприятий (творческие фестивали,</w:t>
      </w:r>
    </w:p>
    <w:p>
      <w:pPr>
        <w:pStyle w:val="0"/>
        <w:jc w:val="right"/>
      </w:pPr>
      <w:r>
        <w:rPr>
          <w:sz w:val="20"/>
        </w:rPr>
        <w:t xml:space="preserve">выставки, конкурсы, смотры,</w:t>
      </w:r>
    </w:p>
    <w:p>
      <w:pPr>
        <w:pStyle w:val="0"/>
        <w:jc w:val="right"/>
      </w:pPr>
      <w:r>
        <w:rPr>
          <w:sz w:val="20"/>
        </w:rPr>
        <w:t xml:space="preserve">иные зрелищные мероприятия)</w:t>
      </w:r>
    </w:p>
    <w:p>
      <w:pPr>
        <w:pStyle w:val="0"/>
        <w:jc w:val="right"/>
      </w:pPr>
      <w:r>
        <w:rPr>
          <w:sz w:val="20"/>
        </w:rPr>
        <w:t xml:space="preserve">на территории сельских поселений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both"/>
      </w:pPr>
      <w:r>
        <w:rPr>
          <w:sz w:val="20"/>
        </w:rPr>
      </w:r>
    </w:p>
    <w:bookmarkStart w:id="361" w:name="P361"/>
    <w:bookmarkEnd w:id="361"/>
    <w:p>
      <w:pPr>
        <w:pStyle w:val="1"/>
        <w:jc w:val="both"/>
      </w:pPr>
      <w:r>
        <w:rPr>
          <w:sz w:val="20"/>
        </w:rPr>
        <w:t xml:space="preserve">                              План проведения</w:t>
      </w:r>
    </w:p>
    <w:p>
      <w:pPr>
        <w:pStyle w:val="1"/>
        <w:jc w:val="both"/>
      </w:pPr>
      <w:r>
        <w:rPr>
          <w:sz w:val="20"/>
        </w:rPr>
        <w:t xml:space="preserve">      культурно-массовых мероприятий на территории сельских поселений</w:t>
      </w:r>
    </w:p>
    <w:p>
      <w:pPr>
        <w:pStyle w:val="1"/>
        <w:jc w:val="both"/>
      </w:pPr>
      <w:r>
        <w:rPr>
          <w:sz w:val="20"/>
        </w:rPr>
        <w:t xml:space="preserve">                        Липецкой области в 20__ г.</w:t>
      </w:r>
    </w:p>
    <w:p>
      <w:pPr>
        <w:pStyle w:val="1"/>
        <w:jc w:val="both"/>
      </w:pPr>
      <w:r>
        <w:rPr>
          <w:sz w:val="20"/>
        </w:rPr>
        <w:t xml:space="preserve">            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(наименование заявителя, реализующего проект)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531"/>
        <w:gridCol w:w="1627"/>
        <w:gridCol w:w="1628"/>
        <w:gridCol w:w="1814"/>
        <w:gridCol w:w="187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Проекты</w:t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</w:t>
            </w:r>
          </w:p>
        </w:tc>
        <w:tc>
          <w:tcPr>
            <w:tcW w:w="1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Планируемое количество участников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Планируемые результаты реализации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Руководитель:</w:t>
      </w:r>
    </w:p>
    <w:p>
      <w:pPr>
        <w:pStyle w:val="1"/>
        <w:jc w:val="both"/>
      </w:pPr>
      <w:r>
        <w:rPr>
          <w:sz w:val="20"/>
        </w:rPr>
        <w:t xml:space="preserve">_________________   _________________________</w:t>
      </w:r>
    </w:p>
    <w:p>
      <w:pPr>
        <w:pStyle w:val="1"/>
        <w:jc w:val="both"/>
      </w:pPr>
      <w:r>
        <w:rPr>
          <w:sz w:val="20"/>
        </w:rPr>
        <w:t xml:space="preserve">    (подпись)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Дата составления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субсидии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организацию</w:t>
      </w:r>
    </w:p>
    <w:p>
      <w:pPr>
        <w:pStyle w:val="0"/>
        <w:jc w:val="right"/>
      </w:pPr>
      <w:r>
        <w:rPr>
          <w:sz w:val="20"/>
        </w:rPr>
        <w:t xml:space="preserve">и проведение культурно-массовых</w:t>
      </w:r>
    </w:p>
    <w:p>
      <w:pPr>
        <w:pStyle w:val="0"/>
        <w:jc w:val="right"/>
      </w:pPr>
      <w:r>
        <w:rPr>
          <w:sz w:val="20"/>
        </w:rPr>
        <w:t xml:space="preserve">мероприятий (творческие фестивали,</w:t>
      </w:r>
    </w:p>
    <w:p>
      <w:pPr>
        <w:pStyle w:val="0"/>
        <w:jc w:val="right"/>
      </w:pPr>
      <w:r>
        <w:rPr>
          <w:sz w:val="20"/>
        </w:rPr>
        <w:t xml:space="preserve">выставки, конкурсы, смотры,</w:t>
      </w:r>
    </w:p>
    <w:p>
      <w:pPr>
        <w:pStyle w:val="0"/>
        <w:jc w:val="right"/>
      </w:pPr>
      <w:r>
        <w:rPr>
          <w:sz w:val="20"/>
        </w:rPr>
        <w:t xml:space="preserve">иные зрелищные мероприятия)</w:t>
      </w:r>
    </w:p>
    <w:p>
      <w:pPr>
        <w:pStyle w:val="0"/>
        <w:jc w:val="right"/>
      </w:pPr>
      <w:r>
        <w:rPr>
          <w:sz w:val="20"/>
        </w:rPr>
        <w:t xml:space="preserve">на территории сельских поселений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both"/>
      </w:pPr>
      <w:r>
        <w:rPr>
          <w:sz w:val="20"/>
        </w:rPr>
      </w:r>
    </w:p>
    <w:bookmarkStart w:id="406" w:name="P406"/>
    <w:bookmarkEnd w:id="406"/>
    <w:p>
      <w:pPr>
        <w:pStyle w:val="1"/>
        <w:jc w:val="both"/>
      </w:pPr>
      <w:r>
        <w:rPr>
          <w:sz w:val="20"/>
        </w:rPr>
        <w:t xml:space="preserve">                  Расчет необходимого объема субсидии</w:t>
      </w:r>
    </w:p>
    <w:p>
      <w:pPr>
        <w:pStyle w:val="1"/>
        <w:jc w:val="both"/>
      </w:pPr>
      <w:r>
        <w:rPr>
          <w:sz w:val="20"/>
        </w:rPr>
        <w:t xml:space="preserve"> на организацию и проведение культурно-массовых мероприятий на территории</w:t>
      </w:r>
    </w:p>
    <w:p>
      <w:pPr>
        <w:pStyle w:val="1"/>
        <w:jc w:val="both"/>
      </w:pPr>
      <w:r>
        <w:rPr>
          <w:sz w:val="20"/>
        </w:rPr>
        <w:t xml:space="preserve">               сельских поселений Липецкой области в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154"/>
        <w:gridCol w:w="1757"/>
        <w:gridCol w:w="1377"/>
        <w:gridCol w:w="1644"/>
        <w:gridCol w:w="153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направления расходов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 (с указанием названия единицы - чел., мес., шт. и т.д.)</w:t>
            </w:r>
          </w:p>
        </w:tc>
        <w:tc>
          <w:tcPr>
            <w:tcW w:w="13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Софинансирование (если имеется)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 (руб.)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7499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Итого: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Руководитель: _______________  _____________________</w:t>
      </w:r>
    </w:p>
    <w:p>
      <w:pPr>
        <w:pStyle w:val="1"/>
        <w:jc w:val="both"/>
      </w:pPr>
      <w:r>
        <w:rPr>
          <w:sz w:val="20"/>
        </w:rPr>
        <w:t xml:space="preserve">                 (подпись)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Бухгалтер: __________________ 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(подпись)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________________ 20__ г.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культуры и туризма Липецкой обл. от 05.10.2020 N 236</w:t>
            <w:br/>
            <w:t>(ред. от 12.04.2023)</w:t>
            <w:br/>
            <w:t>"Об утверждении Порядка опре...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A0D09E4E7D1EC1CDEA4A34FCB3730723BBE78D4D6804ADCC5CD140C43247C68170B5493AF0A6097593D3378BD1B3B04A55756672FA3A543B61F0571X6M8K" TargetMode = "External"/>
	<Relationship Id="rId8" Type="http://schemas.openxmlformats.org/officeDocument/2006/relationships/hyperlink" Target="consultantplus://offline/ref=0A0D09E4E7D1EC1CDEA4A34FCB3730723BBE78D4D6834CDEC5C1140C43247C68170B5493AF0A6097593D3378BD1B3B04A55756672FA3A543B61F0571X6M8K" TargetMode = "External"/>
	<Relationship Id="rId9" Type="http://schemas.openxmlformats.org/officeDocument/2006/relationships/hyperlink" Target="consultantplus://offline/ref=0A0D09E4E7D1EC1CDEA4A34FCB3730723BBE78D4D68346DDC5CB140C43247C68170B5493AF0A6097593D3378BD1B3B04A55756672FA3A543B61F0571X6M8K" TargetMode = "External"/>
	<Relationship Id="rId10" Type="http://schemas.openxmlformats.org/officeDocument/2006/relationships/hyperlink" Target="consultantplus://offline/ref=0A0D09E4E7D1EC1CDEA4BD42DD5B6C7D3FB624DBD481458D9D9D125B1C747A3D574B52C1EE4D699D0D6C772DB5116E4BE10445642EBFXAM6K" TargetMode = "External"/>
	<Relationship Id="rId11" Type="http://schemas.openxmlformats.org/officeDocument/2006/relationships/hyperlink" Target="consultantplus://offline/ref=0A0D09E4E7D1EC1CDEA4A34FCB3730723BBE78D4D6804EDBC4CF140C43247C68170B5493AF0A6097593D3378BD1B3B04A55756672FA3A543B61F0571X6M8K" TargetMode = "External"/>
	<Relationship Id="rId12" Type="http://schemas.openxmlformats.org/officeDocument/2006/relationships/hyperlink" Target="consultantplus://offline/ref=76268AF864406575970C8C81535E09CE3DC37ED6DACE5B29F5D199610082238DA27CAC93DFB07E003C6A634D1C281B309CAAB03250F8D146870AA95AYFMFK" TargetMode = "External"/>
	<Relationship Id="rId13" Type="http://schemas.openxmlformats.org/officeDocument/2006/relationships/hyperlink" Target="consultantplus://offline/ref=76268AF864406575970C8C81535E09CE3DC37ED6DACD572DF1D399610082238DA27CAC93DFB07E003C62614F1A281B309CAAB03250F8D146870AA95AYFMFK" TargetMode = "External"/>
	<Relationship Id="rId14" Type="http://schemas.openxmlformats.org/officeDocument/2006/relationships/hyperlink" Target="consultantplus://offline/ref=76268AF864406575970C8C81535E09CE3DC37ED6DACE512FF1DF99610082238DA27CAC93DFB07E003C62614F1A281B309CAAB03250F8D146870AA95AYFMFK" TargetMode = "External"/>
	<Relationship Id="rId15" Type="http://schemas.openxmlformats.org/officeDocument/2006/relationships/hyperlink" Target="consultantplus://offline/ref=76268AF864406575970C8C81535E09CE3DC37ED6DACE5B2CF1D599610082238DA27CAC93DFB07E003C62614F1A281B309CAAB03250F8D146870AA95AYFMFK" TargetMode = "External"/>
	<Relationship Id="rId16" Type="http://schemas.openxmlformats.org/officeDocument/2006/relationships/hyperlink" Target="consultantplus://offline/ref=76268AF864406575970C8C81535E09CE3DC37ED6DACE5B29F5D199610082238DA27CAC93DFB07E003C6A634D1C281B309CAAB03250F8D146870AA95AYFMFK" TargetMode = "External"/>
	<Relationship Id="rId17" Type="http://schemas.openxmlformats.org/officeDocument/2006/relationships/hyperlink" Target="consultantplus://offline/ref=76268AF864406575970C8C81535E09CE3DC37ED6DACE512FF1DF99610082238DA27CAC93DFB07E003C62614F1B281B309CAAB03250F8D146870AA95AYFMFK" TargetMode = "External"/>
	<Relationship Id="rId18" Type="http://schemas.openxmlformats.org/officeDocument/2006/relationships/hyperlink" Target="consultantplus://offline/ref=76268AF864406575970C8C81535E09CE3DC37ED6DACE512FF1DF99610082238DA27CAC93DFB07E003C62614E1C281B309CAAB03250F8D146870AA95AYFMFK" TargetMode = "External"/>
	<Relationship Id="rId19" Type="http://schemas.openxmlformats.org/officeDocument/2006/relationships/hyperlink" Target="consultantplus://offline/ref=76268AF864406575970C8C81535E09CE3DC37ED6DACE5B2CF1D599610082238DA27CAC93DFB07E003C62614F14281B309CAAB03250F8D146870AA95AYFMFK" TargetMode = "External"/>
	<Relationship Id="rId20" Type="http://schemas.openxmlformats.org/officeDocument/2006/relationships/hyperlink" Target="consultantplus://offline/ref=76268AF864406575970C8C81535E09CE3DC37ED6DACE5B2CF1D599610082238DA27CAC93DFB07E003C62614F15281B309CAAB03250F8D146870AA95AYFMFK" TargetMode = "External"/>
	<Relationship Id="rId21" Type="http://schemas.openxmlformats.org/officeDocument/2006/relationships/hyperlink" Target="consultantplus://offline/ref=76268AF864406575970C8C81535E09CE3DC37ED6DACE512FF1DF99610082238DA27CAC93DFB07E003C62614E1E281B309CAAB03250F8D146870AA95AYFMFK" TargetMode = "External"/>
	<Relationship Id="rId22" Type="http://schemas.openxmlformats.org/officeDocument/2006/relationships/hyperlink" Target="consultantplus://offline/ref=76268AF864406575970C8C81535E09CE3DC37ED6DACE5B2CF1D599610082238DA27CAC93DFB07E003C62614E1D281B309CAAB03250F8D146870AA95AYFMFK" TargetMode = "External"/>
	<Relationship Id="rId23" Type="http://schemas.openxmlformats.org/officeDocument/2006/relationships/hyperlink" Target="consultantplus://offline/ref=76268AF864406575970C8C81535E09CE3DC37ED6DACE512FF1DF99610082238DA27CAC93DFB07E003C62614E18281B309CAAB03250F8D146870AA95AYFMFK" TargetMode = "External"/>
	<Relationship Id="rId24" Type="http://schemas.openxmlformats.org/officeDocument/2006/relationships/hyperlink" Target="consultantplus://offline/ref=76268AF864406575970C8C81535E09CE3DC37ED6DACE5B2CF1D599610082238DA27CAC93DFB07E003C62614E1F281B309CAAB03250F8D146870AA95AYFMFK" TargetMode = "External"/>
	<Relationship Id="rId25" Type="http://schemas.openxmlformats.org/officeDocument/2006/relationships/hyperlink" Target="consultantplus://offline/ref=76268AF864406575970C8C81535E09CE3DC37ED6DACE5B2CF1D599610082238DA27CAC93DFB07E003C62614E18281B309CAAB03250F8D146870AA95AYFMFK" TargetMode = "External"/>
	<Relationship Id="rId26" Type="http://schemas.openxmlformats.org/officeDocument/2006/relationships/hyperlink" Target="consultantplus://offline/ref=76268AF864406575970C8C81535E09CE3DC37ED6DACE512FF1DF99610082238DA27CAC93DFB07E003C62614E19281B309CAAB03250F8D146870AA95AYFMFK" TargetMode = "External"/>
	<Relationship Id="rId27" Type="http://schemas.openxmlformats.org/officeDocument/2006/relationships/hyperlink" Target="consultantplus://offline/ref=76268AF864406575970C8C81535E09CE3DC37ED6DACE5B2CF1D599610082238DA27CAC93DFB07E003C62614E19281B309CAAB03250F8D146870AA95AYFMFK" TargetMode = "External"/>
	<Relationship Id="rId28" Type="http://schemas.openxmlformats.org/officeDocument/2006/relationships/image" Target="media/image2.wmf"/>
	<Relationship Id="rId29" Type="http://schemas.openxmlformats.org/officeDocument/2006/relationships/image" Target="media/image3.wmf"/>
	<Relationship Id="rId30" Type="http://schemas.openxmlformats.org/officeDocument/2006/relationships/hyperlink" Target="consultantplus://offline/ref=76268AF864406575970C8C81535E09CE3DC37ED6DACE512FF1DF99610082238DA27CAC93DFB07E003C62614D1C281B309CAAB03250F8D146870AA95AYFMFK" TargetMode = "External"/>
	<Relationship Id="rId31" Type="http://schemas.openxmlformats.org/officeDocument/2006/relationships/hyperlink" Target="consultantplus://offline/ref=76268AF864406575970C8C81535E09CE3DC37ED6DACE5B2CF1D599610082238DA27CAC93DFB07E003C62614E15281B309CAAB03250F8D146870AA95AYFMFK" TargetMode = "External"/>
	<Relationship Id="rId32" Type="http://schemas.openxmlformats.org/officeDocument/2006/relationships/hyperlink" Target="consultantplus://offline/ref=76268AF864406575970C8C81535E09CE3DC37ED6DACE512FF1DF99610082238DA27CAC93DFB07E003C62614D1E281B309CAAB03250F8D146870AA95AYFMFK" TargetMode = "External"/>
	<Relationship Id="rId33" Type="http://schemas.openxmlformats.org/officeDocument/2006/relationships/hyperlink" Target="consultantplus://offline/ref=76268AF864406575970C8C81535E09CE3DC37ED6DACE5B2CF1D599610082238DA27CAC93DFB07E003C62614D1C281B309CAAB03250F8D146870AA95AYFMFK" TargetMode = "External"/>
	<Relationship Id="rId34" Type="http://schemas.openxmlformats.org/officeDocument/2006/relationships/hyperlink" Target="consultantplus://offline/ref=76268AF864406575970C928C453255C139CB22D9D8CC587CA9839F365FD225D8E23CAAC49BF4770A6833251A11224E7FD8F9A33151E4YDM2K" TargetMode = "External"/>
	<Relationship Id="rId35" Type="http://schemas.openxmlformats.org/officeDocument/2006/relationships/hyperlink" Target="consultantplus://offline/ref=76268AF864406575970C928C453255C139CB22D9D8CC587CA9839F365FD225D8E23CAAC49BF6710A6833251A11224E7FD8F9A33151E4YDM2K" TargetMode = "External"/>
	<Relationship Id="rId36" Type="http://schemas.openxmlformats.org/officeDocument/2006/relationships/hyperlink" Target="consultantplus://offline/ref=76268AF864406575970C8C81535E09CE3DC37ED6DACE512FF1DF99610082238DA27CAC93DFB07E003C62614D18281B309CAAB03250F8D146870AA95AYFMFK" TargetMode = "External"/>
	<Relationship Id="rId37" Type="http://schemas.openxmlformats.org/officeDocument/2006/relationships/hyperlink" Target="consultantplus://offline/ref=76268AF864406575970C8C81535E09CE3DC37ED6DACE5B2CF1D599610082238DA27CAC93DFB07E003C62614D1D281B309CAAB03250F8D146870AA95AYFMFK" TargetMode = "External"/>
	<Relationship Id="rId38" Type="http://schemas.openxmlformats.org/officeDocument/2006/relationships/hyperlink" Target="consultantplus://offline/ref=76268AF864406575970C8C81535E09CE3DC37ED6DACE5B2CF1D599610082238DA27CAC93DFB07E003C62614D1F281B309CAAB03250F8D146870AA95AYFMFK" TargetMode = "External"/>
	<Relationship Id="rId39" Type="http://schemas.openxmlformats.org/officeDocument/2006/relationships/hyperlink" Target="consultantplus://offline/ref=76268AF864406575970C928C453255C139CB22D9D8CC587CA9839F365FD225D8E23CAAC49BF4770A6833251A11224E7FD8F9A33151E4YDM2K" TargetMode = "External"/>
	<Relationship Id="rId40" Type="http://schemas.openxmlformats.org/officeDocument/2006/relationships/hyperlink" Target="consultantplus://offline/ref=76268AF864406575970C928C453255C139CB22D9D8CC587CA9839F365FD225D8E23CAAC49BF6710A6833251A11224E7FD8F9A33151E4YDM2K" TargetMode = "External"/>
	<Relationship Id="rId41" Type="http://schemas.openxmlformats.org/officeDocument/2006/relationships/hyperlink" Target="consultantplus://offline/ref=76268AF864406575970C928C453255C139CB29D9DBCD587CA9839F365FD225D8F03CF2CA9DF56D013A7C634F1EY2M0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культуры и туризма Липецкой обл. от 05.10.2020 N 236
(ред. от 12.04.2023)
"Об утверждении Порядка определения объема и предоставления субсидии социально ориентированным некоммерческим организациям на организацию и проведение культурно-массовых мероприятий (творческие фестивали, выставки, конкурсы, смотры, иные зрелищные мероприятия) на территории сельских поселений Липецкой области"</dc:title>
  <dcterms:created xsi:type="dcterms:W3CDTF">2023-06-11T10:12:23Z</dcterms:created>
</cp:coreProperties>
</file>