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внутренней политики Липецкой обл. от 02.02.2024 N 2-НХ</w:t>
              <w:br/>
              <w:t xml:space="preserve">(ред. от 22.03.2024)</w:t>
              <w:br/>
              <w:t xml:space="preserve">"Об утверждении Порядка предоставления субсидий социально ориентированным некоммерческим организациям на реализацию социально значимых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ВНУТРЕННЕЙ ПОЛИТИКИ</w:t>
      </w:r>
    </w:p>
    <w:p>
      <w:pPr>
        <w:pStyle w:val="2"/>
        <w:jc w:val="center"/>
      </w:pPr>
      <w:r>
        <w:rPr>
          <w:sz w:val="20"/>
        </w:rPr>
        <w:t xml:space="preserve">ЛИПЕЦКОЙ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 февраля 2024 г. N 2-НХ</w:t>
      </w:r>
    </w:p>
    <w:p>
      <w:pPr>
        <w:pStyle w:val="2"/>
        <w:jc w:val="both"/>
      </w:pPr>
      <w:r>
        <w:rPr>
          <w:sz w:val="20"/>
        </w:rPr>
      </w:r>
    </w:p>
    <w:p>
      <w:pPr>
        <w:pStyle w:val="2"/>
        <w:jc w:val="center"/>
      </w:pPr>
      <w:r>
        <w:rPr>
          <w:sz w:val="20"/>
        </w:rPr>
        <w:t xml:space="preserve">ОБ УТВЕРЖДЕНИИ ПОРЯДКА ПРЕДОСТАВЛЕНИЯ СУБСИДИЙ СОЦИАЛЬНО</w:t>
      </w:r>
    </w:p>
    <w:p>
      <w:pPr>
        <w:pStyle w:val="2"/>
        <w:jc w:val="center"/>
      </w:pPr>
      <w:r>
        <w:rPr>
          <w:sz w:val="20"/>
        </w:rPr>
        <w:t xml:space="preserve">ОРИЕНТИРОВАННЫМ НЕКОММЕРЧЕСКИМ ОРГАНИЗАЦИЯМ НА РЕАЛИЗАЦИЮ</w:t>
      </w:r>
    </w:p>
    <w:p>
      <w:pPr>
        <w:pStyle w:val="2"/>
        <w:jc w:val="center"/>
      </w:pPr>
      <w:r>
        <w:rPr>
          <w:sz w:val="20"/>
        </w:rPr>
        <w:t xml:space="preserve">СОЦИАЛЬНО ЗНАЧИМЫХ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управления внутренней политики Липецкой обл. от 22.03.2024 N 3-НХ &quot;О внесении изменения в приказ управления внутренней политики Липецкой области от 2 февраля 2024 года N 2-НХ &quot;Об утверждении Порядка предоставления субсидий социально ориентированным некоммерческим организациям на реализацию социально значимых проектов&quot; {КонсультантПлюс}">
              <w:r>
                <w:rPr>
                  <w:sz w:val="20"/>
                  <w:color w:val="0000ff"/>
                </w:rPr>
                <w:t xml:space="preserve">приказа</w:t>
              </w:r>
            </w:hyperlink>
            <w:r>
              <w:rPr>
                <w:sz w:val="20"/>
                <w:color w:val="392c69"/>
              </w:rPr>
              <w:t xml:space="preserve"> управления внутренней политики Липецкой обл.</w:t>
            </w:r>
          </w:p>
          <w:p>
            <w:pPr>
              <w:pStyle w:val="0"/>
              <w:jc w:val="center"/>
            </w:pPr>
            <w:r>
              <w:rPr>
                <w:sz w:val="20"/>
                <w:color w:val="392c69"/>
              </w:rPr>
              <w:t xml:space="preserve">от 22.03.2024 N 3-НХ)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9" w:tooltip="Постановление Правительства Липецкой обл. от 25.04.2023 N 207 (ред. от 23.04.2024) &quot;Об исполнительных органах государственной власти Липецкой области и структурных подразделениях Правительства Липецкой области, имеющих статус юридического лица, уполномоченных на утверждение нормативных правовых актов о предоставлении субсидий&quot; {КонсультантПлюс}">
        <w:r>
          <w:rPr>
            <w:sz w:val="20"/>
            <w:color w:val="0000ff"/>
          </w:rPr>
          <w:t xml:space="preserve">постановлением</w:t>
        </w:r>
      </w:hyperlink>
      <w:r>
        <w:rPr>
          <w:sz w:val="20"/>
        </w:rPr>
        <w:t xml:space="preserve"> Правительства Липецкой области от 25 апреля 2023 года N 207 "Об исполнительных органах государственной власти Липецкой области, уполномоченных на утверждение нормативных правовых актов о предоставлении субсидий" и в целях реализации мероприятий государственной </w:t>
      </w:r>
      <w:hyperlink w:history="0" r:id="rId10" w:tooltip="Постановление Правительства Липецкой обл. от 08.12.2023 N 700 (ред. от 31.05.2024) &quot;Об утверждении государственной программы Липецкой области &quot;Реализация внутренней политики Липецкой области&quot; {КонсультантПлюс}">
        <w:r>
          <w:rPr>
            <w:sz w:val="20"/>
            <w:color w:val="0000ff"/>
          </w:rPr>
          <w:t xml:space="preserve">программы</w:t>
        </w:r>
      </w:hyperlink>
      <w:r>
        <w:rPr>
          <w:sz w:val="20"/>
        </w:rPr>
        <w:t xml:space="preserve"> Липецкой области "Реализация внутренней политики Липецкой области", утвержденной постановлением Правительства Липецкой области от 8 декабря 2023 года N 700 "Об утверждении государственной программы Липецкой области "Реализация внутренней политики Липецкой области", приказываю:</w:t>
      </w:r>
    </w:p>
    <w:p>
      <w:pPr>
        <w:pStyle w:val="0"/>
        <w:spacing w:before="200" w:line-rule="auto"/>
        <w:ind w:firstLine="540"/>
        <w:jc w:val="both"/>
      </w:pPr>
      <w:r>
        <w:rPr>
          <w:sz w:val="20"/>
        </w:rPr>
        <w:t xml:space="preserve">Утвердить </w:t>
      </w:r>
      <w:hyperlink w:history="0" w:anchor="P34"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 на реализацию социально значимых проектов (приложение).</w:t>
      </w:r>
    </w:p>
    <w:p>
      <w:pPr>
        <w:pStyle w:val="0"/>
        <w:jc w:val="both"/>
      </w:pPr>
      <w:r>
        <w:rPr>
          <w:sz w:val="20"/>
        </w:rPr>
      </w:r>
    </w:p>
    <w:p>
      <w:pPr>
        <w:pStyle w:val="0"/>
        <w:jc w:val="right"/>
      </w:pPr>
      <w:r>
        <w:rPr>
          <w:sz w:val="20"/>
        </w:rPr>
        <w:t xml:space="preserve">И.о. начальника управления</w:t>
      </w:r>
    </w:p>
    <w:p>
      <w:pPr>
        <w:pStyle w:val="0"/>
        <w:jc w:val="right"/>
      </w:pPr>
      <w:r>
        <w:rPr>
          <w:sz w:val="20"/>
        </w:rPr>
        <w:t xml:space="preserve">А.В.СМОЛЬЯНИНОВ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управления внутренней</w:t>
      </w:r>
    </w:p>
    <w:p>
      <w:pPr>
        <w:pStyle w:val="0"/>
        <w:jc w:val="right"/>
      </w:pPr>
      <w:r>
        <w:rPr>
          <w:sz w:val="20"/>
        </w:rPr>
        <w:t xml:space="preserve">политики Липецкой области</w:t>
      </w:r>
    </w:p>
    <w:p>
      <w:pPr>
        <w:pStyle w:val="0"/>
        <w:jc w:val="right"/>
      </w:pPr>
      <w:r>
        <w:rPr>
          <w:sz w:val="20"/>
        </w:rPr>
        <w:t xml:space="preserve">"Об утверждении Порядка</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w:t>
      </w:r>
    </w:p>
    <w:p>
      <w:pPr>
        <w:pStyle w:val="0"/>
        <w:jc w:val="right"/>
      </w:pPr>
      <w:r>
        <w:rPr>
          <w:sz w:val="20"/>
        </w:rPr>
        <w:t xml:space="preserve">социально значимых проектов"</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НА РЕАЛИЗАЦИЮ</w:t>
      </w:r>
    </w:p>
    <w:p>
      <w:pPr>
        <w:pStyle w:val="2"/>
        <w:jc w:val="center"/>
      </w:pPr>
      <w:r>
        <w:rPr>
          <w:sz w:val="20"/>
        </w:rPr>
        <w:t xml:space="preserve">СОЦИАЛЬНО ЗНАЧИМЫХ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управления внутренней политики Липецкой обл. от 22.03.2024 N 3-НХ &quot;О внесении изменения в приказ управления внутренней политики Липецкой области от 2 февраля 2024 года N 2-НХ &quot;Об утверждении Порядка предоставления субсидий социально ориентированным некоммерческим организациям на реализацию социально значимых проектов&quot; {КонсультантПлюс}">
              <w:r>
                <w:rPr>
                  <w:sz w:val="20"/>
                  <w:color w:val="0000ff"/>
                </w:rPr>
                <w:t xml:space="preserve">приказа</w:t>
              </w:r>
            </w:hyperlink>
            <w:r>
              <w:rPr>
                <w:sz w:val="20"/>
                <w:color w:val="392c69"/>
              </w:rPr>
              <w:t xml:space="preserve"> управления внутренней политики Липецкой обл.</w:t>
            </w:r>
          </w:p>
          <w:p>
            <w:pPr>
              <w:pStyle w:val="0"/>
              <w:jc w:val="center"/>
            </w:pPr>
            <w:r>
              <w:rPr>
                <w:sz w:val="20"/>
                <w:color w:val="392c69"/>
              </w:rPr>
              <w:t xml:space="preserve">от 22.03.2024 N 3-НХ)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предоставления субсидий из областного бюджета социально ориентированным некоммерческим организациям на реализацию социально значимых проектов, в пределах средств, предусмотренных законом Липецкой области об областном бюджете на соответствующий финансовый год и плановый период (далее соответственно - субсидии, Закон об областном бюджете), и проведения отбора получателей указанной субсидии.</w:t>
      </w:r>
    </w:p>
    <w:p>
      <w:pPr>
        <w:pStyle w:val="0"/>
        <w:spacing w:before="200" w:line-rule="auto"/>
        <w:ind w:firstLine="540"/>
        <w:jc w:val="both"/>
      </w:pPr>
      <w:r>
        <w:rPr>
          <w:sz w:val="20"/>
        </w:rPr>
        <w:t xml:space="preserve">2. Целью предоставления субсидий является реализация социально значимых проектов в соответствии с </w:t>
      </w:r>
      <w:hyperlink w:history="0" r:id="rId12" w:tooltip="Постановление Правительства Липецкой обл. от 08.12.2023 N 700 (ред. от 31.05.2024) &quot;Об утверждении государственной программы Липецкой области &quot;Реализация внутренней политики Липецкой области&quot; {КонсультантПлюс}">
        <w:r>
          <w:rPr>
            <w:sz w:val="20"/>
            <w:color w:val="0000ff"/>
          </w:rPr>
          <w:t xml:space="preserve">Паспортом</w:t>
        </w:r>
      </w:hyperlink>
      <w:r>
        <w:rPr>
          <w:sz w:val="20"/>
        </w:rPr>
        <w:t xml:space="preserve"> комплекса процессных мероприятий "Общественные организации и гражданское общество" государственной программы Липецкой области "Реализация внутренней политики Липецкой области", утвержденной постановлением Правительства Липецкой области от 8 декабря 2023 года N 700 "Об утверждении государственной программы Липецкой области "Реализация внутренней политики Липецкой области" (далее - паспорт структурного элемента государственной программы).</w:t>
      </w:r>
    </w:p>
    <w:p>
      <w:pPr>
        <w:pStyle w:val="0"/>
        <w:spacing w:before="200" w:line-rule="auto"/>
        <w:ind w:firstLine="540"/>
        <w:jc w:val="both"/>
      </w:pPr>
      <w:r>
        <w:rPr>
          <w:sz w:val="20"/>
        </w:rPr>
        <w:t xml:space="preserve">3. Субсидии предоставляются социально ориентированным некоммерческим организациям в порядке финансового обеспечения затрат на реализацию социально значимых проектов по следующим направлениям:</w:t>
      </w:r>
    </w:p>
    <w:p>
      <w:pPr>
        <w:pStyle w:val="0"/>
        <w:spacing w:before="200" w:line-rule="auto"/>
        <w:ind w:firstLine="540"/>
        <w:jc w:val="both"/>
      </w:pPr>
      <w:r>
        <w:rPr>
          <w:sz w:val="20"/>
        </w:rPr>
        <w:t xml:space="preserve">1) социальное обслуживание, социальная поддержка граждан и защита граждан:</w:t>
      </w:r>
    </w:p>
    <w:p>
      <w:pPr>
        <w:pStyle w:val="0"/>
        <w:spacing w:before="200" w:line-rule="auto"/>
        <w:ind w:firstLine="540"/>
        <w:jc w:val="both"/>
      </w:pPr>
      <w:r>
        <w:rPr>
          <w:sz w:val="20"/>
        </w:rPr>
        <w:t xml:space="preserve">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 информационная, консультационная, методическая, образовательная поддержка социально ориентированных некоммерческих организаций, предоставляющих услуги в социальной сфере, по вопросам, связанным с оказанием таких услуг;</w:t>
      </w:r>
    </w:p>
    <w:p>
      <w:pPr>
        <w:pStyle w:val="0"/>
        <w:spacing w:before="200" w:line-rule="auto"/>
        <w:ind w:firstLine="540"/>
        <w:jc w:val="both"/>
      </w:pPr>
      <w:r>
        <w:rPr>
          <w:sz w:val="20"/>
        </w:rPr>
        <w:t xml:space="preserve">социальная поддержка людей с ограниченными возможностями здоровья, в том числе их реабилитация с использованием современных технологий, содействие доступу к услугам организаций, осуществляющих деятельность в социальной сфере, туристическим услугам;</w:t>
      </w:r>
    </w:p>
    <w:p>
      <w:pPr>
        <w:pStyle w:val="0"/>
        <w:spacing w:before="200" w:line-rule="auto"/>
        <w:ind w:firstLine="540"/>
        <w:jc w:val="both"/>
      </w:pPr>
      <w:r>
        <w:rPr>
          <w:sz w:val="20"/>
        </w:rPr>
        <w:t xml:space="preserve">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p>
      <w:pPr>
        <w:pStyle w:val="0"/>
        <w:spacing w:before="200" w:line-rule="auto"/>
        <w:ind w:firstLine="540"/>
        <w:jc w:val="both"/>
      </w:pPr>
      <w:r>
        <w:rPr>
          <w:sz w:val="20"/>
        </w:rPr>
        <w:t xml:space="preserve">содействие развитию профессиональных компетенций и поддерживанию уровня вовлеченности работников и добровольцев организаций, осуществляющих деятельность в социальной сфере;</w:t>
      </w:r>
    </w:p>
    <w:p>
      <w:pPr>
        <w:pStyle w:val="0"/>
        <w:spacing w:before="200" w:line-rule="auto"/>
        <w:ind w:firstLine="540"/>
        <w:jc w:val="both"/>
      </w:pPr>
      <w:r>
        <w:rPr>
          <w:sz w:val="20"/>
        </w:rPr>
        <w:t xml:space="preserve">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p>
      <w:pPr>
        <w:pStyle w:val="0"/>
        <w:spacing w:before="200" w:line-rule="auto"/>
        <w:ind w:firstLine="540"/>
        <w:jc w:val="both"/>
      </w:pPr>
      <w:r>
        <w:rPr>
          <w:sz w:val="20"/>
        </w:rPr>
        <w:t xml:space="preserve">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помощь пострадавшим в результате стихийных бедствий, экологических, техногенных или иных катастроф;</w:t>
      </w:r>
    </w:p>
    <w:p>
      <w:pPr>
        <w:pStyle w:val="0"/>
        <w:spacing w:before="200" w:line-rule="auto"/>
        <w:ind w:firstLine="540"/>
        <w:jc w:val="both"/>
      </w:pPr>
      <w:r>
        <w:rPr>
          <w:sz w:val="20"/>
        </w:rPr>
        <w:t xml:space="preserve">деятельность, направленная на приобретение людьми старшего поколения, людьми с ограниченными возможностями здоровья навыков, соответствующих современному уровню технологического развития и социальным изменениям;</w:t>
      </w:r>
    </w:p>
    <w:p>
      <w:pPr>
        <w:pStyle w:val="0"/>
        <w:spacing w:before="200" w:line-rule="auto"/>
        <w:ind w:firstLine="540"/>
        <w:jc w:val="both"/>
      </w:pPr>
      <w:r>
        <w:rPr>
          <w:sz w:val="20"/>
        </w:rPr>
        <w:t xml:space="preserve">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p>
      <w:pPr>
        <w:pStyle w:val="0"/>
        <w:spacing w:before="200" w:line-rule="auto"/>
        <w:ind w:firstLine="540"/>
        <w:jc w:val="both"/>
      </w:pPr>
      <w:r>
        <w:rPr>
          <w:sz w:val="20"/>
        </w:rPr>
        <w:t xml:space="preserve">содействие трудоустройству и трудовой адаптации людей, оказавшихся в трудной жизненной ситуации, людей с ограниченными возможностями здоровья;</w:t>
      </w:r>
    </w:p>
    <w:p>
      <w:pPr>
        <w:pStyle w:val="0"/>
        <w:spacing w:before="200" w:line-rule="auto"/>
        <w:ind w:firstLine="540"/>
        <w:jc w:val="both"/>
      </w:pPr>
      <w:r>
        <w:rPr>
          <w:sz w:val="20"/>
        </w:rPr>
        <w:t xml:space="preserve">содействие вовлечению молодых людей с ограниченными возможностями здоровья в сферу интеллектуальной трудовой деятельности;</w:t>
      </w:r>
    </w:p>
    <w:p>
      <w:pPr>
        <w:pStyle w:val="0"/>
        <w:spacing w:before="200" w:line-rule="auto"/>
        <w:ind w:firstLine="540"/>
        <w:jc w:val="both"/>
      </w:pPr>
      <w:r>
        <w:rPr>
          <w:sz w:val="20"/>
        </w:rPr>
        <w:t xml:space="preserve">содействие развитию социального сопровождения маломобильных людей и людей с тяжелыми заболеваниями;</w:t>
      </w:r>
    </w:p>
    <w:p>
      <w:pPr>
        <w:pStyle w:val="0"/>
        <w:spacing w:before="200" w:line-rule="auto"/>
        <w:ind w:firstLine="540"/>
        <w:jc w:val="both"/>
      </w:pPr>
      <w:r>
        <w:rPr>
          <w:sz w:val="20"/>
        </w:rPr>
        <w:t xml:space="preserve">содействие созданию универсальной пространственной среды (доступной для маломобильных людей);</w:t>
      </w:r>
    </w:p>
    <w:p>
      <w:pPr>
        <w:pStyle w:val="0"/>
        <w:spacing w:before="200" w:line-rule="auto"/>
        <w:ind w:firstLine="540"/>
        <w:jc w:val="both"/>
      </w:pPr>
      <w:r>
        <w:rPr>
          <w:sz w:val="20"/>
        </w:rPr>
        <w:t xml:space="preserve">2) охрана здоровья граждан, пропаганда здорового образа жизни:</w:t>
      </w:r>
    </w:p>
    <w:p>
      <w:pPr>
        <w:pStyle w:val="0"/>
        <w:spacing w:before="200" w:line-rule="auto"/>
        <w:ind w:firstLine="540"/>
        <w:jc w:val="both"/>
      </w:pPr>
      <w:r>
        <w:rPr>
          <w:sz w:val="20"/>
        </w:rPr>
        <w:t xml:space="preserve">создание условий для занятий детей-инвалидов физической культурой и спортом;</w:t>
      </w:r>
    </w:p>
    <w:p>
      <w:pPr>
        <w:pStyle w:val="0"/>
        <w:spacing w:before="200" w:line-rule="auto"/>
        <w:ind w:firstLine="540"/>
        <w:jc w:val="both"/>
      </w:pPr>
      <w:r>
        <w:rPr>
          <w:sz w:val="20"/>
        </w:rPr>
        <w:t xml:space="preserve">поддержка и пропаганда донорства;</w:t>
      </w:r>
    </w:p>
    <w:p>
      <w:pPr>
        <w:pStyle w:val="0"/>
        <w:spacing w:before="200" w:line-rule="auto"/>
        <w:ind w:firstLine="540"/>
        <w:jc w:val="both"/>
      </w:pPr>
      <w:r>
        <w:rPr>
          <w:sz w:val="20"/>
        </w:rPr>
        <w:t xml:space="preserve">деятельность в области физической культуры и спорта (за исключением профессионального спорта);</w:t>
      </w:r>
    </w:p>
    <w:p>
      <w:pPr>
        <w:pStyle w:val="0"/>
        <w:spacing w:before="200" w:line-rule="auto"/>
        <w:ind w:firstLine="540"/>
        <w:jc w:val="both"/>
      </w:pPr>
      <w:r>
        <w:rPr>
          <w:sz w:val="20"/>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p>
      <w:pPr>
        <w:pStyle w:val="0"/>
        <w:spacing w:before="200" w:line-rule="auto"/>
        <w:ind w:firstLine="540"/>
        <w:jc w:val="both"/>
      </w:pPr>
      <w:r>
        <w:rPr>
          <w:sz w:val="20"/>
        </w:rPr>
        <w:t xml:space="preserve">поддержка и пропаганда практик здорового образа жизни, правильного питания;</w:t>
      </w:r>
    </w:p>
    <w:p>
      <w:pPr>
        <w:pStyle w:val="0"/>
        <w:spacing w:before="200" w:line-rule="auto"/>
        <w:ind w:firstLine="540"/>
        <w:jc w:val="both"/>
      </w:pPr>
      <w:r>
        <w:rPr>
          <w:sz w:val="20"/>
        </w:rPr>
        <w:t xml:space="preserve">профилактика заболеваний;</w:t>
      </w:r>
    </w:p>
    <w:p>
      <w:pPr>
        <w:pStyle w:val="0"/>
        <w:spacing w:before="200" w:line-rule="auto"/>
        <w:ind w:firstLine="540"/>
        <w:jc w:val="both"/>
      </w:pPr>
      <w:r>
        <w:rPr>
          <w:sz w:val="20"/>
        </w:rPr>
        <w:t xml:space="preserve">3) поддержка семьи, материнства, отцовства и детства:</w:t>
      </w:r>
    </w:p>
    <w:p>
      <w:pPr>
        <w:pStyle w:val="0"/>
        <w:spacing w:before="200" w:line-rule="auto"/>
        <w:ind w:firstLine="540"/>
        <w:jc w:val="both"/>
      </w:pPr>
      <w:r>
        <w:rPr>
          <w:sz w:val="20"/>
        </w:rPr>
        <w:t xml:space="preserve">поддержка семей участников специальной военной операции и граждан, призванных на военную службу по частичной мобилизации;</w:t>
      </w:r>
    </w:p>
    <w:p>
      <w:pPr>
        <w:pStyle w:val="0"/>
        <w:spacing w:before="200" w:line-rule="auto"/>
        <w:ind w:firstLine="540"/>
        <w:jc w:val="both"/>
      </w:pPr>
      <w:r>
        <w:rPr>
          <w:sz w:val="20"/>
        </w:rPr>
        <w:t xml:space="preserve">укрепление института семьи и семейных ценностей, профилактика социального сиротства, в том числе раннее выявление семейного неблагополучия и организация оказания всесторонней помощи;</w:t>
      </w:r>
    </w:p>
    <w:p>
      <w:pPr>
        <w:pStyle w:val="0"/>
        <w:spacing w:before="200" w:line-rule="auto"/>
        <w:ind w:firstLine="540"/>
        <w:jc w:val="both"/>
      </w:pPr>
      <w:r>
        <w:rPr>
          <w:sz w:val="20"/>
        </w:rPr>
        <w:t xml:space="preserve">поддержка женщин, оказавшихся в трудной жизненной ситуации, профилактика домашнего насилия, жестокого обращения с детьми;</w:t>
      </w:r>
    </w:p>
    <w:p>
      <w:pPr>
        <w:pStyle w:val="0"/>
        <w:spacing w:before="200" w:line-rule="auto"/>
        <w:ind w:firstLine="540"/>
        <w:jc w:val="both"/>
      </w:pPr>
      <w:r>
        <w:rPr>
          <w:sz w:val="20"/>
        </w:rPr>
        <w:t xml:space="preserve">социальная адаптация детей-сирот и детей, оставшихся без попечения родителей, подготовка их к самостоятельной взрослой жизни;</w:t>
      </w:r>
    </w:p>
    <w:p>
      <w:pPr>
        <w:pStyle w:val="0"/>
        <w:spacing w:before="200" w:line-rule="auto"/>
        <w:ind w:firstLine="540"/>
        <w:jc w:val="both"/>
      </w:pPr>
      <w:r>
        <w:rPr>
          <w:sz w:val="20"/>
        </w:rPr>
        <w:t xml:space="preserve">развитие у детей и подростков навыков безопасного поведения, в том числе при использовании информационно-коммуникационных технологий;</w:t>
      </w:r>
    </w:p>
    <w:p>
      <w:pPr>
        <w:pStyle w:val="0"/>
        <w:spacing w:before="200" w:line-rule="auto"/>
        <w:ind w:firstLine="540"/>
        <w:jc w:val="both"/>
      </w:pPr>
      <w:r>
        <w:rPr>
          <w:sz w:val="20"/>
        </w:rPr>
        <w:t xml:space="preserve">профилактика деструктивного поведения детей и молодежи, реабилитация и социализация несовершеннолетних правонарушителей;</w:t>
      </w:r>
    </w:p>
    <w:p>
      <w:pPr>
        <w:pStyle w:val="0"/>
        <w:spacing w:before="200" w:line-rule="auto"/>
        <w:ind w:firstLine="540"/>
        <w:jc w:val="both"/>
      </w:pPr>
      <w:r>
        <w:rPr>
          <w:sz w:val="20"/>
        </w:rPr>
        <w:t xml:space="preserve">содействие в организации поиска потерявшихся людей;</w:t>
      </w:r>
    </w:p>
    <w:p>
      <w:pPr>
        <w:pStyle w:val="0"/>
        <w:spacing w:before="200" w:line-rule="auto"/>
        <w:ind w:firstLine="540"/>
        <w:jc w:val="both"/>
      </w:pPr>
      <w:r>
        <w:rPr>
          <w:sz w:val="20"/>
        </w:rPr>
        <w:t xml:space="preserve">поддержка и развитие межпоколенческих отношений в семье и в обществе;</w:t>
      </w:r>
    </w:p>
    <w:p>
      <w:pPr>
        <w:pStyle w:val="0"/>
        <w:spacing w:before="200" w:line-rule="auto"/>
        <w:ind w:firstLine="540"/>
        <w:jc w:val="both"/>
      </w:pPr>
      <w:r>
        <w:rPr>
          <w:sz w:val="20"/>
        </w:rPr>
        <w:t xml:space="preserve">4) поддержка молодежных проектов:</w:t>
      </w:r>
    </w:p>
    <w:p>
      <w:pPr>
        <w:pStyle w:val="0"/>
        <w:spacing w:before="200" w:line-rule="auto"/>
        <w:ind w:firstLine="540"/>
        <w:jc w:val="both"/>
      </w:pPr>
      <w:r>
        <w:rPr>
          <w:sz w:val="20"/>
        </w:rPr>
        <w:t xml:space="preserve">осуществление деятельности в области научно-технического и художественного творчества детей и молодежи;</w:t>
      </w:r>
    </w:p>
    <w:p>
      <w:pPr>
        <w:pStyle w:val="0"/>
        <w:spacing w:before="200" w:line-rule="auto"/>
        <w:ind w:firstLine="540"/>
        <w:jc w:val="both"/>
      </w:pPr>
      <w:r>
        <w:rPr>
          <w:sz w:val="20"/>
        </w:rPr>
        <w:t xml:space="preserve">продвижение интеллектуального развития учащихся и воспитанников через конкурсы, олимпиады, исследовательскую, научную деятельность;</w:t>
      </w:r>
    </w:p>
    <w:p>
      <w:pPr>
        <w:pStyle w:val="0"/>
        <w:spacing w:before="200" w:line-rule="auto"/>
        <w:ind w:firstLine="540"/>
        <w:jc w:val="both"/>
      </w:pPr>
      <w:r>
        <w:rPr>
          <w:sz w:val="20"/>
        </w:rPr>
        <w:t xml:space="preserve">деятельность молодежных организаций, направленная на вовлечение молодежи в развитие территорий;</w:t>
      </w:r>
    </w:p>
    <w:p>
      <w:pPr>
        <w:pStyle w:val="0"/>
        <w:spacing w:before="200" w:line-rule="auto"/>
        <w:ind w:firstLine="540"/>
        <w:jc w:val="both"/>
      </w:pPr>
      <w:r>
        <w:rPr>
          <w:sz w:val="20"/>
        </w:rPr>
        <w:t xml:space="preserve">профориентация и содействие трудоустройству молодежи;</w:t>
      </w:r>
    </w:p>
    <w:p>
      <w:pPr>
        <w:pStyle w:val="0"/>
        <w:spacing w:before="200" w:line-rule="auto"/>
        <w:ind w:firstLine="540"/>
        <w:jc w:val="both"/>
      </w:pPr>
      <w:r>
        <w:rPr>
          <w:sz w:val="20"/>
        </w:rPr>
        <w:t xml:space="preserve">формирование у школьников и студентов навыков ведения бизнеса и проектной работы;</w:t>
      </w:r>
    </w:p>
    <w:p>
      <w:pPr>
        <w:pStyle w:val="0"/>
        <w:spacing w:before="200" w:line-rule="auto"/>
        <w:ind w:firstLine="540"/>
        <w:jc w:val="both"/>
      </w:pPr>
      <w:r>
        <w:rPr>
          <w:sz w:val="20"/>
        </w:rPr>
        <w:t xml:space="preserve">развитие молодежной медиасферы;</w:t>
      </w:r>
    </w:p>
    <w:p>
      <w:pPr>
        <w:pStyle w:val="0"/>
        <w:spacing w:before="200" w:line-rule="auto"/>
        <w:ind w:firstLine="540"/>
        <w:jc w:val="both"/>
      </w:pPr>
      <w:r>
        <w:rPr>
          <w:sz w:val="20"/>
        </w:rPr>
        <w:t xml:space="preserve">деятельность детей и молодежи в сфере краеведения и экологии;</w:t>
      </w:r>
    </w:p>
    <w:p>
      <w:pPr>
        <w:pStyle w:val="0"/>
        <w:spacing w:before="200" w:line-rule="auto"/>
        <w:ind w:firstLine="540"/>
        <w:jc w:val="both"/>
      </w:pPr>
      <w:r>
        <w:rPr>
          <w:sz w:val="20"/>
        </w:rPr>
        <w:t xml:space="preserve">5) поддержка проектов в области науки, образования, просвещения:</w:t>
      </w:r>
    </w:p>
    <w:p>
      <w:pPr>
        <w:pStyle w:val="0"/>
        <w:spacing w:before="200" w:line-rule="auto"/>
        <w:ind w:firstLine="540"/>
        <w:jc w:val="both"/>
      </w:pPr>
      <w:r>
        <w:rPr>
          <w:sz w:val="20"/>
        </w:rPr>
        <w:t xml:space="preserve">содействие деятельности в сфере изучения и популяризации русского языка и литературы, поддержка литературного творчества и мотивации к чтению;</w:t>
      </w:r>
    </w:p>
    <w:p>
      <w:pPr>
        <w:pStyle w:val="0"/>
        <w:spacing w:before="200" w:line-rule="auto"/>
        <w:ind w:firstLine="540"/>
        <w:jc w:val="both"/>
      </w:pPr>
      <w:r>
        <w:rPr>
          <w:sz w:val="20"/>
        </w:rPr>
        <w:t xml:space="preserve">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p>
      <w:pPr>
        <w:pStyle w:val="0"/>
        <w:spacing w:before="200" w:line-rule="auto"/>
        <w:ind w:firstLine="540"/>
        <w:jc w:val="both"/>
      </w:pPr>
      <w:r>
        <w:rPr>
          <w:sz w:val="20"/>
        </w:rPr>
        <w:t xml:space="preserve">популяризация научной и технологической деятельности, социального и технологического предпринимательства;</w:t>
      </w:r>
    </w:p>
    <w:p>
      <w:pPr>
        <w:pStyle w:val="0"/>
        <w:spacing w:before="200" w:line-rule="auto"/>
        <w:ind w:firstLine="540"/>
        <w:jc w:val="both"/>
      </w:pPr>
      <w:r>
        <w:rPr>
          <w:sz w:val="20"/>
        </w:rPr>
        <w:t xml:space="preserve">инициативные проекты молодых ученых;</w:t>
      </w:r>
    </w:p>
    <w:p>
      <w:pPr>
        <w:pStyle w:val="0"/>
        <w:spacing w:before="200" w:line-rule="auto"/>
        <w:ind w:firstLine="540"/>
        <w:jc w:val="both"/>
      </w:pPr>
      <w:r>
        <w:rPr>
          <w:sz w:val="20"/>
        </w:rPr>
        <w:t xml:space="preserve">6) сохранение исторической памяти:</w:t>
      </w:r>
    </w:p>
    <w:p>
      <w:pPr>
        <w:pStyle w:val="0"/>
        <w:spacing w:before="200" w:line-rule="auto"/>
        <w:ind w:firstLine="540"/>
        <w:jc w:val="both"/>
      </w:pPr>
      <w:r>
        <w:rPr>
          <w:sz w:val="20"/>
        </w:rPr>
        <w:t xml:space="preserve">содействие деятельности, направленной на охрану и восстановление объектов и территорий, имеющих историческое, культовое и культурное значение;</w:t>
      </w:r>
    </w:p>
    <w:p>
      <w:pPr>
        <w:pStyle w:val="0"/>
        <w:spacing w:before="200" w:line-rule="auto"/>
        <w:ind w:firstLine="540"/>
        <w:jc w:val="both"/>
      </w:pPr>
      <w:r>
        <w:rPr>
          <w:sz w:val="20"/>
        </w:rPr>
        <w:t xml:space="preserve">проведение мероприятий, направленных на сохранение исторической памяти России и недопущение попыток намеренного искажения истории Великой Отечественной войны;</w:t>
      </w:r>
    </w:p>
    <w:p>
      <w:pPr>
        <w:pStyle w:val="0"/>
        <w:spacing w:before="200" w:line-rule="auto"/>
        <w:ind w:firstLine="540"/>
        <w:jc w:val="both"/>
      </w:pPr>
      <w:r>
        <w:rPr>
          <w:sz w:val="20"/>
        </w:rPr>
        <w:t xml:space="preserve">проведение поисковой работы, направленной на увековечивание памяти защитников Отечества и сохранение воинской славы России;</w:t>
      </w:r>
    </w:p>
    <w:p>
      <w:pPr>
        <w:pStyle w:val="0"/>
        <w:spacing w:before="200" w:line-rule="auto"/>
        <w:ind w:firstLine="540"/>
        <w:jc w:val="both"/>
      </w:pPr>
      <w:r>
        <w:rPr>
          <w:sz w:val="20"/>
        </w:rPr>
        <w:t xml:space="preserve">деятельность в сфере патриотического, в том числе военно-патриотического, воспитания граждан Российской Федерации, повышение престижа воинской службы;</w:t>
      </w:r>
    </w:p>
    <w:p>
      <w:pPr>
        <w:pStyle w:val="0"/>
        <w:spacing w:before="200" w:line-rule="auto"/>
        <w:ind w:firstLine="540"/>
        <w:jc w:val="both"/>
      </w:pPr>
      <w:r>
        <w:rPr>
          <w:sz w:val="20"/>
        </w:rPr>
        <w:t xml:space="preserve">поддержка краеведческой работы, общественных исторических выставок и экспозиций, проектов по исторической реконструкции;</w:t>
      </w:r>
    </w:p>
    <w:p>
      <w:pPr>
        <w:pStyle w:val="0"/>
        <w:spacing w:before="200" w:line-rule="auto"/>
        <w:ind w:firstLine="540"/>
        <w:jc w:val="both"/>
      </w:pPr>
      <w:r>
        <w:rPr>
          <w:sz w:val="20"/>
        </w:rPr>
        <w:t xml:space="preserve">увековечение памяти жертв политических репрессий;</w:t>
      </w:r>
    </w:p>
    <w:p>
      <w:pPr>
        <w:pStyle w:val="0"/>
        <w:spacing w:before="200" w:line-rule="auto"/>
        <w:ind w:firstLine="540"/>
        <w:jc w:val="both"/>
      </w:pPr>
      <w:r>
        <w:rPr>
          <w:sz w:val="20"/>
        </w:rPr>
        <w:t xml:space="preserve">7) защита прав и свобод человека и гражданина:</w:t>
      </w:r>
    </w:p>
    <w:p>
      <w:pPr>
        <w:pStyle w:val="0"/>
        <w:spacing w:before="200" w:line-rule="auto"/>
        <w:ind w:firstLine="540"/>
        <w:jc w:val="both"/>
      </w:pPr>
      <w:r>
        <w:rPr>
          <w:sz w:val="20"/>
        </w:rPr>
        <w:t xml:space="preserve">деятельность по защите прав и свобод человека и гражданина;</w:t>
      </w:r>
    </w:p>
    <w:p>
      <w:pPr>
        <w:pStyle w:val="0"/>
        <w:spacing w:before="200" w:line-rule="auto"/>
        <w:ind w:firstLine="540"/>
        <w:jc w:val="both"/>
      </w:pPr>
      <w:r>
        <w:rPr>
          <w:sz w:val="20"/>
        </w:rPr>
        <w:t xml:space="preserve">правовое просвещение населения (в том числе формирование в обществе нетерпимости к коррупционному поведению);</w:t>
      </w:r>
    </w:p>
    <w:p>
      <w:pPr>
        <w:pStyle w:val="0"/>
        <w:spacing w:before="200" w:line-rule="auto"/>
        <w:ind w:firstLine="540"/>
        <w:jc w:val="both"/>
      </w:pPr>
      <w:r>
        <w:rPr>
          <w:sz w:val="20"/>
        </w:rPr>
        <w:t xml:space="preserve">профилактика экстремизма и терроризма в молодежной среде;</w:t>
      </w:r>
    </w:p>
    <w:p>
      <w:pPr>
        <w:pStyle w:val="0"/>
        <w:spacing w:before="200" w:line-rule="auto"/>
        <w:ind w:firstLine="540"/>
        <w:jc w:val="both"/>
      </w:pPr>
      <w:r>
        <w:rPr>
          <w:sz w:val="20"/>
        </w:rPr>
        <w:t xml:space="preserve">оказание юридической помощи гражданам;</w:t>
      </w:r>
    </w:p>
    <w:p>
      <w:pPr>
        <w:pStyle w:val="0"/>
        <w:spacing w:before="200" w:line-rule="auto"/>
        <w:ind w:firstLine="540"/>
        <w:jc w:val="both"/>
      </w:pPr>
      <w:r>
        <w:rPr>
          <w:sz w:val="20"/>
        </w:rPr>
        <w:t xml:space="preserve">8) охрана окружающей среды и защита животных:</w:t>
      </w:r>
    </w:p>
    <w:p>
      <w:pPr>
        <w:pStyle w:val="0"/>
        <w:spacing w:before="200" w:line-rule="auto"/>
        <w:ind w:firstLine="540"/>
        <w:jc w:val="both"/>
      </w:pPr>
      <w:r>
        <w:rPr>
          <w:sz w:val="20"/>
        </w:rPr>
        <w:t xml:space="preserve">деятельность, направленная на охрану окружающей среды и природных памятников;</w:t>
      </w:r>
    </w:p>
    <w:p>
      <w:pPr>
        <w:pStyle w:val="0"/>
        <w:spacing w:before="200" w:line-rule="auto"/>
        <w:ind w:firstLine="540"/>
        <w:jc w:val="both"/>
      </w:pPr>
      <w:r>
        <w:rPr>
          <w:sz w:val="20"/>
        </w:rPr>
        <w:t xml:space="preserve">повышение повседневной экологической культуры людей, развитие инициатив в сфере сбора мусора, благоустройства и очистки парков, лесов, рек, ручьев, водоемов и их берегов;</w:t>
      </w:r>
    </w:p>
    <w:p>
      <w:pPr>
        <w:pStyle w:val="0"/>
        <w:spacing w:before="200" w:line-rule="auto"/>
        <w:ind w:firstLine="540"/>
        <w:jc w:val="both"/>
      </w:pPr>
      <w:r>
        <w:rPr>
          <w:sz w:val="20"/>
        </w:rPr>
        <w:t xml:space="preserve">участие в профилактике и (или) тушении лесных пожаров;</w:t>
      </w:r>
    </w:p>
    <w:p>
      <w:pPr>
        <w:pStyle w:val="0"/>
        <w:spacing w:before="200" w:line-rule="auto"/>
        <w:ind w:firstLine="540"/>
        <w:jc w:val="both"/>
      </w:pPr>
      <w:r>
        <w:rPr>
          <w:sz w:val="20"/>
        </w:rPr>
        <w:t xml:space="preserve">деятельность в области защиты животных;</w:t>
      </w:r>
    </w:p>
    <w:p>
      <w:pPr>
        <w:pStyle w:val="0"/>
        <w:spacing w:before="200" w:line-rule="auto"/>
        <w:ind w:firstLine="540"/>
        <w:jc w:val="both"/>
      </w:pPr>
      <w:r>
        <w:rPr>
          <w:sz w:val="20"/>
        </w:rPr>
        <w:t xml:space="preserve">9) развитие институтов гражданского общества:</w:t>
      </w:r>
    </w:p>
    <w:p>
      <w:pPr>
        <w:pStyle w:val="0"/>
        <w:spacing w:before="200" w:line-rule="auto"/>
        <w:ind w:firstLine="540"/>
        <w:jc w:val="both"/>
      </w:pPr>
      <w:r>
        <w:rPr>
          <w:sz w:val="20"/>
        </w:rPr>
        <w:t xml:space="preserve">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p>
      <w:pPr>
        <w:pStyle w:val="0"/>
        <w:spacing w:before="200" w:line-rule="auto"/>
        <w:ind w:firstLine="540"/>
        <w:jc w:val="both"/>
      </w:pPr>
      <w:r>
        <w:rPr>
          <w:sz w:val="20"/>
        </w:rPr>
        <w:t xml:space="preserve">развитие благотворительности, добровольчества, волонтерства;</w:t>
      </w:r>
    </w:p>
    <w:p>
      <w:pPr>
        <w:pStyle w:val="0"/>
        <w:spacing w:before="200" w:line-rule="auto"/>
        <w:ind w:firstLine="540"/>
        <w:jc w:val="both"/>
      </w:pPr>
      <w:r>
        <w:rPr>
          <w:sz w:val="20"/>
        </w:rPr>
        <w:t xml:space="preserve">10) укрепление межнационального и межрелигиозного согласия:</w:t>
      </w:r>
    </w:p>
    <w:p>
      <w:pPr>
        <w:pStyle w:val="0"/>
        <w:spacing w:before="200" w:line-rule="auto"/>
        <w:ind w:firstLine="540"/>
        <w:jc w:val="both"/>
      </w:pPr>
      <w:r>
        <w:rPr>
          <w:sz w:val="20"/>
        </w:rPr>
        <w:t xml:space="preserve">укрепление дружбы между народами Российской Федерации;</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и языков народов Российской Федерации;</w:t>
      </w:r>
    </w:p>
    <w:p>
      <w:pPr>
        <w:pStyle w:val="0"/>
        <w:spacing w:before="200" w:line-rule="auto"/>
        <w:ind w:firstLine="540"/>
        <w:jc w:val="both"/>
      </w:pPr>
      <w:r>
        <w:rPr>
          <w:sz w:val="20"/>
        </w:rPr>
        <w:t xml:space="preserve">оказание помощи пострадавшим в результате социальных, национальных, религиозных конфликтов, беженцам и вынужденным переселенцам.</w:t>
      </w:r>
    </w:p>
    <w:p>
      <w:pPr>
        <w:pStyle w:val="0"/>
        <w:jc w:val="both"/>
      </w:pPr>
      <w:r>
        <w:rPr>
          <w:sz w:val="20"/>
        </w:rPr>
        <w:t xml:space="preserve">(п. 3 в ред. </w:t>
      </w:r>
      <w:hyperlink w:history="0" r:id="rId13" w:tooltip="Приказ управления внутренней политики Липецкой обл. от 22.03.2024 N 3-НХ &quot;О внесении изменения в приказ управления внутренней политики Липецкой области от 2 февраля 2024 года N 2-НХ &quot;Об утверждении Порядка предоставления субсидий социально ориентированным некоммерческим организациям на реализацию социально значимых проектов&quot; {КонсультантПлюс}">
        <w:r>
          <w:rPr>
            <w:sz w:val="20"/>
            <w:color w:val="0000ff"/>
          </w:rPr>
          <w:t xml:space="preserve">приказа</w:t>
        </w:r>
      </w:hyperlink>
      <w:r>
        <w:rPr>
          <w:sz w:val="20"/>
        </w:rPr>
        <w:t xml:space="preserve"> управления внутренней политики Липецкой обл. от 22.03.2024 N 3-НХ)</w:t>
      </w:r>
    </w:p>
    <w:p>
      <w:pPr>
        <w:pStyle w:val="0"/>
        <w:spacing w:before="200" w:line-rule="auto"/>
        <w:ind w:firstLine="540"/>
        <w:jc w:val="both"/>
      </w:pPr>
      <w:r>
        <w:rPr>
          <w:sz w:val="20"/>
        </w:rPr>
        <w:t xml:space="preserve">4. Субсидии предоставляются управлением внутренней политики Липецкой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Управление), в соответствии с Законом об областном бюджете.</w:t>
      </w:r>
    </w:p>
    <w:p>
      <w:pPr>
        <w:pStyle w:val="0"/>
        <w:spacing w:before="200" w:line-rule="auto"/>
        <w:ind w:firstLine="540"/>
        <w:jc w:val="both"/>
      </w:pPr>
      <w:r>
        <w:rPr>
          <w:sz w:val="20"/>
        </w:rPr>
        <w:t xml:space="preserve">5. Информация о субсидиях размещается на едином портале бюджетной системы Российской Федерации (</w:t>
      </w:r>
      <w:r>
        <w:rPr>
          <w:sz w:val="20"/>
        </w:rPr>
        <w:t xml:space="preserve">http://budget.gov.ru</w:t>
      </w:r>
      <w:r>
        <w:rPr>
          <w:sz w:val="20"/>
        </w:rPr>
        <w:t xml:space="preserve">) в информационно-телекоммуникационной сети "Интернет" (далее - единый портал) (в разделе единого портала), на официальном сайте Управления (</w:t>
      </w:r>
      <w:r>
        <w:rPr>
          <w:sz w:val="20"/>
        </w:rPr>
        <w:t xml:space="preserve">http://nko48.ru</w:t>
      </w:r>
      <w:r>
        <w:rPr>
          <w:sz w:val="20"/>
        </w:rPr>
        <w:t xml:space="preserve">) в информационно-телекоммуникационной сети "Интернет" (далее - сайт Управления), а также на сайте конкурсного отбора (липецк.гранты.рф) в информационно-телекоммуникационной сети "Интернет" (далее - сайт конкурсного отбора).</w:t>
      </w:r>
    </w:p>
    <w:bookmarkStart w:id="115" w:name="P115"/>
    <w:bookmarkEnd w:id="115"/>
    <w:p>
      <w:pPr>
        <w:pStyle w:val="0"/>
        <w:spacing w:before="200" w:line-rule="auto"/>
        <w:ind w:firstLine="540"/>
        <w:jc w:val="both"/>
      </w:pPr>
      <w:r>
        <w:rPr>
          <w:sz w:val="20"/>
        </w:rPr>
        <w:t xml:space="preserve">6. Субсидии предоставляются социально ориентированным некоммерческим организациям, которые одновременно удовлетворяют следующим условиям:</w:t>
      </w:r>
    </w:p>
    <w:p>
      <w:pPr>
        <w:pStyle w:val="0"/>
        <w:spacing w:before="200" w:line-rule="auto"/>
        <w:ind w:firstLine="540"/>
        <w:jc w:val="both"/>
      </w:pPr>
      <w:r>
        <w:rPr>
          <w:sz w:val="20"/>
        </w:rPr>
        <w:t xml:space="preserve">созданы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осуществляют хотя бы один из видов деятельности, предусмотренных </w:t>
      </w:r>
      <w:hyperlink w:history="0" r:id="rId14"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или установленных федеральным законом, законом Липецкой области, нормативным правовым актом муниципального образования Липецкой области в соответствии с </w:t>
      </w:r>
      <w:hyperlink w:history="0" r:id="rId15"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пунктом 2</w:t>
        </w:r>
      </w:hyperlink>
      <w:r>
        <w:rPr>
          <w:sz w:val="20"/>
        </w:rPr>
        <w:t xml:space="preserve"> указанной статьи;</w:t>
      </w:r>
    </w:p>
    <w:p>
      <w:pPr>
        <w:pStyle w:val="0"/>
        <w:spacing w:before="200" w:line-rule="auto"/>
        <w:ind w:firstLine="540"/>
        <w:jc w:val="both"/>
      </w:pPr>
      <w:r>
        <w:rPr>
          <w:sz w:val="20"/>
        </w:rPr>
        <w:t xml:space="preserve">не имеют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Субсидии предоставляются социально ориентированным некоммерческим организациям, соответствующим условиям и требованиям, установленным настоящим Порядком, прошедшим отбор. Отбор осуществляется Управлением с использованием сайта конкурсного отбора на конкурентной основе способом проведения конкурса исходя из наилучших условий достижения результата предоставления субсидии (далее - отбор).</w:t>
      </w:r>
    </w:p>
    <w:p>
      <w:pPr>
        <w:pStyle w:val="0"/>
        <w:spacing w:before="200" w:line-rule="auto"/>
        <w:ind w:firstLine="540"/>
        <w:jc w:val="both"/>
      </w:pPr>
      <w:r>
        <w:rPr>
          <w:sz w:val="20"/>
        </w:rPr>
        <w:t xml:space="preserve">7. Субсидии предоставляются и могут быть использованы только по следующим направлениям затрат, предусматривающих расходы на:</w:t>
      </w:r>
    </w:p>
    <w:p>
      <w:pPr>
        <w:pStyle w:val="0"/>
        <w:spacing w:before="200" w:line-rule="auto"/>
        <w:ind w:firstLine="540"/>
        <w:jc w:val="both"/>
      </w:pPr>
      <w:r>
        <w:rPr>
          <w:sz w:val="20"/>
        </w:rPr>
        <w:t xml:space="preserve">оплату труда работников, состоящих в штате социально ориентированной некоммерческой организации и выполняющих трудовую функцию в рамках реализации проекта;</w:t>
      </w:r>
    </w:p>
    <w:p>
      <w:pPr>
        <w:pStyle w:val="0"/>
        <w:spacing w:before="200" w:line-rule="auto"/>
        <w:ind w:firstLine="540"/>
        <w:jc w:val="both"/>
      </w:pPr>
      <w:r>
        <w:rPr>
          <w:sz w:val="20"/>
        </w:rPr>
        <w:t xml:space="preserve">оплату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оплату труда работников, не состоящих в штате социально ориентированной некоммерческой организации, за выполнение ими работ, необходимых для реализации проекта, по заключенным договорам гражданско-правового характера;</w:t>
      </w:r>
    </w:p>
    <w:p>
      <w:pPr>
        <w:pStyle w:val="0"/>
        <w:spacing w:before="200" w:line-rule="auto"/>
        <w:ind w:firstLine="540"/>
        <w:jc w:val="both"/>
      </w:pPr>
      <w:r>
        <w:rPr>
          <w:sz w:val="20"/>
        </w:rPr>
        <w:t xml:space="preserve">приобретение товаров (в том числе оргтехники) в рамках реализации проекта;</w:t>
      </w:r>
    </w:p>
    <w:p>
      <w:pPr>
        <w:pStyle w:val="0"/>
        <w:spacing w:before="200" w:line-rule="auto"/>
        <w:ind w:firstLine="540"/>
        <w:jc w:val="both"/>
      </w:pPr>
      <w:r>
        <w:rPr>
          <w:sz w:val="20"/>
        </w:rPr>
        <w:t xml:space="preserve">работы и услуги в рамках реализации проекта;</w:t>
      </w:r>
    </w:p>
    <w:p>
      <w:pPr>
        <w:pStyle w:val="0"/>
        <w:spacing w:before="200" w:line-rule="auto"/>
        <w:ind w:firstLine="540"/>
        <w:jc w:val="both"/>
      </w:pPr>
      <w:r>
        <w:rPr>
          <w:sz w:val="20"/>
        </w:rPr>
        <w:t xml:space="preserve">аренду помещений, в части площади, используемой для реализации проекта;</w:t>
      </w:r>
    </w:p>
    <w:p>
      <w:pPr>
        <w:pStyle w:val="0"/>
        <w:spacing w:before="200" w:line-rule="auto"/>
        <w:ind w:firstLine="540"/>
        <w:jc w:val="both"/>
      </w:pPr>
      <w:r>
        <w:rPr>
          <w:sz w:val="20"/>
        </w:rPr>
        <w:t xml:space="preserve">эксплуатационные и коммунальные услуги в части площади помещений, используемой для реализации проекта;</w:t>
      </w:r>
    </w:p>
    <w:p>
      <w:pPr>
        <w:pStyle w:val="0"/>
        <w:spacing w:before="200" w:line-rule="auto"/>
        <w:ind w:firstLine="540"/>
        <w:jc w:val="both"/>
      </w:pPr>
      <w:r>
        <w:rPr>
          <w:sz w:val="20"/>
        </w:rPr>
        <w:t xml:space="preserve">аренду оборудования;</w:t>
      </w:r>
    </w:p>
    <w:p>
      <w:pPr>
        <w:pStyle w:val="0"/>
        <w:spacing w:before="200" w:line-rule="auto"/>
        <w:ind w:firstLine="540"/>
        <w:jc w:val="both"/>
      </w:pPr>
      <w:r>
        <w:rPr>
          <w:sz w:val="20"/>
        </w:rPr>
        <w:t xml:space="preserve">разработку и поддержку сайтов, информационных систем;</w:t>
      </w:r>
    </w:p>
    <w:p>
      <w:pPr>
        <w:pStyle w:val="0"/>
        <w:spacing w:before="200" w:line-rule="auto"/>
        <w:ind w:firstLine="540"/>
        <w:jc w:val="both"/>
      </w:pPr>
      <w:r>
        <w:rPr>
          <w:sz w:val="20"/>
        </w:rPr>
        <w:t xml:space="preserve">подготовку макетов и издание альбомов, афиш, бюллетеней, брошюр, буклетов, газет, журналов, календарей, книг, открыток, пригласительных билетов, сборников;</w:t>
      </w:r>
    </w:p>
    <w:p>
      <w:pPr>
        <w:pStyle w:val="0"/>
        <w:spacing w:before="200" w:line-rule="auto"/>
        <w:ind w:firstLine="540"/>
        <w:jc w:val="both"/>
      </w:pPr>
      <w:r>
        <w:rPr>
          <w:sz w:val="20"/>
        </w:rPr>
        <w:t xml:space="preserve">проведение запланированных в бюджете проекта отдельных мероприятий, требующих аренды отдельного помещения, аренды оборудования, питания участников мероприятия, транспортных расходов, приобретения расходных материалов (бейджи, ручки, картриджи, канцелярские товары), приобретения призов и сувенирной продукции, затрат на тиражирование раздаточного материала участникам, праздничное оформление помещения;</w:t>
      </w:r>
    </w:p>
    <w:p>
      <w:pPr>
        <w:pStyle w:val="0"/>
        <w:spacing w:before="200" w:line-rule="auto"/>
        <w:ind w:firstLine="540"/>
        <w:jc w:val="both"/>
      </w:pPr>
      <w:r>
        <w:rPr>
          <w:sz w:val="20"/>
        </w:rPr>
        <w:t xml:space="preserve">возмещение расходов добровольцев, в рамках гражданско-правовых договоров, предметом которых является безвозмездное выполнение работ, оказание услуг в рамках благотворительной деятельности (расходы на проезд, питание, наем жилого помещения, суточные, горюче-смазочные материалы при использовании личного транспорта);</w:t>
      </w:r>
    </w:p>
    <w:p>
      <w:pPr>
        <w:pStyle w:val="0"/>
        <w:spacing w:before="200" w:line-rule="auto"/>
        <w:ind w:firstLine="540"/>
        <w:jc w:val="both"/>
      </w:pPr>
      <w:r>
        <w:rPr>
          <w:sz w:val="20"/>
        </w:rPr>
        <w:t xml:space="preserve">аренду транспортных средств;</w:t>
      </w:r>
    </w:p>
    <w:p>
      <w:pPr>
        <w:pStyle w:val="0"/>
        <w:spacing w:before="200" w:line-rule="auto"/>
        <w:ind w:firstLine="540"/>
        <w:jc w:val="both"/>
      </w:pPr>
      <w:r>
        <w:rPr>
          <w:sz w:val="20"/>
        </w:rPr>
        <w:t xml:space="preserve">командировочные расходы, непосредственно связанные с реализацией проекта.</w:t>
      </w:r>
    </w:p>
    <w:p>
      <w:pPr>
        <w:pStyle w:val="0"/>
        <w:spacing w:before="200" w:line-rule="auto"/>
        <w:ind w:firstLine="540"/>
        <w:jc w:val="both"/>
      </w:pPr>
      <w:r>
        <w:rPr>
          <w:sz w:val="20"/>
        </w:rPr>
        <w:t xml:space="preserve">8. Запрещается осуществление за счет субсидии следующих расходов:</w:t>
      </w:r>
    </w:p>
    <w:p>
      <w:pPr>
        <w:pStyle w:val="0"/>
        <w:spacing w:before="200" w:line-rule="auto"/>
        <w:ind w:firstLine="540"/>
        <w:jc w:val="both"/>
      </w:pPr>
      <w:r>
        <w:rPr>
          <w:sz w:val="20"/>
        </w:rPr>
        <w:t xml:space="preserve">расходов, непосредственно не связанных с реализацией проекта;</w:t>
      </w:r>
    </w:p>
    <w:p>
      <w:pPr>
        <w:pStyle w:val="0"/>
        <w:spacing w:before="200" w:line-rule="auto"/>
        <w:ind w:firstLine="540"/>
        <w:jc w:val="both"/>
      </w:pPr>
      <w:r>
        <w:rPr>
          <w:sz w:val="20"/>
        </w:rPr>
        <w:t xml:space="preserve">расходов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расходов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расходов, предусматривающих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запрещено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spacing w:before="200" w:line-rule="auto"/>
        <w:ind w:firstLine="540"/>
        <w:jc w:val="both"/>
      </w:pPr>
      <w:r>
        <w:rPr>
          <w:sz w:val="20"/>
        </w:rPr>
        <w:t xml:space="preserve">расходов на погашение задолженности организации, в том числе по налогам, сборам, страховым взносам и иным платежам в бюджеты бюджетной системы Российской Федерации;</w:t>
      </w:r>
    </w:p>
    <w:p>
      <w:pPr>
        <w:pStyle w:val="0"/>
        <w:spacing w:before="200" w:line-rule="auto"/>
        <w:ind w:firstLine="540"/>
        <w:jc w:val="both"/>
      </w:pPr>
      <w:r>
        <w:rPr>
          <w:sz w:val="20"/>
        </w:rPr>
        <w:t xml:space="preserve">расходов на уплату штрафов, пеней;</w:t>
      </w:r>
    </w:p>
    <w:p>
      <w:pPr>
        <w:pStyle w:val="0"/>
        <w:spacing w:before="200" w:line-rule="auto"/>
        <w:ind w:firstLine="540"/>
        <w:jc w:val="both"/>
      </w:pPr>
      <w:r>
        <w:rPr>
          <w:sz w:val="20"/>
        </w:rPr>
        <w:t xml:space="preserve">расходов на приобретение транспортных средств;</w:t>
      </w:r>
    </w:p>
    <w:p>
      <w:pPr>
        <w:pStyle w:val="0"/>
        <w:spacing w:before="200" w:line-rule="auto"/>
        <w:ind w:firstLine="540"/>
        <w:jc w:val="both"/>
      </w:pPr>
      <w:r>
        <w:rPr>
          <w:sz w:val="20"/>
        </w:rPr>
        <w:t xml:space="preserve">расходов на коммерческие проекты.</w:t>
      </w:r>
    </w:p>
    <w:bookmarkStart w:id="145" w:name="P145"/>
    <w:bookmarkEnd w:id="145"/>
    <w:p>
      <w:pPr>
        <w:pStyle w:val="0"/>
        <w:spacing w:before="200" w:line-rule="auto"/>
        <w:ind w:firstLine="540"/>
        <w:jc w:val="both"/>
      </w:pPr>
      <w:r>
        <w:rPr>
          <w:sz w:val="20"/>
        </w:rPr>
        <w:t xml:space="preserve">9. Социально ориентированная некоммерческая организация, претендующая на получение субсидии (далее - участник отбора), должна соответствовать следующим требованиям:</w:t>
      </w:r>
    </w:p>
    <w:p>
      <w:pPr>
        <w:pStyle w:val="0"/>
        <w:spacing w:before="200" w:line-rule="auto"/>
        <w:ind w:firstLine="540"/>
        <w:jc w:val="both"/>
      </w:pPr>
      <w:r>
        <w:rPr>
          <w:sz w:val="20"/>
        </w:rPr>
        <w:t xml:space="preserve">1) на дату подачи заявки:</w:t>
      </w:r>
    </w:p>
    <w:p>
      <w:pPr>
        <w:pStyle w:val="0"/>
        <w:spacing w:before="200" w:line-rule="auto"/>
        <w:ind w:firstLine="540"/>
        <w:jc w:val="both"/>
      </w:pPr>
      <w:r>
        <w:rPr>
          <w:sz w:val="20"/>
        </w:rPr>
        <w:t xml:space="preserve">участник отбора должен быть зарегистрирован и осуществлять свою деятельность на территории Липецкой области не менее одного года;</w:t>
      </w:r>
    </w:p>
    <w:p>
      <w:pPr>
        <w:pStyle w:val="0"/>
        <w:spacing w:before="200" w:line-rule="auto"/>
        <w:ind w:firstLine="540"/>
        <w:jc w:val="both"/>
      </w:pPr>
      <w:r>
        <w:rPr>
          <w:sz w:val="20"/>
        </w:rPr>
        <w:t xml:space="preserve">отсутствует в составе учредителей участника отбора политическая партия, отсутствует в уставе упоминание наименования политической партии, отсутствуют факты передачи участником отбора пожертвований политической партии или ее региональному отделению в течение последних трех лет;</w:t>
      </w:r>
    </w:p>
    <w:p>
      <w:pPr>
        <w:pStyle w:val="0"/>
        <w:spacing w:before="200" w:line-rule="auto"/>
        <w:ind w:firstLine="540"/>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участник отбора не находится в составляемых в рамках реализации полномочий, предусмотренных </w:t>
      </w:r>
      <w:hyperlink w:history="0" r:id="rId16" w:tooltip="Ссылка на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участник отбора не получает средства из областного бюджета на основании иных нормативных правовых актов Липецкой области на цели, установленные настоящим Порядком;</w:t>
      </w:r>
    </w:p>
    <w:p>
      <w:pPr>
        <w:pStyle w:val="0"/>
        <w:spacing w:before="200" w:line-rule="auto"/>
        <w:ind w:firstLine="540"/>
        <w:jc w:val="both"/>
      </w:pPr>
      <w:r>
        <w:rPr>
          <w:sz w:val="20"/>
        </w:rPr>
        <w:t xml:space="preserve">участник отбора не является иностранным агентом в соответствии с Федеральным </w:t>
      </w:r>
      <w:hyperlink w:history="0" r:id="rId17"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у участника отбора отсутствуют просроченная задолженность по возврату в областной бюджет иных субсидий, грантов в форме субсидий, бюджетных инвестиций, а также иная просроченная (неурегулированная) задолженность по денежным обязательствам перед Липецкой областью (за исключением случаев, установленных Правительством Липецкой области);</w:t>
      </w:r>
    </w:p>
    <w:p>
      <w:pPr>
        <w:pStyle w:val="0"/>
        <w:spacing w:before="200" w:line-rule="auto"/>
        <w:ind w:firstLine="540"/>
        <w:jc w:val="both"/>
      </w:pPr>
      <w:r>
        <w:rPr>
          <w:sz w:val="20"/>
        </w:rPr>
        <w:t xml:space="preserve">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pPr>
        <w:pStyle w:val="0"/>
        <w:spacing w:before="200" w:line-rule="auto"/>
        <w:ind w:firstLine="540"/>
        <w:jc w:val="both"/>
      </w:pPr>
      <w:r>
        <w:rPr>
          <w:sz w:val="20"/>
        </w:rPr>
        <w:t xml:space="preserve">2) у участника отбора на дату не ранее даты подачи заявки на едином налоговом счете отсутствует или не превышает размер, определенный </w:t>
      </w:r>
      <w:hyperlink w:history="0" r:id="rId18"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bookmarkStart w:id="158" w:name="P158"/>
    <w:bookmarkEnd w:id="158"/>
    <w:p>
      <w:pPr>
        <w:pStyle w:val="0"/>
        <w:spacing w:before="200" w:line-rule="auto"/>
        <w:ind w:firstLine="540"/>
        <w:jc w:val="both"/>
      </w:pPr>
      <w:r>
        <w:rPr>
          <w:sz w:val="20"/>
        </w:rPr>
        <w:t xml:space="preserve">10. В целях проведения отбора Управление не позднее 30 июня текущего года размещает на едином портале, сайте конкурсного отбора, а также на сайте Управления настоящий приказ и объявление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Управления;</w:t>
      </w:r>
    </w:p>
    <w:p>
      <w:pPr>
        <w:pStyle w:val="0"/>
        <w:spacing w:before="200" w:line-rule="auto"/>
        <w:ind w:firstLine="540"/>
        <w:jc w:val="both"/>
      </w:pPr>
      <w:r>
        <w:rPr>
          <w:sz w:val="20"/>
        </w:rPr>
        <w:t xml:space="preserve">результата предоставления субсидии, а также его характеристик (дополнительных количественных параметров, которым должен соответствовать результат предоставления субсидии) (далее - характеристики результата);</w:t>
      </w:r>
    </w:p>
    <w:p>
      <w:pPr>
        <w:pStyle w:val="0"/>
        <w:spacing w:before="200" w:line-rule="auto"/>
        <w:ind w:firstLine="540"/>
        <w:jc w:val="both"/>
      </w:pPr>
      <w:r>
        <w:rPr>
          <w:sz w:val="20"/>
        </w:rPr>
        <w:t xml:space="preserve">доменного имени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определенных в настоящем Порядке, и к перечню документов, представляемых участниками отбора для подтверждения соответствия указанным требованиям;</w:t>
      </w:r>
    </w:p>
    <w:p>
      <w:pPr>
        <w:pStyle w:val="0"/>
        <w:spacing w:before="200" w:line-rule="auto"/>
        <w:ind w:firstLine="540"/>
        <w:jc w:val="both"/>
      </w:pPr>
      <w:r>
        <w:rPr>
          <w:sz w:val="20"/>
        </w:rPr>
        <w:t xml:space="preserve">категорий получателей субсидии и критерии оценки, показатели критериев оценки;</w:t>
      </w:r>
    </w:p>
    <w:p>
      <w:pPr>
        <w:pStyle w:val="0"/>
        <w:spacing w:before="200" w:line-rule="auto"/>
        <w:ind w:firstLine="540"/>
        <w:jc w:val="both"/>
      </w:pPr>
      <w:r>
        <w:rPr>
          <w:sz w:val="20"/>
        </w:rPr>
        <w:t xml:space="preserve">порядка подачи участниками отбора заявок и требований, предъявляемых к форме и содержанию заявок, в соответствии с </w:t>
      </w:r>
      <w:hyperlink w:history="0" w:anchor="P177" w:tooltip="11. Участник отбора в сроки, указанные в объявлении о проведении отбора, размещенном на едином портале, сайте Управления и сайте конкурсного отбора в соответствии с пунктом 10 настоящего Порядка, представляет в Управление заявку на участие в отборе на предоставление субсидии (далее - заявка) по форме согласно приложению 1 к настоящему Порядку с приложением следующих документов:">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порядка их возврата, определяющего в том числе основания для их возврата, и порядка внесения изменений в заявки;</w:t>
      </w:r>
    </w:p>
    <w:p>
      <w:pPr>
        <w:pStyle w:val="0"/>
        <w:spacing w:before="200" w:line-rule="auto"/>
        <w:ind w:firstLine="540"/>
        <w:jc w:val="both"/>
      </w:pPr>
      <w:r>
        <w:rPr>
          <w:sz w:val="20"/>
        </w:rPr>
        <w:t xml:space="preserve">правил рассмотрения и оценки заявок;</w:t>
      </w:r>
    </w:p>
    <w:p>
      <w:pPr>
        <w:pStyle w:val="0"/>
        <w:spacing w:before="200" w:line-rule="auto"/>
        <w:ind w:firstLine="540"/>
        <w:jc w:val="both"/>
      </w:pPr>
      <w:r>
        <w:rPr>
          <w:sz w:val="20"/>
        </w:rPr>
        <w:t xml:space="preserve">порядка возврата заявок на доработку;</w:t>
      </w:r>
    </w:p>
    <w:p>
      <w:pPr>
        <w:pStyle w:val="0"/>
        <w:spacing w:before="200" w:line-rule="auto"/>
        <w:ind w:firstLine="540"/>
        <w:jc w:val="both"/>
      </w:pPr>
      <w:r>
        <w:rPr>
          <w:sz w:val="20"/>
        </w:rPr>
        <w:t xml:space="preserve">порядка отклонения заявок, а также информации об основаниях их отклонения;</w:t>
      </w:r>
    </w:p>
    <w:p>
      <w:pPr>
        <w:pStyle w:val="0"/>
        <w:spacing w:before="200" w:line-rule="auto"/>
        <w:ind w:firstLine="540"/>
        <w:jc w:val="both"/>
      </w:pPr>
      <w:r>
        <w:rPr>
          <w:sz w:val="20"/>
        </w:rPr>
        <w:t xml:space="preserve">порядка оценки заявок, включающего критерии оценки, показатели критериев оценки, и их весовое значение в общей оценке, необходимой для представления участником отбора информации по каждому критерию оценки, показателю критерия оценки, сведений, документов и материалов, подтверждающих такую информацию, минимальный проходной балл, который необходимо набрать по результатам оценки заявок участниками отбора для признания их победителями отбора, сроки оценки заявок, а также информации об участии или неучастии комиссии и экспертов (экспертных организаций) в оценке заявок;</w:t>
      </w:r>
    </w:p>
    <w:p>
      <w:pPr>
        <w:pStyle w:val="0"/>
        <w:spacing w:before="200" w:line-rule="auto"/>
        <w:ind w:firstLine="540"/>
        <w:jc w:val="both"/>
      </w:pPr>
      <w:r>
        <w:rPr>
          <w:sz w:val="20"/>
        </w:rPr>
        <w:t xml:space="preserve">объема распределяемой субсидии в рамках отбора, порядка расчета размера субсидии, установленного настоящим Порядком, правил распределения субсидии по результатам отбора, которые могут включать максимальный, минимальный размер субсидии, предоставляемой победителю отбора, а также предельного количества победителей отбора;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победители отбора должны подписать соглашение;</w:t>
      </w:r>
    </w:p>
    <w:p>
      <w:pPr>
        <w:pStyle w:val="0"/>
        <w:spacing w:before="200" w:line-rule="auto"/>
        <w:ind w:firstLine="540"/>
        <w:jc w:val="both"/>
      </w:pPr>
      <w:r>
        <w:rPr>
          <w:sz w:val="20"/>
        </w:rPr>
        <w:t xml:space="preserve">условий признания победителей отбора уклонившимися от заключения соглашения;</w:t>
      </w:r>
    </w:p>
    <w:p>
      <w:pPr>
        <w:pStyle w:val="0"/>
        <w:spacing w:before="200" w:line-rule="auto"/>
        <w:ind w:firstLine="540"/>
        <w:jc w:val="both"/>
      </w:pPr>
      <w:r>
        <w:rPr>
          <w:sz w:val="20"/>
        </w:rPr>
        <w:t xml:space="preserve">сроков размещения протокола подведения итогов отбора на едином портале, сайте конкурсного отбора, а также на сайте Управления, которые не могут быть позднее 5-го календарного дня, следующего за днем определения победителей отбора.</w:t>
      </w:r>
    </w:p>
    <w:bookmarkStart w:id="177" w:name="P177"/>
    <w:bookmarkEnd w:id="177"/>
    <w:p>
      <w:pPr>
        <w:pStyle w:val="0"/>
        <w:spacing w:before="200" w:line-rule="auto"/>
        <w:ind w:firstLine="540"/>
        <w:jc w:val="both"/>
      </w:pPr>
      <w:r>
        <w:rPr>
          <w:sz w:val="20"/>
        </w:rPr>
        <w:t xml:space="preserve">11. Участник отбора в сроки, указанные в объявлении о проведении отбора, размещенном на едином портале, сайте Управления и сайте конкурсного отбора в соответствии с </w:t>
      </w:r>
      <w:hyperlink w:history="0" w:anchor="P158" w:tooltip="10. В целях проведения отбора Управление не позднее 30 июня текущего года размещает на едином портале, сайте конкурсного отбора, а также на сайте Управления настоящий приказ и объявление о проведении отбора с указанием:">
        <w:r>
          <w:rPr>
            <w:sz w:val="20"/>
            <w:color w:val="0000ff"/>
          </w:rPr>
          <w:t xml:space="preserve">пунктом 10</w:t>
        </w:r>
      </w:hyperlink>
      <w:r>
        <w:rPr>
          <w:sz w:val="20"/>
        </w:rPr>
        <w:t xml:space="preserve"> настоящего Порядка, представляет в Управление </w:t>
      </w:r>
      <w:hyperlink w:history="0" w:anchor="P316" w:tooltip="                                  ЗАЯВКА">
        <w:r>
          <w:rPr>
            <w:sz w:val="20"/>
            <w:color w:val="0000ff"/>
          </w:rPr>
          <w:t xml:space="preserve">заявку</w:t>
        </w:r>
      </w:hyperlink>
      <w:r>
        <w:rPr>
          <w:sz w:val="20"/>
        </w:rPr>
        <w:t xml:space="preserve"> на участие в отборе на предоставление субсидии (далее - заявка) по форме согласно приложению 1 к настоящему Порядку с приложением следующих документов:</w:t>
      </w:r>
    </w:p>
    <w:p>
      <w:pPr>
        <w:pStyle w:val="0"/>
        <w:spacing w:before="200" w:line-rule="auto"/>
        <w:ind w:firstLine="540"/>
        <w:jc w:val="both"/>
      </w:pPr>
      <w:r>
        <w:rPr>
          <w:sz w:val="20"/>
        </w:rPr>
        <w:t xml:space="preserve">1) копия устава участника отбора;</w:t>
      </w:r>
    </w:p>
    <w:p>
      <w:pPr>
        <w:pStyle w:val="0"/>
        <w:spacing w:before="200" w:line-rule="auto"/>
        <w:ind w:firstLine="540"/>
        <w:jc w:val="both"/>
      </w:pPr>
      <w:r>
        <w:rPr>
          <w:sz w:val="20"/>
        </w:rPr>
        <w:t xml:space="preserve">2) копия документа, подтверждающего полномочия лица на подачу заявки от имени участника отбора, - в случае если заявку подает лицо, сведения о котором как о лице, имеющем право без доверенности действовать от имени участника отбора, не содержатся в едином государственном реестре юридических лиц.</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p>
      <w:pPr>
        <w:pStyle w:val="0"/>
        <w:spacing w:before="200" w:line-rule="auto"/>
        <w:ind w:firstLine="540"/>
        <w:jc w:val="both"/>
      </w:pPr>
      <w:r>
        <w:rPr>
          <w:sz w:val="20"/>
        </w:rPr>
        <w:t xml:space="preserve">Участник отбора может подать только одну заявку на участие в конкурсном отборе. В случае подачи участником отбора более одной заявки принимается заявка, поданная первая по дате и времени.</w:t>
      </w:r>
    </w:p>
    <w:p>
      <w:pPr>
        <w:pStyle w:val="0"/>
        <w:spacing w:before="200" w:line-rule="auto"/>
        <w:ind w:firstLine="540"/>
        <w:jc w:val="both"/>
      </w:pPr>
      <w:r>
        <w:rPr>
          <w:sz w:val="20"/>
        </w:rPr>
        <w:t xml:space="preserve">Заявка и документы, указанные в настоящем пункте, подаются участником отбора в электронном виде посредством заполнения соответствующих электронных форм, доступных для заполнения при переходе на сайт конкурсного отбора, на котором обеспечивается проведение отбора.</w:t>
      </w:r>
    </w:p>
    <w:p>
      <w:pPr>
        <w:pStyle w:val="0"/>
        <w:spacing w:before="200" w:line-rule="auto"/>
        <w:ind w:firstLine="540"/>
        <w:jc w:val="both"/>
      </w:pPr>
      <w:r>
        <w:rPr>
          <w:sz w:val="20"/>
        </w:rPr>
        <w:t xml:space="preserve">Регистрация представленных заявок и прилагаемых к ним документов, указанных в данном пункте, осуществляется в сроки, отведенные на подачу заявок, указанные в объявлении о проведении отбора, размещенном на едином портале, сайте Управления и на сайте конкурсного отбора в соответствии с </w:t>
      </w:r>
      <w:hyperlink w:history="0" w:anchor="P158" w:tooltip="10. В целях проведения отбора Управление не позднее 30 июня текущего года размещает на едином портале, сайте конкурсного отбора, а также на сайте Управления настоящий приказ и объявление о проведении отбора с указанием:">
        <w:r>
          <w:rPr>
            <w:sz w:val="20"/>
            <w:color w:val="0000ff"/>
          </w:rPr>
          <w:t xml:space="preserve">пунктом 10</w:t>
        </w:r>
      </w:hyperlink>
      <w:r>
        <w:rPr>
          <w:sz w:val="20"/>
        </w:rPr>
        <w:t xml:space="preserve"> настоящего Порядка, в день их поступления должностным лицом, уполномоченным приказом Управления на прием документов.</w:t>
      </w:r>
    </w:p>
    <w:p>
      <w:pPr>
        <w:pStyle w:val="0"/>
        <w:spacing w:before="200" w:line-rule="auto"/>
        <w:ind w:firstLine="540"/>
        <w:jc w:val="both"/>
      </w:pPr>
      <w:r>
        <w:rPr>
          <w:sz w:val="20"/>
        </w:rPr>
        <w:t xml:space="preserve">12. Должностное лицо, уполномоченное приказом Управления (далее - уполномоченное лицо), в течение 2 рабочих дней со дня, следующего за днем окончания срока приема заявок, публикует на сайте Управления и сайте конкурсного отбора список участников отбора, представивших свои заявки, с указанием:</w:t>
      </w:r>
    </w:p>
    <w:p>
      <w:pPr>
        <w:pStyle w:val="0"/>
        <w:spacing w:before="200" w:line-rule="auto"/>
        <w:ind w:firstLine="540"/>
        <w:jc w:val="both"/>
      </w:pPr>
      <w:r>
        <w:rPr>
          <w:sz w:val="20"/>
        </w:rPr>
        <w:t xml:space="preserve">1) наименование организации;</w:t>
      </w:r>
    </w:p>
    <w:p>
      <w:pPr>
        <w:pStyle w:val="0"/>
        <w:spacing w:before="200" w:line-rule="auto"/>
        <w:ind w:firstLine="540"/>
        <w:jc w:val="both"/>
      </w:pPr>
      <w:r>
        <w:rPr>
          <w:sz w:val="20"/>
        </w:rPr>
        <w:t xml:space="preserve">2) ОГРН и/или ИНН организации;</w:t>
      </w:r>
    </w:p>
    <w:p>
      <w:pPr>
        <w:pStyle w:val="0"/>
        <w:spacing w:before="200" w:line-rule="auto"/>
        <w:ind w:firstLine="540"/>
        <w:jc w:val="both"/>
      </w:pPr>
      <w:r>
        <w:rPr>
          <w:sz w:val="20"/>
        </w:rPr>
        <w:t xml:space="preserve">3) наименование проекта;</w:t>
      </w:r>
    </w:p>
    <w:p>
      <w:pPr>
        <w:pStyle w:val="0"/>
        <w:spacing w:before="200" w:line-rule="auto"/>
        <w:ind w:firstLine="540"/>
        <w:jc w:val="both"/>
      </w:pPr>
      <w:r>
        <w:rPr>
          <w:sz w:val="20"/>
        </w:rPr>
        <w:t xml:space="preserve">4) краткое описание проекта;</w:t>
      </w:r>
    </w:p>
    <w:p>
      <w:pPr>
        <w:pStyle w:val="0"/>
        <w:spacing w:before="200" w:line-rule="auto"/>
        <w:ind w:firstLine="540"/>
        <w:jc w:val="both"/>
      </w:pPr>
      <w:r>
        <w:rPr>
          <w:sz w:val="20"/>
        </w:rPr>
        <w:t xml:space="preserve">5) сумма запрашиваемой субсидии.</w:t>
      </w:r>
    </w:p>
    <w:bookmarkStart w:id="190" w:name="P190"/>
    <w:bookmarkEnd w:id="190"/>
    <w:p>
      <w:pPr>
        <w:pStyle w:val="0"/>
        <w:spacing w:before="200" w:line-rule="auto"/>
        <w:ind w:firstLine="540"/>
        <w:jc w:val="both"/>
      </w:pPr>
      <w:r>
        <w:rPr>
          <w:sz w:val="20"/>
        </w:rPr>
        <w:t xml:space="preserve">13. Уполномоченное лицо, в течение 5 рабочих дней со дня, следующего за днем окончания срока подачи заявок, указанного в объявлении о проведении отбора, в рамках межведомственного взаимодействия запрашивает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w:t>
      </w:r>
    </w:p>
    <w:p>
      <w:pPr>
        <w:pStyle w:val="0"/>
        <w:spacing w:before="200" w:line-rule="auto"/>
        <w:ind w:firstLine="540"/>
        <w:jc w:val="both"/>
      </w:pPr>
      <w:r>
        <w:rPr>
          <w:sz w:val="20"/>
        </w:rPr>
        <w:t xml:space="preserve">2) информацию о том, что участник отбора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заявки;</w:t>
      </w:r>
    </w:p>
    <w:p>
      <w:pPr>
        <w:pStyle w:val="0"/>
        <w:spacing w:before="200" w:line-rule="auto"/>
        <w:ind w:firstLine="540"/>
        <w:jc w:val="both"/>
      </w:pPr>
      <w:r>
        <w:rPr>
          <w:sz w:val="20"/>
        </w:rPr>
        <w:t xml:space="preserve">3) 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подачи заявки;</w:t>
      </w:r>
    </w:p>
    <w:p>
      <w:pPr>
        <w:pStyle w:val="0"/>
        <w:spacing w:before="200" w:line-rule="auto"/>
        <w:ind w:firstLine="540"/>
        <w:jc w:val="both"/>
      </w:pPr>
      <w:r>
        <w:rPr>
          <w:sz w:val="20"/>
        </w:rPr>
        <w:t xml:space="preserve">4) справку налогового органа об отсутствии у участника отбора на едином налоговом счете или о не превышающим размере, определенном </w:t>
      </w:r>
      <w:hyperlink w:history="0" r:id="rId19"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задолженности по уплате налогов, сборов и страховых взносов в бюджеты бюджетной системы Российской Федерации, на дату формирования справки, но не ранее даты подачи заявки;</w:t>
      </w:r>
    </w:p>
    <w:p>
      <w:pPr>
        <w:pStyle w:val="0"/>
        <w:spacing w:before="200" w:line-rule="auto"/>
        <w:ind w:firstLine="540"/>
        <w:jc w:val="both"/>
      </w:pPr>
      <w:r>
        <w:rPr>
          <w:sz w:val="20"/>
        </w:rPr>
        <w:t xml:space="preserve">5) информацию управления финансов Липецкой области об отсутствии просроченной задолженности по возврату в областной бюджет иных субсидий, грантов в форме субсидий, бюджетных инвестиций на дату подачи заявки;</w:t>
      </w:r>
    </w:p>
    <w:p>
      <w:pPr>
        <w:pStyle w:val="0"/>
        <w:spacing w:before="200" w:line-rule="auto"/>
        <w:ind w:firstLine="540"/>
        <w:jc w:val="both"/>
      </w:pPr>
      <w:r>
        <w:rPr>
          <w:sz w:val="20"/>
        </w:rPr>
        <w:t xml:space="preserve">6) информацию управления имущественных и земельных отношений Липецкой области об отсутствии просроченной (неурегулированной) задолженности по арендной плате перед Липецкой областью на дату подачи заявки.</w:t>
      </w:r>
    </w:p>
    <w:p>
      <w:pPr>
        <w:pStyle w:val="0"/>
        <w:spacing w:before="200" w:line-rule="auto"/>
        <w:ind w:firstLine="540"/>
        <w:jc w:val="both"/>
      </w:pPr>
      <w:r>
        <w:rPr>
          <w:sz w:val="20"/>
        </w:rPr>
        <w:t xml:space="preserve">Участник отбора вправе представить оригиналы указанных документов по собственной инициативе.</w:t>
      </w:r>
    </w:p>
    <w:p>
      <w:pPr>
        <w:pStyle w:val="0"/>
        <w:spacing w:before="200" w:line-rule="auto"/>
        <w:ind w:firstLine="540"/>
        <w:jc w:val="both"/>
      </w:pPr>
      <w:r>
        <w:rPr>
          <w:sz w:val="20"/>
        </w:rPr>
        <w:t xml:space="preserve">14. В течение 10 рабочих дней со дня, следующего за днем окончания срока подачи заявок, указанного в объявлении о проведении отбора:</w:t>
      </w:r>
    </w:p>
    <w:bookmarkStart w:id="199" w:name="P199"/>
    <w:bookmarkEnd w:id="199"/>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рассматривает документы, указанные в </w:t>
      </w:r>
      <w:hyperlink w:history="0" w:anchor="P177" w:tooltip="11. Участник отбора в сроки, указанные в объявлении о проведении отбора, размещенном на едином портале, сайте Управления и сайте конкурсного отбора в соответствии с пунктом 10 настоящего Порядка, представляет в Управление заявку на участие в отборе на предоставление субсидии (далее - заявка) по форме согласно приложению 1 к настоящему Порядку с приложением следующих документов:">
        <w:r>
          <w:rPr>
            <w:sz w:val="20"/>
            <w:color w:val="0000ff"/>
          </w:rPr>
          <w:t xml:space="preserve">пунктах 11</w:t>
        </w:r>
      </w:hyperlink>
      <w:r>
        <w:rPr>
          <w:sz w:val="20"/>
        </w:rPr>
        <w:t xml:space="preserve">, </w:t>
      </w:r>
      <w:hyperlink w:history="0" w:anchor="P190" w:tooltip="13. Уполномоченное лицо, в течение 5 рабочих дней со дня, следующего за днем окончания срока подачи заявок, указанного в объявлении о проведении отбора, в рамках межведомственного взаимодействия запрашивает следующие документы:">
        <w:r>
          <w:rPr>
            <w:sz w:val="20"/>
            <w:color w:val="0000ff"/>
          </w:rPr>
          <w:t xml:space="preserve">13</w:t>
        </w:r>
      </w:hyperlink>
      <w:r>
        <w:rPr>
          <w:sz w:val="20"/>
        </w:rPr>
        <w:t xml:space="preserve"> настоящего Порядка, проводит их проверку на соответствие предъявляемым настоящим Порядком требованиям;</w:t>
      </w:r>
    </w:p>
    <w:p>
      <w:pPr>
        <w:pStyle w:val="0"/>
        <w:spacing w:before="200" w:line-rule="auto"/>
        <w:ind w:firstLine="540"/>
        <w:jc w:val="both"/>
      </w:pPr>
      <w:r>
        <w:rPr>
          <w:sz w:val="20"/>
        </w:rPr>
        <w:t xml:space="preserve">принимает решение о допуске (об отказе в допуске) участников отбора;</w:t>
      </w:r>
    </w:p>
    <w:p>
      <w:pPr>
        <w:pStyle w:val="0"/>
        <w:spacing w:before="200" w:line-rule="auto"/>
        <w:ind w:firstLine="540"/>
        <w:jc w:val="both"/>
      </w:pPr>
      <w:r>
        <w:rPr>
          <w:sz w:val="20"/>
        </w:rPr>
        <w:t xml:space="preserve">оформляет принятое решение актом о рассмотрении документов, указанных в </w:t>
      </w:r>
      <w:hyperlink w:history="0" w:anchor="P177" w:tooltip="11. Участник отбора в сроки, указанные в объявлении о проведении отбора, размещенном на едином портале, сайте Управления и сайте конкурсного отбора в соответствии с пунктом 10 настоящего Порядка, представляет в Управление заявку на участие в отборе на предоставление субсидии (далее - заявка) по форме согласно приложению 1 к настоящему Порядку с приложением следующих документов:">
        <w:r>
          <w:rPr>
            <w:sz w:val="20"/>
            <w:color w:val="0000ff"/>
          </w:rPr>
          <w:t xml:space="preserve">пунктах 11</w:t>
        </w:r>
      </w:hyperlink>
      <w:r>
        <w:rPr>
          <w:sz w:val="20"/>
        </w:rPr>
        <w:t xml:space="preserve">, </w:t>
      </w:r>
      <w:hyperlink w:history="0" w:anchor="P190" w:tooltip="13. Уполномоченное лицо, в течение 5 рабочих дней со дня, следующего за днем окончания срока подачи заявок, указанного в объявлении о проведении отбора, в рамках межведомственного взаимодействия запрашивает следующие документы:">
        <w:r>
          <w:rPr>
            <w:sz w:val="20"/>
            <w:color w:val="0000ff"/>
          </w:rPr>
          <w:t xml:space="preserve">13</w:t>
        </w:r>
      </w:hyperlink>
      <w:r>
        <w:rPr>
          <w:sz w:val="20"/>
        </w:rPr>
        <w:t xml:space="preserve"> настоящего Порядка, в форме протокола и публикует его в течение 5 календарных дней со дня его подписания на сайте Управления и сайте конкурсного отбора;</w:t>
      </w:r>
    </w:p>
    <w:p>
      <w:pPr>
        <w:pStyle w:val="0"/>
        <w:spacing w:before="200" w:line-rule="auto"/>
        <w:ind w:firstLine="540"/>
        <w:jc w:val="both"/>
      </w:pPr>
      <w:r>
        <w:rPr>
          <w:sz w:val="20"/>
        </w:rPr>
        <w:t xml:space="preserve">подготавливает проект приказа с отражением в нем следующей информации о:</w:t>
      </w:r>
    </w:p>
    <w:p>
      <w:pPr>
        <w:pStyle w:val="0"/>
        <w:spacing w:before="200" w:line-rule="auto"/>
        <w:ind w:firstLine="540"/>
        <w:jc w:val="both"/>
      </w:pPr>
      <w:r>
        <w:rPr>
          <w:sz w:val="20"/>
        </w:rPr>
        <w:t xml:space="preserve">участниках отбора, заявки которых были рассмотрены;</w:t>
      </w:r>
    </w:p>
    <w:p>
      <w:pPr>
        <w:pStyle w:val="0"/>
        <w:spacing w:before="200" w:line-rule="auto"/>
        <w:ind w:firstLine="540"/>
        <w:jc w:val="both"/>
      </w:pPr>
      <w:r>
        <w:rPr>
          <w:sz w:val="20"/>
        </w:rPr>
        <w:t xml:space="preserve">участниках отбора, заявки которых допущены к участию в отборе;</w:t>
      </w:r>
    </w:p>
    <w:p>
      <w:pPr>
        <w:pStyle w:val="0"/>
        <w:spacing w:before="200" w:line-rule="auto"/>
        <w:ind w:firstLine="540"/>
        <w:jc w:val="both"/>
      </w:pPr>
      <w:r>
        <w:rPr>
          <w:sz w:val="20"/>
        </w:rPr>
        <w:t xml:space="preserve">участниках отбора, заявки которых были отклонены, с указанием причин их отклонения, в том числе положений настоящего Порядка, которым не соответствуют такие заявки;</w:t>
      </w:r>
    </w:p>
    <w:p>
      <w:pPr>
        <w:pStyle w:val="0"/>
        <w:spacing w:before="200" w:line-rule="auto"/>
        <w:ind w:firstLine="540"/>
        <w:jc w:val="both"/>
      </w:pPr>
      <w:r>
        <w:rPr>
          <w:sz w:val="20"/>
        </w:rPr>
        <w:t xml:space="preserve">2) начальник Управления подписывает приказ, подготовленный в соответствии с требованиями </w:t>
      </w:r>
      <w:hyperlink w:history="0" w:anchor="P199" w:tooltip="1) уполномоченное лицо:">
        <w:r>
          <w:rPr>
            <w:sz w:val="20"/>
            <w:color w:val="0000ff"/>
          </w:rPr>
          <w:t xml:space="preserve">подпункта 1</w:t>
        </w:r>
      </w:hyperlink>
      <w:r>
        <w:rPr>
          <w:sz w:val="20"/>
        </w:rPr>
        <w:t xml:space="preserve"> настоящего пункта (далее - приказ об утверждении перечня участников отбора);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размещает приказ об утверждении перечня участников отбора на сайте Управления, едином портале и на сайте конкурсного отбора;</w:t>
      </w:r>
    </w:p>
    <w:p>
      <w:pPr>
        <w:pStyle w:val="0"/>
        <w:spacing w:before="200" w:line-rule="auto"/>
        <w:ind w:firstLine="540"/>
        <w:jc w:val="both"/>
      </w:pPr>
      <w:r>
        <w:rPr>
          <w:sz w:val="20"/>
        </w:rPr>
        <w:t xml:space="preserve">направляет участникам отбора, не допущенным к участию в отборе, уведомления с указанием причин отказа.</w:t>
      </w:r>
    </w:p>
    <w:p>
      <w:pPr>
        <w:pStyle w:val="0"/>
        <w:spacing w:before="200" w:line-rule="auto"/>
        <w:ind w:firstLine="540"/>
        <w:jc w:val="both"/>
      </w:pPr>
      <w:r>
        <w:rPr>
          <w:sz w:val="20"/>
        </w:rPr>
        <w:t xml:space="preserve">Уведомление направляется способом, указанным участником отбора в заявке, позволяющим установить получение уведомления участником отбора.</w:t>
      </w:r>
    </w:p>
    <w:p>
      <w:pPr>
        <w:pStyle w:val="0"/>
        <w:spacing w:before="200" w:line-rule="auto"/>
        <w:ind w:firstLine="540"/>
        <w:jc w:val="both"/>
      </w:pPr>
      <w:r>
        <w:rPr>
          <w:sz w:val="20"/>
        </w:rPr>
        <w:t xml:space="preserve">15. Основаниями для отказа в допуске к участию в отборе являются:</w:t>
      </w:r>
    </w:p>
    <w:p>
      <w:pPr>
        <w:pStyle w:val="0"/>
        <w:spacing w:before="200" w:line-rule="auto"/>
        <w:ind w:firstLine="540"/>
        <w:jc w:val="both"/>
      </w:pPr>
      <w:r>
        <w:rPr>
          <w:sz w:val="20"/>
        </w:rPr>
        <w:t xml:space="preserve">1) несоответствие участника отбора условиям и требованиям, установленным в </w:t>
      </w:r>
      <w:hyperlink w:history="0" w:anchor="P115" w:tooltip="6. Субсидии предоставляются социально ориентированным некоммерческим организациям, которые одновременно удовлетворяют следующим условиям:">
        <w:r>
          <w:rPr>
            <w:sz w:val="20"/>
            <w:color w:val="0000ff"/>
          </w:rPr>
          <w:t xml:space="preserve">пунктах 6</w:t>
        </w:r>
      </w:hyperlink>
      <w:r>
        <w:rPr>
          <w:sz w:val="20"/>
        </w:rPr>
        <w:t xml:space="preserve">, </w:t>
      </w:r>
      <w:hyperlink w:history="0" w:anchor="P145" w:tooltip="9. Социально ориентированная некоммерческая организация, претендующая на получение субсидии (далее - участник отбора), должна соответствовать следующим требованиям:">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2) непредставление (представление не в полном объеме) документов, указанных в объявлении о проведении отбора, предусмотренных настоящим Порядком;</w:t>
      </w:r>
    </w:p>
    <w:p>
      <w:pPr>
        <w:pStyle w:val="0"/>
        <w:spacing w:before="200" w:line-rule="auto"/>
        <w:ind w:firstLine="540"/>
        <w:jc w:val="both"/>
      </w:pPr>
      <w:r>
        <w:rPr>
          <w:sz w:val="20"/>
        </w:rPr>
        <w:t xml:space="preserve">3) несоответствие представленных участником отбора заявок и (или) документов требованиям, установленным в объявлении о проведении отбора, предусмотренных настоящим Порядком;</w:t>
      </w:r>
    </w:p>
    <w:p>
      <w:pPr>
        <w:pStyle w:val="0"/>
        <w:spacing w:before="200" w:line-rule="auto"/>
        <w:ind w:firstLine="540"/>
        <w:jc w:val="both"/>
      </w:pPr>
      <w:r>
        <w:rPr>
          <w:sz w:val="20"/>
        </w:rPr>
        <w:t xml:space="preserve">4) 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Порядком требованиям;</w:t>
      </w:r>
    </w:p>
    <w:p>
      <w:pPr>
        <w:pStyle w:val="0"/>
        <w:spacing w:before="200" w:line-rule="auto"/>
        <w:ind w:firstLine="540"/>
        <w:jc w:val="both"/>
      </w:pPr>
      <w:r>
        <w:rPr>
          <w:sz w:val="20"/>
        </w:rPr>
        <w:t xml:space="preserve">5) подача участником отбора заявки после даты и (или) времени, определенных для подачи заявок в объявлении о проведении отбора.</w:t>
      </w:r>
    </w:p>
    <w:p>
      <w:pPr>
        <w:pStyle w:val="0"/>
        <w:spacing w:before="200" w:line-rule="auto"/>
        <w:ind w:firstLine="540"/>
        <w:jc w:val="both"/>
      </w:pPr>
      <w:r>
        <w:rPr>
          <w:sz w:val="20"/>
        </w:rPr>
        <w:t xml:space="preserve">16. Уполномоченное лицо в течение одного рабочего дня со дня, следующего за днем размещения на едином портале, сайте Управления и на сайте конкурсного отбора приказа об утверждении перечня участников отбора, направляет заявки участников отбора, допущенных к участию в отборе, на рассмотрение конкурсной комиссии.</w:t>
      </w:r>
    </w:p>
    <w:p>
      <w:pPr>
        <w:pStyle w:val="0"/>
        <w:spacing w:before="200" w:line-rule="auto"/>
        <w:ind w:firstLine="540"/>
        <w:jc w:val="both"/>
      </w:pPr>
      <w:r>
        <w:rPr>
          <w:sz w:val="20"/>
        </w:rPr>
        <w:t xml:space="preserve">17. Конкурсная комиссия формируется из представителей Управления, членов общественного совета при Управлении.</w:t>
      </w:r>
    </w:p>
    <w:p>
      <w:pPr>
        <w:pStyle w:val="0"/>
        <w:spacing w:before="200" w:line-rule="auto"/>
        <w:ind w:firstLine="540"/>
        <w:jc w:val="both"/>
      </w:pPr>
      <w:r>
        <w:rPr>
          <w:sz w:val="20"/>
        </w:rPr>
        <w:t xml:space="preserve">18. Количество лиц, замещающих государственные должности Липецкой области и должности государственной службы, в составе конкурсной комиссии не может превышать 1/3 от общего количества ее членов.</w:t>
      </w:r>
    </w:p>
    <w:p>
      <w:pPr>
        <w:pStyle w:val="0"/>
        <w:spacing w:before="200" w:line-rule="auto"/>
        <w:ind w:firstLine="540"/>
        <w:jc w:val="both"/>
      </w:pPr>
      <w:r>
        <w:rPr>
          <w:sz w:val="20"/>
        </w:rPr>
        <w:t xml:space="preserve">Число членов конкурсной комиссии должно составлять не менее 7 человек.</w:t>
      </w:r>
    </w:p>
    <w:p>
      <w:pPr>
        <w:pStyle w:val="0"/>
        <w:spacing w:before="200" w:line-rule="auto"/>
        <w:ind w:firstLine="540"/>
        <w:jc w:val="both"/>
      </w:pPr>
      <w:r>
        <w:rPr>
          <w:sz w:val="20"/>
        </w:rPr>
        <w:t xml:space="preserve">Положение о конкурсной комиссии и ее состав утверждается приказом Управления.</w:t>
      </w:r>
    </w:p>
    <w:bookmarkStart w:id="223" w:name="P223"/>
    <w:bookmarkEnd w:id="223"/>
    <w:p>
      <w:pPr>
        <w:pStyle w:val="0"/>
        <w:spacing w:before="200" w:line-rule="auto"/>
        <w:ind w:firstLine="540"/>
        <w:jc w:val="both"/>
      </w:pPr>
      <w:r>
        <w:rPr>
          <w:sz w:val="20"/>
        </w:rPr>
        <w:t xml:space="preserve">19. Конкурсная комиссия в течение 15 рабочих дней со дня, следующего за днем получения документов, проводит их оценку по </w:t>
      </w:r>
      <w:hyperlink w:history="0" w:anchor="P865" w:tooltip="КРИТЕРИИ ОЦЕНКИ ДОКУМЕНТОВ УЧАСТНИКОВ ОТБОРА">
        <w:r>
          <w:rPr>
            <w:sz w:val="20"/>
            <w:color w:val="0000ff"/>
          </w:rPr>
          <w:t xml:space="preserve">критериям</w:t>
        </w:r>
      </w:hyperlink>
      <w:r>
        <w:rPr>
          <w:sz w:val="20"/>
        </w:rPr>
        <w:t xml:space="preserve"> оценки с учетом весового значения в общей оценке, установленными приложением 2 к настоящему Порядку, определяет победителей отбора в порядке, определенном пунктом 20 настоящего Порядка, и оформляет свое решение протоколом.</w:t>
      </w:r>
    </w:p>
    <w:p>
      <w:pPr>
        <w:pStyle w:val="0"/>
        <w:spacing w:before="200" w:line-rule="auto"/>
        <w:ind w:firstLine="540"/>
        <w:jc w:val="both"/>
      </w:pPr>
      <w:r>
        <w:rPr>
          <w:sz w:val="20"/>
        </w:rPr>
        <w:t xml:space="preserve">20. Отбор осуществляется по балльной системе.</w:t>
      </w:r>
    </w:p>
    <w:p>
      <w:pPr>
        <w:pStyle w:val="0"/>
        <w:spacing w:before="200" w:line-rule="auto"/>
        <w:ind w:firstLine="540"/>
        <w:jc w:val="both"/>
      </w:pPr>
      <w:r>
        <w:rPr>
          <w:sz w:val="20"/>
        </w:rPr>
        <w:t xml:space="preserve">Члены конкурсной комиссии выставляют участнику отбора по каждому критерию оценки соответствующий балл, который умножается на весовое значение по данному критерию оценки.</w:t>
      </w:r>
    </w:p>
    <w:p>
      <w:pPr>
        <w:pStyle w:val="0"/>
        <w:spacing w:before="200" w:line-rule="auto"/>
        <w:ind w:firstLine="540"/>
        <w:jc w:val="both"/>
      </w:pPr>
      <w:r>
        <w:rPr>
          <w:sz w:val="20"/>
        </w:rPr>
        <w:t xml:space="preserve">По итогам оценки участников отбора членами конкурсной комиссии выполняется расчет среднего балла каждого участника отбора с округлением до двух знаков после запятой.</w:t>
      </w:r>
    </w:p>
    <w:p>
      <w:pPr>
        <w:pStyle w:val="0"/>
        <w:spacing w:before="200" w:line-rule="auto"/>
        <w:ind w:firstLine="540"/>
        <w:jc w:val="both"/>
      </w:pPr>
      <w:r>
        <w:rPr>
          <w:sz w:val="20"/>
        </w:rPr>
        <w:t xml:space="preserve">Для этого сумма баллов, выставленных членами конкурсной комиссии по всем критериям оценки с учетом весового значения соответствующему участнику отбора, делится на число членов конкурсной комиссии, оценивавших заявку участника отбора.</w:t>
      </w:r>
    </w:p>
    <w:p>
      <w:pPr>
        <w:pStyle w:val="0"/>
        <w:spacing w:before="200" w:line-rule="auto"/>
        <w:ind w:firstLine="540"/>
        <w:jc w:val="both"/>
      </w:pPr>
      <w:r>
        <w:rPr>
          <w:sz w:val="20"/>
        </w:rPr>
        <w:t xml:space="preserve">На основании среднего балла формируется рейтинг участников отбора, начиная с участника отбора, получившего наибольший средний балл. Участник, получивший наибольший средний балл, получает наименьший порядковый номер.</w:t>
      </w:r>
    </w:p>
    <w:p>
      <w:pPr>
        <w:pStyle w:val="0"/>
        <w:spacing w:before="200" w:line-rule="auto"/>
        <w:ind w:firstLine="540"/>
        <w:jc w:val="both"/>
      </w:pPr>
      <w:r>
        <w:rPr>
          <w:sz w:val="20"/>
        </w:rPr>
        <w:t xml:space="preserve">Минимальное значение рейтинга участника - 6 баллов.</w:t>
      </w:r>
    </w:p>
    <w:p>
      <w:pPr>
        <w:pStyle w:val="0"/>
        <w:spacing w:before="200" w:line-rule="auto"/>
        <w:ind w:firstLine="540"/>
        <w:jc w:val="both"/>
      </w:pPr>
      <w:r>
        <w:rPr>
          <w:sz w:val="20"/>
        </w:rPr>
        <w:t xml:space="preserve">Участники отбора, средний балл которых превышает или равен минимальному значению рейтинга участников, признаются победителями отбора (далее - получатели субсидии).</w:t>
      </w:r>
    </w:p>
    <w:p>
      <w:pPr>
        <w:pStyle w:val="0"/>
        <w:spacing w:before="200" w:line-rule="auto"/>
        <w:ind w:firstLine="540"/>
        <w:jc w:val="both"/>
      </w:pPr>
      <w:r>
        <w:rPr>
          <w:sz w:val="20"/>
        </w:rPr>
        <w:t xml:space="preserve">21. Протокол, указанный в </w:t>
      </w:r>
      <w:hyperlink w:history="0" w:anchor="P223" w:tooltip="19. Конкурсная комиссия в течение 15 рабочих дней со дня, следующего за днем получения документов, проводит их оценку по критериям оценки с учетом весового значения в общей оценке, установленными приложением 2 к настоящему Порядку, определяет победителей отбора в порядке, определенном пунктом 20 настоящего Порядка, и оформляет свое решение протоколом.">
        <w:r>
          <w:rPr>
            <w:sz w:val="20"/>
            <w:color w:val="0000ff"/>
          </w:rPr>
          <w:t xml:space="preserve">пункте 19</w:t>
        </w:r>
      </w:hyperlink>
      <w:r>
        <w:rPr>
          <w:sz w:val="20"/>
        </w:rPr>
        <w:t xml:space="preserve"> настоящего Порядка (далее - протокол) в течение 1 рабочего дня со дня, следующего за днем его подписания, передается уполномоченному лицу.</w:t>
      </w:r>
    </w:p>
    <w:p>
      <w:pPr>
        <w:pStyle w:val="0"/>
        <w:spacing w:before="200" w:line-rule="auto"/>
        <w:ind w:firstLine="540"/>
        <w:jc w:val="both"/>
      </w:pPr>
      <w:r>
        <w:rPr>
          <w:sz w:val="20"/>
        </w:rPr>
        <w:t xml:space="preserve">22. В течение 5 рабочих дней со дня, следующего за днем получения протокола:</w:t>
      </w:r>
    </w:p>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публикует протокол в течение 5 календарных дней со дня его подписания на сайте Управления, сайте конкурсного отбора и едином портале, включающий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об участниках заседания;</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показателей критериев оценки, принятое на основании результатов оценки заявок решение о присвоении заявкам порядковых номеров;</w:t>
      </w:r>
    </w:p>
    <w:p>
      <w:pPr>
        <w:pStyle w:val="0"/>
        <w:spacing w:before="200" w:line-rule="auto"/>
        <w:ind w:firstLine="540"/>
        <w:jc w:val="both"/>
      </w:pPr>
      <w:r>
        <w:rPr>
          <w:sz w:val="20"/>
        </w:rPr>
        <w:t xml:space="preserve">о балльной оценке заявок на участие в отборе;</w:t>
      </w:r>
    </w:p>
    <w:p>
      <w:pPr>
        <w:pStyle w:val="0"/>
        <w:spacing w:before="200" w:line-rule="auto"/>
        <w:ind w:firstLine="540"/>
        <w:jc w:val="both"/>
      </w:pPr>
      <w:r>
        <w:rPr>
          <w:sz w:val="20"/>
        </w:rPr>
        <w:t xml:space="preserve">о результатах голосования (в том числе о лицах, голосовавших против принятия решения и потребовавших внести запись об этом в протокол);</w:t>
      </w:r>
    </w:p>
    <w:p>
      <w:pPr>
        <w:pStyle w:val="0"/>
        <w:spacing w:before="200" w:line-rule="auto"/>
        <w:ind w:firstLine="540"/>
        <w:jc w:val="both"/>
      </w:pPr>
      <w:r>
        <w:rPr>
          <w:sz w:val="20"/>
        </w:rPr>
        <w:t xml:space="preserve">об особом мнении участников заседания, которое они потребовали внести в протокол;</w:t>
      </w:r>
    </w:p>
    <w:p>
      <w:pPr>
        <w:pStyle w:val="0"/>
        <w:spacing w:before="200" w:line-rule="auto"/>
        <w:ind w:firstLine="540"/>
        <w:jc w:val="both"/>
      </w:pPr>
      <w:r>
        <w:rPr>
          <w:sz w:val="20"/>
        </w:rPr>
        <w:t xml:space="preserve">о наличии у участников заседания конфликта интересов в отношении рассматриваемых вопросов;</w:t>
      </w:r>
    </w:p>
    <w:p>
      <w:pPr>
        <w:pStyle w:val="0"/>
        <w:spacing w:before="200" w:line-rule="auto"/>
        <w:ind w:firstLine="540"/>
        <w:jc w:val="both"/>
      </w:pPr>
      <w:r>
        <w:rPr>
          <w:sz w:val="20"/>
        </w:rPr>
        <w:t xml:space="preserve">о причинах и основаниях предоставления поддержки в размере менее 75 процентов от запрошенного (в случае принятия такого решения);</w:t>
      </w:r>
    </w:p>
    <w:p>
      <w:pPr>
        <w:pStyle w:val="0"/>
        <w:spacing w:before="200" w:line-rule="auto"/>
        <w:ind w:firstLine="540"/>
        <w:jc w:val="both"/>
      </w:pPr>
      <w:r>
        <w:rPr>
          <w:sz w:val="20"/>
        </w:rPr>
        <w:t xml:space="preserve">наименование получателей субсидии, с которыми заключаются соглашения, и размер предоставляемой им субсидии (с указанием наименования организации, ОГРН, ИНН, названия и (или) краткого описания проекта);</w:t>
      </w:r>
    </w:p>
    <w:p>
      <w:pPr>
        <w:pStyle w:val="0"/>
        <w:spacing w:before="200" w:line-rule="auto"/>
        <w:ind w:firstLine="540"/>
        <w:jc w:val="both"/>
      </w:pPr>
      <w:r>
        <w:rPr>
          <w:sz w:val="20"/>
        </w:rPr>
        <w:t xml:space="preserve">подготавливает проект приказа о предоставлении субсидий из областного бюджета победителям отбора (далее - приказ о предоставлении субсидий), который включает следующие сведения:</w:t>
      </w:r>
    </w:p>
    <w:p>
      <w:pPr>
        <w:pStyle w:val="0"/>
        <w:spacing w:before="200" w:line-rule="auto"/>
        <w:ind w:firstLine="540"/>
        <w:jc w:val="both"/>
      </w:pPr>
      <w:r>
        <w:rPr>
          <w:sz w:val="20"/>
        </w:rPr>
        <w:t xml:space="preserve">дату, время и место оценки участников отбора конкурсной комиссией;</w:t>
      </w:r>
    </w:p>
    <w:p>
      <w:pPr>
        <w:pStyle w:val="0"/>
        <w:spacing w:before="200" w:line-rule="auto"/>
        <w:ind w:firstLine="540"/>
        <w:jc w:val="both"/>
      </w:pPr>
      <w:r>
        <w:rPr>
          <w:sz w:val="20"/>
        </w:rPr>
        <w:t xml:space="preserve">информацию об участниках отбора, которые были оценены конкурсной комиссией;</w:t>
      </w:r>
    </w:p>
    <w:p>
      <w:pPr>
        <w:pStyle w:val="0"/>
        <w:spacing w:before="200" w:line-rule="auto"/>
        <w:ind w:firstLine="540"/>
        <w:jc w:val="both"/>
      </w:pPr>
      <w:r>
        <w:rPr>
          <w:sz w:val="20"/>
        </w:rPr>
        <w:t xml:space="preserve">последовательность оценки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получателей субсидии, с которыми заключаются соглашения, и размер предоставляемой им субсидии (с указанием наименования организации, ОГРН и (или) ИНН, наименования проекта);</w:t>
      </w:r>
    </w:p>
    <w:p>
      <w:pPr>
        <w:pStyle w:val="0"/>
        <w:spacing w:before="200" w:line-rule="auto"/>
        <w:ind w:firstLine="540"/>
        <w:jc w:val="both"/>
      </w:pPr>
      <w:r>
        <w:rPr>
          <w:sz w:val="20"/>
        </w:rPr>
        <w:t xml:space="preserve">2) начальник Управления подписывает приказ о предоставлении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размещает приказ о предоставлении субсидий на сайте Управления, сайте конкурсного отбора и на едином портале;</w:t>
      </w:r>
    </w:p>
    <w:p>
      <w:pPr>
        <w:pStyle w:val="0"/>
        <w:spacing w:before="200" w:line-rule="auto"/>
        <w:ind w:firstLine="540"/>
        <w:jc w:val="both"/>
      </w:pPr>
      <w:r>
        <w:rPr>
          <w:sz w:val="20"/>
        </w:rPr>
        <w:t xml:space="preserve">направляет получателю субсидии уведомление о необходимости заключения соглашения о предоставлении субсидии (далее - соглашение) в течение 5 рабочих дней со дня, следующего за днем получения уведомления.</w:t>
      </w:r>
    </w:p>
    <w:p>
      <w:pPr>
        <w:pStyle w:val="0"/>
        <w:spacing w:before="200" w:line-rule="auto"/>
        <w:ind w:firstLine="540"/>
        <w:jc w:val="both"/>
      </w:pPr>
      <w:r>
        <w:rPr>
          <w:sz w:val="20"/>
        </w:rPr>
        <w:t xml:space="preserve">Уведомление направляется способом, указанным в заявке, позволяющим установить получение уведомления получателем субсидии.</w:t>
      </w:r>
    </w:p>
    <w:p>
      <w:pPr>
        <w:pStyle w:val="0"/>
        <w:spacing w:before="200" w:line-rule="auto"/>
        <w:ind w:firstLine="540"/>
        <w:jc w:val="both"/>
      </w:pPr>
      <w:r>
        <w:rPr>
          <w:sz w:val="20"/>
        </w:rPr>
        <w:t xml:space="preserve">Управление заключает с получателем субсидии соглашение в день его обращения, в соответствии с типовой формой, установленной управлением финансов Липецкой области.</w:t>
      </w:r>
    </w:p>
    <w:p>
      <w:pPr>
        <w:pStyle w:val="0"/>
        <w:spacing w:before="200" w:line-rule="auto"/>
        <w:ind w:firstLine="540"/>
        <w:jc w:val="both"/>
      </w:pPr>
      <w:r>
        <w:rPr>
          <w:sz w:val="20"/>
        </w:rPr>
        <w:t xml:space="preserve">В соглашение в обязательном порядке включаются следующие условия:</w:t>
      </w:r>
    </w:p>
    <w:p>
      <w:pPr>
        <w:pStyle w:val="0"/>
        <w:spacing w:before="200" w:line-rule="auto"/>
        <w:ind w:firstLine="540"/>
        <w:jc w:val="both"/>
      </w:pPr>
      <w:r>
        <w:rPr>
          <w:sz w:val="20"/>
        </w:rPr>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Управлением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w:history="0" r:id="rId2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условия о согласовании новых условий соглашения или о расторжении соглашения при недостижении согласия по новым условиям в случае уменьшения Управлению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срок использования субсидии получателем не должен превышать 24 месяца и завершаться в установленный в соглашении срок.</w:t>
      </w:r>
    </w:p>
    <w:p>
      <w:pPr>
        <w:pStyle w:val="0"/>
        <w:spacing w:before="200" w:line-rule="auto"/>
        <w:ind w:firstLine="540"/>
        <w:jc w:val="both"/>
      </w:pPr>
      <w:r>
        <w:rPr>
          <w:sz w:val="20"/>
        </w:rPr>
        <w:t xml:space="preserve">В случае незаключения соглашения субсидия не перечисляется.</w:t>
      </w:r>
    </w:p>
    <w:p>
      <w:pPr>
        <w:pStyle w:val="0"/>
        <w:spacing w:before="200" w:line-rule="auto"/>
        <w:ind w:firstLine="540"/>
        <w:jc w:val="both"/>
      </w:pPr>
      <w:r>
        <w:rPr>
          <w:sz w:val="20"/>
        </w:rPr>
        <w:t xml:space="preserve">Внесение изменений в соглашение о предоставлении субсидии (расторжение соглашения о предоставлении субсидии) осуществляется на основании дополнительного соглашения в соответствии с типовой формой, утвержденной управлением финансов Липецкой области.</w:t>
      </w:r>
    </w:p>
    <w:p>
      <w:pPr>
        <w:pStyle w:val="0"/>
        <w:spacing w:before="200" w:line-rule="auto"/>
        <w:ind w:firstLine="540"/>
        <w:jc w:val="both"/>
      </w:pPr>
      <w:r>
        <w:rPr>
          <w:sz w:val="20"/>
        </w:rPr>
        <w:t xml:space="preserve">23. Управление до заключения соглашения с победителями отбора может отменить отбор только в случае возникновения обстоятельств непреодолимой силы в соответствии с </w:t>
      </w:r>
      <w:hyperlink w:history="0" r:id="rId22"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401</w:t>
        </w:r>
      </w:hyperlink>
      <w:r>
        <w:rPr>
          <w:sz w:val="20"/>
        </w:rPr>
        <w:t xml:space="preserve"> Гражданского кодекса Российской Федерации. Объявление об отмене отбора содержит информацию о причинах отмены отбора и размещается на едином портале, сайте Управления и сайте конкурсного отбора в день принятия такого решения. Отбор считается отмененным со дня размещения объявления о его отмене на сайте конкурсного отбора.</w:t>
      </w:r>
    </w:p>
    <w:p>
      <w:pPr>
        <w:pStyle w:val="0"/>
        <w:spacing w:before="200" w:line-rule="auto"/>
        <w:ind w:firstLine="540"/>
        <w:jc w:val="both"/>
      </w:pPr>
      <w:r>
        <w:rPr>
          <w:sz w:val="20"/>
        </w:rPr>
        <w:t xml:space="preserve">24. Отбор получателей субсидий признается несостоявшимся, о чем оформляется протокол, который публикуется течение 5 календарных дней со дня его подписания на сайте Управления и сайте конкурсного отбора, в следующих случаях:</w:t>
      </w:r>
    </w:p>
    <w:p>
      <w:pPr>
        <w:pStyle w:val="0"/>
        <w:spacing w:before="200" w:line-rule="auto"/>
        <w:ind w:firstLine="540"/>
        <w:jc w:val="both"/>
      </w:pPr>
      <w:r>
        <w:rPr>
          <w:sz w:val="20"/>
        </w:rPr>
        <w:t xml:space="preserve">по окончании срока подачи заявок подана только одна заявка;</w:t>
      </w:r>
    </w:p>
    <w:p>
      <w:pPr>
        <w:pStyle w:val="0"/>
        <w:spacing w:before="200" w:line-rule="auto"/>
        <w:ind w:firstLine="540"/>
        <w:jc w:val="both"/>
      </w:pPr>
      <w:r>
        <w:rPr>
          <w:sz w:val="20"/>
        </w:rPr>
        <w:t xml:space="preserve">по результатам рассмотрения заявок только одна заявка соответствует требованиям, установленным в объявлении о проведении отбора получателей субсидий;</w:t>
      </w:r>
    </w:p>
    <w:p>
      <w:pPr>
        <w:pStyle w:val="0"/>
        <w:spacing w:before="200" w:line-rule="auto"/>
        <w:ind w:firstLine="540"/>
        <w:jc w:val="both"/>
      </w:pPr>
      <w:r>
        <w:rPr>
          <w:sz w:val="20"/>
        </w:rPr>
        <w:t xml:space="preserve">по окончании срока подачи заявок не подано ни одной заявки;</w:t>
      </w:r>
    </w:p>
    <w:p>
      <w:pPr>
        <w:pStyle w:val="0"/>
        <w:spacing w:before="200" w:line-rule="auto"/>
        <w:ind w:firstLine="540"/>
        <w:jc w:val="both"/>
      </w:pPr>
      <w:r>
        <w:rPr>
          <w:sz w:val="20"/>
        </w:rPr>
        <w:t xml:space="preserve">по результатам рассмотрения заявок отклонены все заявки;</w:t>
      </w:r>
    </w:p>
    <w:p>
      <w:pPr>
        <w:pStyle w:val="0"/>
        <w:spacing w:before="200" w:line-rule="auto"/>
        <w:ind w:firstLine="540"/>
        <w:jc w:val="both"/>
      </w:pPr>
      <w:r>
        <w:rPr>
          <w:sz w:val="20"/>
        </w:rPr>
        <w:t xml:space="preserve">по результатам оценки заявок ни одна из заявок не набрала балл больший или равный установленному в объявлении о проведении отбора получателей субсидий минимальному проходному баллу.</w:t>
      </w:r>
    </w:p>
    <w:p>
      <w:pPr>
        <w:pStyle w:val="0"/>
        <w:spacing w:before="200" w:line-rule="auto"/>
        <w:ind w:firstLine="540"/>
        <w:jc w:val="both"/>
      </w:pPr>
      <w:r>
        <w:rPr>
          <w:sz w:val="20"/>
        </w:rPr>
        <w:t xml:space="preserve">Соглашение заключается с участником отбора, признанного несостоявшимся, в случае, если по результатам рассмотрения и оценки заявок единственная заявка признана соответствующей требованиям, установленным в объявлении о проведении отбора получателей субсидий, и такой заявке присвоен балл больший или равный установленному в объявлении о проведении отбора минимальному проходному баллу.</w:t>
      </w:r>
    </w:p>
    <w:p>
      <w:pPr>
        <w:pStyle w:val="0"/>
        <w:spacing w:before="200" w:line-rule="auto"/>
        <w:ind w:firstLine="540"/>
        <w:jc w:val="both"/>
      </w:pPr>
      <w:r>
        <w:rPr>
          <w:sz w:val="20"/>
        </w:rPr>
        <w:t xml:space="preserve">25. Субсидии предоставляются в размере, указанном в заявке, представленной получателем субсидии.</w:t>
      </w:r>
    </w:p>
    <w:p>
      <w:pPr>
        <w:pStyle w:val="0"/>
        <w:spacing w:before="200" w:line-rule="auto"/>
        <w:ind w:firstLine="540"/>
        <w:jc w:val="both"/>
      </w:pPr>
      <w:r>
        <w:rPr>
          <w:sz w:val="20"/>
        </w:rPr>
        <w:t xml:space="preserve">26. В случае превышения фактической потребности в субсидии над суммой бюджетных ассигнований, предусмотренных Законом об областном бюджете на цели, указанные в настоящем Порядке, размер субсидии каждому из получателей субсидии определяется конкурсной комиссией в размере не менее 75 и не более 100 процентов от запрошенной суммы получателем субсидии.</w:t>
      </w:r>
    </w:p>
    <w:p>
      <w:pPr>
        <w:pStyle w:val="0"/>
        <w:spacing w:before="200" w:line-rule="auto"/>
        <w:ind w:firstLine="540"/>
        <w:jc w:val="both"/>
      </w:pPr>
      <w:r>
        <w:rPr>
          <w:sz w:val="20"/>
        </w:rPr>
        <w:t xml:space="preserve">27. Субсидия перечисляется получателю субсидии единовременно в полном объеме средств, предусмотренных соглашением.</w:t>
      </w:r>
    </w:p>
    <w:bookmarkStart w:id="275" w:name="P275"/>
    <w:bookmarkEnd w:id="275"/>
    <w:p>
      <w:pPr>
        <w:pStyle w:val="0"/>
        <w:spacing w:before="200" w:line-rule="auto"/>
        <w:ind w:firstLine="540"/>
        <w:jc w:val="both"/>
      </w:pPr>
      <w:r>
        <w:rPr>
          <w:sz w:val="20"/>
        </w:rPr>
        <w:t xml:space="preserve">28. В течение 3 рабочих дней со дня, следующего за днем заключения с получателями субсидий соглашений:</w:t>
      </w:r>
    </w:p>
    <w:p>
      <w:pPr>
        <w:pStyle w:val="0"/>
        <w:spacing w:before="200" w:line-rule="auto"/>
        <w:ind w:firstLine="540"/>
        <w:jc w:val="both"/>
      </w:pPr>
      <w:r>
        <w:rPr>
          <w:sz w:val="20"/>
        </w:rPr>
        <w:t xml:space="preserve">1) уполномоченное лицо подготавливает проект приказа о выплате субсидий в разрезе получателей субсидий;</w:t>
      </w:r>
    </w:p>
    <w:p>
      <w:pPr>
        <w:pStyle w:val="0"/>
        <w:spacing w:before="200" w:line-rule="auto"/>
        <w:ind w:firstLine="540"/>
        <w:jc w:val="both"/>
      </w:pPr>
      <w:r>
        <w:rPr>
          <w:sz w:val="20"/>
        </w:rPr>
        <w:t xml:space="preserve">2) начальник Управления подписывает приказ о выплате субсидий.</w:t>
      </w:r>
    </w:p>
    <w:p>
      <w:pPr>
        <w:pStyle w:val="0"/>
        <w:spacing w:before="200" w:line-rule="auto"/>
        <w:ind w:firstLine="540"/>
        <w:jc w:val="both"/>
      </w:pPr>
      <w:r>
        <w:rPr>
          <w:sz w:val="20"/>
        </w:rPr>
        <w:t xml:space="preserve">Перечисление субсидий с лицевого счета Управления на расчетные счета, открытые получателями субсидий в учреждениях Центрального банка Российской Федерации или кредитных организациях, указанных в соглашениях, осуществляется не позднее 10 рабочих дней со дня, следующего за днем издания приказа о выплате субсидий.</w:t>
      </w:r>
    </w:p>
    <w:p>
      <w:pPr>
        <w:pStyle w:val="0"/>
        <w:spacing w:before="200" w:line-rule="auto"/>
        <w:ind w:firstLine="540"/>
        <w:jc w:val="both"/>
      </w:pPr>
      <w:r>
        <w:rPr>
          <w:sz w:val="20"/>
        </w:rPr>
        <w:t xml:space="preserve">29. Результатом предоставления субсидии является реализованный победителем конкурсного отбора социально значимый проект.</w:t>
      </w:r>
    </w:p>
    <w:p>
      <w:pPr>
        <w:pStyle w:val="0"/>
        <w:spacing w:before="200" w:line-rule="auto"/>
        <w:ind w:firstLine="540"/>
        <w:jc w:val="both"/>
      </w:pPr>
      <w:r>
        <w:rPr>
          <w:sz w:val="20"/>
        </w:rPr>
        <w:t xml:space="preserve">Характеристиками результата являются:</w:t>
      </w:r>
    </w:p>
    <w:p>
      <w:pPr>
        <w:pStyle w:val="0"/>
        <w:spacing w:before="200" w:line-rule="auto"/>
        <w:ind w:firstLine="540"/>
        <w:jc w:val="both"/>
      </w:pPr>
      <w:r>
        <w:rPr>
          <w:sz w:val="20"/>
        </w:rPr>
        <w:t xml:space="preserve">количество получателей услуг в рамках реализации социально значимого проекта;</w:t>
      </w:r>
    </w:p>
    <w:p>
      <w:pPr>
        <w:pStyle w:val="0"/>
        <w:spacing w:before="200" w:line-rule="auto"/>
        <w:ind w:firstLine="540"/>
        <w:jc w:val="both"/>
      </w:pPr>
      <w:r>
        <w:rPr>
          <w:sz w:val="20"/>
        </w:rPr>
        <w:t xml:space="preserve">количество мероприятий, проведенных в рамках социально значимого проекта;</w:t>
      </w:r>
    </w:p>
    <w:p>
      <w:pPr>
        <w:pStyle w:val="0"/>
        <w:spacing w:before="200" w:line-rule="auto"/>
        <w:ind w:firstLine="540"/>
        <w:jc w:val="both"/>
      </w:pPr>
      <w:r>
        <w:rPr>
          <w:sz w:val="20"/>
        </w:rPr>
        <w:t xml:space="preserve">количество жителей Липецкой области, принявших участие в мероприятиях социально значимого проекта;</w:t>
      </w:r>
    </w:p>
    <w:p>
      <w:pPr>
        <w:pStyle w:val="0"/>
        <w:spacing w:before="200" w:line-rule="auto"/>
        <w:ind w:firstLine="540"/>
        <w:jc w:val="both"/>
      </w:pPr>
      <w:r>
        <w:rPr>
          <w:sz w:val="20"/>
        </w:rPr>
        <w:t xml:space="preserve">количество публикаций о проводимых мероприятиях в средствах массовой информации и (или) информационных порталах информационно-коммуникационной сети "Интернет", в рамках реализации социально значимого проекта.</w:t>
      </w:r>
    </w:p>
    <w:p>
      <w:pPr>
        <w:pStyle w:val="0"/>
        <w:spacing w:before="200" w:line-rule="auto"/>
        <w:ind w:firstLine="540"/>
        <w:jc w:val="both"/>
      </w:pPr>
      <w:r>
        <w:rPr>
          <w:sz w:val="20"/>
        </w:rPr>
        <w:t xml:space="preserve">Точная дата завершения, конечное значение результата предоставления субсидии, значение характеристик результата устанавливаются в соглашении.</w:t>
      </w:r>
    </w:p>
    <w:p>
      <w:pPr>
        <w:pStyle w:val="0"/>
        <w:spacing w:before="200" w:line-rule="auto"/>
        <w:ind w:firstLine="540"/>
        <w:jc w:val="both"/>
      </w:pPr>
      <w:r>
        <w:rPr>
          <w:sz w:val="20"/>
        </w:rPr>
        <w:t xml:space="preserve">Результат предоставления субсидии, его тип, характеристики результата указываются в соответствии с информацией о мероприятии (результате), типе мероприятия (результата) и его характеристиках, содержащихся в паспорте структурного элемента государственной программы.</w:t>
      </w:r>
    </w:p>
    <w:p>
      <w:pPr>
        <w:pStyle w:val="0"/>
        <w:spacing w:before="200" w:line-rule="auto"/>
        <w:ind w:firstLine="540"/>
        <w:jc w:val="both"/>
      </w:pPr>
      <w:r>
        <w:rPr>
          <w:sz w:val="20"/>
        </w:rPr>
        <w:t xml:space="preserve">30. Получатели субсидий представляют в Управление отчет об осуществлении расходов, источником финансового обеспечения которых являются субсидии, и отчет о достижении значений результата предоставления субсидии, а также характеристик результата (далее - отчеты). Отчетным периодом является квартал. Отчеты представляются не позднее 10 рабочих дней, следующих за отчетным периодом, по формам, определенными типовыми формами соглашений.</w:t>
      </w:r>
    </w:p>
    <w:p>
      <w:pPr>
        <w:pStyle w:val="0"/>
        <w:spacing w:before="200" w:line-rule="auto"/>
        <w:ind w:firstLine="540"/>
        <w:jc w:val="both"/>
      </w:pPr>
      <w:r>
        <w:rPr>
          <w:sz w:val="20"/>
        </w:rPr>
        <w:t xml:space="preserve">31. Управление осуществляет проверку и принятие отчетов, представленных получателем субсидии в соответствии с </w:t>
      </w:r>
      <w:hyperlink w:history="0" w:anchor="P275" w:tooltip="28. В течение 3 рабочих дней со дня, следующего за днем заключения с получателями субсидий соглашений:">
        <w:r>
          <w:rPr>
            <w:sz w:val="20"/>
            <w:color w:val="0000ff"/>
          </w:rPr>
          <w:t xml:space="preserve">пунктом 28</w:t>
        </w:r>
      </w:hyperlink>
      <w:r>
        <w:rPr>
          <w:sz w:val="20"/>
        </w:rPr>
        <w:t xml:space="preserve"> настоящего Порядка, в порядке, установленном Управлением, в срок, не превышающий 60 рабочих дней со дня представления таких отчетов.</w:t>
      </w:r>
    </w:p>
    <w:p>
      <w:pPr>
        <w:pStyle w:val="0"/>
        <w:spacing w:before="200" w:line-rule="auto"/>
        <w:ind w:firstLine="540"/>
        <w:jc w:val="both"/>
      </w:pPr>
      <w:r>
        <w:rPr>
          <w:sz w:val="20"/>
        </w:rPr>
        <w:t xml:space="preserve">32. Управление осуществляет проверку соблюдения получателями субсидии условий и порядка предоставления субсидий, в том числе в части достижения результатов предоставления субсидии, а также орган государственного финансового контроля осуществляет проверки в соответствии со </w:t>
      </w:r>
      <w:hyperlink w:history="0" r:id="rId2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33. Управлением проводится мониторинг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w:t>
      </w:r>
    </w:p>
    <w:p>
      <w:pPr>
        <w:pStyle w:val="0"/>
        <w:spacing w:before="200" w:line-rule="auto"/>
        <w:ind w:firstLine="540"/>
        <w:jc w:val="both"/>
      </w:pPr>
      <w:r>
        <w:rPr>
          <w:sz w:val="20"/>
        </w:rPr>
        <w:t xml:space="preserve">34. Возврат субсидии в бюджет Липецкой области, а также уплата пени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управлением и органами государственного финансового контроля, а также в случае не достижения значения результата предоставления субсидии, осуществляется в размере, порядке и сроки, установленные соглашением.</w:t>
      </w:r>
    </w:p>
    <w:p>
      <w:pPr>
        <w:pStyle w:val="0"/>
        <w:spacing w:before="200" w:line-rule="auto"/>
        <w:ind w:firstLine="540"/>
        <w:jc w:val="both"/>
      </w:pPr>
      <w:r>
        <w:rPr>
          <w:sz w:val="20"/>
        </w:rPr>
        <w:t xml:space="preserve">35. Возврат не использованной в отчетном финансовом году субсидии (остатка субсидии) осуществляется в порядки и сроки, установленные Законом об областном бюджете.</w:t>
      </w:r>
    </w:p>
    <w:p>
      <w:pPr>
        <w:pStyle w:val="0"/>
        <w:spacing w:before="200" w:line-rule="auto"/>
        <w:ind w:firstLine="540"/>
        <w:jc w:val="both"/>
      </w:pPr>
      <w:r>
        <w:rPr>
          <w:sz w:val="20"/>
        </w:rPr>
        <w:t xml:space="preserve">36.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37. 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
    <w:p>
      <w:pPr>
        <w:pStyle w:val="0"/>
        <w:spacing w:before="200" w:line-rule="auto"/>
        <w:ind w:firstLine="540"/>
        <w:jc w:val="both"/>
      </w:pPr>
      <w:r>
        <w:rPr>
          <w:sz w:val="20"/>
        </w:rPr>
        <w:t xml:space="preserve">38. Получатели субсидии несут ответственность за достоверность представляемых документов в соответствии с действующим законодательством.</w:t>
      </w:r>
    </w:p>
    <w:p>
      <w:pPr>
        <w:pStyle w:val="0"/>
        <w:spacing w:before="200" w:line-rule="auto"/>
        <w:ind w:firstLine="540"/>
        <w:jc w:val="both"/>
      </w:pPr>
      <w:r>
        <w:rPr>
          <w:sz w:val="20"/>
        </w:rPr>
        <w:t xml:space="preserve">39. При увеличении объема средств бюджетных ассигнований, предусмотренных Законом об областном бюджете на указанные в настоящем Порядке цели, при наличии нераспределенных субсидий Управление размещает на едином портале, сайте конкурсного отбора и сайте Управления объявление о проведении нового отбора. Новый отбор проводится Управлением в соответствии с требованиями, установленными настоящим Порядком.</w:t>
      </w:r>
    </w:p>
    <w:p>
      <w:pPr>
        <w:pStyle w:val="0"/>
        <w:spacing w:before="200" w:line-rule="auto"/>
        <w:ind w:firstLine="540"/>
        <w:jc w:val="both"/>
      </w:pPr>
      <w:r>
        <w:rPr>
          <w:sz w:val="20"/>
        </w:rPr>
        <w:t xml:space="preserve">40. Управление проводит оценку результатов завершенных проектов, получивших поддержку из областного бюджета, в порядке, установленном Управлением и согласованном с Фондом президентских грантов.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социально</w:t>
      </w:r>
    </w:p>
    <w:p>
      <w:pPr>
        <w:pStyle w:val="0"/>
        <w:jc w:val="right"/>
      </w:pPr>
      <w:r>
        <w:rPr>
          <w:sz w:val="20"/>
        </w:rPr>
        <w:t xml:space="preserve">значимых проектов</w:t>
      </w:r>
    </w:p>
    <w:p>
      <w:pPr>
        <w:pStyle w:val="0"/>
        <w:jc w:val="both"/>
      </w:pPr>
      <w:r>
        <w:rPr>
          <w:sz w:val="20"/>
        </w:rPr>
      </w:r>
    </w:p>
    <w:p>
      <w:pPr>
        <w:pStyle w:val="1"/>
        <w:jc w:val="both"/>
      </w:pPr>
      <w:r>
        <w:rPr>
          <w:sz w:val="20"/>
        </w:rPr>
        <w:t xml:space="preserve">                                  Начальнику управления внутренней политики</w:t>
      </w:r>
    </w:p>
    <w:p>
      <w:pPr>
        <w:pStyle w:val="1"/>
        <w:jc w:val="both"/>
      </w:pPr>
      <w:r>
        <w:rPr>
          <w:sz w:val="20"/>
        </w:rPr>
        <w:t xml:space="preserve">                                                           Липецкой области</w:t>
      </w:r>
    </w:p>
    <w:p>
      <w:pPr>
        <w:pStyle w:val="1"/>
        <w:jc w:val="both"/>
      </w:pPr>
      <w:r>
        <w:rPr>
          <w:sz w:val="20"/>
        </w:rPr>
        <w:t xml:space="preserve">                                                  _________________________</w:t>
      </w:r>
    </w:p>
    <w:p>
      <w:pPr>
        <w:pStyle w:val="1"/>
        <w:jc w:val="both"/>
      </w:pPr>
      <w:r>
        <w:rPr>
          <w:sz w:val="20"/>
        </w:rPr>
        <w:t xml:space="preserve">                                                  Рег. N __________________</w:t>
      </w:r>
    </w:p>
    <w:p>
      <w:pPr>
        <w:pStyle w:val="1"/>
        <w:jc w:val="both"/>
      </w:pPr>
      <w:r>
        <w:rPr>
          <w:sz w:val="20"/>
        </w:rPr>
        <w:t xml:space="preserve">                                                  от ______________ 20__ г.</w:t>
      </w:r>
    </w:p>
    <w:p>
      <w:pPr>
        <w:pStyle w:val="1"/>
        <w:jc w:val="both"/>
      </w:pPr>
      <w:r>
        <w:rPr>
          <w:sz w:val="20"/>
        </w:rPr>
      </w:r>
    </w:p>
    <w:bookmarkStart w:id="316" w:name="P316"/>
    <w:bookmarkEnd w:id="316"/>
    <w:p>
      <w:pPr>
        <w:pStyle w:val="1"/>
        <w:jc w:val="both"/>
      </w:pPr>
      <w:r>
        <w:rPr>
          <w:sz w:val="20"/>
        </w:rPr>
        <w:t xml:space="preserve">                                  </w:t>
      </w:r>
      <w:r>
        <w:rPr>
          <w:sz w:val="20"/>
          <w:b w:val="on"/>
        </w:rPr>
        <w:t xml:space="preserve">ЗАЯВКА</w:t>
      </w:r>
    </w:p>
    <w:p>
      <w:pPr>
        <w:pStyle w:val="1"/>
        <w:jc w:val="both"/>
      </w:pPr>
      <w:r>
        <w:rPr>
          <w:sz w:val="20"/>
        </w:rPr>
      </w:r>
    </w:p>
    <w:p>
      <w:pPr>
        <w:pStyle w:val="1"/>
        <w:jc w:val="both"/>
      </w:pPr>
      <w:r>
        <w:rPr>
          <w:sz w:val="20"/>
        </w:rPr>
        <w:t xml:space="preserve">       </w:t>
      </w:r>
      <w:r>
        <w:rPr>
          <w:sz w:val="20"/>
          <w:b w:val="on"/>
        </w:rPr>
        <w:t xml:space="preserve">для участия в конкурсном отборе по предоставлению субсидий на</w:t>
      </w:r>
    </w:p>
    <w:p>
      <w:pPr>
        <w:pStyle w:val="1"/>
        <w:jc w:val="both"/>
      </w:pPr>
      <w:r>
        <w:rPr>
          <w:sz w:val="20"/>
        </w:rPr>
        <w:t xml:space="preserve"> </w:t>
      </w:r>
      <w:r>
        <w:rPr>
          <w:sz w:val="20"/>
          <w:b w:val="on"/>
        </w:rPr>
        <w:t xml:space="preserve">реализацию социально значимых проектов (далее соответственно - субсидия,</w:t>
      </w:r>
    </w:p>
    <w:p>
      <w:pPr>
        <w:pStyle w:val="1"/>
        <w:jc w:val="both"/>
      </w:pPr>
      <w:r>
        <w:rPr>
          <w:sz w:val="20"/>
        </w:rPr>
        <w:t xml:space="preserve">                           </w:t>
      </w:r>
      <w:r>
        <w:rPr>
          <w:sz w:val="20"/>
          <w:b w:val="on"/>
        </w:rPr>
        <w:t xml:space="preserve">направление субсидии)</w:t>
      </w:r>
    </w:p>
    <w:p>
      <w:pPr>
        <w:pStyle w:val="1"/>
        <w:jc w:val="both"/>
      </w:pPr>
      <w:r>
        <w:rPr>
          <w:sz w:val="20"/>
        </w:rPr>
      </w:r>
    </w:p>
    <w:p>
      <w:pPr>
        <w:pStyle w:val="1"/>
        <w:jc w:val="both"/>
      </w:pPr>
      <w:r>
        <w:rPr>
          <w:sz w:val="20"/>
        </w:rPr>
        <w:t xml:space="preserve">                               </w:t>
      </w:r>
      <w:r>
        <w:rPr>
          <w:sz w:val="20"/>
          <w:b w:val="on"/>
        </w:rPr>
        <w:t xml:space="preserve">1. О проекте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361"/>
        <w:gridCol w:w="1928"/>
        <w:gridCol w:w="680"/>
        <w:gridCol w:w="737"/>
        <w:gridCol w:w="2041"/>
      </w:tblGrid>
      <w:tr>
        <w:tc>
          <w:tcPr>
            <w:gridSpan w:val="4"/>
            <w:tcW w:w="6237" w:type="dxa"/>
          </w:tcPr>
          <w:p>
            <w:pPr>
              <w:pStyle w:val="0"/>
            </w:pPr>
            <w:r>
              <w:rPr>
                <w:sz w:val="20"/>
              </w:rPr>
              <w:t xml:space="preserve">1. </w:t>
            </w:r>
            <w:r>
              <w:rPr>
                <w:sz w:val="20"/>
                <w:b w:val="on"/>
              </w:rPr>
              <w:t xml:space="preserve">Направление субсидии, которому преимущественно соответствует планируемая деятельность по проекту</w:t>
            </w:r>
          </w:p>
        </w:tc>
        <w:tc>
          <w:tcPr>
            <w:gridSpan w:val="2"/>
            <w:tcW w:w="2778" w:type="dxa"/>
          </w:tcPr>
          <w:p>
            <w:pPr>
              <w:pStyle w:val="0"/>
            </w:pPr>
            <w:r>
              <w:rPr>
                <w:sz w:val="20"/>
              </w:rPr>
            </w:r>
          </w:p>
        </w:tc>
      </w:tr>
      <w:tr>
        <w:tc>
          <w:tcPr>
            <w:gridSpan w:val="4"/>
            <w:tcW w:w="6237" w:type="dxa"/>
          </w:tcPr>
          <w:p>
            <w:pPr>
              <w:pStyle w:val="0"/>
            </w:pPr>
            <w:r>
              <w:rPr>
                <w:sz w:val="20"/>
              </w:rPr>
              <w:t xml:space="preserve">1.1. Тематика направления субсидии, которому преимущественно соответствует планируемая деятельность по проекту</w:t>
            </w:r>
          </w:p>
        </w:tc>
        <w:tc>
          <w:tcPr>
            <w:gridSpan w:val="2"/>
            <w:tcW w:w="2778" w:type="dxa"/>
          </w:tcPr>
          <w:p>
            <w:pPr>
              <w:pStyle w:val="0"/>
            </w:pPr>
            <w:r>
              <w:rPr>
                <w:sz w:val="20"/>
              </w:rPr>
            </w:r>
          </w:p>
        </w:tc>
      </w:tr>
      <w:tr>
        <w:tc>
          <w:tcPr>
            <w:gridSpan w:val="4"/>
            <w:tcW w:w="6237" w:type="dxa"/>
          </w:tcPr>
          <w:p>
            <w:pPr>
              <w:pStyle w:val="0"/>
            </w:pPr>
            <w:r>
              <w:rPr>
                <w:sz w:val="20"/>
              </w:rPr>
              <w:t xml:space="preserve">Название проекта, на реализацию которого запрашивается субсидия</w:t>
            </w:r>
          </w:p>
        </w:tc>
        <w:tc>
          <w:tcPr>
            <w:gridSpan w:val="2"/>
            <w:tcW w:w="2778" w:type="dxa"/>
          </w:tcPr>
          <w:p>
            <w:pPr>
              <w:pStyle w:val="0"/>
            </w:pPr>
            <w:r>
              <w:rPr>
                <w:sz w:val="20"/>
              </w:rPr>
            </w:r>
          </w:p>
        </w:tc>
      </w:tr>
      <w:tr>
        <w:tc>
          <w:tcPr>
            <w:gridSpan w:val="4"/>
            <w:tcW w:w="6237" w:type="dxa"/>
          </w:tcPr>
          <w:p>
            <w:pPr>
              <w:pStyle w:val="0"/>
            </w:pPr>
            <w:r>
              <w:rPr>
                <w:sz w:val="20"/>
              </w:rPr>
              <w:t xml:space="preserve">2. </w:t>
            </w:r>
            <w:r>
              <w:rPr>
                <w:sz w:val="20"/>
                <w:b w:val="on"/>
              </w:rPr>
              <w:t xml:space="preserve">Название проекта, на реализацию которого запрашивается субсидия</w:t>
            </w:r>
          </w:p>
        </w:tc>
        <w:tc>
          <w:tcPr>
            <w:gridSpan w:val="2"/>
            <w:tcW w:w="2778" w:type="dxa"/>
          </w:tcPr>
          <w:p>
            <w:pPr>
              <w:pStyle w:val="0"/>
            </w:pPr>
            <w:r>
              <w:rPr>
                <w:sz w:val="20"/>
              </w:rPr>
            </w:r>
          </w:p>
        </w:tc>
      </w:tr>
      <w:tr>
        <w:tc>
          <w:tcPr>
            <w:gridSpan w:val="4"/>
            <w:tcW w:w="6237" w:type="dxa"/>
          </w:tcPr>
          <w:p>
            <w:pPr>
              <w:pStyle w:val="0"/>
            </w:pPr>
            <w:r>
              <w:rPr>
                <w:sz w:val="20"/>
              </w:rPr>
              <w:t xml:space="preserve">3. </w:t>
            </w:r>
            <w:r>
              <w:rPr>
                <w:sz w:val="20"/>
                <w:b w:val="on"/>
              </w:rPr>
              <w:t xml:space="preserve">Краткое описание проекта (деятельности в рамках проекта)</w:t>
            </w:r>
          </w:p>
        </w:tc>
        <w:tc>
          <w:tcPr>
            <w:gridSpan w:val="2"/>
            <w:tcW w:w="2778" w:type="dxa"/>
          </w:tcPr>
          <w:p>
            <w:pPr>
              <w:pStyle w:val="0"/>
            </w:pPr>
            <w:r>
              <w:rPr>
                <w:sz w:val="20"/>
              </w:rPr>
            </w:r>
          </w:p>
        </w:tc>
      </w:tr>
      <w:tr>
        <w:tc>
          <w:tcPr>
            <w:gridSpan w:val="4"/>
            <w:tcW w:w="6237" w:type="dxa"/>
          </w:tcPr>
          <w:p>
            <w:pPr>
              <w:pStyle w:val="0"/>
            </w:pPr>
            <w:r>
              <w:rPr>
                <w:sz w:val="20"/>
              </w:rPr>
              <w:t xml:space="preserve">3.1. Полное описание проекта, презентация проекта</w:t>
            </w:r>
          </w:p>
        </w:tc>
        <w:tc>
          <w:tcPr>
            <w:gridSpan w:val="2"/>
            <w:tcW w:w="2778" w:type="dxa"/>
          </w:tcPr>
          <w:p>
            <w:pPr>
              <w:pStyle w:val="0"/>
            </w:pPr>
            <w:r>
              <w:rPr>
                <w:sz w:val="20"/>
              </w:rPr>
            </w:r>
          </w:p>
        </w:tc>
      </w:tr>
      <w:tr>
        <w:tc>
          <w:tcPr>
            <w:gridSpan w:val="4"/>
            <w:tcW w:w="6237" w:type="dxa"/>
          </w:tcPr>
          <w:p>
            <w:pPr>
              <w:pStyle w:val="0"/>
            </w:pPr>
            <w:r>
              <w:rPr>
                <w:sz w:val="20"/>
              </w:rPr>
              <w:t xml:space="preserve">3.2. Видео о проекте</w:t>
            </w:r>
          </w:p>
        </w:tc>
        <w:tc>
          <w:tcPr>
            <w:gridSpan w:val="2"/>
            <w:tcW w:w="2778" w:type="dxa"/>
          </w:tcPr>
          <w:p>
            <w:pPr>
              <w:pStyle w:val="0"/>
            </w:pPr>
            <w:r>
              <w:rPr>
                <w:sz w:val="20"/>
              </w:rPr>
            </w:r>
          </w:p>
        </w:tc>
      </w:tr>
      <w:tr>
        <w:tc>
          <w:tcPr>
            <w:gridSpan w:val="4"/>
            <w:tcW w:w="6237" w:type="dxa"/>
          </w:tcPr>
          <w:p>
            <w:pPr>
              <w:pStyle w:val="0"/>
            </w:pPr>
            <w:r>
              <w:rPr>
                <w:sz w:val="20"/>
              </w:rPr>
              <w:t xml:space="preserve">3.3. Теги (ключевые слова, характеризующие деятельность по проекту)</w:t>
            </w:r>
          </w:p>
        </w:tc>
        <w:tc>
          <w:tcPr>
            <w:gridSpan w:val="2"/>
            <w:tcW w:w="2778" w:type="dxa"/>
          </w:tcPr>
          <w:p>
            <w:pPr>
              <w:pStyle w:val="0"/>
            </w:pPr>
            <w:r>
              <w:rPr>
                <w:sz w:val="20"/>
              </w:rPr>
            </w:r>
          </w:p>
        </w:tc>
      </w:tr>
      <w:tr>
        <w:tc>
          <w:tcPr>
            <w:gridSpan w:val="4"/>
            <w:tcW w:w="6237" w:type="dxa"/>
          </w:tcPr>
          <w:p>
            <w:pPr>
              <w:pStyle w:val="0"/>
            </w:pPr>
            <w:r>
              <w:rPr>
                <w:sz w:val="20"/>
              </w:rPr>
              <w:t xml:space="preserve">4. </w:t>
            </w:r>
            <w:r>
              <w:rPr>
                <w:sz w:val="20"/>
                <w:b w:val="on"/>
              </w:rPr>
              <w:t xml:space="preserve">География проекта</w:t>
            </w:r>
          </w:p>
        </w:tc>
        <w:tc>
          <w:tcPr>
            <w:gridSpan w:val="2"/>
            <w:tcW w:w="2778" w:type="dxa"/>
          </w:tcPr>
          <w:p>
            <w:pPr>
              <w:pStyle w:val="0"/>
            </w:pPr>
            <w:r>
              <w:rPr>
                <w:sz w:val="20"/>
              </w:rPr>
            </w:r>
          </w:p>
        </w:tc>
      </w:tr>
      <w:tr>
        <w:tc>
          <w:tcPr>
            <w:gridSpan w:val="4"/>
            <w:tcW w:w="6237" w:type="dxa"/>
          </w:tcPr>
          <w:p>
            <w:pPr>
              <w:pStyle w:val="0"/>
            </w:pPr>
            <w:r>
              <w:rPr>
                <w:sz w:val="20"/>
              </w:rPr>
              <w:t xml:space="preserve">5. </w:t>
            </w:r>
            <w:r>
              <w:rPr>
                <w:sz w:val="20"/>
                <w:b w:val="on"/>
              </w:rPr>
              <w:t xml:space="preserve">Дата начала реализации проекта</w:t>
            </w:r>
          </w:p>
        </w:tc>
        <w:tc>
          <w:tcPr>
            <w:gridSpan w:val="2"/>
            <w:tcW w:w="2778" w:type="dxa"/>
          </w:tcPr>
          <w:p>
            <w:pPr>
              <w:pStyle w:val="0"/>
            </w:pPr>
            <w:r>
              <w:rPr>
                <w:sz w:val="20"/>
              </w:rPr>
            </w:r>
          </w:p>
        </w:tc>
      </w:tr>
      <w:tr>
        <w:tc>
          <w:tcPr>
            <w:gridSpan w:val="4"/>
            <w:tcW w:w="6237" w:type="dxa"/>
          </w:tcPr>
          <w:p>
            <w:pPr>
              <w:pStyle w:val="0"/>
            </w:pPr>
            <w:r>
              <w:rPr>
                <w:sz w:val="20"/>
              </w:rPr>
              <w:t xml:space="preserve">6. </w:t>
            </w:r>
            <w:r>
              <w:rPr>
                <w:sz w:val="20"/>
                <w:b w:val="on"/>
              </w:rPr>
              <w:t xml:space="preserve">Дата окончания реализации проекта</w:t>
            </w:r>
          </w:p>
        </w:tc>
        <w:tc>
          <w:tcPr>
            <w:gridSpan w:val="2"/>
            <w:tcW w:w="2778" w:type="dxa"/>
          </w:tcPr>
          <w:p>
            <w:pPr>
              <w:pStyle w:val="0"/>
            </w:pPr>
            <w:r>
              <w:rPr>
                <w:sz w:val="20"/>
              </w:rPr>
            </w:r>
          </w:p>
        </w:tc>
      </w:tr>
      <w:tr>
        <w:tc>
          <w:tcPr>
            <w:gridSpan w:val="4"/>
            <w:tcW w:w="6237" w:type="dxa"/>
          </w:tcPr>
          <w:p>
            <w:pPr>
              <w:pStyle w:val="0"/>
            </w:pPr>
            <w:r>
              <w:rPr>
                <w:sz w:val="20"/>
              </w:rPr>
              <w:t xml:space="preserve">7. </w:t>
            </w:r>
            <w:r>
              <w:rPr>
                <w:sz w:val="20"/>
                <w:b w:val="on"/>
              </w:rPr>
              <w:t xml:space="preserve">Целевые группы проекта</w:t>
            </w:r>
          </w:p>
        </w:tc>
        <w:tc>
          <w:tcPr>
            <w:gridSpan w:val="2"/>
            <w:tcW w:w="2778" w:type="dxa"/>
          </w:tcPr>
          <w:p>
            <w:pPr>
              <w:pStyle w:val="0"/>
            </w:pPr>
            <w:r>
              <w:rPr>
                <w:sz w:val="20"/>
              </w:rPr>
            </w:r>
          </w:p>
        </w:tc>
      </w:tr>
      <w:tr>
        <w:tc>
          <w:tcPr>
            <w:gridSpan w:val="4"/>
            <w:tcW w:w="6237" w:type="dxa"/>
          </w:tcPr>
          <w:p>
            <w:pPr>
              <w:pStyle w:val="0"/>
            </w:pPr>
            <w:r>
              <w:rPr>
                <w:sz w:val="20"/>
              </w:rPr>
              <w:t xml:space="preserve">8. </w:t>
            </w:r>
            <w:r>
              <w:rPr>
                <w:sz w:val="20"/>
                <w:b w:val="on"/>
              </w:rPr>
              <w:t xml:space="preserve">Описание проблемы целевой группы, обоснование социальной значимости проекта</w:t>
            </w:r>
          </w:p>
        </w:tc>
        <w:tc>
          <w:tcPr>
            <w:gridSpan w:val="2"/>
            <w:tcW w:w="2778" w:type="dxa"/>
          </w:tcPr>
          <w:p>
            <w:pPr>
              <w:pStyle w:val="0"/>
            </w:pPr>
            <w:r>
              <w:rPr>
                <w:sz w:val="20"/>
              </w:rPr>
            </w:r>
          </w:p>
        </w:tc>
      </w:tr>
      <w:tr>
        <w:tc>
          <w:tcPr>
            <w:gridSpan w:val="4"/>
            <w:tcW w:w="6237" w:type="dxa"/>
          </w:tcPr>
          <w:p>
            <w:pPr>
              <w:pStyle w:val="0"/>
            </w:pPr>
            <w:r>
              <w:rPr>
                <w:sz w:val="20"/>
              </w:rPr>
              <w:t xml:space="preserve">8.1. Материалы, подтверждающие наличие проблемы</w:t>
            </w:r>
          </w:p>
        </w:tc>
        <w:tc>
          <w:tcPr>
            <w:gridSpan w:val="2"/>
            <w:tcW w:w="2778" w:type="dxa"/>
          </w:tcPr>
          <w:p>
            <w:pPr>
              <w:pStyle w:val="0"/>
            </w:pPr>
            <w:r>
              <w:rPr>
                <w:sz w:val="20"/>
              </w:rPr>
            </w:r>
          </w:p>
        </w:tc>
      </w:tr>
      <w:tr>
        <w:tc>
          <w:tcPr>
            <w:gridSpan w:val="4"/>
            <w:tcW w:w="6237" w:type="dxa"/>
          </w:tcPr>
          <w:p>
            <w:pPr>
              <w:pStyle w:val="0"/>
            </w:pPr>
            <w:r>
              <w:rPr>
                <w:sz w:val="20"/>
                <w:b w:val="on"/>
              </w:rPr>
              <w:t xml:space="preserve">9. Цель проекта</w:t>
            </w:r>
          </w:p>
        </w:tc>
        <w:tc>
          <w:tcPr>
            <w:gridSpan w:val="2"/>
            <w:tcW w:w="2778" w:type="dxa"/>
          </w:tcPr>
          <w:p>
            <w:pPr>
              <w:pStyle w:val="0"/>
            </w:pPr>
            <w:r>
              <w:rPr>
                <w:sz w:val="20"/>
              </w:rPr>
            </w:r>
          </w:p>
        </w:tc>
      </w:tr>
      <w:tr>
        <w:tc>
          <w:tcPr>
            <w:gridSpan w:val="4"/>
            <w:tcW w:w="6237" w:type="dxa"/>
          </w:tcPr>
          <w:p>
            <w:pPr>
              <w:pStyle w:val="0"/>
            </w:pPr>
            <w:r>
              <w:rPr>
                <w:sz w:val="20"/>
                <w:b w:val="on"/>
              </w:rPr>
              <w:t xml:space="preserve">10. Ожидаемые результаты проекта:</w:t>
            </w:r>
          </w:p>
        </w:tc>
        <w:tc>
          <w:tcPr>
            <w:gridSpan w:val="2"/>
            <w:tcW w:w="2778" w:type="dxa"/>
          </w:tcPr>
          <w:p>
            <w:pPr>
              <w:pStyle w:val="0"/>
            </w:pPr>
            <w:r>
              <w:rPr>
                <w:sz w:val="20"/>
              </w:rPr>
            </w:r>
          </w:p>
        </w:tc>
      </w:tr>
      <w:tr>
        <w:tc>
          <w:tcPr>
            <w:tcW w:w="2268" w:type="dxa"/>
            <w:vMerge w:val="restart"/>
          </w:tcPr>
          <w:p>
            <w:pPr>
              <w:pStyle w:val="0"/>
              <w:jc w:val="center"/>
            </w:pPr>
            <w:r>
              <w:rPr>
                <w:sz w:val="20"/>
              </w:rPr>
              <w:t xml:space="preserve">Количественные результаты</w:t>
            </w:r>
          </w:p>
        </w:tc>
        <w:tc>
          <w:tcPr>
            <w:tcW w:w="1361" w:type="dxa"/>
            <w:vMerge w:val="restart"/>
          </w:tcPr>
          <w:p>
            <w:pPr>
              <w:pStyle w:val="0"/>
              <w:jc w:val="center"/>
            </w:pPr>
            <w:r>
              <w:rPr>
                <w:sz w:val="20"/>
              </w:rPr>
              <w:t xml:space="preserve">Целевые группы</w:t>
            </w:r>
          </w:p>
        </w:tc>
        <w:tc>
          <w:tcPr>
            <w:gridSpan w:val="3"/>
            <w:tcW w:w="3345" w:type="dxa"/>
          </w:tcPr>
          <w:p>
            <w:pPr>
              <w:pStyle w:val="0"/>
              <w:jc w:val="center"/>
            </w:pPr>
            <w:r>
              <w:rPr>
                <w:sz w:val="20"/>
              </w:rPr>
              <w:t xml:space="preserve">Количественные результаты</w:t>
            </w:r>
          </w:p>
        </w:tc>
        <w:tc>
          <w:tcPr>
            <w:tcW w:w="2041" w:type="dxa"/>
            <w:vMerge w:val="restart"/>
          </w:tcPr>
          <w:p>
            <w:pPr>
              <w:pStyle w:val="0"/>
              <w:jc w:val="center"/>
            </w:pPr>
            <w:r>
              <w:rPr>
                <w:sz w:val="20"/>
              </w:rPr>
              <w:t xml:space="preserve">Качественные результаты и способы их измерения</w:t>
            </w:r>
          </w:p>
        </w:tc>
      </w:tr>
      <w:tr>
        <w:tc>
          <w:tcPr>
            <w:vMerge w:val="continue"/>
          </w:tcPr>
          <w:p/>
        </w:tc>
        <w:tc>
          <w:tcPr>
            <w:vMerge w:val="continue"/>
          </w:tcPr>
          <w:p/>
        </w:tc>
        <w:tc>
          <w:tcPr>
            <w:tcW w:w="1928" w:type="dxa"/>
          </w:tcPr>
          <w:p>
            <w:pPr>
              <w:pStyle w:val="0"/>
              <w:jc w:val="center"/>
            </w:pPr>
            <w:r>
              <w:rPr>
                <w:sz w:val="20"/>
              </w:rPr>
              <w:t xml:space="preserve">Наименование показателя</w:t>
            </w:r>
          </w:p>
        </w:tc>
        <w:tc>
          <w:tcPr>
            <w:gridSpan w:val="2"/>
            <w:tcW w:w="1417" w:type="dxa"/>
          </w:tcPr>
          <w:p>
            <w:pPr>
              <w:pStyle w:val="0"/>
              <w:jc w:val="center"/>
            </w:pPr>
            <w:r>
              <w:rPr>
                <w:sz w:val="20"/>
              </w:rPr>
              <w:t xml:space="preserve">Значение</w:t>
            </w:r>
          </w:p>
        </w:tc>
        <w:tc>
          <w:tcPr>
            <w:vMerge w:val="continue"/>
          </w:tcPr>
          <w:p/>
        </w:tc>
      </w:tr>
      <w:tr>
        <w:tc>
          <w:tcPr>
            <w:gridSpan w:val="4"/>
            <w:tcW w:w="6237" w:type="dxa"/>
          </w:tcPr>
          <w:p>
            <w:pPr>
              <w:pStyle w:val="0"/>
            </w:pPr>
            <w:r>
              <w:rPr>
                <w:sz w:val="20"/>
              </w:rPr>
              <w:t xml:space="preserve">Качественные результаты и способы их измерения</w:t>
            </w:r>
          </w:p>
        </w:tc>
        <w:tc>
          <w:tcPr>
            <w:gridSpan w:val="2"/>
            <w:tcW w:w="2778" w:type="dxa"/>
          </w:tcPr>
          <w:p>
            <w:pPr>
              <w:pStyle w:val="0"/>
            </w:pPr>
            <w:r>
              <w:rPr>
                <w:sz w:val="20"/>
              </w:rPr>
            </w:r>
          </w:p>
        </w:tc>
      </w:tr>
      <w:tr>
        <w:tc>
          <w:tcPr>
            <w:gridSpan w:val="4"/>
            <w:tcW w:w="6237" w:type="dxa"/>
          </w:tcPr>
          <w:p>
            <w:pPr>
              <w:pStyle w:val="0"/>
            </w:pPr>
            <w:r>
              <w:rPr>
                <w:sz w:val="20"/>
                <w:b w:val="on"/>
              </w:rPr>
              <w:t xml:space="preserve">11. Задачи проекта</w:t>
            </w:r>
          </w:p>
        </w:tc>
        <w:tc>
          <w:tcPr>
            <w:gridSpan w:val="2"/>
            <w:tcW w:w="2778" w:type="dxa"/>
          </w:tcPr>
          <w:p>
            <w:pPr>
              <w:pStyle w:val="0"/>
            </w:pPr>
            <w:r>
              <w:rPr>
                <w:sz w:val="20"/>
              </w:rPr>
            </w:r>
          </w:p>
        </w:tc>
      </w:tr>
      <w:tr>
        <w:tc>
          <w:tcPr>
            <w:gridSpan w:val="4"/>
            <w:tcW w:w="6237" w:type="dxa"/>
          </w:tcPr>
          <w:p>
            <w:pPr>
              <w:pStyle w:val="0"/>
            </w:pPr>
            <w:r>
              <w:rPr>
                <w:sz w:val="20"/>
                <w:b w:val="on"/>
              </w:rPr>
              <w:t xml:space="preserve">12. Партнеры проекта</w:t>
            </w:r>
          </w:p>
        </w:tc>
        <w:tc>
          <w:tcPr>
            <w:gridSpan w:val="2"/>
            <w:tcW w:w="2778" w:type="dxa"/>
          </w:tcPr>
          <w:p>
            <w:pPr>
              <w:pStyle w:val="0"/>
            </w:pPr>
            <w:r>
              <w:rPr>
                <w:sz w:val="20"/>
              </w:rPr>
            </w:r>
          </w:p>
        </w:tc>
      </w:tr>
      <w:tr>
        <w:tc>
          <w:tcPr>
            <w:gridSpan w:val="4"/>
            <w:tcW w:w="6237" w:type="dxa"/>
          </w:tcPr>
          <w:p>
            <w:pPr>
              <w:pStyle w:val="0"/>
            </w:pPr>
            <w:r>
              <w:rPr>
                <w:sz w:val="20"/>
              </w:rPr>
              <w:t xml:space="preserve">Партнер</w:t>
            </w:r>
          </w:p>
        </w:tc>
        <w:tc>
          <w:tcPr>
            <w:gridSpan w:val="2"/>
            <w:tcW w:w="2778" w:type="dxa"/>
          </w:tcPr>
          <w:p>
            <w:pPr>
              <w:pStyle w:val="0"/>
            </w:pPr>
            <w:r>
              <w:rPr>
                <w:sz w:val="20"/>
              </w:rPr>
              <w:t xml:space="preserve">Вид поддержки</w:t>
            </w:r>
          </w:p>
        </w:tc>
      </w:tr>
      <w:tr>
        <w:tc>
          <w:tcPr>
            <w:gridSpan w:val="4"/>
            <w:tcW w:w="6237" w:type="dxa"/>
          </w:tcPr>
          <w:p>
            <w:pPr>
              <w:pStyle w:val="0"/>
            </w:pPr>
            <w:r>
              <w:rPr>
                <w:sz w:val="20"/>
                <w:b w:val="on"/>
              </w:rPr>
              <w:t xml:space="preserve">13. Как будет организовано информационное сопровождение проекта *</w:t>
            </w:r>
          </w:p>
        </w:tc>
        <w:tc>
          <w:tcPr>
            <w:gridSpan w:val="2"/>
            <w:tcW w:w="2778" w:type="dxa"/>
          </w:tcPr>
          <w:p>
            <w:pPr>
              <w:pStyle w:val="0"/>
            </w:pPr>
            <w:r>
              <w:rPr>
                <w:sz w:val="20"/>
              </w:rPr>
            </w:r>
          </w:p>
        </w:tc>
      </w:tr>
      <w:tr>
        <w:tc>
          <w:tcPr>
            <w:gridSpan w:val="4"/>
            <w:tcW w:w="6237" w:type="dxa"/>
          </w:tcPr>
          <w:p>
            <w:pPr>
              <w:pStyle w:val="0"/>
            </w:pPr>
            <w:r>
              <w:rPr>
                <w:sz w:val="20"/>
                <w:b w:val="on"/>
              </w:rPr>
              <w:t xml:space="preserve">14. Дальнейшее развитие проекта</w:t>
            </w:r>
          </w:p>
        </w:tc>
        <w:tc>
          <w:tcPr>
            <w:gridSpan w:val="2"/>
            <w:tcW w:w="2778" w:type="dxa"/>
          </w:tcPr>
          <w:p>
            <w:pPr>
              <w:pStyle w:val="0"/>
            </w:pPr>
            <w:r>
              <w:rPr>
                <w:sz w:val="20"/>
              </w:rPr>
            </w:r>
          </w:p>
        </w:tc>
      </w:tr>
      <w:tr>
        <w:tc>
          <w:tcPr>
            <w:gridSpan w:val="4"/>
            <w:tcW w:w="6237" w:type="dxa"/>
          </w:tcPr>
          <w:p>
            <w:pPr>
              <w:pStyle w:val="0"/>
            </w:pPr>
            <w:r>
              <w:rPr>
                <w:sz w:val="20"/>
                <w:b w:val="on"/>
              </w:rPr>
              <w:t xml:space="preserve">15. Источники ресурсного обеспечения проекта в дальнейшем</w:t>
            </w:r>
          </w:p>
        </w:tc>
        <w:tc>
          <w:tcPr>
            <w:gridSpan w:val="2"/>
            <w:tcW w:w="2778" w:type="dxa"/>
          </w:tcPr>
          <w:p>
            <w:pPr>
              <w:pStyle w:val="0"/>
            </w:pPr>
            <w:r>
              <w:rPr>
                <w:sz w:val="20"/>
              </w:rPr>
            </w:r>
          </w:p>
        </w:tc>
      </w:tr>
    </w:tbl>
    <w:p>
      <w:pPr>
        <w:pStyle w:val="0"/>
        <w:jc w:val="both"/>
      </w:pPr>
      <w:r>
        <w:rPr>
          <w:sz w:val="20"/>
        </w:rPr>
      </w:r>
    </w:p>
    <w:p>
      <w:pPr>
        <w:pStyle w:val="1"/>
        <w:jc w:val="both"/>
      </w:pPr>
      <w:r>
        <w:rPr>
          <w:sz w:val="20"/>
        </w:rPr>
        <w:t xml:space="preserve">                          2. </w:t>
      </w:r>
      <w:r>
        <w:rPr>
          <w:sz w:val="20"/>
          <w:b w:val="on"/>
        </w:rPr>
        <w:t xml:space="preserve">Руководитель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2835"/>
      </w:tblGrid>
      <w:tr>
        <w:tc>
          <w:tcPr>
            <w:tcW w:w="6236" w:type="dxa"/>
          </w:tcPr>
          <w:p>
            <w:pPr>
              <w:pStyle w:val="0"/>
            </w:pPr>
            <w:r>
              <w:rPr>
                <w:sz w:val="20"/>
                <w:b w:val="on"/>
              </w:rPr>
              <w:t xml:space="preserve">1. Должность руководителя проекта в организации-заявителе</w:t>
            </w:r>
          </w:p>
        </w:tc>
        <w:tc>
          <w:tcPr>
            <w:tcW w:w="2835" w:type="dxa"/>
          </w:tcPr>
          <w:p>
            <w:pPr>
              <w:pStyle w:val="0"/>
            </w:pPr>
            <w:r>
              <w:rPr>
                <w:sz w:val="20"/>
              </w:rPr>
            </w:r>
          </w:p>
        </w:tc>
      </w:tr>
      <w:tr>
        <w:tc>
          <w:tcPr>
            <w:tcW w:w="6236" w:type="dxa"/>
          </w:tcPr>
          <w:p>
            <w:pPr>
              <w:pStyle w:val="0"/>
            </w:pPr>
            <w:r>
              <w:rPr>
                <w:sz w:val="20"/>
                <w:b w:val="on"/>
              </w:rPr>
              <w:t xml:space="preserve">Статус подтверждения данных пользователя на портале "Созидатели"</w:t>
            </w:r>
          </w:p>
        </w:tc>
        <w:tc>
          <w:tcPr>
            <w:tcW w:w="2835" w:type="dxa"/>
          </w:tcPr>
          <w:p>
            <w:pPr>
              <w:pStyle w:val="0"/>
            </w:pPr>
            <w:r>
              <w:rPr>
                <w:sz w:val="20"/>
              </w:rPr>
            </w:r>
          </w:p>
        </w:tc>
      </w:tr>
      <w:tr>
        <w:tc>
          <w:tcPr>
            <w:tcW w:w="6236" w:type="dxa"/>
          </w:tcPr>
          <w:p>
            <w:pPr>
              <w:pStyle w:val="0"/>
            </w:pPr>
            <w:r>
              <w:rPr>
                <w:sz w:val="20"/>
                <w:b w:val="on"/>
              </w:rPr>
              <w:t xml:space="preserve">Фотография</w:t>
            </w:r>
          </w:p>
        </w:tc>
        <w:tc>
          <w:tcPr>
            <w:tcW w:w="2835" w:type="dxa"/>
          </w:tcPr>
          <w:p>
            <w:pPr>
              <w:pStyle w:val="0"/>
            </w:pPr>
            <w:r>
              <w:rPr>
                <w:sz w:val="20"/>
              </w:rPr>
            </w:r>
          </w:p>
        </w:tc>
      </w:tr>
      <w:tr>
        <w:tc>
          <w:tcPr>
            <w:tcW w:w="6236" w:type="dxa"/>
          </w:tcPr>
          <w:p>
            <w:pPr>
              <w:pStyle w:val="0"/>
            </w:pPr>
            <w:r>
              <w:rPr>
                <w:sz w:val="20"/>
                <w:b w:val="on"/>
              </w:rPr>
              <w:t xml:space="preserve">2. ФИО руководителя проекта</w:t>
            </w:r>
          </w:p>
        </w:tc>
        <w:tc>
          <w:tcPr>
            <w:tcW w:w="2835" w:type="dxa"/>
          </w:tcPr>
          <w:p>
            <w:pPr>
              <w:pStyle w:val="0"/>
            </w:pPr>
            <w:r>
              <w:rPr>
                <w:sz w:val="20"/>
              </w:rPr>
            </w:r>
          </w:p>
        </w:tc>
      </w:tr>
      <w:tr>
        <w:tc>
          <w:tcPr>
            <w:tcW w:w="6236" w:type="dxa"/>
          </w:tcPr>
          <w:p>
            <w:pPr>
              <w:pStyle w:val="0"/>
            </w:pPr>
            <w:r>
              <w:rPr>
                <w:sz w:val="20"/>
                <w:b w:val="on"/>
              </w:rPr>
              <w:t xml:space="preserve">3. Дата рождения</w:t>
            </w:r>
          </w:p>
        </w:tc>
        <w:tc>
          <w:tcPr>
            <w:tcW w:w="2835" w:type="dxa"/>
          </w:tcPr>
          <w:p>
            <w:pPr>
              <w:pStyle w:val="0"/>
            </w:pPr>
            <w:r>
              <w:rPr>
                <w:sz w:val="20"/>
              </w:rPr>
            </w:r>
          </w:p>
        </w:tc>
      </w:tr>
      <w:tr>
        <w:tc>
          <w:tcPr>
            <w:tcW w:w="6236" w:type="dxa"/>
          </w:tcPr>
          <w:p>
            <w:pPr>
              <w:pStyle w:val="0"/>
            </w:pPr>
            <w:r>
              <w:rPr>
                <w:sz w:val="20"/>
                <w:b w:val="on"/>
              </w:rPr>
              <w:t xml:space="preserve">4. Электронная почта</w:t>
            </w:r>
          </w:p>
        </w:tc>
        <w:tc>
          <w:tcPr>
            <w:tcW w:w="2835" w:type="dxa"/>
          </w:tcPr>
          <w:p>
            <w:pPr>
              <w:pStyle w:val="0"/>
            </w:pPr>
            <w:r>
              <w:rPr>
                <w:sz w:val="20"/>
              </w:rPr>
            </w:r>
          </w:p>
        </w:tc>
      </w:tr>
      <w:tr>
        <w:tc>
          <w:tcPr>
            <w:tcW w:w="6236" w:type="dxa"/>
          </w:tcPr>
          <w:p>
            <w:pPr>
              <w:pStyle w:val="0"/>
            </w:pPr>
            <w:r>
              <w:rPr>
                <w:sz w:val="20"/>
                <w:b w:val="on"/>
              </w:rPr>
              <w:t xml:space="preserve">5. Рабочий телефон</w:t>
            </w:r>
          </w:p>
        </w:tc>
        <w:tc>
          <w:tcPr>
            <w:tcW w:w="2835" w:type="dxa"/>
          </w:tcPr>
          <w:p>
            <w:pPr>
              <w:pStyle w:val="0"/>
            </w:pPr>
            <w:r>
              <w:rPr>
                <w:sz w:val="20"/>
              </w:rPr>
            </w:r>
          </w:p>
        </w:tc>
      </w:tr>
      <w:tr>
        <w:tc>
          <w:tcPr>
            <w:tcW w:w="6236" w:type="dxa"/>
          </w:tcPr>
          <w:p>
            <w:pPr>
              <w:pStyle w:val="0"/>
            </w:pPr>
            <w:r>
              <w:rPr>
                <w:sz w:val="20"/>
                <w:b w:val="on"/>
              </w:rPr>
              <w:t xml:space="preserve">6. Мобильный телефон</w:t>
            </w:r>
          </w:p>
        </w:tc>
        <w:tc>
          <w:tcPr>
            <w:tcW w:w="2835" w:type="dxa"/>
          </w:tcPr>
          <w:p>
            <w:pPr>
              <w:pStyle w:val="0"/>
            </w:pPr>
            <w:r>
              <w:rPr>
                <w:sz w:val="20"/>
              </w:rPr>
            </w:r>
          </w:p>
        </w:tc>
      </w:tr>
      <w:tr>
        <w:tc>
          <w:tcPr>
            <w:tcW w:w="6236" w:type="dxa"/>
          </w:tcPr>
          <w:p>
            <w:pPr>
              <w:pStyle w:val="0"/>
            </w:pPr>
            <w:r>
              <w:rPr>
                <w:sz w:val="20"/>
                <w:b w:val="on"/>
              </w:rPr>
              <w:t xml:space="preserve">7. Образование</w:t>
            </w:r>
          </w:p>
        </w:tc>
        <w:tc>
          <w:tcPr>
            <w:tcW w:w="2835" w:type="dxa"/>
          </w:tcPr>
          <w:p>
            <w:pPr>
              <w:pStyle w:val="0"/>
            </w:pPr>
            <w:r>
              <w:rPr>
                <w:sz w:val="20"/>
              </w:rPr>
              <w:t xml:space="preserve">- основное общее (9 классов)</w:t>
            </w:r>
          </w:p>
          <w:p>
            <w:pPr>
              <w:pStyle w:val="0"/>
            </w:pPr>
            <w:r>
              <w:rPr>
                <w:sz w:val="20"/>
              </w:rPr>
              <w:t xml:space="preserve">- среднее общее (11 классов)</w:t>
            </w:r>
          </w:p>
          <w:p>
            <w:pPr>
              <w:pStyle w:val="0"/>
            </w:pPr>
            <w:r>
              <w:rPr>
                <w:sz w:val="20"/>
              </w:rPr>
              <w:t xml:space="preserve">- среднее профессиональное</w:t>
            </w:r>
          </w:p>
          <w:p>
            <w:pPr>
              <w:pStyle w:val="0"/>
            </w:pPr>
            <w:r>
              <w:rPr>
                <w:sz w:val="20"/>
              </w:rPr>
              <w:t xml:space="preserve">- незаконченное высшее</w:t>
            </w:r>
          </w:p>
          <w:p>
            <w:pPr>
              <w:pStyle w:val="0"/>
            </w:pPr>
            <w:r>
              <w:rPr>
                <w:sz w:val="20"/>
              </w:rPr>
              <w:t xml:space="preserve">- высшее</w:t>
            </w:r>
          </w:p>
          <w:p>
            <w:pPr>
              <w:pStyle w:val="0"/>
            </w:pPr>
            <w:r>
              <w:rPr>
                <w:sz w:val="20"/>
              </w:rPr>
              <w:t xml:space="preserve">более одного высшего</w:t>
            </w:r>
          </w:p>
        </w:tc>
      </w:tr>
      <w:tr>
        <w:tc>
          <w:tcPr>
            <w:tcW w:w="6236" w:type="dxa"/>
          </w:tcPr>
          <w:p>
            <w:pPr>
              <w:pStyle w:val="0"/>
            </w:pPr>
            <w:r>
              <w:rPr>
                <w:sz w:val="20"/>
                <w:b w:val="on"/>
              </w:rPr>
              <w:t xml:space="preserve">8. Образовательные организации и специальности</w:t>
            </w:r>
          </w:p>
        </w:tc>
        <w:tc>
          <w:tcPr>
            <w:tcW w:w="2835" w:type="dxa"/>
          </w:tcPr>
          <w:p>
            <w:pPr>
              <w:pStyle w:val="0"/>
            </w:pPr>
            <w:r>
              <w:rPr>
                <w:sz w:val="20"/>
              </w:rPr>
              <w:t xml:space="preserve">1. Образовательная организация:</w:t>
            </w:r>
          </w:p>
          <w:p>
            <w:pPr>
              <w:pStyle w:val="0"/>
            </w:pPr>
            <w:r>
              <w:rPr>
                <w:sz w:val="20"/>
              </w:rPr>
              <w:t xml:space="preserve">2. Специальность:</w:t>
            </w:r>
          </w:p>
          <w:p>
            <w:pPr>
              <w:pStyle w:val="0"/>
            </w:pPr>
            <w:r>
              <w:rPr>
                <w:sz w:val="20"/>
              </w:rPr>
              <w:t xml:space="preserve">3. Год начала:</w:t>
            </w:r>
          </w:p>
          <w:p>
            <w:pPr>
              <w:pStyle w:val="0"/>
            </w:pPr>
            <w:r>
              <w:rPr>
                <w:sz w:val="20"/>
              </w:rPr>
              <w:t xml:space="preserve">4. Год окончания:</w:t>
            </w:r>
          </w:p>
        </w:tc>
      </w:tr>
      <w:tr>
        <w:tc>
          <w:tcPr>
            <w:tcW w:w="6236" w:type="dxa"/>
          </w:tcPr>
          <w:p>
            <w:pPr>
              <w:pStyle w:val="0"/>
            </w:pPr>
            <w:r>
              <w:rPr>
                <w:sz w:val="20"/>
                <w:b w:val="on"/>
              </w:rPr>
              <w:t xml:space="preserve">9. Опыт работы</w:t>
            </w:r>
          </w:p>
        </w:tc>
        <w:tc>
          <w:tcPr>
            <w:tcW w:w="2835" w:type="dxa"/>
          </w:tcPr>
          <w:p>
            <w:pPr>
              <w:pStyle w:val="0"/>
            </w:pPr>
            <w:r>
              <w:rPr>
                <w:sz w:val="20"/>
              </w:rPr>
              <w:t xml:space="preserve">1. Организация:</w:t>
            </w:r>
          </w:p>
          <w:p>
            <w:pPr>
              <w:pStyle w:val="0"/>
            </w:pPr>
            <w:r>
              <w:rPr>
                <w:sz w:val="20"/>
              </w:rPr>
              <w:t xml:space="preserve">2. Должность:</w:t>
            </w:r>
          </w:p>
          <w:p>
            <w:pPr>
              <w:pStyle w:val="0"/>
            </w:pPr>
            <w:r>
              <w:rPr>
                <w:sz w:val="20"/>
              </w:rPr>
              <w:t xml:space="preserve">3. Год начала:</w:t>
            </w:r>
          </w:p>
          <w:p>
            <w:pPr>
              <w:pStyle w:val="0"/>
            </w:pPr>
            <w:r>
              <w:rPr>
                <w:sz w:val="20"/>
              </w:rPr>
              <w:t xml:space="preserve">4. Год окончания:</w:t>
            </w:r>
          </w:p>
        </w:tc>
      </w:tr>
      <w:tr>
        <w:tc>
          <w:tcPr>
            <w:tcW w:w="6236" w:type="dxa"/>
          </w:tcPr>
          <w:p>
            <w:pPr>
              <w:pStyle w:val="0"/>
            </w:pPr>
            <w:r>
              <w:rPr>
                <w:sz w:val="20"/>
                <w:b w:val="on"/>
              </w:rPr>
              <w:t xml:space="preserve">10. Дополнительные сведения</w:t>
            </w:r>
          </w:p>
        </w:tc>
        <w:tc>
          <w:tcPr>
            <w:tcW w:w="2835" w:type="dxa"/>
          </w:tcPr>
          <w:p>
            <w:pPr>
              <w:pStyle w:val="0"/>
            </w:pPr>
            <w:r>
              <w:rPr>
                <w:sz w:val="20"/>
              </w:rPr>
            </w:r>
          </w:p>
        </w:tc>
      </w:tr>
      <w:tr>
        <w:tc>
          <w:tcPr>
            <w:tcW w:w="6236" w:type="dxa"/>
          </w:tcPr>
          <w:p>
            <w:pPr>
              <w:pStyle w:val="0"/>
            </w:pPr>
            <w:r>
              <w:rPr>
                <w:sz w:val="20"/>
                <w:b w:val="on"/>
              </w:rPr>
              <w:t xml:space="preserve">11. Рекомендации, письма, отзывы, характеристики</w:t>
            </w:r>
          </w:p>
        </w:tc>
        <w:tc>
          <w:tcPr>
            <w:tcW w:w="2835" w:type="dxa"/>
          </w:tcPr>
          <w:p>
            <w:pPr>
              <w:pStyle w:val="0"/>
            </w:pPr>
            <w:r>
              <w:rPr>
                <w:sz w:val="20"/>
              </w:rPr>
            </w:r>
          </w:p>
        </w:tc>
      </w:tr>
      <w:tr>
        <w:tc>
          <w:tcPr>
            <w:tcW w:w="6236" w:type="dxa"/>
          </w:tcPr>
          <w:p>
            <w:pPr>
              <w:pStyle w:val="0"/>
            </w:pPr>
            <w:r>
              <w:rPr>
                <w:sz w:val="20"/>
                <w:b w:val="on"/>
              </w:rPr>
              <w:t xml:space="preserve">12. Ссылка на профили в социальных сетях</w:t>
            </w:r>
          </w:p>
        </w:tc>
        <w:tc>
          <w:tcPr>
            <w:tcW w:w="2835" w:type="dxa"/>
          </w:tcPr>
          <w:p>
            <w:pPr>
              <w:pStyle w:val="0"/>
            </w:pPr>
            <w:r>
              <w:rPr>
                <w:sz w:val="20"/>
              </w:rPr>
            </w:r>
          </w:p>
        </w:tc>
      </w:tr>
    </w:tbl>
    <w:p>
      <w:pPr>
        <w:pStyle w:val="0"/>
        <w:jc w:val="both"/>
      </w:pPr>
      <w:r>
        <w:rPr>
          <w:sz w:val="20"/>
        </w:rPr>
      </w:r>
    </w:p>
    <w:p>
      <w:pPr>
        <w:pStyle w:val="1"/>
        <w:jc w:val="both"/>
      </w:pPr>
      <w:r>
        <w:rPr>
          <w:sz w:val="20"/>
        </w:rPr>
        <w:t xml:space="preserve">                            </w:t>
      </w:r>
      <w:r>
        <w:rPr>
          <w:sz w:val="20"/>
          <w:b w:val="on"/>
        </w:rPr>
        <w:t xml:space="preserve">3. Команда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2835"/>
      </w:tblGrid>
      <w:tr>
        <w:tc>
          <w:tcPr>
            <w:tcW w:w="6236" w:type="dxa"/>
          </w:tcPr>
          <w:p>
            <w:pPr>
              <w:pStyle w:val="0"/>
            </w:pPr>
            <w:r>
              <w:rPr>
                <w:sz w:val="20"/>
                <w:b w:val="on"/>
              </w:rPr>
              <w:t xml:space="preserve">1. Должность или роль участника в заявленном проекте</w:t>
            </w:r>
          </w:p>
        </w:tc>
        <w:tc>
          <w:tcPr>
            <w:tcW w:w="2835" w:type="dxa"/>
          </w:tcPr>
          <w:p>
            <w:pPr>
              <w:pStyle w:val="0"/>
            </w:pPr>
            <w:r>
              <w:rPr>
                <w:sz w:val="20"/>
              </w:rPr>
            </w:r>
          </w:p>
        </w:tc>
      </w:tr>
      <w:tr>
        <w:tc>
          <w:tcPr>
            <w:tcW w:w="6236" w:type="dxa"/>
          </w:tcPr>
          <w:p>
            <w:pPr>
              <w:pStyle w:val="0"/>
            </w:pPr>
            <w:r>
              <w:rPr>
                <w:sz w:val="20"/>
                <w:b w:val="on"/>
              </w:rPr>
              <w:t xml:space="preserve">Статус подтверждения данных пользователя на портале "Созидатели"</w:t>
            </w:r>
          </w:p>
        </w:tc>
        <w:tc>
          <w:tcPr>
            <w:tcW w:w="2835" w:type="dxa"/>
          </w:tcPr>
          <w:p>
            <w:pPr>
              <w:pStyle w:val="0"/>
            </w:pPr>
            <w:r>
              <w:rPr>
                <w:sz w:val="20"/>
              </w:rPr>
            </w:r>
          </w:p>
        </w:tc>
      </w:tr>
      <w:tr>
        <w:tc>
          <w:tcPr>
            <w:tcW w:w="6236" w:type="dxa"/>
          </w:tcPr>
          <w:p>
            <w:pPr>
              <w:pStyle w:val="0"/>
            </w:pPr>
            <w:r>
              <w:rPr>
                <w:sz w:val="20"/>
                <w:b w:val="on"/>
              </w:rPr>
              <w:t xml:space="preserve">2. ФИО члена команды</w:t>
            </w:r>
          </w:p>
        </w:tc>
        <w:tc>
          <w:tcPr>
            <w:tcW w:w="2835" w:type="dxa"/>
          </w:tcPr>
          <w:p>
            <w:pPr>
              <w:pStyle w:val="0"/>
            </w:pPr>
            <w:r>
              <w:rPr>
                <w:sz w:val="20"/>
              </w:rPr>
            </w:r>
          </w:p>
        </w:tc>
      </w:tr>
      <w:tr>
        <w:tc>
          <w:tcPr>
            <w:tcW w:w="6236" w:type="dxa"/>
          </w:tcPr>
          <w:p>
            <w:pPr>
              <w:pStyle w:val="0"/>
            </w:pPr>
            <w:r>
              <w:rPr>
                <w:sz w:val="20"/>
                <w:b w:val="on"/>
              </w:rPr>
              <w:t xml:space="preserve">3. Образование</w:t>
            </w:r>
          </w:p>
        </w:tc>
        <w:tc>
          <w:tcPr>
            <w:tcW w:w="2835" w:type="dxa"/>
          </w:tcPr>
          <w:p>
            <w:pPr>
              <w:pStyle w:val="0"/>
            </w:pPr>
            <w:r>
              <w:rPr>
                <w:sz w:val="20"/>
              </w:rPr>
              <w:t xml:space="preserve">- основное общее (9 классов)</w:t>
            </w:r>
          </w:p>
          <w:p>
            <w:pPr>
              <w:pStyle w:val="0"/>
            </w:pPr>
            <w:r>
              <w:rPr>
                <w:sz w:val="20"/>
              </w:rPr>
              <w:t xml:space="preserve">- среднее общее (11 классов)</w:t>
            </w:r>
          </w:p>
          <w:p>
            <w:pPr>
              <w:pStyle w:val="0"/>
            </w:pPr>
            <w:r>
              <w:rPr>
                <w:sz w:val="20"/>
              </w:rPr>
              <w:t xml:space="preserve">- среднее профессиональное</w:t>
            </w:r>
          </w:p>
          <w:p>
            <w:pPr>
              <w:pStyle w:val="0"/>
            </w:pPr>
            <w:r>
              <w:rPr>
                <w:sz w:val="20"/>
              </w:rPr>
              <w:t xml:space="preserve">- незаконченное высшее</w:t>
            </w:r>
          </w:p>
          <w:p>
            <w:pPr>
              <w:pStyle w:val="0"/>
            </w:pPr>
            <w:r>
              <w:rPr>
                <w:sz w:val="20"/>
              </w:rPr>
              <w:t xml:space="preserve">- высшее</w:t>
            </w:r>
          </w:p>
          <w:p>
            <w:pPr>
              <w:pStyle w:val="0"/>
            </w:pPr>
            <w:r>
              <w:rPr>
                <w:sz w:val="20"/>
              </w:rPr>
              <w:t xml:space="preserve">более одного высшего</w:t>
            </w:r>
          </w:p>
        </w:tc>
      </w:tr>
      <w:tr>
        <w:tc>
          <w:tcPr>
            <w:tcW w:w="6236" w:type="dxa"/>
          </w:tcPr>
          <w:p>
            <w:pPr>
              <w:pStyle w:val="0"/>
            </w:pPr>
            <w:r>
              <w:rPr>
                <w:sz w:val="20"/>
                <w:b w:val="on"/>
              </w:rPr>
              <w:t xml:space="preserve">4. Образовательные организации и специальности</w:t>
            </w:r>
          </w:p>
        </w:tc>
        <w:tc>
          <w:tcPr>
            <w:tcW w:w="2835" w:type="dxa"/>
          </w:tcPr>
          <w:p>
            <w:pPr>
              <w:pStyle w:val="0"/>
            </w:pPr>
            <w:r>
              <w:rPr>
                <w:sz w:val="20"/>
              </w:rPr>
              <w:t xml:space="preserve">1. Организация</w:t>
            </w:r>
          </w:p>
          <w:p>
            <w:pPr>
              <w:pStyle w:val="0"/>
            </w:pPr>
            <w:r>
              <w:rPr>
                <w:sz w:val="20"/>
              </w:rPr>
              <w:t xml:space="preserve">2. Специальность</w:t>
            </w:r>
          </w:p>
          <w:p>
            <w:pPr>
              <w:pStyle w:val="0"/>
            </w:pPr>
            <w:r>
              <w:rPr>
                <w:sz w:val="20"/>
              </w:rPr>
              <w:t xml:space="preserve">3. Год начала</w:t>
            </w:r>
          </w:p>
          <w:p>
            <w:pPr>
              <w:pStyle w:val="0"/>
            </w:pPr>
            <w:r>
              <w:rPr>
                <w:sz w:val="20"/>
              </w:rPr>
              <w:t xml:space="preserve">4. Год окончания</w:t>
            </w:r>
          </w:p>
        </w:tc>
      </w:tr>
      <w:tr>
        <w:tc>
          <w:tcPr>
            <w:tcW w:w="6236" w:type="dxa"/>
          </w:tcPr>
          <w:p>
            <w:pPr>
              <w:pStyle w:val="0"/>
            </w:pPr>
            <w:r>
              <w:rPr>
                <w:sz w:val="20"/>
                <w:b w:val="on"/>
              </w:rPr>
              <w:t xml:space="preserve">5. Опыт работы</w:t>
            </w:r>
          </w:p>
        </w:tc>
        <w:tc>
          <w:tcPr>
            <w:tcW w:w="2835" w:type="dxa"/>
          </w:tcPr>
          <w:p>
            <w:pPr>
              <w:pStyle w:val="0"/>
            </w:pPr>
            <w:r>
              <w:rPr>
                <w:sz w:val="20"/>
              </w:rPr>
              <w:t xml:space="preserve">1. Организация:</w:t>
            </w:r>
          </w:p>
          <w:p>
            <w:pPr>
              <w:pStyle w:val="0"/>
            </w:pPr>
            <w:r>
              <w:rPr>
                <w:sz w:val="20"/>
              </w:rPr>
              <w:t xml:space="preserve">2. Должность:</w:t>
            </w:r>
          </w:p>
          <w:p>
            <w:pPr>
              <w:pStyle w:val="0"/>
            </w:pPr>
            <w:r>
              <w:rPr>
                <w:sz w:val="20"/>
              </w:rPr>
              <w:t xml:space="preserve">3. Год начала:</w:t>
            </w:r>
          </w:p>
          <w:p>
            <w:pPr>
              <w:pStyle w:val="0"/>
            </w:pPr>
            <w:r>
              <w:rPr>
                <w:sz w:val="20"/>
              </w:rPr>
              <w:t xml:space="preserve">4. Год окончания:</w:t>
            </w:r>
          </w:p>
        </w:tc>
      </w:tr>
      <w:tr>
        <w:tc>
          <w:tcPr>
            <w:tcW w:w="6236" w:type="dxa"/>
          </w:tcPr>
          <w:p>
            <w:pPr>
              <w:pStyle w:val="0"/>
            </w:pPr>
            <w:r>
              <w:rPr>
                <w:sz w:val="20"/>
                <w:b w:val="on"/>
              </w:rPr>
              <w:t xml:space="preserve">6. Дополнительные сведения</w:t>
            </w:r>
          </w:p>
        </w:tc>
        <w:tc>
          <w:tcPr>
            <w:tcW w:w="2835" w:type="dxa"/>
          </w:tcPr>
          <w:p>
            <w:pPr>
              <w:pStyle w:val="0"/>
            </w:pPr>
            <w:r>
              <w:rPr>
                <w:sz w:val="20"/>
              </w:rPr>
            </w:r>
          </w:p>
        </w:tc>
      </w:tr>
      <w:tr>
        <w:tc>
          <w:tcPr>
            <w:tcW w:w="6236" w:type="dxa"/>
          </w:tcPr>
          <w:p>
            <w:pPr>
              <w:pStyle w:val="0"/>
            </w:pPr>
            <w:r>
              <w:rPr>
                <w:sz w:val="20"/>
                <w:b w:val="on"/>
              </w:rPr>
              <w:t xml:space="preserve">7. Ссылки на профили в социальных сетях</w:t>
            </w:r>
          </w:p>
        </w:tc>
        <w:tc>
          <w:tcPr>
            <w:tcW w:w="2835" w:type="dxa"/>
          </w:tcPr>
          <w:p>
            <w:pPr>
              <w:pStyle w:val="0"/>
            </w:pPr>
            <w:r>
              <w:rPr>
                <w:sz w:val="20"/>
              </w:rPr>
            </w:r>
          </w:p>
        </w:tc>
      </w:tr>
    </w:tbl>
    <w:p>
      <w:pPr>
        <w:pStyle w:val="0"/>
        <w:jc w:val="both"/>
      </w:pPr>
      <w:r>
        <w:rPr>
          <w:sz w:val="20"/>
        </w:rPr>
      </w:r>
    </w:p>
    <w:p>
      <w:pPr>
        <w:pStyle w:val="1"/>
        <w:jc w:val="both"/>
      </w:pPr>
      <w:r>
        <w:rPr>
          <w:sz w:val="20"/>
        </w:rPr>
        <w:t xml:space="preserve">                         </w:t>
      </w:r>
      <w:r>
        <w:rPr>
          <w:sz w:val="20"/>
          <w:b w:val="on"/>
        </w:rPr>
        <w:t xml:space="preserve">4. Организация-заявитель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240"/>
        <w:gridCol w:w="460"/>
        <w:gridCol w:w="901"/>
        <w:gridCol w:w="1027"/>
        <w:gridCol w:w="1070"/>
        <w:gridCol w:w="1084"/>
        <w:gridCol w:w="2835"/>
      </w:tblGrid>
      <w:tr>
        <w:tc>
          <w:tcPr>
            <w:gridSpan w:val="7"/>
            <w:tcW w:w="6236" w:type="dxa"/>
          </w:tcPr>
          <w:p>
            <w:pPr>
              <w:pStyle w:val="0"/>
            </w:pPr>
            <w:r>
              <w:rPr>
                <w:sz w:val="20"/>
                <w:b w:val="on"/>
              </w:rPr>
              <w:t xml:space="preserve">1. ОГРН</w:t>
            </w:r>
          </w:p>
        </w:tc>
        <w:tc>
          <w:tcPr>
            <w:tcW w:w="2835" w:type="dxa"/>
          </w:tcPr>
          <w:p>
            <w:pPr>
              <w:pStyle w:val="0"/>
            </w:pPr>
            <w:r>
              <w:rPr>
                <w:sz w:val="20"/>
              </w:rPr>
            </w:r>
          </w:p>
        </w:tc>
      </w:tr>
      <w:tr>
        <w:tc>
          <w:tcPr>
            <w:gridSpan w:val="7"/>
            <w:tcW w:w="6236" w:type="dxa"/>
          </w:tcPr>
          <w:p>
            <w:pPr>
              <w:pStyle w:val="0"/>
            </w:pPr>
            <w:r>
              <w:rPr>
                <w:sz w:val="20"/>
                <w:b w:val="on"/>
              </w:rPr>
              <w:t xml:space="preserve">1.1. Сведения из ЕГРЮЛ</w:t>
            </w:r>
          </w:p>
        </w:tc>
        <w:tc>
          <w:tcPr>
            <w:tcW w:w="2835" w:type="dxa"/>
          </w:tcPr>
          <w:p>
            <w:pPr>
              <w:pStyle w:val="0"/>
            </w:pPr>
            <w:r>
              <w:rPr>
                <w:sz w:val="20"/>
              </w:rPr>
            </w:r>
          </w:p>
        </w:tc>
      </w:tr>
      <w:tr>
        <w:tc>
          <w:tcPr>
            <w:gridSpan w:val="7"/>
            <w:tcW w:w="6236" w:type="dxa"/>
          </w:tcPr>
          <w:p>
            <w:pPr>
              <w:pStyle w:val="0"/>
            </w:pPr>
            <w:r>
              <w:rPr>
                <w:sz w:val="20"/>
                <w:b w:val="on"/>
              </w:rPr>
              <w:t xml:space="preserve">2. ИНН</w:t>
            </w:r>
          </w:p>
        </w:tc>
        <w:tc>
          <w:tcPr>
            <w:tcW w:w="2835" w:type="dxa"/>
          </w:tcPr>
          <w:p>
            <w:pPr>
              <w:pStyle w:val="0"/>
            </w:pPr>
            <w:r>
              <w:rPr>
                <w:sz w:val="20"/>
              </w:rPr>
            </w:r>
          </w:p>
        </w:tc>
      </w:tr>
      <w:tr>
        <w:tc>
          <w:tcPr>
            <w:gridSpan w:val="7"/>
            <w:tcW w:w="6236" w:type="dxa"/>
          </w:tcPr>
          <w:p>
            <w:pPr>
              <w:pStyle w:val="0"/>
            </w:pPr>
            <w:r>
              <w:rPr>
                <w:sz w:val="20"/>
                <w:b w:val="on"/>
              </w:rPr>
              <w:t xml:space="preserve">3. КПП</w:t>
            </w:r>
          </w:p>
        </w:tc>
        <w:tc>
          <w:tcPr>
            <w:tcW w:w="2835" w:type="dxa"/>
          </w:tcPr>
          <w:p>
            <w:pPr>
              <w:pStyle w:val="0"/>
            </w:pPr>
            <w:r>
              <w:rPr>
                <w:sz w:val="20"/>
              </w:rPr>
            </w:r>
          </w:p>
        </w:tc>
      </w:tr>
      <w:tr>
        <w:tc>
          <w:tcPr>
            <w:gridSpan w:val="7"/>
            <w:tcW w:w="6236" w:type="dxa"/>
          </w:tcPr>
          <w:p>
            <w:pPr>
              <w:pStyle w:val="0"/>
            </w:pPr>
            <w:r>
              <w:rPr>
                <w:sz w:val="20"/>
                <w:b w:val="on"/>
              </w:rPr>
              <w:t xml:space="preserve">4. Дата регистрации организации</w:t>
            </w:r>
          </w:p>
        </w:tc>
        <w:tc>
          <w:tcPr>
            <w:tcW w:w="2835" w:type="dxa"/>
          </w:tcPr>
          <w:p>
            <w:pPr>
              <w:pStyle w:val="0"/>
            </w:pPr>
            <w:r>
              <w:rPr>
                <w:sz w:val="20"/>
              </w:rPr>
            </w:r>
          </w:p>
        </w:tc>
      </w:tr>
      <w:tr>
        <w:tc>
          <w:tcPr>
            <w:gridSpan w:val="7"/>
            <w:tcW w:w="6236" w:type="dxa"/>
          </w:tcPr>
          <w:p>
            <w:pPr>
              <w:pStyle w:val="0"/>
            </w:pPr>
            <w:r>
              <w:rPr>
                <w:sz w:val="20"/>
                <w:b w:val="on"/>
              </w:rPr>
              <w:t xml:space="preserve">5. Полное наименование организации</w:t>
            </w:r>
          </w:p>
        </w:tc>
        <w:tc>
          <w:tcPr>
            <w:tcW w:w="2835" w:type="dxa"/>
          </w:tcPr>
          <w:p>
            <w:pPr>
              <w:pStyle w:val="0"/>
            </w:pPr>
            <w:r>
              <w:rPr>
                <w:sz w:val="20"/>
              </w:rPr>
            </w:r>
          </w:p>
        </w:tc>
      </w:tr>
      <w:tr>
        <w:tc>
          <w:tcPr>
            <w:gridSpan w:val="7"/>
            <w:tcW w:w="6236" w:type="dxa"/>
          </w:tcPr>
          <w:p>
            <w:pPr>
              <w:pStyle w:val="0"/>
            </w:pPr>
            <w:r>
              <w:rPr>
                <w:sz w:val="20"/>
                <w:b w:val="on"/>
              </w:rPr>
              <w:t xml:space="preserve">6. Сокращенное наименование организации</w:t>
            </w:r>
          </w:p>
        </w:tc>
        <w:tc>
          <w:tcPr>
            <w:tcW w:w="2835" w:type="dxa"/>
          </w:tcPr>
          <w:p>
            <w:pPr>
              <w:pStyle w:val="0"/>
            </w:pPr>
            <w:r>
              <w:rPr>
                <w:sz w:val="20"/>
              </w:rPr>
            </w:r>
          </w:p>
        </w:tc>
      </w:tr>
      <w:tr>
        <w:tc>
          <w:tcPr>
            <w:gridSpan w:val="7"/>
            <w:tcW w:w="6236" w:type="dxa"/>
          </w:tcPr>
          <w:p>
            <w:pPr>
              <w:pStyle w:val="0"/>
            </w:pPr>
            <w:r>
              <w:rPr>
                <w:sz w:val="20"/>
                <w:b w:val="on"/>
              </w:rPr>
              <w:t xml:space="preserve">7. Адрес (место нахождения) организации</w:t>
            </w:r>
          </w:p>
        </w:tc>
        <w:tc>
          <w:tcPr>
            <w:tcW w:w="2835" w:type="dxa"/>
          </w:tcPr>
          <w:p>
            <w:pPr>
              <w:pStyle w:val="0"/>
            </w:pPr>
            <w:r>
              <w:rPr>
                <w:sz w:val="20"/>
              </w:rPr>
            </w:r>
          </w:p>
        </w:tc>
      </w:tr>
      <w:tr>
        <w:tc>
          <w:tcPr>
            <w:gridSpan w:val="7"/>
            <w:tcW w:w="6236" w:type="dxa"/>
          </w:tcPr>
          <w:p>
            <w:pPr>
              <w:pStyle w:val="0"/>
            </w:pPr>
            <w:r>
              <w:rPr>
                <w:sz w:val="20"/>
                <w:b w:val="on"/>
              </w:rPr>
              <w:t xml:space="preserve">8. Фактическое место нахождения организации</w:t>
            </w:r>
          </w:p>
        </w:tc>
        <w:tc>
          <w:tcPr>
            <w:tcW w:w="2835" w:type="dxa"/>
          </w:tcPr>
          <w:p>
            <w:pPr>
              <w:pStyle w:val="0"/>
            </w:pPr>
            <w:r>
              <w:rPr>
                <w:sz w:val="20"/>
              </w:rPr>
            </w:r>
          </w:p>
        </w:tc>
      </w:tr>
      <w:tr>
        <w:tc>
          <w:tcPr>
            <w:gridSpan w:val="7"/>
            <w:tcW w:w="6236" w:type="dxa"/>
          </w:tcPr>
          <w:p>
            <w:pPr>
              <w:pStyle w:val="0"/>
            </w:pPr>
            <w:r>
              <w:rPr>
                <w:sz w:val="20"/>
                <w:b w:val="on"/>
              </w:rPr>
              <w:t xml:space="preserve">9. Адрес для направления организации юридически значимых сообщений</w:t>
            </w:r>
          </w:p>
        </w:tc>
        <w:tc>
          <w:tcPr>
            <w:tcW w:w="2835" w:type="dxa"/>
          </w:tcPr>
          <w:p>
            <w:pPr>
              <w:pStyle w:val="0"/>
            </w:pPr>
            <w:r>
              <w:rPr>
                <w:sz w:val="20"/>
              </w:rPr>
            </w:r>
          </w:p>
        </w:tc>
      </w:tr>
      <w:tr>
        <w:tc>
          <w:tcPr>
            <w:gridSpan w:val="7"/>
            <w:tcW w:w="6236" w:type="dxa"/>
          </w:tcPr>
          <w:p>
            <w:pPr>
              <w:pStyle w:val="0"/>
            </w:pPr>
            <w:r>
              <w:rPr>
                <w:sz w:val="20"/>
                <w:b w:val="on"/>
              </w:rPr>
              <w:t xml:space="preserve">10. Руководитель организации</w:t>
            </w:r>
          </w:p>
        </w:tc>
        <w:tc>
          <w:tcPr>
            <w:tcW w:w="2835" w:type="dxa"/>
          </w:tcPr>
          <w:p>
            <w:pPr>
              <w:pStyle w:val="0"/>
            </w:pPr>
            <w:r>
              <w:rPr>
                <w:sz w:val="20"/>
              </w:rPr>
            </w:r>
          </w:p>
        </w:tc>
      </w:tr>
      <w:tr>
        <w:tc>
          <w:tcPr>
            <w:gridSpan w:val="3"/>
            <w:tcW w:w="2154" w:type="dxa"/>
          </w:tcPr>
          <w:p>
            <w:pPr>
              <w:pStyle w:val="0"/>
              <w:jc w:val="center"/>
            </w:pPr>
            <w:r>
              <w:rPr>
                <w:sz w:val="20"/>
              </w:rPr>
              <w:t xml:space="preserve">Фамилия</w:t>
            </w:r>
          </w:p>
        </w:tc>
        <w:tc>
          <w:tcPr>
            <w:gridSpan w:val="2"/>
            <w:tcW w:w="1928" w:type="dxa"/>
          </w:tcPr>
          <w:p>
            <w:pPr>
              <w:pStyle w:val="0"/>
              <w:jc w:val="center"/>
            </w:pPr>
            <w:r>
              <w:rPr>
                <w:sz w:val="20"/>
              </w:rPr>
              <w:t xml:space="preserve">Имя</w:t>
            </w:r>
          </w:p>
        </w:tc>
        <w:tc>
          <w:tcPr>
            <w:gridSpan w:val="2"/>
            <w:tcW w:w="2154" w:type="dxa"/>
          </w:tcPr>
          <w:p>
            <w:pPr>
              <w:pStyle w:val="0"/>
              <w:jc w:val="center"/>
            </w:pPr>
            <w:r>
              <w:rPr>
                <w:sz w:val="20"/>
              </w:rPr>
              <w:t xml:space="preserve">Отчество</w:t>
            </w:r>
          </w:p>
        </w:tc>
        <w:tc>
          <w:tcPr>
            <w:tcW w:w="2835" w:type="dxa"/>
          </w:tcPr>
          <w:p>
            <w:pPr>
              <w:pStyle w:val="0"/>
              <w:jc w:val="center"/>
            </w:pPr>
            <w:r>
              <w:rPr>
                <w:sz w:val="20"/>
              </w:rPr>
              <w:t xml:space="preserve">Должность</w:t>
            </w:r>
          </w:p>
        </w:tc>
      </w:tr>
      <w:tr>
        <w:tc>
          <w:tcPr>
            <w:gridSpan w:val="7"/>
            <w:tcW w:w="6236" w:type="dxa"/>
          </w:tcPr>
          <w:p>
            <w:pPr>
              <w:pStyle w:val="0"/>
            </w:pPr>
            <w:r>
              <w:rPr>
                <w:sz w:val="20"/>
                <w:b w:val="on"/>
              </w:rPr>
              <w:t xml:space="preserve">10.1 Дата рождения руководителя</w:t>
            </w:r>
          </w:p>
        </w:tc>
        <w:tc>
          <w:tcPr>
            <w:tcW w:w="2835" w:type="dxa"/>
          </w:tcPr>
          <w:p>
            <w:pPr>
              <w:pStyle w:val="0"/>
            </w:pPr>
            <w:r>
              <w:rPr>
                <w:sz w:val="20"/>
              </w:rPr>
            </w:r>
          </w:p>
        </w:tc>
      </w:tr>
      <w:tr>
        <w:tc>
          <w:tcPr>
            <w:gridSpan w:val="7"/>
            <w:tcW w:w="6236" w:type="dxa"/>
          </w:tcPr>
          <w:p>
            <w:pPr>
              <w:pStyle w:val="0"/>
            </w:pPr>
            <w:r>
              <w:rPr>
                <w:sz w:val="20"/>
                <w:b w:val="on"/>
              </w:rPr>
              <w:t xml:space="preserve">10.2 Информация о наличии лиц, имеющих право подписи без доверенности</w:t>
            </w:r>
          </w:p>
        </w:tc>
        <w:tc>
          <w:tcPr>
            <w:tcW w:w="2835" w:type="dxa"/>
          </w:tcPr>
          <w:p>
            <w:pPr>
              <w:pStyle w:val="0"/>
            </w:pPr>
            <w:r>
              <w:rPr>
                <w:sz w:val="20"/>
              </w:rPr>
            </w:r>
          </w:p>
        </w:tc>
      </w:tr>
      <w:tr>
        <w:tc>
          <w:tcPr>
            <w:gridSpan w:val="7"/>
            <w:tcW w:w="6236" w:type="dxa"/>
          </w:tcPr>
          <w:p>
            <w:pPr>
              <w:pStyle w:val="0"/>
            </w:pPr>
            <w:r>
              <w:rPr>
                <w:sz w:val="20"/>
                <w:b w:val="on"/>
              </w:rPr>
              <w:t xml:space="preserve">Лица, имеющие право подписи без доверенности</w:t>
            </w:r>
          </w:p>
        </w:tc>
        <w:tc>
          <w:tcPr>
            <w:tcW w:w="2835" w:type="dxa"/>
          </w:tcPr>
          <w:p>
            <w:pPr>
              <w:pStyle w:val="0"/>
            </w:pPr>
            <w:r>
              <w:rPr>
                <w:sz w:val="20"/>
              </w:rPr>
            </w:r>
          </w:p>
        </w:tc>
      </w:tr>
      <w:tr>
        <w:tc>
          <w:tcPr>
            <w:gridSpan w:val="3"/>
            <w:tcW w:w="2154" w:type="dxa"/>
          </w:tcPr>
          <w:p>
            <w:pPr>
              <w:pStyle w:val="0"/>
              <w:jc w:val="center"/>
            </w:pPr>
            <w:r>
              <w:rPr>
                <w:sz w:val="20"/>
              </w:rPr>
              <w:t xml:space="preserve">Фамилия</w:t>
            </w:r>
          </w:p>
        </w:tc>
        <w:tc>
          <w:tcPr>
            <w:gridSpan w:val="2"/>
            <w:tcW w:w="1928" w:type="dxa"/>
          </w:tcPr>
          <w:p>
            <w:pPr>
              <w:pStyle w:val="0"/>
              <w:jc w:val="center"/>
            </w:pPr>
            <w:r>
              <w:rPr>
                <w:sz w:val="20"/>
              </w:rPr>
              <w:t xml:space="preserve">Имя</w:t>
            </w:r>
          </w:p>
        </w:tc>
        <w:tc>
          <w:tcPr>
            <w:gridSpan w:val="2"/>
            <w:tcW w:w="2154" w:type="dxa"/>
          </w:tcPr>
          <w:p>
            <w:pPr>
              <w:pStyle w:val="0"/>
              <w:jc w:val="center"/>
            </w:pPr>
            <w:r>
              <w:rPr>
                <w:sz w:val="20"/>
              </w:rPr>
              <w:t xml:space="preserve">Отчество</w:t>
            </w:r>
          </w:p>
        </w:tc>
        <w:tc>
          <w:tcPr>
            <w:tcW w:w="2835" w:type="dxa"/>
          </w:tcPr>
          <w:p>
            <w:pPr>
              <w:pStyle w:val="0"/>
              <w:jc w:val="center"/>
            </w:pPr>
            <w:r>
              <w:rPr>
                <w:sz w:val="20"/>
              </w:rPr>
              <w:t xml:space="preserve">Должность</w:t>
            </w:r>
          </w:p>
        </w:tc>
      </w:tr>
      <w:tr>
        <w:tc>
          <w:tcPr>
            <w:gridSpan w:val="7"/>
            <w:tcW w:w="6236" w:type="dxa"/>
          </w:tcPr>
          <w:p>
            <w:pPr>
              <w:pStyle w:val="0"/>
            </w:pPr>
            <w:r>
              <w:rPr>
                <w:sz w:val="20"/>
                <w:b w:val="on"/>
              </w:rPr>
              <w:t xml:space="preserve">11. Добавить файл устава</w:t>
            </w:r>
          </w:p>
        </w:tc>
        <w:tc>
          <w:tcPr>
            <w:tcW w:w="2835" w:type="dxa"/>
          </w:tcPr>
          <w:p>
            <w:pPr>
              <w:pStyle w:val="0"/>
            </w:pPr>
            <w:r>
              <w:rPr>
                <w:sz w:val="20"/>
              </w:rPr>
            </w:r>
          </w:p>
        </w:tc>
      </w:tr>
      <w:tr>
        <w:tc>
          <w:tcPr>
            <w:gridSpan w:val="7"/>
            <w:tcW w:w="6236" w:type="dxa"/>
          </w:tcPr>
          <w:p>
            <w:pPr>
              <w:pStyle w:val="0"/>
            </w:pPr>
            <w:r>
              <w:rPr>
                <w:sz w:val="20"/>
                <w:b w:val="on"/>
              </w:rPr>
              <w:t xml:space="preserve">12. Основные виды деятельности организации:</w:t>
            </w:r>
          </w:p>
        </w:tc>
        <w:tc>
          <w:tcPr>
            <w:tcW w:w="2835" w:type="dxa"/>
          </w:tcPr>
          <w:p>
            <w:pPr>
              <w:pStyle w:val="0"/>
            </w:pPr>
            <w:r>
              <w:rPr>
                <w:sz w:val="20"/>
              </w:rPr>
            </w:r>
          </w:p>
        </w:tc>
      </w:tr>
      <w:tr>
        <w:tblPrEx>
          <w:tblBorders>
            <w:insideH w:val="nil"/>
          </w:tblBorders>
        </w:tblPrEx>
        <w:tc>
          <w:tcPr>
            <w:gridSpan w:val="8"/>
            <w:tcW w:w="9071" w:type="dxa"/>
            <w:tcBorders>
              <w:bottom w:val="nil"/>
            </w:tcBorders>
          </w:tcPr>
          <w:p>
            <w:pPr>
              <w:pStyle w:val="0"/>
              <w:jc w:val="both"/>
            </w:pPr>
            <w:r>
              <w:rPr>
                <w:sz w:val="20"/>
              </w:rPr>
              <w:t xml:space="preserve">- социальное обслуживание, социальная поддержка и защита граждан</w:t>
            </w:r>
          </w:p>
          <w:p>
            <w:pPr>
              <w:pStyle w:val="0"/>
              <w:jc w:val="both"/>
            </w:pPr>
            <w:r>
              <w:rPr>
                <w:sz w:val="20"/>
              </w:rPr>
              <w:t xml:space="preserve">- деятельность в области образования, просвещения, содействие такой деятельности</w:t>
            </w:r>
          </w:p>
          <w:p>
            <w:pPr>
              <w:pStyle w:val="0"/>
              <w:jc w:val="both"/>
            </w:pPr>
            <w:r>
              <w:rPr>
                <w:sz w:val="20"/>
              </w:rPr>
              <w:t xml:space="preserve">- деятельность в области науки, содействие такой деятельности</w:t>
            </w:r>
          </w:p>
          <w:p>
            <w:pPr>
              <w:pStyle w:val="0"/>
              <w:jc w:val="both"/>
            </w:pPr>
            <w:r>
              <w:rPr>
                <w:sz w:val="20"/>
              </w:rPr>
              <w:t xml:space="preserve">- деятельность в области культуры, искусства, содействие такой деятельности</w:t>
            </w:r>
          </w:p>
          <w:p>
            <w:pPr>
              <w:pStyle w:val="0"/>
              <w:jc w:val="both"/>
            </w:pPr>
            <w:r>
              <w:rPr>
                <w:sz w:val="20"/>
              </w:rPr>
              <w:t xml:space="preserve">- 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pPr>
              <w:pStyle w:val="0"/>
              <w:jc w:val="both"/>
            </w:pPr>
            <w:r>
              <w:rPr>
                <w:sz w:val="20"/>
              </w:rPr>
              <w:t xml:space="preserve">- деятельность в области физической культуры и спорта, содействие такой деятельности</w:t>
            </w:r>
          </w:p>
          <w:p>
            <w:pPr>
              <w:pStyle w:val="0"/>
              <w:jc w:val="both"/>
            </w:pPr>
            <w:r>
              <w:rPr>
                <w:sz w:val="20"/>
              </w:rPr>
              <w:t xml:space="preserve">- охрана окружающей среды и защита животных</w:t>
            </w:r>
          </w:p>
          <w:p>
            <w:pPr>
              <w:pStyle w:val="0"/>
              <w:jc w:val="both"/>
            </w:pPr>
            <w:r>
              <w:rPr>
                <w:sz w:val="20"/>
              </w:rPr>
              <w:t xml:space="preserve">- благотворительная деятельность</w:t>
            </w:r>
          </w:p>
          <w:p>
            <w:pPr>
              <w:pStyle w:val="0"/>
              <w:jc w:val="both"/>
            </w:pPr>
            <w:r>
              <w:rPr>
                <w:sz w:val="20"/>
              </w:rPr>
              <w:t xml:space="preserve">- содействие благотворительности</w:t>
            </w:r>
          </w:p>
          <w:p>
            <w:pPr>
              <w:pStyle w:val="0"/>
              <w:jc w:val="both"/>
            </w:pPr>
            <w:r>
              <w:rPr>
                <w:sz w:val="20"/>
              </w:rPr>
              <w:t xml:space="preserve">- деятельность в области добровольчества</w:t>
            </w:r>
          </w:p>
          <w:p>
            <w:pPr>
              <w:pStyle w:val="0"/>
              <w:jc w:val="both"/>
            </w:pPr>
            <w:r>
              <w:rPr>
                <w:sz w:val="20"/>
              </w:rPr>
              <w:t xml:space="preserve">- деятельность в области улучшения морально-психологического состояния граждан, содействие духовному развитию личности</w:t>
            </w:r>
          </w:p>
          <w:p>
            <w:pPr>
              <w:pStyle w:val="0"/>
              <w:jc w:val="both"/>
            </w:pPr>
            <w:r>
              <w:rPr>
                <w:sz w:val="20"/>
              </w:rPr>
              <w:t xml:space="preserve">- поддержка общественно значимых молодежных инициатив, проектов, детского и молодежного движения, детских и молодежных организаций</w:t>
            </w:r>
          </w:p>
          <w:p>
            <w:pPr>
              <w:pStyle w:val="0"/>
              <w:jc w:val="both"/>
            </w:pPr>
            <w:r>
              <w:rPr>
                <w:sz w:val="20"/>
              </w:rPr>
              <w:t xml:space="preserve">- развитие межнационального сотрудничества, сохранение и защита самобытности, культуры, языков и традиций народов Российской Федерации</w:t>
            </w:r>
          </w:p>
          <w:p>
            <w:pPr>
              <w:pStyle w:val="0"/>
              <w:jc w:val="both"/>
            </w:pPr>
            <w:r>
              <w:rPr>
                <w:sz w:val="20"/>
              </w:rPr>
              <w:t xml:space="preserve">- деятельность в сфере патриотического, в том числе военно-патриотического, воспитания граждан Российской Федерации</w:t>
            </w:r>
          </w:p>
          <w:p>
            <w:pPr>
              <w:pStyle w:val="0"/>
              <w:jc w:val="both"/>
            </w:pPr>
            <w:r>
              <w:rPr>
                <w:sz w:val="20"/>
              </w:rPr>
              <w:t xml:space="preserve">-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 охрана и содержание объектов и территорий, имеющих историческое, культовое, культурное или природоохранное значение, и мест захоронений</w:t>
            </w:r>
          </w:p>
          <w:p>
            <w:pPr>
              <w:pStyle w:val="0"/>
              <w:jc w:val="both"/>
            </w:pPr>
            <w:r>
              <w:rPr>
                <w:sz w:val="20"/>
              </w:rPr>
              <w:t xml:space="preserve">- 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pPr>
              <w:pStyle w:val="0"/>
              <w:jc w:val="both"/>
            </w:pPr>
            <w:r>
              <w:rPr>
                <w:sz w:val="20"/>
              </w:rPr>
              <w:t xml:space="preserve">- оказание юридической помощи на безвозмездной или на льготной основе некоммерческим организациям</w:t>
            </w:r>
          </w:p>
          <w:p>
            <w:pPr>
              <w:pStyle w:val="0"/>
              <w:jc w:val="both"/>
            </w:pPr>
            <w:r>
              <w:rPr>
                <w:sz w:val="20"/>
              </w:rPr>
              <w:t xml:space="preserve">- 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pPr>
              <w:pStyle w:val="0"/>
              <w:jc w:val="both"/>
            </w:pPr>
            <w:r>
              <w:rPr>
                <w:sz w:val="20"/>
              </w:rPr>
              <w:t xml:space="preserve">- оказание помощи пострадавшим в результате стихийных бедствий, экологических, техногенных или иных катастроф</w:t>
            </w:r>
          </w:p>
          <w:p>
            <w:pPr>
              <w:pStyle w:val="0"/>
              <w:jc w:val="both"/>
            </w:pPr>
            <w:r>
              <w:rPr>
                <w:sz w:val="20"/>
              </w:rPr>
              <w:t xml:space="preserve">- оказание помощи пострадавшим в результате социальных, национальных, религиозных конфликтов, беженцам и вынужденным переселенцам</w:t>
            </w:r>
          </w:p>
          <w:p>
            <w:pPr>
              <w:pStyle w:val="0"/>
              <w:jc w:val="both"/>
            </w:pPr>
            <w:r>
              <w:rPr>
                <w:sz w:val="20"/>
              </w:rPr>
              <w:t xml:space="preserve">- социальная и культурная адаптация и интеграция мигрантов</w:t>
            </w:r>
          </w:p>
          <w:p>
            <w:pPr>
              <w:pStyle w:val="0"/>
              <w:jc w:val="both"/>
            </w:pPr>
            <w:r>
              <w:rPr>
                <w:sz w:val="20"/>
              </w:rPr>
              <w:t xml:space="preserve">- участие в профилактике и (или) тушении пожаров и проведении аварийно-спасательных работ</w:t>
            </w:r>
          </w:p>
          <w:p>
            <w:pPr>
              <w:pStyle w:val="0"/>
              <w:jc w:val="both"/>
            </w:pPr>
            <w:r>
              <w:rPr>
                <w:sz w:val="20"/>
              </w:rPr>
              <w:t xml:space="preserve">-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jc w:val="both"/>
            </w:pPr>
            <w:r>
              <w:rPr>
                <w:sz w:val="20"/>
              </w:rPr>
              <w:t xml:space="preserve">- содействие повышению мобильности трудовых ресурсов</w:t>
            </w:r>
          </w:p>
          <w:p>
            <w:pPr>
              <w:pStyle w:val="0"/>
              <w:jc w:val="both"/>
            </w:pPr>
            <w:r>
              <w:rPr>
                <w:sz w:val="20"/>
              </w:rPr>
              <w:t xml:space="preserve">- увековечение памяти жертв политических репрессий</w:t>
            </w:r>
          </w:p>
          <w:p>
            <w:pPr>
              <w:pStyle w:val="0"/>
              <w:jc w:val="both"/>
            </w:pPr>
            <w:r>
              <w:rPr>
                <w:sz w:val="20"/>
              </w:rPr>
              <w:t xml:space="preserve">- антикоррупционная деятельность, включая формирование в обществе нетерпимости к коррупционному поведению</w:t>
            </w:r>
          </w:p>
          <w:p>
            <w:pPr>
              <w:pStyle w:val="0"/>
              <w:jc w:val="both"/>
            </w:pPr>
            <w:r>
              <w:rPr>
                <w:sz w:val="20"/>
              </w:rPr>
              <w:t xml:space="preserve">- 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pPr>
              <w:pStyle w:val="0"/>
              <w:jc w:val="center"/>
            </w:pPr>
            <w:r>
              <w:rPr>
                <w:sz w:val="20"/>
              </w:rPr>
              <w:t xml:space="preserve">свой вариант:</w:t>
            </w:r>
          </w:p>
        </w:tc>
      </w:tr>
      <w:tr>
        <w:tblPrEx>
          <w:tblBorders>
            <w:insideH w:val="nil"/>
          </w:tblBorders>
        </w:tblPrEx>
        <w:tc>
          <w:tcPr>
            <w:gridSpan w:val="8"/>
            <w:tcW w:w="9071" w:type="dxa"/>
            <w:tcBorders>
              <w:top w:val="nil"/>
            </w:tcBorders>
          </w:tcPr>
          <w:p>
            <w:pPr>
              <w:pStyle w:val="0"/>
            </w:pPr>
            <w:r>
              <w:rPr>
                <w:sz w:val="20"/>
              </w:rPr>
            </w:r>
          </w:p>
        </w:tc>
      </w:tr>
      <w:tr>
        <w:tc>
          <w:tcPr>
            <w:gridSpan w:val="7"/>
            <w:tcW w:w="6236" w:type="dxa"/>
          </w:tcPr>
          <w:p>
            <w:pPr>
              <w:pStyle w:val="0"/>
            </w:pPr>
            <w:r>
              <w:rPr>
                <w:sz w:val="20"/>
                <w:b w:val="on"/>
              </w:rPr>
              <w:t xml:space="preserve">13. Целевые группы, опыт работы с которыми имеет организация</w:t>
            </w:r>
          </w:p>
        </w:tc>
        <w:tc>
          <w:tcPr>
            <w:tcW w:w="2835" w:type="dxa"/>
          </w:tcPr>
          <w:p>
            <w:pPr>
              <w:pStyle w:val="0"/>
            </w:pPr>
            <w:r>
              <w:rPr>
                <w:sz w:val="20"/>
              </w:rPr>
            </w:r>
          </w:p>
        </w:tc>
      </w:tr>
      <w:tr>
        <w:tc>
          <w:tcPr>
            <w:gridSpan w:val="8"/>
            <w:tcW w:w="9071" w:type="dxa"/>
          </w:tcPr>
          <w:p>
            <w:pPr>
              <w:pStyle w:val="0"/>
            </w:pPr>
            <w:r>
              <w:rPr>
                <w:sz w:val="20"/>
              </w:rPr>
              <w:t xml:space="preserve">- алко- и наркозависимые, а также лица, страдающие от иных видов тяжелых зависимостей</w:t>
            </w:r>
          </w:p>
          <w:p>
            <w:pPr>
              <w:pStyle w:val="0"/>
            </w:pPr>
            <w:r>
              <w:rPr>
                <w:sz w:val="20"/>
              </w:rPr>
              <w:t xml:space="preserve">- беженцы</w:t>
            </w:r>
          </w:p>
          <w:p>
            <w:pPr>
              <w:pStyle w:val="0"/>
            </w:pPr>
            <w:r>
              <w:rPr>
                <w:sz w:val="20"/>
              </w:rPr>
              <w:t xml:space="preserve">- ветераны</w:t>
            </w:r>
          </w:p>
          <w:p>
            <w:pPr>
              <w:pStyle w:val="0"/>
            </w:pPr>
            <w:r>
              <w:rPr>
                <w:sz w:val="20"/>
              </w:rPr>
              <w:t xml:space="preserve">- дети и подростки</w:t>
            </w:r>
          </w:p>
          <w:p>
            <w:pPr>
              <w:pStyle w:val="0"/>
            </w:pPr>
            <w:r>
              <w:rPr>
                <w:sz w:val="20"/>
              </w:rPr>
              <w:t xml:space="preserve">- дети-сироты и дети, оставшиеся без попечения родителей</w:t>
            </w:r>
          </w:p>
          <w:p>
            <w:pPr>
              <w:pStyle w:val="0"/>
            </w:pPr>
            <w:r>
              <w:rPr>
                <w:sz w:val="20"/>
              </w:rPr>
              <w:t xml:space="preserve">- женщины</w:t>
            </w:r>
          </w:p>
          <w:p>
            <w:pPr>
              <w:pStyle w:val="0"/>
            </w:pPr>
            <w:r>
              <w:rPr>
                <w:sz w:val="20"/>
              </w:rPr>
              <w:t xml:space="preserve">- лица без определенного места жительства</w:t>
            </w:r>
          </w:p>
          <w:p>
            <w:pPr>
              <w:pStyle w:val="0"/>
            </w:pPr>
            <w:r>
              <w:rPr>
                <w:sz w:val="20"/>
              </w:rPr>
              <w:t xml:space="preserve">- лица с тяжелыми заболеваниями</w:t>
            </w:r>
          </w:p>
          <w:p>
            <w:pPr>
              <w:pStyle w:val="0"/>
            </w:pPr>
            <w:r>
              <w:rPr>
                <w:sz w:val="20"/>
              </w:rPr>
              <w:t xml:space="preserve">- лица, попавшие в трудную жизненную ситуацию</w:t>
            </w:r>
          </w:p>
          <w:p>
            <w:pPr>
              <w:pStyle w:val="0"/>
            </w:pPr>
            <w:r>
              <w:rPr>
                <w:sz w:val="20"/>
              </w:rPr>
              <w:t xml:space="preserve">- лица, пострадавшие от катастроф и чрезвычайных ситуаций</w:t>
            </w:r>
          </w:p>
          <w:p>
            <w:pPr>
              <w:pStyle w:val="0"/>
            </w:pPr>
            <w:r>
              <w:rPr>
                <w:sz w:val="20"/>
              </w:rPr>
              <w:t xml:space="preserve">- лица, пострадавшие от насилия</w:t>
            </w:r>
          </w:p>
          <w:p>
            <w:pPr>
              <w:pStyle w:val="0"/>
            </w:pPr>
            <w:r>
              <w:rPr>
                <w:sz w:val="20"/>
              </w:rPr>
              <w:t xml:space="preserve">- лица, содержащиеся в местах лишения свободы</w:t>
            </w:r>
          </w:p>
          <w:p>
            <w:pPr>
              <w:pStyle w:val="0"/>
            </w:pPr>
            <w:r>
              <w:rPr>
                <w:sz w:val="20"/>
              </w:rPr>
              <w:t xml:space="preserve">- лица, участвующие в профилактике и решении проблем окружающей среды</w:t>
            </w:r>
          </w:p>
          <w:p>
            <w:pPr>
              <w:pStyle w:val="0"/>
            </w:pPr>
            <w:r>
              <w:rPr>
                <w:sz w:val="20"/>
              </w:rPr>
              <w:t xml:space="preserve">- люди с ограниченными возможностями здоровья</w:t>
            </w:r>
          </w:p>
          <w:p>
            <w:pPr>
              <w:pStyle w:val="0"/>
            </w:pPr>
            <w:r>
              <w:rPr>
                <w:sz w:val="20"/>
              </w:rPr>
              <w:t xml:space="preserve">- мигранты</w:t>
            </w:r>
          </w:p>
          <w:p>
            <w:pPr>
              <w:pStyle w:val="0"/>
            </w:pPr>
            <w:r>
              <w:rPr>
                <w:sz w:val="20"/>
              </w:rPr>
              <w:t xml:space="preserve">- многодетные семьи</w:t>
            </w:r>
          </w:p>
          <w:p>
            <w:pPr>
              <w:pStyle w:val="0"/>
            </w:pPr>
            <w:r>
              <w:rPr>
                <w:sz w:val="20"/>
              </w:rPr>
              <w:t xml:space="preserve">- молодежь и студенты</w:t>
            </w:r>
          </w:p>
          <w:p>
            <w:pPr>
              <w:pStyle w:val="0"/>
            </w:pPr>
            <w:r>
              <w:rPr>
                <w:sz w:val="20"/>
              </w:rPr>
              <w:t xml:space="preserve">- онкобольные</w:t>
            </w:r>
          </w:p>
          <w:p>
            <w:pPr>
              <w:pStyle w:val="0"/>
            </w:pPr>
            <w:r>
              <w:rPr>
                <w:sz w:val="20"/>
              </w:rPr>
              <w:t xml:space="preserve">- пенсионеры</w:t>
            </w:r>
          </w:p>
          <w:p>
            <w:pPr>
              <w:pStyle w:val="0"/>
            </w:pPr>
            <w:r>
              <w:rPr>
                <w:sz w:val="20"/>
              </w:rPr>
              <w:t xml:space="preserve">свой вариант: ___________________________________________________</w:t>
            </w:r>
          </w:p>
        </w:tc>
      </w:tr>
      <w:tr>
        <w:tc>
          <w:tcPr>
            <w:gridSpan w:val="7"/>
            <w:tcW w:w="6236" w:type="dxa"/>
          </w:tcPr>
          <w:p>
            <w:pPr>
              <w:pStyle w:val="0"/>
            </w:pPr>
            <w:r>
              <w:rPr>
                <w:sz w:val="20"/>
                <w:b w:val="on"/>
              </w:rPr>
              <w:t xml:space="preserve">14. География организации</w:t>
            </w:r>
          </w:p>
        </w:tc>
        <w:tc>
          <w:tcPr>
            <w:tcW w:w="2835" w:type="dxa"/>
          </w:tcPr>
          <w:p>
            <w:pPr>
              <w:pStyle w:val="0"/>
            </w:pPr>
            <w:r>
              <w:rPr>
                <w:sz w:val="20"/>
              </w:rPr>
            </w:r>
          </w:p>
        </w:tc>
      </w:tr>
      <w:tr>
        <w:tc>
          <w:tcPr>
            <w:gridSpan w:val="7"/>
            <w:tcW w:w="6236" w:type="dxa"/>
          </w:tcPr>
          <w:p>
            <w:pPr>
              <w:pStyle w:val="0"/>
            </w:pPr>
            <w:r>
              <w:rPr>
                <w:sz w:val="20"/>
                <w:b w:val="on"/>
              </w:rPr>
              <w:t xml:space="preserve">15. Контактный телефон организации</w:t>
            </w:r>
          </w:p>
        </w:tc>
        <w:tc>
          <w:tcPr>
            <w:tcW w:w="2835" w:type="dxa"/>
          </w:tcPr>
          <w:p>
            <w:pPr>
              <w:pStyle w:val="0"/>
            </w:pPr>
            <w:r>
              <w:rPr>
                <w:sz w:val="20"/>
              </w:rPr>
            </w:r>
          </w:p>
        </w:tc>
      </w:tr>
      <w:tr>
        <w:tc>
          <w:tcPr>
            <w:gridSpan w:val="7"/>
            <w:tcW w:w="6236" w:type="dxa"/>
          </w:tcPr>
          <w:p>
            <w:pPr>
              <w:pStyle w:val="0"/>
            </w:pPr>
            <w:r>
              <w:rPr>
                <w:sz w:val="20"/>
                <w:b w:val="on"/>
              </w:rPr>
              <w:t xml:space="preserve">16. Адрес электронной почты для направления организации юридически значимых сообщений</w:t>
            </w:r>
          </w:p>
        </w:tc>
        <w:tc>
          <w:tcPr>
            <w:tcW w:w="2835" w:type="dxa"/>
          </w:tcPr>
          <w:p>
            <w:pPr>
              <w:pStyle w:val="0"/>
            </w:pPr>
            <w:r>
              <w:rPr>
                <w:sz w:val="20"/>
              </w:rPr>
            </w:r>
          </w:p>
        </w:tc>
      </w:tr>
      <w:tr>
        <w:tc>
          <w:tcPr>
            <w:gridSpan w:val="7"/>
            <w:tcW w:w="6236" w:type="dxa"/>
          </w:tcPr>
          <w:p>
            <w:pPr>
              <w:pStyle w:val="0"/>
            </w:pPr>
            <w:r>
              <w:rPr>
                <w:sz w:val="20"/>
                <w:b w:val="on"/>
              </w:rPr>
              <w:t xml:space="preserve">16.1 Адрес электронной почты для внешних коммуникаций</w:t>
            </w:r>
          </w:p>
        </w:tc>
        <w:tc>
          <w:tcPr>
            <w:tcW w:w="2835" w:type="dxa"/>
          </w:tcPr>
          <w:p>
            <w:pPr>
              <w:pStyle w:val="0"/>
            </w:pPr>
            <w:r>
              <w:rPr>
                <w:sz w:val="20"/>
              </w:rPr>
            </w:r>
          </w:p>
        </w:tc>
      </w:tr>
      <w:tr>
        <w:tc>
          <w:tcPr>
            <w:gridSpan w:val="7"/>
            <w:tcW w:w="6236" w:type="dxa"/>
          </w:tcPr>
          <w:p>
            <w:pPr>
              <w:pStyle w:val="0"/>
            </w:pPr>
            <w:r>
              <w:rPr>
                <w:sz w:val="20"/>
                <w:b w:val="on"/>
              </w:rPr>
              <w:t xml:space="preserve">17. Организация в сети Интернет</w:t>
            </w:r>
          </w:p>
        </w:tc>
        <w:tc>
          <w:tcPr>
            <w:tcW w:w="2835" w:type="dxa"/>
          </w:tcPr>
          <w:p>
            <w:pPr>
              <w:pStyle w:val="0"/>
            </w:pPr>
            <w:r>
              <w:rPr>
                <w:sz w:val="20"/>
              </w:rPr>
            </w:r>
          </w:p>
        </w:tc>
      </w:tr>
      <w:tr>
        <w:tc>
          <w:tcPr>
            <w:gridSpan w:val="7"/>
            <w:tcW w:w="6236" w:type="dxa"/>
          </w:tcPr>
          <w:p>
            <w:pPr>
              <w:pStyle w:val="0"/>
            </w:pPr>
            <w:r>
              <w:rPr>
                <w:sz w:val="20"/>
                <w:b w:val="on"/>
              </w:rPr>
              <w:t xml:space="preserve">17.1. Веб-сайт</w:t>
            </w:r>
          </w:p>
        </w:tc>
        <w:tc>
          <w:tcPr>
            <w:tcW w:w="2835" w:type="dxa"/>
          </w:tcPr>
          <w:p>
            <w:pPr>
              <w:pStyle w:val="0"/>
            </w:pPr>
            <w:r>
              <w:rPr>
                <w:sz w:val="20"/>
              </w:rPr>
            </w:r>
          </w:p>
        </w:tc>
      </w:tr>
      <w:tr>
        <w:tc>
          <w:tcPr>
            <w:gridSpan w:val="7"/>
            <w:tcW w:w="6236" w:type="dxa"/>
          </w:tcPr>
          <w:p>
            <w:pPr>
              <w:pStyle w:val="0"/>
            </w:pPr>
            <w:r>
              <w:rPr>
                <w:sz w:val="20"/>
                <w:b w:val="on"/>
              </w:rPr>
              <w:t xml:space="preserve">17.2. Группы в соц. сетях</w:t>
            </w:r>
          </w:p>
        </w:tc>
        <w:tc>
          <w:tcPr>
            <w:tcW w:w="2835" w:type="dxa"/>
          </w:tcPr>
          <w:p>
            <w:pPr>
              <w:pStyle w:val="0"/>
            </w:pPr>
            <w:r>
              <w:rPr>
                <w:sz w:val="20"/>
              </w:rPr>
            </w:r>
          </w:p>
        </w:tc>
      </w:tr>
      <w:tr>
        <w:tc>
          <w:tcPr>
            <w:gridSpan w:val="7"/>
            <w:tcW w:w="6236" w:type="dxa"/>
          </w:tcPr>
          <w:p>
            <w:pPr>
              <w:pStyle w:val="0"/>
            </w:pPr>
            <w:r>
              <w:rPr>
                <w:sz w:val="20"/>
                <w:b w:val="on"/>
              </w:rPr>
              <w:t xml:space="preserve">18. Информация о наличии коллегиального органа управления</w:t>
            </w:r>
          </w:p>
        </w:tc>
        <w:tc>
          <w:tcPr>
            <w:tcW w:w="2835" w:type="dxa"/>
          </w:tcPr>
          <w:p>
            <w:pPr>
              <w:pStyle w:val="0"/>
            </w:pPr>
            <w:r>
              <w:rPr>
                <w:sz w:val="20"/>
              </w:rPr>
            </w:r>
          </w:p>
        </w:tc>
      </w:tr>
      <w:tr>
        <w:tc>
          <w:tcPr>
            <w:gridSpan w:val="7"/>
            <w:tcW w:w="6236" w:type="dxa"/>
          </w:tcPr>
          <w:p>
            <w:pPr>
              <w:pStyle w:val="0"/>
            </w:pPr>
            <w:r>
              <w:rPr>
                <w:sz w:val="20"/>
                <w:b w:val="on"/>
              </w:rPr>
              <w:t xml:space="preserve">18.1. Руководители коллегиального органа управления организации</w:t>
            </w:r>
          </w:p>
        </w:tc>
        <w:tc>
          <w:tcPr>
            <w:tcW w:w="2835" w:type="dxa"/>
          </w:tcPr>
          <w:p>
            <w:pPr>
              <w:pStyle w:val="0"/>
            </w:pPr>
            <w:r>
              <w:rPr>
                <w:sz w:val="20"/>
              </w:rPr>
            </w:r>
          </w:p>
        </w:tc>
      </w:tr>
      <w:tr>
        <w:tc>
          <w:tcPr>
            <w:gridSpan w:val="3"/>
            <w:tcW w:w="2154" w:type="dxa"/>
          </w:tcPr>
          <w:p>
            <w:pPr>
              <w:pStyle w:val="0"/>
              <w:jc w:val="center"/>
            </w:pPr>
            <w:r>
              <w:rPr>
                <w:sz w:val="20"/>
              </w:rPr>
              <w:t xml:space="preserve">Фамилия</w:t>
            </w:r>
          </w:p>
        </w:tc>
        <w:tc>
          <w:tcPr>
            <w:gridSpan w:val="2"/>
            <w:tcW w:w="1928" w:type="dxa"/>
          </w:tcPr>
          <w:p>
            <w:pPr>
              <w:pStyle w:val="0"/>
              <w:jc w:val="center"/>
            </w:pPr>
            <w:r>
              <w:rPr>
                <w:sz w:val="20"/>
              </w:rPr>
              <w:t xml:space="preserve">Имя</w:t>
            </w:r>
          </w:p>
        </w:tc>
        <w:tc>
          <w:tcPr>
            <w:gridSpan w:val="2"/>
            <w:tcW w:w="2154" w:type="dxa"/>
          </w:tcPr>
          <w:p>
            <w:pPr>
              <w:pStyle w:val="0"/>
              <w:jc w:val="center"/>
            </w:pPr>
            <w:r>
              <w:rPr>
                <w:sz w:val="20"/>
              </w:rPr>
              <w:t xml:space="preserve">Отчество</w:t>
            </w:r>
          </w:p>
        </w:tc>
        <w:tc>
          <w:tcPr>
            <w:tcW w:w="2835" w:type="dxa"/>
          </w:tcPr>
          <w:p>
            <w:pPr>
              <w:pStyle w:val="0"/>
              <w:jc w:val="center"/>
            </w:pPr>
            <w:r>
              <w:rPr>
                <w:sz w:val="20"/>
              </w:rPr>
              <w:t xml:space="preserve">Должность</w:t>
            </w:r>
          </w:p>
        </w:tc>
      </w:tr>
      <w:tr>
        <w:tc>
          <w:tcPr>
            <w:gridSpan w:val="7"/>
            <w:tcW w:w="6236" w:type="dxa"/>
          </w:tcPr>
          <w:p>
            <w:pPr>
              <w:pStyle w:val="0"/>
            </w:pPr>
            <w:r>
              <w:rPr>
                <w:sz w:val="20"/>
                <w:b w:val="on"/>
              </w:rPr>
              <w:t xml:space="preserve">19. Главный бухгалтер</w:t>
            </w:r>
          </w:p>
        </w:tc>
        <w:tc>
          <w:tcPr>
            <w:tcW w:w="2835" w:type="dxa"/>
          </w:tcPr>
          <w:p>
            <w:pPr>
              <w:pStyle w:val="0"/>
            </w:pPr>
            <w:r>
              <w:rPr>
                <w:sz w:val="20"/>
              </w:rPr>
            </w:r>
          </w:p>
        </w:tc>
      </w:tr>
      <w:tr>
        <w:tc>
          <w:tcPr>
            <w:gridSpan w:val="8"/>
            <w:tcW w:w="9071" w:type="dxa"/>
          </w:tcPr>
          <w:p>
            <w:pPr>
              <w:pStyle w:val="0"/>
            </w:pPr>
            <w:r>
              <w:rPr>
                <w:sz w:val="20"/>
              </w:rPr>
              <w:t xml:space="preserve">- ведение бухгалтерского учета возложено на главного бухгалтера организации</w:t>
            </w:r>
          </w:p>
          <w:p>
            <w:pPr>
              <w:pStyle w:val="0"/>
            </w:pPr>
            <w:r>
              <w:rPr>
                <w:sz w:val="20"/>
              </w:rPr>
              <w:t xml:space="preserve">- руководитель организации принял ведение бухгалтерского учета на себя</w:t>
            </w:r>
          </w:p>
          <w:p>
            <w:pPr>
              <w:pStyle w:val="0"/>
            </w:pPr>
            <w:r>
              <w:rPr>
                <w:sz w:val="20"/>
              </w:rPr>
              <w:t xml:space="preserve">- ведение бухгалтерского учета возложено на другого работника организации</w:t>
            </w:r>
          </w:p>
          <w:p>
            <w:pPr>
              <w:pStyle w:val="0"/>
            </w:pPr>
            <w:r>
              <w:rPr>
                <w:sz w:val="20"/>
              </w:rPr>
              <w:t xml:space="preserve">- ведение бухгалтерского учета передано по договору индивидуальному предпринимателю</w:t>
            </w:r>
          </w:p>
          <w:p>
            <w:pPr>
              <w:pStyle w:val="0"/>
            </w:pPr>
            <w:r>
              <w:rPr>
                <w:sz w:val="20"/>
              </w:rPr>
              <w:t xml:space="preserve">- ведение бухгалтерского учета передано по договору физическому лицу</w:t>
            </w:r>
          </w:p>
          <w:p>
            <w:pPr>
              <w:pStyle w:val="0"/>
              <w:jc w:val="center"/>
            </w:pPr>
            <w:r>
              <w:rPr>
                <w:sz w:val="20"/>
              </w:rPr>
              <w:t xml:space="preserve">ведение бухгалтерского учета передано по договору другой организации</w:t>
            </w:r>
          </w:p>
        </w:tc>
      </w:tr>
      <w:tr>
        <w:tc>
          <w:tcPr>
            <w:gridSpan w:val="3"/>
            <w:tcW w:w="2154" w:type="dxa"/>
          </w:tcPr>
          <w:p>
            <w:pPr>
              <w:pStyle w:val="0"/>
              <w:jc w:val="center"/>
            </w:pPr>
            <w:r>
              <w:rPr>
                <w:sz w:val="20"/>
              </w:rPr>
              <w:t xml:space="preserve">Фамилия</w:t>
            </w:r>
          </w:p>
        </w:tc>
        <w:tc>
          <w:tcPr>
            <w:gridSpan w:val="2"/>
            <w:tcW w:w="1928" w:type="dxa"/>
          </w:tcPr>
          <w:p>
            <w:pPr>
              <w:pStyle w:val="0"/>
              <w:jc w:val="center"/>
            </w:pPr>
            <w:r>
              <w:rPr>
                <w:sz w:val="20"/>
              </w:rPr>
              <w:t xml:space="preserve">Имя</w:t>
            </w:r>
          </w:p>
        </w:tc>
        <w:tc>
          <w:tcPr>
            <w:gridSpan w:val="2"/>
            <w:tcW w:w="2154" w:type="dxa"/>
          </w:tcPr>
          <w:p>
            <w:pPr>
              <w:pStyle w:val="0"/>
              <w:jc w:val="center"/>
            </w:pPr>
            <w:r>
              <w:rPr>
                <w:sz w:val="20"/>
              </w:rPr>
              <w:t xml:space="preserve">Отчество</w:t>
            </w:r>
          </w:p>
        </w:tc>
        <w:tc>
          <w:tcPr>
            <w:tcW w:w="2835" w:type="dxa"/>
          </w:tcPr>
          <w:p>
            <w:pPr>
              <w:pStyle w:val="0"/>
              <w:jc w:val="center"/>
            </w:pPr>
            <w:r>
              <w:rPr>
                <w:sz w:val="20"/>
              </w:rPr>
              <w:t xml:space="preserve">Должность</w:t>
            </w:r>
          </w:p>
        </w:tc>
      </w:tr>
      <w:tr>
        <w:tc>
          <w:tcPr>
            <w:gridSpan w:val="7"/>
            <w:tcW w:w="6236" w:type="dxa"/>
          </w:tcPr>
          <w:p>
            <w:pPr>
              <w:pStyle w:val="0"/>
            </w:pPr>
            <w:r>
              <w:rPr>
                <w:sz w:val="20"/>
              </w:rPr>
              <w:t xml:space="preserve">Полное наименование бухгалтерской организации (как в уставе)</w:t>
            </w:r>
          </w:p>
        </w:tc>
        <w:tc>
          <w:tcPr>
            <w:tcW w:w="2835" w:type="dxa"/>
          </w:tcPr>
          <w:p>
            <w:pPr>
              <w:pStyle w:val="0"/>
            </w:pPr>
            <w:r>
              <w:rPr>
                <w:sz w:val="20"/>
              </w:rPr>
            </w:r>
          </w:p>
        </w:tc>
      </w:tr>
      <w:tr>
        <w:tc>
          <w:tcPr>
            <w:gridSpan w:val="7"/>
            <w:tcW w:w="6236" w:type="dxa"/>
          </w:tcPr>
          <w:p>
            <w:pPr>
              <w:pStyle w:val="0"/>
            </w:pPr>
            <w:r>
              <w:rPr>
                <w:sz w:val="20"/>
                <w:b w:val="on"/>
              </w:rPr>
              <w:t xml:space="preserve">19.1 Контактный номер телефона</w:t>
            </w:r>
          </w:p>
        </w:tc>
        <w:tc>
          <w:tcPr>
            <w:tcW w:w="2835" w:type="dxa"/>
          </w:tcPr>
          <w:p>
            <w:pPr>
              <w:pStyle w:val="0"/>
            </w:pPr>
            <w:r>
              <w:rPr>
                <w:sz w:val="20"/>
              </w:rPr>
            </w:r>
          </w:p>
        </w:tc>
      </w:tr>
      <w:tr>
        <w:tc>
          <w:tcPr>
            <w:gridSpan w:val="7"/>
            <w:tcW w:w="6236" w:type="dxa"/>
          </w:tcPr>
          <w:p>
            <w:pPr>
              <w:pStyle w:val="0"/>
            </w:pPr>
            <w:r>
              <w:rPr>
                <w:sz w:val="20"/>
                <w:b w:val="on"/>
              </w:rPr>
              <w:t xml:space="preserve">20. Учредители организации-заявителя</w:t>
            </w:r>
          </w:p>
        </w:tc>
        <w:tc>
          <w:tcPr>
            <w:tcW w:w="2835" w:type="dxa"/>
          </w:tcPr>
          <w:p>
            <w:pPr>
              <w:pStyle w:val="0"/>
            </w:pPr>
            <w:r>
              <w:rPr>
                <w:sz w:val="20"/>
              </w:rPr>
            </w:r>
          </w:p>
        </w:tc>
      </w:tr>
      <w:tr>
        <w:tc>
          <w:tcPr>
            <w:gridSpan w:val="7"/>
            <w:tcW w:w="6236" w:type="dxa"/>
          </w:tcPr>
          <w:p>
            <w:pPr>
              <w:pStyle w:val="0"/>
            </w:pPr>
            <w:r>
              <w:rPr>
                <w:sz w:val="20"/>
                <w:b w:val="on"/>
              </w:rPr>
              <w:t xml:space="preserve">Среди учредителей есть юридические лица</w:t>
            </w:r>
          </w:p>
        </w:tc>
        <w:tc>
          <w:tcPr>
            <w:tcW w:w="2835" w:type="dxa"/>
          </w:tcPr>
          <w:p>
            <w:pPr>
              <w:pStyle w:val="0"/>
            </w:pPr>
            <w:r>
              <w:rPr>
                <w:sz w:val="20"/>
              </w:rPr>
            </w:r>
          </w:p>
        </w:tc>
      </w:tr>
      <w:tr>
        <w:tc>
          <w:tcPr>
            <w:gridSpan w:val="7"/>
            <w:tcW w:w="6236" w:type="dxa"/>
          </w:tcPr>
          <w:p>
            <w:pPr>
              <w:pStyle w:val="0"/>
            </w:pPr>
            <w:r>
              <w:rPr>
                <w:sz w:val="20"/>
                <w:b w:val="on"/>
              </w:rPr>
              <w:t xml:space="preserve">Среди учредителей есть граждане иностранных государств</w:t>
            </w:r>
          </w:p>
        </w:tc>
        <w:tc>
          <w:tcPr>
            <w:tcW w:w="2835" w:type="dxa"/>
          </w:tcPr>
          <w:p>
            <w:pPr>
              <w:pStyle w:val="0"/>
            </w:pPr>
            <w:r>
              <w:rPr>
                <w:sz w:val="20"/>
              </w:rPr>
            </w:r>
          </w:p>
        </w:tc>
      </w:tr>
      <w:tr>
        <w:tc>
          <w:tcPr>
            <w:gridSpan w:val="7"/>
            <w:tcW w:w="6236" w:type="dxa"/>
          </w:tcPr>
          <w:p>
            <w:pPr>
              <w:pStyle w:val="0"/>
            </w:pPr>
            <w:r>
              <w:rPr>
                <w:sz w:val="20"/>
                <w:b w:val="on"/>
              </w:rPr>
              <w:t xml:space="preserve">21. Обособленные структурные подразделения организации-заявителя</w:t>
            </w:r>
          </w:p>
        </w:tc>
        <w:tc>
          <w:tcPr>
            <w:tcW w:w="2835" w:type="dxa"/>
          </w:tcPr>
          <w:p>
            <w:pPr>
              <w:pStyle w:val="0"/>
            </w:pPr>
            <w:r>
              <w:rPr>
                <w:sz w:val="20"/>
              </w:rPr>
            </w:r>
          </w:p>
        </w:tc>
      </w:tr>
      <w:tr>
        <w:tc>
          <w:tcPr>
            <w:gridSpan w:val="7"/>
            <w:tcW w:w="6236" w:type="dxa"/>
          </w:tcPr>
          <w:p>
            <w:pPr>
              <w:pStyle w:val="0"/>
            </w:pPr>
            <w:r>
              <w:rPr>
                <w:sz w:val="20"/>
                <w:b w:val="on"/>
              </w:rPr>
              <w:t xml:space="preserve">22. Участие (членство) в других некоммерческих организациях</w:t>
            </w:r>
          </w:p>
        </w:tc>
        <w:tc>
          <w:tcPr>
            <w:tcW w:w="2835" w:type="dxa"/>
          </w:tcPr>
          <w:p>
            <w:pPr>
              <w:pStyle w:val="0"/>
            </w:pPr>
            <w:r>
              <w:rPr>
                <w:sz w:val="20"/>
              </w:rPr>
            </w:r>
          </w:p>
        </w:tc>
      </w:tr>
      <w:tr>
        <w:tc>
          <w:tcPr>
            <w:gridSpan w:val="7"/>
            <w:tcW w:w="6236" w:type="dxa"/>
          </w:tcPr>
          <w:p>
            <w:pPr>
              <w:pStyle w:val="0"/>
            </w:pPr>
            <w:r>
              <w:rPr>
                <w:sz w:val="20"/>
                <w:b w:val="on"/>
              </w:rPr>
              <w:t xml:space="preserve">23. Участие в коммерческих организациях</w:t>
            </w:r>
          </w:p>
        </w:tc>
        <w:tc>
          <w:tcPr>
            <w:tcW w:w="2835" w:type="dxa"/>
          </w:tcPr>
          <w:p>
            <w:pPr>
              <w:pStyle w:val="0"/>
            </w:pPr>
            <w:r>
              <w:rPr>
                <w:sz w:val="20"/>
              </w:rPr>
            </w:r>
          </w:p>
        </w:tc>
      </w:tr>
      <w:tr>
        <w:tc>
          <w:tcPr>
            <w:gridSpan w:val="7"/>
            <w:tcW w:w="6236" w:type="dxa"/>
          </w:tcPr>
          <w:p>
            <w:pPr>
              <w:pStyle w:val="0"/>
            </w:pPr>
            <w:r>
              <w:rPr>
                <w:sz w:val="20"/>
                <w:b w:val="on"/>
              </w:rPr>
              <w:t xml:space="preserve">24. Количество членов (участников) организации: физических лиц, юридических лиц</w:t>
            </w:r>
          </w:p>
        </w:tc>
        <w:tc>
          <w:tcPr>
            <w:tcW w:w="2835" w:type="dxa"/>
          </w:tcPr>
          <w:p>
            <w:pPr>
              <w:pStyle w:val="0"/>
            </w:pPr>
            <w:r>
              <w:rPr>
                <w:sz w:val="20"/>
              </w:rPr>
            </w:r>
          </w:p>
        </w:tc>
      </w:tr>
      <w:tr>
        <w:tc>
          <w:tcPr>
            <w:gridSpan w:val="7"/>
            <w:tcW w:w="6236" w:type="dxa"/>
          </w:tcPr>
          <w:p>
            <w:pPr>
              <w:pStyle w:val="0"/>
            </w:pPr>
            <w:r>
              <w:rPr>
                <w:sz w:val="20"/>
                <w:b w:val="on"/>
              </w:rPr>
              <w:t xml:space="preserve">25. Количество штатных работников</w:t>
            </w:r>
          </w:p>
        </w:tc>
        <w:tc>
          <w:tcPr>
            <w:tcW w:w="2835" w:type="dxa"/>
          </w:tcPr>
          <w:p>
            <w:pPr>
              <w:pStyle w:val="0"/>
            </w:pPr>
            <w:r>
              <w:rPr>
                <w:sz w:val="20"/>
              </w:rPr>
            </w:r>
          </w:p>
        </w:tc>
      </w:tr>
      <w:tr>
        <w:tc>
          <w:tcPr>
            <w:gridSpan w:val="7"/>
            <w:tcW w:w="6236" w:type="dxa"/>
          </w:tcPr>
          <w:p>
            <w:pPr>
              <w:pStyle w:val="0"/>
            </w:pPr>
            <w:r>
              <w:rPr>
                <w:sz w:val="20"/>
                <w:b w:val="on"/>
              </w:rPr>
              <w:t xml:space="preserve">26. Количество добровольцев</w:t>
            </w:r>
          </w:p>
        </w:tc>
        <w:tc>
          <w:tcPr>
            <w:tcW w:w="2835" w:type="dxa"/>
          </w:tcPr>
          <w:p>
            <w:pPr>
              <w:pStyle w:val="0"/>
            </w:pPr>
            <w:r>
              <w:rPr>
                <w:sz w:val="20"/>
              </w:rPr>
            </w:r>
          </w:p>
        </w:tc>
      </w:tr>
      <w:tr>
        <w:tc>
          <w:tcPr>
            <w:gridSpan w:val="7"/>
            <w:tcW w:w="6236" w:type="dxa"/>
          </w:tcPr>
          <w:p>
            <w:pPr>
              <w:pStyle w:val="0"/>
            </w:pPr>
            <w:r>
              <w:rPr>
                <w:sz w:val="20"/>
                <w:b w:val="on"/>
              </w:rPr>
              <w:t xml:space="preserve">27. Доходы организации (в рублях) за предыдущий год, ввод числа без запятых и иных знаков</w:t>
            </w:r>
          </w:p>
        </w:tc>
        <w:tc>
          <w:tcPr>
            <w:tcW w:w="2835" w:type="dxa"/>
          </w:tcPr>
          <w:p>
            <w:pPr>
              <w:pStyle w:val="0"/>
            </w:pPr>
            <w:r>
              <w:rPr>
                <w:sz w:val="20"/>
              </w:rPr>
            </w:r>
          </w:p>
        </w:tc>
      </w:tr>
      <w:tr>
        <w:tc>
          <w:tcPr>
            <w:gridSpan w:val="7"/>
            <w:tcW w:w="6236" w:type="dxa"/>
          </w:tcPr>
          <w:p>
            <w:pPr>
              <w:pStyle w:val="0"/>
            </w:pPr>
            <w:r>
              <w:rPr>
                <w:sz w:val="20"/>
              </w:rPr>
              <w:t xml:space="preserve">президентские гранты</w:t>
            </w:r>
          </w:p>
        </w:tc>
        <w:tc>
          <w:tcPr>
            <w:tcW w:w="2835" w:type="dxa"/>
          </w:tcPr>
          <w:p>
            <w:pPr>
              <w:pStyle w:val="0"/>
            </w:pPr>
            <w:r>
              <w:rPr>
                <w:sz w:val="20"/>
              </w:rPr>
            </w:r>
          </w:p>
        </w:tc>
      </w:tr>
      <w:tr>
        <w:tc>
          <w:tcPr>
            <w:gridSpan w:val="7"/>
            <w:tcW w:w="6236" w:type="dxa"/>
          </w:tcPr>
          <w:p>
            <w:pPr>
              <w:pStyle w:val="0"/>
            </w:pPr>
            <w:r>
              <w:rPr>
                <w:sz w:val="20"/>
              </w:rPr>
              <w:t xml:space="preserve">гранты, вступительные, членские и иные взносы, пожертвования российских некоммерческих организаций (исключая президентские гранты)</w:t>
            </w:r>
          </w:p>
        </w:tc>
        <w:tc>
          <w:tcPr>
            <w:tcW w:w="2835" w:type="dxa"/>
          </w:tcPr>
          <w:p>
            <w:pPr>
              <w:pStyle w:val="0"/>
            </w:pPr>
            <w:r>
              <w:rPr>
                <w:sz w:val="20"/>
              </w:rPr>
            </w:r>
          </w:p>
        </w:tc>
      </w:tr>
      <w:tr>
        <w:tc>
          <w:tcPr>
            <w:gridSpan w:val="7"/>
            <w:tcW w:w="6236" w:type="dxa"/>
          </w:tcPr>
          <w:p>
            <w:pPr>
              <w:pStyle w:val="0"/>
            </w:pPr>
            <w:r>
              <w:rPr>
                <w:sz w:val="20"/>
              </w:rPr>
              <w:t xml:space="preserve">взносы, пожертвования </w:t>
            </w:r>
            <w:r>
              <w:rPr>
                <w:sz w:val="20"/>
                <w:b w:val="on"/>
              </w:rPr>
              <w:t xml:space="preserve">российских коммерческих организаций</w:t>
            </w:r>
          </w:p>
        </w:tc>
        <w:tc>
          <w:tcPr>
            <w:tcW w:w="2835" w:type="dxa"/>
          </w:tcPr>
          <w:p>
            <w:pPr>
              <w:pStyle w:val="0"/>
            </w:pPr>
            <w:r>
              <w:rPr>
                <w:sz w:val="20"/>
              </w:rPr>
            </w:r>
          </w:p>
        </w:tc>
      </w:tr>
      <w:tr>
        <w:tc>
          <w:tcPr>
            <w:gridSpan w:val="7"/>
            <w:tcW w:w="6236" w:type="dxa"/>
          </w:tcPr>
          <w:p>
            <w:pPr>
              <w:pStyle w:val="0"/>
            </w:pPr>
            <w:r>
              <w:rPr>
                <w:sz w:val="20"/>
              </w:rPr>
              <w:t xml:space="preserve">вступительные, членские и иные взносы, пожертвования российских граждан</w:t>
            </w:r>
          </w:p>
        </w:tc>
        <w:tc>
          <w:tcPr>
            <w:tcW w:w="2835" w:type="dxa"/>
          </w:tcPr>
          <w:p>
            <w:pPr>
              <w:pStyle w:val="0"/>
            </w:pPr>
            <w:r>
              <w:rPr>
                <w:sz w:val="20"/>
              </w:rPr>
            </w:r>
          </w:p>
        </w:tc>
      </w:tr>
      <w:tr>
        <w:tc>
          <w:tcPr>
            <w:gridSpan w:val="7"/>
            <w:tcW w:w="6236" w:type="dxa"/>
          </w:tcPr>
          <w:p>
            <w:pPr>
              <w:pStyle w:val="0"/>
            </w:pPr>
            <w:r>
              <w:rPr>
                <w:sz w:val="20"/>
              </w:rPr>
              <w:t xml:space="preserve">гранты, взносы, пожертвования иностранных организаций и иностранных граждан</w:t>
            </w:r>
          </w:p>
        </w:tc>
        <w:tc>
          <w:tcPr>
            <w:tcW w:w="2835" w:type="dxa"/>
          </w:tcPr>
          <w:p>
            <w:pPr>
              <w:pStyle w:val="0"/>
            </w:pPr>
            <w:r>
              <w:rPr>
                <w:sz w:val="20"/>
              </w:rPr>
            </w:r>
          </w:p>
        </w:tc>
      </w:tr>
      <w:tr>
        <w:tc>
          <w:tcPr>
            <w:gridSpan w:val="7"/>
            <w:tcW w:w="6236" w:type="dxa"/>
          </w:tcPr>
          <w:p>
            <w:pPr>
              <w:pStyle w:val="0"/>
            </w:pPr>
            <w:r>
              <w:rPr>
                <w:sz w:val="20"/>
              </w:rPr>
              <w:t xml:space="preserve">средства, полученные из федерального бюджета</w:t>
            </w:r>
          </w:p>
        </w:tc>
        <w:tc>
          <w:tcPr>
            <w:tcW w:w="2835" w:type="dxa"/>
          </w:tcPr>
          <w:p>
            <w:pPr>
              <w:pStyle w:val="0"/>
            </w:pPr>
            <w:r>
              <w:rPr>
                <w:sz w:val="20"/>
              </w:rPr>
            </w:r>
          </w:p>
        </w:tc>
      </w:tr>
      <w:tr>
        <w:tc>
          <w:tcPr>
            <w:gridSpan w:val="7"/>
            <w:tcW w:w="6236" w:type="dxa"/>
          </w:tcPr>
          <w:p>
            <w:pPr>
              <w:pStyle w:val="0"/>
            </w:pPr>
            <w:r>
              <w:rPr>
                <w:sz w:val="20"/>
              </w:rPr>
              <w:t xml:space="preserve">средства, полученные из бюджетов субъектов Российской Федерации</w:t>
            </w:r>
          </w:p>
        </w:tc>
        <w:tc>
          <w:tcPr>
            <w:tcW w:w="2835" w:type="dxa"/>
          </w:tcPr>
          <w:p>
            <w:pPr>
              <w:pStyle w:val="0"/>
            </w:pPr>
            <w:r>
              <w:rPr>
                <w:sz w:val="20"/>
              </w:rPr>
            </w:r>
          </w:p>
        </w:tc>
      </w:tr>
      <w:tr>
        <w:tc>
          <w:tcPr>
            <w:gridSpan w:val="7"/>
            <w:tcW w:w="6236" w:type="dxa"/>
          </w:tcPr>
          <w:p>
            <w:pPr>
              <w:pStyle w:val="0"/>
            </w:pPr>
            <w:r>
              <w:rPr>
                <w:sz w:val="20"/>
              </w:rPr>
              <w:t xml:space="preserve">средства, полученные из местных бюджетов</w:t>
            </w:r>
          </w:p>
        </w:tc>
        <w:tc>
          <w:tcPr>
            <w:tcW w:w="2835" w:type="dxa"/>
          </w:tcPr>
          <w:p>
            <w:pPr>
              <w:pStyle w:val="0"/>
            </w:pPr>
            <w:r>
              <w:rPr>
                <w:sz w:val="20"/>
              </w:rPr>
            </w:r>
          </w:p>
        </w:tc>
      </w:tr>
      <w:tr>
        <w:tc>
          <w:tcPr>
            <w:gridSpan w:val="7"/>
            <w:tcW w:w="6236" w:type="dxa"/>
          </w:tcPr>
          <w:p>
            <w:pPr>
              <w:pStyle w:val="0"/>
            </w:pPr>
            <w:r>
              <w:rPr>
                <w:sz w:val="20"/>
              </w:rPr>
              <w:t xml:space="preserve">доходы (выручка) от реализации товаров, работ, услуг, имущественных прав</w:t>
            </w:r>
          </w:p>
        </w:tc>
        <w:tc>
          <w:tcPr>
            <w:tcW w:w="2835" w:type="dxa"/>
          </w:tcPr>
          <w:p>
            <w:pPr>
              <w:pStyle w:val="0"/>
            </w:pPr>
            <w:r>
              <w:rPr>
                <w:sz w:val="20"/>
              </w:rPr>
            </w:r>
          </w:p>
        </w:tc>
      </w:tr>
      <w:tr>
        <w:tc>
          <w:tcPr>
            <w:gridSpan w:val="7"/>
            <w:tcW w:w="6236" w:type="dxa"/>
          </w:tcPr>
          <w:p>
            <w:pPr>
              <w:pStyle w:val="0"/>
            </w:pPr>
            <w:r>
              <w:rPr>
                <w:sz w:val="20"/>
              </w:rPr>
              <w:t xml:space="preserve">внереализационные доходы (дивиденды, проценты по депозитам и т.п.)</w:t>
            </w:r>
          </w:p>
        </w:tc>
        <w:tc>
          <w:tcPr>
            <w:tcW w:w="2835" w:type="dxa"/>
          </w:tcPr>
          <w:p>
            <w:pPr>
              <w:pStyle w:val="0"/>
            </w:pPr>
            <w:r>
              <w:rPr>
                <w:sz w:val="20"/>
              </w:rPr>
            </w:r>
          </w:p>
        </w:tc>
      </w:tr>
      <w:tr>
        <w:tc>
          <w:tcPr>
            <w:gridSpan w:val="7"/>
            <w:tcW w:w="6236" w:type="dxa"/>
          </w:tcPr>
          <w:p>
            <w:pPr>
              <w:pStyle w:val="0"/>
            </w:pPr>
            <w:r>
              <w:rPr>
                <w:sz w:val="20"/>
              </w:rPr>
              <w:t xml:space="preserve">прочие доходы</w:t>
            </w:r>
          </w:p>
        </w:tc>
        <w:tc>
          <w:tcPr>
            <w:tcW w:w="2835" w:type="dxa"/>
          </w:tcPr>
          <w:p>
            <w:pPr>
              <w:pStyle w:val="0"/>
            </w:pPr>
            <w:r>
              <w:rPr>
                <w:sz w:val="20"/>
              </w:rPr>
            </w:r>
          </w:p>
        </w:tc>
      </w:tr>
      <w:tr>
        <w:tc>
          <w:tcPr>
            <w:gridSpan w:val="7"/>
            <w:tcW w:w="6236" w:type="dxa"/>
          </w:tcPr>
          <w:p>
            <w:pPr>
              <w:pStyle w:val="0"/>
            </w:pPr>
            <w:r>
              <w:rPr>
                <w:sz w:val="20"/>
                <w:b w:val="on"/>
              </w:rPr>
              <w:t xml:space="preserve">28. Общая сумма расходов организации за предыдущий год</w:t>
            </w:r>
          </w:p>
        </w:tc>
        <w:tc>
          <w:tcPr>
            <w:tcW w:w="2835" w:type="dxa"/>
          </w:tcPr>
          <w:p>
            <w:pPr>
              <w:pStyle w:val="0"/>
            </w:pPr>
            <w:r>
              <w:rPr>
                <w:sz w:val="20"/>
              </w:rPr>
            </w:r>
          </w:p>
        </w:tc>
      </w:tr>
      <w:tr>
        <w:tc>
          <w:tcPr>
            <w:gridSpan w:val="7"/>
            <w:tcW w:w="6236" w:type="dxa"/>
          </w:tcPr>
          <w:p>
            <w:pPr>
              <w:pStyle w:val="0"/>
            </w:pPr>
            <w:r>
              <w:rPr>
                <w:sz w:val="20"/>
                <w:b w:val="on"/>
              </w:rPr>
              <w:t xml:space="preserve">29. Количество благополучателей за предыдущий год (с января по декабрь): физические лица, юридические лица</w:t>
            </w:r>
          </w:p>
        </w:tc>
        <w:tc>
          <w:tcPr>
            <w:tcW w:w="2835" w:type="dxa"/>
          </w:tcPr>
          <w:p>
            <w:pPr>
              <w:pStyle w:val="0"/>
            </w:pPr>
            <w:r>
              <w:rPr>
                <w:sz w:val="20"/>
              </w:rPr>
            </w:r>
          </w:p>
        </w:tc>
      </w:tr>
      <w:tr>
        <w:tc>
          <w:tcPr>
            <w:gridSpan w:val="7"/>
            <w:tcW w:w="6236" w:type="dxa"/>
          </w:tcPr>
          <w:p>
            <w:pPr>
              <w:pStyle w:val="0"/>
            </w:pPr>
            <w:r>
              <w:rPr>
                <w:sz w:val="20"/>
                <w:b w:val="on"/>
              </w:rPr>
              <w:t xml:space="preserve">30. Основные реализованные проекты и программы за последние 5 лет</w:t>
            </w:r>
          </w:p>
        </w:tc>
        <w:tc>
          <w:tcPr>
            <w:tcW w:w="2835" w:type="dxa"/>
          </w:tcPr>
          <w:p>
            <w:pPr>
              <w:pStyle w:val="0"/>
            </w:pPr>
            <w:r>
              <w:rPr>
                <w:sz w:val="20"/>
              </w:rPr>
            </w:r>
          </w:p>
        </w:tc>
      </w:tr>
      <w:tr>
        <w:tc>
          <w:tcPr>
            <w:tcW w:w="454" w:type="dxa"/>
            <w:vMerge w:val="restart"/>
          </w:tcPr>
          <w:p>
            <w:pPr>
              <w:pStyle w:val="0"/>
              <w:jc w:val="center"/>
            </w:pPr>
            <w:r>
              <w:rPr>
                <w:sz w:val="20"/>
              </w:rPr>
              <w:t xml:space="preserve">N</w:t>
            </w:r>
          </w:p>
        </w:tc>
        <w:tc>
          <w:tcPr>
            <w:tcW w:w="1240" w:type="dxa"/>
            <w:vMerge w:val="restart"/>
          </w:tcPr>
          <w:p>
            <w:pPr>
              <w:pStyle w:val="0"/>
              <w:jc w:val="center"/>
            </w:pPr>
            <w:r>
              <w:rPr>
                <w:sz w:val="20"/>
              </w:rPr>
              <w:t xml:space="preserve">Название проекта</w:t>
            </w:r>
          </w:p>
        </w:tc>
        <w:tc>
          <w:tcPr>
            <w:gridSpan w:val="2"/>
            <w:tcW w:w="1361" w:type="dxa"/>
            <w:vMerge w:val="restart"/>
          </w:tcPr>
          <w:p>
            <w:pPr>
              <w:pStyle w:val="0"/>
              <w:jc w:val="center"/>
            </w:pPr>
            <w:r>
              <w:rPr>
                <w:sz w:val="20"/>
              </w:rPr>
              <w:t xml:space="preserve">Объем финансирования (в руб.)</w:t>
            </w:r>
          </w:p>
        </w:tc>
        <w:tc>
          <w:tcPr>
            <w:tcW w:w="1027" w:type="dxa"/>
            <w:vMerge w:val="restart"/>
          </w:tcPr>
          <w:p>
            <w:pPr>
              <w:pStyle w:val="0"/>
              <w:jc w:val="center"/>
            </w:pPr>
            <w:r>
              <w:rPr>
                <w:sz w:val="20"/>
              </w:rPr>
              <w:t xml:space="preserve">Источник финансирования</w:t>
            </w:r>
          </w:p>
        </w:tc>
        <w:tc>
          <w:tcPr>
            <w:gridSpan w:val="2"/>
            <w:tcW w:w="2154" w:type="dxa"/>
          </w:tcPr>
          <w:p>
            <w:pPr>
              <w:pStyle w:val="0"/>
              <w:jc w:val="center"/>
            </w:pPr>
            <w:r>
              <w:rPr>
                <w:sz w:val="20"/>
              </w:rPr>
              <w:t xml:space="preserve">Период выполнения</w:t>
            </w:r>
          </w:p>
        </w:tc>
        <w:tc>
          <w:tcPr>
            <w:tcW w:w="2835" w:type="dxa"/>
          </w:tcPr>
          <w:p>
            <w:pPr>
              <w:pStyle w:val="0"/>
              <w:jc w:val="center"/>
            </w:pPr>
            <w:r>
              <w:rPr>
                <w:sz w:val="20"/>
              </w:rPr>
              <w:t xml:space="preserve">Основные результаты</w:t>
            </w:r>
          </w:p>
        </w:tc>
      </w:tr>
      <w:tr>
        <w:tc>
          <w:tcPr>
            <w:vMerge w:val="continue"/>
          </w:tcPr>
          <w:p/>
        </w:tc>
        <w:tc>
          <w:tcPr>
            <w:vMerge w:val="continue"/>
          </w:tcPr>
          <w:p/>
        </w:tc>
        <w:tc>
          <w:tcPr>
            <w:gridSpan w:val="2"/>
            <w:vMerge w:val="continue"/>
          </w:tcPr>
          <w:p/>
        </w:tc>
        <w:tc>
          <w:tcPr>
            <w:vMerge w:val="continue"/>
          </w:tcPr>
          <w:p/>
        </w:tc>
        <w:tc>
          <w:tcPr>
            <w:tcW w:w="1070" w:type="dxa"/>
          </w:tcPr>
          <w:p>
            <w:pPr>
              <w:pStyle w:val="0"/>
              <w:jc w:val="center"/>
            </w:pPr>
            <w:r>
              <w:rPr>
                <w:sz w:val="20"/>
              </w:rPr>
              <w:t xml:space="preserve">Начало</w:t>
            </w:r>
          </w:p>
        </w:tc>
        <w:tc>
          <w:tcPr>
            <w:tcW w:w="1084" w:type="dxa"/>
          </w:tcPr>
          <w:p>
            <w:pPr>
              <w:pStyle w:val="0"/>
              <w:jc w:val="center"/>
            </w:pPr>
            <w:r>
              <w:rPr>
                <w:sz w:val="20"/>
              </w:rPr>
              <w:t xml:space="preserve">Окончание</w:t>
            </w:r>
          </w:p>
        </w:tc>
        <w:tc>
          <w:tcPr>
            <w:tcW w:w="2835" w:type="dxa"/>
          </w:tcPr>
          <w:p>
            <w:pPr>
              <w:pStyle w:val="0"/>
            </w:pPr>
            <w:r>
              <w:rPr>
                <w:sz w:val="20"/>
              </w:rPr>
            </w:r>
          </w:p>
        </w:tc>
      </w:tr>
      <w:tr>
        <w:tc>
          <w:tcPr>
            <w:tcW w:w="454" w:type="dxa"/>
          </w:tcPr>
          <w:p>
            <w:pPr>
              <w:pStyle w:val="0"/>
              <w:jc w:val="center"/>
            </w:pPr>
            <w:r>
              <w:rPr>
                <w:sz w:val="20"/>
              </w:rPr>
              <w:t xml:space="preserve">1.</w:t>
            </w:r>
          </w:p>
        </w:tc>
        <w:tc>
          <w:tcPr>
            <w:tcW w:w="1240" w:type="dxa"/>
          </w:tcPr>
          <w:p>
            <w:pPr>
              <w:pStyle w:val="0"/>
            </w:pPr>
            <w:r>
              <w:rPr>
                <w:sz w:val="20"/>
              </w:rPr>
            </w:r>
          </w:p>
        </w:tc>
        <w:tc>
          <w:tcPr>
            <w:gridSpan w:val="2"/>
            <w:tcW w:w="1361" w:type="dxa"/>
          </w:tcPr>
          <w:p>
            <w:pPr>
              <w:pStyle w:val="0"/>
            </w:pPr>
            <w:r>
              <w:rPr>
                <w:sz w:val="20"/>
              </w:rPr>
            </w:r>
          </w:p>
        </w:tc>
        <w:tc>
          <w:tcPr>
            <w:tcW w:w="1027" w:type="dxa"/>
          </w:tcPr>
          <w:p>
            <w:pPr>
              <w:pStyle w:val="0"/>
            </w:pPr>
            <w:r>
              <w:rPr>
                <w:sz w:val="20"/>
              </w:rPr>
            </w:r>
          </w:p>
        </w:tc>
        <w:tc>
          <w:tcPr>
            <w:tcW w:w="1070" w:type="dxa"/>
          </w:tcPr>
          <w:p>
            <w:pPr>
              <w:pStyle w:val="0"/>
            </w:pPr>
            <w:r>
              <w:rPr>
                <w:sz w:val="20"/>
              </w:rPr>
            </w:r>
          </w:p>
        </w:tc>
        <w:tc>
          <w:tcPr>
            <w:tcW w:w="1084" w:type="dxa"/>
          </w:tcPr>
          <w:p>
            <w:pPr>
              <w:pStyle w:val="0"/>
            </w:pPr>
            <w:r>
              <w:rPr>
                <w:sz w:val="20"/>
              </w:rPr>
            </w:r>
          </w:p>
        </w:tc>
        <w:tc>
          <w:tcPr>
            <w:tcW w:w="2835" w:type="dxa"/>
          </w:tcPr>
          <w:p>
            <w:pPr>
              <w:pStyle w:val="0"/>
            </w:pPr>
            <w:r>
              <w:rPr>
                <w:sz w:val="20"/>
              </w:rPr>
            </w:r>
          </w:p>
        </w:tc>
      </w:tr>
      <w:tr>
        <w:tc>
          <w:tcPr>
            <w:gridSpan w:val="7"/>
            <w:tcW w:w="6236" w:type="dxa"/>
          </w:tcPr>
          <w:p>
            <w:pPr>
              <w:pStyle w:val="0"/>
            </w:pPr>
            <w:r>
              <w:rPr>
                <w:sz w:val="20"/>
                <w:b w:val="on"/>
              </w:rPr>
              <w:t xml:space="preserve">31. Имеющиеся в распоряжении организации материально-технические ресурсы</w:t>
            </w:r>
          </w:p>
        </w:tc>
        <w:tc>
          <w:tcPr>
            <w:tcW w:w="2835" w:type="dxa"/>
          </w:tcPr>
          <w:p>
            <w:pPr>
              <w:pStyle w:val="0"/>
            </w:pPr>
            <w:r>
              <w:rPr>
                <w:sz w:val="20"/>
              </w:rPr>
            </w:r>
          </w:p>
        </w:tc>
      </w:tr>
      <w:tr>
        <w:tc>
          <w:tcPr>
            <w:gridSpan w:val="7"/>
            <w:tcW w:w="6236" w:type="dxa"/>
          </w:tcPr>
          <w:p>
            <w:pPr>
              <w:pStyle w:val="0"/>
            </w:pPr>
            <w:r>
              <w:rPr>
                <w:sz w:val="20"/>
                <w:b w:val="on"/>
              </w:rPr>
              <w:t xml:space="preserve">Помещение</w:t>
            </w:r>
          </w:p>
        </w:tc>
        <w:tc>
          <w:tcPr>
            <w:tcW w:w="2835" w:type="dxa"/>
          </w:tcPr>
          <w:p>
            <w:pPr>
              <w:pStyle w:val="0"/>
            </w:pPr>
            <w:r>
              <w:rPr>
                <w:sz w:val="20"/>
              </w:rPr>
            </w:r>
          </w:p>
        </w:tc>
      </w:tr>
      <w:tr>
        <w:tc>
          <w:tcPr>
            <w:gridSpan w:val="7"/>
            <w:tcW w:w="6236" w:type="dxa"/>
          </w:tcPr>
          <w:p>
            <w:pPr>
              <w:pStyle w:val="0"/>
            </w:pPr>
            <w:r>
              <w:rPr>
                <w:sz w:val="20"/>
                <w:b w:val="on"/>
              </w:rPr>
              <w:t xml:space="preserve">Оборудование</w:t>
            </w:r>
          </w:p>
        </w:tc>
        <w:tc>
          <w:tcPr>
            <w:tcW w:w="2835" w:type="dxa"/>
          </w:tcPr>
          <w:p>
            <w:pPr>
              <w:pStyle w:val="0"/>
            </w:pPr>
            <w:r>
              <w:rPr>
                <w:sz w:val="20"/>
              </w:rPr>
            </w:r>
          </w:p>
        </w:tc>
      </w:tr>
      <w:tr>
        <w:tc>
          <w:tcPr>
            <w:gridSpan w:val="7"/>
            <w:tcW w:w="6236" w:type="dxa"/>
          </w:tcPr>
          <w:p>
            <w:pPr>
              <w:pStyle w:val="0"/>
            </w:pPr>
            <w:r>
              <w:rPr>
                <w:sz w:val="20"/>
                <w:b w:val="on"/>
              </w:rPr>
              <w:t xml:space="preserve">Другое</w:t>
            </w:r>
          </w:p>
        </w:tc>
        <w:tc>
          <w:tcPr>
            <w:tcW w:w="2835" w:type="dxa"/>
          </w:tcPr>
          <w:p>
            <w:pPr>
              <w:pStyle w:val="0"/>
            </w:pPr>
            <w:r>
              <w:rPr>
                <w:sz w:val="20"/>
              </w:rPr>
            </w:r>
          </w:p>
        </w:tc>
      </w:tr>
      <w:tr>
        <w:tc>
          <w:tcPr>
            <w:gridSpan w:val="7"/>
            <w:tcW w:w="6236" w:type="dxa"/>
          </w:tcPr>
          <w:p>
            <w:pPr>
              <w:pStyle w:val="0"/>
            </w:pPr>
            <w:r>
              <w:rPr>
                <w:sz w:val="20"/>
                <w:b w:val="on"/>
              </w:rPr>
              <w:t xml:space="preserve">32. Публикации в СМИ:</w:t>
            </w:r>
          </w:p>
        </w:tc>
        <w:tc>
          <w:tcPr>
            <w:tcW w:w="2835" w:type="dxa"/>
          </w:tcPr>
          <w:p>
            <w:pPr>
              <w:pStyle w:val="0"/>
            </w:pPr>
            <w:r>
              <w:rPr>
                <w:sz w:val="20"/>
              </w:rPr>
            </w:r>
          </w:p>
        </w:tc>
      </w:tr>
    </w:tbl>
    <w:p>
      <w:pPr>
        <w:pStyle w:val="0"/>
        <w:jc w:val="both"/>
      </w:pPr>
      <w:r>
        <w:rPr>
          <w:sz w:val="20"/>
        </w:rPr>
      </w:r>
    </w:p>
    <w:p>
      <w:pPr>
        <w:pStyle w:val="1"/>
        <w:jc w:val="both"/>
      </w:pPr>
      <w:r>
        <w:rPr>
          <w:sz w:val="20"/>
        </w:rPr>
        <w:t xml:space="preserve">                            </w:t>
      </w:r>
      <w:r>
        <w:rPr>
          <w:sz w:val="20"/>
          <w:b w:val="on"/>
        </w:rPr>
        <w:t xml:space="preserve">5. Календарный план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14"/>
        <w:gridCol w:w="2154"/>
        <w:gridCol w:w="1417"/>
        <w:gridCol w:w="284"/>
        <w:gridCol w:w="1133"/>
        <w:gridCol w:w="1702"/>
      </w:tblGrid>
      <w:tr>
        <w:tc>
          <w:tcPr>
            <w:gridSpan w:val="5"/>
            <w:tcW w:w="6236" w:type="dxa"/>
          </w:tcPr>
          <w:p>
            <w:pPr>
              <w:pStyle w:val="0"/>
            </w:pPr>
            <w:r>
              <w:rPr>
                <w:sz w:val="20"/>
                <w:b w:val="on"/>
              </w:rPr>
              <w:t xml:space="preserve">Дата начала реализации проекта</w:t>
            </w:r>
          </w:p>
        </w:tc>
        <w:tc>
          <w:tcPr>
            <w:gridSpan w:val="2"/>
            <w:tcW w:w="2835" w:type="dxa"/>
          </w:tcPr>
          <w:p>
            <w:pPr>
              <w:pStyle w:val="0"/>
            </w:pPr>
            <w:r>
              <w:rPr>
                <w:sz w:val="20"/>
              </w:rPr>
            </w:r>
          </w:p>
        </w:tc>
      </w:tr>
      <w:tr>
        <w:tc>
          <w:tcPr>
            <w:gridSpan w:val="5"/>
            <w:tcW w:w="6236" w:type="dxa"/>
          </w:tcPr>
          <w:p>
            <w:pPr>
              <w:pStyle w:val="0"/>
            </w:pPr>
            <w:r>
              <w:rPr>
                <w:sz w:val="20"/>
                <w:b w:val="on"/>
              </w:rPr>
              <w:t xml:space="preserve">Дата окончания реализации проекта</w:t>
            </w:r>
          </w:p>
        </w:tc>
        <w:tc>
          <w:tcPr>
            <w:gridSpan w:val="2"/>
            <w:tcW w:w="2835" w:type="dxa"/>
          </w:tcPr>
          <w:p>
            <w:pPr>
              <w:pStyle w:val="0"/>
            </w:pPr>
            <w:r>
              <w:rPr>
                <w:sz w:val="20"/>
              </w:rPr>
            </w:r>
          </w:p>
        </w:tc>
      </w:tr>
      <w:tr>
        <w:tc>
          <w:tcPr>
            <w:tcW w:w="567" w:type="dxa"/>
          </w:tcPr>
          <w:p>
            <w:pPr>
              <w:pStyle w:val="0"/>
              <w:jc w:val="center"/>
            </w:pPr>
            <w:r>
              <w:rPr>
                <w:sz w:val="20"/>
              </w:rPr>
              <w:t xml:space="preserve">N</w:t>
            </w:r>
          </w:p>
          <w:p>
            <w:pPr>
              <w:pStyle w:val="0"/>
              <w:jc w:val="center"/>
            </w:pPr>
            <w:r>
              <w:rPr>
                <w:sz w:val="20"/>
              </w:rPr>
              <w:t xml:space="preserve">п\п</w:t>
            </w:r>
          </w:p>
        </w:tc>
        <w:tc>
          <w:tcPr>
            <w:tcW w:w="1814" w:type="dxa"/>
          </w:tcPr>
          <w:p>
            <w:pPr>
              <w:pStyle w:val="0"/>
              <w:jc w:val="center"/>
            </w:pPr>
            <w:r>
              <w:rPr>
                <w:sz w:val="20"/>
              </w:rPr>
              <w:t xml:space="preserve">РЕШАЕМАЯ ЗАДАЧА*</w:t>
            </w:r>
          </w:p>
        </w:tc>
        <w:tc>
          <w:tcPr>
            <w:tcW w:w="2154" w:type="dxa"/>
          </w:tcPr>
          <w:p>
            <w:pPr>
              <w:pStyle w:val="0"/>
              <w:jc w:val="center"/>
            </w:pPr>
            <w:r>
              <w:rPr>
                <w:sz w:val="20"/>
              </w:rPr>
              <w:t xml:space="preserve">МЕРОПРИЯТИЕ, ЕГО СОДЕРЖАНИЕ, МЕСТО ПРОВЕДЕНИЯ</w:t>
            </w:r>
          </w:p>
        </w:tc>
        <w:tc>
          <w:tcPr>
            <w:tcW w:w="1417" w:type="dxa"/>
          </w:tcPr>
          <w:p>
            <w:pPr>
              <w:pStyle w:val="0"/>
              <w:jc w:val="center"/>
            </w:pPr>
            <w:r>
              <w:rPr>
                <w:sz w:val="20"/>
              </w:rPr>
              <w:t xml:space="preserve">ДАТА НАЧАЛА</w:t>
            </w:r>
          </w:p>
        </w:tc>
        <w:tc>
          <w:tcPr>
            <w:gridSpan w:val="2"/>
            <w:tcW w:w="1417" w:type="dxa"/>
          </w:tcPr>
          <w:p>
            <w:pPr>
              <w:pStyle w:val="0"/>
              <w:jc w:val="center"/>
            </w:pPr>
            <w:r>
              <w:rPr>
                <w:sz w:val="20"/>
              </w:rPr>
              <w:t xml:space="preserve">ДАТА ОКОНЧАНИЯ</w:t>
            </w:r>
          </w:p>
        </w:tc>
        <w:tc>
          <w:tcPr>
            <w:tcW w:w="1702" w:type="dxa"/>
          </w:tcPr>
          <w:p>
            <w:pPr>
              <w:pStyle w:val="0"/>
              <w:jc w:val="center"/>
            </w:pPr>
            <w:r>
              <w:rPr>
                <w:sz w:val="20"/>
              </w:rPr>
              <w:t xml:space="preserve">ОЖИДАЕМЫЕ РЕЗУЛЬТАТЫ</w:t>
            </w:r>
          </w:p>
        </w:tc>
      </w:tr>
      <w:tr>
        <w:tc>
          <w:tcPr>
            <w:tcW w:w="567" w:type="dxa"/>
          </w:tcPr>
          <w:p>
            <w:pPr>
              <w:pStyle w:val="0"/>
            </w:pPr>
            <w:r>
              <w:rPr>
                <w:sz w:val="20"/>
              </w:rPr>
            </w:r>
          </w:p>
        </w:tc>
        <w:tc>
          <w:tcPr>
            <w:tcW w:w="1814" w:type="dxa"/>
          </w:tcPr>
          <w:p>
            <w:pPr>
              <w:pStyle w:val="0"/>
            </w:pPr>
            <w:r>
              <w:rPr>
                <w:sz w:val="20"/>
              </w:rPr>
            </w:r>
          </w:p>
        </w:tc>
        <w:tc>
          <w:tcPr>
            <w:tcW w:w="2154" w:type="dxa"/>
          </w:tcPr>
          <w:p>
            <w:pPr>
              <w:pStyle w:val="0"/>
            </w:pPr>
            <w:r>
              <w:rPr>
                <w:sz w:val="20"/>
              </w:rPr>
            </w:r>
          </w:p>
        </w:tc>
        <w:tc>
          <w:tcPr>
            <w:tcW w:w="1417" w:type="dxa"/>
          </w:tcPr>
          <w:p>
            <w:pPr>
              <w:pStyle w:val="0"/>
            </w:pPr>
            <w:r>
              <w:rPr>
                <w:sz w:val="20"/>
              </w:rPr>
            </w:r>
          </w:p>
        </w:tc>
        <w:tc>
          <w:tcPr>
            <w:gridSpan w:val="2"/>
            <w:tcW w:w="1417" w:type="dxa"/>
          </w:tcPr>
          <w:p>
            <w:pPr>
              <w:pStyle w:val="0"/>
            </w:pPr>
            <w:r>
              <w:rPr>
                <w:sz w:val="20"/>
              </w:rPr>
            </w:r>
          </w:p>
        </w:tc>
        <w:tc>
          <w:tcPr>
            <w:tcW w:w="1702" w:type="dxa"/>
          </w:tcPr>
          <w:p>
            <w:pPr>
              <w:pStyle w:val="0"/>
            </w:pPr>
            <w:r>
              <w:rPr>
                <w:sz w:val="20"/>
              </w:rPr>
            </w:r>
          </w:p>
        </w:tc>
      </w:tr>
      <w:tr>
        <w:tc>
          <w:tcPr>
            <w:tcW w:w="567" w:type="dxa"/>
          </w:tcPr>
          <w:p>
            <w:pPr>
              <w:pStyle w:val="0"/>
            </w:pPr>
            <w:r>
              <w:rPr>
                <w:sz w:val="20"/>
              </w:rPr>
            </w:r>
          </w:p>
        </w:tc>
        <w:tc>
          <w:tcPr>
            <w:tcW w:w="1814" w:type="dxa"/>
          </w:tcPr>
          <w:p>
            <w:pPr>
              <w:pStyle w:val="0"/>
            </w:pPr>
            <w:r>
              <w:rPr>
                <w:sz w:val="20"/>
              </w:rPr>
            </w:r>
          </w:p>
        </w:tc>
        <w:tc>
          <w:tcPr>
            <w:tcW w:w="2154" w:type="dxa"/>
          </w:tcPr>
          <w:p>
            <w:pPr>
              <w:pStyle w:val="0"/>
            </w:pPr>
            <w:r>
              <w:rPr>
                <w:sz w:val="20"/>
              </w:rPr>
            </w:r>
          </w:p>
        </w:tc>
        <w:tc>
          <w:tcPr>
            <w:tcW w:w="1417" w:type="dxa"/>
          </w:tcPr>
          <w:p>
            <w:pPr>
              <w:pStyle w:val="0"/>
            </w:pPr>
            <w:r>
              <w:rPr>
                <w:sz w:val="20"/>
              </w:rPr>
            </w:r>
          </w:p>
        </w:tc>
        <w:tc>
          <w:tcPr>
            <w:gridSpan w:val="2"/>
            <w:tcW w:w="1417" w:type="dxa"/>
          </w:tcPr>
          <w:p>
            <w:pPr>
              <w:pStyle w:val="0"/>
            </w:pPr>
            <w:r>
              <w:rPr>
                <w:sz w:val="20"/>
              </w:rPr>
            </w:r>
          </w:p>
        </w:tc>
        <w:tc>
          <w:tcPr>
            <w:tcW w:w="1702" w:type="dxa"/>
          </w:tcPr>
          <w:p>
            <w:pPr>
              <w:pStyle w:val="0"/>
            </w:pPr>
            <w:r>
              <w:rPr>
                <w:sz w:val="20"/>
              </w:rPr>
            </w:r>
          </w:p>
        </w:tc>
      </w:tr>
      <w:tr>
        <w:tc>
          <w:tcPr>
            <w:tcW w:w="567" w:type="dxa"/>
          </w:tcPr>
          <w:p>
            <w:pPr>
              <w:pStyle w:val="0"/>
            </w:pPr>
            <w:r>
              <w:rPr>
                <w:sz w:val="20"/>
              </w:rPr>
            </w:r>
          </w:p>
        </w:tc>
        <w:tc>
          <w:tcPr>
            <w:tcW w:w="1814" w:type="dxa"/>
          </w:tcPr>
          <w:p>
            <w:pPr>
              <w:pStyle w:val="0"/>
            </w:pPr>
            <w:r>
              <w:rPr>
                <w:sz w:val="20"/>
              </w:rPr>
            </w:r>
          </w:p>
        </w:tc>
        <w:tc>
          <w:tcPr>
            <w:tcW w:w="2154" w:type="dxa"/>
          </w:tcPr>
          <w:p>
            <w:pPr>
              <w:pStyle w:val="0"/>
            </w:pPr>
            <w:r>
              <w:rPr>
                <w:sz w:val="20"/>
              </w:rPr>
            </w:r>
          </w:p>
        </w:tc>
        <w:tc>
          <w:tcPr>
            <w:tcW w:w="1417" w:type="dxa"/>
          </w:tcPr>
          <w:p>
            <w:pPr>
              <w:pStyle w:val="0"/>
            </w:pPr>
            <w:r>
              <w:rPr>
                <w:sz w:val="20"/>
              </w:rPr>
            </w:r>
          </w:p>
        </w:tc>
        <w:tc>
          <w:tcPr>
            <w:gridSpan w:val="2"/>
            <w:tcW w:w="1417" w:type="dxa"/>
          </w:tcPr>
          <w:p>
            <w:pPr>
              <w:pStyle w:val="0"/>
            </w:pPr>
            <w:r>
              <w:rPr>
                <w:sz w:val="20"/>
              </w:rPr>
            </w:r>
          </w:p>
        </w:tc>
        <w:tc>
          <w:tcPr>
            <w:tcW w:w="1702" w:type="dxa"/>
          </w:tcPr>
          <w:p>
            <w:pPr>
              <w:pStyle w:val="0"/>
            </w:pPr>
            <w:r>
              <w:rPr>
                <w:sz w:val="20"/>
              </w:rPr>
            </w:r>
          </w:p>
        </w:tc>
      </w:tr>
      <w:tr>
        <w:tc>
          <w:tcPr>
            <w:tcW w:w="567" w:type="dxa"/>
          </w:tcPr>
          <w:p>
            <w:pPr>
              <w:pStyle w:val="0"/>
            </w:pPr>
            <w:r>
              <w:rPr>
                <w:sz w:val="20"/>
              </w:rPr>
            </w:r>
          </w:p>
        </w:tc>
        <w:tc>
          <w:tcPr>
            <w:tcW w:w="1814" w:type="dxa"/>
          </w:tcPr>
          <w:p>
            <w:pPr>
              <w:pStyle w:val="0"/>
            </w:pPr>
            <w:r>
              <w:rPr>
                <w:sz w:val="20"/>
              </w:rPr>
            </w:r>
          </w:p>
        </w:tc>
        <w:tc>
          <w:tcPr>
            <w:tcW w:w="2154" w:type="dxa"/>
          </w:tcPr>
          <w:p>
            <w:pPr>
              <w:pStyle w:val="0"/>
            </w:pPr>
            <w:r>
              <w:rPr>
                <w:sz w:val="20"/>
              </w:rPr>
            </w:r>
          </w:p>
        </w:tc>
        <w:tc>
          <w:tcPr>
            <w:tcW w:w="1417" w:type="dxa"/>
          </w:tcPr>
          <w:p>
            <w:pPr>
              <w:pStyle w:val="0"/>
            </w:pPr>
            <w:r>
              <w:rPr>
                <w:sz w:val="20"/>
              </w:rPr>
            </w:r>
          </w:p>
        </w:tc>
        <w:tc>
          <w:tcPr>
            <w:gridSpan w:val="2"/>
            <w:tcW w:w="1417" w:type="dxa"/>
          </w:tcPr>
          <w:p>
            <w:pPr>
              <w:pStyle w:val="0"/>
            </w:pPr>
            <w:r>
              <w:rPr>
                <w:sz w:val="20"/>
              </w:rPr>
            </w:r>
          </w:p>
        </w:tc>
        <w:tc>
          <w:tcPr>
            <w:tcW w:w="1702" w:type="dxa"/>
          </w:tcPr>
          <w:p>
            <w:pPr>
              <w:pStyle w:val="0"/>
            </w:pPr>
            <w:r>
              <w:rPr>
                <w:sz w:val="20"/>
              </w:rPr>
            </w:r>
          </w:p>
        </w:tc>
      </w:tr>
      <w:tr>
        <w:tc>
          <w:tcPr>
            <w:tcW w:w="567" w:type="dxa"/>
          </w:tcPr>
          <w:p>
            <w:pPr>
              <w:pStyle w:val="0"/>
            </w:pPr>
            <w:r>
              <w:rPr>
                <w:sz w:val="20"/>
              </w:rPr>
            </w:r>
          </w:p>
        </w:tc>
        <w:tc>
          <w:tcPr>
            <w:tcW w:w="1814" w:type="dxa"/>
          </w:tcPr>
          <w:p>
            <w:pPr>
              <w:pStyle w:val="0"/>
            </w:pPr>
            <w:r>
              <w:rPr>
                <w:sz w:val="20"/>
              </w:rPr>
            </w:r>
          </w:p>
        </w:tc>
        <w:tc>
          <w:tcPr>
            <w:tcW w:w="2154" w:type="dxa"/>
          </w:tcPr>
          <w:p>
            <w:pPr>
              <w:pStyle w:val="0"/>
            </w:pPr>
            <w:r>
              <w:rPr>
                <w:sz w:val="20"/>
              </w:rPr>
            </w:r>
          </w:p>
        </w:tc>
        <w:tc>
          <w:tcPr>
            <w:tcW w:w="1417" w:type="dxa"/>
          </w:tcPr>
          <w:p>
            <w:pPr>
              <w:pStyle w:val="0"/>
            </w:pPr>
            <w:r>
              <w:rPr>
                <w:sz w:val="20"/>
              </w:rPr>
            </w:r>
          </w:p>
        </w:tc>
        <w:tc>
          <w:tcPr>
            <w:gridSpan w:val="2"/>
            <w:tcW w:w="1417" w:type="dxa"/>
          </w:tcPr>
          <w:p>
            <w:pPr>
              <w:pStyle w:val="0"/>
            </w:pPr>
            <w:r>
              <w:rPr>
                <w:sz w:val="20"/>
              </w:rPr>
            </w:r>
          </w:p>
        </w:tc>
        <w:tc>
          <w:tcPr>
            <w:tcW w:w="1702" w:type="dxa"/>
          </w:tcPr>
          <w:p>
            <w:pPr>
              <w:pStyle w:val="0"/>
            </w:pPr>
            <w:r>
              <w:rPr>
                <w:sz w:val="20"/>
              </w:rPr>
            </w:r>
          </w:p>
        </w:tc>
      </w:tr>
      <w:tr>
        <w:tc>
          <w:tcPr>
            <w:tcW w:w="567" w:type="dxa"/>
          </w:tcPr>
          <w:p>
            <w:pPr>
              <w:pStyle w:val="0"/>
            </w:pPr>
            <w:r>
              <w:rPr>
                <w:sz w:val="20"/>
              </w:rPr>
            </w:r>
          </w:p>
        </w:tc>
        <w:tc>
          <w:tcPr>
            <w:tcW w:w="1814" w:type="dxa"/>
          </w:tcPr>
          <w:p>
            <w:pPr>
              <w:pStyle w:val="0"/>
            </w:pPr>
            <w:r>
              <w:rPr>
                <w:sz w:val="20"/>
              </w:rPr>
            </w:r>
          </w:p>
        </w:tc>
        <w:tc>
          <w:tcPr>
            <w:tcW w:w="2154" w:type="dxa"/>
          </w:tcPr>
          <w:p>
            <w:pPr>
              <w:pStyle w:val="0"/>
            </w:pPr>
            <w:r>
              <w:rPr>
                <w:sz w:val="20"/>
              </w:rPr>
            </w:r>
          </w:p>
        </w:tc>
        <w:tc>
          <w:tcPr>
            <w:tcW w:w="1417" w:type="dxa"/>
          </w:tcPr>
          <w:p>
            <w:pPr>
              <w:pStyle w:val="0"/>
            </w:pPr>
            <w:r>
              <w:rPr>
                <w:sz w:val="20"/>
              </w:rPr>
            </w:r>
          </w:p>
        </w:tc>
        <w:tc>
          <w:tcPr>
            <w:gridSpan w:val="2"/>
            <w:tcW w:w="1417" w:type="dxa"/>
          </w:tcPr>
          <w:p>
            <w:pPr>
              <w:pStyle w:val="0"/>
            </w:pPr>
            <w:r>
              <w:rPr>
                <w:sz w:val="20"/>
              </w:rPr>
            </w:r>
          </w:p>
        </w:tc>
        <w:tc>
          <w:tcPr>
            <w:tcW w:w="1702" w:type="dxa"/>
          </w:tcPr>
          <w:p>
            <w:pPr>
              <w:pStyle w:val="0"/>
            </w:pPr>
            <w:r>
              <w:rPr>
                <w:sz w:val="20"/>
              </w:rPr>
            </w:r>
          </w:p>
        </w:tc>
      </w:tr>
    </w:tbl>
    <w:p>
      <w:pPr>
        <w:pStyle w:val="0"/>
        <w:jc w:val="both"/>
      </w:pPr>
      <w:r>
        <w:rPr>
          <w:sz w:val="20"/>
        </w:rPr>
      </w:r>
    </w:p>
    <w:p>
      <w:pPr>
        <w:pStyle w:val="1"/>
        <w:jc w:val="both"/>
      </w:pPr>
      <w:r>
        <w:rPr>
          <w:sz w:val="20"/>
        </w:rPr>
        <w:t xml:space="preserve">                                 </w:t>
      </w:r>
      <w:r>
        <w:rPr>
          <w:sz w:val="20"/>
          <w:b w:val="on"/>
        </w:rPr>
        <w:t xml:space="preserve">6. Бюджет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361"/>
        <w:gridCol w:w="1417"/>
        <w:gridCol w:w="1304"/>
      </w:tblGrid>
      <w:tr>
        <w:tc>
          <w:tcPr>
            <w:tcW w:w="624" w:type="dxa"/>
            <w:tcBorders>
              <w:bottom w:val="nil"/>
            </w:tcBorders>
            <w:vMerge w:val="restart"/>
          </w:tcPr>
          <w:p>
            <w:pPr>
              <w:pStyle w:val="0"/>
              <w:jc w:val="center"/>
            </w:pPr>
            <w:r>
              <w:rPr>
                <w:sz w:val="20"/>
                <w:b w:val="on"/>
              </w:rPr>
              <w:t xml:space="preserve">N</w:t>
            </w:r>
          </w:p>
          <w:p>
            <w:pPr>
              <w:pStyle w:val="0"/>
              <w:jc w:val="center"/>
            </w:pPr>
            <w:r>
              <w:rPr>
                <w:sz w:val="20"/>
                <w:b w:val="on"/>
              </w:rPr>
              <w:t xml:space="preserve">п/п</w:t>
            </w:r>
          </w:p>
        </w:tc>
        <w:tc>
          <w:tcPr>
            <w:tcW w:w="4365" w:type="dxa"/>
            <w:tcBorders>
              <w:bottom w:val="nil"/>
            </w:tcBorders>
            <w:vMerge w:val="restart"/>
          </w:tcPr>
          <w:p>
            <w:pPr>
              <w:pStyle w:val="0"/>
              <w:jc w:val="center"/>
            </w:pPr>
            <w:r>
              <w:rPr>
                <w:sz w:val="20"/>
                <w:b w:val="on"/>
              </w:rPr>
              <w:t xml:space="preserve">Наименование статьи</w:t>
            </w:r>
          </w:p>
        </w:tc>
        <w:tc>
          <w:tcPr>
            <w:tcW w:w="1361" w:type="dxa"/>
          </w:tcPr>
          <w:p>
            <w:pPr>
              <w:pStyle w:val="0"/>
              <w:jc w:val="center"/>
            </w:pPr>
            <w:r>
              <w:rPr>
                <w:sz w:val="20"/>
                <w:b w:val="on"/>
              </w:rPr>
              <w:t xml:space="preserve">Общая стоимость</w:t>
            </w:r>
          </w:p>
        </w:tc>
        <w:tc>
          <w:tcPr>
            <w:tcW w:w="1417" w:type="dxa"/>
          </w:tcPr>
          <w:p>
            <w:pPr>
              <w:pStyle w:val="0"/>
              <w:jc w:val="center"/>
            </w:pPr>
            <w:r>
              <w:rPr>
                <w:sz w:val="20"/>
                <w:b w:val="on"/>
              </w:rPr>
              <w:t xml:space="preserve">Софинансирование (если имеется)</w:t>
            </w:r>
          </w:p>
        </w:tc>
        <w:tc>
          <w:tcPr>
            <w:tcW w:w="1304" w:type="dxa"/>
          </w:tcPr>
          <w:p>
            <w:pPr>
              <w:pStyle w:val="0"/>
              <w:jc w:val="center"/>
            </w:pPr>
            <w:r>
              <w:rPr>
                <w:sz w:val="20"/>
                <w:b w:val="on"/>
              </w:rPr>
              <w:t xml:space="preserve">Запрашиваемая сумма</w:t>
            </w:r>
          </w:p>
        </w:tc>
      </w:tr>
      <w:tr>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(руб.)</w:t>
            </w:r>
          </w:p>
        </w:tc>
        <w:tc>
          <w:tcPr>
            <w:tcW w:w="1417" w:type="dxa"/>
          </w:tcPr>
          <w:p>
            <w:pPr>
              <w:pStyle w:val="0"/>
              <w:jc w:val="center"/>
            </w:pPr>
            <w:r>
              <w:rPr>
                <w:sz w:val="20"/>
              </w:rPr>
              <w:t xml:space="preserve">(руб.)</w:t>
            </w:r>
          </w:p>
        </w:tc>
        <w:tc>
          <w:tcPr>
            <w:tcW w:w="1304" w:type="dxa"/>
          </w:tcPr>
          <w:p>
            <w:pPr>
              <w:pStyle w:val="0"/>
              <w:jc w:val="center"/>
            </w:pPr>
            <w:r>
              <w:rPr>
                <w:sz w:val="20"/>
              </w:rPr>
              <w:t xml:space="preserve">(руб.)</w:t>
            </w:r>
          </w:p>
        </w:tc>
      </w:tr>
      <w:tr>
        <w:tc>
          <w:tcPr>
            <w:tcW w:w="624" w:type="dxa"/>
            <w:tcBorders>
              <w:top w:val="nil"/>
            </w:tcBorders>
          </w:tcPr>
          <w:p>
            <w:pPr>
              <w:pStyle w:val="0"/>
              <w:jc w:val="center"/>
            </w:pPr>
            <w:r>
              <w:rPr>
                <w:sz w:val="20"/>
              </w:rPr>
              <w:t xml:space="preserve">1</w:t>
            </w:r>
          </w:p>
        </w:tc>
        <w:tc>
          <w:tcPr>
            <w:tcW w:w="4365" w:type="dxa"/>
            <w:tcBorders>
              <w:top w:val="nil"/>
            </w:tcBorders>
          </w:tcPr>
          <w:p>
            <w:pPr>
              <w:pStyle w:val="0"/>
              <w:jc w:val="center"/>
            </w:pPr>
            <w:r>
              <w:rPr>
                <w:sz w:val="20"/>
              </w:rPr>
              <w:t xml:space="preserve">2</w:t>
            </w:r>
          </w:p>
        </w:tc>
        <w:tc>
          <w:tcPr>
            <w:tcW w:w="1361" w:type="dxa"/>
          </w:tcPr>
          <w:p>
            <w:pPr>
              <w:pStyle w:val="0"/>
              <w:jc w:val="center"/>
            </w:pPr>
            <w:r>
              <w:rPr>
                <w:sz w:val="20"/>
              </w:rPr>
              <w:t xml:space="preserve">5</w:t>
            </w:r>
          </w:p>
        </w:tc>
        <w:tc>
          <w:tcPr>
            <w:tcW w:w="1417" w:type="dxa"/>
          </w:tcPr>
          <w:p>
            <w:pPr>
              <w:pStyle w:val="0"/>
              <w:jc w:val="center"/>
            </w:pPr>
            <w:r>
              <w:rPr>
                <w:sz w:val="20"/>
              </w:rPr>
              <w:t xml:space="preserve">6</w:t>
            </w:r>
          </w:p>
        </w:tc>
        <w:tc>
          <w:tcPr>
            <w:tcW w:w="1304" w:type="dxa"/>
          </w:tcPr>
          <w:p>
            <w:pPr>
              <w:pStyle w:val="0"/>
              <w:jc w:val="center"/>
            </w:pPr>
            <w:r>
              <w:rPr>
                <w:sz w:val="20"/>
              </w:rPr>
              <w:t xml:space="preserve">7</w:t>
            </w:r>
          </w:p>
        </w:tc>
      </w:tr>
      <w:tr>
        <w:tc>
          <w:tcPr>
            <w:tcW w:w="624" w:type="dxa"/>
          </w:tcPr>
          <w:p>
            <w:pPr>
              <w:pStyle w:val="0"/>
              <w:jc w:val="center"/>
            </w:pPr>
            <w:r>
              <w:rPr>
                <w:sz w:val="20"/>
                <w:b w:val="on"/>
              </w:rPr>
              <w:t xml:space="preserve">1.</w:t>
            </w:r>
          </w:p>
        </w:tc>
        <w:tc>
          <w:tcPr>
            <w:tcW w:w="4365" w:type="dxa"/>
          </w:tcPr>
          <w:p>
            <w:pPr>
              <w:pStyle w:val="0"/>
            </w:pPr>
            <w:r>
              <w:rPr>
                <w:sz w:val="20"/>
                <w:b w:val="on"/>
              </w:rPr>
              <w:t xml:space="preserve">Оплата труда</w:t>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r>
      <w:tr>
        <w:tc>
          <w:tcPr>
            <w:tcW w:w="624" w:type="dxa"/>
          </w:tcPr>
          <w:p>
            <w:pPr>
              <w:pStyle w:val="0"/>
              <w:jc w:val="center"/>
            </w:pPr>
            <w:r>
              <w:rPr>
                <w:sz w:val="20"/>
              </w:rPr>
              <w:t xml:space="preserve">1.1.</w:t>
            </w:r>
          </w:p>
        </w:tc>
        <w:tc>
          <w:tcPr>
            <w:tcW w:w="4365" w:type="dxa"/>
          </w:tcPr>
          <w:p>
            <w:pPr>
              <w:pStyle w:val="0"/>
            </w:pPr>
            <w:r>
              <w:rPr>
                <w:sz w:val="20"/>
              </w:rPr>
              <w:t xml:space="preserve">Оплата труда штатных работников, включая НДФЛ</w:t>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r>
      <w:tr>
        <w:tc>
          <w:tcPr>
            <w:tcW w:w="624" w:type="dxa"/>
          </w:tcPr>
          <w:p>
            <w:pPr>
              <w:pStyle w:val="0"/>
              <w:jc w:val="center"/>
            </w:pPr>
            <w:r>
              <w:rPr>
                <w:sz w:val="20"/>
              </w:rPr>
              <w:t xml:space="preserve">1.2.</w:t>
            </w:r>
          </w:p>
        </w:tc>
        <w:tc>
          <w:tcPr>
            <w:tcW w:w="4365" w:type="dxa"/>
          </w:tcPr>
          <w:p>
            <w:pPr>
              <w:pStyle w:val="0"/>
            </w:pPr>
            <w:r>
              <w:rPr>
                <w:sz w:val="20"/>
              </w:rPr>
              <w:t xml:space="preserve">Выплаты физическим лицам за оказание ими услуг (выполнение работ) по гражданско-правовым договорам</w:t>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r>
      <w:tr>
        <w:tc>
          <w:tcPr>
            <w:tcW w:w="624" w:type="dxa"/>
          </w:tcPr>
          <w:p>
            <w:pPr>
              <w:pStyle w:val="0"/>
            </w:pPr>
            <w:r>
              <w:rPr>
                <w:sz w:val="20"/>
              </w:rPr>
            </w:r>
          </w:p>
        </w:tc>
        <w:tc>
          <w:tcPr>
            <w:tcW w:w="4365"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r>
      <w:tr>
        <w:tc>
          <w:tcPr>
            <w:tcW w:w="624" w:type="dxa"/>
          </w:tcPr>
          <w:p>
            <w:pPr>
              <w:pStyle w:val="0"/>
              <w:jc w:val="center"/>
            </w:pPr>
            <w:r>
              <w:rPr>
                <w:sz w:val="20"/>
              </w:rPr>
              <w:t xml:space="preserve">1.3</w:t>
            </w:r>
          </w:p>
        </w:tc>
        <w:tc>
          <w:tcPr>
            <w:tcW w:w="4365" w:type="dxa"/>
          </w:tcPr>
          <w:p>
            <w:pPr>
              <w:pStyle w:val="0"/>
            </w:pPr>
            <w:r>
              <w:rPr>
                <w:sz w:val="20"/>
              </w:rPr>
              <w:t xml:space="preserve">Страховые взносы</w:t>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r>
      <w:tr>
        <w:tc>
          <w:tcPr>
            <w:tcW w:w="624" w:type="dxa"/>
          </w:tcPr>
          <w:p>
            <w:pPr>
              <w:pStyle w:val="0"/>
            </w:pPr>
            <w:r>
              <w:rPr>
                <w:sz w:val="20"/>
              </w:rPr>
            </w:r>
          </w:p>
        </w:tc>
        <w:tc>
          <w:tcPr>
            <w:tcW w:w="4365" w:type="dxa"/>
          </w:tcPr>
          <w:p>
            <w:pPr>
              <w:pStyle w:val="0"/>
            </w:pPr>
            <w:r>
              <w:rPr>
                <w:sz w:val="20"/>
              </w:rPr>
              <w:t xml:space="preserve">Страховые взносы с выплат штатным работникам</w:t>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r>
      <w:tr>
        <w:tc>
          <w:tcPr>
            <w:tcW w:w="624" w:type="dxa"/>
          </w:tcPr>
          <w:p>
            <w:pPr>
              <w:pStyle w:val="0"/>
            </w:pPr>
            <w:r>
              <w:rPr>
                <w:sz w:val="20"/>
              </w:rPr>
            </w:r>
          </w:p>
        </w:tc>
        <w:tc>
          <w:tcPr>
            <w:tcW w:w="4365" w:type="dxa"/>
          </w:tcPr>
          <w:p>
            <w:pPr>
              <w:pStyle w:val="0"/>
            </w:pPr>
            <w:r>
              <w:rPr>
                <w:sz w:val="20"/>
              </w:rPr>
              <w:t xml:space="preserve">Страховые взносы с выплат физическим лицам по гражданско-правовым договорам</w:t>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r>
      <w:tr>
        <w:tc>
          <w:tcPr>
            <w:tcW w:w="624" w:type="dxa"/>
          </w:tcPr>
          <w:p>
            <w:pPr>
              <w:pStyle w:val="0"/>
              <w:jc w:val="center"/>
            </w:pPr>
            <w:r>
              <w:rPr>
                <w:sz w:val="20"/>
                <w:b w:val="on"/>
              </w:rPr>
              <w:t xml:space="preserve">2.</w:t>
            </w:r>
          </w:p>
        </w:tc>
        <w:tc>
          <w:tcPr>
            <w:tcW w:w="4365" w:type="dxa"/>
          </w:tcPr>
          <w:p>
            <w:pPr>
              <w:pStyle w:val="0"/>
            </w:pPr>
            <w:r>
              <w:rPr>
                <w:sz w:val="20"/>
                <w:b w:val="on"/>
              </w:rPr>
              <w:t xml:space="preserve">Командировочные расходы, а также аналогичные расходы по гражданско-правовым договорам</w:t>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r>
      <w:tr>
        <w:tc>
          <w:tcPr>
            <w:tcW w:w="624" w:type="dxa"/>
          </w:tcPr>
          <w:p>
            <w:pPr>
              <w:pStyle w:val="0"/>
              <w:jc w:val="center"/>
            </w:pPr>
            <w:r>
              <w:rPr>
                <w:sz w:val="20"/>
                <w:b w:val="on"/>
              </w:rPr>
              <w:t xml:space="preserve">3.</w:t>
            </w:r>
          </w:p>
        </w:tc>
        <w:tc>
          <w:tcPr>
            <w:tcW w:w="4365" w:type="dxa"/>
          </w:tcPr>
          <w:p>
            <w:pPr>
              <w:pStyle w:val="0"/>
            </w:pPr>
            <w:r>
              <w:rPr>
                <w:sz w:val="20"/>
                <w:b w:val="on"/>
              </w:rPr>
              <w:t xml:space="preserve">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r>
      <w:tr>
        <w:tc>
          <w:tcPr>
            <w:tcW w:w="624" w:type="dxa"/>
          </w:tcPr>
          <w:p>
            <w:pPr>
              <w:pStyle w:val="0"/>
              <w:jc w:val="center"/>
            </w:pPr>
            <w:r>
              <w:rPr>
                <w:sz w:val="20"/>
                <w:b w:val="on"/>
              </w:rPr>
              <w:t xml:space="preserve">4.</w:t>
            </w:r>
          </w:p>
        </w:tc>
        <w:tc>
          <w:tcPr>
            <w:tcW w:w="4365" w:type="dxa"/>
          </w:tcPr>
          <w:p>
            <w:pPr>
              <w:pStyle w:val="0"/>
            </w:pPr>
            <w:r>
              <w:rPr>
                <w:sz w:val="20"/>
                <w:b w:val="on"/>
              </w:rPr>
              <w:t xml:space="preserve">Приобретение, аренда специализированного оборудования, инвентаря и сопутствующие расходы</w:t>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r>
      <w:tr>
        <w:tc>
          <w:tcPr>
            <w:tcW w:w="624" w:type="dxa"/>
          </w:tcPr>
          <w:p>
            <w:pPr>
              <w:pStyle w:val="0"/>
              <w:jc w:val="center"/>
            </w:pPr>
            <w:r>
              <w:rPr>
                <w:sz w:val="20"/>
                <w:b w:val="on"/>
              </w:rPr>
              <w:t xml:space="preserve">5.</w:t>
            </w:r>
          </w:p>
        </w:tc>
        <w:tc>
          <w:tcPr>
            <w:tcW w:w="4365" w:type="dxa"/>
          </w:tcPr>
          <w:p>
            <w:pPr>
              <w:pStyle w:val="0"/>
            </w:pPr>
            <w:r>
              <w:rPr>
                <w:sz w:val="20"/>
                <w:b w:val="on"/>
              </w:rPr>
              <w:t xml:space="preserve">Разработка и поддержка сайтов, информационных систем и иные аналогичные расходы</w:t>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r>
      <w:tr>
        <w:tc>
          <w:tcPr>
            <w:tcW w:w="624" w:type="dxa"/>
          </w:tcPr>
          <w:p>
            <w:pPr>
              <w:pStyle w:val="0"/>
              <w:jc w:val="center"/>
            </w:pPr>
            <w:r>
              <w:rPr>
                <w:sz w:val="20"/>
                <w:b w:val="on"/>
              </w:rPr>
              <w:t xml:space="preserve">6.</w:t>
            </w:r>
          </w:p>
        </w:tc>
        <w:tc>
          <w:tcPr>
            <w:tcW w:w="4365" w:type="dxa"/>
          </w:tcPr>
          <w:p>
            <w:pPr>
              <w:pStyle w:val="0"/>
            </w:pPr>
            <w:r>
              <w:rPr>
                <w:sz w:val="20"/>
                <w:b w:val="on"/>
              </w:rPr>
              <w:t xml:space="preserve">Оплата юридических, информационных, консультационных услуг и иные аналогичные расходы</w:t>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r>
      <w:tr>
        <w:tc>
          <w:tcPr>
            <w:tcW w:w="624" w:type="dxa"/>
          </w:tcPr>
          <w:p>
            <w:pPr>
              <w:pStyle w:val="0"/>
              <w:jc w:val="center"/>
            </w:pPr>
            <w:r>
              <w:rPr>
                <w:sz w:val="20"/>
                <w:b w:val="on"/>
              </w:rPr>
              <w:t xml:space="preserve">7.</w:t>
            </w:r>
          </w:p>
        </w:tc>
        <w:tc>
          <w:tcPr>
            <w:tcW w:w="4365" w:type="dxa"/>
          </w:tcPr>
          <w:p>
            <w:pPr>
              <w:pStyle w:val="0"/>
            </w:pPr>
            <w:r>
              <w:rPr>
                <w:sz w:val="20"/>
                <w:b w:val="on"/>
              </w:rPr>
              <w:t xml:space="preserve">Расходы на проведение мероприятий</w:t>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r>
      <w:tr>
        <w:tc>
          <w:tcPr>
            <w:tcW w:w="624" w:type="dxa"/>
          </w:tcPr>
          <w:p>
            <w:pPr>
              <w:pStyle w:val="0"/>
              <w:jc w:val="center"/>
            </w:pPr>
            <w:r>
              <w:rPr>
                <w:sz w:val="20"/>
                <w:b w:val="on"/>
              </w:rPr>
              <w:t xml:space="preserve">8.</w:t>
            </w:r>
          </w:p>
        </w:tc>
        <w:tc>
          <w:tcPr>
            <w:tcW w:w="4365" w:type="dxa"/>
          </w:tcPr>
          <w:p>
            <w:pPr>
              <w:pStyle w:val="0"/>
            </w:pPr>
            <w:r>
              <w:rPr>
                <w:sz w:val="20"/>
                <w:b w:val="on"/>
              </w:rPr>
              <w:t xml:space="preserve">Издательские, полиграфические и сопутствующие расходы</w:t>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r>
      <w:tr>
        <w:tc>
          <w:tcPr>
            <w:tcW w:w="624" w:type="dxa"/>
          </w:tcPr>
          <w:p>
            <w:pPr>
              <w:pStyle w:val="0"/>
              <w:jc w:val="center"/>
            </w:pPr>
            <w:r>
              <w:rPr>
                <w:sz w:val="20"/>
                <w:b w:val="on"/>
              </w:rPr>
              <w:t xml:space="preserve">9.</w:t>
            </w:r>
          </w:p>
        </w:tc>
        <w:tc>
          <w:tcPr>
            <w:tcW w:w="4365" w:type="dxa"/>
          </w:tcPr>
          <w:p>
            <w:pPr>
              <w:pStyle w:val="0"/>
            </w:pPr>
            <w:r>
              <w:rPr>
                <w:sz w:val="20"/>
                <w:b w:val="on"/>
              </w:rPr>
              <w:t xml:space="preserve">Прочие прямые расходы</w:t>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r>
      <w:tr>
        <w:tc>
          <w:tcPr>
            <w:tcW w:w="624" w:type="dxa"/>
          </w:tcPr>
          <w:p>
            <w:pPr>
              <w:pStyle w:val="0"/>
            </w:pPr>
            <w:r>
              <w:rPr>
                <w:sz w:val="20"/>
              </w:rPr>
            </w:r>
          </w:p>
        </w:tc>
        <w:tc>
          <w:tcPr>
            <w:tcW w:w="4365" w:type="dxa"/>
          </w:tcPr>
          <w:p>
            <w:pPr>
              <w:pStyle w:val="0"/>
            </w:pPr>
            <w:r>
              <w:rPr>
                <w:sz w:val="20"/>
                <w:b w:val="on"/>
              </w:rPr>
              <w:t xml:space="preserve">ИТОГО</w:t>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r>
    </w:tbl>
    <w:p>
      <w:pPr>
        <w:pStyle w:val="0"/>
        <w:jc w:val="both"/>
      </w:pPr>
      <w:r>
        <w:rPr>
          <w:sz w:val="20"/>
        </w:rPr>
      </w:r>
    </w:p>
    <w:p>
      <w:pPr>
        <w:pStyle w:val="1"/>
        <w:jc w:val="both"/>
      </w:pPr>
      <w:r>
        <w:rPr>
          <w:sz w:val="20"/>
        </w:rPr>
        <w:t xml:space="preserve">    Согласен  на  осуществление  Управлением  внутренней  политики Липецкой</w:t>
      </w:r>
    </w:p>
    <w:p>
      <w:pPr>
        <w:pStyle w:val="1"/>
        <w:jc w:val="both"/>
      </w:pPr>
      <w:r>
        <w:rPr>
          <w:sz w:val="20"/>
        </w:rPr>
        <w:t xml:space="preserve">области  проверки  соблюдения  условий и порядка предоставления субсидий, в</w:t>
      </w:r>
    </w:p>
    <w:p>
      <w:pPr>
        <w:pStyle w:val="1"/>
        <w:jc w:val="both"/>
      </w:pPr>
      <w:r>
        <w:rPr>
          <w:sz w:val="20"/>
        </w:rPr>
        <w:t xml:space="preserve">том  числе  в части достижения результатов предоставления субсидии, а также</w:t>
      </w:r>
    </w:p>
    <w:p>
      <w:pPr>
        <w:pStyle w:val="1"/>
        <w:jc w:val="both"/>
      </w:pPr>
      <w:r>
        <w:rPr>
          <w:sz w:val="20"/>
        </w:rPr>
        <w:t xml:space="preserve">на  осуществление  органом государственного финансового контроля проверок в</w:t>
      </w:r>
    </w:p>
    <w:p>
      <w:pPr>
        <w:pStyle w:val="1"/>
        <w:jc w:val="both"/>
      </w:pPr>
      <w:r>
        <w:rPr>
          <w:sz w:val="20"/>
        </w:rPr>
        <w:t xml:space="preserve">соответствии  со  </w:t>
      </w:r>
      <w:hyperlink w:history="0" r:id="rId2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w:t>
      </w:r>
    </w:p>
    <w:p>
      <w:pPr>
        <w:pStyle w:val="1"/>
        <w:jc w:val="both"/>
      </w:pPr>
      <w:r>
        <w:rPr>
          <w:sz w:val="20"/>
        </w:rPr>
        <w:t xml:space="preserve">Федерации   в   отношении   _______________________________   (наименование</w:t>
      </w:r>
    </w:p>
    <w:p>
      <w:pPr>
        <w:pStyle w:val="1"/>
        <w:jc w:val="both"/>
      </w:pPr>
      <w:r>
        <w:rPr>
          <w:sz w:val="20"/>
        </w:rPr>
        <w:t xml:space="preserve">организации).</w:t>
      </w:r>
    </w:p>
    <w:p>
      <w:pPr>
        <w:pStyle w:val="1"/>
        <w:jc w:val="both"/>
      </w:pPr>
      <w:r>
        <w:rPr>
          <w:sz w:val="20"/>
        </w:rPr>
        <w:t xml:space="preserve">    Подтверждаю   отсутствие   просроченной  задолженности  по  возврату  в</w:t>
      </w:r>
    </w:p>
    <w:p>
      <w:pPr>
        <w:pStyle w:val="1"/>
        <w:jc w:val="both"/>
      </w:pPr>
      <w:r>
        <w:rPr>
          <w:sz w:val="20"/>
        </w:rPr>
        <w:t xml:space="preserve">областной  бюджет,  иных  субсидий,  бюджетных  инвестиций,  а  также  иной</w:t>
      </w:r>
    </w:p>
    <w:p>
      <w:pPr>
        <w:pStyle w:val="1"/>
        <w:jc w:val="both"/>
      </w:pPr>
      <w:r>
        <w:rPr>
          <w:sz w:val="20"/>
        </w:rPr>
        <w:t xml:space="preserve">просроченной  (неурегулированной)  задолженности по денежным обязательствам</w:t>
      </w:r>
    </w:p>
    <w:p>
      <w:pPr>
        <w:pStyle w:val="1"/>
        <w:jc w:val="both"/>
      </w:pPr>
      <w:r>
        <w:rPr>
          <w:sz w:val="20"/>
        </w:rPr>
        <w:t xml:space="preserve">перед областным бюджетом.</w:t>
      </w:r>
    </w:p>
    <w:p>
      <w:pPr>
        <w:pStyle w:val="1"/>
        <w:jc w:val="both"/>
      </w:pPr>
      <w:r>
        <w:rPr>
          <w:sz w:val="20"/>
        </w:rPr>
        <w:t xml:space="preserve">    Отсутствие  в  составе  учредителей  организации  политической  партии,</w:t>
      </w:r>
    </w:p>
    <w:p>
      <w:pPr>
        <w:pStyle w:val="1"/>
        <w:jc w:val="both"/>
      </w:pPr>
      <w:r>
        <w:rPr>
          <w:sz w:val="20"/>
        </w:rPr>
        <w:t xml:space="preserve">отсутствие в уставе упоминания наименования политической партии, отсутствие</w:t>
      </w:r>
    </w:p>
    <w:p>
      <w:pPr>
        <w:pStyle w:val="1"/>
        <w:jc w:val="both"/>
      </w:pPr>
      <w:r>
        <w:rPr>
          <w:sz w:val="20"/>
        </w:rPr>
        <w:t xml:space="preserve">фактов  передачи  организацией  пожертвований  политической  партии  или ее</w:t>
      </w:r>
    </w:p>
    <w:p>
      <w:pPr>
        <w:pStyle w:val="1"/>
        <w:jc w:val="both"/>
      </w:pPr>
      <w:r>
        <w:rPr>
          <w:sz w:val="20"/>
        </w:rPr>
        <w:t xml:space="preserve">региональному отделению в течение последних трех лет подтверждаю.</w:t>
      </w:r>
    </w:p>
    <w:p>
      <w:pPr>
        <w:pStyle w:val="1"/>
        <w:jc w:val="both"/>
      </w:pPr>
      <w:r>
        <w:rPr>
          <w:sz w:val="20"/>
        </w:rPr>
        <w:t xml:space="preserve">    Подтверждаю,  что  не являюсь получателем средств из областного бюджета</w:t>
      </w:r>
    </w:p>
    <w:p>
      <w:pPr>
        <w:pStyle w:val="1"/>
        <w:jc w:val="both"/>
      </w:pPr>
      <w:r>
        <w:rPr>
          <w:sz w:val="20"/>
        </w:rPr>
        <w:t xml:space="preserve">на  основании иных нормативно правовых актов Липецкой области на реализацию</w:t>
      </w:r>
    </w:p>
    <w:p>
      <w:pPr>
        <w:pStyle w:val="1"/>
        <w:jc w:val="both"/>
      </w:pPr>
      <w:r>
        <w:rPr>
          <w:sz w:val="20"/>
        </w:rPr>
        <w:t xml:space="preserve">социально значимых проектов в текущем финансовом году.</w:t>
      </w:r>
    </w:p>
    <w:p>
      <w:pPr>
        <w:pStyle w:val="1"/>
        <w:jc w:val="both"/>
      </w:pPr>
      <w:r>
        <w:rPr>
          <w:sz w:val="20"/>
        </w:rPr>
        <w:t xml:space="preserve">    Подтверждаю,  что не нахожусь в перечне организаций и физических лиц, в</w:t>
      </w:r>
    </w:p>
    <w:p>
      <w:pPr>
        <w:pStyle w:val="1"/>
        <w:jc w:val="both"/>
      </w:pPr>
      <w:r>
        <w:rPr>
          <w:sz w:val="20"/>
        </w:rPr>
        <w:t xml:space="preserve">отношении  которых  имеются  сведения  об  их причастности к экстремистской</w:t>
      </w:r>
    </w:p>
    <w:p>
      <w:pPr>
        <w:pStyle w:val="1"/>
        <w:jc w:val="both"/>
      </w:pPr>
      <w:r>
        <w:rPr>
          <w:sz w:val="20"/>
        </w:rPr>
        <w:t xml:space="preserve">деятельности или терроризму.</w:t>
      </w:r>
    </w:p>
    <w:p>
      <w:pPr>
        <w:pStyle w:val="1"/>
        <w:jc w:val="both"/>
      </w:pPr>
      <w:r>
        <w:rPr>
          <w:sz w:val="20"/>
        </w:rPr>
        <w:t xml:space="preserve">    Подтверждаю,  что  не нахожусь в перечнях организаций и физических лиц,</w:t>
      </w:r>
    </w:p>
    <w:p>
      <w:pPr>
        <w:pStyle w:val="1"/>
        <w:jc w:val="both"/>
      </w:pPr>
      <w:r>
        <w:rPr>
          <w:sz w:val="20"/>
        </w:rPr>
        <w:t xml:space="preserve">связанных   с   террористическими   организациями   и  террористами  или  с</w:t>
      </w:r>
    </w:p>
    <w:p>
      <w:pPr>
        <w:pStyle w:val="1"/>
        <w:jc w:val="both"/>
      </w:pPr>
      <w:r>
        <w:rPr>
          <w:sz w:val="20"/>
        </w:rPr>
        <w:t xml:space="preserve">распространением   оружия  массового  уничтожения,  составляемых  в  рамках</w:t>
      </w:r>
    </w:p>
    <w:p>
      <w:pPr>
        <w:pStyle w:val="1"/>
        <w:jc w:val="both"/>
      </w:pPr>
      <w:r>
        <w:rPr>
          <w:sz w:val="20"/>
        </w:rPr>
        <w:t xml:space="preserve">реализации  полномочий,  предусмотренных  </w:t>
      </w:r>
      <w:hyperlink w:history="0" r:id="rId27" w:tooltip="Ссылка на КонсультантПлюс">
        <w:r>
          <w:rPr>
            <w:sz w:val="20"/>
            <w:color w:val="0000ff"/>
          </w:rPr>
          <w:t xml:space="preserve">главой  VII</w:t>
        </w:r>
      </w:hyperlink>
      <w:r>
        <w:rPr>
          <w:sz w:val="20"/>
        </w:rPr>
        <w:t xml:space="preserve">  Устава  ООН, Советом</w:t>
      </w:r>
    </w:p>
    <w:p>
      <w:pPr>
        <w:pStyle w:val="1"/>
        <w:jc w:val="both"/>
      </w:pPr>
      <w:r>
        <w:rPr>
          <w:sz w:val="20"/>
        </w:rPr>
        <w:t xml:space="preserve">Безопасности  ООН  или  органами,  специально  созданными  решениями Совета</w:t>
      </w:r>
    </w:p>
    <w:p>
      <w:pPr>
        <w:pStyle w:val="1"/>
        <w:jc w:val="both"/>
      </w:pPr>
      <w:r>
        <w:rPr>
          <w:sz w:val="20"/>
        </w:rPr>
        <w:t xml:space="preserve">Безопасности ООН.</w:t>
      </w:r>
    </w:p>
    <w:p>
      <w:pPr>
        <w:pStyle w:val="1"/>
        <w:jc w:val="both"/>
      </w:pPr>
      <w:r>
        <w:rPr>
          <w:sz w:val="20"/>
        </w:rPr>
        <w:t xml:space="preserve">    Подтверждаю,  что  ознакомлен  с  положениями Федерального </w:t>
      </w:r>
      <w:hyperlink w:history="0" r:id="rId28"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w:t>
      </w:r>
    </w:p>
    <w:p>
      <w:pPr>
        <w:pStyle w:val="1"/>
        <w:jc w:val="both"/>
      </w:pPr>
      <w:r>
        <w:rPr>
          <w:sz w:val="20"/>
        </w:rPr>
        <w:t xml:space="preserve">июля  2006  года  N  152-ФЗ  "О персональных данных", права и обязанности в</w:t>
      </w:r>
    </w:p>
    <w:p>
      <w:pPr>
        <w:pStyle w:val="1"/>
        <w:jc w:val="both"/>
      </w:pPr>
      <w:r>
        <w:rPr>
          <w:sz w:val="20"/>
        </w:rPr>
        <w:t xml:space="preserve">области защиты персональных данных разъяснены.</w:t>
      </w:r>
    </w:p>
    <w:p>
      <w:pPr>
        <w:pStyle w:val="1"/>
        <w:jc w:val="both"/>
      </w:pPr>
      <w:r>
        <w:rPr>
          <w:sz w:val="20"/>
        </w:rPr>
        <w:t xml:space="preserve">    Даю  согласие  на  публикацию  (размещение)  на  едином  портале, сайте</w:t>
      </w:r>
    </w:p>
    <w:p>
      <w:pPr>
        <w:pStyle w:val="1"/>
        <w:jc w:val="both"/>
      </w:pPr>
      <w:r>
        <w:rPr>
          <w:sz w:val="20"/>
        </w:rPr>
        <w:t xml:space="preserve">Управления  и  сайте  конкурсного  отбора информации об участнике отбора, о</w:t>
      </w:r>
    </w:p>
    <w:p>
      <w:pPr>
        <w:pStyle w:val="1"/>
        <w:jc w:val="both"/>
      </w:pPr>
      <w:r>
        <w:rPr>
          <w:sz w:val="20"/>
        </w:rPr>
        <w:t xml:space="preserve">подаваемой  участником отбора заявке и иной информации об участнике отбора,</w:t>
      </w:r>
    </w:p>
    <w:p>
      <w:pPr>
        <w:pStyle w:val="1"/>
        <w:jc w:val="both"/>
      </w:pPr>
      <w:r>
        <w:rPr>
          <w:sz w:val="20"/>
        </w:rPr>
        <w:t xml:space="preserve">связанной с отбором и результатом предоставления субсидии.</w:t>
      </w:r>
    </w:p>
    <w:p>
      <w:pPr>
        <w:pStyle w:val="1"/>
        <w:jc w:val="both"/>
      </w:pPr>
      <w:r>
        <w:rPr>
          <w:sz w:val="20"/>
        </w:rPr>
        <w:t xml:space="preserve">    Уведомление прошу направить следующим способом:</w:t>
      </w:r>
    </w:p>
    <w:p>
      <w:pPr>
        <w:pStyle w:val="1"/>
        <w:jc w:val="both"/>
      </w:pPr>
      <w:r>
        <w:rPr>
          <w:sz w:val="20"/>
        </w:rPr>
        <w:t xml:space="preserve">    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 копия устава;</w:t>
      </w:r>
    </w:p>
    <w:p>
      <w:pPr>
        <w:pStyle w:val="1"/>
        <w:jc w:val="both"/>
      </w:pPr>
      <w:r>
        <w:rPr>
          <w:sz w:val="20"/>
        </w:rPr>
        <w:t xml:space="preserve">    -  копия документа, подтверждающего полномочия лица на подачу заявки от</w:t>
      </w:r>
    </w:p>
    <w:p>
      <w:pPr>
        <w:pStyle w:val="1"/>
        <w:jc w:val="both"/>
      </w:pPr>
      <w:r>
        <w:rPr>
          <w:sz w:val="20"/>
        </w:rPr>
        <w:t xml:space="preserve">имени организации, в случае если заявку подает лицо, сведения о котором как</w:t>
      </w:r>
    </w:p>
    <w:p>
      <w:pPr>
        <w:pStyle w:val="1"/>
        <w:jc w:val="both"/>
      </w:pPr>
      <w:r>
        <w:rPr>
          <w:sz w:val="20"/>
        </w:rPr>
        <w:t xml:space="preserve">о лице, имеющем право без доверенности действовать от имени организации, не</w:t>
      </w:r>
    </w:p>
    <w:p>
      <w:pPr>
        <w:pStyle w:val="1"/>
        <w:jc w:val="both"/>
      </w:pPr>
      <w:r>
        <w:rPr>
          <w:sz w:val="20"/>
        </w:rPr>
        <w:t xml:space="preserve">содержатся в едином государственном реестре юридических лиц.</w:t>
      </w:r>
    </w:p>
    <w:p>
      <w:pPr>
        <w:pStyle w:val="1"/>
        <w:jc w:val="both"/>
      </w:pPr>
      <w:r>
        <w:rPr>
          <w:sz w:val="20"/>
        </w:rPr>
        <w:t xml:space="preserve">    Достоверность  информации  (в  том  числе документов), представленной в</w:t>
      </w:r>
    </w:p>
    <w:p>
      <w:pPr>
        <w:pStyle w:val="1"/>
        <w:jc w:val="both"/>
      </w:pPr>
      <w:r>
        <w:rPr>
          <w:sz w:val="20"/>
        </w:rPr>
        <w:t xml:space="preserve">составе заявки, подтверждаю.</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    _________________/__________________/_________________</w:t>
      </w:r>
    </w:p>
    <w:p>
      <w:pPr>
        <w:pStyle w:val="1"/>
        <w:jc w:val="both"/>
      </w:pPr>
      <w:r>
        <w:rPr>
          <w:sz w:val="20"/>
        </w:rPr>
        <w:t xml:space="preserve">         подпись             ФИО             должность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социально</w:t>
      </w:r>
    </w:p>
    <w:p>
      <w:pPr>
        <w:pStyle w:val="0"/>
        <w:jc w:val="right"/>
      </w:pPr>
      <w:r>
        <w:rPr>
          <w:sz w:val="20"/>
        </w:rPr>
        <w:t xml:space="preserve">значимых проектов</w:t>
      </w:r>
    </w:p>
    <w:p>
      <w:pPr>
        <w:pStyle w:val="0"/>
        <w:jc w:val="both"/>
      </w:pPr>
      <w:r>
        <w:rPr>
          <w:sz w:val="20"/>
        </w:rPr>
      </w:r>
    </w:p>
    <w:bookmarkStart w:id="865" w:name="P865"/>
    <w:bookmarkEnd w:id="865"/>
    <w:p>
      <w:pPr>
        <w:pStyle w:val="2"/>
        <w:jc w:val="center"/>
      </w:pPr>
      <w:r>
        <w:rPr>
          <w:sz w:val="20"/>
        </w:rPr>
        <w:t xml:space="preserve">КРИТЕРИИ ОЦЕНКИ ДОКУМЕНТОВ УЧАСТНИКОВ ОТБОРА</w:t>
      </w:r>
    </w:p>
    <w:p>
      <w:pPr>
        <w:pStyle w:val="2"/>
        <w:jc w:val="center"/>
      </w:pPr>
      <w:r>
        <w:rPr>
          <w:sz w:val="20"/>
        </w:rPr>
        <w:t xml:space="preserve">НА ПРЕДОСТАВЛЕНИЕ СУБСИДИЙ НА РЕАЛИЗАЦИЮ</w:t>
      </w:r>
    </w:p>
    <w:p>
      <w:pPr>
        <w:pStyle w:val="2"/>
        <w:jc w:val="center"/>
      </w:pPr>
      <w:r>
        <w:rPr>
          <w:sz w:val="20"/>
        </w:rPr>
        <w:t xml:space="preserve">СОЦИАЛЬНО ЗНАЧИМЫХ ПРОЕКТОВ</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29"/>
        <w:gridCol w:w="1474"/>
        <w:gridCol w:w="1701"/>
      </w:tblGrid>
      <w:tr>
        <w:tc>
          <w:tcPr>
            <w:tcW w:w="567" w:type="dxa"/>
          </w:tcPr>
          <w:p>
            <w:pPr>
              <w:pStyle w:val="0"/>
              <w:jc w:val="center"/>
            </w:pPr>
            <w:r>
              <w:rPr>
                <w:sz w:val="20"/>
              </w:rPr>
              <w:t xml:space="preserve">N п/п</w:t>
            </w:r>
          </w:p>
        </w:tc>
        <w:tc>
          <w:tcPr>
            <w:tcW w:w="5329" w:type="dxa"/>
          </w:tcPr>
          <w:p>
            <w:pPr>
              <w:pStyle w:val="0"/>
              <w:jc w:val="center"/>
            </w:pPr>
            <w:r>
              <w:rPr>
                <w:sz w:val="20"/>
              </w:rPr>
              <w:t xml:space="preserve">Критерии</w:t>
            </w:r>
          </w:p>
        </w:tc>
        <w:tc>
          <w:tcPr>
            <w:tcW w:w="1474" w:type="dxa"/>
          </w:tcPr>
          <w:p>
            <w:pPr>
              <w:pStyle w:val="0"/>
              <w:jc w:val="center"/>
            </w:pPr>
            <w:r>
              <w:rPr>
                <w:sz w:val="20"/>
              </w:rPr>
              <w:t xml:space="preserve">Весовое значение в общей оценке</w:t>
            </w:r>
          </w:p>
        </w:tc>
        <w:tc>
          <w:tcPr>
            <w:tcW w:w="1701" w:type="dxa"/>
          </w:tcPr>
          <w:p>
            <w:pPr>
              <w:pStyle w:val="0"/>
              <w:jc w:val="center"/>
            </w:pPr>
            <w:r>
              <w:rPr>
                <w:sz w:val="20"/>
              </w:rPr>
              <w:t xml:space="preserve">Оценка</w:t>
            </w:r>
          </w:p>
        </w:tc>
      </w:tr>
      <w:tr>
        <w:tc>
          <w:tcPr>
            <w:tcW w:w="567" w:type="dxa"/>
          </w:tcPr>
          <w:p>
            <w:pPr>
              <w:pStyle w:val="0"/>
              <w:jc w:val="center"/>
            </w:pPr>
            <w:r>
              <w:rPr>
                <w:sz w:val="20"/>
              </w:rPr>
              <w:t xml:space="preserve">1.</w:t>
            </w:r>
          </w:p>
        </w:tc>
        <w:tc>
          <w:tcPr>
            <w:tcW w:w="5329" w:type="dxa"/>
          </w:tcPr>
          <w:p>
            <w:pPr>
              <w:pStyle w:val="0"/>
            </w:pPr>
            <w:r>
              <w:rPr>
                <w:sz w:val="20"/>
              </w:rPr>
              <w:t xml:space="preserve">Социальная значимость проекта</w:t>
            </w:r>
          </w:p>
        </w:tc>
        <w:tc>
          <w:tcPr>
            <w:tcW w:w="1474" w:type="dxa"/>
          </w:tcPr>
          <w:p>
            <w:pPr>
              <w:pStyle w:val="0"/>
              <w:jc w:val="center"/>
            </w:pPr>
            <w:r>
              <w:rPr>
                <w:sz w:val="20"/>
              </w:rPr>
              <w:t xml:space="preserve">0,15</w:t>
            </w:r>
          </w:p>
        </w:tc>
        <w:tc>
          <w:tcPr>
            <w:tcW w:w="1701" w:type="dxa"/>
          </w:tcPr>
          <w:p>
            <w:pPr>
              <w:pStyle w:val="0"/>
            </w:pPr>
            <w:r>
              <w:rPr>
                <w:sz w:val="20"/>
              </w:rPr>
              <w:t xml:space="preserve">до 10 баллов</w:t>
            </w:r>
          </w:p>
        </w:tc>
      </w:tr>
      <w:tr>
        <w:tc>
          <w:tcPr>
            <w:tcW w:w="567" w:type="dxa"/>
          </w:tcPr>
          <w:p>
            <w:pPr>
              <w:pStyle w:val="0"/>
              <w:jc w:val="center"/>
            </w:pPr>
            <w:r>
              <w:rPr>
                <w:sz w:val="20"/>
              </w:rPr>
              <w:t xml:space="preserve">2.</w:t>
            </w:r>
          </w:p>
        </w:tc>
        <w:tc>
          <w:tcPr>
            <w:tcW w:w="5329" w:type="dxa"/>
          </w:tcPr>
          <w:p>
            <w:pPr>
              <w:pStyle w:val="0"/>
            </w:pPr>
            <w:r>
              <w:rPr>
                <w:sz w:val="20"/>
              </w:rPr>
              <w:t xml:space="preserve">Логическая связанность и реализуемость проекта, соответствие мероприятий проекта его целям, задачам и ожидаемым результатам</w:t>
            </w:r>
          </w:p>
        </w:tc>
        <w:tc>
          <w:tcPr>
            <w:tcW w:w="1474" w:type="dxa"/>
          </w:tcPr>
          <w:p>
            <w:pPr>
              <w:pStyle w:val="0"/>
              <w:jc w:val="center"/>
            </w:pPr>
            <w:r>
              <w:rPr>
                <w:sz w:val="20"/>
              </w:rPr>
              <w:t xml:space="preserve">0,1</w:t>
            </w:r>
          </w:p>
        </w:tc>
        <w:tc>
          <w:tcPr>
            <w:tcW w:w="1701" w:type="dxa"/>
          </w:tcPr>
          <w:p>
            <w:pPr>
              <w:pStyle w:val="0"/>
            </w:pPr>
            <w:r>
              <w:rPr>
                <w:sz w:val="20"/>
              </w:rPr>
              <w:t xml:space="preserve">до 10 баллов</w:t>
            </w:r>
          </w:p>
        </w:tc>
      </w:tr>
      <w:tr>
        <w:tc>
          <w:tcPr>
            <w:tcW w:w="567" w:type="dxa"/>
          </w:tcPr>
          <w:p>
            <w:pPr>
              <w:pStyle w:val="0"/>
              <w:jc w:val="center"/>
            </w:pPr>
            <w:r>
              <w:rPr>
                <w:sz w:val="20"/>
              </w:rPr>
              <w:t xml:space="preserve">3.</w:t>
            </w:r>
          </w:p>
        </w:tc>
        <w:tc>
          <w:tcPr>
            <w:tcW w:w="5329" w:type="dxa"/>
          </w:tcPr>
          <w:p>
            <w:pPr>
              <w:pStyle w:val="0"/>
            </w:pPr>
            <w:r>
              <w:rPr>
                <w:sz w:val="20"/>
              </w:rPr>
              <w:t xml:space="preserve">Инновационность, уникальность проекта</w:t>
            </w:r>
          </w:p>
        </w:tc>
        <w:tc>
          <w:tcPr>
            <w:tcW w:w="1474" w:type="dxa"/>
          </w:tcPr>
          <w:p>
            <w:pPr>
              <w:pStyle w:val="0"/>
              <w:jc w:val="center"/>
            </w:pPr>
            <w:r>
              <w:rPr>
                <w:sz w:val="20"/>
              </w:rPr>
              <w:t xml:space="preserve">0,1</w:t>
            </w:r>
          </w:p>
        </w:tc>
        <w:tc>
          <w:tcPr>
            <w:tcW w:w="1701" w:type="dxa"/>
          </w:tcPr>
          <w:p>
            <w:pPr>
              <w:pStyle w:val="0"/>
            </w:pPr>
            <w:r>
              <w:rPr>
                <w:sz w:val="20"/>
              </w:rPr>
              <w:t xml:space="preserve">до 10 баллов</w:t>
            </w:r>
          </w:p>
        </w:tc>
      </w:tr>
      <w:tr>
        <w:tc>
          <w:tcPr>
            <w:tcW w:w="567" w:type="dxa"/>
          </w:tcPr>
          <w:p>
            <w:pPr>
              <w:pStyle w:val="0"/>
              <w:jc w:val="center"/>
            </w:pPr>
            <w:r>
              <w:rPr>
                <w:sz w:val="20"/>
              </w:rPr>
              <w:t xml:space="preserve">4.</w:t>
            </w:r>
          </w:p>
        </w:tc>
        <w:tc>
          <w:tcPr>
            <w:tcW w:w="5329" w:type="dxa"/>
          </w:tcPr>
          <w:p>
            <w:pPr>
              <w:pStyle w:val="0"/>
            </w:pPr>
            <w:r>
              <w:rPr>
                <w:sz w:val="20"/>
              </w:rPr>
              <w:t xml:space="preserve">Соответствие планируемых расходов на реализацию проекта и его ожидаемых результатов, адекватность, измеримость и достижимость таких результатов</w:t>
            </w:r>
          </w:p>
        </w:tc>
        <w:tc>
          <w:tcPr>
            <w:tcW w:w="1474" w:type="dxa"/>
          </w:tcPr>
          <w:p>
            <w:pPr>
              <w:pStyle w:val="0"/>
              <w:jc w:val="center"/>
            </w:pPr>
            <w:r>
              <w:rPr>
                <w:sz w:val="20"/>
              </w:rPr>
              <w:t xml:space="preserve">0,1</w:t>
            </w:r>
          </w:p>
        </w:tc>
        <w:tc>
          <w:tcPr>
            <w:tcW w:w="1701" w:type="dxa"/>
          </w:tcPr>
          <w:p>
            <w:pPr>
              <w:pStyle w:val="0"/>
            </w:pPr>
            <w:r>
              <w:rPr>
                <w:sz w:val="20"/>
              </w:rPr>
              <w:t xml:space="preserve">до 10 баллов</w:t>
            </w:r>
          </w:p>
        </w:tc>
      </w:tr>
      <w:tr>
        <w:tc>
          <w:tcPr>
            <w:tcW w:w="567" w:type="dxa"/>
          </w:tcPr>
          <w:p>
            <w:pPr>
              <w:pStyle w:val="0"/>
              <w:jc w:val="center"/>
            </w:pPr>
            <w:r>
              <w:rPr>
                <w:sz w:val="20"/>
              </w:rPr>
              <w:t xml:space="preserve">5.</w:t>
            </w:r>
          </w:p>
        </w:tc>
        <w:tc>
          <w:tcPr>
            <w:tcW w:w="5329"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474" w:type="dxa"/>
          </w:tcPr>
          <w:p>
            <w:pPr>
              <w:pStyle w:val="0"/>
              <w:jc w:val="center"/>
            </w:pPr>
            <w:r>
              <w:rPr>
                <w:sz w:val="20"/>
              </w:rPr>
              <w:t xml:space="preserve">0,1</w:t>
            </w:r>
          </w:p>
        </w:tc>
        <w:tc>
          <w:tcPr>
            <w:tcW w:w="1701" w:type="dxa"/>
          </w:tcPr>
          <w:p>
            <w:pPr>
              <w:pStyle w:val="0"/>
            </w:pPr>
            <w:r>
              <w:rPr>
                <w:sz w:val="20"/>
              </w:rPr>
              <w:t xml:space="preserve">до 10 баллов</w:t>
            </w:r>
          </w:p>
        </w:tc>
      </w:tr>
      <w:tr>
        <w:tc>
          <w:tcPr>
            <w:tcW w:w="567" w:type="dxa"/>
          </w:tcPr>
          <w:p>
            <w:pPr>
              <w:pStyle w:val="0"/>
              <w:jc w:val="center"/>
            </w:pPr>
            <w:r>
              <w:rPr>
                <w:sz w:val="20"/>
              </w:rPr>
              <w:t xml:space="preserve">6.</w:t>
            </w:r>
          </w:p>
        </w:tc>
        <w:tc>
          <w:tcPr>
            <w:tcW w:w="5329" w:type="dxa"/>
          </w:tcPr>
          <w:p>
            <w:pPr>
              <w:pStyle w:val="0"/>
            </w:pPr>
            <w:r>
              <w:rPr>
                <w:sz w:val="20"/>
              </w:rPr>
              <w:t xml:space="preserve">Масштаб реализации проекта</w:t>
            </w:r>
          </w:p>
        </w:tc>
        <w:tc>
          <w:tcPr>
            <w:tcW w:w="1474" w:type="dxa"/>
          </w:tcPr>
          <w:p>
            <w:pPr>
              <w:pStyle w:val="0"/>
              <w:jc w:val="center"/>
            </w:pPr>
            <w:r>
              <w:rPr>
                <w:sz w:val="20"/>
              </w:rPr>
              <w:t xml:space="preserve">0,1</w:t>
            </w:r>
          </w:p>
        </w:tc>
        <w:tc>
          <w:tcPr>
            <w:tcW w:w="1701" w:type="dxa"/>
          </w:tcPr>
          <w:p>
            <w:pPr>
              <w:pStyle w:val="0"/>
            </w:pPr>
            <w:r>
              <w:rPr>
                <w:sz w:val="20"/>
              </w:rPr>
              <w:t xml:space="preserve">до 10 баллов</w:t>
            </w:r>
          </w:p>
        </w:tc>
      </w:tr>
      <w:tr>
        <w:tc>
          <w:tcPr>
            <w:tcW w:w="567" w:type="dxa"/>
          </w:tcPr>
          <w:p>
            <w:pPr>
              <w:pStyle w:val="0"/>
              <w:jc w:val="center"/>
            </w:pPr>
            <w:r>
              <w:rPr>
                <w:sz w:val="20"/>
              </w:rPr>
              <w:t xml:space="preserve">7.</w:t>
            </w:r>
          </w:p>
        </w:tc>
        <w:tc>
          <w:tcPr>
            <w:tcW w:w="5329" w:type="dxa"/>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474" w:type="dxa"/>
          </w:tcPr>
          <w:p>
            <w:pPr>
              <w:pStyle w:val="0"/>
              <w:jc w:val="center"/>
            </w:pPr>
            <w:r>
              <w:rPr>
                <w:sz w:val="20"/>
              </w:rPr>
              <w:t xml:space="preserve">0,05</w:t>
            </w:r>
          </w:p>
        </w:tc>
        <w:tc>
          <w:tcPr>
            <w:tcW w:w="1701" w:type="dxa"/>
          </w:tcPr>
          <w:p>
            <w:pPr>
              <w:pStyle w:val="0"/>
            </w:pPr>
            <w:r>
              <w:rPr>
                <w:sz w:val="20"/>
              </w:rPr>
              <w:t xml:space="preserve">до 10 баллов</w:t>
            </w:r>
          </w:p>
        </w:tc>
      </w:tr>
      <w:tr>
        <w:tc>
          <w:tcPr>
            <w:tcW w:w="567" w:type="dxa"/>
          </w:tcPr>
          <w:p>
            <w:pPr>
              <w:pStyle w:val="0"/>
              <w:jc w:val="center"/>
            </w:pPr>
            <w:r>
              <w:rPr>
                <w:sz w:val="20"/>
              </w:rPr>
              <w:t xml:space="preserve">8.</w:t>
            </w:r>
          </w:p>
        </w:tc>
        <w:tc>
          <w:tcPr>
            <w:tcW w:w="5329" w:type="dxa"/>
          </w:tcPr>
          <w:p>
            <w:pPr>
              <w:pStyle w:val="0"/>
            </w:pPr>
            <w:r>
              <w:rPr>
                <w:sz w:val="20"/>
              </w:rPr>
              <w:t xml:space="preserve">Опыт организации по успешной реализации программ, проектов по соответствующему направлению деятельности</w:t>
            </w:r>
          </w:p>
        </w:tc>
        <w:tc>
          <w:tcPr>
            <w:tcW w:w="1474" w:type="dxa"/>
          </w:tcPr>
          <w:p>
            <w:pPr>
              <w:pStyle w:val="0"/>
              <w:jc w:val="center"/>
            </w:pPr>
            <w:r>
              <w:rPr>
                <w:sz w:val="20"/>
              </w:rPr>
              <w:t xml:space="preserve">0,1</w:t>
            </w:r>
          </w:p>
        </w:tc>
        <w:tc>
          <w:tcPr>
            <w:tcW w:w="1701" w:type="dxa"/>
          </w:tcPr>
          <w:p>
            <w:pPr>
              <w:pStyle w:val="0"/>
            </w:pPr>
            <w:r>
              <w:rPr>
                <w:sz w:val="20"/>
              </w:rPr>
              <w:t xml:space="preserve">до 10 баллов</w:t>
            </w:r>
          </w:p>
        </w:tc>
      </w:tr>
      <w:tr>
        <w:tc>
          <w:tcPr>
            <w:tcW w:w="567" w:type="dxa"/>
          </w:tcPr>
          <w:p>
            <w:pPr>
              <w:pStyle w:val="0"/>
              <w:jc w:val="center"/>
            </w:pPr>
            <w:r>
              <w:rPr>
                <w:sz w:val="20"/>
              </w:rPr>
              <w:t xml:space="preserve">9.</w:t>
            </w:r>
          </w:p>
        </w:tc>
        <w:tc>
          <w:tcPr>
            <w:tcW w:w="5329" w:type="dxa"/>
          </w:tcPr>
          <w:p>
            <w:pPr>
              <w:pStyle w:val="0"/>
            </w:pPr>
            <w:r>
              <w:rPr>
                <w:sz w:val="20"/>
              </w:rPr>
              <w:t xml:space="preserve">Соответствие опыта и компетенции проектной команды планируемой деятельности</w:t>
            </w:r>
          </w:p>
        </w:tc>
        <w:tc>
          <w:tcPr>
            <w:tcW w:w="1474" w:type="dxa"/>
          </w:tcPr>
          <w:p>
            <w:pPr>
              <w:pStyle w:val="0"/>
              <w:jc w:val="center"/>
            </w:pPr>
            <w:r>
              <w:rPr>
                <w:sz w:val="20"/>
              </w:rPr>
              <w:t xml:space="preserve">0,1</w:t>
            </w:r>
          </w:p>
        </w:tc>
        <w:tc>
          <w:tcPr>
            <w:tcW w:w="1701" w:type="dxa"/>
          </w:tcPr>
          <w:p>
            <w:pPr>
              <w:pStyle w:val="0"/>
            </w:pPr>
            <w:r>
              <w:rPr>
                <w:sz w:val="20"/>
              </w:rPr>
              <w:t xml:space="preserve">до 10 баллов</w:t>
            </w:r>
          </w:p>
        </w:tc>
      </w:tr>
      <w:tr>
        <w:tc>
          <w:tcPr>
            <w:tcW w:w="567" w:type="dxa"/>
          </w:tcPr>
          <w:p>
            <w:pPr>
              <w:pStyle w:val="0"/>
              <w:jc w:val="center"/>
            </w:pPr>
            <w:r>
              <w:rPr>
                <w:sz w:val="20"/>
              </w:rPr>
              <w:t xml:space="preserve">10.</w:t>
            </w:r>
          </w:p>
        </w:tc>
        <w:tc>
          <w:tcPr>
            <w:tcW w:w="5329" w:type="dxa"/>
          </w:tcPr>
          <w:p>
            <w:pPr>
              <w:pStyle w:val="0"/>
            </w:pPr>
            <w:r>
              <w:rPr>
                <w:sz w:val="20"/>
              </w:rPr>
              <w:t xml:space="preserve">Информационная открытость организации</w:t>
            </w:r>
          </w:p>
        </w:tc>
        <w:tc>
          <w:tcPr>
            <w:tcW w:w="1474" w:type="dxa"/>
          </w:tcPr>
          <w:p>
            <w:pPr>
              <w:pStyle w:val="0"/>
              <w:jc w:val="center"/>
            </w:pPr>
            <w:r>
              <w:rPr>
                <w:sz w:val="20"/>
              </w:rPr>
              <w:t xml:space="preserve">0,1</w:t>
            </w:r>
          </w:p>
        </w:tc>
        <w:tc>
          <w:tcPr>
            <w:tcW w:w="1701" w:type="dxa"/>
          </w:tcPr>
          <w:p>
            <w:pPr>
              <w:pStyle w:val="0"/>
            </w:pPr>
            <w:r>
              <w:rPr>
                <w:sz w:val="20"/>
              </w:rPr>
              <w:t xml:space="preserve">до 10 баллов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внутренней политики Липецкой обл. от 02.02.2024 N 2-НХ</w:t>
            <w:br/>
            <w:t>(ред. от 22.03.2024)</w:t>
            <w:br/>
            <w:t>"Об утверждении Порядка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20&amp;n=136058&amp;dst=100005" TargetMode = "External"/>
	<Relationship Id="rId8" Type="http://schemas.openxmlformats.org/officeDocument/2006/relationships/hyperlink" Target="https://login.consultant.ru/link/?req=doc&amp;base=LAW&amp;n=470713&amp;dst=103431" TargetMode = "External"/>
	<Relationship Id="rId9" Type="http://schemas.openxmlformats.org/officeDocument/2006/relationships/hyperlink" Target="https://login.consultant.ru/link/?req=doc&amp;base=RLAW220&amp;n=136724" TargetMode = "External"/>
	<Relationship Id="rId10" Type="http://schemas.openxmlformats.org/officeDocument/2006/relationships/hyperlink" Target="https://login.consultant.ru/link/?req=doc&amp;base=RLAW220&amp;n=137448&amp;dst=100008" TargetMode = "External"/>
	<Relationship Id="rId11" Type="http://schemas.openxmlformats.org/officeDocument/2006/relationships/hyperlink" Target="https://login.consultant.ru/link/?req=doc&amp;base=RLAW220&amp;n=136058&amp;dst=100006" TargetMode = "External"/>
	<Relationship Id="rId12" Type="http://schemas.openxmlformats.org/officeDocument/2006/relationships/hyperlink" Target="https://login.consultant.ru/link/?req=doc&amp;base=RLAW220&amp;n=137448&amp;dst=102859" TargetMode = "External"/>
	<Relationship Id="rId13" Type="http://schemas.openxmlformats.org/officeDocument/2006/relationships/hyperlink" Target="https://login.consultant.ru/link/?req=doc&amp;base=RLAW220&amp;n=136058&amp;dst=100006" TargetMode = "External"/>
	<Relationship Id="rId14" Type="http://schemas.openxmlformats.org/officeDocument/2006/relationships/hyperlink" Target="https://login.consultant.ru/link/?req=doc&amp;base=LAW&amp;n=463532&amp;dst=583" TargetMode = "External"/>
	<Relationship Id="rId15" Type="http://schemas.openxmlformats.org/officeDocument/2006/relationships/hyperlink" Target="https://login.consultant.ru/link/?req=doc&amp;base=LAW&amp;n=463532&amp;dst=145" TargetMode = "External"/>
	<Relationship Id="rId16" Type="http://schemas.openxmlformats.org/officeDocument/2006/relationships/hyperlink" Target="https://login.consultant.ru/link/?req=doc&amp;base=INT&amp;n=15178&amp;dst=100142" TargetMode = "External"/>
	<Relationship Id="rId17" Type="http://schemas.openxmlformats.org/officeDocument/2006/relationships/hyperlink" Target="https://login.consultant.ru/link/?req=doc&amp;base=LAW&amp;n=476448" TargetMode = "External"/>
	<Relationship Id="rId18" Type="http://schemas.openxmlformats.org/officeDocument/2006/relationships/hyperlink" Target="https://login.consultant.ru/link/?req=doc&amp;base=LAW&amp;n=472841&amp;dst=5769" TargetMode = "External"/>
	<Relationship Id="rId19" Type="http://schemas.openxmlformats.org/officeDocument/2006/relationships/hyperlink" Target="https://login.consultant.ru/link/?req=doc&amp;base=LAW&amp;n=472841&amp;dst=5769" TargetMode = "External"/>
	<Relationship Id="rId20" Type="http://schemas.openxmlformats.org/officeDocument/2006/relationships/hyperlink" Target="https://login.consultant.ru/link/?req=doc&amp;base=LAW&amp;n=470713&amp;dst=3704" TargetMode = "External"/>
	<Relationship Id="rId21" Type="http://schemas.openxmlformats.org/officeDocument/2006/relationships/hyperlink" Target="https://login.consultant.ru/link/?req=doc&amp;base=LAW&amp;n=470713&amp;dst=3722" TargetMode = "External"/>
	<Relationship Id="rId22" Type="http://schemas.openxmlformats.org/officeDocument/2006/relationships/hyperlink" Target="https://login.consultant.ru/link/?req=doc&amp;base=LAW&amp;n=471848&amp;dst=101922" TargetMode = "External"/>
	<Relationship Id="rId23" Type="http://schemas.openxmlformats.org/officeDocument/2006/relationships/hyperlink" Target="https://login.consultant.ru/link/?req=doc&amp;base=LAW&amp;n=470713&amp;dst=3704" TargetMode = "External"/>
	<Relationship Id="rId24" Type="http://schemas.openxmlformats.org/officeDocument/2006/relationships/hyperlink" Target="https://login.consultant.ru/link/?req=doc&amp;base=LAW&amp;n=470713&amp;dst=3722" TargetMode = "External"/>
	<Relationship Id="rId25" Type="http://schemas.openxmlformats.org/officeDocument/2006/relationships/hyperlink" Target="https://login.consultant.ru/link/?req=doc&amp;base=LAW&amp;n=470713&amp;dst=3704" TargetMode = "External"/>
	<Relationship Id="rId26" Type="http://schemas.openxmlformats.org/officeDocument/2006/relationships/hyperlink" Target="https://login.consultant.ru/link/?req=doc&amp;base=LAW&amp;n=470713&amp;dst=3722" TargetMode = "External"/>
	<Relationship Id="rId27" Type="http://schemas.openxmlformats.org/officeDocument/2006/relationships/hyperlink" Target="https://login.consultant.ru/link/?req=doc&amp;base=INT&amp;n=15178&amp;dst=100142" TargetMode = "External"/>
	<Relationship Id="rId28"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внутренней политики Липецкой обл. от 02.02.2024 N 2-НХ
(ред. от 22.03.2024)
"Об утверждении Порядка предоставления субсидий социально ориентированным некоммерческим организациям на реализацию социально значимых проектов"</dc:title>
  <dcterms:created xsi:type="dcterms:W3CDTF">2024-06-16T16:55:07Z</dcterms:created>
</cp:coreProperties>
</file>