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Приказ ДТСЗН г. Москвы от 02.08.2022 N 754</w:t>
              <w:br/>
              <w:t xml:space="preserve">"О взаимодействии Департамента труда и социальной защиты населения города Москвы, стационарных организаций социального обслуживания, подведомственных Департаменту труда и социальной защиты населения города Москвы, с негосударственными некоммерческими организациями, в том числе благотворительными организациями"</w:t>
              <w:br/>
              <w:t xml:space="preserve">(вместе с "Регламентом взаимодействия Департамента труда и социальной защиты населения города Москвы, стационарных организаций социального обслуживания, подведомственных Департаменту труда и социальной защиты населения города Москвы, с негосударственными некоммерческими организациями, в том числе благотворительными организациями")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МОСКВЫ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ТРУДА И СОЦИАЛЬНОЙ ЗАЩИТЫ НАСЕЛЕНИЯ</w:t>
      </w:r>
    </w:p>
    <w:p>
      <w:pPr>
        <w:pStyle w:val="2"/>
        <w:jc w:val="center"/>
      </w:pPr>
      <w:r>
        <w:rPr>
          <w:sz w:val="20"/>
        </w:rPr>
        <w:t xml:space="preserve">ГОРОДА МОСКВЫ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2022 г. N 754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ВЗАИМОДЕЙСТВИИ ДЕПАРТАМЕНТА ТРУДА И СОЦИАЛЬНОЙ ЗАЩИТЫ</w:t>
      </w:r>
    </w:p>
    <w:p>
      <w:pPr>
        <w:pStyle w:val="2"/>
        <w:jc w:val="center"/>
      </w:pPr>
      <w:r>
        <w:rPr>
          <w:sz w:val="20"/>
        </w:rPr>
        <w:t xml:space="preserve">НАСЕЛЕНИЯ ГОРОДА МОСКВЫ, СТАЦИОНАРНЫХ ОРГАНИЗАЦИЙ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ОБСЛУЖИВАНИЯ, ПОДВЕДОМСТВЕННЫХ ДЕПАРТАМЕНТУ</w:t>
      </w:r>
    </w:p>
    <w:p>
      <w:pPr>
        <w:pStyle w:val="2"/>
        <w:jc w:val="center"/>
      </w:pPr>
      <w:r>
        <w:rPr>
          <w:sz w:val="20"/>
        </w:rPr>
        <w:t xml:space="preserve">ТРУДА И СОЦИАЛЬНОЙ ЗАЩИТЫ НАСЕЛЕНИЯ ГОРОДА МОСКВЫ,</w:t>
      </w:r>
    </w:p>
    <w:p>
      <w:pPr>
        <w:pStyle w:val="2"/>
        <w:jc w:val="center"/>
      </w:pPr>
      <w:r>
        <w:rPr>
          <w:sz w:val="20"/>
        </w:rPr>
        <w:t xml:space="preserve">С НЕГОСУДАРСТВЕННЫМИ НЕКОММЕРЧЕСКИМИ ОРГАНИЗАЦИЯМИ,</w:t>
      </w:r>
    </w:p>
    <w:p>
      <w:pPr>
        <w:pStyle w:val="2"/>
        <w:jc w:val="center"/>
      </w:pPr>
      <w:r>
        <w:rPr>
          <w:sz w:val="20"/>
        </w:rPr>
        <w:t xml:space="preserve">В ТОМ ЧИСЛЕ БЛАГОТВОРИТЕЛЬНЫМИ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подпунктом 3 пункта 3 статьи 17.3</w:t>
        </w:r>
      </w:hyperlink>
      <w:r>
        <w:rPr>
          <w:sz w:val="20"/>
        </w:rPr>
        <w:t xml:space="preserve"> Федерального закона от 11 августа 1995 г. N 135-ФЗ "О благотворительной деятельности и добровольчестве (волонтерстве)", </w:t>
      </w:r>
      <w:hyperlink w:history="0" r:id="rId8" w:tooltip="Закон г. Москвы от 12.07.2006 N 38 (ред. от 13.10.2021)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города Москвы от 12 июля 2006 г. N 38 "О взаимодействии органов государственной власти города Москвы с негосударственными некоммерческими организациями" в целях обеспечения эффективного взаимодействия в сфере защиты прав получателей социальных услуг, находящихся в стационарных организациях социального обслуживания, подведомственных Департаменту труда и социальной защиты населения города Москвы, а также оказания указанным получателям социальных услуг и организациям необходимой помощи, развития гражданского общества и благотворительной деятельности в городе Москве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39" w:tooltip="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взаимодействия Департамента труда и социальной защиты населения города Москвы (далее - Департамент), стационарных организаций социального обслуживания, подведомственных Департаменту труда и социальной защиты населения города Москвы (далее - Организации), с негосударственными некоммерческими организациями (далее - НКО), в том числе благотворительными организациями (далее - Регламент)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Форму </w:t>
      </w:r>
      <w:hyperlink w:history="0" w:anchor="P273" w:tooltip="                                   Форма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о совместной деятельности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Директорам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Содействовать развитию практики благотворительной и добровольческой (волонтерской) деятельности НКО в соответствии с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Привлекать добровольцев (волонтеров) НКО и иных представителей НКО для безвозмездного выполнения работ и (или) оказания услуг в интересах получателей социальных услуг и (или)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Управлению организации стационарного социального обслуживания (Фирсова Т.И.) обеспечить координацию деятельности по созданию условий для поддержки и развития сотрудничества Организаций и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руководителя Департамента Шалыгину О.В.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Департамента</w:t>
      </w:r>
    </w:p>
    <w:p>
      <w:pPr>
        <w:pStyle w:val="0"/>
        <w:jc w:val="right"/>
      </w:pPr>
      <w:r>
        <w:rPr>
          <w:sz w:val="20"/>
        </w:rPr>
        <w:t xml:space="preserve">Е.П. Стружак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труда и социальной защиты</w:t>
      </w:r>
    </w:p>
    <w:p>
      <w:pPr>
        <w:pStyle w:val="0"/>
        <w:jc w:val="right"/>
      </w:pPr>
      <w:r>
        <w:rPr>
          <w:sz w:val="20"/>
        </w:rPr>
        <w:t xml:space="preserve">населения города Москвы</w:t>
      </w:r>
    </w:p>
    <w:p>
      <w:pPr>
        <w:pStyle w:val="0"/>
        <w:jc w:val="right"/>
      </w:pPr>
      <w:r>
        <w:rPr>
          <w:sz w:val="20"/>
        </w:rPr>
        <w:t xml:space="preserve">от 2 августа 2022 г. N 754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РЕГЛАМЕНТ</w:t>
      </w:r>
    </w:p>
    <w:p>
      <w:pPr>
        <w:pStyle w:val="2"/>
        <w:jc w:val="center"/>
      </w:pPr>
      <w:r>
        <w:rPr>
          <w:sz w:val="20"/>
        </w:rPr>
        <w:t xml:space="preserve">ВЗАИМОДЕЙСТВИЯ ДЕПАРТАМЕНТА ТРУДА И СОЦИАЛЬНОЙ ЗАЩИТЫ</w:t>
      </w:r>
    </w:p>
    <w:p>
      <w:pPr>
        <w:pStyle w:val="2"/>
        <w:jc w:val="center"/>
      </w:pPr>
      <w:r>
        <w:rPr>
          <w:sz w:val="20"/>
        </w:rPr>
        <w:t xml:space="preserve">НАСЕЛЕНИЯ ГОРОДА МОСКВЫ, СТАЦИОНАРНЫХ ОРГАНИЗАЦИЙ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ОБСЛУЖИВАНИЯ, ПОДВЕДОМСТВЕННЫХ ДЕПАРТАМЕНТУ</w:t>
      </w:r>
    </w:p>
    <w:p>
      <w:pPr>
        <w:pStyle w:val="2"/>
        <w:jc w:val="center"/>
      </w:pPr>
      <w:r>
        <w:rPr>
          <w:sz w:val="20"/>
        </w:rPr>
        <w:t xml:space="preserve">ТРУДА И СОЦИАЛЬНОЙ ЗАЩИТЫ НАСЕЛЕНИЯ ГОРОДА МОСКВЫ,</w:t>
      </w:r>
    </w:p>
    <w:p>
      <w:pPr>
        <w:pStyle w:val="2"/>
        <w:jc w:val="center"/>
      </w:pPr>
      <w:r>
        <w:rPr>
          <w:sz w:val="20"/>
        </w:rPr>
        <w:t xml:space="preserve">С НЕГОСУДАРСТВЕННЫМИ НЕКОММЕРЧЕСКИМИ ОРГАНИЗАЦИЯМИ,</w:t>
      </w:r>
    </w:p>
    <w:p>
      <w:pPr>
        <w:pStyle w:val="2"/>
        <w:jc w:val="center"/>
      </w:pPr>
      <w:r>
        <w:rPr>
          <w:sz w:val="20"/>
        </w:rPr>
        <w:t xml:space="preserve">В ТОМ ЧИСЛЕ БЛАГОТВОРИТЕЛЬНЫМИ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Регламент взаимодействия Департамента труда и социальной защиты населения города Москвы (далее - Департамент), стационарных организаций социального обслуживания, подведомственных Департаменту (далее - Организации), с негосударственными некоммерческими организациями, в том числе благотворительными организациями (далее - НКО), разработан в целях определения порядка взаимодействия Департамента и Организаций при осуществлении НКО благотворительной и добровольческой (волонтерской) деятельности в пользу получателей социальных услуг, находящихся в Организациях, и (или)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Термины и определения, используемые в настоящем Регламенте, применяются в значениях, определенных законодательством Российской Федерации и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Взаимодействие Департамента, Организаций и НКО осуществляется с учетом требований законодательства Российской Федерации, города Москвы, а также с учетом текущей эпидемиологической ситуации в городе Москве.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цель и задачи взаимодействия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Основной целью взаимодействия является повышение качества жизни получателей социальных услуг, которым Организациями предоставляются социальные услуги (далее - получатели социальных услуг), в том числе их социализация, социальная адаптация, поддержка и содействие защите их прав и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Основные задачи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Привлечение ресурсов НКО для оказания дополнительной помощи получателям социальных услуг и (или) Организациям, включая привлечение добровольцев (волонтеров) НКО и иных представителей НКО (далее - доброволец) для безвозмездного выполнения работ и (или) оказания услуг в интересах получателей социальных услуг и (или)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Содействие всестороннему развитию и раскрытию индивидуального потенциала получателей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Развитие добровольческой (волонтерской) и благотворительной деятельности в городе Москве.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Разработка, пилотирование и масштабирование лучших практик социального, бытового и культурного взаимодействия Организаций и НКО для получения синергетического эффекта.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взаимодействия</w:t>
      </w:r>
    </w:p>
    <w:p>
      <w:pPr>
        <w:pStyle w:val="0"/>
        <w:jc w:val="both"/>
      </w:pPr>
      <w:r>
        <w:rPr>
          <w:sz w:val="20"/>
        </w:rPr>
      </w:r>
    </w:p>
    <w:bookmarkStart w:id="64" w:name="P64"/>
    <w:bookmarkEnd w:id="64"/>
    <w:p>
      <w:pPr>
        <w:pStyle w:val="0"/>
        <w:ind w:firstLine="540"/>
        <w:jc w:val="both"/>
      </w:pPr>
      <w:r>
        <w:rPr>
          <w:sz w:val="20"/>
        </w:rPr>
        <w:t xml:space="preserve">3.1. Взаимодействие Департамента, Организаций и НКО может быть инициировано каждой из сторон и осуществляется на основании </w:t>
      </w:r>
      <w:hyperlink w:history="0" w:anchor="P273" w:tooltip="                                   Форма">
        <w:r>
          <w:rPr>
            <w:sz w:val="20"/>
            <w:color w:val="0000ff"/>
          </w:rPr>
          <w:t xml:space="preserve">соглашений</w:t>
        </w:r>
      </w:hyperlink>
      <w:r>
        <w:rPr>
          <w:sz w:val="20"/>
        </w:rPr>
        <w:t xml:space="preserve"> о совместной деятельности (далее - соглашение), заключаемых между Департаментом, Организациями и НКО по форме согласно приложению 2 к настоящему приказу.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НКО в целях заключения соглашения направляет Организации почтовым отправлением с описью вложения или в форме электронного документа посредством информационно-телекоммуникационной сети Интернет (далее - сеть Интернет) на электронную почту Организации письменное </w:t>
      </w:r>
      <w:hyperlink w:history="0" w:anchor="P121" w:tooltip="                                   Форма">
        <w:r>
          <w:rPr>
            <w:sz w:val="20"/>
            <w:color w:val="0000ff"/>
          </w:rPr>
          <w:t xml:space="preserve">предложение</w:t>
        </w:r>
      </w:hyperlink>
      <w:r>
        <w:rPr>
          <w:sz w:val="20"/>
        </w:rPr>
        <w:t xml:space="preserve"> по оказанию помощи получателям социальных услуг и (или) Организации (далее - Предложение) по форме согласно приложению 1 к настоящему Регламенту, подписанное лицом, имеющим право действовать от имени НКО, с приложением выписки из Единого государственного реестра юридических лиц, заверенной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юридических лиц, заверенная в установленном порядке, прикладывается к Предложению в случае, если НКО ранее не заключала соглашения, указанные в </w:t>
      </w:r>
      <w:hyperlink w:history="0" w:anchor="P64" w:tooltip="3.1. Взаимодействие Департамента, Организаций и НКО может быть инициировано каждой из сторон и осуществляется на основании соглашений о совместной деятельности (далее - соглашение), заключаемых между Департаментом, Организациями и НКО по форме согласно приложению 2 к настоящему приказу.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НКО вместе с Предложением вправе представить проект соглашения, подписанный лицом, имеющим право действовать от имени НКО,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Организация в течение 5 рабочих дней со дня поступления документов, указанных в </w:t>
      </w:r>
      <w:hyperlink w:history="0" w:anchor="P65" w:tooltip="3.2. НКО в целях заключения соглашения направляет Организации почтовым отправлением с описью вложения или в форме электронного документа посредством информационно-телекоммуникационной сети Интернет (далее - сеть Интернет) на электронную почту Организации письменное предложение по оказанию помощи получателям социальных услуг и (или) Организации (далее - Предложение) по форме согласно приложению 1 к настоящему Регламенту, подписанное лицом, имеющим право действовать от имени НКО, с приложением выписки из Е...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настоящего Регламента, по результатам их рассмотрения принимает одно из следующих решений: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О принятии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Об отказе в принятии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Основаниями для отказа в принятии Предложения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Несоответствие представленного НКО </w:t>
      </w:r>
      <w:hyperlink w:history="0" w:anchor="P121" w:tooltip="                                   Форма">
        <w:r>
          <w:rPr>
            <w:sz w:val="20"/>
            <w:color w:val="0000ff"/>
          </w:rPr>
          <w:t xml:space="preserve">Предложения</w:t>
        </w:r>
      </w:hyperlink>
      <w:r>
        <w:rPr>
          <w:sz w:val="20"/>
        </w:rPr>
        <w:t xml:space="preserve"> форме, установленной приложением 1 к настоящему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Несоответствие представленного НКО проекта </w:t>
      </w:r>
      <w:hyperlink w:history="0" w:anchor="P273" w:tooltip="                                   Форма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форме, установленной приложением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Наличие в представленных НКО документах неполных и (или) недостоверных и (или) противоречивых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Вынесение решения о приостановлении деятельности НКО в соответствии со </w:t>
      </w:r>
      <w:hyperlink w:history="0" r:id="rId9" w:tooltip="Федеральный закон от 25.07.2002 N 114-ФЗ (ред. от 14.07.2022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Федерального закона от 25 июля 2002 г. N 114-ФЗ "О противодействии экстремистской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Наличие фактов причинения физического и (или) имущественного вреда получателям социальных услуг, нарушения правил осуществления благотворительной и добровольческой (волонтерской) деятельности, установленных судом, органами государственного и муниципального контроля (надзора), иными государственными (муниципальными) органами в соответствии с их компетенцией по информации, полученной из государственных информационных систем, а также посредством направления запросов в соответствующие государственные (муниципальные)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Организация информирует НКО о принятии решения в течение 1 рабочего дня со дня принятия данного решения способом, обеспечивающим подтверждение его получения.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Организация в случае принятия решения, указанного в </w:t>
      </w:r>
      <w:hyperlink w:history="0" w:anchor="P69" w:tooltip="3.3.1. О принятии Предложения.">
        <w:r>
          <w:rPr>
            <w:sz w:val="20"/>
            <w:color w:val="0000ff"/>
          </w:rPr>
          <w:t xml:space="preserve">пункте 3.3.1</w:t>
        </w:r>
      </w:hyperlink>
      <w:r>
        <w:rPr>
          <w:sz w:val="20"/>
        </w:rPr>
        <w:t xml:space="preserve"> настоящего Регламента, в течение 3 рабочих дней со дня представления НКО на бумажном носителе в 3 экземплярах проекта соглашения, подписанного руководителем (иным уполномоченным лицом) НКО, направляет в Департамент нарочным (курьером) Предложение и проект соглашения, подписанный руководителями (иными уполномоченными лицами) Организации и НКО, на бумажном носителе в 3 экземплярах.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Департамент в течение 5 рабочих дней со дня поступления документов, указанных в </w:t>
      </w:r>
      <w:hyperlink w:history="0" w:anchor="P78" w:tooltip="3.6. Организация в случае принятия решения, указанного в пункте 3.3.1 настоящего Регламента, в течение 3 рабочих дней со дня представления НКО на бумажном носителе в 3 экземплярах проекта соглашения, подписанного руководителем (иным уполномоченным лицом) НКО, направляет в Департамент нарочным (курьером) Предложение и проект соглашения, подписанный руководителями (иными уполномоченными лицами) Организации и НКО, на бумажном носителе в 3 экземплярах.">
        <w:r>
          <w:rPr>
            <w:sz w:val="20"/>
            <w:color w:val="0000ff"/>
          </w:rPr>
          <w:t xml:space="preserve">пункте 3.6</w:t>
        </w:r>
      </w:hyperlink>
      <w:r>
        <w:rPr>
          <w:sz w:val="20"/>
        </w:rPr>
        <w:t xml:space="preserve"> настоящего Регламента, по результатам их рассмотрения Управлением организации стационарного социального обслуживания Департамента принимает одно из следующих решений: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3.7.1. О принятии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Об отказе в принятии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Департамент информирует Организацию и НКО о решении, указанном в </w:t>
      </w:r>
      <w:hyperlink w:history="0" w:anchor="P79" w:tooltip="3.7. Департамент в течение 5 рабочих дней со дня поступления документов, указанных в пункте 3.6 настоящего Регламента, по результатам их рассмотрения Управлением организации стационарного социального обслуживания Департамента принимает одно из следующих решений:">
        <w:r>
          <w:rPr>
            <w:sz w:val="20"/>
            <w:color w:val="0000ff"/>
          </w:rPr>
          <w:t xml:space="preserve">пункте 3.7</w:t>
        </w:r>
      </w:hyperlink>
      <w:r>
        <w:rPr>
          <w:sz w:val="20"/>
        </w:rPr>
        <w:t xml:space="preserve"> настоящего Регламента, в течение 1 рабочего дня со дня принятия данного решения способом, обеспечивающим подтверждение получения этого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Соглашение заключается в течение 10 рабочих дней с даты принятия решения, указанного в </w:t>
      </w:r>
      <w:hyperlink w:history="0" w:anchor="P80" w:tooltip="3.7.1. О принятии Предложения.">
        <w:r>
          <w:rPr>
            <w:sz w:val="20"/>
            <w:color w:val="0000ff"/>
          </w:rPr>
          <w:t xml:space="preserve">пункте 3.7.1</w:t>
        </w:r>
      </w:hyperlink>
      <w:r>
        <w:rPr>
          <w:sz w:val="20"/>
        </w:rPr>
        <w:t xml:space="preserve"> настоящего Регламента.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Для урегулирования разногласий, возникающих в процессе рассмотрения Предложений, подписания и (или) реализации соглашений, Организации и НКО вправе обратиться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Департамент в течение 10 рабочих дней со дня получения обращения, указанного в </w:t>
      </w:r>
      <w:hyperlink w:history="0" w:anchor="P84" w:tooltip="3.10. Для урегулирования разногласий, возникающих в процессе рассмотрения Предложений, подписания и (или) реализации соглашений, Организации и НКО вправе обратиться в Департамент.">
        <w:r>
          <w:rPr>
            <w:sz w:val="20"/>
            <w:color w:val="0000ff"/>
          </w:rPr>
          <w:t xml:space="preserve">пункте 3.10</w:t>
        </w:r>
      </w:hyperlink>
      <w:r>
        <w:rPr>
          <w:sz w:val="20"/>
        </w:rPr>
        <w:t xml:space="preserve"> настоящего Регламента, рассматривает при необходимости с привлечением представителей Организации и НКО данное обращение и формирует заключение, включая при необходимости рекомендации, необходимые для эффективного взаимодействия Департамента, Организации и НКО. Копия заключения направляется Организации и НКО на бумажном носителе или в форме электронного документа посредством сети Интернет на их официальные адреса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Департамент ведет учет заключенных соглашений.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В целях реализации соглашений Организации назначают работников, ответственных за взаимодействие с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Организации имеют право включать представителей НКО в составы попечительских советов данных Организаций по согласованию с НКО.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Добровольцы допускаются к оказанию помощи получателям социальных услуг в очном формате при направлении в Организации списков добровольцев, подписанных руководителями или уполномоченными лицами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Списки, указанные в </w:t>
      </w:r>
      <w:hyperlink w:history="0" w:anchor="P89" w:tooltip="3.15. Добровольцы допускаются к оказанию помощи получателям социальных услуг в очном формате при направлении в Организации списков добровольцев, подписанных руководителями или уполномоченными лицами НКО.">
        <w:r>
          <w:rPr>
            <w:sz w:val="20"/>
            <w:color w:val="0000ff"/>
          </w:rPr>
          <w:t xml:space="preserve">пункте 3.15</w:t>
        </w:r>
      </w:hyperlink>
      <w:r>
        <w:rPr>
          <w:sz w:val="20"/>
        </w:rPr>
        <w:t xml:space="preserve"> настоящего Регламента, действительны в течение года с момента их подписания и при необходимости могут быть скорректированы (к примеру, в связи с прекращением сотрудничества добровольцев с НКО).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Требование, указанное в </w:t>
      </w:r>
      <w:hyperlink w:history="0" w:anchor="P89" w:tooltip="3.15. Добровольцы допускаются к оказанию помощи получателям социальных услуг в очном формате при направлении в Организации списков добровольцев, подписанных руководителями или уполномоченными лицами НКО.">
        <w:r>
          <w:rPr>
            <w:sz w:val="20"/>
            <w:color w:val="0000ff"/>
          </w:rPr>
          <w:t xml:space="preserve">пункте 3.15</w:t>
        </w:r>
      </w:hyperlink>
      <w:r>
        <w:rPr>
          <w:sz w:val="20"/>
        </w:rPr>
        <w:t xml:space="preserve"> настоящего Регламента, не распространяется на лиц, непосредственно не взаимодействующих с получателями социальных услуг (к примеру, лиц, осуществляющих показ спектаклей, концертов и концертных программ, иных зрелищных программ, доставляющих товары, оказывающих помощь в части технического обслуживания, ремонта зданий (сооружений) и оборудования Организаций).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Организации разрабатывают совместно с НКО и при необходимости публикуют, в том числе на сайтах Организаций в сети Интернет, планы (графики) проведения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Опубликованные планы (графики) проведения мероприятий должны содержать сведения о способах записи получателей социальных услуг на данные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3.20. При принятии решений об организации добровольцами выездных мероприятий (за пределами Организаций) для получателей социальных услуг Организации и НКО обеспечивают согласование списков получателей социальных услуг и сопровождающих лиц из числа добровольцев.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3.21. При принятии решений об организации добровольцами выездных мероприятий для получателей социальных услуг, являющихся недееспособными, ограниченно дееспособными, оформляются </w:t>
      </w:r>
      <w:hyperlink w:history="0" w:anchor="P228" w:tooltip="                                   Форма">
        <w:r>
          <w:rPr>
            <w:sz w:val="20"/>
            <w:color w:val="0000ff"/>
          </w:rPr>
          <w:t xml:space="preserve">расписки</w:t>
        </w:r>
      </w:hyperlink>
      <w:r>
        <w:rPr>
          <w:sz w:val="20"/>
        </w:rPr>
        <w:t xml:space="preserve"> об ответственности сопровождающих лиц из числа добровольцев за жизнь, здоровье и безопасность указанных получателей социальных услуг по форме согласно приложению 2 к настоящему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3.22. Транспортировка получателей социальных услуг до места проведения выездного мероприятия может осуществляться с использованием пассажирского транспорта общего 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3.23. В условиях ухудшения эпидемиологической ситуации в городе Москве в связи с распространением респираторных инфекций, в том числе новой коронавирусной инфекции (COVID-19), Организациям необходимо: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3.23.1. Проинформировать НКО о целесообразности оказания помощи получателям социальных услуг в дистанционном формате в установленном Организациями порядке в случае, если оказание такой помощи в указанном формате возможно.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3.23.2. Содействовать НКО в оказании помощи получателям социальных услуг в дистанционном формате.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3.23.3. Осуществлять деятельность в соответствии с нормативными правовыми актами города Москвы, актами, рекомендациями и иными документами Федеральной службы по надзору в сфере защиты прав потребителей благополучия человека (далее - Роспотребнадзор), иных компетентных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3.23.4. Обеспечить возможность проведения добровольцами прогулок получателей социальных услуг на территории Организаций без ограничений, если иное не установлено (не рекомендовано) актами города Москвы, актами, рекомендациями и иными документами Роспотребнадзора, других компетентных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3.23.5. Обеспечить возможность проведения добровольцами выездных мероприятий только при условии транспортировки получателей социальных услуг до места проведения мероприятий и обратно способом, исключающим применение пассажирского транспорта общего пользования (к примеру, автомобильным транспортом НКО и (или) Организаций).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3.23.6. При выявлении случаев заболевания получателей социальных услуг новой коронавирусной инфекцией (COVID-19) и (или) иными особо опасными инфекциями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3.23.6.1. Возможность приема и передачи получателям социальных услуг товаров, доставляемых добровольцами по запросу получателей социальных услуг с обеспечением необходимых профилактических 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3.23.6.2. Доступ в Организации добровольцев с учетом действующего на территории Организаций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Регламенту взаимодействия Департамента</w:t>
      </w:r>
    </w:p>
    <w:p>
      <w:pPr>
        <w:pStyle w:val="0"/>
        <w:jc w:val="right"/>
      </w:pPr>
      <w:r>
        <w:rPr>
          <w:sz w:val="20"/>
        </w:rPr>
        <w:t xml:space="preserve">труда и 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города Москвы, стационарных организаций</w:t>
      </w:r>
    </w:p>
    <w:p>
      <w:pPr>
        <w:pStyle w:val="0"/>
        <w:jc w:val="right"/>
      </w:pPr>
      <w:r>
        <w:rPr>
          <w:sz w:val="20"/>
        </w:rPr>
        <w:t xml:space="preserve">социального обслуживания, подведомственных</w:t>
      </w:r>
    </w:p>
    <w:p>
      <w:pPr>
        <w:pStyle w:val="0"/>
        <w:jc w:val="right"/>
      </w:pPr>
      <w:r>
        <w:rPr>
          <w:sz w:val="20"/>
        </w:rPr>
        <w:t xml:space="preserve">Департаменту труда и социальной защиты</w:t>
      </w:r>
    </w:p>
    <w:p>
      <w:pPr>
        <w:pStyle w:val="0"/>
        <w:jc w:val="right"/>
      </w:pPr>
      <w:r>
        <w:rPr>
          <w:sz w:val="20"/>
        </w:rPr>
        <w:t xml:space="preserve">населения города Москвы, с негосударственными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организациями, в том числе</w:t>
      </w:r>
    </w:p>
    <w:p>
      <w:pPr>
        <w:pStyle w:val="0"/>
        <w:jc w:val="right"/>
      </w:pPr>
      <w:r>
        <w:rPr>
          <w:sz w:val="20"/>
        </w:rPr>
        <w:t xml:space="preserve">благотворительными организациями</w:t>
      </w:r>
    </w:p>
    <w:p>
      <w:pPr>
        <w:pStyle w:val="0"/>
        <w:jc w:val="both"/>
      </w:pPr>
      <w:r>
        <w:rPr>
          <w:sz w:val="20"/>
        </w:rPr>
      </w:r>
    </w:p>
    <w:bookmarkStart w:id="121" w:name="P121"/>
    <w:bookmarkEnd w:id="121"/>
    <w:p>
      <w:pPr>
        <w:pStyle w:val="1"/>
        <w:jc w:val="both"/>
      </w:pPr>
      <w:r>
        <w:rPr>
          <w:sz w:val="20"/>
        </w:rPr>
        <w:t xml:space="preserve">                                   Форма</w:t>
      </w:r>
    </w:p>
    <w:p>
      <w:pPr>
        <w:pStyle w:val="1"/>
        <w:jc w:val="both"/>
      </w:pPr>
      <w:r>
        <w:rPr>
          <w:sz w:val="20"/>
        </w:rPr>
        <w:t xml:space="preserve">               предложения негосударственной некоммерческой</w:t>
      </w:r>
    </w:p>
    <w:p>
      <w:pPr>
        <w:pStyle w:val="1"/>
        <w:jc w:val="both"/>
      </w:pPr>
      <w:r>
        <w:rPr>
          <w:sz w:val="20"/>
        </w:rPr>
        <w:t xml:space="preserve">        организации по оказанию помощи получателям социальных услуг</w:t>
      </w:r>
    </w:p>
    <w:p>
      <w:pPr>
        <w:pStyle w:val="1"/>
        <w:jc w:val="both"/>
      </w:pPr>
      <w:r>
        <w:rPr>
          <w:sz w:val="20"/>
        </w:rPr>
        <w:t xml:space="preserve">        и (или) стационарной организации социального обслуживания,</w:t>
      </w:r>
    </w:p>
    <w:p>
      <w:pPr>
        <w:pStyle w:val="1"/>
        <w:jc w:val="both"/>
      </w:pPr>
      <w:r>
        <w:rPr>
          <w:sz w:val="20"/>
        </w:rPr>
        <w:t xml:space="preserve">          подведомственной Департаменту труда и социальной защиты</w:t>
      </w:r>
    </w:p>
    <w:p>
      <w:pPr>
        <w:pStyle w:val="1"/>
        <w:jc w:val="both"/>
      </w:pPr>
      <w:r>
        <w:rPr>
          <w:sz w:val="20"/>
        </w:rPr>
        <w:t xml:space="preserve">                          населения города Москвы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Предложение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(полное наименование негосударственной</w:t>
      </w:r>
    </w:p>
    <w:p>
      <w:pPr>
        <w:pStyle w:val="1"/>
        <w:jc w:val="both"/>
      </w:pPr>
      <w:r>
        <w:rPr>
          <w:sz w:val="20"/>
        </w:rPr>
        <w:t xml:space="preserve">                          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по оказанию помощи получателям социальных услуг и (или) 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(полное наименование стационарной организации социального обслуживания)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г. Москва                                        "___" ___________ 202__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(полное наименование негосударственной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расположенная по адресу: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основной государственный регистрационный номер (ОГРН): ___________________,</w:t>
      </w:r>
    </w:p>
    <w:p>
      <w:pPr>
        <w:pStyle w:val="1"/>
        <w:jc w:val="both"/>
      </w:pPr>
      <w:r>
        <w:rPr>
          <w:sz w:val="20"/>
        </w:rPr>
        <w:t xml:space="preserve">идентификационный номер налогоплательщика (ИНН): _________________________,</w:t>
      </w:r>
    </w:p>
    <w:p>
      <w:pPr>
        <w:pStyle w:val="1"/>
        <w:jc w:val="both"/>
      </w:pPr>
      <w:r>
        <w:rPr>
          <w:sz w:val="20"/>
        </w:rPr>
        <w:t xml:space="preserve">адрес   сайта   в  информационно-телекоммуникационной  сети  Интернет  (при</w:t>
      </w:r>
    </w:p>
    <w:p>
      <w:pPr>
        <w:pStyle w:val="1"/>
        <w:jc w:val="both"/>
      </w:pPr>
      <w:r>
        <w:rPr>
          <w:sz w:val="20"/>
        </w:rPr>
        <w:t xml:space="preserve">наличии): 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в лице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(должность и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номер телефона: 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почты: 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почтовый адрес: 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(учредительные документы, доверенность, иной документ)</w:t>
      </w:r>
    </w:p>
    <w:p>
      <w:pPr>
        <w:pStyle w:val="1"/>
        <w:jc w:val="both"/>
      </w:pPr>
      <w:r>
        <w:rPr>
          <w:sz w:val="20"/>
        </w:rPr>
        <w:t xml:space="preserve">предлагает  к  осуществлению  следующие  виды  деятельности по бескорыстной</w:t>
      </w:r>
    </w:p>
    <w:p>
      <w:pPr>
        <w:pStyle w:val="1"/>
        <w:jc w:val="both"/>
      </w:pPr>
      <w:r>
        <w:rPr>
          <w:sz w:val="20"/>
        </w:rPr>
        <w:t xml:space="preserve">(безвозмездной  или  на  льготных условиях) передаче имущества, в том числе</w:t>
      </w:r>
    </w:p>
    <w:p>
      <w:pPr>
        <w:pStyle w:val="1"/>
        <w:jc w:val="both"/>
      </w:pPr>
      <w:r>
        <w:rPr>
          <w:sz w:val="20"/>
        </w:rPr>
        <w:t xml:space="preserve">денежных  средств,  бескорыстному  выполнению  работ, предоставлению услуг,</w:t>
      </w:r>
    </w:p>
    <w:p>
      <w:pPr>
        <w:pStyle w:val="1"/>
        <w:jc w:val="both"/>
      </w:pPr>
      <w:r>
        <w:rPr>
          <w:sz w:val="20"/>
        </w:rPr>
        <w:t xml:space="preserve">оказанию  иной  поддержки  в  целях,  предусмотренных  </w:t>
      </w:r>
      <w:hyperlink w:history="0" r:id="rId10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 1  статьи 2</w:t>
        </w:r>
      </w:hyperlink>
    </w:p>
    <w:p>
      <w:pPr>
        <w:pStyle w:val="1"/>
        <w:jc w:val="both"/>
      </w:pPr>
      <w:r>
        <w:rPr>
          <w:sz w:val="20"/>
        </w:rPr>
        <w:t xml:space="preserve">Федерального  закона  от  11  августа 1995 г. N 135-ФЗ "О благотворительной</w:t>
      </w:r>
    </w:p>
    <w:p>
      <w:pPr>
        <w:pStyle w:val="1"/>
        <w:jc w:val="both"/>
      </w:pPr>
      <w:r>
        <w:rPr>
          <w:sz w:val="20"/>
        </w:rPr>
        <w:t xml:space="preserve">деятельности  и добровольчестве (волонтерстве)" (указываются условия, в том</w:t>
      </w:r>
    </w:p>
    <w:p>
      <w:pPr>
        <w:pStyle w:val="1"/>
        <w:jc w:val="both"/>
      </w:pPr>
      <w:r>
        <w:rPr>
          <w:sz w:val="20"/>
        </w:rPr>
        <w:t xml:space="preserve">числе  возможные  сроки  и  объемы  оказания  помощи,  уровень  подготовки,</w:t>
      </w:r>
    </w:p>
    <w:p>
      <w:pPr>
        <w:pStyle w:val="1"/>
        <w:jc w:val="both"/>
      </w:pPr>
      <w:r>
        <w:rPr>
          <w:sz w:val="20"/>
        </w:rPr>
        <w:t xml:space="preserve">компетенции,  образования  и профессиональных навыков добровольцев, наличие</w:t>
      </w:r>
    </w:p>
    <w:p>
      <w:pPr>
        <w:pStyle w:val="1"/>
        <w:jc w:val="both"/>
      </w:pPr>
      <w:r>
        <w:rPr>
          <w:sz w:val="20"/>
        </w:rPr>
        <w:t xml:space="preserve">опыта соответствующей деятельности): 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Деятельность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(полное наименование негосударственной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в  соответствии  со  </w:t>
      </w:r>
      <w:hyperlink w:history="0" r:id="rId11" w:tooltip="Федеральный закон от 25.07.2002 N 114-ФЗ (ред. от 14.07.2022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статьей  10</w:t>
        </w:r>
      </w:hyperlink>
      <w:r>
        <w:rPr>
          <w:sz w:val="20"/>
        </w:rPr>
        <w:t xml:space="preserve">  Федерального  закона  от  25 июля 2002 г.</w:t>
      </w:r>
    </w:p>
    <w:p>
      <w:pPr>
        <w:pStyle w:val="1"/>
        <w:jc w:val="both"/>
      </w:pPr>
      <w:r>
        <w:rPr>
          <w:sz w:val="20"/>
        </w:rPr>
        <w:t xml:space="preserve">N 114-ФЗ "О противодействии экстремистской деятельности" не приостановлена.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________________/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(подпись)           (ФИО руководителя (иного уполномоченного лица)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Факты причинения представителями и добровольцами (волонтерами) 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(полное наименование негосударственной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физического  и  (или)  имущественного  вреда  получателям социальных услуг,</w:t>
      </w:r>
    </w:p>
    <w:p>
      <w:pPr>
        <w:pStyle w:val="1"/>
        <w:jc w:val="both"/>
      </w:pPr>
      <w:r>
        <w:rPr>
          <w:sz w:val="20"/>
        </w:rPr>
        <w:t xml:space="preserve">нарушений   правил   осуществления   благотворительной   и  добровольческой</w:t>
      </w:r>
    </w:p>
    <w:p>
      <w:pPr>
        <w:pStyle w:val="1"/>
        <w:jc w:val="both"/>
      </w:pPr>
      <w:r>
        <w:rPr>
          <w:sz w:val="20"/>
        </w:rPr>
        <w:t xml:space="preserve">(волонтерской) деятельности, установленных судом, органами государственного</w:t>
      </w:r>
    </w:p>
    <w:p>
      <w:pPr>
        <w:pStyle w:val="1"/>
        <w:jc w:val="both"/>
      </w:pPr>
      <w:r>
        <w:rPr>
          <w:sz w:val="20"/>
        </w:rPr>
        <w:t xml:space="preserve">и     муниципального    контроля    (надзора),    иными    государственными</w:t>
      </w:r>
    </w:p>
    <w:p>
      <w:pPr>
        <w:pStyle w:val="1"/>
        <w:jc w:val="both"/>
      </w:pPr>
      <w:r>
        <w:rPr>
          <w:sz w:val="20"/>
        </w:rPr>
        <w:t xml:space="preserve">(муниципальными) органами в соответствии с их компетенцией отсутствуют.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________________/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(подпись)           (ФИО руководителя (иного уполномоченного лица)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Иные сведения: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Приложения:</w:t>
      </w:r>
    </w:p>
    <w:p>
      <w:pPr>
        <w:pStyle w:val="1"/>
        <w:jc w:val="both"/>
      </w:pPr>
      <w:r>
        <w:rPr>
          <w:sz w:val="20"/>
        </w:rPr>
        <w:t xml:space="preserve">    1.   Выписка  из  Единого  государственного  реестра  юридических  лиц,</w:t>
      </w:r>
    </w:p>
    <w:p>
      <w:pPr>
        <w:pStyle w:val="1"/>
        <w:jc w:val="both"/>
      </w:pPr>
      <w:r>
        <w:rPr>
          <w:sz w:val="20"/>
        </w:rPr>
        <w:t xml:space="preserve">                                  1</w:t>
      </w:r>
    </w:p>
    <w:p>
      <w:pPr>
        <w:pStyle w:val="1"/>
        <w:jc w:val="both"/>
      </w:pPr>
      <w:r>
        <w:rPr>
          <w:sz w:val="20"/>
        </w:rPr>
        <w:t xml:space="preserve">заверенная в установленном порядке .</w:t>
      </w:r>
    </w:p>
    <w:p>
      <w:pPr>
        <w:pStyle w:val="1"/>
        <w:jc w:val="both"/>
      </w:pPr>
      <w:r>
        <w:rPr>
          <w:sz w:val="20"/>
        </w:rPr>
        <w:t xml:space="preserve">    2.  Документ,  подтверждающий полномочия лица на осуществление действий</w:t>
      </w:r>
    </w:p>
    <w:p>
      <w:pPr>
        <w:pStyle w:val="1"/>
        <w:jc w:val="both"/>
      </w:pPr>
      <w:r>
        <w:rPr>
          <w:sz w:val="20"/>
        </w:rPr>
        <w:t xml:space="preserve">от имени негосударственной некоммерческой организации (при необходимости).</w:t>
      </w:r>
    </w:p>
    <w:p>
      <w:pPr>
        <w:pStyle w:val="1"/>
        <w:jc w:val="both"/>
      </w:pPr>
      <w:r>
        <w:rPr>
          <w:sz w:val="20"/>
        </w:rPr>
        <w:t xml:space="preserve">    3. Иные документы: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 _______________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(должность)       (подпись)    (ФИО руководителя (уполномоченного лица)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p>
      <w:pPr>
        <w:pStyle w:val="1"/>
        <w:jc w:val="both"/>
      </w:pPr>
      <w:r>
        <w:rPr>
          <w:sz w:val="20"/>
        </w:rPr>
        <w:t xml:space="preserve">1</w:t>
      </w:r>
    </w:p>
    <w:p>
      <w:pPr>
        <w:pStyle w:val="1"/>
        <w:jc w:val="both"/>
      </w:pPr>
      <w:r>
        <w:rPr>
          <w:sz w:val="20"/>
        </w:rPr>
        <w:t xml:space="preserve"> Прикладывается к  предложению негосударственной некоммерческой организации</w:t>
      </w:r>
    </w:p>
    <w:p>
      <w:pPr>
        <w:pStyle w:val="1"/>
        <w:jc w:val="both"/>
      </w:pPr>
      <w:r>
        <w:rPr>
          <w:sz w:val="20"/>
        </w:rPr>
        <w:t xml:space="preserve">(далее  -  НКО)  по  оказанию  помощи  получателям социальных услуг и (или)</w:t>
      </w:r>
    </w:p>
    <w:p>
      <w:pPr>
        <w:pStyle w:val="1"/>
        <w:jc w:val="both"/>
      </w:pPr>
      <w:r>
        <w:rPr>
          <w:sz w:val="20"/>
        </w:rPr>
        <w:t xml:space="preserve">стационарной  организации  социального  обслуживания (далее - Организация),</w:t>
      </w:r>
    </w:p>
    <w:p>
      <w:pPr>
        <w:pStyle w:val="1"/>
        <w:jc w:val="both"/>
      </w:pPr>
      <w:r>
        <w:rPr>
          <w:sz w:val="20"/>
        </w:rPr>
        <w:t xml:space="preserve">подведомственной  Департаменту  труда  и социальной защиты населения города</w:t>
      </w:r>
    </w:p>
    <w:p>
      <w:pPr>
        <w:pStyle w:val="1"/>
        <w:jc w:val="both"/>
      </w:pPr>
      <w:r>
        <w:rPr>
          <w:sz w:val="20"/>
        </w:rPr>
        <w:t xml:space="preserve">Москвы  (далее  -  Департамент)   в  случае,  если  ранее  НКО не заключала</w:t>
      </w:r>
    </w:p>
    <w:p>
      <w:pPr>
        <w:pStyle w:val="1"/>
        <w:jc w:val="both"/>
      </w:pPr>
      <w:r>
        <w:rPr>
          <w:sz w:val="20"/>
        </w:rPr>
        <w:t xml:space="preserve">соглашения о совместной деятельности с Департаментом и Организациями.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Регламенту взаимодействия Департамента</w:t>
      </w:r>
    </w:p>
    <w:p>
      <w:pPr>
        <w:pStyle w:val="0"/>
        <w:jc w:val="right"/>
      </w:pPr>
      <w:r>
        <w:rPr>
          <w:sz w:val="20"/>
        </w:rPr>
        <w:t xml:space="preserve">труда и 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города Москвы, стационарных организаций</w:t>
      </w:r>
    </w:p>
    <w:p>
      <w:pPr>
        <w:pStyle w:val="0"/>
        <w:jc w:val="right"/>
      </w:pPr>
      <w:r>
        <w:rPr>
          <w:sz w:val="20"/>
        </w:rPr>
        <w:t xml:space="preserve">социального обслуживания, подведомственных</w:t>
      </w:r>
    </w:p>
    <w:p>
      <w:pPr>
        <w:pStyle w:val="0"/>
        <w:jc w:val="right"/>
      </w:pPr>
      <w:r>
        <w:rPr>
          <w:sz w:val="20"/>
        </w:rPr>
        <w:t xml:space="preserve">Департаменту труда и социальной защиты</w:t>
      </w:r>
    </w:p>
    <w:p>
      <w:pPr>
        <w:pStyle w:val="0"/>
        <w:jc w:val="right"/>
      </w:pPr>
      <w:r>
        <w:rPr>
          <w:sz w:val="20"/>
        </w:rPr>
        <w:t xml:space="preserve">населения города Москвы, с негосударственными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организациями, в том числе</w:t>
      </w:r>
    </w:p>
    <w:p>
      <w:pPr>
        <w:pStyle w:val="0"/>
        <w:jc w:val="right"/>
      </w:pPr>
      <w:r>
        <w:rPr>
          <w:sz w:val="20"/>
        </w:rPr>
        <w:t xml:space="preserve">благотворительными организациями</w:t>
      </w:r>
    </w:p>
    <w:p>
      <w:pPr>
        <w:pStyle w:val="0"/>
        <w:jc w:val="both"/>
      </w:pPr>
      <w:r>
        <w:rPr>
          <w:sz w:val="20"/>
        </w:rPr>
      </w:r>
    </w:p>
    <w:bookmarkStart w:id="228" w:name="P228"/>
    <w:bookmarkEnd w:id="228"/>
    <w:p>
      <w:pPr>
        <w:pStyle w:val="1"/>
        <w:jc w:val="both"/>
      </w:pPr>
      <w:r>
        <w:rPr>
          <w:sz w:val="20"/>
        </w:rPr>
        <w:t xml:space="preserve">                                   Форма</w:t>
      </w:r>
    </w:p>
    <w:p>
      <w:pPr>
        <w:pStyle w:val="1"/>
        <w:jc w:val="both"/>
      </w:pPr>
      <w:r>
        <w:rPr>
          <w:sz w:val="20"/>
        </w:rPr>
        <w:t xml:space="preserve">             расписки об ответственности сопровождающего лица</w:t>
      </w:r>
    </w:p>
    <w:p>
      <w:pPr>
        <w:pStyle w:val="1"/>
        <w:jc w:val="both"/>
      </w:pPr>
      <w:r>
        <w:rPr>
          <w:sz w:val="20"/>
        </w:rPr>
        <w:t xml:space="preserve">         из числа добровольцев (волонтеров) и иных представителей</w:t>
      </w:r>
    </w:p>
    <w:p>
      <w:pPr>
        <w:pStyle w:val="1"/>
        <w:jc w:val="both"/>
      </w:pPr>
      <w:r>
        <w:rPr>
          <w:sz w:val="20"/>
        </w:rPr>
        <w:t xml:space="preserve">       некоммерческой организации за жизнь, здоровье и безопасность</w:t>
      </w:r>
    </w:p>
    <w:p>
      <w:pPr>
        <w:pStyle w:val="1"/>
        <w:jc w:val="both"/>
      </w:pPr>
      <w:r>
        <w:rPr>
          <w:sz w:val="20"/>
        </w:rPr>
        <w:t xml:space="preserve">         получателей социальных услуг, являющихся недееспособными,</w:t>
      </w:r>
    </w:p>
    <w:p>
      <w:pPr>
        <w:pStyle w:val="1"/>
        <w:jc w:val="both"/>
      </w:pPr>
      <w:r>
        <w:rPr>
          <w:sz w:val="20"/>
        </w:rPr>
        <w:t xml:space="preserve">                 ограниченно дееспособными, при проведении</w:t>
      </w:r>
    </w:p>
    <w:p>
      <w:pPr>
        <w:pStyle w:val="1"/>
        <w:jc w:val="both"/>
      </w:pPr>
      <w:r>
        <w:rPr>
          <w:sz w:val="20"/>
        </w:rPr>
        <w:t xml:space="preserve">                           выездного мероприятия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г. Москва                                        "___" ___________ 202__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Я,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(ФИО добровольца (волонтера) или иного представителя</w:t>
      </w:r>
    </w:p>
    <w:p>
      <w:pPr>
        <w:pStyle w:val="1"/>
        <w:jc w:val="both"/>
      </w:pPr>
      <w:r>
        <w:rPr>
          <w:sz w:val="20"/>
        </w:rPr>
        <w:t xml:space="preserve">                       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являющийся   добровольцем   (волонтером,   представителем) 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(полное наименование негосударственной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сообщаю, что на время проведения выездного мероприятия 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(наименование и (или) описание выездного мероприятия)</w:t>
      </w:r>
    </w:p>
    <w:p>
      <w:pPr>
        <w:pStyle w:val="1"/>
        <w:jc w:val="both"/>
      </w:pPr>
      <w:r>
        <w:rPr>
          <w:sz w:val="20"/>
        </w:rPr>
        <w:t xml:space="preserve">с ____.____ч.__. ___________.20__ г. по с ____.___ч.__. ___________.20__ г.</w:t>
      </w:r>
    </w:p>
    <w:p>
      <w:pPr>
        <w:pStyle w:val="1"/>
        <w:jc w:val="both"/>
      </w:pPr>
      <w:r>
        <w:rPr>
          <w:sz w:val="20"/>
        </w:rPr>
        <w:t xml:space="preserve">           (указывается период проведения выездного мероприятия)</w:t>
      </w:r>
    </w:p>
    <w:p>
      <w:pPr>
        <w:pStyle w:val="1"/>
        <w:jc w:val="both"/>
      </w:pPr>
      <w:r>
        <w:rPr>
          <w:sz w:val="20"/>
        </w:rPr>
        <w:t xml:space="preserve">без  каких-либо  исключений  принимаю на себя всю ответственность за жизнь,</w:t>
      </w:r>
    </w:p>
    <w:p>
      <w:pPr>
        <w:pStyle w:val="1"/>
        <w:jc w:val="both"/>
      </w:pPr>
      <w:r>
        <w:rPr>
          <w:sz w:val="20"/>
        </w:rPr>
        <w:t xml:space="preserve">здоровье и безопасность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(ФИО получателя социальных услуг, являющегося недееспособным,</w:t>
      </w:r>
    </w:p>
    <w:p>
      <w:pPr>
        <w:pStyle w:val="1"/>
        <w:jc w:val="both"/>
      </w:pPr>
      <w:r>
        <w:rPr>
          <w:sz w:val="20"/>
        </w:rPr>
        <w:t xml:space="preserve">                         ограниченно дееспособным)</w:t>
      </w:r>
    </w:p>
    <w:p>
      <w:pPr>
        <w:pStyle w:val="1"/>
        <w:jc w:val="both"/>
      </w:pPr>
      <w:r>
        <w:rPr>
          <w:sz w:val="20"/>
        </w:rPr>
        <w:t xml:space="preserve">являющегося получателем социальных услуг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(полное наименование стационарной организации социального обслуживания)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 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(подпись)         (расшифровка)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труда и социальной защиты</w:t>
      </w:r>
    </w:p>
    <w:p>
      <w:pPr>
        <w:pStyle w:val="0"/>
        <w:jc w:val="right"/>
      </w:pPr>
      <w:r>
        <w:rPr>
          <w:sz w:val="20"/>
        </w:rPr>
        <w:t xml:space="preserve">населения города Москвы</w:t>
      </w:r>
    </w:p>
    <w:p>
      <w:pPr>
        <w:pStyle w:val="0"/>
        <w:jc w:val="right"/>
      </w:pPr>
      <w:r>
        <w:rPr>
          <w:sz w:val="20"/>
        </w:rPr>
        <w:t xml:space="preserve">от 2 августа 2022 г. N 754</w:t>
      </w:r>
    </w:p>
    <w:p>
      <w:pPr>
        <w:pStyle w:val="0"/>
        <w:jc w:val="both"/>
      </w:pPr>
      <w:r>
        <w:rPr>
          <w:sz w:val="20"/>
        </w:rPr>
      </w:r>
    </w:p>
    <w:bookmarkStart w:id="273" w:name="P273"/>
    <w:bookmarkEnd w:id="273"/>
    <w:p>
      <w:pPr>
        <w:pStyle w:val="1"/>
        <w:jc w:val="both"/>
      </w:pPr>
      <w:r>
        <w:rPr>
          <w:sz w:val="20"/>
        </w:rPr>
        <w:t xml:space="preserve">                                   Форма</w:t>
      </w:r>
    </w:p>
    <w:p>
      <w:pPr>
        <w:pStyle w:val="1"/>
        <w:jc w:val="both"/>
      </w:pPr>
      <w:r>
        <w:rPr>
          <w:sz w:val="20"/>
        </w:rPr>
        <w:t xml:space="preserve">                   соглашения о совместной деятельности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г. Москва                                        "___" ___________ 202__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Департамент   труда   и  социальной  защиты  населения  города  Москвы,</w:t>
      </w:r>
    </w:p>
    <w:p>
      <w:pPr>
        <w:pStyle w:val="1"/>
        <w:jc w:val="both"/>
      </w:pPr>
      <w:r>
        <w:rPr>
          <w:sz w:val="20"/>
        </w:rPr>
        <w:t xml:space="preserve">расположенный  по  адресу:  г.  Москва, ул. Новая Басманная, д. 10, стр. 1,</w:t>
      </w:r>
    </w:p>
    <w:p>
      <w:pPr>
        <w:pStyle w:val="1"/>
        <w:jc w:val="both"/>
      </w:pPr>
      <w:r>
        <w:rPr>
          <w:sz w:val="20"/>
        </w:rPr>
        <w:t xml:space="preserve">именуемый в дальнейшем "Департамент", в лице 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(наименование стационарной организации социального обслуживания)</w:t>
      </w:r>
    </w:p>
    <w:p>
      <w:pPr>
        <w:pStyle w:val="1"/>
        <w:jc w:val="both"/>
      </w:pPr>
      <w:r>
        <w:rPr>
          <w:sz w:val="20"/>
        </w:rPr>
        <w:t xml:space="preserve">расположенная по адресу: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именуемая в дальнейшем "Организация", в лице 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и 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(наименование негосударственной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расположенная по адресу: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именуемая в дальнейшем "НКО", в лице 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далее  совместно  именуемые  "Стороны",  заключили  настоящее  Соглашение о</w:t>
      </w:r>
    </w:p>
    <w:p>
      <w:pPr>
        <w:pStyle w:val="1"/>
        <w:jc w:val="both"/>
      </w:pPr>
      <w:r>
        <w:rPr>
          <w:sz w:val="20"/>
        </w:rPr>
        <w:t xml:space="preserve">нижеследующем: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1. Предмет Соглашения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Предметом настоящего Соглашения является сотрудничество Сторон на основе взаимного уважения и партнерского взаимодействия, направленное на повышение качества жизни получателей социальных услуг, которым Организацией предоставляются социальные услуги (далее - получатели социальных услуг), в том числе их социализация, социальная адаптация, поддержка и содействие защите их прав и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Сотрудничество Сторон осуществляется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Задачами сотрудничества Сторон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Привлечение ресурсов НКО для оказания дополнительной помощи получателям социальных услуг и (или) Организации, включая привлечение добровольцев (волонтеров) НКО и иных представителей НКО (далее - доброволец) для безвозмездного выполнения работ и (или) оказания услуг в интересах получателей социальных услуг и (или)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Содействие всестороннему развитию и раскрытию индивидуального потенциала получателей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Развитие добровольческой (волонтерской) и благотворительной деятельности в городе Москве.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1.3.4. Разработка, пилотирование и масштабирование лучших практик социального, бытового и культурного взаимодействия Организации и НКО для получения синергетического эффекта.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Стороны выражают свою готовность к объединению усилий для максимальной реализации положений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Стороны обязуются в своей деятельности руководствоваться нормативными правовыми актами Российской Федерации и города Москвы, в том числе приказами и распоряжениями Департамента труда и социальной защиты населения города Москвы, Регламентом взаимодействия Департамента труда и социальной защиты населения города Москвы, стационарных организаций социального обслуживания, подведомственных Департаменту труда и социальной защиты населения города Москвы, с негосударственными некоммерческими организациями, в том числе благотворительными организациями, утвержденным Департаментом (далее - Регламент), правилами внутреннего распорядка и нормативными документами Организации; строго соблюдать моральные, культурные и этические ценности; не допускать ущерба психологическому и физическому состоянию получателей социальных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2. Права и обязанности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2.1. НКО вправе:</w:t>
      </w:r>
    </w:p>
    <w:p>
      <w:pPr>
        <w:pStyle w:val="1"/>
        <w:jc w:val="both"/>
      </w:pPr>
      <w:r>
        <w:rPr>
          <w:sz w:val="20"/>
        </w:rPr>
        <w:t xml:space="preserve">    2.1.1.  В  рамках реализуемых благотворительных программ добровольно на</w:t>
      </w:r>
    </w:p>
    <w:p>
      <w:pPr>
        <w:pStyle w:val="1"/>
        <w:jc w:val="both"/>
      </w:pPr>
      <w:r>
        <w:rPr>
          <w:sz w:val="20"/>
        </w:rPr>
        <w:t xml:space="preserve">безвозмездной основе: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 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p>
      <w:pPr>
        <w:pStyle w:val="1"/>
        <w:jc w:val="both"/>
      </w:pPr>
      <w:r>
        <w:rPr>
          <w:sz w:val="20"/>
        </w:rPr>
        <w:t xml:space="preserve">1</w:t>
      </w:r>
    </w:p>
    <w:p>
      <w:pPr>
        <w:pStyle w:val="1"/>
        <w:jc w:val="both"/>
      </w:pPr>
      <w:r>
        <w:rPr>
          <w:sz w:val="20"/>
        </w:rPr>
        <w:t xml:space="preserve"> Указываются предлагаемые  НКО  виды  деятельности, к примеру: осуществлять</w:t>
      </w:r>
    </w:p>
    <w:p>
      <w:pPr>
        <w:pStyle w:val="1"/>
        <w:jc w:val="both"/>
      </w:pPr>
      <w:r>
        <w:rPr>
          <w:sz w:val="20"/>
        </w:rPr>
        <w:t xml:space="preserve">силами  добровольцев  содействие  в  оказании  социальных услуг получателям</w:t>
      </w:r>
    </w:p>
    <w:p>
      <w:pPr>
        <w:pStyle w:val="1"/>
        <w:jc w:val="both"/>
      </w:pPr>
      <w:r>
        <w:rPr>
          <w:sz w:val="20"/>
        </w:rPr>
        <w:t xml:space="preserve">социальных   услуг,  привлекать  добровольцев  для  содействия  в  оказании</w:t>
      </w:r>
    </w:p>
    <w:p>
      <w:pPr>
        <w:pStyle w:val="1"/>
        <w:jc w:val="both"/>
      </w:pPr>
      <w:r>
        <w:rPr>
          <w:sz w:val="20"/>
        </w:rPr>
        <w:t xml:space="preserve">социальных  услуг  по индивидуальным запросам получателей социальных услуг,</w:t>
      </w:r>
    </w:p>
    <w:p>
      <w:pPr>
        <w:pStyle w:val="1"/>
        <w:jc w:val="both"/>
      </w:pPr>
      <w:r>
        <w:rPr>
          <w:sz w:val="20"/>
        </w:rPr>
        <w:t xml:space="preserve">оказывать    содействие    повышению    квалификации   и   профессиональной</w:t>
      </w:r>
    </w:p>
    <w:p>
      <w:pPr>
        <w:pStyle w:val="1"/>
        <w:jc w:val="both"/>
      </w:pPr>
      <w:r>
        <w:rPr>
          <w:sz w:val="20"/>
        </w:rPr>
        <w:t xml:space="preserve">переподготовке  работников  Организации,  в том числе путем организации для</w:t>
      </w:r>
    </w:p>
    <w:p>
      <w:pPr>
        <w:pStyle w:val="1"/>
        <w:jc w:val="both"/>
      </w:pPr>
      <w:r>
        <w:rPr>
          <w:sz w:val="20"/>
        </w:rPr>
        <w:t xml:space="preserve">них    обучения,    практик   и   стажировок   с   соблюдением   требований</w:t>
      </w:r>
    </w:p>
    <w:p>
      <w:pPr>
        <w:pStyle w:val="1"/>
        <w:jc w:val="both"/>
      </w:pPr>
      <w:r>
        <w:rPr>
          <w:sz w:val="20"/>
        </w:rPr>
        <w:t xml:space="preserve">законодательства  в  сфере  образования,  оказывать  услуги  по  социальной</w:t>
      </w:r>
    </w:p>
    <w:p>
      <w:pPr>
        <w:pStyle w:val="1"/>
        <w:jc w:val="both"/>
      </w:pPr>
      <w:r>
        <w:rPr>
          <w:sz w:val="20"/>
        </w:rPr>
        <w:t xml:space="preserve">адаптации получателей социальных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2.1.2. Согласовывать с Организацией перечень предлагаемых к осуществлению добровольцами видов деятельности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 с описанием условий, в том числе возможных сроков и объемов оказания помощи, уровня подготовки, компетенции, уровня образования и профессиональных навыков добровольцев, наличия опыта соответствующей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Для обеспечения допуска добровольцев к оказанию помощи получателям социальных услуг в очном формате направлять в Организацию список добровольцев, подписанный руководителем или уполномоченным лицом НКО, скрепленный печатью НКО, а также актуализировать при необходимости указанный список. Направление списка, указанного в настоящем пункте Соглашения, подтверждает отсутствие у представленных в этом списке добровольцев обстоятельств, препятствующих посещению Организации и непосредственному контакту с получателями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действия списка, указанного в настоящем пункте Соглашения, составляет 1 год с момента его подписания или корректировки.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список, указанный в настоящем пункте Соглашения, не требуется включать лиц, непосредственно не взаимодействующих с получателями социальных услуг (к примеру, лиц, осуществляющих показ спектаклей, концертов и концертных программ, иных зрелищных программ, доставляющих товары, оказывающих помощь в части технического обслуживания, ремонта зданий (сооружений) и оборудования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Согласовывать условия посещения, допуска к работе добровольцев с администрацией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Письменно согласовывать с Организацией планы (графики) проведения регулярных (еженедельных, ежемесячных и т.п.) мероприятий. Разовые мероприятия согласуются не позднее 5 рабочих дней до даты их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При необходимости предусматривать возможность записи получателей социальных услуг на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2.1.7. С согласия получателей социальных услуг информировать Организацию об имеющихся у них потребностях и содействовать их удовлетворению.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2.1.8. Направлять запросы в Департамент и Организацию по вопросам реализации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НКО обязуется: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Определить представителя, ответственного за взаимодействие с Департаментом и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Обеспечивать защиту и неразглашение персональных данных получателей социальных услуг, иной конфиденциальной информации, ставшей известной добровольцам в результате исполнения настоящего Соглашения, в том числе при проведении аудиозаписи, фото- и видеосъемки, размещении полученных материалов в открытом доступе в СМИ и информационно-телекоммуникационной сети Интернет (далее - сеть Интернет), а также других сведений, составляющих охраняемую законом тайну,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Обеспечивать контроль за соблюдением добровольцами правил внутреннего распорядка или иных положений актов, регламентирующих деятельность Организации, а также требований настоящего Соглашения, включая использование мер реагирования по результатам данного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Поддерживать предоставленные Организацией помещения, места для хранения, технические средства, оборудование в надлежащем санитарно-гигиеническом и техническом состоянии.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При принятии решения об организации выездных мероприятий (за пределами Организации) для получателей социальных услуг (к примеру, с целью содействия в оказании получателям социальных услуг социальных и реабилитационных услуг, посещения культурных, образовательных и спортивных мероприятий, сопровождения на прогулке, организации проезда к месту отдыха и пребывания в организациях отдыха и оздоровления) согласовывать с Организацией список получателей социальных услуг и сопровождающих лиц из числа добровольцев и при необходимости работников Организации, а также в случае необходимости актуализировать этот список не менее чем за 1 рабочий день до проведения мероприятия.</w:t>
      </w:r>
    </w:p>
    <w:bookmarkStart w:id="355" w:name="P355"/>
    <w:bookmarkEnd w:id="3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При принятии решения об организации добровольцами выездных мероприятий для получателей социальных услуг, являющихся недееспособными, ограниченно дееспособными, оформлять согласно установленной форме и представлять в Организацию до начала проведения соответствующих мероприятий расписку об ответственности сопровождающих лиц из числа добровольцев за жизнь, здоровье и безопасность указанных получателей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Обеспечить транспортировку получателей социальных услуг до места проведения выездного мероприятия, в том числе с использованием пассажирского транспорта общего 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2.2.8. При принятии решения об организации выездных мероприятий (за пределами Организации) для получателей социальных услуг обеспечивать сопровождение получателей социальных услуг добровольцами из расчета: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менее 2 сопровождающих на группу из 8 получателей социальных услуг с ограниченными возможностями здоровья (нарушения зрения, слуха, легкая умственная отсталость, другие), в том числе недееспособных, не имеющих проблем с поведением, способных передвигаться самостоятельно;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менее 2 сопровождающих на группу из 6 недееспособных получателей социальных услуг с ограниченными возможностями здоровья (нарушения зрения, слуха, умеренная и выраженная умственная отсталость), с нарушениями поведения, способных передвигаться самостоятельно;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менее 2 сопровождающих на 5 недееспособных получателей социальных услуг с ограниченными возможностями здоровья, имеющих проблемы с поведением, передвигающихся с посторонней помощью;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менее 1 сопровождающего на группу из 2 получателей социальных услуг с ограниченными возможностями здоровья (нарушения зрения, слуха, умеренная и выраженная умственная отсталость, другие), в том числе недееспособных, с нарушениями поведения, способных передвигаться самостоятельно;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менее 1 сопровождающего на 1 получателя социальных услуг с ограниченными возможностями здоровья, в том числе недееспособного, не имеющего проблем с поведением, передвигающегося с посторонней помощью;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менее 1 сопровождающего на 1 получателя социальных услуг с ограниченными возможностями здоровья с нарушениями поведения, в том числе недееспособного, передвигающегося с посторонней помощью.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добровольцев, сопровождающих получателей социальных услуг, может быть скорректирована по согласованию с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2.2.9. При проведении выездных мероприятий (за пределами Организации) для получателей социальных услуг принимать совместно с работниками Организации (в случае если они участвуют в выездном мероприятии) меры для обеспечения безопасности жизни и здоровья получателя социальных услуг, а также меры при возникновении угроз его жизни и здоровью.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2.2.10. В условиях ухудшения эпидемиологической ситуации в связи с распространением респираторных инфекций, в том числе новой коронавирусной инфекции (COVID-19), обеспечить соблюдение добровольцами мер по недопущению распространения респираторных инфекций, в том числе новой коронавирусной инфекции (COVID-19), указанные в актах города Москвы, актах, рекомендациях и иных документах Федеральной службы по надзору в сфере защиты прав потребителей и благополучия человека (далее - Роспотребнадзор), иных компетентных органов, включая меры представленные в Регламенте, а также с учетом положений </w:t>
      </w:r>
      <w:hyperlink w:history="0" w:anchor="P407" w:tooltip="2.4.9. В условиях ухудшения эпидемиологической ситуации в связи с распространением респираторных инфекций, в том числе новой коронавирусной инфекции (COVID-19):">
        <w:r>
          <w:rPr>
            <w:sz w:val="20"/>
            <w:color w:val="0000ff"/>
          </w:rPr>
          <w:t xml:space="preserve">пункта 2.4.9</w:t>
        </w:r>
      </w:hyperlink>
      <w:r>
        <w:rPr>
          <w:sz w:val="20"/>
        </w:rPr>
        <w:t xml:space="preserve">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2.2.11. Проинформировать Организацию: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приостановления деятельности НКО в соответствии со </w:t>
      </w:r>
      <w:hyperlink w:history="0" r:id="rId12" w:tooltip="Федеральный закон от 25.07.2002 N 114-ФЗ (ред. от 14.07.2022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Федерального закона от 25 июля 2002 г. N 114-ФЗ "О противодействии экстремистской деятельности" в течение 1 рабочего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установления фактов причинения физического и (или) имущественного вреда получателям социальных услуг, нарушений правил осуществления благотворительной и добровольческой (волонтерской) деятельности, установленных судом, органами государственного и муниципального контроля (надзора), иными государственными (муниципальными) органами в соответствии с их компетенцией в течение 1 рабочего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изменения реквизитов НКО в течение 1 рабочего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вопросам реализации настоящего Соглашения по запросу Департамента и (или) Организации в течение 10 рабочих дней.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                                                                   3</w:t>
      </w:r>
    </w:p>
    <w:p>
      <w:pPr>
        <w:pStyle w:val="1"/>
        <w:jc w:val="both"/>
      </w:pPr>
      <w:r>
        <w:rPr>
          <w:sz w:val="20"/>
        </w:rPr>
        <w:t xml:space="preserve">    2.2.12. _____________________________________________________________ 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p>
      <w:pPr>
        <w:pStyle w:val="1"/>
        <w:jc w:val="both"/>
      </w:pPr>
      <w:r>
        <w:rPr>
          <w:sz w:val="20"/>
        </w:rPr>
        <w:t xml:space="preserve">3</w:t>
      </w:r>
    </w:p>
    <w:p>
      <w:pPr>
        <w:pStyle w:val="1"/>
        <w:jc w:val="both"/>
      </w:pPr>
      <w:r>
        <w:rPr>
          <w:sz w:val="20"/>
        </w:rPr>
        <w:t xml:space="preserve"> Указываются иные обязательства НКО (при необходимости).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 Организация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Публиковать, в том числе на сайте Организации в сети Интернет планы (графики) проведения регулярных и разовых мероприятий (к примеру, онлайн-занятий), в том числе с обеспечением возможности записи получателей социальных услуг на эти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Включить представителя НКО в состав попечительского совета Организации по согласованию с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Запрашивать информацию у НКО по вопросам реализации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В случае неоднократных нарушений со стороны добровольцев правил внутреннего распорядка, требований Регламента, положений иных актов, регламентирующих деятельность Организации, а также положений настоящего Соглашения или однократного причинения вреда получателям социальных услуг, прекратить допуск добровольцев к оказанию помощи получателям социальных услуг и уведомить об этом НКО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Отказать в участии получателя социальных услуг, являющегося недееспособным (ограниченно дееспособным), в выездном мероприятии в случае непредставления (представления не по установленной форме, представления недостоверных, неполных сведений) расписки об ответственности сопровождающего лица из числа добровольцев за жизнь, здоровье и безопасность получателя социальных услуг, указанной в </w:t>
      </w:r>
      <w:hyperlink w:history="0" w:anchor="P355" w:tooltip="2.2.6. При принятии решения об организации добровольцами выездных мероприятий для получателей социальных услуг, являющихся недееспособными, ограниченно дееспособными, оформлять согласно установленной форме и представлять в Организацию до начала проведения соответствующих мероприятий расписку об ответственности сопровождающих лиц из числа добровольцев за жизнь, здоровье и безопасность указанных получателей социальных услуг.">
        <w:r>
          <w:rPr>
            <w:sz w:val="20"/>
            <w:color w:val="0000ff"/>
          </w:rPr>
          <w:t xml:space="preserve">пункте 2.2.6</w:t>
        </w:r>
      </w:hyperlink>
      <w:r>
        <w:rPr>
          <w:sz w:val="20"/>
        </w:rPr>
        <w:t xml:space="preserve">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Организация обязуется: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Назначить работника, ответственного за взаимодействие с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 НКО помещений для проведения добровольцами встреч, занятий и иных мероприятий с получателями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 НКО помещений для переодевания добровольцев, а также приема пищи во время обеденного перерыва;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 НКО помещения или мест для хранения личных вещей добровольцев на территории Организации согласно плану (графику) проведения мероприятий и в соответствии с возможностями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 НКО помещения или мест для хранения расходных материалов, технических средств и оборудования, используемых добровольцами для оказания содействия в предоставлении социальных услуг и оказания иной помощи получателям социальных услуг и (или) Организации, согласно плану (графику) проведения мероприятий и в соответствии с возможностями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Предоставить НКО возможности и условия для осуществления благотворительной деятельности, необходимые для работы добровольцев в соответствии с организационно-техническими возможностями и утвержденными правилами внутреннего распорядка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Создать условия для посещения получателей социальных услуг добровольцами ежедневно с 8.00 до 20.00, включая выходные и праздничные дни (по предварительному согласованию) с учетом режима и правил посещения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2.4.5. Допустить добровольцев к оказанию помощи получателям социальных услуг в очном формате на основе списка добровольцев, срок действия которого не истек.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2.4.6. Рассматривать в течение 5 рабочих дней запросы НКО, включая: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предлагаемых к оказанию добровольцами видов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план (график) проведения добровольцами регулярных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 посещения, допуска к работе добровольцев;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список, в том числе уточненный, получателей социальных услуг и сопровождающих лиц из числа добровольцев и при необходимости работников Организации при принятии решения об организации добровольцами выездных мероприятий (за пределами Организации) для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имеющихся у получателей социальных услуг потребностях.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2.4.7. Предоставить НКО письменные отчеты о целевом использовании благотворительных пожертвований, переданных НКО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2.4.8. Проинформировать НКО: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рисках заражения инфекционными заболеваниями и иных рисках, связанных с пребыванием добровольцев 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положениях актов, регламентирующих работу Организации, о необходимых режимных требованиях и о положениях актов, соблюдение которых необходимо при оказании помощи получателям социальных услуг и (или) организации, а также своевременно письменно, в том числе в электронной форме, уведомлять НКО об их изменениях;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изменениях (с указанием причины), при которых невозможно проведение запланированного НКО мероприятия, не менее чем за 3 рабочих дня до планируемой даты его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нарушении добровольцами правил внутреннего распорядка или иных положений актов, регламентирующих деятельность Организации, а также требований настоящего Соглашения.</w:t>
      </w:r>
    </w:p>
    <w:bookmarkStart w:id="407" w:name="P407"/>
    <w:bookmarkEnd w:id="4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2.4.9. В условиях ухудшения эпидемиологической ситуации в связи с распространением респираторных инфекций, в том числе новой коронавирусной инфекции (COVID-19):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2.4.9.1. Проинформировать НКО о целесообразности оказания помощи получателям социальных услуг в дистанционном формате в установленном Организацией порядке в случае, если оказание такой помощи в указанном формате возможно.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2.4.9.2. Содействовать НКО в оказании помощи получателям социальных услуг в дистанционном формате.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2.4.9.3. Проинформировать НКО об ее обязанности обеспечивать соблюдение добровольцами мер, принятых в целях ограничения распространения респираторных инфекций, в том числе новой коронавирусной инфекции (COVID-19).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2.4.9.4. При принятии решения о посещениях Организации добровольцами для очного общения с получателями социальных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выделить отдельное помещение, по возможности максимально приближенное ко входу в здание, оборудованное санитайзером для обработки рук, прибором (оборудованием) для обеззараживания воздуха, разрешенным к применению в присутствии людей;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обеспечить при общении социальную дистанцию (в отдельных случаях, при необходимости, возможна установка прозрачных защитных экранов, ограничительных лент), наличие и использование посетителями средств индивидуальной защиты (с оборудованием зон для их надевания и снятия, а также утилизации согласно классу отходов);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обеспечить проведение проветривания и обработки дезинфицирующими средствами контактных поверхностей в помещениях входных групп и в помещениях, выделенных для очных встреч (в перерывах между посещениями), а также проведение в конце дня влажной уборки в помещениях, выделенных для очных встреч, с применением дезинфицирующих средств в соответствии с установленным Организацией графиком.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2.4.9.5. Организовать проведение термометрии и осмотра медицинским работником (врачом, фельдшером) Организации добровольцев, включая, осмотр слизистых глаз и носоглотки.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2.4.9.6. Обеспечить принятие профилактических мер, направленных на ограничение распространения респираторных инфекций, в том числе новой коронавирусной инфекции (COVID-19), при организации и проведении культурно-массовых мероприятий, проводимых в помещениях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2.4.9.7. При принятии решения об организации добровольцами выездных мероприятий в дополнение к мерам, установленным настоящим Соглашением,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транспортировку получателей социальных услуг до места проведения мероприятия и обратно способом, исключающим применение пассажирского транспорта общего пользования (к примеру, автомобильным транспортом НКО и (или)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соблюдение профилактических мер, направленных на ограничение распространения респираторных инфекций, в том числе новой коронавирусной инфекции (COVID-19).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2.4.9.8. Обеспечить возможность проведения добровольцами прогулок получателей социальных услуг на территории Организации без ограничений, если иное не установлено (не рекомендовано) актами города Москвы, актами, рекомендациями и иными документами Роспотребнадзора, иных компетентных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2.4.9.9. При выявлении случаев заболевания получателей социальных услуг новой коронавирусной инфекцией (COVID-19) и (или) иными особо опасными инфекциями: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обеспечить возможность приема и передачи получателям социальных услуг товаров, доставляемых добровольцами по запросу получателей социальных услуг с обеспечением необходимых профилактических 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обеспечить допуск в Организацию добровольцев с учетом действующего на территории Организации порядка проверки сертификатов о профилактических прививках против новой коронавирусной инфекции (COVID-19), о перенесенном заболевании новой коронавирусной инфекцией (COVID-19) и отрицательных результатов ПЦР-тестов, учитывающего требования актов города Москвы, актов, рекомендаций и иных документов Роспотребнадзора, других компетентных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исключить посещение добровольцами жилых отделений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обеспечить возможность проведения добровольцами очных мероприятий, включая их длительность, интервал между ними, порядок проветривания помещений и дезинфекции контактных поверхностей, согласно требованиям актов города Москвы, актов, рекомендаций и иных документов Роспотребнадзора, других компетентных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2.4.9.10. В случае объявления Организацией карантина на основании предложений, предписаний, акта Роспотребнадзора (иного органа) уведомить НКО о временном приостановлении проведения совместных мероприятий в очном формате до устранения причин его вызвавших, а также о плановых сроках возобновления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2.4.9.11. Принимать иные меры по недопущению распространения респираторных инфекций, в том числе новой коронавирусной инфекции (COVID-19), указанные в актах города Москвы, актах, рекомендациях, предписаниях и иных документах Роспотребнадзора, иных компетентных органов.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                                                                   4</w:t>
      </w:r>
    </w:p>
    <w:p>
      <w:pPr>
        <w:pStyle w:val="1"/>
        <w:jc w:val="both"/>
      </w:pPr>
      <w:r>
        <w:rPr>
          <w:sz w:val="20"/>
        </w:rPr>
        <w:t xml:space="preserve">    2.4.10. _____________________________________________________________ 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p>
      <w:pPr>
        <w:pStyle w:val="1"/>
        <w:jc w:val="both"/>
      </w:pPr>
      <w:r>
        <w:rPr>
          <w:sz w:val="20"/>
        </w:rPr>
        <w:t xml:space="preserve">4</w:t>
      </w:r>
    </w:p>
    <w:p>
      <w:pPr>
        <w:pStyle w:val="1"/>
        <w:jc w:val="both"/>
      </w:pPr>
      <w:r>
        <w:rPr>
          <w:sz w:val="20"/>
        </w:rPr>
        <w:t xml:space="preserve"> Указываются иные обязательства Организации (при необходимости).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2.5. Департамент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Запрашивать информацию у НКО и Организации по вопросам реализации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Департамент обязуется: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Обеспечивать координацию деятельности по созданию условий для поддержки и развития сотрудничества Организации и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Оказывать содействие по реализации добровольческих инициатив в Организациях.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                                                                   5</w:t>
      </w:r>
    </w:p>
    <w:p>
      <w:pPr>
        <w:pStyle w:val="1"/>
        <w:jc w:val="both"/>
      </w:pPr>
      <w:r>
        <w:rPr>
          <w:sz w:val="20"/>
        </w:rPr>
        <w:t xml:space="preserve">    2.6.3. ______________________________________________________________ 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p>
      <w:pPr>
        <w:pStyle w:val="1"/>
        <w:jc w:val="both"/>
      </w:pPr>
      <w:r>
        <w:rPr>
          <w:sz w:val="20"/>
        </w:rPr>
        <w:t xml:space="preserve">5</w:t>
      </w:r>
    </w:p>
    <w:p>
      <w:pPr>
        <w:pStyle w:val="1"/>
        <w:jc w:val="both"/>
      </w:pPr>
      <w:r>
        <w:rPr>
          <w:sz w:val="20"/>
        </w:rPr>
        <w:t xml:space="preserve"> Указываются иные обязательства Департамента (при необходимости).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3. Ответственность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решении вопросов, не предусмотренных настоящим Соглашением, Стороны руководствуются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случае неисполнения или ненадлежащего исполнения обязательств по настоящему Соглашению Стороны несут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Руководитель и добровольцы НКО несут ответственность за причинение ущерба жизни и здоровью получателей социальных услуг в период работы с ними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Для урегулирования разногласий Организация и НКО вправе обратиться в Департамент. Департамент в течение 10 рабочих дней рассматривает при необходимости с привлечением представителей Организации и НКО обращение и формирует заключение, включая при необходимости рекомендации, необходимые для эффективного взаимодействия Департамента, Организации и НКО. Копия заключения направляется Организации и НКО на бумажном носителе или в форме электронного документа посредством сети Интернет на официальный адрес электронной почты.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4.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Стороны обязуются своевременно информировать друг друга о трудностях, возникающих при исполнении настоящего Соглашения, а также совместно обсуждать и оценивать результаты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Для согласования совместных действий в интересах получателей социальных услуг, информирования о возникающих трудностях представитель НКО и работник Организации, ответственный за взаимодействие с НКО, заслушиваются на административных совещаниях не реже 1 раза в месяц.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Настоящее Соглашение вступает в силу с момента его подписания Сторонами и действует до __ _________ __г.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Соглашение продлевается сроком на 1 год в случае, если за 30 календарных дней до окончания срока действия настоящего Соглашения ни одна из Сторон не объявит о прекращении его 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Настоящее Соглашение может быть изменено по соглашению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Настоящее Соглашение может быть расторгнуто по инициативе одной из Сторон, направленной не позднее 30 календарных дней до его расторжения другой Стороне.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Соглашение об изменении или расторжении настоящего Соглашения должно быть составлено в письменной форме и подписано Сторонами.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Все дополнительные соглашения и приложения к настоящему Соглашению составляются в письменной форме и являются его неотъемлемыми частями.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Настоящее Соглашение составлено на ____ листах в 3 экземплярах, имеющих одинаковую юридическую силу, по одному для каждой из Сторон.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                                                                   6</w:t>
      </w:r>
    </w:p>
    <w:p>
      <w:pPr>
        <w:pStyle w:val="1"/>
        <w:jc w:val="both"/>
      </w:pPr>
      <w:r>
        <w:rPr>
          <w:sz w:val="20"/>
        </w:rPr>
        <w:t xml:space="preserve">    4.10. _______________________________________________________________ 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p>
      <w:pPr>
        <w:pStyle w:val="1"/>
        <w:jc w:val="both"/>
      </w:pPr>
      <w:r>
        <w:rPr>
          <w:sz w:val="20"/>
        </w:rPr>
        <w:t xml:space="preserve">6</w:t>
      </w:r>
    </w:p>
    <w:p>
      <w:pPr>
        <w:pStyle w:val="1"/>
        <w:jc w:val="both"/>
      </w:pPr>
      <w:r>
        <w:rPr>
          <w:sz w:val="20"/>
        </w:rPr>
        <w:t xml:space="preserve"> Указываются иные конкретные положения (при наличии).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5. Адреса и реквизиты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0"/>
        <w:gridCol w:w="1425"/>
        <w:gridCol w:w="1305"/>
        <w:gridCol w:w="1530"/>
        <w:gridCol w:w="1334"/>
        <w:gridCol w:w="1501"/>
      </w:tblGrid>
      <w:tr>
        <w:tc>
          <w:tcPr>
            <w:gridSpan w:val="2"/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</w:t>
            </w:r>
          </w:p>
        </w:tc>
        <w:tc>
          <w:tcPr>
            <w:gridSpan w:val="2"/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</w:t>
            </w:r>
          </w:p>
        </w:tc>
        <w:tc>
          <w:tcPr>
            <w:gridSpan w:val="2"/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НКО</w:t>
            </w:r>
          </w:p>
        </w:tc>
      </w:tr>
      <w:tr>
        <w:tc>
          <w:tcPr>
            <w:gridSpan w:val="2"/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наименование: Департамент труда и социальной защиты населения города Москвы</w:t>
            </w:r>
          </w:p>
        </w:tc>
        <w:tc>
          <w:tcPr>
            <w:gridSpan w:val="2"/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наименование:</w:t>
            </w:r>
          </w:p>
        </w:tc>
        <w:tc>
          <w:tcPr>
            <w:gridSpan w:val="2"/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наименование:</w:t>
            </w:r>
          </w:p>
        </w:tc>
      </w:tr>
      <w:tr>
        <w:tc>
          <w:tcPr>
            <w:gridSpan w:val="2"/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 107078. г. Москва, ул. Новая Басманная, д. 10, стр. 1</w:t>
            </w:r>
          </w:p>
        </w:tc>
        <w:tc>
          <w:tcPr>
            <w:gridSpan w:val="2"/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  <w:tc>
          <w:tcPr>
            <w:gridSpan w:val="2"/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</w:tr>
      <w:tr>
        <w:tc>
          <w:tcPr>
            <w:gridSpan w:val="2"/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Организации (ИНН/КПП, ОГРН):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ИНН: 7704253064</w:t>
            </w:r>
          </w:p>
          <w:p>
            <w:pPr>
              <w:pStyle w:val="0"/>
            </w:pPr>
            <w:r>
              <w:rPr>
                <w:sz w:val="20"/>
              </w:rPr>
              <w:t xml:space="preserve">КПП: 770101001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ОГРН: 1037704003270</w:t>
            </w:r>
          </w:p>
        </w:tc>
        <w:tc>
          <w:tcPr>
            <w:gridSpan w:val="2"/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Организации: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  <w:p>
            <w:pPr>
              <w:pStyle w:val="0"/>
            </w:pPr>
            <w:r>
              <w:rPr>
                <w:sz w:val="20"/>
              </w:rPr>
              <w:t xml:space="preserve">КПП: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ОГРН:</w:t>
            </w:r>
          </w:p>
        </w:tc>
        <w:tc>
          <w:tcPr>
            <w:gridSpan w:val="2"/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Организации: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  <w:p>
            <w:pPr>
              <w:pStyle w:val="0"/>
            </w:pPr>
            <w:r>
              <w:rPr>
                <w:sz w:val="20"/>
              </w:rPr>
              <w:t xml:space="preserve">КПП: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ОГРН:</w:t>
            </w:r>
          </w:p>
        </w:tc>
      </w:tr>
      <w:tr>
        <w:tc>
          <w:tcPr>
            <w:gridSpan w:val="2"/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адрес: dszn@mos.ru</w:t>
            </w:r>
          </w:p>
        </w:tc>
        <w:tc>
          <w:tcPr>
            <w:gridSpan w:val="2"/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адрес:</w:t>
            </w:r>
          </w:p>
        </w:tc>
        <w:tc>
          <w:tcPr>
            <w:gridSpan w:val="2"/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адрес: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Должность руководителя (иного уполномоченного лица):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________/___________</w:t>
            </w:r>
          </w:p>
        </w:tc>
        <w:tc>
          <w:tcPr>
            <w:gridSpan w:val="2"/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Должность руководителя (иного уполномоченного лица):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________/___________</w:t>
            </w:r>
          </w:p>
        </w:tc>
        <w:tc>
          <w:tcPr>
            <w:gridSpan w:val="2"/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Должность руководителя (иного уполномоченного лица):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________/___________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1410" w:type="dxa"/>
            <w:tcBorders>
              <w:top w:val="nil"/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425" w:type="dxa"/>
            <w:tcBorders>
              <w:top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  <w:tc>
          <w:tcPr>
            <w:tcW w:w="1305" w:type="dxa"/>
            <w:tcBorders>
              <w:top w:val="nil"/>
              <w:lef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530" w:type="dxa"/>
            <w:tcBorders>
              <w:top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  <w:tc>
          <w:tcPr>
            <w:tcW w:w="1334" w:type="dxa"/>
            <w:tcBorders>
              <w:top w:val="nil"/>
              <w:lef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501" w:type="dxa"/>
            <w:tcBorders>
              <w:top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gridSpan w:val="2"/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2"/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2"/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ДТСЗН г. Москвы от 02.08.2022 N 754</w:t>
            <w:br/>
            <w:t>"О взаимодействии Департамента труда и социальной защиты населения города Мос...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4A68558A8FD10E6E491D3067E1D81ACFC62396FC1FB7D39AD5DF340A8EAD1FB5AB32D42AF66711E7A3A57A102C2535671E95D97U8MDH" TargetMode = "External"/>
	<Relationship Id="rId8" Type="http://schemas.openxmlformats.org/officeDocument/2006/relationships/hyperlink" Target="consultantplus://offline/ref=D4A68558A8FD10E6E491D20B6871D4FFF5623A6AC7F67164A755AA4CAAEDDEA44DA66410A46C2D513F6D44A20ADEU5M0H" TargetMode = "External"/>
	<Relationship Id="rId9" Type="http://schemas.openxmlformats.org/officeDocument/2006/relationships/hyperlink" Target="consultantplus://offline/ref=D4A68558A8FD10E6E491D3067E1D81ACFC62396EC7F37D39AD5DF340A8EAD1FB5AB32D44A96D25493D640EF14E895F5567F55C979159821CU4MBH" TargetMode = "External"/>
	<Relationship Id="rId10" Type="http://schemas.openxmlformats.org/officeDocument/2006/relationships/hyperlink" Target="consultantplus://offline/ref=D4A68558A8FD10E6E491D3067E1D81ACFC62396FC1FB7D39AD5DF340A8EAD1FB5AB32D47AD66711E7A3A57A102C2535671E95D97U8MDH" TargetMode = "External"/>
	<Relationship Id="rId11" Type="http://schemas.openxmlformats.org/officeDocument/2006/relationships/hyperlink" Target="consultantplus://offline/ref=D4A68558A8FD10E6E491D3067E1D81ACFC62396EC7F37D39AD5DF340A8EAD1FB5AB32D44A96D25493D640EF14E895F5567F55C979159821CU4MBH" TargetMode = "External"/>
	<Relationship Id="rId12" Type="http://schemas.openxmlformats.org/officeDocument/2006/relationships/hyperlink" Target="consultantplus://offline/ref=D4A68558A8FD10E6E491D3067E1D81ACFC62396EC7F37D39AD5DF340A8EAD1FB5AB32D44A96D25493D640EF14E895F5567F55C979159821CU4MB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ДТСЗН г. Москвы от 02.08.2022 N 754
"О взаимодействии Департамента труда и социальной защиты населения города Москвы, стационарных организаций социального обслуживания, подведомственных Департаменту труда и социальной защиты населения города Москвы, с негосударственными некоммерческими организациями, в том числе благотворительными организациями"
(вместе с "Регламентом взаимодействия Департамента труда и социальной защиты населения города Москвы, стационарных организаций социального обслуживания, подв</dc:title>
  <dcterms:created xsi:type="dcterms:W3CDTF">2022-12-18T07:12:20Z</dcterms:created>
</cp:coreProperties>
</file>