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Мурманской области от 08.11.2010 N 1268-01-ЗМО</w:t>
              <w:br/>
              <w:t xml:space="preserve">(ред. от 05.05.2023)</w:t>
              <w:br/>
              <w:t xml:space="preserve">"Об Уполномоченном по правам ребенка в Мурманской области"</w:t>
              <w:br/>
              <w:t xml:space="preserve">(принят Мурманской областной Думой 21.10.2010)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2010 года</w:t>
            </w:r>
          </w:p>
        </w:tc>
        <w:tc>
          <w:tcPr>
            <w:tcW w:w="5103" w:type="dxa"/>
            <w:tcBorders>
              <w:top w:val="nil"/>
              <w:left w:val="nil"/>
              <w:bottom w:val="nil"/>
              <w:right w:val="nil"/>
            </w:tcBorders>
          </w:tcPr>
          <w:p>
            <w:pPr>
              <w:pStyle w:val="0"/>
              <w:jc w:val="right"/>
            </w:pPr>
            <w:r>
              <w:rPr>
                <w:sz w:val="20"/>
              </w:rPr>
              <w:t xml:space="preserve">N 1268-01-ЗМО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МУРМАНСКОЙ ОБЛАСТИ</w:t>
      </w:r>
    </w:p>
    <w:p>
      <w:pPr>
        <w:pStyle w:val="2"/>
        <w:jc w:val="center"/>
      </w:pPr>
      <w:r>
        <w:rPr>
          <w:sz w:val="20"/>
        </w:rPr>
      </w:r>
    </w:p>
    <w:p>
      <w:pPr>
        <w:pStyle w:val="2"/>
        <w:jc w:val="center"/>
      </w:pPr>
      <w:r>
        <w:rPr>
          <w:sz w:val="20"/>
        </w:rPr>
        <w:t xml:space="preserve">ОБ УПОЛНОМОЧЕННОМ ПО ПРАВАМ РЕБЕНКА В МУРМАНСКОЙ ОБЛАСТИ</w:t>
      </w:r>
    </w:p>
    <w:p>
      <w:pPr>
        <w:pStyle w:val="0"/>
        <w:jc w:val="both"/>
      </w:pPr>
      <w:r>
        <w:rPr>
          <w:sz w:val="20"/>
        </w:rPr>
      </w:r>
    </w:p>
    <w:p>
      <w:pPr>
        <w:pStyle w:val="0"/>
        <w:jc w:val="right"/>
      </w:pPr>
      <w:r>
        <w:rPr>
          <w:sz w:val="20"/>
        </w:rPr>
        <w:t xml:space="preserve">Принят Мурманской</w:t>
      </w:r>
    </w:p>
    <w:p>
      <w:pPr>
        <w:pStyle w:val="0"/>
        <w:jc w:val="right"/>
      </w:pPr>
      <w:r>
        <w:rPr>
          <w:sz w:val="20"/>
        </w:rPr>
        <w:t xml:space="preserve">областной Думой</w:t>
      </w:r>
    </w:p>
    <w:p>
      <w:pPr>
        <w:pStyle w:val="0"/>
        <w:jc w:val="right"/>
      </w:pPr>
      <w:r>
        <w:rPr>
          <w:sz w:val="20"/>
        </w:rPr>
        <w:t xml:space="preserve">21 октября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Мурманской области</w:t>
            </w:r>
          </w:p>
          <w:p>
            <w:pPr>
              <w:pStyle w:val="0"/>
              <w:jc w:val="center"/>
            </w:pPr>
            <w:r>
              <w:rPr>
                <w:sz w:val="20"/>
                <w:color w:val="392c69"/>
              </w:rPr>
              <w:t xml:space="preserve">от 27.12.2010 </w:t>
            </w:r>
            <w:hyperlink w:history="0" r:id="rId7" w:tooltip="Закон Мурманской области от 27.12.2010 N 1312-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23.12.2010) {КонсультантПлюс}">
              <w:r>
                <w:rPr>
                  <w:sz w:val="20"/>
                  <w:color w:val="0000ff"/>
                </w:rPr>
                <w:t xml:space="preserve">N 1312-01-ЗМО</w:t>
              </w:r>
            </w:hyperlink>
            <w:r>
              <w:rPr>
                <w:sz w:val="20"/>
                <w:color w:val="392c69"/>
              </w:rPr>
              <w:t xml:space="preserve">, от 28.05.2012 </w:t>
            </w:r>
            <w:hyperlink w:history="0" r:id="rId8" w:tooltip="Закон Мурманской области от 28.05.2012 N 1469-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11.05.2012) {КонсультантПлюс}">
              <w:r>
                <w:rPr>
                  <w:sz w:val="20"/>
                  <w:color w:val="0000ff"/>
                </w:rPr>
                <w:t xml:space="preserve">N 1469-01-ЗМО</w:t>
              </w:r>
            </w:hyperlink>
            <w:r>
              <w:rPr>
                <w:sz w:val="20"/>
                <w:color w:val="392c69"/>
              </w:rPr>
              <w:t xml:space="preserve">,</w:t>
            </w:r>
          </w:p>
          <w:p>
            <w:pPr>
              <w:pStyle w:val="0"/>
              <w:jc w:val="center"/>
            </w:pPr>
            <w:r>
              <w:rPr>
                <w:sz w:val="20"/>
                <w:color w:val="392c69"/>
              </w:rPr>
              <w:t xml:space="preserve">от 20.12.2013 </w:t>
            </w:r>
            <w:hyperlink w:history="0" r:id="rId9" w:tooltip="Закон Мурманской области от 20.12.2013 N 1704-01-ЗМО (ред. от 16.07.2019) &quot;О внесении изменений в некоторые законодательные акты Мурманской области&quot; (принят Мурманской областной Думой 11.12.2013) {КонсультантПлюс}">
              <w:r>
                <w:rPr>
                  <w:sz w:val="20"/>
                  <w:color w:val="0000ff"/>
                </w:rPr>
                <w:t xml:space="preserve">N 1704-01-ЗМО</w:t>
              </w:r>
            </w:hyperlink>
            <w:r>
              <w:rPr>
                <w:sz w:val="20"/>
                <w:color w:val="392c69"/>
              </w:rPr>
              <w:t xml:space="preserve">, от 15.12.2014 </w:t>
            </w:r>
            <w:hyperlink w:history="0" r:id="rId10" w:tooltip="Закон Мурманской области от 15.12.2014 N 1802-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28.11.2014) {КонсультантПлюс}">
              <w:r>
                <w:rPr>
                  <w:sz w:val="20"/>
                  <w:color w:val="0000ff"/>
                </w:rPr>
                <w:t xml:space="preserve">N 1802-01-ЗМО</w:t>
              </w:r>
            </w:hyperlink>
            <w:r>
              <w:rPr>
                <w:sz w:val="20"/>
                <w:color w:val="392c69"/>
              </w:rPr>
              <w:t xml:space="preserve">,</w:t>
            </w:r>
          </w:p>
          <w:p>
            <w:pPr>
              <w:pStyle w:val="0"/>
              <w:jc w:val="center"/>
            </w:pPr>
            <w:r>
              <w:rPr>
                <w:sz w:val="20"/>
                <w:color w:val="392c69"/>
              </w:rPr>
              <w:t xml:space="preserve">от 06.06.2019 </w:t>
            </w:r>
            <w:hyperlink w:history="0" r:id="rId11"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N 2375-01-ЗМО</w:t>
              </w:r>
            </w:hyperlink>
            <w:r>
              <w:rPr>
                <w:sz w:val="20"/>
                <w:color w:val="392c69"/>
              </w:rPr>
              <w:t xml:space="preserve">, от 09.06.2021 </w:t>
            </w:r>
            <w:hyperlink w:history="0" r:id="rId12" w:tooltip="Закон Мурманской области от 09.06.2021 N 2650-01-ЗМО &quot;О внесении изменений в отдельные законодательные акты Мурманской области&quot; (принят Мурманской областной Думой 27.05.2021) {КонсультантПлюс}">
              <w:r>
                <w:rPr>
                  <w:sz w:val="20"/>
                  <w:color w:val="0000ff"/>
                </w:rPr>
                <w:t xml:space="preserve">N 2650-01-ЗМО</w:t>
              </w:r>
            </w:hyperlink>
            <w:r>
              <w:rPr>
                <w:sz w:val="20"/>
                <w:color w:val="392c69"/>
              </w:rPr>
              <w:t xml:space="preserve">,</w:t>
            </w:r>
          </w:p>
          <w:p>
            <w:pPr>
              <w:pStyle w:val="0"/>
              <w:jc w:val="center"/>
            </w:pPr>
            <w:r>
              <w:rPr>
                <w:sz w:val="20"/>
                <w:color w:val="392c69"/>
              </w:rPr>
              <w:t xml:space="preserve">от 30.05.2022 </w:t>
            </w:r>
            <w:hyperlink w:history="0" r:id="rId13"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color w:val="392c69"/>
              </w:rPr>
              <w:t xml:space="preserve">, от 05.05.2023 </w:t>
            </w:r>
            <w:hyperlink w:history="0" r:id="rId14" w:tooltip="Закон Мурманской области от 05.05.2023 N 2889-01-ЗМО &quot;О внесении изменений в отдельные законодательные акты Мурманской области&quot; (принят Мурманской областной Думой 25.04.2023) {КонсультантПлюс}">
              <w:r>
                <w:rPr>
                  <w:sz w:val="20"/>
                  <w:color w:val="0000ff"/>
                </w:rPr>
                <w:t xml:space="preserve">N 2889-01-ЗМО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на основании Федерального </w:t>
      </w:r>
      <w:hyperlink w:history="0" r:id="rId15"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закона</w:t>
        </w:r>
      </w:hyperlink>
      <w:r>
        <w:rPr>
          <w:sz w:val="20"/>
        </w:rPr>
        <w:t xml:space="preserve"> от 27.12.2018 N 501-ФЗ "Об уполномоченных по правам ребенка в Российской Федерации" определяет правовое положение, основные задачи и полномочия Уполномоченного по правам ребенка в Мурманской области.</w:t>
      </w:r>
    </w:p>
    <w:p>
      <w:pPr>
        <w:pStyle w:val="0"/>
        <w:jc w:val="both"/>
      </w:pPr>
      <w:r>
        <w:rPr>
          <w:sz w:val="20"/>
        </w:rPr>
        <w:t xml:space="preserve">(преамбула в ред. </w:t>
      </w:r>
      <w:hyperlink w:history="0" r:id="rId16"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jc w:val="both"/>
      </w:pPr>
      <w:r>
        <w:rPr>
          <w:sz w:val="20"/>
        </w:rPr>
      </w:r>
    </w:p>
    <w:p>
      <w:pPr>
        <w:pStyle w:val="2"/>
        <w:outlineLvl w:val="0"/>
        <w:ind w:firstLine="540"/>
        <w:jc w:val="both"/>
      </w:pPr>
      <w:r>
        <w:rPr>
          <w:sz w:val="20"/>
        </w:rPr>
        <w:t xml:space="preserve">Статья 1. Должность и статус Уполномоченного по правам ребенка в Мурманской области</w:t>
      </w:r>
    </w:p>
    <w:p>
      <w:pPr>
        <w:pStyle w:val="0"/>
        <w:jc w:val="both"/>
      </w:pPr>
      <w:r>
        <w:rPr>
          <w:sz w:val="20"/>
        </w:rPr>
      </w:r>
    </w:p>
    <w:p>
      <w:pPr>
        <w:pStyle w:val="0"/>
        <w:ind w:firstLine="540"/>
        <w:jc w:val="both"/>
      </w:pPr>
      <w:r>
        <w:rPr>
          <w:sz w:val="20"/>
        </w:rPr>
        <w:t xml:space="preserve">1. Должность Уполномоченного по правам ребенка в Мурманской области (далее - Уполномоченный по правам ребенка)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Мурманской области, органами местного самоуправления Мурманской области,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(п. 1 в ред. </w:t>
      </w:r>
      <w:hyperlink w:history="0" r:id="rId17"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spacing w:before="200" w:line-rule="auto"/>
        <w:ind w:firstLine="540"/>
        <w:jc w:val="both"/>
      </w:pPr>
      <w:r>
        <w:rPr>
          <w:sz w:val="20"/>
        </w:rPr>
        <w:t xml:space="preserve">2. Должность Уполномоченного по правам ребенка является государственной должностью Мурманской области.</w:t>
      </w:r>
    </w:p>
    <w:p>
      <w:pPr>
        <w:pStyle w:val="0"/>
        <w:spacing w:before="200" w:line-rule="auto"/>
        <w:ind w:firstLine="540"/>
        <w:jc w:val="both"/>
      </w:pPr>
      <w:r>
        <w:rPr>
          <w:sz w:val="20"/>
        </w:rPr>
        <w:t xml:space="preserve">3. Уполномоченный по правам ребенка при осуществлении своих полномочий независим и неподотчетен каким-либо государственным органам Мурманской области и их должностным лицам.</w:t>
      </w:r>
    </w:p>
    <w:p>
      <w:pPr>
        <w:pStyle w:val="0"/>
        <w:spacing w:before="200" w:line-rule="auto"/>
        <w:ind w:firstLine="540"/>
        <w:jc w:val="both"/>
      </w:pPr>
      <w:r>
        <w:rPr>
          <w:sz w:val="20"/>
        </w:rPr>
        <w:t xml:space="preserve">4. Деятельность Уполномоченного по правам ребенка дополняет существующие средства защиты прав и законных интересов детей, не отменяет полномочий органов государственной власти Мурманской области, органов местного самоуправления Мурманской области, обеспечивающих защиту и восстановление нарушенных прав и законных интересов детей, и не влечет за собой пересмотра таких полномочий.</w:t>
      </w:r>
    </w:p>
    <w:p>
      <w:pPr>
        <w:pStyle w:val="0"/>
        <w:jc w:val="both"/>
      </w:pPr>
      <w:r>
        <w:rPr>
          <w:sz w:val="20"/>
        </w:rPr>
        <w:t xml:space="preserve">(п. 4 в ред. </w:t>
      </w:r>
      <w:hyperlink w:history="0" r:id="rId18"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spacing w:before="200" w:line-rule="auto"/>
        <w:ind w:firstLine="540"/>
        <w:jc w:val="both"/>
      </w:pPr>
      <w:r>
        <w:rPr>
          <w:sz w:val="20"/>
        </w:rPr>
        <w:t xml:space="preserve">5. Уполномоченный по правам ребенка защищает права и законные интересы детей, определенные в </w:t>
      </w:r>
      <w:hyperlink w:history="0" r:id="rId19"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w:t>
      </w:r>
      <w:hyperlink w:history="0" r:id="rId20" w:tooltip="Постановление ВС РСФСР от 22.11.1991 N 1920-1 &quot;О Декларации прав и свобод человека и гражданина&quot; {КонсультантПлюс}">
        <w:r>
          <w:rPr>
            <w:sz w:val="20"/>
            <w:color w:val="0000ff"/>
          </w:rPr>
          <w:t xml:space="preserve">Всеобщей декларации</w:t>
        </w:r>
      </w:hyperlink>
      <w:r>
        <w:rPr>
          <w:sz w:val="20"/>
        </w:rPr>
        <w:t xml:space="preserve"> прав человека, Европейской </w:t>
      </w:r>
      <w:hyperlink w:history="0" r:id="rId21" w:tooltip="&quot;Конвенция о защите прав человека и основных свобод&quot; (Заключена в г. Риме 04.11.1950) (с изм. от 24.06.2013) (вместе с &quot;Протоколом [N 1]&quot; (Подписан в г. Париже 20.03.1952), &quot;Протоколом N 4 об обеспечении некоторых прав и свобод помимо тех, которые уже включены в Конвенцию и первый Протокол к ней&quot; (Подписан в г. Страсбурге 16.09.1963), &quot;Протоколом N 7&quot; (Подписан в г. Страсбурге 22.11.1984)) {КонсультантПлюс}">
        <w:r>
          <w:rPr>
            <w:sz w:val="20"/>
            <w:color w:val="0000ff"/>
          </w:rPr>
          <w:t xml:space="preserve">конвенции</w:t>
        </w:r>
      </w:hyperlink>
      <w:r>
        <w:rPr>
          <w:sz w:val="20"/>
        </w:rPr>
        <w:t xml:space="preserve"> о защите прав человека и основных свобод,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Семейном </w:t>
      </w:r>
      <w:hyperlink w:history="0" r:id="rId23" w:tooltip="&quot;Семейный кодекс Российской Федерации&quot; от 29.12.1995 N 223-ФЗ (ред. от 28.04.2023) {КонсультантПлюс}">
        <w:r>
          <w:rPr>
            <w:sz w:val="20"/>
            <w:color w:val="0000ff"/>
          </w:rPr>
          <w:t xml:space="preserve">кодексе</w:t>
        </w:r>
      </w:hyperlink>
      <w:r>
        <w:rPr>
          <w:sz w:val="20"/>
        </w:rPr>
        <w:t xml:space="preserve"> Российской Федерации, Федеральном </w:t>
      </w:r>
      <w:hyperlink w:history="0" r:id="rId24"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законе</w:t>
        </w:r>
      </w:hyperlink>
      <w:r>
        <w:rPr>
          <w:sz w:val="20"/>
        </w:rPr>
        <w:t xml:space="preserve"> "Об основных гарантиях прав ребенка в Российской Федерации", иные права, установленные Федеральным </w:t>
      </w:r>
      <w:hyperlink w:history="0" r:id="rId25"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 дополнительных гарантиях по социальной поддержке детей-сирот и детей, оставшихся без попечения родителей", другими федеральными законами и законами Мурманской области, в случае их нарушения в Мурманской области.</w:t>
      </w:r>
    </w:p>
    <w:p>
      <w:pPr>
        <w:pStyle w:val="0"/>
        <w:jc w:val="both"/>
      </w:pPr>
      <w:r>
        <w:rPr>
          <w:sz w:val="20"/>
        </w:rPr>
        <w:t xml:space="preserve">(в ред. </w:t>
      </w:r>
      <w:hyperlink w:history="0" r:id="rId26"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spacing w:before="200" w:line-rule="auto"/>
        <w:ind w:firstLine="540"/>
        <w:jc w:val="both"/>
      </w:pPr>
      <w:r>
        <w:rPr>
          <w:sz w:val="20"/>
        </w:rPr>
        <w:t xml:space="preserve">6. Уполномоченный по правам ребенка имеет удостоверение, являющееся документом, подтверждающим его статус.</w:t>
      </w:r>
    </w:p>
    <w:p>
      <w:pPr>
        <w:pStyle w:val="0"/>
        <w:jc w:val="both"/>
      </w:pPr>
      <w:r>
        <w:rPr>
          <w:sz w:val="20"/>
        </w:rPr>
      </w:r>
    </w:p>
    <w:p>
      <w:pPr>
        <w:pStyle w:val="2"/>
        <w:outlineLvl w:val="0"/>
        <w:ind w:firstLine="540"/>
        <w:jc w:val="both"/>
      </w:pPr>
      <w:r>
        <w:rPr>
          <w:sz w:val="20"/>
        </w:rPr>
        <w:t xml:space="preserve">Статья 2. Правовые основы деятельности Уполномоченного по правам ребенка</w:t>
      </w:r>
    </w:p>
    <w:p>
      <w:pPr>
        <w:pStyle w:val="0"/>
        <w:jc w:val="both"/>
      </w:pPr>
      <w:r>
        <w:rPr>
          <w:sz w:val="20"/>
        </w:rPr>
      </w:r>
    </w:p>
    <w:p>
      <w:pPr>
        <w:pStyle w:val="0"/>
        <w:ind w:firstLine="540"/>
        <w:jc w:val="both"/>
      </w:pPr>
      <w:r>
        <w:rPr>
          <w:sz w:val="20"/>
        </w:rPr>
        <w:t xml:space="preserve">В своей деятельности Уполномоченный по правам ребенка руководствуется общепризнанными принципами и нормами международного права, международными договорами Российской Федерации,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8"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27.12.2018 N 501-ФЗ "Об уполномоченных по правам ребенка в Российской Федерации", другими федеральными законами, иными нормативными правовыми актами Российской Федерации, </w:t>
      </w:r>
      <w:hyperlink w:history="0" r:id="rId29" w:tooltip="&quot;Устав Мурманской области&quot; (принят Мурманской областной Думой 26.11.1997) (ред. от 06.04.2022) {КонсультантПлюс}">
        <w:r>
          <w:rPr>
            <w:sz w:val="20"/>
            <w:color w:val="0000ff"/>
          </w:rPr>
          <w:t xml:space="preserve">Уставом</w:t>
        </w:r>
      </w:hyperlink>
      <w:r>
        <w:rPr>
          <w:sz w:val="20"/>
        </w:rPr>
        <w:t xml:space="preserve"> Мурманской области, настоящим Законом, иными нормативными правовыми актами Мурманской области.</w:t>
      </w:r>
    </w:p>
    <w:p>
      <w:pPr>
        <w:pStyle w:val="0"/>
        <w:jc w:val="both"/>
      </w:pPr>
      <w:r>
        <w:rPr>
          <w:sz w:val="20"/>
        </w:rPr>
        <w:t xml:space="preserve">(в ред. </w:t>
      </w:r>
      <w:hyperlink w:history="0" r:id="rId30"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jc w:val="both"/>
      </w:pPr>
      <w:r>
        <w:rPr>
          <w:sz w:val="20"/>
        </w:rPr>
      </w:r>
    </w:p>
    <w:p>
      <w:pPr>
        <w:pStyle w:val="2"/>
        <w:outlineLvl w:val="0"/>
        <w:ind w:firstLine="540"/>
        <w:jc w:val="both"/>
      </w:pPr>
      <w:r>
        <w:rPr>
          <w:sz w:val="20"/>
        </w:rPr>
        <w:t xml:space="preserve">Статья 3. Основные задачи Уполномоченного по правам ребенка</w:t>
      </w:r>
    </w:p>
    <w:p>
      <w:pPr>
        <w:pStyle w:val="0"/>
        <w:ind w:firstLine="540"/>
        <w:jc w:val="both"/>
      </w:pPr>
      <w:r>
        <w:rPr>
          <w:sz w:val="20"/>
        </w:rPr>
        <w:t xml:space="preserve">(в ред. </w:t>
      </w:r>
      <w:hyperlink w:history="0" r:id="rId31"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spacing w:before="200" w:line-rule="auto"/>
        <w:ind w:firstLine="540"/>
        <w:jc w:val="both"/>
      </w:pPr>
      <w:r>
        <w:rPr>
          <w:sz w:val="20"/>
        </w:rPr>
        <w:t xml:space="preserve">1) обеспечение защиты прав и законных интересов детей, являющихся гражданами Российской Федерации, детей, являющихся иностранными гражданами или лицами без гражданства, на территории Мурманской области в соответствии с законодательством Российской Федерации, международными договорами Российской Федерации, законодательством Мурманской области;</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органами государственной власти Мурманской области, органами местного самоуправления Мурманской области и должностными лицами;</w:t>
      </w:r>
    </w:p>
    <w:p>
      <w:pPr>
        <w:pStyle w:val="0"/>
        <w:spacing w:before="200" w:line-rule="auto"/>
        <w:ind w:firstLine="540"/>
        <w:jc w:val="both"/>
      </w:pPr>
      <w:r>
        <w:rPr>
          <w:sz w:val="20"/>
        </w:rPr>
        <w:t xml:space="preserve">3) мониторинг и анализ реализации, соблюдения и защиты прав и законных интересов детей территориальными органами федеральных государственных органов, расположенными на территории Мурманской области, органами государственной власти Мурманской области, органами местного самоуправления Мурманской области,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участие в формировании и реализации единой государственной политики в области обеспечения и защиты прав и законных интересов детей путем внесения Губернатору Мурманской области, в органы государственной власти Мурманской области и органы местного самоуправления Мурманской области мотивированных предложений о принятии нормативных правовых актов по вопросам реализации, соблюдения и защиты прав и законных интересов детей;</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jc w:val="both"/>
      </w:pPr>
      <w:r>
        <w:rPr>
          <w:sz w:val="20"/>
        </w:rPr>
      </w:r>
    </w:p>
    <w:p>
      <w:pPr>
        <w:pStyle w:val="2"/>
        <w:outlineLvl w:val="0"/>
        <w:ind w:firstLine="540"/>
        <w:jc w:val="both"/>
      </w:pPr>
      <w:r>
        <w:rPr>
          <w:sz w:val="20"/>
        </w:rPr>
        <w:t xml:space="preserve">Статья 4. Утратила силу. - </w:t>
      </w:r>
      <w:hyperlink w:history="0" r:id="rId32"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w:t>
        </w:r>
      </w:hyperlink>
      <w:r>
        <w:rPr>
          <w:sz w:val="20"/>
        </w:rPr>
        <w:t xml:space="preserve"> Мурманской области от 06.06.2019 N 2375-01-ЗМО.</w:t>
      </w:r>
    </w:p>
    <w:p>
      <w:pPr>
        <w:pStyle w:val="0"/>
        <w:jc w:val="both"/>
      </w:pPr>
      <w:r>
        <w:rPr>
          <w:sz w:val="20"/>
        </w:rPr>
      </w:r>
    </w:p>
    <w:bookmarkStart w:id="53" w:name="P53"/>
    <w:bookmarkEnd w:id="53"/>
    <w:p>
      <w:pPr>
        <w:pStyle w:val="2"/>
        <w:outlineLvl w:val="0"/>
        <w:ind w:firstLine="540"/>
        <w:jc w:val="both"/>
      </w:pPr>
      <w:r>
        <w:rPr>
          <w:sz w:val="20"/>
        </w:rPr>
        <w:t xml:space="preserve">Статья 5. Требования к Уполномоченному по правам ребенка</w:t>
      </w:r>
    </w:p>
    <w:p>
      <w:pPr>
        <w:pStyle w:val="0"/>
        <w:ind w:firstLine="540"/>
        <w:jc w:val="both"/>
      </w:pPr>
      <w:r>
        <w:rPr>
          <w:sz w:val="20"/>
        </w:rPr>
        <w:t xml:space="preserve">(в ред. </w:t>
      </w:r>
      <w:hyperlink w:history="0" r:id="rId33"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jc w:val="both"/>
      </w:pPr>
      <w:r>
        <w:rPr>
          <w:sz w:val="20"/>
        </w:rPr>
      </w:r>
    </w:p>
    <w:p>
      <w:pPr>
        <w:pStyle w:val="0"/>
        <w:ind w:firstLine="540"/>
        <w:jc w:val="both"/>
      </w:pPr>
      <w:r>
        <w:rPr>
          <w:sz w:val="20"/>
        </w:rPr>
        <w:t xml:space="preserve">1. Уполномоченным по правам ребенка может быть назначен гражданин Российской Федерации не моложе тридцати лет,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spacing w:before="200" w:line-rule="auto"/>
        <w:ind w:firstLine="540"/>
        <w:jc w:val="both"/>
      </w:pPr>
      <w:r>
        <w:rPr>
          <w:sz w:val="20"/>
        </w:rPr>
        <w:t xml:space="preserve">Уполномоченный по правам ребенка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Уполномоченный по правам ребенка не может быть депутатом Государственной Думы Федерального Собрания Российской Федерации, сенатором Российской Федерации или депутатом Мурманской областной Думы, замещать государственные должности Российской Федерации, государственные должности Мурманской области, государственные должности других субъектов Российской Федерации, муниципальные должности, должности государственной и муниципальной службы, не может быть членом политической партии или иного общественного объединения, преследующего политические цели,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34" w:tooltip="Закон Мурманской области от 09.06.2021 N 2650-01-ЗМО &quot;О внесении изменений в отдельные законодательные акты Мурманской области&quot; (принят Мурманской областной Думой 27.05.2021) {КонсультантПлюс}">
        <w:r>
          <w:rPr>
            <w:sz w:val="20"/>
            <w:color w:val="0000ff"/>
          </w:rPr>
          <w:t xml:space="preserve">Закона</w:t>
        </w:r>
      </w:hyperlink>
      <w:r>
        <w:rPr>
          <w:sz w:val="20"/>
        </w:rPr>
        <w:t xml:space="preserve"> Мурманской области от 09.06.2021 N 2650-01-ЗМО)</w:t>
      </w:r>
    </w:p>
    <w:p>
      <w:pPr>
        <w:pStyle w:val="0"/>
        <w:spacing w:before="200" w:line-rule="auto"/>
        <w:ind w:firstLine="540"/>
        <w:jc w:val="both"/>
      </w:pPr>
      <w:r>
        <w:rPr>
          <w:sz w:val="20"/>
        </w:rPr>
        <w:t xml:space="preserve">3. На Уполномоченного по правам ребенка распространяются требования, ограничения и запреты, установленные федеральными законами, настоящим Законом, другими законами Мурманской области в отношении лиц, замещающих государственные должности Мурманской области.</w:t>
      </w:r>
    </w:p>
    <w:p>
      <w:pPr>
        <w:pStyle w:val="0"/>
        <w:spacing w:before="200" w:line-rule="auto"/>
        <w:ind w:firstLine="540"/>
        <w:jc w:val="both"/>
      </w:pPr>
      <w:r>
        <w:rPr>
          <w:sz w:val="20"/>
        </w:rPr>
        <w:t xml:space="preserve">4. Уполномоченный обязан прекратить несовместимую с его статусом деятельность в течение четырнадцати дней со дня назначения на должность.</w:t>
      </w:r>
    </w:p>
    <w:p>
      <w:pPr>
        <w:pStyle w:val="0"/>
        <w:jc w:val="both"/>
      </w:pPr>
      <w:r>
        <w:rPr>
          <w:sz w:val="20"/>
        </w:rPr>
      </w:r>
    </w:p>
    <w:bookmarkStart w:id="63" w:name="P63"/>
    <w:bookmarkEnd w:id="63"/>
    <w:p>
      <w:pPr>
        <w:pStyle w:val="2"/>
        <w:outlineLvl w:val="0"/>
        <w:ind w:firstLine="540"/>
        <w:jc w:val="both"/>
      </w:pPr>
      <w:r>
        <w:rPr>
          <w:sz w:val="20"/>
        </w:rPr>
        <w:t xml:space="preserve">Статья 6. Предложения о кандидатурах на должность Уполномоченного по правам ребенка</w:t>
      </w:r>
    </w:p>
    <w:p>
      <w:pPr>
        <w:pStyle w:val="0"/>
        <w:ind w:firstLine="540"/>
        <w:jc w:val="both"/>
      </w:pPr>
      <w:r>
        <w:rPr>
          <w:sz w:val="20"/>
        </w:rPr>
        <w:t xml:space="preserve">(в ред. </w:t>
      </w:r>
      <w:hyperlink w:history="0" r:id="rId35"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jc w:val="both"/>
      </w:pPr>
      <w:r>
        <w:rPr>
          <w:sz w:val="20"/>
        </w:rPr>
      </w:r>
    </w:p>
    <w:p>
      <w:pPr>
        <w:pStyle w:val="0"/>
        <w:ind w:firstLine="540"/>
        <w:jc w:val="both"/>
      </w:pPr>
      <w:r>
        <w:rPr>
          <w:sz w:val="20"/>
        </w:rPr>
        <w:t xml:space="preserve">1. Предложения о кандидатурах на должность Уполномоченного по правам ребенка вносятся в Мурманскую областную Думу:</w:t>
      </w:r>
    </w:p>
    <w:p>
      <w:pPr>
        <w:pStyle w:val="0"/>
        <w:spacing w:before="200" w:line-rule="auto"/>
        <w:ind w:firstLine="540"/>
        <w:jc w:val="both"/>
      </w:pPr>
      <w:r>
        <w:rPr>
          <w:sz w:val="20"/>
        </w:rPr>
        <w:t xml:space="preserve">1) не ранее чем за 90 и не позднее чем за 60 календарных дней до дня окончания установленного срока полномочий Уполномоченного по правам ребенка;</w:t>
      </w:r>
    </w:p>
    <w:p>
      <w:pPr>
        <w:pStyle w:val="0"/>
        <w:spacing w:before="200" w:line-rule="auto"/>
        <w:ind w:firstLine="540"/>
        <w:jc w:val="both"/>
      </w:pPr>
      <w:r>
        <w:rPr>
          <w:sz w:val="20"/>
        </w:rPr>
        <w:t xml:space="preserve">2) в течение 30 календарных дней со дня принятия Мурманской областной Думой постановления о досрочном прекращении полномочий Уполномоченного по правам ребенка;</w:t>
      </w:r>
    </w:p>
    <w:p>
      <w:pPr>
        <w:pStyle w:val="0"/>
        <w:spacing w:before="200" w:line-rule="auto"/>
        <w:ind w:firstLine="540"/>
        <w:jc w:val="both"/>
      </w:pPr>
      <w:r>
        <w:rPr>
          <w:sz w:val="20"/>
        </w:rPr>
        <w:t xml:space="preserve">3) в течение 30 календарных дней со дня проведения предварительного отбора, предусмотренного </w:t>
      </w:r>
      <w:hyperlink w:history="0" w:anchor="P85" w:tooltip="2. До рассмотрения вопроса о назначении на должность Уполномоченного по правам ребенка Мурманская областная Дума из числа кандидатур, представленных субъектами, указанными в пункте 3 статьи 6 настоящего Закона, проводит предварительный отбор кандидатуры на эту должность в порядке, установленном Регламентом Мурманской областной Думы, и согласовывает ее с Уполномоченным при Президенте Российской Федерации по правам ребенка.">
        <w:r>
          <w:rPr>
            <w:sz w:val="20"/>
            <w:color w:val="0000ff"/>
          </w:rPr>
          <w:t xml:space="preserve">пунктом 2 статьи 6.1</w:t>
        </w:r>
      </w:hyperlink>
      <w:r>
        <w:rPr>
          <w:sz w:val="20"/>
        </w:rPr>
        <w:t xml:space="preserve"> настоящего Закона, в результате которого ни одна из кандидатур на должность Уполномоченного по правам ребенка не набрала необходимого числа голосов депутатов Мурманской областной Думы для признания прошедшей предварительный отбор на эту должность;</w:t>
      </w:r>
    </w:p>
    <w:p>
      <w:pPr>
        <w:pStyle w:val="0"/>
        <w:spacing w:before="200" w:line-rule="auto"/>
        <w:ind w:firstLine="540"/>
        <w:jc w:val="both"/>
      </w:pPr>
      <w:r>
        <w:rPr>
          <w:sz w:val="20"/>
        </w:rPr>
        <w:t xml:space="preserve">4) в течение 30 календарных дней со дня поступления в Мурманскую областную Думу отказа Уполномоченного при Президенте Российской Федерации по правам ребенка в согласовании кандидатуры на должность Уполномоченного по правам ребенка, предусмотренном </w:t>
      </w:r>
      <w:hyperlink w:history="0" w:anchor="P85" w:tooltip="2. До рассмотрения вопроса о назначении на должность Уполномоченного по правам ребенка Мурманская областная Дума из числа кандидатур, представленных субъектами, указанными в пункте 3 статьи 6 настоящего Закона, проводит предварительный отбор кандидатуры на эту должность в порядке, установленном Регламентом Мурманской областной Думы, и согласовывает ее с Уполномоченным при Президенте Российской Федерации по правам ребенка.">
        <w:r>
          <w:rPr>
            <w:sz w:val="20"/>
            <w:color w:val="0000ff"/>
          </w:rPr>
          <w:t xml:space="preserve">пунктом 2 статьи 6.1</w:t>
        </w:r>
      </w:hyperlink>
      <w:r>
        <w:rPr>
          <w:sz w:val="20"/>
        </w:rPr>
        <w:t xml:space="preserve"> настоящего Закона.</w:t>
      </w:r>
    </w:p>
    <w:p>
      <w:pPr>
        <w:pStyle w:val="0"/>
        <w:spacing w:before="200" w:line-rule="auto"/>
        <w:ind w:firstLine="540"/>
        <w:jc w:val="both"/>
      </w:pPr>
      <w:r>
        <w:rPr>
          <w:sz w:val="20"/>
        </w:rPr>
        <w:t xml:space="preserve">2. Информация о сроках внесения предложений о кандидатурах на должность Уполномоченного по правам ребенка публикуется Мурманской областной Думой в газете "Мурманский вестник" и размещается на официальном сайте Мурманской областной Думы в информационно-телекоммуникационной сети "Интернет".</w:t>
      </w:r>
    </w:p>
    <w:bookmarkStart w:id="72" w:name="P72"/>
    <w:bookmarkEnd w:id="72"/>
    <w:p>
      <w:pPr>
        <w:pStyle w:val="0"/>
        <w:spacing w:before="200" w:line-rule="auto"/>
        <w:ind w:firstLine="540"/>
        <w:jc w:val="both"/>
      </w:pPr>
      <w:r>
        <w:rPr>
          <w:sz w:val="20"/>
        </w:rPr>
        <w:t xml:space="preserve">3. Предложения о кандидатурах на должность Уполномоченного по правам ребенка могут вносить:</w:t>
      </w:r>
    </w:p>
    <w:p>
      <w:pPr>
        <w:pStyle w:val="0"/>
        <w:spacing w:before="200" w:line-rule="auto"/>
        <w:ind w:firstLine="540"/>
        <w:jc w:val="both"/>
      </w:pPr>
      <w:r>
        <w:rPr>
          <w:sz w:val="20"/>
        </w:rPr>
        <w:t xml:space="preserve">1) Губернатор Мурманской области;</w:t>
      </w:r>
    </w:p>
    <w:p>
      <w:pPr>
        <w:pStyle w:val="0"/>
        <w:spacing w:before="200" w:line-rule="auto"/>
        <w:ind w:firstLine="540"/>
        <w:jc w:val="both"/>
      </w:pPr>
      <w:r>
        <w:rPr>
          <w:sz w:val="20"/>
        </w:rPr>
        <w:t xml:space="preserve">2) депутаты Мурманской областной Думы;</w:t>
      </w:r>
    </w:p>
    <w:p>
      <w:pPr>
        <w:pStyle w:val="0"/>
        <w:spacing w:before="200" w:line-rule="auto"/>
        <w:ind w:firstLine="540"/>
        <w:jc w:val="both"/>
      </w:pPr>
      <w:r>
        <w:rPr>
          <w:sz w:val="20"/>
        </w:rPr>
        <w:t xml:space="preserve">3) депутатские объединения (фракции), постоянные депутатские группы в Мурманской областной Думе;</w:t>
      </w:r>
    </w:p>
    <w:p>
      <w:pPr>
        <w:pStyle w:val="0"/>
        <w:spacing w:before="200" w:line-rule="auto"/>
        <w:ind w:firstLine="540"/>
        <w:jc w:val="both"/>
      </w:pPr>
      <w:r>
        <w:rPr>
          <w:sz w:val="20"/>
        </w:rPr>
        <w:t xml:space="preserve">4) представительные органы муниципальных образований Мурманской области.</w:t>
      </w:r>
    </w:p>
    <w:p>
      <w:pPr>
        <w:pStyle w:val="0"/>
        <w:spacing w:before="200" w:line-rule="auto"/>
        <w:ind w:firstLine="540"/>
        <w:jc w:val="both"/>
      </w:pPr>
      <w:r>
        <w:rPr>
          <w:sz w:val="20"/>
        </w:rPr>
        <w:t xml:space="preserve">4. Каждый из субъектов, указанных в </w:t>
      </w:r>
      <w:hyperlink w:history="0" w:anchor="P72" w:tooltip="3. Предложения о кандидатурах на должность Уполномоченного по правам ребенка могут вносить:">
        <w:r>
          <w:rPr>
            <w:sz w:val="20"/>
            <w:color w:val="0000ff"/>
          </w:rPr>
          <w:t xml:space="preserve">пункте 3</w:t>
        </w:r>
      </w:hyperlink>
      <w:r>
        <w:rPr>
          <w:sz w:val="20"/>
        </w:rPr>
        <w:t xml:space="preserve"> настоящей статьи, может внести в Мурманскую областную Думу не более одной кандидатуры на должность Уполномоченного по правам ребенка. В случае если в Мурманскую областную Думу внесена только одна кандидатура на должность Уполномоченного по правам ребенка, срок внесения предложений продлевается на 15 календарных дней.</w:t>
      </w:r>
    </w:p>
    <w:bookmarkStart w:id="78" w:name="P78"/>
    <w:bookmarkEnd w:id="78"/>
    <w:p>
      <w:pPr>
        <w:pStyle w:val="0"/>
        <w:spacing w:before="200" w:line-rule="auto"/>
        <w:ind w:firstLine="540"/>
        <w:jc w:val="both"/>
      </w:pPr>
      <w:r>
        <w:rPr>
          <w:sz w:val="20"/>
        </w:rPr>
        <w:t xml:space="preserve">5. Вместе с предложением о кандидатуре на должность Уполномоченного по правам ребенка представляются документы, подтверждающие соответствие кандидатуры на должность Уполномоченного по правам ребенка требованиям </w:t>
      </w:r>
      <w:hyperlink w:history="0" w:anchor="P53" w:tooltip="Статья 5. Требования к Уполномоченному по правам ребенка">
        <w:r>
          <w:rPr>
            <w:sz w:val="20"/>
            <w:color w:val="0000ff"/>
          </w:rPr>
          <w:t xml:space="preserve">статьи 5</w:t>
        </w:r>
      </w:hyperlink>
      <w:r>
        <w:rPr>
          <w:sz w:val="20"/>
        </w:rPr>
        <w:t xml:space="preserve"> настоящего Закона,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и иные документы, предусмотренные Регламентом Мурманской областной Думы.</w:t>
      </w:r>
    </w:p>
    <w:p>
      <w:pPr>
        <w:pStyle w:val="0"/>
        <w:spacing w:before="200" w:line-rule="auto"/>
        <w:ind w:firstLine="540"/>
        <w:jc w:val="both"/>
      </w:pPr>
      <w:r>
        <w:rPr>
          <w:sz w:val="20"/>
        </w:rPr>
        <w:t xml:space="preserve">6. Представительные органы муниципальных образований Мурманской области, депутатские объединения (фракции), постоянные депутатские группы в Мурманской областной Думе одновременно с документами, указанными в </w:t>
      </w:r>
      <w:hyperlink w:history="0" w:anchor="P78" w:tooltip="5. Вместе с предложением о кандидатуре на должность Уполномоченного по правам ребенка представляются документы, подтверждающие соответствие кандидатуры на должность Уполномоченного по правам ребенка требованиям статьи 5 настоящего Закона,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и иные документы, предусмотренные Регламентом Мурманской обла...">
        <w:r>
          <w:rPr>
            <w:sz w:val="20"/>
            <w:color w:val="0000ff"/>
          </w:rPr>
          <w:t xml:space="preserve">пункте 5</w:t>
        </w:r>
      </w:hyperlink>
      <w:r>
        <w:rPr>
          <w:sz w:val="20"/>
        </w:rPr>
        <w:t xml:space="preserve"> настоящей статьи, представляют свои решения о внесении кандидатур на должность Уполномоченного по правам ребенка.</w:t>
      </w:r>
    </w:p>
    <w:p>
      <w:pPr>
        <w:pStyle w:val="0"/>
        <w:jc w:val="both"/>
      </w:pPr>
      <w:r>
        <w:rPr>
          <w:sz w:val="20"/>
        </w:rPr>
      </w:r>
    </w:p>
    <w:p>
      <w:pPr>
        <w:pStyle w:val="2"/>
        <w:outlineLvl w:val="0"/>
        <w:ind w:firstLine="540"/>
        <w:jc w:val="both"/>
      </w:pPr>
      <w:r>
        <w:rPr>
          <w:sz w:val="20"/>
        </w:rPr>
        <w:t xml:space="preserve">Статья 6.1. Назначение на должность Уполномоченного по правам ребенка</w:t>
      </w:r>
    </w:p>
    <w:p>
      <w:pPr>
        <w:pStyle w:val="0"/>
        <w:ind w:firstLine="540"/>
        <w:jc w:val="both"/>
      </w:pPr>
      <w:r>
        <w:rPr>
          <w:sz w:val="20"/>
        </w:rPr>
        <w:t xml:space="preserve">(введена </w:t>
      </w:r>
      <w:hyperlink w:history="0" r:id="rId36"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Законом</w:t>
        </w:r>
      </w:hyperlink>
      <w:r>
        <w:rPr>
          <w:sz w:val="20"/>
        </w:rPr>
        <w:t xml:space="preserve"> Мурманской области от 06.06.2019 N 2375-01-ЗМО)</w:t>
      </w:r>
    </w:p>
    <w:p>
      <w:pPr>
        <w:pStyle w:val="0"/>
        <w:jc w:val="both"/>
      </w:pPr>
      <w:r>
        <w:rPr>
          <w:sz w:val="20"/>
        </w:rPr>
      </w:r>
    </w:p>
    <w:p>
      <w:pPr>
        <w:pStyle w:val="0"/>
        <w:ind w:firstLine="540"/>
        <w:jc w:val="both"/>
      </w:pPr>
      <w:r>
        <w:rPr>
          <w:sz w:val="20"/>
        </w:rPr>
        <w:t xml:space="preserve">1. Назначение на должность Уполномоченного по правам ребенка осуществляется Мурманской областной Думой.</w:t>
      </w:r>
    </w:p>
    <w:bookmarkStart w:id="85" w:name="P85"/>
    <w:bookmarkEnd w:id="85"/>
    <w:p>
      <w:pPr>
        <w:pStyle w:val="0"/>
        <w:spacing w:before="200" w:line-rule="auto"/>
        <w:ind w:firstLine="540"/>
        <w:jc w:val="both"/>
      </w:pPr>
      <w:r>
        <w:rPr>
          <w:sz w:val="20"/>
        </w:rPr>
        <w:t xml:space="preserve">2. До рассмотрения вопроса о назначении на должность Уполномоченного по правам ребенка Мурманская областная Дума из числа кандидатур, представленных субъектами, указанными в </w:t>
      </w:r>
      <w:hyperlink w:history="0" w:anchor="P72" w:tooltip="3. Предложения о кандидатурах на должность Уполномоченного по правам ребенка могут вносить:">
        <w:r>
          <w:rPr>
            <w:sz w:val="20"/>
            <w:color w:val="0000ff"/>
          </w:rPr>
          <w:t xml:space="preserve">пункте 3 статьи 6</w:t>
        </w:r>
      </w:hyperlink>
      <w:r>
        <w:rPr>
          <w:sz w:val="20"/>
        </w:rPr>
        <w:t xml:space="preserve"> настоящего Закона, проводит предварительный отбор кандидатуры на эту должность в порядке, установленном Регламентом Мурманской областной Думы, и согласовывает ее с Уполномоченным при Президенте Российской Федерации по правам ребенка.</w:t>
      </w:r>
    </w:p>
    <w:p>
      <w:pPr>
        <w:pStyle w:val="0"/>
        <w:spacing w:before="200" w:line-rule="auto"/>
        <w:ind w:firstLine="540"/>
        <w:jc w:val="both"/>
      </w:pPr>
      <w:r>
        <w:rPr>
          <w:sz w:val="20"/>
        </w:rPr>
        <w:t xml:space="preserve">3. После согласования Уполномоченным при Президенте Российской Федерации по правам ребенка кандидатуры, прошедшей предварительный отбор, указанная кандидатура выносится на рассмотрение Мурманской областной Думы для назначения на должность Уполномоченного по правам ребенка.</w:t>
      </w:r>
    </w:p>
    <w:p>
      <w:pPr>
        <w:pStyle w:val="0"/>
        <w:spacing w:before="200" w:line-rule="auto"/>
        <w:ind w:firstLine="540"/>
        <w:jc w:val="both"/>
      </w:pPr>
      <w:r>
        <w:rPr>
          <w:sz w:val="20"/>
        </w:rPr>
        <w:t xml:space="preserve">4. Назначенным на должность Уполномоченного по правам ребенка считается кандидат, за которого проголосовало большинство от установленного числа депутатов Мурманской областной Думы.</w:t>
      </w:r>
    </w:p>
    <w:p>
      <w:pPr>
        <w:pStyle w:val="0"/>
        <w:jc w:val="both"/>
      </w:pPr>
      <w:r>
        <w:rPr>
          <w:sz w:val="20"/>
        </w:rPr>
        <w:t xml:space="preserve">(в ред. </w:t>
      </w:r>
      <w:hyperlink w:history="0" r:id="rId37" w:tooltip="Закон Мурманской области от 05.05.2023 N 2889-01-ЗМО &quot;О внесении изменений в отдельные законодательные акты Мурманской области&quot; (принят Мурманской областной Думой 25.04.2023) {КонсультантПлюс}">
        <w:r>
          <w:rPr>
            <w:sz w:val="20"/>
            <w:color w:val="0000ff"/>
          </w:rPr>
          <w:t xml:space="preserve">Закона</w:t>
        </w:r>
      </w:hyperlink>
      <w:r>
        <w:rPr>
          <w:sz w:val="20"/>
        </w:rPr>
        <w:t xml:space="preserve"> Мурманской области от 05.05.2023 N 2889-01-ЗМО)</w:t>
      </w:r>
    </w:p>
    <w:p>
      <w:pPr>
        <w:pStyle w:val="0"/>
        <w:spacing w:before="200" w:line-rule="auto"/>
        <w:ind w:firstLine="540"/>
        <w:jc w:val="both"/>
      </w:pPr>
      <w:r>
        <w:rPr>
          <w:sz w:val="20"/>
        </w:rPr>
        <w:t xml:space="preserve">5. В случае, если кандидатура, прошедшая предварительный отбор, не согласована Уполномоченным при Президенте Российской Федерации по правам ребенка, проводится повторное выдвижение кандидатов на должность Уполномоченного по правам ребенка в порядке, предусмотренном </w:t>
      </w:r>
      <w:hyperlink w:history="0" w:anchor="P63" w:tooltip="Статья 6. Предложения о кандидатурах на должность Уполномоченного по правам ребенка">
        <w:r>
          <w:rPr>
            <w:sz w:val="20"/>
            <w:color w:val="0000ff"/>
          </w:rPr>
          <w:t xml:space="preserve">статьей 6</w:t>
        </w:r>
      </w:hyperlink>
      <w:r>
        <w:rPr>
          <w:sz w:val="20"/>
        </w:rPr>
        <w:t xml:space="preserve"> настоящего Закона. При этом повторно не может быть выдвинут гражданин, кандидатура которого на должность Уполномоченного по правам ребенка не была согласована Уполномоченным при Президенте Российской Федерации по правам ребенка.</w:t>
      </w:r>
    </w:p>
    <w:p>
      <w:pPr>
        <w:pStyle w:val="0"/>
        <w:spacing w:before="200" w:line-rule="auto"/>
        <w:ind w:firstLine="540"/>
        <w:jc w:val="both"/>
      </w:pPr>
      <w:r>
        <w:rPr>
          <w:sz w:val="20"/>
        </w:rPr>
        <w:t xml:space="preserve">6. Уполномоченный по правам ребенка назначается на должность сроком на пять лет. Его полномочия прекращаются со дня вступления в должность нового Уполномоченного по правам ребенка, за исключением случаев, предусмотренных </w:t>
      </w:r>
      <w:hyperlink w:history="0" w:anchor="P105" w:tooltip="2. Полномочия Уполномоченного по правам ребенка прекращаются досрочно в случаях:">
        <w:r>
          <w:rPr>
            <w:sz w:val="20"/>
            <w:color w:val="0000ff"/>
          </w:rPr>
          <w:t xml:space="preserve">пунктом 2 статьи 9</w:t>
        </w:r>
      </w:hyperlink>
      <w:r>
        <w:rPr>
          <w:sz w:val="20"/>
        </w:rPr>
        <w:t xml:space="preserve"> настоящего Закона.</w:t>
      </w:r>
    </w:p>
    <w:p>
      <w:pPr>
        <w:pStyle w:val="0"/>
        <w:spacing w:before="200" w:line-rule="auto"/>
        <w:ind w:firstLine="540"/>
        <w:jc w:val="both"/>
      </w:pPr>
      <w:r>
        <w:rPr>
          <w:sz w:val="20"/>
        </w:rPr>
        <w:t xml:space="preserve">7. Одно и то же лицо не может быть назначено на должность Уполномоченного по правам ребенка более чем на два срока подряд.</w:t>
      </w:r>
    </w:p>
    <w:p>
      <w:pPr>
        <w:pStyle w:val="0"/>
        <w:jc w:val="both"/>
      </w:pPr>
      <w:r>
        <w:rPr>
          <w:sz w:val="20"/>
        </w:rPr>
      </w:r>
    </w:p>
    <w:p>
      <w:pPr>
        <w:pStyle w:val="2"/>
        <w:outlineLvl w:val="0"/>
        <w:ind w:firstLine="540"/>
        <w:jc w:val="both"/>
      </w:pPr>
      <w:r>
        <w:rPr>
          <w:sz w:val="20"/>
        </w:rPr>
        <w:t xml:space="preserve">Статья 7. Присяга и вступление в должность Уполномоченного по правам ребенка</w:t>
      </w:r>
    </w:p>
    <w:p>
      <w:pPr>
        <w:pStyle w:val="0"/>
        <w:jc w:val="both"/>
      </w:pPr>
      <w:r>
        <w:rPr>
          <w:sz w:val="20"/>
        </w:rPr>
      </w:r>
    </w:p>
    <w:p>
      <w:pPr>
        <w:pStyle w:val="0"/>
        <w:ind w:firstLine="540"/>
        <w:jc w:val="both"/>
      </w:pPr>
      <w:r>
        <w:rPr>
          <w:sz w:val="20"/>
        </w:rPr>
        <w:t xml:space="preserve">1. При вступлении в должность Уполномоченный по правам ребенка приносит присягу следующего содержания: "Клянусь защищать права и законные интересы детей, добросовестно исполнять свои обязанности, руководствуясь </w:t>
      </w:r>
      <w:hyperlink w:history="0" r:id="rId38"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законодательством Мурманской области, справедливостью и голосом совести.".</w:t>
      </w:r>
    </w:p>
    <w:p>
      <w:pPr>
        <w:pStyle w:val="0"/>
        <w:jc w:val="both"/>
      </w:pPr>
      <w:r>
        <w:rPr>
          <w:sz w:val="20"/>
        </w:rPr>
        <w:t xml:space="preserve">(в ред. </w:t>
      </w:r>
      <w:hyperlink w:history="0" r:id="rId40"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spacing w:before="200" w:line-rule="auto"/>
        <w:ind w:firstLine="540"/>
        <w:jc w:val="both"/>
      </w:pPr>
      <w:r>
        <w:rPr>
          <w:sz w:val="20"/>
        </w:rPr>
        <w:t xml:space="preserve">2. Уполномоченный по правам ребенка считается вступившим в должность со дня принесения на заседании Мурманской областной Думы присяги.</w:t>
      </w:r>
    </w:p>
    <w:p>
      <w:pPr>
        <w:pStyle w:val="0"/>
        <w:spacing w:before="200" w:line-rule="auto"/>
        <w:ind w:firstLine="540"/>
        <w:jc w:val="both"/>
      </w:pPr>
      <w:r>
        <w:rPr>
          <w:sz w:val="20"/>
        </w:rPr>
        <w:t xml:space="preserve">3. Присяга Уполномоченным по правам ребенка приносится на заседании Мурманской областной Думы непосредственно после принятия постановления Мурманской областной Думы о назначении Уполномоченного по правам ребенка на должность.</w:t>
      </w:r>
    </w:p>
    <w:p>
      <w:pPr>
        <w:pStyle w:val="0"/>
        <w:jc w:val="both"/>
      </w:pPr>
      <w:r>
        <w:rPr>
          <w:sz w:val="20"/>
        </w:rPr>
      </w:r>
    </w:p>
    <w:p>
      <w:pPr>
        <w:pStyle w:val="2"/>
        <w:outlineLvl w:val="0"/>
        <w:ind w:firstLine="540"/>
        <w:jc w:val="both"/>
      </w:pPr>
      <w:r>
        <w:rPr>
          <w:sz w:val="20"/>
        </w:rPr>
        <w:t xml:space="preserve">Статья 8. Утратила силу. - </w:t>
      </w:r>
      <w:hyperlink w:history="0" r:id="rId41"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w:t>
        </w:r>
      </w:hyperlink>
      <w:r>
        <w:rPr>
          <w:sz w:val="20"/>
        </w:rPr>
        <w:t xml:space="preserve"> Мурманской области от 06.06.2019 N 2375-01-ЗМО.</w:t>
      </w:r>
    </w:p>
    <w:p>
      <w:pPr>
        <w:pStyle w:val="0"/>
        <w:jc w:val="both"/>
      </w:pPr>
      <w:r>
        <w:rPr>
          <w:sz w:val="20"/>
        </w:rPr>
      </w:r>
    </w:p>
    <w:p>
      <w:pPr>
        <w:pStyle w:val="2"/>
        <w:outlineLvl w:val="0"/>
        <w:ind w:firstLine="540"/>
        <w:jc w:val="both"/>
      </w:pPr>
      <w:r>
        <w:rPr>
          <w:sz w:val="20"/>
        </w:rPr>
        <w:t xml:space="preserve">Статья 9. Прекращение полномочий Уполномоченного по правам ребенка</w:t>
      </w:r>
    </w:p>
    <w:p>
      <w:pPr>
        <w:pStyle w:val="0"/>
        <w:jc w:val="both"/>
      </w:pPr>
      <w:r>
        <w:rPr>
          <w:sz w:val="20"/>
        </w:rPr>
      </w:r>
    </w:p>
    <w:p>
      <w:pPr>
        <w:pStyle w:val="0"/>
        <w:ind w:firstLine="540"/>
        <w:jc w:val="both"/>
      </w:pPr>
      <w:r>
        <w:rPr>
          <w:sz w:val="20"/>
        </w:rPr>
        <w:t xml:space="preserve">1. Полномочия Уполномоченного по правам ребенка прекращаются со дня вступления в должность нового Уполномоченного по правам ребенка.</w:t>
      </w:r>
    </w:p>
    <w:bookmarkStart w:id="105" w:name="P105"/>
    <w:bookmarkEnd w:id="105"/>
    <w:p>
      <w:pPr>
        <w:pStyle w:val="0"/>
        <w:spacing w:before="200" w:line-rule="auto"/>
        <w:ind w:firstLine="540"/>
        <w:jc w:val="both"/>
      </w:pPr>
      <w:r>
        <w:rPr>
          <w:sz w:val="20"/>
        </w:rPr>
        <w:t xml:space="preserve">2. Полномочия Уполномоченного по правам ребенка прекращаются досрочно в случаях:</w:t>
      </w:r>
    </w:p>
    <w:p>
      <w:pPr>
        <w:pStyle w:val="0"/>
        <w:spacing w:before="200" w:line-rule="auto"/>
        <w:ind w:firstLine="540"/>
        <w:jc w:val="both"/>
      </w:pPr>
      <w:r>
        <w:rPr>
          <w:sz w:val="20"/>
        </w:rPr>
        <w:t xml:space="preserve">1) несоблюдения требований, установленных </w:t>
      </w:r>
      <w:hyperlink w:history="0" w:anchor="P53" w:tooltip="Статья 5. Требования к Уполномоченному по правам ребенка">
        <w:r>
          <w:rPr>
            <w:sz w:val="20"/>
            <w:color w:val="0000ff"/>
          </w:rPr>
          <w:t xml:space="preserve">статьей 5</w:t>
        </w:r>
      </w:hyperlink>
      <w:r>
        <w:rPr>
          <w:sz w:val="20"/>
        </w:rPr>
        <w:t xml:space="preserve"> настоящего Закона, а также иных требований, ограничений и запретов, установленных федеральными законами, настоящим Законом, другими законами Мурманской области для Уполномоченного по правам ребенка и лиц, замещающих государственные должности Мурманской области;</w:t>
      </w:r>
    </w:p>
    <w:p>
      <w:pPr>
        <w:pStyle w:val="0"/>
        <w:jc w:val="both"/>
      </w:pPr>
      <w:r>
        <w:rPr>
          <w:sz w:val="20"/>
        </w:rPr>
        <w:t xml:space="preserve">(подп. 1 в ред. </w:t>
      </w:r>
      <w:hyperlink w:history="0" r:id="rId42"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bookmarkStart w:id="108" w:name="P108"/>
    <w:bookmarkEnd w:id="108"/>
    <w:p>
      <w:pPr>
        <w:pStyle w:val="0"/>
        <w:spacing w:before="200" w:line-rule="auto"/>
        <w:ind w:firstLine="540"/>
        <w:jc w:val="both"/>
      </w:pPr>
      <w:r>
        <w:rPr>
          <w:sz w:val="20"/>
        </w:rPr>
        <w:t xml:space="preserve">2) вступления в законную силу обвинительного приговора суда в отношении Уполномоченного по правам ребенка либо судебного решения о применении к нему принудительных мер медицинского характера;</w:t>
      </w:r>
    </w:p>
    <w:p>
      <w:pPr>
        <w:pStyle w:val="0"/>
        <w:spacing w:before="200" w:line-rule="auto"/>
        <w:ind w:firstLine="540"/>
        <w:jc w:val="both"/>
      </w:pPr>
      <w:r>
        <w:rPr>
          <w:sz w:val="20"/>
        </w:rPr>
        <w:t xml:space="preserve">3) вступления в законную силу решения суда о признании гражданина, являющегося Уполномоченным по правам ребенка, недееспособным или ограниченно дееспособным, безвестно отсутствующим либо об объявлении его умершим;</w:t>
      </w:r>
    </w:p>
    <w:bookmarkStart w:id="110" w:name="P110"/>
    <w:bookmarkEnd w:id="110"/>
    <w:p>
      <w:pPr>
        <w:pStyle w:val="0"/>
        <w:spacing w:before="200" w:line-rule="auto"/>
        <w:ind w:firstLine="540"/>
        <w:jc w:val="both"/>
      </w:pPr>
      <w:r>
        <w:rPr>
          <w:sz w:val="20"/>
        </w:rPr>
        <w:t xml:space="preserve">4) утраты Уполномоченным по правам ребенка гражданства Российской Федерации, приобретения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неспособности Уполномоченного по правам ребенка по состоянию здоровья или по иным причинам в течение длительного времени (не менее четырех месяцев подряд) исполнять свои обязанности;</w:t>
      </w:r>
    </w:p>
    <w:bookmarkStart w:id="112" w:name="P112"/>
    <w:bookmarkEnd w:id="112"/>
    <w:p>
      <w:pPr>
        <w:pStyle w:val="0"/>
        <w:spacing w:before="200" w:line-rule="auto"/>
        <w:ind w:firstLine="540"/>
        <w:jc w:val="both"/>
      </w:pPr>
      <w:r>
        <w:rPr>
          <w:sz w:val="20"/>
        </w:rPr>
        <w:t xml:space="preserve">6) смерти Уполномоченного по правам ребенка;</w:t>
      </w:r>
    </w:p>
    <w:p>
      <w:pPr>
        <w:pStyle w:val="0"/>
        <w:spacing w:before="200" w:line-rule="auto"/>
        <w:ind w:firstLine="540"/>
        <w:jc w:val="both"/>
      </w:pPr>
      <w:r>
        <w:rPr>
          <w:sz w:val="20"/>
        </w:rPr>
        <w:t xml:space="preserve">7) отставки Уполномоченного по правам ребенка;</w:t>
      </w:r>
    </w:p>
    <w:p>
      <w:pPr>
        <w:pStyle w:val="0"/>
        <w:spacing w:before="200" w:line-rule="auto"/>
        <w:ind w:firstLine="540"/>
        <w:jc w:val="both"/>
      </w:pPr>
      <w:r>
        <w:rPr>
          <w:sz w:val="20"/>
        </w:rPr>
        <w:t xml:space="preserve">8) выражения Уполномоченному по правам ребенка недоверия;</w:t>
      </w:r>
    </w:p>
    <w:bookmarkStart w:id="115" w:name="P115"/>
    <w:bookmarkEnd w:id="115"/>
    <w:p>
      <w:pPr>
        <w:pStyle w:val="0"/>
        <w:spacing w:before="200" w:line-rule="auto"/>
        <w:ind w:firstLine="540"/>
        <w:jc w:val="both"/>
      </w:pPr>
      <w:r>
        <w:rPr>
          <w:sz w:val="20"/>
        </w:rPr>
        <w:t xml:space="preserve">9) выезда за пределы Мурманской области на постоянное место жительства;</w:t>
      </w:r>
    </w:p>
    <w:p>
      <w:pPr>
        <w:pStyle w:val="0"/>
        <w:jc w:val="both"/>
      </w:pPr>
      <w:r>
        <w:rPr>
          <w:sz w:val="20"/>
        </w:rPr>
        <w:t xml:space="preserve">(подп. 9 введен </w:t>
      </w:r>
      <w:hyperlink w:history="0" r:id="rId43"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Законом</w:t>
        </w:r>
      </w:hyperlink>
      <w:r>
        <w:rPr>
          <w:sz w:val="20"/>
        </w:rPr>
        <w:t xml:space="preserve"> Мурманской области от 06.06.2019 N 2375-01-ЗМО)</w:t>
      </w:r>
    </w:p>
    <w:p>
      <w:pPr>
        <w:pStyle w:val="0"/>
        <w:spacing w:before="200" w:line-rule="auto"/>
        <w:ind w:firstLine="540"/>
        <w:jc w:val="both"/>
      </w:pPr>
      <w:r>
        <w:rPr>
          <w:sz w:val="20"/>
        </w:rPr>
        <w:t xml:space="preserve">10) утраты доверия в случаях, предусмотренных </w:t>
      </w:r>
      <w:hyperlink w:history="0" r:id="rId44" w:tooltip="Федеральный закон от 25.12.2008 N 273-ФЗ (ред. от 06.02.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25.12.2008 N 273-ФЗ "О противодействии коррупции".</w:t>
      </w:r>
    </w:p>
    <w:p>
      <w:pPr>
        <w:pStyle w:val="0"/>
        <w:jc w:val="both"/>
      </w:pPr>
      <w:r>
        <w:rPr>
          <w:sz w:val="20"/>
        </w:rPr>
        <w:t xml:space="preserve">(подп. 10 введен </w:t>
      </w:r>
      <w:hyperlink w:history="0" r:id="rId45"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Законом</w:t>
        </w:r>
      </w:hyperlink>
      <w:r>
        <w:rPr>
          <w:sz w:val="20"/>
        </w:rPr>
        <w:t xml:space="preserve"> Мурманской области от 06.06.2019 N 2375-01-ЗМО)</w:t>
      </w:r>
    </w:p>
    <w:p>
      <w:pPr>
        <w:pStyle w:val="0"/>
        <w:spacing w:before="200" w:line-rule="auto"/>
        <w:ind w:firstLine="540"/>
        <w:jc w:val="both"/>
      </w:pPr>
      <w:r>
        <w:rPr>
          <w:sz w:val="20"/>
        </w:rPr>
        <w:t xml:space="preserve">3. Досрочное прекращение полномочий Уполномоченного по правам ребенка производится на основании постановления Мурманской областной Думы, принимаемого большинством голосов от установленного числа депутатов Мурманской областной Думы, по согласованию с Уполномоченным при Президенте Российской Федерации по правам ребенка, за исключением случаев, предусмотренных </w:t>
      </w:r>
      <w:hyperlink w:history="0" w:anchor="P108" w:tooltip="2) вступления в законную силу обвинительного приговора суда в отношении Уполномоченного по правам ребенка либо судебного решения о применении к нему принудительных мер медицинского характера;">
        <w:r>
          <w:rPr>
            <w:sz w:val="20"/>
            <w:color w:val="0000ff"/>
          </w:rPr>
          <w:t xml:space="preserve">подпунктами 2</w:t>
        </w:r>
      </w:hyperlink>
      <w:r>
        <w:rPr>
          <w:sz w:val="20"/>
        </w:rPr>
        <w:t xml:space="preserve"> - </w:t>
      </w:r>
      <w:hyperlink w:history="0" w:anchor="P110" w:tooltip="4) утраты Уполномоченным по правам ребенка гражданства Российской Федерации, приобретения гражданства иностранного государства ил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4</w:t>
        </w:r>
      </w:hyperlink>
      <w:r>
        <w:rPr>
          <w:sz w:val="20"/>
        </w:rPr>
        <w:t xml:space="preserve">, </w:t>
      </w:r>
      <w:hyperlink w:history="0" w:anchor="P112" w:tooltip="6) смерти Уполномоченного по правам ребенка;">
        <w:r>
          <w:rPr>
            <w:sz w:val="20"/>
            <w:color w:val="0000ff"/>
          </w:rPr>
          <w:t xml:space="preserve">6</w:t>
        </w:r>
      </w:hyperlink>
      <w:r>
        <w:rPr>
          <w:sz w:val="20"/>
        </w:rPr>
        <w:t xml:space="preserve"> и </w:t>
      </w:r>
      <w:hyperlink w:history="0" w:anchor="P115" w:tooltip="9) выезда за пределы Мурманской области на постоянное место жительства;">
        <w:r>
          <w:rPr>
            <w:sz w:val="20"/>
            <w:color w:val="0000ff"/>
          </w:rPr>
          <w:t xml:space="preserve">9 пункта 2</w:t>
        </w:r>
      </w:hyperlink>
      <w:r>
        <w:rPr>
          <w:sz w:val="20"/>
        </w:rPr>
        <w:t xml:space="preserve"> настоящей статьи. В постановлении Мурманской областной Думы о досрочном прекращении полномочий Уполномоченного по правам ребенка определяется день прекращения полномочий.</w:t>
      </w:r>
    </w:p>
    <w:p>
      <w:pPr>
        <w:pStyle w:val="0"/>
        <w:jc w:val="both"/>
      </w:pPr>
      <w:r>
        <w:rPr>
          <w:sz w:val="20"/>
        </w:rPr>
        <w:t xml:space="preserve">(в ред. Законов Мурманской области от 06.06.2019 </w:t>
      </w:r>
      <w:hyperlink w:history="0" r:id="rId46"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N 2375-01-ЗМО</w:t>
        </w:r>
      </w:hyperlink>
      <w:r>
        <w:rPr>
          <w:sz w:val="20"/>
        </w:rPr>
        <w:t xml:space="preserve">, от 05.05.2023 </w:t>
      </w:r>
      <w:hyperlink w:history="0" r:id="rId47" w:tooltip="Закон Мурманской области от 05.05.2023 N 2889-01-ЗМО &quot;О внесении изменений в отдельные законодательные акты Мурманской области&quot; (принят Мурманской областной Думой 25.04.2023) {КонсультантПлюс}">
        <w:r>
          <w:rPr>
            <w:sz w:val="20"/>
            <w:color w:val="0000ff"/>
          </w:rPr>
          <w:t xml:space="preserve">N 2889-01-ЗМО</w:t>
        </w:r>
      </w:hyperlink>
      <w:r>
        <w:rPr>
          <w:sz w:val="20"/>
        </w:rPr>
        <w:t xml:space="preserve">)</w:t>
      </w:r>
    </w:p>
    <w:p>
      <w:pPr>
        <w:pStyle w:val="0"/>
        <w:spacing w:before="200" w:line-rule="auto"/>
        <w:ind w:firstLine="540"/>
        <w:jc w:val="both"/>
      </w:pPr>
      <w:r>
        <w:rPr>
          <w:sz w:val="20"/>
        </w:rPr>
        <w:t xml:space="preserve">4. Отставка Уполномоченного по правам ребенка принимается Мурманской областной Думой на основании письменного заявления Уполномоченного по правам ребенка о сложении своих полномочий.</w:t>
      </w:r>
    </w:p>
    <w:p>
      <w:pPr>
        <w:pStyle w:val="0"/>
        <w:spacing w:before="200" w:line-rule="auto"/>
        <w:ind w:firstLine="540"/>
        <w:jc w:val="both"/>
      </w:pPr>
      <w:r>
        <w:rPr>
          <w:sz w:val="20"/>
        </w:rPr>
        <w:t xml:space="preserve">5. Недоверие Уполномоченному по правам ребенка может быть выражено Мурманской областной Думой на основании заключения специальной комиссии, формируемой Мурманской областной Думой по инициативе не менее чем одной трети от установленного числа депутатов Мурманской областной Думы и действующей в порядке, установленном Мурманской областной Думой. Основанием выражения недоверия могут являться только конкретные действия Уполномоченного по правам ребенка, свидетельствующие о неисполнении или ненадлежащем исполнении им своих полномочий. Процедура выражения недоверия должна обеспечивать Уполномоченному по правам ребенка возможность дать объяснения по поводу обстоятельств, выдвигаемых в качестве оснований для выражения недоверия.</w:t>
      </w:r>
    </w:p>
    <w:p>
      <w:pPr>
        <w:pStyle w:val="0"/>
        <w:spacing w:before="200" w:line-rule="auto"/>
        <w:ind w:firstLine="540"/>
        <w:jc w:val="both"/>
      </w:pPr>
      <w:r>
        <w:rPr>
          <w:sz w:val="20"/>
        </w:rPr>
        <w:t xml:space="preserve">6. Истечение срока полномочий Мурманской областной Думы, а также ее роспуск не влекут прекращения полномочий Уполномоченного по правам ребенка.</w:t>
      </w:r>
    </w:p>
    <w:p>
      <w:pPr>
        <w:pStyle w:val="0"/>
        <w:jc w:val="both"/>
      </w:pPr>
      <w:r>
        <w:rPr>
          <w:sz w:val="20"/>
        </w:rPr>
      </w:r>
    </w:p>
    <w:p>
      <w:pPr>
        <w:pStyle w:val="2"/>
        <w:outlineLvl w:val="0"/>
        <w:ind w:firstLine="540"/>
        <w:jc w:val="both"/>
      </w:pPr>
      <w:r>
        <w:rPr>
          <w:sz w:val="20"/>
        </w:rPr>
        <w:t xml:space="preserve">Статья 10. Полномочия Уполномоченного по правам ребенка</w:t>
      </w:r>
    </w:p>
    <w:p>
      <w:pPr>
        <w:pStyle w:val="0"/>
        <w:ind w:firstLine="540"/>
        <w:jc w:val="both"/>
      </w:pPr>
      <w:r>
        <w:rPr>
          <w:sz w:val="20"/>
        </w:rPr>
        <w:t xml:space="preserve">(в ред. </w:t>
      </w:r>
      <w:hyperlink w:history="0" r:id="rId48"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jc w:val="both"/>
      </w:pPr>
      <w:r>
        <w:rPr>
          <w:sz w:val="20"/>
        </w:rPr>
      </w:r>
    </w:p>
    <w:p>
      <w:pPr>
        <w:pStyle w:val="0"/>
        <w:ind w:firstLine="540"/>
        <w:jc w:val="both"/>
      </w:pPr>
      <w:r>
        <w:rPr>
          <w:sz w:val="20"/>
        </w:rPr>
        <w:t xml:space="preserve">1.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Мурманской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Мурманской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2. По окончании календарного года в срок до 1 марта Уполномоченный по правам ребенка направляет Губернатору Мурманской области, в Мурманскую областную Думу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Мурманской области, а также предложения о совершенствовании их правового положения.</w:t>
      </w:r>
    </w:p>
    <w:p>
      <w:pPr>
        <w:pStyle w:val="0"/>
        <w:spacing w:before="200" w:line-rule="auto"/>
        <w:ind w:firstLine="540"/>
        <w:jc w:val="both"/>
      </w:pPr>
      <w:r>
        <w:rPr>
          <w:sz w:val="20"/>
        </w:rPr>
        <w:t xml:space="preserve">Ежегодный доклад о результатах деятельности Уполномоченного по правам ребенка заслушивается на заседании Мурманской областной Думы не позднее 30 апреля. Ежегодный доклад о результатах деятельности Уполномоченного по правам ребенка публикуется в средствах массовой информации.</w:t>
      </w:r>
    </w:p>
    <w:p>
      <w:pPr>
        <w:pStyle w:val="0"/>
        <w:spacing w:before="200" w:line-rule="auto"/>
        <w:ind w:firstLine="540"/>
        <w:jc w:val="both"/>
      </w:pPr>
      <w:r>
        <w:rPr>
          <w:sz w:val="20"/>
        </w:rPr>
        <w:t xml:space="preserve">По отдельным вопросам соблюдения прав и законных интересов детей на территории Мурманской области Уполномоченный по правам ребенка вправе направлять специальные доклады в Мурманскую областную Думу и Губернатору Мурманской области.</w:t>
      </w:r>
    </w:p>
    <w:p>
      <w:pPr>
        <w:pStyle w:val="0"/>
        <w:spacing w:before="200" w:line-rule="auto"/>
        <w:ind w:firstLine="540"/>
        <w:jc w:val="both"/>
      </w:pPr>
      <w:r>
        <w:rPr>
          <w:sz w:val="20"/>
        </w:rPr>
        <w:t xml:space="preserve">3. Уполномоченный по правам ребенка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Мурманской области, органов местного самоуправления Мурманской области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Мурманской области, органы местного самоуправления Мурманской области,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Мурманской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направлять в органы государственной власти Мурманской области, органы местного самоуправления Мурманской области,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Мурманской области, их должностным лицам, в решениях или действиях (бездействии) которых он усматривает нарушения прав и законных интересов детей, лиц из числа детей-сирот и детей, оставшихся без попечения родителей, свое заключение, содержащее рекомендации о необходимых мерах по восстановлению нарушенных прав и законных интересов детей, лиц из числа детей-сирот и детей, оставшихся без попечения родителей, и предотвращению подобных нарушений в дальнейшем;</w:t>
      </w:r>
    </w:p>
    <w:p>
      <w:pPr>
        <w:pStyle w:val="0"/>
        <w:spacing w:before="200" w:line-rule="auto"/>
        <w:ind w:firstLine="540"/>
        <w:jc w:val="both"/>
      </w:pPr>
      <w:r>
        <w:rPr>
          <w:sz w:val="20"/>
        </w:rPr>
        <w:t xml:space="preserve">5) обращаться в суд с административными исковыми заявлениями о признании незаконными решений, действий (бездействия) органов государственной власти Мурманской области, органов местного самоуправления Мурманской области,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6) направлять в органы государственной власти Мурманской области и органы местного самоуправления Мурманской области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7) направлять Губернатору Мурманской области мотивированные предложения о признании утратившими силу или приостановлении действия актов органов исполнительной власти Мурманской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8)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9)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Мурманской области;</w:t>
      </w:r>
    </w:p>
    <w:p>
      <w:pPr>
        <w:pStyle w:val="0"/>
        <w:spacing w:before="200" w:line-rule="auto"/>
        <w:ind w:firstLine="540"/>
        <w:jc w:val="both"/>
      </w:pPr>
      <w:r>
        <w:rPr>
          <w:sz w:val="20"/>
        </w:rPr>
        <w:t xml:space="preserve">10) быть безотлагательно принятым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Мурманской области, органов местного самоуправления Мурманской области,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Мурманской области;</w:t>
      </w:r>
    </w:p>
    <w:p>
      <w:pPr>
        <w:pStyle w:val="0"/>
        <w:spacing w:before="200" w:line-rule="auto"/>
        <w:ind w:firstLine="540"/>
        <w:jc w:val="both"/>
      </w:pPr>
      <w:r>
        <w:rPr>
          <w:sz w:val="20"/>
        </w:rPr>
        <w:t xml:space="preserve">11) принимать участие в заседаниях Мурманской областной Думы, ее комитетов, других коллегиальных органов Мурманской областной Думы, Правительства Мурманской области и других исполнительных органов Мурманской области по вопросам, связанным с защитой прав и законных интересов детей;</w:t>
      </w:r>
    </w:p>
    <w:p>
      <w:pPr>
        <w:pStyle w:val="0"/>
        <w:jc w:val="both"/>
      </w:pPr>
      <w:r>
        <w:rPr>
          <w:sz w:val="20"/>
        </w:rPr>
        <w:t xml:space="preserve">(в ред. </w:t>
      </w:r>
      <w:hyperlink w:history="0" r:id="rId49"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2767-01-ЗМО)</w:t>
      </w:r>
    </w:p>
    <w:p>
      <w:pPr>
        <w:pStyle w:val="0"/>
        <w:spacing w:before="200" w:line-rule="auto"/>
        <w:ind w:firstLine="540"/>
        <w:jc w:val="both"/>
      </w:pPr>
      <w:r>
        <w:rPr>
          <w:sz w:val="20"/>
        </w:rPr>
        <w:t xml:space="preserve">12) выступать с докладом на заседании Мурманской областной Думы и Правительства Мурманской области;</w:t>
      </w:r>
    </w:p>
    <w:p>
      <w:pPr>
        <w:pStyle w:val="0"/>
        <w:spacing w:before="200" w:line-rule="auto"/>
        <w:ind w:firstLine="540"/>
        <w:jc w:val="both"/>
      </w:pPr>
      <w:r>
        <w:rPr>
          <w:sz w:val="20"/>
        </w:rPr>
        <w:t xml:space="preserve">13) осуществлять мониторинг соблюдения прав и законных интересов детей-сирот, детей, оставшихся без попечения родителей, и иных категорий детей, находящихся в трудной жизненной ситуации,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14) принимать участие в судебной защите прав и законных интересов детей, лиц из числа детей-сирот и детей, оставшихся без попечения родителей, в порядке, установленном законодательством Российской Федерации;</w:t>
      </w:r>
    </w:p>
    <w:p>
      <w:pPr>
        <w:pStyle w:val="0"/>
        <w:spacing w:before="200" w:line-rule="auto"/>
        <w:ind w:firstLine="540"/>
        <w:jc w:val="both"/>
      </w:pPr>
      <w:r>
        <w:rPr>
          <w:sz w:val="20"/>
        </w:rPr>
        <w:t xml:space="preserve">15) осуществлять правовое просвещение в области защиты прав и законных интересов детей;</w:t>
      </w:r>
    </w:p>
    <w:p>
      <w:pPr>
        <w:pStyle w:val="0"/>
        <w:spacing w:before="200" w:line-rule="auto"/>
        <w:ind w:firstLine="540"/>
        <w:jc w:val="both"/>
      </w:pPr>
      <w:r>
        <w:rPr>
          <w:sz w:val="20"/>
        </w:rPr>
        <w:t xml:space="preserve">16) осуществлять иные права, предусмотренные федеральными законами и законами Мурманской области.</w:t>
      </w:r>
    </w:p>
    <w:p>
      <w:pPr>
        <w:pStyle w:val="0"/>
        <w:jc w:val="both"/>
      </w:pPr>
      <w:r>
        <w:rPr>
          <w:sz w:val="20"/>
        </w:rPr>
      </w:r>
    </w:p>
    <w:p>
      <w:pPr>
        <w:pStyle w:val="2"/>
        <w:outlineLvl w:val="0"/>
        <w:ind w:firstLine="540"/>
        <w:jc w:val="both"/>
      </w:pPr>
      <w:r>
        <w:rPr>
          <w:sz w:val="20"/>
        </w:rPr>
        <w:t xml:space="preserve">Статья 11. Рассмотрение Уполномоченным по правам ребенка обращений</w:t>
      </w:r>
    </w:p>
    <w:p>
      <w:pPr>
        <w:pStyle w:val="0"/>
        <w:ind w:firstLine="540"/>
        <w:jc w:val="both"/>
      </w:pPr>
      <w:r>
        <w:rPr>
          <w:sz w:val="20"/>
        </w:rPr>
        <w:t xml:space="preserve">(в ред. </w:t>
      </w:r>
      <w:hyperlink w:history="0" r:id="rId50"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jc w:val="both"/>
      </w:pPr>
      <w:r>
        <w:rPr>
          <w:sz w:val="20"/>
        </w:rPr>
      </w:r>
    </w:p>
    <w:p>
      <w:pPr>
        <w:pStyle w:val="0"/>
        <w:ind w:firstLine="540"/>
        <w:jc w:val="both"/>
      </w:pPr>
      <w:r>
        <w:rPr>
          <w:sz w:val="20"/>
        </w:rPr>
        <w:t xml:space="preserve">1. Уполномоченный по правам ребенка рассматривает обращения граждан в соответствии с Федеральным </w:t>
      </w:r>
      <w:hyperlink w:history="0" r:id="rId5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spacing w:before="200" w:line-rule="auto"/>
        <w:ind w:firstLine="540"/>
        <w:jc w:val="both"/>
      </w:pPr>
      <w:r>
        <w:rPr>
          <w:sz w:val="20"/>
        </w:rPr>
        <w:t xml:space="preserve">2. Уполномоченный по правам ребенка не может направлять жалобу на рассмотрение в органы государственной власти Мурманской области, органы местного самоуправления Мурманской области или должностному лицу, решения или действия (бездействие) которых обжалуются.</w:t>
      </w:r>
    </w:p>
    <w:p>
      <w:pPr>
        <w:pStyle w:val="0"/>
        <w:spacing w:before="200" w:line-rule="auto"/>
        <w:ind w:firstLine="540"/>
        <w:jc w:val="both"/>
      </w:pPr>
      <w:r>
        <w:rPr>
          <w:sz w:val="20"/>
        </w:rPr>
        <w:t xml:space="preserve">3. Уполномоченный по правам ребенка не вправе разглашать ставшие ему известными в процессе рассмотрения обращения сведения о частной жизни лица, подавшего обращение, и других лиц без их письменного согласия.</w:t>
      </w:r>
    </w:p>
    <w:p>
      <w:pPr>
        <w:pStyle w:val="0"/>
        <w:jc w:val="both"/>
      </w:pPr>
      <w:r>
        <w:rPr>
          <w:sz w:val="20"/>
        </w:rPr>
      </w:r>
    </w:p>
    <w:p>
      <w:pPr>
        <w:pStyle w:val="2"/>
        <w:outlineLvl w:val="0"/>
        <w:ind w:firstLine="540"/>
        <w:jc w:val="both"/>
      </w:pPr>
      <w:r>
        <w:rPr>
          <w:sz w:val="20"/>
        </w:rPr>
        <w:t xml:space="preserve">Статья 12. Утратила силу. - </w:t>
      </w:r>
      <w:hyperlink w:history="0" r:id="rId52"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w:t>
        </w:r>
      </w:hyperlink>
      <w:r>
        <w:rPr>
          <w:sz w:val="20"/>
        </w:rPr>
        <w:t xml:space="preserve"> Мурманской области от 06.06.2019 N 2375-01-ЗМО.</w:t>
      </w:r>
    </w:p>
    <w:p>
      <w:pPr>
        <w:pStyle w:val="0"/>
        <w:jc w:val="both"/>
      </w:pPr>
      <w:r>
        <w:rPr>
          <w:sz w:val="20"/>
        </w:rPr>
      </w:r>
    </w:p>
    <w:p>
      <w:pPr>
        <w:pStyle w:val="2"/>
        <w:outlineLvl w:val="0"/>
        <w:ind w:firstLine="540"/>
        <w:jc w:val="both"/>
      </w:pPr>
      <w:r>
        <w:rPr>
          <w:sz w:val="20"/>
        </w:rPr>
        <w:t xml:space="preserve">Статья 13. Рассмотрение обращений Уполномоченного по правам ребенка</w:t>
      </w:r>
    </w:p>
    <w:p>
      <w:pPr>
        <w:pStyle w:val="0"/>
        <w:jc w:val="both"/>
      </w:pPr>
      <w:r>
        <w:rPr>
          <w:sz w:val="20"/>
        </w:rPr>
      </w:r>
    </w:p>
    <w:p>
      <w:pPr>
        <w:pStyle w:val="0"/>
        <w:ind w:firstLine="540"/>
        <w:jc w:val="both"/>
      </w:pPr>
      <w:r>
        <w:rPr>
          <w:sz w:val="20"/>
        </w:rPr>
        <w:t xml:space="preserve">1. Должностные лица органов государственной власти Мурманской области, органов местного самоуправления Мурманской области обязаны в течение 15 дней бесплатно предоставлять сведения, материалы и документы по запросам Уполномоченного по правам ребенка, необходимые для осуществления его полномочий.</w:t>
      </w:r>
    </w:p>
    <w:p>
      <w:pPr>
        <w:pStyle w:val="0"/>
        <w:spacing w:before="200" w:line-rule="auto"/>
        <w:ind w:firstLine="540"/>
        <w:jc w:val="both"/>
      </w:pPr>
      <w:r>
        <w:rPr>
          <w:sz w:val="20"/>
        </w:rPr>
        <w:t xml:space="preserve">2. Заключения Уполномоченного по правам ребенка направляются в соответствующие органы государственной власти Мурманской области, органы местного самоуправления Мурманской области,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Мурманской области, их должностным лицам, в компетенцию которых входит разрешение вопросов защиты и восстановления нарушенных прав и законных интересов детей, лиц из числа детей-сирот и детей, оставшихся без попечения родителей.</w:t>
      </w:r>
    </w:p>
    <w:p>
      <w:pPr>
        <w:pStyle w:val="0"/>
        <w:jc w:val="both"/>
      </w:pPr>
      <w:r>
        <w:rPr>
          <w:sz w:val="20"/>
        </w:rPr>
        <w:t xml:space="preserve">(в ред. </w:t>
      </w:r>
      <w:hyperlink w:history="0" r:id="rId53"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spacing w:before="200" w:line-rule="auto"/>
        <w:ind w:firstLine="540"/>
        <w:jc w:val="both"/>
      </w:pPr>
      <w:r>
        <w:rPr>
          <w:sz w:val="20"/>
        </w:rPr>
        <w:t xml:space="preserve">3. Органы государственной власти Мурманской области, органы местного самоуправления Мурманской области, их должностные лица, получившие заключения Уполномоченного по правам ребенка, рассматривают их в двухнедельный срок и уведомляют Уполномоченного по правам ребенка о принятых мерах в письменной форме. В случае если рекомендации, изложенные в заключении Уполномоченного по правам ребенка, не выполнены, в ответе Уполномоченному по правам ребенка должно содержаться обоснование причин их невыполнения.</w:t>
      </w:r>
    </w:p>
    <w:p>
      <w:pPr>
        <w:pStyle w:val="0"/>
        <w:jc w:val="both"/>
      </w:pPr>
      <w:r>
        <w:rPr>
          <w:sz w:val="20"/>
        </w:rPr>
        <w:t xml:space="preserve">(в ред. </w:t>
      </w:r>
      <w:hyperlink w:history="0" r:id="rId54"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spacing w:before="200" w:line-rule="auto"/>
        <w:ind w:firstLine="540"/>
        <w:jc w:val="both"/>
      </w:pPr>
      <w:r>
        <w:rPr>
          <w:sz w:val="20"/>
        </w:rPr>
        <w:t xml:space="preserve">Уполномоченный по правам ребенка имеет право принимать непосредственное участие в рассмотрении и обсуждении поставленных им вопросов. О времени и месте рассмотрения Уполномоченный по правам ребенка должен быть извещен не позднее чем за три дня до даты рассмотрения вопроса.</w:t>
      </w:r>
    </w:p>
    <w:p>
      <w:pPr>
        <w:pStyle w:val="0"/>
        <w:spacing w:before="200" w:line-rule="auto"/>
        <w:ind w:firstLine="540"/>
        <w:jc w:val="both"/>
      </w:pPr>
      <w:r>
        <w:rPr>
          <w:sz w:val="20"/>
        </w:rPr>
        <w:t xml:space="preserve">Должностные лица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Мурманской области, дают ответ на заключение Уполномоченного по правам ребенка в порядке, предусмотренном законодательством Российской Федерации.</w:t>
      </w:r>
    </w:p>
    <w:p>
      <w:pPr>
        <w:pStyle w:val="0"/>
        <w:jc w:val="both"/>
      </w:pPr>
      <w:r>
        <w:rPr>
          <w:sz w:val="20"/>
        </w:rPr>
        <w:t xml:space="preserve">(абзац введен </w:t>
      </w:r>
      <w:hyperlink w:history="0" r:id="rId55"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Законом</w:t>
        </w:r>
      </w:hyperlink>
      <w:r>
        <w:rPr>
          <w:sz w:val="20"/>
        </w:rPr>
        <w:t xml:space="preserve"> Мурманской области от 06.06.2019 N 2375-01-ЗМО)</w:t>
      </w:r>
    </w:p>
    <w:p>
      <w:pPr>
        <w:pStyle w:val="0"/>
        <w:spacing w:before="200" w:line-rule="auto"/>
        <w:ind w:firstLine="540"/>
        <w:jc w:val="both"/>
      </w:pPr>
      <w:r>
        <w:rPr>
          <w:sz w:val="20"/>
        </w:rPr>
        <w:t xml:space="preserve">4. Вмешательство в деятельность Уполномоченного по правам ребенка, а равно воспрепятствование в любой форме его деятельности, неисполнение должностными лицами органов государственной власти Мурманской области, органов местного самоуправления Мурманской области,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Мурманской области, обязанностей, установленных настоящим Законом, не допускаются и влекут ответственность, установленную законодательством Российской Федерации.</w:t>
      </w:r>
    </w:p>
    <w:p>
      <w:pPr>
        <w:pStyle w:val="0"/>
        <w:jc w:val="both"/>
      </w:pPr>
      <w:r>
        <w:rPr>
          <w:sz w:val="20"/>
        </w:rPr>
        <w:t xml:space="preserve">(в ред. </w:t>
      </w:r>
      <w:hyperlink w:history="0" r:id="rId56"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jc w:val="both"/>
      </w:pPr>
      <w:r>
        <w:rPr>
          <w:sz w:val="20"/>
        </w:rPr>
      </w:r>
    </w:p>
    <w:p>
      <w:pPr>
        <w:pStyle w:val="2"/>
        <w:outlineLvl w:val="0"/>
        <w:ind w:firstLine="540"/>
        <w:jc w:val="both"/>
      </w:pPr>
      <w:r>
        <w:rPr>
          <w:sz w:val="20"/>
        </w:rPr>
        <w:t xml:space="preserve">Статья 14. Финансовое, материальное, кадровое и организационное обеспечение деятельности Уполномоченного по правам ребенка</w:t>
      </w:r>
    </w:p>
    <w:p>
      <w:pPr>
        <w:pStyle w:val="0"/>
        <w:jc w:val="both"/>
      </w:pPr>
      <w:r>
        <w:rPr>
          <w:sz w:val="20"/>
        </w:rPr>
        <w:t xml:space="preserve">(в ред. </w:t>
      </w:r>
      <w:hyperlink w:history="0" r:id="rId57" w:tooltip="Закон Мурманской области от 27.12.2010 N 1312-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23.12.2010) {КонсультантПлюс}">
        <w:r>
          <w:rPr>
            <w:sz w:val="20"/>
            <w:color w:val="0000ff"/>
          </w:rPr>
          <w:t xml:space="preserve">Закона</w:t>
        </w:r>
      </w:hyperlink>
      <w:r>
        <w:rPr>
          <w:sz w:val="20"/>
        </w:rPr>
        <w:t xml:space="preserve"> Мурманской области от 27.12.2010 N 1312-01-ЗМО)</w:t>
      </w:r>
    </w:p>
    <w:p>
      <w:pPr>
        <w:pStyle w:val="0"/>
        <w:jc w:val="both"/>
      </w:pPr>
      <w:r>
        <w:rPr>
          <w:sz w:val="20"/>
        </w:rPr>
      </w:r>
    </w:p>
    <w:p>
      <w:pPr>
        <w:pStyle w:val="0"/>
        <w:ind w:firstLine="540"/>
        <w:jc w:val="both"/>
      </w:pPr>
      <w:r>
        <w:rPr>
          <w:sz w:val="20"/>
        </w:rPr>
        <w:t xml:space="preserve">1. Финансовое, материальное, кадровое и организационное обеспечение деятельности Уполномоченного по правам ребенка осуществляется в порядке, определяемом Правительством Мурманской области.</w:t>
      </w:r>
    </w:p>
    <w:p>
      <w:pPr>
        <w:pStyle w:val="0"/>
        <w:jc w:val="both"/>
      </w:pPr>
      <w:r>
        <w:rPr>
          <w:sz w:val="20"/>
        </w:rPr>
        <w:t xml:space="preserve">(в ред. </w:t>
      </w:r>
      <w:hyperlink w:history="0" r:id="rId58" w:tooltip="Закон Мурманской области от 27.12.2010 N 1312-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23.12.2010) {КонсультантПлюс}">
        <w:r>
          <w:rPr>
            <w:sz w:val="20"/>
            <w:color w:val="0000ff"/>
          </w:rPr>
          <w:t xml:space="preserve">Закона</w:t>
        </w:r>
      </w:hyperlink>
      <w:r>
        <w:rPr>
          <w:sz w:val="20"/>
        </w:rPr>
        <w:t xml:space="preserve"> Мурманской области от 27.12.2010 N 1312-01-ЗМО)</w:t>
      </w:r>
    </w:p>
    <w:p>
      <w:pPr>
        <w:pStyle w:val="0"/>
        <w:spacing w:before="200" w:line-rule="auto"/>
        <w:ind w:firstLine="540"/>
        <w:jc w:val="both"/>
      </w:pPr>
      <w:r>
        <w:rPr>
          <w:sz w:val="20"/>
        </w:rPr>
        <w:t xml:space="preserve">2. В областном бюджете ежегодно предусматриваются отдельной строкой средства, необходимые для обеспечения деятельности Уполномоченного по правам ребенка.</w:t>
      </w:r>
    </w:p>
    <w:p>
      <w:pPr>
        <w:pStyle w:val="0"/>
        <w:jc w:val="both"/>
      </w:pPr>
      <w:r>
        <w:rPr>
          <w:sz w:val="20"/>
        </w:rPr>
      </w:r>
    </w:p>
    <w:p>
      <w:pPr>
        <w:pStyle w:val="2"/>
        <w:outlineLvl w:val="0"/>
        <w:ind w:firstLine="540"/>
        <w:jc w:val="both"/>
      </w:pPr>
      <w:r>
        <w:rPr>
          <w:sz w:val="20"/>
        </w:rPr>
        <w:t xml:space="preserve">Статья 15. Помощники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вправе иметь помощников, работающих на общественных началах.</w:t>
      </w:r>
    </w:p>
    <w:p>
      <w:pPr>
        <w:pStyle w:val="0"/>
        <w:spacing w:before="200" w:line-rule="auto"/>
        <w:ind w:firstLine="540"/>
        <w:jc w:val="both"/>
      </w:pPr>
      <w:r>
        <w:rPr>
          <w:sz w:val="20"/>
        </w:rPr>
        <w:t xml:space="preserve">Для работы на территории Мурманской области Уполномоченный по правам ребенка вправе назначать своих помощников, осуществляющих деятельность на общественных началах, для организации приема заявителей.</w:t>
      </w:r>
    </w:p>
    <w:p>
      <w:pPr>
        <w:pStyle w:val="0"/>
        <w:spacing w:before="200" w:line-rule="auto"/>
        <w:ind w:firstLine="540"/>
        <w:jc w:val="both"/>
      </w:pPr>
      <w:r>
        <w:rPr>
          <w:sz w:val="20"/>
        </w:rPr>
        <w:t xml:space="preserve">Положение о помощниках Уполномоченного по правам ребенка, работающих на общественных началах, утверждается Уполномоченным по правам ребенка.</w:t>
      </w:r>
    </w:p>
    <w:p>
      <w:pPr>
        <w:pStyle w:val="0"/>
        <w:spacing w:before="200" w:line-rule="auto"/>
        <w:ind w:firstLine="540"/>
        <w:jc w:val="both"/>
      </w:pPr>
      <w:r>
        <w:rPr>
          <w:sz w:val="20"/>
        </w:rPr>
        <w:t xml:space="preserve">2. Помощникам Уполномоченного по правам ребенка, работающим на общественных началах, выдается соответствующее удостоверение.</w:t>
      </w:r>
    </w:p>
    <w:p>
      <w:pPr>
        <w:pStyle w:val="0"/>
        <w:jc w:val="both"/>
      </w:pPr>
      <w:r>
        <w:rPr>
          <w:sz w:val="20"/>
        </w:rPr>
      </w:r>
    </w:p>
    <w:p>
      <w:pPr>
        <w:pStyle w:val="2"/>
        <w:outlineLvl w:val="0"/>
        <w:ind w:firstLine="540"/>
        <w:jc w:val="both"/>
      </w:pPr>
      <w:r>
        <w:rPr>
          <w:sz w:val="20"/>
        </w:rPr>
        <w:t xml:space="preserve">Статья 16. Общественный экспертный совет и Детский общественный совет при Уполномоченном по правам ребенка</w:t>
      </w:r>
    </w:p>
    <w:p>
      <w:pPr>
        <w:pStyle w:val="0"/>
        <w:ind w:firstLine="540"/>
        <w:jc w:val="both"/>
      </w:pPr>
      <w:r>
        <w:rPr>
          <w:sz w:val="20"/>
        </w:rPr>
        <w:t xml:space="preserve">(в ред. </w:t>
      </w:r>
      <w:hyperlink w:history="0" r:id="rId59" w:tooltip="Закон Мурманской области от 15.12.2014 N 1802-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28.11.2014) {КонсультантПлюс}">
        <w:r>
          <w:rPr>
            <w:sz w:val="20"/>
            <w:color w:val="0000ff"/>
          </w:rPr>
          <w:t xml:space="preserve">Закона</w:t>
        </w:r>
      </w:hyperlink>
      <w:r>
        <w:rPr>
          <w:sz w:val="20"/>
        </w:rPr>
        <w:t xml:space="preserve"> Мурманской области от 15.12.2014 N 1802-01-ЗМО)</w:t>
      </w:r>
    </w:p>
    <w:p>
      <w:pPr>
        <w:pStyle w:val="0"/>
        <w:jc w:val="both"/>
      </w:pPr>
      <w:r>
        <w:rPr>
          <w:sz w:val="20"/>
        </w:rPr>
      </w:r>
    </w:p>
    <w:p>
      <w:pPr>
        <w:pStyle w:val="0"/>
        <w:ind w:firstLine="540"/>
        <w:jc w:val="both"/>
      </w:pPr>
      <w:r>
        <w:rPr>
          <w:sz w:val="20"/>
        </w:rPr>
        <w:t xml:space="preserve">1. Для оказания консультативной помощи при Уполномоченном по правам ребенка может создаваться Общественный экспертный совет по вопросам, касающимся прав и законных интересов детей, состоящий из специалистов, имеющих необходимые знания в этой области.</w:t>
      </w:r>
    </w:p>
    <w:p>
      <w:pPr>
        <w:pStyle w:val="0"/>
        <w:jc w:val="both"/>
      </w:pPr>
      <w:r>
        <w:rPr>
          <w:sz w:val="20"/>
        </w:rPr>
        <w:t xml:space="preserve">(в ред. </w:t>
      </w:r>
      <w:hyperlink w:history="0" r:id="rId60"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spacing w:before="200" w:line-rule="auto"/>
        <w:ind w:firstLine="540"/>
        <w:jc w:val="both"/>
      </w:pPr>
      <w:r>
        <w:rPr>
          <w:sz w:val="20"/>
        </w:rPr>
        <w:t xml:space="preserve">Общественный экспертный совет при Уполномоченном по правам ребенка осуществляет свою деятельность на общественных началах.</w:t>
      </w:r>
    </w:p>
    <w:p>
      <w:pPr>
        <w:pStyle w:val="0"/>
        <w:spacing w:before="200" w:line-rule="auto"/>
        <w:ind w:firstLine="540"/>
        <w:jc w:val="both"/>
      </w:pPr>
      <w:r>
        <w:rPr>
          <w:sz w:val="20"/>
        </w:rPr>
        <w:t xml:space="preserve">2. Для выяснения мнения детей по вопросам, касающимся их прав и законных интересов, при Уполномоченном по правам ребенка может создаваться Детский общественный совет из детей, достигших возраста 10 лет и проживающих в Мурманской области. Детский общественный совет осуществляет свою деятельность на общественных началах.</w:t>
      </w:r>
    </w:p>
    <w:p>
      <w:pPr>
        <w:pStyle w:val="0"/>
        <w:jc w:val="both"/>
      </w:pPr>
      <w:r>
        <w:rPr>
          <w:sz w:val="20"/>
        </w:rPr>
        <w:t xml:space="preserve">(в ред. </w:t>
      </w:r>
      <w:hyperlink w:history="0" r:id="rId61" w:tooltip="Закон Мурманской области от 06.06.2019 N 2375-01-ЗМО &quot;О внесении изменений в Закон Мурманской области &quot;Об Уполномоченном по правам ребенка в Мурманской области&quot; (принят Мурманской областной Думой 30.05.2019) {КонсультантПлюс}">
        <w:r>
          <w:rPr>
            <w:sz w:val="20"/>
            <w:color w:val="0000ff"/>
          </w:rPr>
          <w:t xml:space="preserve">Закона</w:t>
        </w:r>
      </w:hyperlink>
      <w:r>
        <w:rPr>
          <w:sz w:val="20"/>
        </w:rPr>
        <w:t xml:space="preserve"> Мурманской области от 06.06.2019 N 2375-01-ЗМО)</w:t>
      </w:r>
    </w:p>
    <w:p>
      <w:pPr>
        <w:pStyle w:val="0"/>
        <w:spacing w:before="200" w:line-rule="auto"/>
        <w:ind w:firstLine="540"/>
        <w:jc w:val="both"/>
      </w:pPr>
      <w:r>
        <w:rPr>
          <w:sz w:val="20"/>
        </w:rPr>
        <w:t xml:space="preserve">Дети входят в состав Детского общественного совета с согласия родителей (лиц, их заменяющих).</w:t>
      </w:r>
    </w:p>
    <w:p>
      <w:pPr>
        <w:pStyle w:val="0"/>
        <w:spacing w:before="200" w:line-rule="auto"/>
        <w:ind w:firstLine="540"/>
        <w:jc w:val="both"/>
      </w:pPr>
      <w:r>
        <w:rPr>
          <w:sz w:val="20"/>
        </w:rPr>
        <w:t xml:space="preserve">3. Положения об Общественном экспертном совете и Детском общественном совете, их состав утверждаются Уполномоченным по правам ребенка.</w:t>
      </w:r>
    </w:p>
    <w:p>
      <w:pPr>
        <w:pStyle w:val="0"/>
        <w:jc w:val="both"/>
      </w:pPr>
      <w:r>
        <w:rPr>
          <w:sz w:val="20"/>
        </w:rPr>
      </w:r>
    </w:p>
    <w:p>
      <w:pPr>
        <w:pStyle w:val="2"/>
        <w:outlineLvl w:val="0"/>
        <w:ind w:firstLine="540"/>
        <w:jc w:val="both"/>
      </w:pPr>
      <w:r>
        <w:rPr>
          <w:sz w:val="20"/>
        </w:rPr>
        <w:t xml:space="preserve">Статья 17.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2011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Д.В.ДМИТРИЕНКО</w:t>
      </w:r>
    </w:p>
    <w:p>
      <w:pPr>
        <w:pStyle w:val="0"/>
      </w:pPr>
      <w:r>
        <w:rPr>
          <w:sz w:val="20"/>
        </w:rPr>
        <w:t xml:space="preserve">Мурманск</w:t>
      </w:r>
    </w:p>
    <w:p>
      <w:pPr>
        <w:pStyle w:val="0"/>
        <w:spacing w:before="200" w:line-rule="auto"/>
      </w:pPr>
      <w:r>
        <w:rPr>
          <w:sz w:val="20"/>
        </w:rPr>
        <w:t xml:space="preserve">8 ноября 2010 года</w:t>
      </w:r>
    </w:p>
    <w:p>
      <w:pPr>
        <w:pStyle w:val="0"/>
        <w:spacing w:before="200" w:line-rule="auto"/>
      </w:pPr>
      <w:r>
        <w:rPr>
          <w:sz w:val="20"/>
        </w:rPr>
        <w:t xml:space="preserve">N 1268-01-ЗМО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Мурманской области от 08.11.2010 N 1268-01-ЗМО</w:t>
            <w:br/>
            <w:t>(ред. от 05.05.2023)</w:t>
            <w:br/>
            <w:t>"Об Уполномоченном по правам ребенка в Мурманс...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2CC61D269E82FF9725C571E21A35033D8B6D3F0E82077843DD03CFF7346D5B7032DCB661399E89BA6E4420BCFB011A55FECA0F36ABB3F3C78BEFb4i4F" TargetMode = "External"/>
	<Relationship Id="rId8" Type="http://schemas.openxmlformats.org/officeDocument/2006/relationships/hyperlink" Target="consultantplus://offline/ref=002CC61D269E82FF9725C571E21A35033D8B6D3F0E850B7E43DD03CFF7346D5B7032DCB661399E89BA6E4420BCFB011A55FECA0F36ABB3F3C78BEFb4i4F" TargetMode = "External"/>
	<Relationship Id="rId9" Type="http://schemas.openxmlformats.org/officeDocument/2006/relationships/hyperlink" Target="consultantplus://offline/ref=002CC61D269E82FF9725C571E21A35033D8B6D3F04810D754FDD03CFF7346D5B7032DCB661399E89BA6D432BBCFB011A55FECA0F36ABB3F3C78BEFb4i4F" TargetMode = "External"/>
	<Relationship Id="rId10" Type="http://schemas.openxmlformats.org/officeDocument/2006/relationships/hyperlink" Target="consultantplus://offline/ref=002CC61D269E82FF9725C571E21A35033D8B6D3F08860A7543DD03CFF7346D5B7032DCB661399E89BA6E4420BCFB011A55FECA0F36ABB3F3C78BEFb4i4F" TargetMode = "External"/>
	<Relationship Id="rId11" Type="http://schemas.openxmlformats.org/officeDocument/2006/relationships/hyperlink" Target="consultantplus://offline/ref=002CC61D269E82FF9725C571E21A35033D8B6D3F04800A7440DD03CFF7346D5B7032DCB661399E89BA6E4420BCFB011A55FECA0F36ABB3F3C78BEFb4i4F" TargetMode = "External"/>
	<Relationship Id="rId12" Type="http://schemas.openxmlformats.org/officeDocument/2006/relationships/hyperlink" Target="consultantplus://offline/ref=002CC61D269E82FF9725C571E21A35033D8B6D3F0C82087A46D65EC5FF6D6159773D83A166709288BA6E4429B7A4040F44A6C60A2CB5B5EBDB89ED45b3i8F" TargetMode = "External"/>
	<Relationship Id="rId13" Type="http://schemas.openxmlformats.org/officeDocument/2006/relationships/hyperlink" Target="consultantplus://offline/ref=85391C6C9C5FA81516EE75B5F77FABD72CFF597A9797802CCA057A515F134B131E455EC9696400971ED4F7A66F17D43F71CCE10A7F5CFE4DAC18BC7Cc4iAF" TargetMode = "External"/>
	<Relationship Id="rId14" Type="http://schemas.openxmlformats.org/officeDocument/2006/relationships/hyperlink" Target="consultantplus://offline/ref=85391C6C9C5FA81516EE75B5F77FABD72CFF597A9797802CCD027A515F134B131E455EC9696400971ED4F2A56E17D43F71CCE10A7F5CFE4DAC18BC7Cc4iAF" TargetMode = "External"/>
	<Relationship Id="rId15" Type="http://schemas.openxmlformats.org/officeDocument/2006/relationships/hyperlink" Target="consultantplus://offline/ref=85391C6C9C5FA81516EE6BB8E113F5D228FC04739097887993547C0600434D465E05589C2A200D9117DFA6F52D498D6F3187EC0D6540FE49cBi1F" TargetMode = "External"/>
	<Relationship Id="rId16" Type="http://schemas.openxmlformats.org/officeDocument/2006/relationships/hyperlink" Target="consultantplus://offline/ref=85391C6C9C5FA81516EE75B5F77FABD72CFF597A9F978627C80B275B574A4711194A01DE6E2D0C961ED4F2AD6248D12A6094ED0F6542F855B01ABEc7iDF" TargetMode = "External"/>
	<Relationship Id="rId17" Type="http://schemas.openxmlformats.org/officeDocument/2006/relationships/hyperlink" Target="consultantplus://offline/ref=85391C6C9C5FA81516EE75B5F77FABD72CFF597A9F978627C80B275B574A4711194A01DE6E2D0C961ED4F3A66248D12A6094ED0F6542F855B01ABEc7iDF" TargetMode = "External"/>
	<Relationship Id="rId18" Type="http://schemas.openxmlformats.org/officeDocument/2006/relationships/hyperlink" Target="consultantplus://offline/ref=85391C6C9C5FA81516EE75B5F77FABD72CFF597A9F978627C80B275B574A4711194A01DE6E2D0C961ED4F3A06248D12A6094ED0F6542F855B01ABEc7iDF" TargetMode = "External"/>
	<Relationship Id="rId19" Type="http://schemas.openxmlformats.org/officeDocument/2006/relationships/hyperlink" Target="consultantplus://offline/ref=85391C6C9C5FA81516EE6BB8E113F5D222FD027E9DC3DF7BC201720308131756484C549934200B881CD4F0cAi7F" TargetMode = "External"/>
	<Relationship Id="rId20" Type="http://schemas.openxmlformats.org/officeDocument/2006/relationships/hyperlink" Target="consultantplus://offline/ref=85391C6C9C5FA81516EE6BB8E113F5D228F30F7F9DC3DF7BC2017203081305561040559D2A210F9D4A85B6F1641D8470359FF2097B40cFiDF" TargetMode = "External"/>
	<Relationship Id="rId21" Type="http://schemas.openxmlformats.org/officeDocument/2006/relationships/hyperlink" Target="consultantplus://offline/ref=85391C6C9C5FA81516EE6BB8E113F5D228F40575949ED5739B0D7004074C12435914589C2E3E0D9000D6F2A6c6iAF" TargetMode = "External"/>
	<Relationship Id="rId22" Type="http://schemas.openxmlformats.org/officeDocument/2006/relationships/hyperlink" Target="consultantplus://offline/ref=85391C6C9C5FA81516EE6BB8E113F5D229FC00729DC3DF7BC201720308131756484C549934200B881CD4F0cAi7F" TargetMode = "External"/>
	<Relationship Id="rId23" Type="http://schemas.openxmlformats.org/officeDocument/2006/relationships/hyperlink" Target="consultantplus://offline/ref=85391C6C9C5FA81516EE6BB8E113F5D22FF001769E9D887993547C0600434D464C0500902B24139618CAF0A46Bc1iFF" TargetMode = "External"/>
	<Relationship Id="rId24" Type="http://schemas.openxmlformats.org/officeDocument/2006/relationships/hyperlink" Target="consultantplus://offline/ref=85391C6C9C5FA81516EE6BB8E113F5D22FF001769194887993547C0600434D464C0500902B24139618CAF0A46Bc1iFF" TargetMode = "External"/>
	<Relationship Id="rId25" Type="http://schemas.openxmlformats.org/officeDocument/2006/relationships/hyperlink" Target="consultantplus://offline/ref=85391C6C9C5FA81516EE6BB8E113F5D22FF00F769096887993547C0600434D464C0500902B24139618CAF0A46Bc1iFF" TargetMode = "External"/>
	<Relationship Id="rId26" Type="http://schemas.openxmlformats.org/officeDocument/2006/relationships/hyperlink" Target="consultantplus://offline/ref=85391C6C9C5FA81516EE75B5F77FABD72CFF597A9F978627C80B275B574A4711194A01DE6E2D0C961ED4F3A26248D12A6094ED0F6542F855B01ABEc7iDF" TargetMode = "External"/>
	<Relationship Id="rId27" Type="http://schemas.openxmlformats.org/officeDocument/2006/relationships/hyperlink" Target="consultantplus://offline/ref=85391C6C9C5FA81516EE6BB8E113F5D229FC00729DC3DF7BC201720308131756484C549934200B881CD4F0cAi7F" TargetMode = "External"/>
	<Relationship Id="rId28" Type="http://schemas.openxmlformats.org/officeDocument/2006/relationships/hyperlink" Target="consultantplus://offline/ref=85391C6C9C5FA81516EE6BB8E113F5D228FC04739097887993547C0600434D464C0500902B24139618CAF0A46Bc1iFF" TargetMode = "External"/>
	<Relationship Id="rId29" Type="http://schemas.openxmlformats.org/officeDocument/2006/relationships/hyperlink" Target="consultantplus://offline/ref=85391C6C9C5FA81516EE75B5F77FABD72CFF597A95958127C4562D530E464516161504D97F2D0C9200D4F4BA6B1C82c6iDF" TargetMode = "External"/>
	<Relationship Id="rId30" Type="http://schemas.openxmlformats.org/officeDocument/2006/relationships/hyperlink" Target="consultantplus://offline/ref=85391C6C9C5FA81516EE75B5F77FABD72CFF597A9F978627C80B275B574A4711194A01DE6E2D0C961ED4F3A36248D12A6094ED0F6542F855B01ABEc7iDF" TargetMode = "External"/>
	<Relationship Id="rId31" Type="http://schemas.openxmlformats.org/officeDocument/2006/relationships/hyperlink" Target="consultantplus://offline/ref=85391C6C9C5FA81516EE75B5F77FABD72CFF597A9F978627C80B275B574A4711194A01DE6E2D0C961ED4F3AC6248D12A6094ED0F6542F855B01ABEc7iDF" TargetMode = "External"/>
	<Relationship Id="rId32" Type="http://schemas.openxmlformats.org/officeDocument/2006/relationships/hyperlink" Target="consultantplus://offline/ref=85391C6C9C5FA81516EE75B5F77FABD72CFF597A9F978627C80B275B574A4711194A01DE6E2D0C961ED4F0A36248D12A6094ED0F6542F855B01ABEc7iDF" TargetMode = "External"/>
	<Relationship Id="rId33" Type="http://schemas.openxmlformats.org/officeDocument/2006/relationships/hyperlink" Target="consultantplus://offline/ref=85391C6C9C5FA81516EE75B5F77FABD72CFF597A9F978627C80B275B574A4711194A01DE6E2D0C961ED4F0AC6248D12A6094ED0F6542F855B01ABEc7iDF" TargetMode = "External"/>
	<Relationship Id="rId34" Type="http://schemas.openxmlformats.org/officeDocument/2006/relationships/hyperlink" Target="consultantplus://offline/ref=85391C6C9C5FA81516EE75B5F77FABD72CFF597A97958429CE007A515F134B131E455EC9696400971ED4F2A56917D43F71CCE10A7F5CFE4DAC18BC7Cc4iAF" TargetMode = "External"/>
	<Relationship Id="rId35" Type="http://schemas.openxmlformats.org/officeDocument/2006/relationships/hyperlink" Target="consultantplus://offline/ref=85391C6C9C5FA81516EE75B5F77FABD72CFF597A9F978627C80B275B574A4711194A01DE6E2D0C961ED4F1A16248D12A6094ED0F6542F855B01ABEc7iDF" TargetMode = "External"/>
	<Relationship Id="rId36" Type="http://schemas.openxmlformats.org/officeDocument/2006/relationships/hyperlink" Target="consultantplus://offline/ref=85391C6C9C5FA81516EE75B5F77FABD72CFF597A9F978627C80B275B574A4711194A01DE6E2D0C961ED4F7A56248D12A6094ED0F6542F855B01ABEc7iDF" TargetMode = "External"/>
	<Relationship Id="rId37" Type="http://schemas.openxmlformats.org/officeDocument/2006/relationships/hyperlink" Target="consultantplus://offline/ref=85391C6C9C5FA81516EE75B5F77FABD72CFF597A9797802CCD027A515F134B131E455EC9696400971ED4F2A56117D43F71CCE10A7F5CFE4DAC18BC7Cc4iAF" TargetMode = "External"/>
	<Relationship Id="rId38" Type="http://schemas.openxmlformats.org/officeDocument/2006/relationships/hyperlink" Target="consultantplus://offline/ref=85391C6C9C5FA81516EE6BB8E113F5D222FD027E9DC3DF7BC201720308131756484C549934200B881CD4F0cAi7F" TargetMode = "External"/>
	<Relationship Id="rId39" Type="http://schemas.openxmlformats.org/officeDocument/2006/relationships/hyperlink" Target="consultantplus://offline/ref=85391C6C9C5FA81516EE6BB8E113F5D229FC00729DC3DF7BC201720308131756484C549934200B881CD4F0cAi7F" TargetMode = "External"/>
	<Relationship Id="rId40" Type="http://schemas.openxmlformats.org/officeDocument/2006/relationships/hyperlink" Target="consultantplus://offline/ref=85391C6C9C5FA81516EE75B5F77FABD72CFF597A9F978627C80B275B574A4711194A01DE6E2D0C961ED4F4A46248D12A6094ED0F6542F855B01ABEc7iDF" TargetMode = "External"/>
	<Relationship Id="rId41" Type="http://schemas.openxmlformats.org/officeDocument/2006/relationships/hyperlink" Target="consultantplus://offline/ref=85391C6C9C5FA81516EE75B5F77FABD72CFF597A9F978627C80B275B574A4711194A01DE6E2D0C961ED4F4A56248D12A6094ED0F6542F855B01ABEc7iDF" TargetMode = "External"/>
	<Relationship Id="rId42" Type="http://schemas.openxmlformats.org/officeDocument/2006/relationships/hyperlink" Target="consultantplus://offline/ref=85391C6C9C5FA81516EE75B5F77FABD72CFF597A9F978627C80B275B574A4711194A01DE6E2D0C961ED4F4A06248D12A6094ED0F6542F855B01ABEc7iDF" TargetMode = "External"/>
	<Relationship Id="rId43" Type="http://schemas.openxmlformats.org/officeDocument/2006/relationships/hyperlink" Target="consultantplus://offline/ref=85391C6C9C5FA81516EE75B5F77FABD72CFF597A9F978627C80B275B574A4711194A01DE6E2D0C961ED4F4A26248D12A6094ED0F6542F855B01ABEc7iDF" TargetMode = "External"/>
	<Relationship Id="rId44" Type="http://schemas.openxmlformats.org/officeDocument/2006/relationships/hyperlink" Target="consultantplus://offline/ref=85391C6C9C5FA81516EE6BB8E113F5D22FF70E769F94887993547C0600434D465E05589B2A2B59C75A81FFA56D0280682B9BEC09c7i8F" TargetMode = "External"/>
	<Relationship Id="rId45" Type="http://schemas.openxmlformats.org/officeDocument/2006/relationships/hyperlink" Target="consultantplus://offline/ref=85391C6C9C5FA81516EE75B5F77FABD72CFF597A9F978627C80B275B574A4711194A01DE6E2D0C961ED4F4AC6248D12A6094ED0F6542F855B01ABEc7iDF" TargetMode = "External"/>
	<Relationship Id="rId46" Type="http://schemas.openxmlformats.org/officeDocument/2006/relationships/hyperlink" Target="consultantplus://offline/ref=85391C6C9C5FA81516EE75B5F77FABD72CFF597A9F978627C80B275B574A4711194A01DE6E2D0C961ED4F4AD6248D12A6094ED0F6542F855B01ABEc7iDF" TargetMode = "External"/>
	<Relationship Id="rId47" Type="http://schemas.openxmlformats.org/officeDocument/2006/relationships/hyperlink" Target="consultantplus://offline/ref=85391C6C9C5FA81516EE75B5F77FABD72CFF597A9797802CCD027A515F134B131E455EC9696400971ED4F2A56017D43F71CCE10A7F5CFE4DAC18BC7Cc4iAF" TargetMode = "External"/>
	<Relationship Id="rId48" Type="http://schemas.openxmlformats.org/officeDocument/2006/relationships/hyperlink" Target="consultantplus://offline/ref=85391C6C9C5FA81516EE75B5F77FABD72CFF597A9F978627C80B275B574A4711194A01DE6E2D0C961ED4F5A56248D12A6094ED0F6542F855B01ABEc7iDF" TargetMode = "External"/>
	<Relationship Id="rId49" Type="http://schemas.openxmlformats.org/officeDocument/2006/relationships/hyperlink" Target="consultantplus://offline/ref=85391C6C9C5FA81516EE75B5F77FABD72CFF597A9797802CCA057A515F134B131E455EC9696400971ED4F7A66F17D43F71CCE10A7F5CFE4DAC18BC7Cc4iAF" TargetMode = "External"/>
	<Relationship Id="rId50" Type="http://schemas.openxmlformats.org/officeDocument/2006/relationships/hyperlink" Target="consultantplus://offline/ref=85391C6C9C5FA81516EE75B5F77FABD72CFF597A9F978627C80B275B574A4711194A01DE6E2D0C961ED4FBA36248D12A6094ED0F6542F855B01ABEc7iDF" TargetMode = "External"/>
	<Relationship Id="rId51" Type="http://schemas.openxmlformats.org/officeDocument/2006/relationships/hyperlink" Target="consultantplus://offline/ref=85391C6C9C5FA81516EE6BB8E113F5D228F5037F9495887993547C0600434D464C0500902B24139618CAF0A46Bc1iFF" TargetMode = "External"/>
	<Relationship Id="rId52" Type="http://schemas.openxmlformats.org/officeDocument/2006/relationships/hyperlink" Target="consultantplus://offline/ref=85391C6C9C5FA81516EE75B5F77FABD72CFF597A9F978627C80B275B574A4711194A01DE6E2D0C961ED5F2A56248D12A6094ED0F6542F855B01ABEc7iDF" TargetMode = "External"/>
	<Relationship Id="rId53" Type="http://schemas.openxmlformats.org/officeDocument/2006/relationships/hyperlink" Target="consultantplus://offline/ref=85391C6C9C5FA81516EE75B5F77FABD72CFF597A9F978627C80B275B574A4711194A01DE6E2D0C961ED5F2A76248D12A6094ED0F6542F855B01ABEc7iDF" TargetMode = "External"/>
	<Relationship Id="rId54" Type="http://schemas.openxmlformats.org/officeDocument/2006/relationships/hyperlink" Target="consultantplus://offline/ref=85391C6C9C5FA81516EE75B5F77FABD72CFF597A9F978627C80B275B574A4711194A01DE6E2D0C961ED5F2A16248D12A6094ED0F6542F855B01ABEc7iDF" TargetMode = "External"/>
	<Relationship Id="rId55" Type="http://schemas.openxmlformats.org/officeDocument/2006/relationships/hyperlink" Target="consultantplus://offline/ref=85391C6C9C5FA81516EE75B5F77FABD72CFF597A9F978627C80B275B574A4711194A01DE6E2D0C961ED5F2A26248D12A6094ED0F6542F855B01ABEc7iDF" TargetMode = "External"/>
	<Relationship Id="rId56" Type="http://schemas.openxmlformats.org/officeDocument/2006/relationships/hyperlink" Target="consultantplus://offline/ref=85391C6C9C5FA81516EE75B5F77FABD72CFF597A9F978627C80B275B574A4711194A01DE6E2D0C961ED5F2AC6248D12A6094ED0F6542F855B01ABEc7iDF" TargetMode = "External"/>
	<Relationship Id="rId57" Type="http://schemas.openxmlformats.org/officeDocument/2006/relationships/hyperlink" Target="consultantplus://offline/ref=85391C6C9C5FA81516EE75B5F77FABD72CFF597A95958B2BCB0B275B574A4711194A01DE6E2D0C961ED4F1A46248D12A6094ED0F6542F855B01ABEc7iDF" TargetMode = "External"/>
	<Relationship Id="rId58" Type="http://schemas.openxmlformats.org/officeDocument/2006/relationships/hyperlink" Target="consultantplus://offline/ref=85391C6C9C5FA81516EE75B5F77FABD72CFF597A95958B2BCB0B275B574A4711194A01DE6E2D0C961ED4F1A46248D12A6094ED0F6542F855B01ABEc7iDF" TargetMode = "External"/>
	<Relationship Id="rId59" Type="http://schemas.openxmlformats.org/officeDocument/2006/relationships/hyperlink" Target="consultantplus://offline/ref=85391C6C9C5FA81516EE75B5F77FABD72CFF597A93918626CB0B275B574A4711194A01DE6E2D0C961ED4F3A56248D12A6094ED0F6542F855B01ABEc7iDF" TargetMode = "External"/>
	<Relationship Id="rId60" Type="http://schemas.openxmlformats.org/officeDocument/2006/relationships/hyperlink" Target="consultantplus://offline/ref=85391C6C9C5FA81516EE75B5F77FABD72CFF597A9F978627C80B275B574A4711194A01DE6E2D0C961ED5F3A46248D12A6094ED0F6542F855B01ABEc7iDF" TargetMode = "External"/>
	<Relationship Id="rId61" Type="http://schemas.openxmlformats.org/officeDocument/2006/relationships/hyperlink" Target="consultantplus://offline/ref=85391C6C9C5FA81516EE75B5F77FABD72CFF597A9F978627C80B275B574A4711194A01DE6E2D0C961ED5F3A56248D12A6094ED0F6542F855B01ABEc7i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Мурманской области от 08.11.2010 N 1268-01-ЗМО
(ред. от 05.05.2023)
"Об Уполномоченном по правам ребенка в Мурманской области"
(принят Мурманской областной Думой 21.10.2010)</dc:title>
  <dcterms:created xsi:type="dcterms:W3CDTF">2023-06-14T05:34:27Z</dcterms:created>
</cp:coreProperties>
</file>