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НАО от 14.06.2019 N 165-п</w:t>
              <w:br/>
              <w:t xml:space="preserve">(ред. от 06.03.2024)</w:t>
              <w:br/>
              <w:t xml:space="preserve">"Об утверждении Порядка предоставления грантов социально ориентированным некоммерческим организациям, осуществляющим деятельность в сфере культуры"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26.05.2024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АДМИНИСТРАЦИЯ НЕНЕЦКОГО АВТОНОМНОГО ОКРУГА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июня 2019 г. N 165-п</w:t>
      </w:r>
    </w:p>
    <w:p>
      <w:pPr>
        <w:pStyle w:val="2"/>
        <w:jc w:val="center"/>
      </w:pPr>
      <w:r>
        <w:rPr>
          <w:sz w:val="20"/>
        </w:rPr>
      </w:r>
    </w:p>
    <w:p>
      <w:pPr>
        <w:pStyle w:val="2"/>
        <w:jc w:val="center"/>
      </w:pPr>
      <w:r>
        <w:rPr>
          <w:sz w:val="20"/>
        </w:rPr>
        <w:t xml:space="preserve">ОБ УТВЕРЖДЕНИИ ПОРЯДКА ПРЕДОСТАВЛЕНИЯ ГРАНТОВ СОЦИАЛЬНО</w:t>
      </w:r>
    </w:p>
    <w:p>
      <w:pPr>
        <w:pStyle w:val="2"/>
        <w:jc w:val="center"/>
      </w:pPr>
      <w:r>
        <w:rPr>
          <w:sz w:val="20"/>
        </w:rPr>
        <w:t xml:space="preserve">ОРИЕНТИРОВАННЫМ НЕКОММЕРЧЕСКИМ ОРГАНИЗАЦИЯМ,</w:t>
      </w:r>
    </w:p>
    <w:p>
      <w:pPr>
        <w:pStyle w:val="2"/>
        <w:jc w:val="center"/>
      </w:pPr>
      <w:r>
        <w:rPr>
          <w:sz w:val="20"/>
        </w:rPr>
        <w:t xml:space="preserve">ОСУЩЕСТВЛЯЮЩИМ ДЕЯТЕЛЬНОСТЬ В СФЕРЕ КУЛЬТУРЫ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НАО от 26.08.2021 </w:t>
            </w:r>
            <w:hyperlink w:history="0" r:id="rId7" w:tooltip="Постановление администрации НАО от 26.08.2021 N 218-п &quot;О внесении изменений в Порядок предоставления грантов социально ориентированным некоммерческим организациям, осуществляющим деятельность в сфере культуры&quot; {КонсультантПлюс}">
              <w:r>
                <w:rPr>
                  <w:sz w:val="20"/>
                  <w:color w:val="0000ff"/>
                </w:rPr>
                <w:t xml:space="preserve">N 218-п</w:t>
              </w:r>
            </w:hyperlink>
            <w:r>
              <w:rPr>
                <w:sz w:val="20"/>
                <w:color w:val="392c69"/>
              </w:rPr>
              <w:t xml:space="preserve">,</w:t>
            </w:r>
          </w:p>
          <w:p>
            <w:pPr>
              <w:pStyle w:val="0"/>
              <w:jc w:val="center"/>
            </w:pPr>
            <w:r>
              <w:rPr>
                <w:sz w:val="20"/>
                <w:color w:val="392c69"/>
              </w:rPr>
              <w:t xml:space="preserve">от 06.03.2024 </w:t>
            </w:r>
            <w:hyperlink w:history="0" r:id="rId8" w:tooltip="Постановление администрации НАО от 06.03.2024 N 47-п &quot;О внесении изменений в постановление Администрации Ненецкого автономного округа от 14.06.2019 N 165-п&quot; {КонсультантПлюс}">
              <w:r>
                <w:rPr>
                  <w:sz w:val="20"/>
                  <w:color w:val="0000ff"/>
                </w:rPr>
                <w:t xml:space="preserve">N 47-п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соответствии с </w:t>
      </w:r>
      <w:hyperlink w:history="0" r:id="rId9" w:tooltip="&quot;Бюджетный кодекс Российской Федерации&quot; от 31.07.1998 N 145-ФЗ (ред. от 26.02.2024) {КонсультантПлюс}">
        <w:r>
          <w:rPr>
            <w:sz w:val="20"/>
            <w:color w:val="0000ff"/>
          </w:rPr>
          <w:t xml:space="preserve">пунктом 4 статьей 78.1</w:t>
        </w:r>
      </w:hyperlink>
      <w:r>
        <w:rPr>
          <w:sz w:val="20"/>
        </w:rPr>
        <w:t xml:space="preserve"> Бюджетного кодекса Российской Федерации, </w:t>
      </w:r>
      <w:hyperlink w:history="0" r:id="rId10"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w:t>
      </w:r>
      <w:hyperlink w:history="0" r:id="rId11"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N 1782</w:t>
        </w:r>
      </w:hyperlink>
      <w:r>
        <w:rPr>
          <w:sz w:val="20"/>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w:history="0" r:id="rId12" w:tooltip="Федеральный закон от 12.01.1996 N 7-ФЗ (ред. от 26.02.2024) &quot;О некоммерческих организациях&quot; {КонсультантПлюс}">
        <w:r>
          <w:rPr>
            <w:sz w:val="20"/>
            <w:color w:val="0000ff"/>
          </w:rPr>
          <w:t xml:space="preserve">статьей 31.1</w:t>
        </w:r>
      </w:hyperlink>
      <w:r>
        <w:rPr>
          <w:sz w:val="20"/>
        </w:rPr>
        <w:t xml:space="preserve"> Федерального закона от 12.01.1996 N 7-ФЗ "О некоммерческих организациях", в целях оказания поддержки социально ориентированным некоммерческим организациям Администрация Ненецкого автономного округа постановляет:</w:t>
      </w:r>
    </w:p>
    <w:p>
      <w:pPr>
        <w:pStyle w:val="0"/>
        <w:jc w:val="both"/>
      </w:pPr>
      <w:r>
        <w:rPr>
          <w:sz w:val="20"/>
        </w:rPr>
        <w:t xml:space="preserve">(в ред. </w:t>
      </w:r>
      <w:hyperlink w:history="0" r:id="rId13" w:tooltip="Постановление администрации НАО от 06.03.2024 N 47-п &quot;О внесении изменений в постановление Администрации Ненецкого автономного округа от 14.06.2019 N 165-п&quot; {КонсультантПлюс}">
        <w:r>
          <w:rPr>
            <w:sz w:val="20"/>
            <w:color w:val="0000ff"/>
          </w:rPr>
          <w:t xml:space="preserve">постановления</w:t>
        </w:r>
      </w:hyperlink>
      <w:r>
        <w:rPr>
          <w:sz w:val="20"/>
        </w:rPr>
        <w:t xml:space="preserve"> администрации НАО от 06.03.2024 N 47-п)</w:t>
      </w:r>
    </w:p>
    <w:p>
      <w:pPr>
        <w:pStyle w:val="0"/>
        <w:spacing w:before="200" w:line-rule="auto"/>
        <w:ind w:firstLine="540"/>
        <w:jc w:val="both"/>
      </w:pPr>
      <w:r>
        <w:rPr>
          <w:sz w:val="20"/>
        </w:rPr>
        <w:t xml:space="preserve">1. Утвердить </w:t>
      </w:r>
      <w:hyperlink w:history="0" w:anchor="P37" w:tooltip="ПОРЯДОК">
        <w:r>
          <w:rPr>
            <w:sz w:val="20"/>
            <w:color w:val="0000ff"/>
          </w:rPr>
          <w:t xml:space="preserve">Порядок</w:t>
        </w:r>
      </w:hyperlink>
      <w:r>
        <w:rPr>
          <w:sz w:val="20"/>
        </w:rPr>
        <w:t xml:space="preserve"> предоставления грантов социально ориентированным некоммерческим организациям, осуществляющим деятельность в сфере культуры, согласно Приложению.</w:t>
      </w:r>
    </w:p>
    <w:p>
      <w:pPr>
        <w:pStyle w:val="0"/>
        <w:spacing w:before="200" w:line-rule="auto"/>
        <w:ind w:firstLine="540"/>
        <w:jc w:val="both"/>
      </w:pPr>
      <w:r>
        <w:rPr>
          <w:sz w:val="20"/>
        </w:rPr>
        <w:t xml:space="preserve">2. Финансирование расходов, связанных с реализацией настоящего постановления, осуществляется после внесения соответствующих изменений в </w:t>
      </w:r>
      <w:hyperlink w:history="0" r:id="rId14" w:tooltip="Закон НАО от 24.12.2018 N 26-ОЗ (ред. от 20.12.2019) &quot;Об окружном бюджете на 2019 год и на плановый период 2020 и 2021 годов&quot; (принят Постановлением Собрания депутатов НАО от 18.12.2018 N 258-сд) {КонсультантПлюс}">
        <w:r>
          <w:rPr>
            <w:sz w:val="20"/>
            <w:color w:val="0000ff"/>
          </w:rPr>
          <w:t xml:space="preserve">закон</w:t>
        </w:r>
      </w:hyperlink>
      <w:r>
        <w:rPr>
          <w:sz w:val="20"/>
        </w:rPr>
        <w:t xml:space="preserve"> Ненецкого автономного округа от 24.12.2018 N 26-ОЗ "Об окружном бюджете на 2019 год и на плановый период 2020 и 2021 годов".</w:t>
      </w:r>
    </w:p>
    <w:p>
      <w:pPr>
        <w:pStyle w:val="0"/>
        <w:spacing w:before="200" w:line-rule="auto"/>
        <w:ind w:firstLine="540"/>
        <w:jc w:val="both"/>
      </w:pPr>
      <w:r>
        <w:rPr>
          <w:sz w:val="20"/>
        </w:rPr>
        <w:t xml:space="preserve">3. Настоящее постановление вступает в силу со дня его официального опубликования.</w:t>
      </w:r>
    </w:p>
    <w:p>
      <w:pPr>
        <w:pStyle w:val="0"/>
      </w:pPr>
      <w:r>
        <w:rPr>
          <w:sz w:val="20"/>
        </w:rPr>
      </w:r>
    </w:p>
    <w:p>
      <w:pPr>
        <w:pStyle w:val="0"/>
        <w:jc w:val="right"/>
      </w:pPr>
      <w:r>
        <w:rPr>
          <w:sz w:val="20"/>
        </w:rPr>
        <w:t xml:space="preserve">Исполняющий обязанности губернатора</w:t>
      </w:r>
    </w:p>
    <w:p>
      <w:pPr>
        <w:pStyle w:val="0"/>
        <w:jc w:val="right"/>
      </w:pPr>
      <w:r>
        <w:rPr>
          <w:sz w:val="20"/>
        </w:rPr>
        <w:t xml:space="preserve">Ненецкого автономного округа</w:t>
      </w:r>
    </w:p>
    <w:p>
      <w:pPr>
        <w:pStyle w:val="0"/>
        <w:jc w:val="right"/>
      </w:pPr>
      <w:r>
        <w:rPr>
          <w:sz w:val="20"/>
        </w:rPr>
        <w:t xml:space="preserve">Ю.В.БЕЗДУДНЫЙ</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Администрации</w:t>
      </w:r>
    </w:p>
    <w:p>
      <w:pPr>
        <w:pStyle w:val="0"/>
        <w:jc w:val="right"/>
      </w:pPr>
      <w:r>
        <w:rPr>
          <w:sz w:val="20"/>
        </w:rPr>
        <w:t xml:space="preserve">Ненецкого автономного округа</w:t>
      </w:r>
    </w:p>
    <w:p>
      <w:pPr>
        <w:pStyle w:val="0"/>
        <w:jc w:val="right"/>
      </w:pPr>
      <w:r>
        <w:rPr>
          <w:sz w:val="20"/>
        </w:rPr>
        <w:t xml:space="preserve">от 14.06.2019 N 165-п</w:t>
      </w:r>
    </w:p>
    <w:p>
      <w:pPr>
        <w:pStyle w:val="0"/>
        <w:jc w:val="right"/>
      </w:pPr>
      <w:r>
        <w:rPr>
          <w:sz w:val="20"/>
        </w:rPr>
        <w:t xml:space="preserve">"Об утверждении Порядка предоставления</w:t>
      </w:r>
    </w:p>
    <w:p>
      <w:pPr>
        <w:pStyle w:val="0"/>
        <w:jc w:val="right"/>
      </w:pPr>
      <w:r>
        <w:rPr>
          <w:sz w:val="20"/>
        </w:rPr>
        <w:t xml:space="preserve">грантов социально ориентированным</w:t>
      </w:r>
    </w:p>
    <w:p>
      <w:pPr>
        <w:pStyle w:val="0"/>
        <w:jc w:val="right"/>
      </w:pPr>
      <w:r>
        <w:rPr>
          <w:sz w:val="20"/>
        </w:rPr>
        <w:t xml:space="preserve">некоммерческим организациям,</w:t>
      </w:r>
    </w:p>
    <w:p>
      <w:pPr>
        <w:pStyle w:val="0"/>
        <w:jc w:val="right"/>
      </w:pPr>
      <w:r>
        <w:rPr>
          <w:sz w:val="20"/>
        </w:rPr>
        <w:t xml:space="preserve">осуществляющим деятельность</w:t>
      </w:r>
    </w:p>
    <w:p>
      <w:pPr>
        <w:pStyle w:val="0"/>
        <w:jc w:val="right"/>
      </w:pPr>
      <w:r>
        <w:rPr>
          <w:sz w:val="20"/>
        </w:rPr>
        <w:t xml:space="preserve">в сфере культуры"</w:t>
      </w:r>
    </w:p>
    <w:p>
      <w:pPr>
        <w:pStyle w:val="0"/>
      </w:pPr>
      <w:r>
        <w:rPr>
          <w:sz w:val="20"/>
        </w:rPr>
      </w:r>
    </w:p>
    <w:bookmarkStart w:id="37" w:name="P37"/>
    <w:bookmarkEnd w:id="37"/>
    <w:p>
      <w:pPr>
        <w:pStyle w:val="2"/>
        <w:jc w:val="center"/>
      </w:pPr>
      <w:r>
        <w:rPr>
          <w:sz w:val="20"/>
        </w:rPr>
        <w:t xml:space="preserve">ПОРЯДОК</w:t>
      </w:r>
    </w:p>
    <w:p>
      <w:pPr>
        <w:pStyle w:val="2"/>
        <w:jc w:val="center"/>
      </w:pPr>
      <w:r>
        <w:rPr>
          <w:sz w:val="20"/>
        </w:rPr>
        <w:t xml:space="preserve">ПРЕДОСТАВЛЕНИЯ ГРАНТОВ СОЦИАЛЬНО ОРИЕНТИРОВАННЫМ</w:t>
      </w:r>
    </w:p>
    <w:p>
      <w:pPr>
        <w:pStyle w:val="2"/>
        <w:jc w:val="center"/>
      </w:pPr>
      <w:r>
        <w:rPr>
          <w:sz w:val="20"/>
        </w:rPr>
        <w:t xml:space="preserve">НЕКОММЕРЧЕСКИМ ОРГАНИЗАЦИЯМ, ОСУЩЕСТВЛЯЮЩИМ</w:t>
      </w:r>
    </w:p>
    <w:p>
      <w:pPr>
        <w:pStyle w:val="2"/>
        <w:jc w:val="center"/>
      </w:pPr>
      <w:r>
        <w:rPr>
          <w:sz w:val="20"/>
        </w:rPr>
        <w:t xml:space="preserve">ДЕЯТЕЛЬНОСТЬ В СФЕРЕ КУЛЬТУРЫ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 w:tooltip="Постановление администрации НАО от 06.03.2024 N 47-п &quot;О внесении изменений в постановление Администрации Ненецкого автономного округа от 14.06.2019 N 165-п&quot; {КонсультантПлюс}">
              <w:r>
                <w:rPr>
                  <w:sz w:val="20"/>
                  <w:color w:val="0000ff"/>
                </w:rPr>
                <w:t xml:space="preserve">постановления</w:t>
              </w:r>
            </w:hyperlink>
            <w:r>
              <w:rPr>
                <w:sz w:val="20"/>
                <w:color w:val="392c69"/>
              </w:rPr>
              <w:t xml:space="preserve"> администрации НАО от 06.03.2024 N 47-п)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Раздел I</w:t>
      </w:r>
    </w:p>
    <w:p>
      <w:pPr>
        <w:pStyle w:val="2"/>
        <w:jc w:val="center"/>
      </w:pPr>
      <w:r>
        <w:rPr>
          <w:sz w:val="20"/>
        </w:rPr>
        <w:t xml:space="preserve">Общие положения</w:t>
      </w:r>
    </w:p>
    <w:p>
      <w:pPr>
        <w:pStyle w:val="0"/>
      </w:pPr>
      <w:r>
        <w:rPr>
          <w:sz w:val="20"/>
        </w:rPr>
      </w:r>
    </w:p>
    <w:p>
      <w:pPr>
        <w:pStyle w:val="0"/>
        <w:ind w:firstLine="540"/>
        <w:jc w:val="both"/>
      </w:pPr>
      <w:r>
        <w:rPr>
          <w:sz w:val="20"/>
        </w:rPr>
        <w:t xml:space="preserve">1. Настоящий Порядок устанавливает цели, порядок и условия предоставления социально ориентированным некоммерческим организациям, осуществляющим деятельность в сфере культуры, грантов в форме субсидии на финансовое обеспечение затрат на реализацию творческих проектов в области культуры и искусства (далее соответственно - Порядок, СОНКО, гранты).</w:t>
      </w:r>
    </w:p>
    <w:bookmarkStart w:id="48" w:name="P48"/>
    <w:bookmarkEnd w:id="48"/>
    <w:p>
      <w:pPr>
        <w:pStyle w:val="0"/>
        <w:spacing w:before="200" w:line-rule="auto"/>
        <w:ind w:firstLine="540"/>
        <w:jc w:val="both"/>
      </w:pPr>
      <w:r>
        <w:rPr>
          <w:sz w:val="20"/>
        </w:rPr>
        <w:t xml:space="preserve">2. Целью предоставления грантов является оказание государственной поддержки социально ориентированным некоммерческим организациям, реализующим проекты в сфере культуры.</w:t>
      </w:r>
    </w:p>
    <w:p>
      <w:pPr>
        <w:pStyle w:val="0"/>
        <w:spacing w:before="200" w:line-rule="auto"/>
        <w:ind w:firstLine="540"/>
        <w:jc w:val="both"/>
      </w:pPr>
      <w:r>
        <w:rPr>
          <w:sz w:val="20"/>
        </w:rPr>
        <w:t xml:space="preserve">Гранты предоставляются в рамках государственной </w:t>
      </w:r>
      <w:hyperlink w:history="0" r:id="rId16" w:tooltip="Постановление администрации НАО от 27.10.2014 N 410-п (ред. от 01.03.2024) &quot;Об утверждении государственной программы Ненецкого автономного округа &quot;Развитие культуры&quot; {КонсультантПлюс}">
        <w:r>
          <w:rPr>
            <w:sz w:val="20"/>
            <w:color w:val="0000ff"/>
          </w:rPr>
          <w:t xml:space="preserve">программы</w:t>
        </w:r>
      </w:hyperlink>
      <w:r>
        <w:rPr>
          <w:sz w:val="20"/>
        </w:rPr>
        <w:t xml:space="preserve"> Ненецкого автономного округа "Развитие культуры", утвержденной постановлением Администрации Ненецкого автономного округа от 27.10.2014 N 410-п.</w:t>
      </w:r>
    </w:p>
    <w:p>
      <w:pPr>
        <w:pStyle w:val="0"/>
        <w:spacing w:before="200" w:line-rule="auto"/>
        <w:ind w:firstLine="540"/>
        <w:jc w:val="both"/>
      </w:pPr>
      <w:r>
        <w:rPr>
          <w:sz w:val="20"/>
        </w:rPr>
        <w:t xml:space="preserve">3. Главным распорядителем бюджетных средств, которому как получателю бюджетных средств доведены лимиты бюджетных обязательств на предоставление гранта на соответствующий финансовый год и плановый период, и уполномоченным органом на предоставление грантов является Департамент образования, культуры и спорта Ненецкого автономного округа (далее - Департамент).</w:t>
      </w:r>
    </w:p>
    <w:bookmarkStart w:id="51" w:name="P51"/>
    <w:bookmarkEnd w:id="51"/>
    <w:p>
      <w:pPr>
        <w:pStyle w:val="0"/>
        <w:spacing w:before="200" w:line-rule="auto"/>
        <w:ind w:firstLine="540"/>
        <w:jc w:val="both"/>
      </w:pPr>
      <w:r>
        <w:rPr>
          <w:sz w:val="20"/>
        </w:rPr>
        <w:t xml:space="preserve">4. Право на получение грантов в соответствии с настоящим Порядком имеют СОНКО, не являющиеся государственными (муниципальными) учреждениями, осуществляющие уставную деятельность, соответствующую положениям </w:t>
      </w:r>
      <w:hyperlink w:history="0" r:id="rId17" w:tooltip="Федеральный закон от 12.01.1996 N 7-ФЗ (ред. от 26.02.2024) &quot;О некоммерческих организациях&quot; {КонсультантПлюс}">
        <w:r>
          <w:rPr>
            <w:sz w:val="20"/>
            <w:color w:val="0000ff"/>
          </w:rPr>
          <w:t xml:space="preserve">подпункта 9 пункта 1 статьи 31.1</w:t>
        </w:r>
      </w:hyperlink>
      <w:r>
        <w:rPr>
          <w:sz w:val="20"/>
        </w:rPr>
        <w:t xml:space="preserve"> Федерального закона от 12.01.1996 N 7-ФЗ "О некоммерческих организациях" (далее - Федеральный закон).</w:t>
      </w:r>
    </w:p>
    <w:p>
      <w:pPr>
        <w:pStyle w:val="0"/>
        <w:spacing w:before="200" w:line-rule="auto"/>
        <w:ind w:firstLine="540"/>
        <w:jc w:val="both"/>
      </w:pPr>
      <w:r>
        <w:rPr>
          <w:sz w:val="20"/>
        </w:rPr>
        <w:t xml:space="preserve">5. Отбор СОНКО для предоставления грантов осуществляется по результатам конкурса, который проводится для определения получателя гранта исходя из наилучших условий достижения результатов, в целях достижения которых предоставляется грант (далее - отбор).</w:t>
      </w:r>
    </w:p>
    <w:p>
      <w:pPr>
        <w:pStyle w:val="0"/>
        <w:spacing w:before="200" w:line-rule="auto"/>
        <w:ind w:firstLine="540"/>
        <w:jc w:val="both"/>
      </w:pPr>
      <w:r>
        <w:rPr>
          <w:sz w:val="20"/>
        </w:rPr>
        <w:t xml:space="preserve">6. Предоставление грантов осуществляется в соответствии с лимитами бюджетных обязательств, доведенными до Департамента как получателя средств окружного бюджета в установленном порядке на соответствующий финансовый период, сводной бюджетной росписью и кассовым планом.</w:t>
      </w:r>
    </w:p>
    <w:bookmarkStart w:id="54" w:name="P54"/>
    <w:bookmarkEnd w:id="54"/>
    <w:p>
      <w:pPr>
        <w:pStyle w:val="0"/>
        <w:spacing w:before="200" w:line-rule="auto"/>
        <w:ind w:firstLine="540"/>
        <w:jc w:val="both"/>
      </w:pPr>
      <w:r>
        <w:rPr>
          <w:sz w:val="20"/>
        </w:rPr>
        <w:t xml:space="preserve">7. Гранты предоставляются на финансовое обеспечение затрат на реализацию творческих проектов в области культуры и искусства (далее - проекты) по следующим направлениям:</w:t>
      </w:r>
    </w:p>
    <w:p>
      <w:pPr>
        <w:pStyle w:val="0"/>
        <w:spacing w:before="200" w:line-rule="auto"/>
        <w:ind w:firstLine="540"/>
        <w:jc w:val="both"/>
      </w:pPr>
      <w:r>
        <w:rPr>
          <w:sz w:val="20"/>
        </w:rPr>
        <w:t xml:space="preserve">1) народное творчество;</w:t>
      </w:r>
    </w:p>
    <w:p>
      <w:pPr>
        <w:pStyle w:val="0"/>
        <w:spacing w:before="200" w:line-rule="auto"/>
        <w:ind w:firstLine="540"/>
        <w:jc w:val="both"/>
      </w:pPr>
      <w:r>
        <w:rPr>
          <w:sz w:val="20"/>
        </w:rPr>
        <w:t xml:space="preserve">2) народные художественные промыслы и ремесла;</w:t>
      </w:r>
    </w:p>
    <w:p>
      <w:pPr>
        <w:pStyle w:val="0"/>
        <w:spacing w:before="200" w:line-rule="auto"/>
        <w:ind w:firstLine="540"/>
        <w:jc w:val="both"/>
      </w:pPr>
      <w:r>
        <w:rPr>
          <w:sz w:val="20"/>
        </w:rPr>
        <w:t xml:space="preserve">3) событийные мероприятия;</w:t>
      </w:r>
    </w:p>
    <w:p>
      <w:pPr>
        <w:pStyle w:val="0"/>
        <w:spacing w:before="200" w:line-rule="auto"/>
        <w:ind w:firstLine="540"/>
        <w:jc w:val="both"/>
      </w:pPr>
      <w:r>
        <w:rPr>
          <w:sz w:val="20"/>
        </w:rPr>
        <w:t xml:space="preserve">4) мероприятия в области театрального, музыкального и хореографического искусства;</w:t>
      </w:r>
    </w:p>
    <w:p>
      <w:pPr>
        <w:pStyle w:val="0"/>
        <w:spacing w:before="200" w:line-rule="auto"/>
        <w:ind w:firstLine="540"/>
        <w:jc w:val="both"/>
      </w:pPr>
      <w:r>
        <w:rPr>
          <w:sz w:val="20"/>
        </w:rPr>
        <w:t xml:space="preserve">5) мероприятия в области сохранения нематериального культурного наследия.</w:t>
      </w:r>
    </w:p>
    <w:p>
      <w:pPr>
        <w:pStyle w:val="0"/>
        <w:spacing w:before="200" w:line-rule="auto"/>
        <w:ind w:firstLine="540"/>
        <w:jc w:val="both"/>
      </w:pPr>
      <w:r>
        <w:rPr>
          <w:sz w:val="20"/>
        </w:rPr>
        <w:t xml:space="preserve">8.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Ненецкого автономного округа об окружном бюджете на очередной финансовый год и на плановый период (закона Ненецкого автономного округа о внесении изменений в закон об окружном бюджете на очередной финансовый год и на плановый период) (при наличии технической возможности).</w:t>
      </w:r>
    </w:p>
    <w:p>
      <w:pPr>
        <w:pStyle w:val="0"/>
      </w:pPr>
      <w:r>
        <w:rPr>
          <w:sz w:val="20"/>
        </w:rPr>
      </w:r>
    </w:p>
    <w:p>
      <w:pPr>
        <w:pStyle w:val="2"/>
        <w:outlineLvl w:val="1"/>
        <w:jc w:val="center"/>
      </w:pPr>
      <w:r>
        <w:rPr>
          <w:sz w:val="20"/>
        </w:rPr>
        <w:t xml:space="preserve">Раздел II</w:t>
      </w:r>
    </w:p>
    <w:p>
      <w:pPr>
        <w:pStyle w:val="2"/>
        <w:jc w:val="center"/>
      </w:pPr>
      <w:r>
        <w:rPr>
          <w:sz w:val="20"/>
        </w:rPr>
        <w:t xml:space="preserve">Порядок проведения конкурса</w:t>
      </w:r>
    </w:p>
    <w:p>
      <w:pPr>
        <w:pStyle w:val="0"/>
      </w:pPr>
      <w:r>
        <w:rPr>
          <w:sz w:val="20"/>
        </w:rPr>
      </w:r>
    </w:p>
    <w:p>
      <w:pPr>
        <w:pStyle w:val="0"/>
        <w:ind w:firstLine="540"/>
        <w:jc w:val="both"/>
      </w:pPr>
      <w:r>
        <w:rPr>
          <w:sz w:val="20"/>
        </w:rPr>
        <w:t xml:space="preserve">9. Департамент ежегодно, не позднее чем за 3 рабочих дня до начала приема заявок на участие в отборе, размещает на едином портале (при наличии технической возможности), на официальном сайте Департамента в информационно-телекоммуникационной сети "Интернет" по адресу: </w:t>
      </w:r>
      <w:r>
        <w:rPr>
          <w:sz w:val="20"/>
        </w:rPr>
        <w:t xml:space="preserve">www.doks.adm-nao.ru</w:t>
      </w:r>
      <w:r>
        <w:rPr>
          <w:sz w:val="20"/>
        </w:rPr>
        <w:t xml:space="preserve"> (далее - сайт Департамента), объявление о проведении отбора (далее - объявление) по одному из направлений согласно </w:t>
      </w:r>
      <w:hyperlink w:history="0" w:anchor="P54" w:tooltip="7. Гранты предоставляются на финансовое обеспечение затрат на реализацию творческих проектов в области культуры и искусства (далее - проекты) по следующим направлениям:">
        <w:r>
          <w:rPr>
            <w:sz w:val="20"/>
            <w:color w:val="0000ff"/>
          </w:rPr>
          <w:t xml:space="preserve">пункту 7</w:t>
        </w:r>
      </w:hyperlink>
      <w:r>
        <w:rPr>
          <w:sz w:val="20"/>
        </w:rPr>
        <w:t xml:space="preserve"> настоящего Порядка.</w:t>
      </w:r>
    </w:p>
    <w:p>
      <w:pPr>
        <w:pStyle w:val="0"/>
        <w:spacing w:before="200" w:line-rule="auto"/>
        <w:ind w:firstLine="540"/>
        <w:jc w:val="both"/>
      </w:pPr>
      <w:r>
        <w:rPr>
          <w:sz w:val="20"/>
        </w:rPr>
        <w:t xml:space="preserve">10. Объявление должно содержать:</w:t>
      </w:r>
    </w:p>
    <w:p>
      <w:pPr>
        <w:pStyle w:val="0"/>
        <w:spacing w:before="200" w:line-rule="auto"/>
        <w:ind w:firstLine="540"/>
        <w:jc w:val="both"/>
      </w:pPr>
      <w:r>
        <w:rPr>
          <w:sz w:val="20"/>
        </w:rPr>
        <w:t xml:space="preserve">1) срок проведения отбора (дата и время начала (окончания) подачи (приема) заявок участников отбора);</w:t>
      </w:r>
    </w:p>
    <w:p>
      <w:pPr>
        <w:pStyle w:val="0"/>
        <w:spacing w:before="200" w:line-rule="auto"/>
        <w:ind w:firstLine="540"/>
        <w:jc w:val="both"/>
      </w:pPr>
      <w:r>
        <w:rPr>
          <w:sz w:val="20"/>
        </w:rPr>
        <w:t xml:space="preserve">2) наименование, место нахождения, почтовый адрес, адрес электронной почты Департамента;</w:t>
      </w:r>
    </w:p>
    <w:p>
      <w:pPr>
        <w:pStyle w:val="0"/>
        <w:spacing w:before="200" w:line-rule="auto"/>
        <w:ind w:firstLine="540"/>
        <w:jc w:val="both"/>
      </w:pPr>
      <w:r>
        <w:rPr>
          <w:sz w:val="20"/>
        </w:rPr>
        <w:t xml:space="preserve">3) результаты предоставления гранта;</w:t>
      </w:r>
    </w:p>
    <w:p>
      <w:pPr>
        <w:pStyle w:val="0"/>
        <w:spacing w:before="200" w:line-rule="auto"/>
        <w:ind w:firstLine="540"/>
        <w:jc w:val="both"/>
      </w:pPr>
      <w:r>
        <w:rPr>
          <w:sz w:val="20"/>
        </w:rPr>
        <w:t xml:space="preserve">4) указатель страницы сайта Департамента, на котором обеспечивается проведение отбора;</w:t>
      </w:r>
    </w:p>
    <w:p>
      <w:pPr>
        <w:pStyle w:val="0"/>
        <w:spacing w:before="200" w:line-rule="auto"/>
        <w:ind w:firstLine="540"/>
        <w:jc w:val="both"/>
      </w:pPr>
      <w:r>
        <w:rPr>
          <w:sz w:val="20"/>
        </w:rPr>
        <w:t xml:space="preserve">5) требования к участникам отбора в соответствии с </w:t>
      </w:r>
      <w:hyperlink w:history="0" w:anchor="P51" w:tooltip="4. Право на получение грантов в соответствии с настоящим Порядком имеют СОНКО, не являющиеся государственными (муниципальными) учреждениями, осуществляющие уставную деятельность, соответствующую положениям подпункта 9 пункта 1 статьи 31.1 Федерального закона от 12.01.1996 N 7-ФЗ &quot;О некоммерческих организациях&quot; (далее - Федеральный закон).">
        <w:r>
          <w:rPr>
            <w:sz w:val="20"/>
            <w:color w:val="0000ff"/>
          </w:rPr>
          <w:t xml:space="preserve">пунктами 4</w:t>
        </w:r>
      </w:hyperlink>
      <w:r>
        <w:rPr>
          <w:sz w:val="20"/>
        </w:rPr>
        <w:t xml:space="preserve">, </w:t>
      </w:r>
      <w:hyperlink w:history="0" w:anchor="P86" w:tooltip="12. СОНКО должны соответствовать следующим требованиям на дату подачи заявки:">
        <w:r>
          <w:rPr>
            <w:sz w:val="20"/>
            <w:color w:val="0000ff"/>
          </w:rPr>
          <w:t xml:space="preserve">12</w:t>
        </w:r>
      </w:hyperlink>
      <w:r>
        <w:rPr>
          <w:sz w:val="20"/>
        </w:rPr>
        <w:t xml:space="preserve"> настоящего Порядка и перечень документов, представляемых участниками отбора для подтверждения их соответствия указанным требованиям согласно </w:t>
      </w:r>
      <w:hyperlink w:history="0" w:anchor="P104" w:tooltip="14. К заявке должны быть приложены следующие документы:">
        <w:r>
          <w:rPr>
            <w:sz w:val="20"/>
            <w:color w:val="0000ff"/>
          </w:rPr>
          <w:t xml:space="preserve">пункту 14</w:t>
        </w:r>
      </w:hyperlink>
      <w:r>
        <w:rPr>
          <w:sz w:val="20"/>
        </w:rPr>
        <w:t xml:space="preserve"> настоящего Порядка;</w:t>
      </w:r>
    </w:p>
    <w:p>
      <w:pPr>
        <w:pStyle w:val="0"/>
        <w:spacing w:before="200" w:line-rule="auto"/>
        <w:ind w:firstLine="540"/>
        <w:jc w:val="both"/>
      </w:pPr>
      <w:r>
        <w:rPr>
          <w:sz w:val="20"/>
        </w:rPr>
        <w:t xml:space="preserve">6) категории получателей гранта и критерии оценки, показатели критериев оценки;</w:t>
      </w:r>
    </w:p>
    <w:p>
      <w:pPr>
        <w:pStyle w:val="0"/>
        <w:spacing w:before="200" w:line-rule="auto"/>
        <w:ind w:firstLine="540"/>
        <w:jc w:val="both"/>
      </w:pPr>
      <w:r>
        <w:rPr>
          <w:sz w:val="20"/>
        </w:rPr>
        <w:t xml:space="preserve">7) порядок подачи заявок участниками отбора и требования, предъявляемые к форме и содержанию заявок, подаваемых участниками отбора, в соответствии с </w:t>
      </w:r>
      <w:hyperlink w:history="0" w:anchor="P100" w:tooltip="13. Для участия в отборе СОНКО представляют на рассмотрение в Департамент заявку на получение гранта для реализации проекта (далее - заявка) по форме согласно Приложению 1 к настоящему Порядку.">
        <w:r>
          <w:rPr>
            <w:sz w:val="20"/>
            <w:color w:val="0000ff"/>
          </w:rPr>
          <w:t xml:space="preserve">пунктами 13</w:t>
        </w:r>
      </w:hyperlink>
      <w:r>
        <w:rPr>
          <w:sz w:val="20"/>
        </w:rPr>
        <w:t xml:space="preserve"> - </w:t>
      </w:r>
      <w:hyperlink w:history="0" w:anchor="P124" w:tooltip="18. Заявка и документы, указанные в пунктах 14 - 15 настоящего Порядка, передаются в конкурсную комиссию по проведению конкурса (далее - Комиссия).">
        <w:r>
          <w:rPr>
            <w:sz w:val="20"/>
            <w:color w:val="0000ff"/>
          </w:rPr>
          <w:t xml:space="preserve">18</w:t>
        </w:r>
      </w:hyperlink>
      <w:r>
        <w:rPr>
          <w:sz w:val="20"/>
        </w:rPr>
        <w:t xml:space="preserve"> настоящего Порядка;</w:t>
      </w:r>
    </w:p>
    <w:p>
      <w:pPr>
        <w:pStyle w:val="0"/>
        <w:spacing w:before="200" w:line-rule="auto"/>
        <w:ind w:firstLine="540"/>
        <w:jc w:val="both"/>
      </w:pPr>
      <w:r>
        <w:rPr>
          <w:sz w:val="20"/>
        </w:rPr>
        <w:t xml:space="preserve">8) порядок отзыва заявок участников отбора, порядок возврата заявок участников отбора, в том числе основания для возврата заявок участников отбора, порядок внесения изменений в заявки участников отбора;</w:t>
      </w:r>
    </w:p>
    <w:p>
      <w:pPr>
        <w:pStyle w:val="0"/>
        <w:spacing w:before="200" w:line-rule="auto"/>
        <w:ind w:firstLine="540"/>
        <w:jc w:val="both"/>
      </w:pPr>
      <w:r>
        <w:rPr>
          <w:sz w:val="20"/>
        </w:rPr>
        <w:t xml:space="preserve">9) правила рассмотрения и оценки заявок участников отбора в соответствии с </w:t>
      </w:r>
      <w:hyperlink w:history="0" w:anchor="P127" w:tooltip="19. Рассмотрение заявок проходит в два этапа.">
        <w:r>
          <w:rPr>
            <w:sz w:val="20"/>
            <w:color w:val="0000ff"/>
          </w:rPr>
          <w:t xml:space="preserve">пунктами 19</w:t>
        </w:r>
      </w:hyperlink>
      <w:r>
        <w:rPr>
          <w:sz w:val="20"/>
        </w:rPr>
        <w:t xml:space="preserve"> - </w:t>
      </w:r>
      <w:hyperlink w:history="0" w:anchor="P154" w:tooltip="28. В течение 2 рабочих дней после принятия распоряжения, указанного в пункте 27 настоящего Порядка, информация о результатах рассмотрения заявок размещается на едином портале, а также сайте Департамента. Информация о результатах рассмотрения заявок должна содержать:">
        <w:r>
          <w:rPr>
            <w:sz w:val="20"/>
            <w:color w:val="0000ff"/>
          </w:rPr>
          <w:t xml:space="preserve">28</w:t>
        </w:r>
      </w:hyperlink>
      <w:r>
        <w:rPr>
          <w:sz w:val="20"/>
        </w:rPr>
        <w:t xml:space="preserve"> настоящего Порядка;</w:t>
      </w:r>
    </w:p>
    <w:p>
      <w:pPr>
        <w:pStyle w:val="0"/>
        <w:spacing w:before="200" w:line-rule="auto"/>
        <w:ind w:firstLine="540"/>
        <w:jc w:val="both"/>
      </w:pPr>
      <w:r>
        <w:rPr>
          <w:sz w:val="20"/>
        </w:rPr>
        <w:t xml:space="preserve">10) порядок возврата заявок на доработку;</w:t>
      </w:r>
    </w:p>
    <w:p>
      <w:pPr>
        <w:pStyle w:val="0"/>
        <w:spacing w:before="200" w:line-rule="auto"/>
        <w:ind w:firstLine="540"/>
        <w:jc w:val="both"/>
      </w:pPr>
      <w:r>
        <w:rPr>
          <w:sz w:val="20"/>
        </w:rPr>
        <w:t xml:space="preserve">11) порядок отклонения заявок, а также информацию об основаниях их отклонения;</w:t>
      </w:r>
    </w:p>
    <w:p>
      <w:pPr>
        <w:pStyle w:val="0"/>
        <w:spacing w:before="200" w:line-rule="auto"/>
        <w:ind w:firstLine="540"/>
        <w:jc w:val="both"/>
      </w:pPr>
      <w:r>
        <w:rPr>
          <w:sz w:val="20"/>
        </w:rPr>
        <w:t xml:space="preserve">12) 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комиссии в оценке заявок;</w:t>
      </w:r>
    </w:p>
    <w:p>
      <w:pPr>
        <w:pStyle w:val="0"/>
        <w:spacing w:before="200" w:line-rule="auto"/>
        <w:ind w:firstLine="540"/>
        <w:jc w:val="both"/>
      </w:pPr>
      <w:r>
        <w:rPr>
          <w:sz w:val="20"/>
        </w:rPr>
        <w:t xml:space="preserve">13) объем распределяемого гранта в рамках отбора, а также предельное количество победителей отбора;</w:t>
      </w:r>
    </w:p>
    <w:p>
      <w:pPr>
        <w:pStyle w:val="0"/>
        <w:spacing w:before="200" w:line-rule="auto"/>
        <w:ind w:firstLine="540"/>
        <w:jc w:val="both"/>
      </w:pPr>
      <w:r>
        <w:rPr>
          <w:sz w:val="20"/>
        </w:rPr>
        <w:t xml:space="preserve">14) порядок предоставления участникам отбора разъяснений положений объявления, дату начала и окончания срока такого предоставления;</w:t>
      </w:r>
    </w:p>
    <w:p>
      <w:pPr>
        <w:pStyle w:val="0"/>
        <w:spacing w:before="200" w:line-rule="auto"/>
        <w:ind w:firstLine="540"/>
        <w:jc w:val="both"/>
      </w:pPr>
      <w:r>
        <w:rPr>
          <w:sz w:val="20"/>
        </w:rPr>
        <w:t xml:space="preserve">15) срок, в течение которого победитель отбора должен подписать соглашение о предоставлении гранта (далее - соглашение);</w:t>
      </w:r>
    </w:p>
    <w:p>
      <w:pPr>
        <w:pStyle w:val="0"/>
        <w:spacing w:before="200" w:line-rule="auto"/>
        <w:ind w:firstLine="540"/>
        <w:jc w:val="both"/>
      </w:pPr>
      <w:r>
        <w:rPr>
          <w:sz w:val="20"/>
        </w:rPr>
        <w:t xml:space="preserve">16) условия признания победителя отбора уклонившимся от заключения соглашения;</w:t>
      </w:r>
    </w:p>
    <w:p>
      <w:pPr>
        <w:pStyle w:val="0"/>
        <w:spacing w:before="200" w:line-rule="auto"/>
        <w:ind w:firstLine="540"/>
        <w:jc w:val="both"/>
      </w:pPr>
      <w:r>
        <w:rPr>
          <w:sz w:val="20"/>
        </w:rPr>
        <w:t xml:space="preserve">17) дату размещения результатов отбора на едином портале, а также сайте Департамента, которая не может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11. Срок приема заявок на участие в отборе составляет 30 календарных дней, следующих за днем размещения объявления.</w:t>
      </w:r>
    </w:p>
    <w:p>
      <w:pPr>
        <w:pStyle w:val="0"/>
        <w:spacing w:before="200" w:line-rule="auto"/>
        <w:ind w:firstLine="540"/>
        <w:jc w:val="both"/>
      </w:pPr>
      <w:r>
        <w:rPr>
          <w:sz w:val="20"/>
        </w:rPr>
        <w:t xml:space="preserve">Не позднее 5 календарных дней до истечения срока приема заявок на участие в отборе СОНКО вправе обратиться в Департамент за разъяснением положений объявления. Департамент обязан представить соответствующие разъяснения в письменной форме в течение 3 календарных дней со дня получения такого обращения.</w:t>
      </w:r>
    </w:p>
    <w:bookmarkStart w:id="86" w:name="P86"/>
    <w:bookmarkEnd w:id="86"/>
    <w:p>
      <w:pPr>
        <w:pStyle w:val="0"/>
        <w:spacing w:before="200" w:line-rule="auto"/>
        <w:ind w:firstLine="540"/>
        <w:jc w:val="both"/>
      </w:pPr>
      <w:r>
        <w:rPr>
          <w:sz w:val="20"/>
        </w:rPr>
        <w:t xml:space="preserve">12. СОНКО должны соответствовать следующим требованиям на дату подачи заявки:</w:t>
      </w:r>
    </w:p>
    <w:p>
      <w:pPr>
        <w:pStyle w:val="0"/>
        <w:spacing w:before="200" w:line-rule="auto"/>
        <w:ind w:firstLine="540"/>
        <w:jc w:val="both"/>
      </w:pPr>
      <w:r>
        <w:rPr>
          <w:sz w:val="20"/>
        </w:rPr>
        <w:t xml:space="preserve">1) СОНКО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2) СОНКО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3) СОНКО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4) СОНКО не получает средства из окружного бюджета на цели, установленные в </w:t>
      </w:r>
      <w:hyperlink w:history="0" w:anchor="P48" w:tooltip="2. Целью предоставления грантов является оказание государственной поддержки социально ориентированным некоммерческим организациям, реализующим проекты в сфере культуры.">
        <w:r>
          <w:rPr>
            <w:sz w:val="20"/>
            <w:color w:val="0000ff"/>
          </w:rPr>
          <w:t xml:space="preserve">пункте 2</w:t>
        </w:r>
      </w:hyperlink>
      <w:r>
        <w:rPr>
          <w:sz w:val="20"/>
        </w:rPr>
        <w:t xml:space="preserve"> настоящего Порядка, на основании иных нормативных правовых актов Ненецкого автономного округа;</w:t>
      </w:r>
    </w:p>
    <w:p>
      <w:pPr>
        <w:pStyle w:val="0"/>
        <w:spacing w:before="200" w:line-rule="auto"/>
        <w:ind w:firstLine="540"/>
        <w:jc w:val="both"/>
      </w:pPr>
      <w:r>
        <w:rPr>
          <w:sz w:val="20"/>
        </w:rPr>
        <w:t xml:space="preserve">5) СОНКО не является иностранным агентом в соответствии с Федеральным </w:t>
      </w:r>
      <w:hyperlink w:history="0" r:id="rId18" w:tooltip="Федеральный закон от 14.07.2022 N 255-ФЗ (ред. от 11.03.2024) &quot;О контроле за деятельностью лиц, находящихся под иностранным влиянием&quot; ------------ Недействующая редакция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6) у СОНКО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7) у СОНКО отсутствует просроченная задолженность по возврату в окружной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Ненецким автономным округом;</w:t>
      </w:r>
    </w:p>
    <w:p>
      <w:pPr>
        <w:pStyle w:val="0"/>
        <w:spacing w:before="200" w:line-rule="auto"/>
        <w:ind w:firstLine="540"/>
        <w:jc w:val="both"/>
      </w:pPr>
      <w:r>
        <w:rPr>
          <w:sz w:val="20"/>
        </w:rPr>
        <w:t xml:space="preserve">8) СОНКО не находится в процессе реорганизации (за исключением реорганизации в форме присоединения к СОНКО другого юридического лица), ликвидации, в отношении них не введена процедура банкротства, деятельность СОНКО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СОНКО;</w:t>
      </w:r>
    </w:p>
    <w:p>
      <w:pPr>
        <w:pStyle w:val="0"/>
        <w:spacing w:before="200" w:line-rule="auto"/>
        <w:ind w:firstLine="540"/>
        <w:jc w:val="both"/>
      </w:pPr>
      <w:r>
        <w:rPr>
          <w:sz w:val="20"/>
        </w:rPr>
        <w:t xml:space="preserve">10) СОНКО осуществляет деятельность на территории Ненецкого автономного округа;</w:t>
      </w:r>
    </w:p>
    <w:p>
      <w:pPr>
        <w:pStyle w:val="0"/>
        <w:spacing w:before="200" w:line-rule="auto"/>
        <w:ind w:firstLine="540"/>
        <w:jc w:val="both"/>
      </w:pPr>
      <w:r>
        <w:rPr>
          <w:sz w:val="20"/>
        </w:rPr>
        <w:t xml:space="preserve">11) уставная деятельность СОНКО должна соответствовать положениям </w:t>
      </w:r>
      <w:hyperlink w:history="0" r:id="rId19" w:tooltip="Федеральный закон от 12.01.1996 N 7-ФЗ (ред. от 26.02.2024) &quot;О некоммерческих организациях&quot; {КонсультантПлюс}">
        <w:r>
          <w:rPr>
            <w:sz w:val="20"/>
            <w:color w:val="0000ff"/>
          </w:rPr>
          <w:t xml:space="preserve">подпункта 9 пункта 1 статьи 31.1</w:t>
        </w:r>
      </w:hyperlink>
      <w:r>
        <w:rPr>
          <w:sz w:val="20"/>
        </w:rPr>
        <w:t xml:space="preserve"> Федерального закона;</w:t>
      </w:r>
    </w:p>
    <w:p>
      <w:pPr>
        <w:pStyle w:val="0"/>
        <w:spacing w:before="200" w:line-rule="auto"/>
        <w:ind w:firstLine="540"/>
        <w:jc w:val="both"/>
      </w:pPr>
      <w:r>
        <w:rPr>
          <w:sz w:val="20"/>
        </w:rPr>
        <w:t xml:space="preserve">12) СОНКО имеет опыт осуществления деятельности, предполагаемой к осуществлению в рамках проекта;</w:t>
      </w:r>
    </w:p>
    <w:p>
      <w:pPr>
        <w:pStyle w:val="0"/>
        <w:spacing w:before="200" w:line-rule="auto"/>
        <w:ind w:firstLine="540"/>
        <w:jc w:val="both"/>
      </w:pPr>
      <w:r>
        <w:rPr>
          <w:sz w:val="20"/>
        </w:rPr>
        <w:t xml:space="preserve">13) СОНКО имеет необходимые для реализации проекта материально-техническую базу и помещения.</w:t>
      </w:r>
    </w:p>
    <w:bookmarkStart w:id="100" w:name="P100"/>
    <w:bookmarkEnd w:id="100"/>
    <w:p>
      <w:pPr>
        <w:pStyle w:val="0"/>
        <w:spacing w:before="200" w:line-rule="auto"/>
        <w:ind w:firstLine="540"/>
        <w:jc w:val="both"/>
      </w:pPr>
      <w:r>
        <w:rPr>
          <w:sz w:val="20"/>
        </w:rPr>
        <w:t xml:space="preserve">13. Для участия в отборе СОНКО представляют на рассмотрение в Департамент </w:t>
      </w:r>
      <w:hyperlink w:history="0" w:anchor="P238" w:tooltip="                                  Заявка">
        <w:r>
          <w:rPr>
            <w:sz w:val="20"/>
            <w:color w:val="0000ff"/>
          </w:rPr>
          <w:t xml:space="preserve">заявку</w:t>
        </w:r>
      </w:hyperlink>
      <w:r>
        <w:rPr>
          <w:sz w:val="20"/>
        </w:rPr>
        <w:t xml:space="preserve"> на получение гранта для реализации проекта (далее - заявка) по форме согласно Приложению 1 к настоящему Порядку.</w:t>
      </w:r>
    </w:p>
    <w:p>
      <w:pPr>
        <w:pStyle w:val="0"/>
        <w:spacing w:before="200" w:line-rule="auto"/>
        <w:ind w:firstLine="540"/>
        <w:jc w:val="both"/>
      </w:pPr>
      <w:r>
        <w:rPr>
          <w:sz w:val="20"/>
        </w:rPr>
        <w:t xml:space="preserve">Заявка может быть направлена почтовым отправлением или представлена непосредственно в Департамент.</w:t>
      </w:r>
    </w:p>
    <w:p>
      <w:pPr>
        <w:pStyle w:val="0"/>
        <w:spacing w:before="200" w:line-rule="auto"/>
        <w:ind w:firstLine="540"/>
        <w:jc w:val="both"/>
      </w:pPr>
      <w:r>
        <w:rPr>
          <w:sz w:val="20"/>
        </w:rPr>
        <w:t xml:space="preserve">СОНКО вправе подать только одну заявку на участие в отборе.</w:t>
      </w:r>
    </w:p>
    <w:p>
      <w:pPr>
        <w:pStyle w:val="0"/>
        <w:spacing w:before="200" w:line-rule="auto"/>
        <w:ind w:firstLine="540"/>
        <w:jc w:val="both"/>
      </w:pPr>
      <w:r>
        <w:rPr>
          <w:sz w:val="20"/>
        </w:rPr>
        <w:t xml:space="preserve">СОНКО вправе отозвать заявку или внести в нее изменения в любое время до истечения срока приема заявок, направив в Департамент письменное уведомление и документы, подтверждающие изменения в заявку. Изменения в заявку являются ее неотъемлемой частью.</w:t>
      </w:r>
    </w:p>
    <w:bookmarkStart w:id="104" w:name="P104"/>
    <w:bookmarkEnd w:id="104"/>
    <w:p>
      <w:pPr>
        <w:pStyle w:val="0"/>
        <w:spacing w:before="200" w:line-rule="auto"/>
        <w:ind w:firstLine="540"/>
        <w:jc w:val="both"/>
      </w:pPr>
      <w:r>
        <w:rPr>
          <w:sz w:val="20"/>
        </w:rPr>
        <w:t xml:space="preserve">14. К заявке должны быть приложены следующие документы:</w:t>
      </w:r>
    </w:p>
    <w:p>
      <w:pPr>
        <w:pStyle w:val="0"/>
        <w:spacing w:before="200" w:line-rule="auto"/>
        <w:ind w:firstLine="540"/>
        <w:jc w:val="both"/>
      </w:pPr>
      <w:r>
        <w:rPr>
          <w:sz w:val="20"/>
        </w:rPr>
        <w:t xml:space="preserve">1) копия устава СОНКО, заверенная подписью руководителя и оттиском печати (при наличии печати).</w:t>
      </w:r>
    </w:p>
    <w:p>
      <w:pPr>
        <w:pStyle w:val="0"/>
        <w:spacing w:before="200" w:line-rule="auto"/>
        <w:ind w:firstLine="540"/>
        <w:jc w:val="both"/>
      </w:pPr>
      <w:r>
        <w:rPr>
          <w:sz w:val="20"/>
        </w:rPr>
        <w:t xml:space="preserve">2) пояснительная записка с обоснованием запрашиваемого объема средств (смета расходов) на реализацию проекта (в произвольной форме);</w:t>
      </w:r>
    </w:p>
    <w:p>
      <w:pPr>
        <w:pStyle w:val="0"/>
        <w:spacing w:before="200" w:line-rule="auto"/>
        <w:ind w:firstLine="540"/>
        <w:jc w:val="both"/>
      </w:pPr>
      <w:r>
        <w:rPr>
          <w:sz w:val="20"/>
        </w:rPr>
        <w:t xml:space="preserve">3) план реализации проекта (включающий в себя концепцию рекламно-информационной поддержки проекта, в том числе предусматривающий размещение информации в средствах массовой информации, разработку эскизов, изготовление и расклейку афиш, изготовление видео- и аудиороликов, полиграфической продукции, организацию пресс-конференций, организацию рекламной поддержки проекта, проведение видео- и фотосъемок, издание буклета по итогам реализации проекта, концепцию художественного оформления пространства площадки проведения мероприятий проекта, включающего в себя сценическую конструкцию, оформление площадок, звуковое оборудование, мобильное торговое оборудование и холодильные лари) (составляется в произвольной форме);</w:t>
      </w:r>
    </w:p>
    <w:p>
      <w:pPr>
        <w:pStyle w:val="0"/>
        <w:spacing w:before="200" w:line-rule="auto"/>
        <w:ind w:firstLine="540"/>
        <w:jc w:val="both"/>
      </w:pPr>
      <w:r>
        <w:rPr>
          <w:sz w:val="20"/>
        </w:rPr>
        <w:t xml:space="preserve">4) справка СОНКО о том, что СОНКО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на дату подачи заявки, заверенная подписью руководителя и оттиском печати (при наличии печати);</w:t>
      </w:r>
    </w:p>
    <w:p>
      <w:pPr>
        <w:pStyle w:val="0"/>
        <w:spacing w:before="200" w:line-rule="auto"/>
        <w:ind w:firstLine="540"/>
        <w:jc w:val="both"/>
      </w:pPr>
      <w:r>
        <w:rPr>
          <w:sz w:val="20"/>
        </w:rPr>
        <w:t xml:space="preserve">5) справка СОНКО, подтверждающая, что СОНКО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подачи заявки, заверенная подписью руководителя и оттиском печати (при наличии печати);</w:t>
      </w:r>
    </w:p>
    <w:p>
      <w:pPr>
        <w:pStyle w:val="0"/>
        <w:spacing w:before="200" w:line-rule="auto"/>
        <w:ind w:firstLine="540"/>
        <w:jc w:val="both"/>
      </w:pPr>
      <w:r>
        <w:rPr>
          <w:sz w:val="20"/>
        </w:rPr>
        <w:t xml:space="preserve">6) справка СОНКО, подтверждающая, что СОНКО не находится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на дату подачи заявки, заверенная подписью руководителя и оттиском печати (при наличии печати);</w:t>
      </w:r>
    </w:p>
    <w:p>
      <w:pPr>
        <w:pStyle w:val="0"/>
        <w:spacing w:before="200" w:line-rule="auto"/>
        <w:ind w:firstLine="540"/>
        <w:jc w:val="both"/>
      </w:pPr>
      <w:r>
        <w:rPr>
          <w:sz w:val="20"/>
        </w:rPr>
        <w:t xml:space="preserve">7) справка СОНКО о том, что СОНКО не получает средства из окружного бюджета на цели, установленные в </w:t>
      </w:r>
      <w:hyperlink w:history="0" w:anchor="P48" w:tooltip="2. Целью предоставления грантов является оказание государственной поддержки социально ориентированным некоммерческим организациям, реализующим проекты в сфере культуры.">
        <w:r>
          <w:rPr>
            <w:sz w:val="20"/>
            <w:color w:val="0000ff"/>
          </w:rPr>
          <w:t xml:space="preserve">пункте 2</w:t>
        </w:r>
      </w:hyperlink>
      <w:r>
        <w:rPr>
          <w:sz w:val="20"/>
        </w:rPr>
        <w:t xml:space="preserve"> настоящего Порядка, на основании иных нормативных правовых актов Ненецкого автономного округа на дату подачи заявки, заверенная подписью руководителя и оттиском печати (при наличии печати);</w:t>
      </w:r>
    </w:p>
    <w:p>
      <w:pPr>
        <w:pStyle w:val="0"/>
        <w:spacing w:before="200" w:line-rule="auto"/>
        <w:ind w:firstLine="540"/>
        <w:jc w:val="both"/>
      </w:pPr>
      <w:r>
        <w:rPr>
          <w:sz w:val="20"/>
        </w:rPr>
        <w:t xml:space="preserve">8) справка СОНКО о том, что СОНКО не является иностранным агентом в соответствии с Федеральным </w:t>
      </w:r>
      <w:hyperlink w:history="0" r:id="rId20" w:tooltip="Федеральный закон от 14.07.2022 N 255-ФЗ (ред. от 11.03.2024) &quot;О контроле за деятельностью лиц, находящихся под иностранным влиянием&quot; ------------ Недействующая редакция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 на дату подачи заявки, заверенная подписью руководителя и оттиском печати (при наличии печати);</w:t>
      </w:r>
    </w:p>
    <w:p>
      <w:pPr>
        <w:pStyle w:val="0"/>
        <w:spacing w:before="200" w:line-rule="auto"/>
        <w:ind w:firstLine="540"/>
        <w:jc w:val="both"/>
      </w:pPr>
      <w:r>
        <w:rPr>
          <w:sz w:val="20"/>
        </w:rPr>
        <w:t xml:space="preserve">9) справка СОНКО об отсутствии просроченной задолженности по возврату в окружной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задолженностью по денежным обязательствам перед Ненецким автономным округом на дату подачи заявки, заверенная подписью руководителя и оттиском печати (при наличии печати);</w:t>
      </w:r>
    </w:p>
    <w:p>
      <w:pPr>
        <w:pStyle w:val="0"/>
        <w:spacing w:before="200" w:line-rule="auto"/>
        <w:ind w:firstLine="540"/>
        <w:jc w:val="both"/>
      </w:pPr>
      <w:r>
        <w:rPr>
          <w:sz w:val="20"/>
        </w:rPr>
        <w:t xml:space="preserve">10) справка СОНКО о том, что СОНКО не находится в процессе реорганизации (за исключением реорганизации в форме присоединения к СОНКО другого юридического лица), ликвидации, в отношении ее не введена процедура банкротства, ее деятельность не приостановлена в порядке, предусмотренном законодательством Российской Федерации, на дату подачи заявки, заверенная подписью руководителя и оттиском печати (при наличии печати);</w:t>
      </w:r>
    </w:p>
    <w:p>
      <w:pPr>
        <w:pStyle w:val="0"/>
        <w:spacing w:before="200" w:line-rule="auto"/>
        <w:ind w:firstLine="540"/>
        <w:jc w:val="both"/>
      </w:pPr>
      <w:r>
        <w:rPr>
          <w:sz w:val="20"/>
        </w:rPr>
        <w:t xml:space="preserve">11) справка СОНКО об отсутствии сведений в 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СОНКО, на дату подачи заявки, заверенная подписью руководителя и оттиском печати (при наличии печати).</w:t>
      </w:r>
    </w:p>
    <w:bookmarkStart w:id="116" w:name="P116"/>
    <w:bookmarkEnd w:id="116"/>
    <w:p>
      <w:pPr>
        <w:pStyle w:val="0"/>
        <w:spacing w:before="200" w:line-rule="auto"/>
        <w:ind w:firstLine="540"/>
        <w:jc w:val="both"/>
      </w:pPr>
      <w:r>
        <w:rPr>
          <w:sz w:val="20"/>
        </w:rPr>
        <w:t xml:space="preserve">15. Департамент в рамках межведомственного взаимодействия в срок не позднее 3 рабочих дней со дня регистрации заявки запрашивает в уполномоченных органах:</w:t>
      </w:r>
    </w:p>
    <w:p>
      <w:pPr>
        <w:pStyle w:val="0"/>
        <w:spacing w:before="200" w:line-rule="auto"/>
        <w:ind w:firstLine="540"/>
        <w:jc w:val="both"/>
      </w:pPr>
      <w:r>
        <w:rPr>
          <w:sz w:val="20"/>
        </w:rPr>
        <w:t xml:space="preserve">1) выписку из Единого государственного реестра юридических лиц;</w:t>
      </w:r>
    </w:p>
    <w:p>
      <w:pPr>
        <w:pStyle w:val="0"/>
        <w:spacing w:before="200" w:line-rule="auto"/>
        <w:ind w:firstLine="540"/>
        <w:jc w:val="both"/>
      </w:pPr>
      <w:r>
        <w:rPr>
          <w:sz w:val="20"/>
        </w:rPr>
        <w:t xml:space="preserve">2) справку об отсутствии (наличии) у СОНКО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pPr>
        <w:pStyle w:val="0"/>
        <w:spacing w:before="200" w:line-rule="auto"/>
        <w:ind w:firstLine="540"/>
        <w:jc w:val="both"/>
      </w:pPr>
      <w:r>
        <w:rPr>
          <w:sz w:val="20"/>
        </w:rPr>
        <w:t xml:space="preserve">16. СОНКО вправе самостоятельно представить в Департамент документы и сведения, указанные в </w:t>
      </w:r>
      <w:hyperlink w:history="0" w:anchor="P116" w:tooltip="15. Департамент в рамках межведомственного взаимодействия в срок не позднее 3 рабочих дней со дня регистрации заявки запрашивает в уполномоченных органах:">
        <w:r>
          <w:rPr>
            <w:sz w:val="20"/>
            <w:color w:val="0000ff"/>
          </w:rPr>
          <w:t xml:space="preserve">пункте 15</w:t>
        </w:r>
      </w:hyperlink>
      <w:r>
        <w:rPr>
          <w:sz w:val="20"/>
        </w:rPr>
        <w:t xml:space="preserve"> настоящего Порядка.</w:t>
      </w:r>
    </w:p>
    <w:p>
      <w:pPr>
        <w:pStyle w:val="0"/>
        <w:spacing w:before="200" w:line-rule="auto"/>
        <w:ind w:firstLine="540"/>
        <w:jc w:val="both"/>
      </w:pPr>
      <w:r>
        <w:rPr>
          <w:sz w:val="20"/>
        </w:rPr>
        <w:t xml:space="preserve">17. При приеме заявки специалист Департамента регистрирует ее в реестре заявок на участие в конкурсе. </w:t>
      </w:r>
      <w:hyperlink w:history="0" w:anchor="P551" w:tooltip="Реестр">
        <w:r>
          <w:rPr>
            <w:sz w:val="20"/>
            <w:color w:val="0000ff"/>
          </w:rPr>
          <w:t xml:space="preserve">Реестр</w:t>
        </w:r>
      </w:hyperlink>
      <w:r>
        <w:rPr>
          <w:sz w:val="20"/>
        </w:rPr>
        <w:t xml:space="preserve"> заявок ведется по форме согласно Приложению 2 к настоящему Порядку.</w:t>
      </w:r>
    </w:p>
    <w:p>
      <w:pPr>
        <w:pStyle w:val="0"/>
        <w:spacing w:before="200" w:line-rule="auto"/>
        <w:ind w:firstLine="540"/>
        <w:jc w:val="both"/>
      </w:pPr>
      <w:r>
        <w:rPr>
          <w:sz w:val="20"/>
        </w:rPr>
        <w:t xml:space="preserve">Заявки регистрируются в реестре заявок в порядке их поступления в Департамент с указанием даты и времени поступления заявки. В случае, если заявка направлена почтовым отправлением, дата и время поступления такой заявки заносятся в реестр заявок согласно почтовому штемпелю с места отправления.</w:t>
      </w:r>
    </w:p>
    <w:p>
      <w:pPr>
        <w:pStyle w:val="0"/>
        <w:spacing w:before="200" w:line-rule="auto"/>
        <w:ind w:firstLine="540"/>
        <w:jc w:val="both"/>
      </w:pPr>
      <w:r>
        <w:rPr>
          <w:sz w:val="20"/>
        </w:rPr>
        <w:t xml:space="preserve">СОНКО несет ответственность за достоверность представленных ею сведений.</w:t>
      </w:r>
    </w:p>
    <w:p>
      <w:pPr>
        <w:pStyle w:val="0"/>
        <w:spacing w:before="200" w:line-rule="auto"/>
        <w:ind w:firstLine="540"/>
        <w:jc w:val="both"/>
      </w:pPr>
      <w:r>
        <w:rPr>
          <w:sz w:val="20"/>
        </w:rPr>
        <w:t xml:space="preserve">Заявка возвращается участнику отбора для доработки в случае представления документов, предусмотренных </w:t>
      </w:r>
      <w:hyperlink w:history="0" w:anchor="P104" w:tooltip="14. К заявке должны быть приложены следующие документы:">
        <w:r>
          <w:rPr>
            <w:sz w:val="20"/>
            <w:color w:val="0000ff"/>
          </w:rPr>
          <w:t xml:space="preserve">пунктом 14</w:t>
        </w:r>
      </w:hyperlink>
      <w:r>
        <w:rPr>
          <w:sz w:val="20"/>
        </w:rPr>
        <w:t xml:space="preserve"> настоящего Порядка, не в полном объеме. Доработанная участником отбора заявка направляется в Департамент до истечения срока приема заявок.</w:t>
      </w:r>
    </w:p>
    <w:bookmarkStart w:id="124" w:name="P124"/>
    <w:bookmarkEnd w:id="124"/>
    <w:p>
      <w:pPr>
        <w:pStyle w:val="0"/>
        <w:spacing w:before="200" w:line-rule="auto"/>
        <w:ind w:firstLine="540"/>
        <w:jc w:val="both"/>
      </w:pPr>
      <w:r>
        <w:rPr>
          <w:sz w:val="20"/>
        </w:rPr>
        <w:t xml:space="preserve">18. Заявка и документы, указанные в </w:t>
      </w:r>
      <w:hyperlink w:history="0" w:anchor="P104" w:tooltip="14. К заявке должны быть приложены следующие документы:">
        <w:r>
          <w:rPr>
            <w:sz w:val="20"/>
            <w:color w:val="0000ff"/>
          </w:rPr>
          <w:t xml:space="preserve">пунктах 14</w:t>
        </w:r>
      </w:hyperlink>
      <w:r>
        <w:rPr>
          <w:sz w:val="20"/>
        </w:rPr>
        <w:t xml:space="preserve"> - </w:t>
      </w:r>
      <w:hyperlink w:history="0" w:anchor="P116" w:tooltip="15. Департамент в рамках межведомственного взаимодействия в срок не позднее 3 рабочих дней со дня регистрации заявки запрашивает в уполномоченных органах:">
        <w:r>
          <w:rPr>
            <w:sz w:val="20"/>
            <w:color w:val="0000ff"/>
          </w:rPr>
          <w:t xml:space="preserve">15</w:t>
        </w:r>
      </w:hyperlink>
      <w:r>
        <w:rPr>
          <w:sz w:val="20"/>
        </w:rPr>
        <w:t xml:space="preserve"> настоящего Порядка, передаются в конкурсную комиссию по проведению конкурса (далее - Комиссия).</w:t>
      </w:r>
    </w:p>
    <w:p>
      <w:pPr>
        <w:pStyle w:val="0"/>
        <w:spacing w:before="200" w:line-rule="auto"/>
        <w:ind w:firstLine="540"/>
        <w:jc w:val="both"/>
      </w:pPr>
      <w:r>
        <w:rPr>
          <w:sz w:val="20"/>
        </w:rPr>
        <w:t xml:space="preserve">Состав Комиссии утверждается распоряжением Департамента.</w:t>
      </w:r>
    </w:p>
    <w:p>
      <w:pPr>
        <w:pStyle w:val="0"/>
        <w:spacing w:before="200" w:line-rule="auto"/>
        <w:ind w:firstLine="540"/>
        <w:jc w:val="both"/>
      </w:pPr>
      <w:r>
        <w:rPr>
          <w:sz w:val="20"/>
        </w:rPr>
        <w:t xml:space="preserve">В состав Комиссии включаются представители Общественного совета при Департаменте.</w:t>
      </w:r>
    </w:p>
    <w:bookmarkStart w:id="127" w:name="P127"/>
    <w:bookmarkEnd w:id="127"/>
    <w:p>
      <w:pPr>
        <w:pStyle w:val="0"/>
        <w:spacing w:before="200" w:line-rule="auto"/>
        <w:ind w:firstLine="540"/>
        <w:jc w:val="both"/>
      </w:pPr>
      <w:r>
        <w:rPr>
          <w:sz w:val="20"/>
        </w:rPr>
        <w:t xml:space="preserve">19. Рассмотрение заявок проходит в два этапа.</w:t>
      </w:r>
    </w:p>
    <w:bookmarkStart w:id="128" w:name="P128"/>
    <w:bookmarkEnd w:id="128"/>
    <w:p>
      <w:pPr>
        <w:pStyle w:val="0"/>
        <w:spacing w:before="200" w:line-rule="auto"/>
        <w:ind w:firstLine="540"/>
        <w:jc w:val="both"/>
      </w:pPr>
      <w:r>
        <w:rPr>
          <w:sz w:val="20"/>
        </w:rPr>
        <w:t xml:space="preserve">20. Первый этап рассмотрения заявок проводится не позднее 5 рабочих дней после окончания срока приема заявок.</w:t>
      </w:r>
    </w:p>
    <w:p>
      <w:pPr>
        <w:pStyle w:val="0"/>
        <w:spacing w:before="200" w:line-rule="auto"/>
        <w:ind w:firstLine="540"/>
        <w:jc w:val="both"/>
      </w:pPr>
      <w:r>
        <w:rPr>
          <w:sz w:val="20"/>
        </w:rPr>
        <w:t xml:space="preserve">На первом этапе Комиссия осуществляет проверку соответствия СОНКО требованиям, установленным </w:t>
      </w:r>
      <w:hyperlink w:history="0" w:anchor="P51" w:tooltip="4. Право на получение грантов в соответствии с настоящим Порядком имеют СОНКО, не являющиеся государственными (муниципальными) учреждениями, осуществляющие уставную деятельность, соответствующую положениям подпункта 9 пункта 1 статьи 31.1 Федерального закона от 12.01.1996 N 7-ФЗ &quot;О некоммерческих организациях&quot; (далее - Федеральный закон).">
        <w:r>
          <w:rPr>
            <w:sz w:val="20"/>
            <w:color w:val="0000ff"/>
          </w:rPr>
          <w:t xml:space="preserve">пунктами 4</w:t>
        </w:r>
      </w:hyperlink>
      <w:r>
        <w:rPr>
          <w:sz w:val="20"/>
        </w:rPr>
        <w:t xml:space="preserve">, </w:t>
      </w:r>
      <w:hyperlink w:history="0" w:anchor="P86" w:tooltip="12. СОНКО должны соответствовать следующим требованиям на дату подачи заявки:">
        <w:r>
          <w:rPr>
            <w:sz w:val="20"/>
            <w:color w:val="0000ff"/>
          </w:rPr>
          <w:t xml:space="preserve">12</w:t>
        </w:r>
      </w:hyperlink>
      <w:r>
        <w:rPr>
          <w:sz w:val="20"/>
        </w:rPr>
        <w:t xml:space="preserve"> настоящего Порядка, рассматривает заявки на предмет отсутствия (наличия) оснований для отклонения заявки в участии в отборе в соответствии с </w:t>
      </w:r>
      <w:hyperlink w:history="0" w:anchor="P134" w:tooltip="23. Основаниями для отклонения заявки на стадии рассмотрения и оценки заявок является:">
        <w:r>
          <w:rPr>
            <w:sz w:val="20"/>
            <w:color w:val="0000ff"/>
          </w:rPr>
          <w:t xml:space="preserve">пунктом 23</w:t>
        </w:r>
      </w:hyperlink>
      <w:r>
        <w:rPr>
          <w:sz w:val="20"/>
        </w:rPr>
        <w:t xml:space="preserve"> настоящего Порядка и допуска ко второму этапу.</w:t>
      </w:r>
    </w:p>
    <w:p>
      <w:pPr>
        <w:pStyle w:val="0"/>
        <w:spacing w:before="200" w:line-rule="auto"/>
        <w:ind w:firstLine="540"/>
        <w:jc w:val="both"/>
      </w:pPr>
      <w:r>
        <w:rPr>
          <w:sz w:val="20"/>
        </w:rPr>
        <w:t xml:space="preserve">В течение срока, указанного в </w:t>
      </w:r>
      <w:hyperlink w:history="0" w:anchor="P128" w:tooltip="20. Первый этап рассмотрения заявок проводится не позднее 5 рабочих дней после окончания срока приема заявок.">
        <w:r>
          <w:rPr>
            <w:sz w:val="20"/>
            <w:color w:val="0000ff"/>
          </w:rPr>
          <w:t xml:space="preserve">абзаце первом</w:t>
        </w:r>
      </w:hyperlink>
      <w:r>
        <w:rPr>
          <w:sz w:val="20"/>
        </w:rPr>
        <w:t xml:space="preserve"> настоящего пункта, Комиссия принимает решение о допуске (отклонении заявки) ко второму этапу. Результат отражается в протоколе заседания Комиссии. При отклонении заявки в протоколе заседания Комиссии указываются причины ее отклонения.</w:t>
      </w:r>
    </w:p>
    <w:p>
      <w:pPr>
        <w:pStyle w:val="0"/>
        <w:spacing w:before="200" w:line-rule="auto"/>
        <w:ind w:firstLine="540"/>
        <w:jc w:val="both"/>
      </w:pPr>
      <w:r>
        <w:rPr>
          <w:sz w:val="20"/>
        </w:rPr>
        <w:t xml:space="preserve">21. Второй этап рассмотрения заявок проводится не позднее 10 рабочих дней после окончания срока приема заявок.</w:t>
      </w:r>
    </w:p>
    <w:p>
      <w:pPr>
        <w:pStyle w:val="0"/>
        <w:spacing w:before="200" w:line-rule="auto"/>
        <w:ind w:firstLine="540"/>
        <w:jc w:val="both"/>
      </w:pPr>
      <w:r>
        <w:rPr>
          <w:sz w:val="20"/>
        </w:rPr>
        <w:t xml:space="preserve">На втором этапе Комиссия оценивает заявки в соответствии с </w:t>
      </w:r>
      <w:hyperlink w:history="0" w:anchor="P588" w:tooltip="Критерии">
        <w:r>
          <w:rPr>
            <w:sz w:val="20"/>
            <w:color w:val="0000ff"/>
          </w:rPr>
          <w:t xml:space="preserve">критериями</w:t>
        </w:r>
      </w:hyperlink>
      <w:r>
        <w:rPr>
          <w:sz w:val="20"/>
        </w:rPr>
        <w:t xml:space="preserve"> оценки согласно Приложению 3 к настоящему Порядку с использованием </w:t>
      </w:r>
      <w:hyperlink w:history="0" w:anchor="P628" w:tooltip="Оценочная форма члена Комиссии">
        <w:r>
          <w:rPr>
            <w:sz w:val="20"/>
            <w:color w:val="0000ff"/>
          </w:rPr>
          <w:t xml:space="preserve">оценочной формы</w:t>
        </w:r>
      </w:hyperlink>
      <w:r>
        <w:rPr>
          <w:sz w:val="20"/>
        </w:rPr>
        <w:t xml:space="preserve"> члена Комиссии, установленной Приложением 4 к настоящему Порядку, присваивает заявкам порядковые номера, начиная от большей рейтинговой оценки к меньшей.</w:t>
      </w:r>
    </w:p>
    <w:p>
      <w:pPr>
        <w:pStyle w:val="0"/>
        <w:spacing w:before="200" w:line-rule="auto"/>
        <w:ind w:firstLine="540"/>
        <w:jc w:val="both"/>
      </w:pPr>
      <w:r>
        <w:rPr>
          <w:sz w:val="20"/>
        </w:rPr>
        <w:t xml:space="preserve">22. Если для участия в отборе подана одна заявка, отбор признается Департаментом несостоявшимся. В этом случае поступившая заявка и документы возвращаются СОНКО.</w:t>
      </w:r>
    </w:p>
    <w:bookmarkStart w:id="134" w:name="P134"/>
    <w:bookmarkEnd w:id="134"/>
    <w:p>
      <w:pPr>
        <w:pStyle w:val="0"/>
        <w:spacing w:before="200" w:line-rule="auto"/>
        <w:ind w:firstLine="540"/>
        <w:jc w:val="both"/>
      </w:pPr>
      <w:r>
        <w:rPr>
          <w:sz w:val="20"/>
        </w:rPr>
        <w:t xml:space="preserve">23. Основаниями для отклонения заявки на стадии рассмотрения и оценки заявок является:</w:t>
      </w:r>
    </w:p>
    <w:p>
      <w:pPr>
        <w:pStyle w:val="0"/>
        <w:spacing w:before="200" w:line-rule="auto"/>
        <w:ind w:firstLine="540"/>
        <w:jc w:val="both"/>
      </w:pPr>
      <w:r>
        <w:rPr>
          <w:sz w:val="20"/>
        </w:rPr>
        <w:t xml:space="preserve">1) несоответствие СОНКО требованиям, установленным </w:t>
      </w:r>
      <w:hyperlink w:history="0" w:anchor="P51" w:tooltip="4. Право на получение грантов в соответствии с настоящим Порядком имеют СОНКО, не являющиеся государственными (муниципальными) учреждениями, осуществляющие уставную деятельность, соответствующую положениям подпункта 9 пункта 1 статьи 31.1 Федерального закона от 12.01.1996 N 7-ФЗ &quot;О некоммерческих организациях&quot; (далее - Федеральный закон).">
        <w:r>
          <w:rPr>
            <w:sz w:val="20"/>
            <w:color w:val="0000ff"/>
          </w:rPr>
          <w:t xml:space="preserve">пунктами 4</w:t>
        </w:r>
      </w:hyperlink>
      <w:r>
        <w:rPr>
          <w:sz w:val="20"/>
        </w:rPr>
        <w:t xml:space="preserve">, </w:t>
      </w:r>
      <w:hyperlink w:history="0" w:anchor="P86" w:tooltip="12. СОНКО должны соответствовать следующим требованиям на дату подачи заявки:">
        <w:r>
          <w:rPr>
            <w:sz w:val="20"/>
            <w:color w:val="0000ff"/>
          </w:rPr>
          <w:t xml:space="preserve">12</w:t>
        </w:r>
      </w:hyperlink>
      <w:r>
        <w:rPr>
          <w:sz w:val="20"/>
        </w:rPr>
        <w:t xml:space="preserve"> настоящего Порядка;</w:t>
      </w:r>
    </w:p>
    <w:p>
      <w:pPr>
        <w:pStyle w:val="0"/>
        <w:spacing w:before="200" w:line-rule="auto"/>
        <w:ind w:firstLine="540"/>
        <w:jc w:val="both"/>
      </w:pPr>
      <w:r>
        <w:rPr>
          <w:sz w:val="20"/>
        </w:rPr>
        <w:t xml:space="preserve">2) несоответствие представленной СОНКО заявки и (или) документов требованиям, установленным в объявлении;</w:t>
      </w:r>
    </w:p>
    <w:p>
      <w:pPr>
        <w:pStyle w:val="0"/>
        <w:spacing w:before="200" w:line-rule="auto"/>
        <w:ind w:firstLine="540"/>
        <w:jc w:val="both"/>
      </w:pPr>
      <w:r>
        <w:rPr>
          <w:sz w:val="20"/>
        </w:rPr>
        <w:t xml:space="preserve">3) недостоверность информации, содержащейся в документах, представленных СОНКО в целях подтверждения соответствия требованиям, установленным в </w:t>
      </w:r>
      <w:hyperlink w:history="0" w:anchor="P86" w:tooltip="12. СОНКО должны соответствовать следующим требованиям на дату подачи заявки:">
        <w:r>
          <w:rPr>
            <w:sz w:val="20"/>
            <w:color w:val="0000ff"/>
          </w:rPr>
          <w:t xml:space="preserve">пункте 12</w:t>
        </w:r>
      </w:hyperlink>
      <w:r>
        <w:rPr>
          <w:sz w:val="20"/>
        </w:rPr>
        <w:t xml:space="preserve"> настоящего Порядка, а также информации о месте нахождения и адресе юридического лица;</w:t>
      </w:r>
    </w:p>
    <w:p>
      <w:pPr>
        <w:pStyle w:val="0"/>
        <w:spacing w:before="200" w:line-rule="auto"/>
        <w:ind w:firstLine="540"/>
        <w:jc w:val="both"/>
      </w:pPr>
      <w:r>
        <w:rPr>
          <w:sz w:val="20"/>
        </w:rPr>
        <w:t xml:space="preserve">4) подача СОНКО заявки после даты и (или) времени, определенных для подачи заявок;</w:t>
      </w:r>
    </w:p>
    <w:p>
      <w:pPr>
        <w:pStyle w:val="0"/>
        <w:spacing w:before="200" w:line-rule="auto"/>
        <w:ind w:firstLine="540"/>
        <w:jc w:val="both"/>
      </w:pPr>
      <w:r>
        <w:rPr>
          <w:sz w:val="20"/>
        </w:rPr>
        <w:t xml:space="preserve">5) непредставление (представление не в полном объеме) документов, указанных в объявлении, предусмотренных </w:t>
      </w:r>
      <w:hyperlink w:history="0" w:anchor="P104" w:tooltip="14. К заявке должны быть приложены следующие документы:">
        <w:r>
          <w:rPr>
            <w:sz w:val="20"/>
            <w:color w:val="0000ff"/>
          </w:rPr>
          <w:t xml:space="preserve">пунктом 14</w:t>
        </w:r>
      </w:hyperlink>
      <w:r>
        <w:rPr>
          <w:sz w:val="20"/>
        </w:rPr>
        <w:t xml:space="preserve"> настоящего Порядка.</w:t>
      </w:r>
    </w:p>
    <w:p>
      <w:pPr>
        <w:pStyle w:val="0"/>
        <w:spacing w:before="200" w:line-rule="auto"/>
        <w:ind w:firstLine="540"/>
        <w:jc w:val="both"/>
      </w:pPr>
      <w:r>
        <w:rPr>
          <w:sz w:val="20"/>
        </w:rPr>
        <w:t xml:space="preserve">24. Отклоненные заявки и документы СОНКО не возвращаются.</w:t>
      </w:r>
    </w:p>
    <w:p>
      <w:pPr>
        <w:pStyle w:val="0"/>
        <w:spacing w:before="200" w:line-rule="auto"/>
        <w:ind w:firstLine="540"/>
        <w:jc w:val="both"/>
      </w:pPr>
      <w:r>
        <w:rPr>
          <w:sz w:val="20"/>
        </w:rPr>
        <w:t xml:space="preserve">25. Грант предоставляется СОНКО, набравшей по итогам отбора наибольшее количество баллов.</w:t>
      </w:r>
    </w:p>
    <w:p>
      <w:pPr>
        <w:pStyle w:val="0"/>
        <w:spacing w:before="200" w:line-rule="auto"/>
        <w:ind w:firstLine="540"/>
        <w:jc w:val="both"/>
      </w:pPr>
      <w:r>
        <w:rPr>
          <w:sz w:val="20"/>
        </w:rPr>
        <w:t xml:space="preserve">Результаты отбора отражаются в протоколе заседания Комиссии.</w:t>
      </w:r>
    </w:p>
    <w:p>
      <w:pPr>
        <w:pStyle w:val="0"/>
        <w:spacing w:before="200" w:line-rule="auto"/>
        <w:ind w:firstLine="540"/>
        <w:jc w:val="both"/>
      </w:pPr>
      <w:r>
        <w:rPr>
          <w:sz w:val="20"/>
        </w:rPr>
        <w:t xml:space="preserve">После оценки всех заявок оценочные формы передаются членами Комиссии секретарю Комиссии для определения среднего значения оценок членов Комиссии.</w:t>
      </w:r>
    </w:p>
    <w:p>
      <w:pPr>
        <w:pStyle w:val="0"/>
        <w:spacing w:before="200" w:line-rule="auto"/>
        <w:ind w:firstLine="540"/>
        <w:jc w:val="both"/>
      </w:pPr>
      <w:r>
        <w:rPr>
          <w:sz w:val="20"/>
        </w:rPr>
        <w:t xml:space="preserve">На основании оценки заявок каждым членом Комиссии секретарь Комиссии формирует итоговый </w:t>
      </w:r>
      <w:hyperlink w:history="0" w:anchor="P728" w:tooltip="Итоговый рейтинг">
        <w:r>
          <w:rPr>
            <w:sz w:val="20"/>
            <w:color w:val="0000ff"/>
          </w:rPr>
          <w:t xml:space="preserve">рейтинг</w:t>
        </w:r>
      </w:hyperlink>
      <w:r>
        <w:rPr>
          <w:sz w:val="20"/>
        </w:rPr>
        <w:t xml:space="preserve"> оценок по форме согласно Приложению 5 к настоящему Порядку.</w:t>
      </w:r>
    </w:p>
    <w:p>
      <w:pPr>
        <w:pStyle w:val="0"/>
        <w:spacing w:before="200" w:line-rule="auto"/>
        <w:ind w:firstLine="540"/>
        <w:jc w:val="both"/>
      </w:pPr>
      <w:r>
        <w:rPr>
          <w:sz w:val="20"/>
        </w:rPr>
        <w:t xml:space="preserve">Заявке, набравшей наибольший средний балл, присваивается первый порядковый номер. Последующие порядковые номера присваиваются заявкам в порядке уменьшения среднего балла.</w:t>
      </w:r>
    </w:p>
    <w:p>
      <w:pPr>
        <w:pStyle w:val="0"/>
        <w:spacing w:before="200" w:line-rule="auto"/>
        <w:ind w:firstLine="540"/>
        <w:jc w:val="both"/>
      </w:pPr>
      <w:r>
        <w:rPr>
          <w:sz w:val="20"/>
        </w:rPr>
        <w:t xml:space="preserve">В случае если нескольким заявкам присвоена равная итоговая сумма баллов, более высокий рейтинговый номер присваивается СОНКО, заявка которой, согласно реестру заявок, подана ранее.</w:t>
      </w:r>
    </w:p>
    <w:p>
      <w:pPr>
        <w:pStyle w:val="0"/>
        <w:spacing w:before="200" w:line-rule="auto"/>
        <w:ind w:firstLine="540"/>
        <w:jc w:val="both"/>
      </w:pPr>
      <w:r>
        <w:rPr>
          <w:sz w:val="20"/>
        </w:rPr>
        <w:t xml:space="preserve">26. Размер гранта, предоставляемого победителю отбора, определяется Комиссией исходя из запрашиваемого в заявке размера гранта и с учетом представленной сметы расходов.</w:t>
      </w:r>
    </w:p>
    <w:p>
      <w:pPr>
        <w:pStyle w:val="0"/>
        <w:spacing w:before="200" w:line-rule="auto"/>
        <w:ind w:firstLine="540"/>
        <w:jc w:val="both"/>
      </w:pPr>
      <w:r>
        <w:rPr>
          <w:sz w:val="20"/>
        </w:rPr>
        <w:t xml:space="preserve">Предельный размер гранта, предоставляемый СОНКО, составляет 1 000 000 (один миллион) рублей.</w:t>
      </w:r>
    </w:p>
    <w:p>
      <w:pPr>
        <w:pStyle w:val="0"/>
        <w:spacing w:before="200" w:line-rule="auto"/>
        <w:ind w:firstLine="540"/>
        <w:jc w:val="both"/>
      </w:pPr>
      <w:r>
        <w:rPr>
          <w:sz w:val="20"/>
        </w:rPr>
        <w:t xml:space="preserve">Запрашиваемый участником отбора размер гранта не может превышать максимальный размер гранта.</w:t>
      </w:r>
    </w:p>
    <w:p>
      <w:pPr>
        <w:pStyle w:val="0"/>
        <w:spacing w:before="200" w:line-rule="auto"/>
        <w:ind w:firstLine="540"/>
        <w:jc w:val="both"/>
      </w:pPr>
      <w:r>
        <w:rPr>
          <w:sz w:val="20"/>
        </w:rPr>
        <w:t xml:space="preserve">При уменьшении ранее доведенных Департаменту лимитов бюджетных обязательств в случае, если размер гранта, запрашиваемый в заявке, превышает данные лимиты, Комиссия принимает решение об уменьшении размера гранта победителю отбора.</w:t>
      </w:r>
    </w:p>
    <w:p>
      <w:pPr>
        <w:pStyle w:val="0"/>
        <w:spacing w:before="200" w:line-rule="auto"/>
        <w:ind w:firstLine="540"/>
        <w:jc w:val="both"/>
      </w:pPr>
      <w:r>
        <w:rPr>
          <w:sz w:val="20"/>
        </w:rPr>
        <w:t xml:space="preserve">При решении Комиссией вопроса о выделении победителю отбора гранта в меньшем объеме, чем им было запрошено в заявке, Комиссией должно учитываться согласие победителя отбора на изменение запрашиваемого объема финансирования проекта, а также возможность фактического осуществления мероприятий проекта, описанных в заявке.</w:t>
      </w:r>
    </w:p>
    <w:p>
      <w:pPr>
        <w:pStyle w:val="0"/>
        <w:spacing w:before="200" w:line-rule="auto"/>
        <w:ind w:firstLine="540"/>
        <w:jc w:val="both"/>
      </w:pPr>
      <w:r>
        <w:rPr>
          <w:sz w:val="20"/>
        </w:rPr>
        <w:t xml:space="preserve">Победитель отбора и размер предоставляемого гранта, определенный по итогам проведения отбора, указываются в протоколе заседания Комиссии, оформляемом в течение 3 рабочих дней со дня проведения заседания Комиссии.</w:t>
      </w:r>
    </w:p>
    <w:bookmarkStart w:id="153" w:name="P153"/>
    <w:bookmarkEnd w:id="153"/>
    <w:p>
      <w:pPr>
        <w:pStyle w:val="0"/>
        <w:spacing w:before="200" w:line-rule="auto"/>
        <w:ind w:firstLine="540"/>
        <w:jc w:val="both"/>
      </w:pPr>
      <w:r>
        <w:rPr>
          <w:sz w:val="20"/>
        </w:rPr>
        <w:t xml:space="preserve">27. В течение 2 рабочих дней со дня подписания протокола Комиссии Департамент издает распоряжение об определении победителя отбора и размера предоставляемого гранта.</w:t>
      </w:r>
    </w:p>
    <w:bookmarkStart w:id="154" w:name="P154"/>
    <w:bookmarkEnd w:id="154"/>
    <w:p>
      <w:pPr>
        <w:pStyle w:val="0"/>
        <w:spacing w:before="200" w:line-rule="auto"/>
        <w:ind w:firstLine="540"/>
        <w:jc w:val="both"/>
      </w:pPr>
      <w:r>
        <w:rPr>
          <w:sz w:val="20"/>
        </w:rPr>
        <w:t xml:space="preserve">28. В течение 2 рабочих дней после принятия распоряжения, указанного в </w:t>
      </w:r>
      <w:hyperlink w:history="0" w:anchor="P153" w:tooltip="27. В течение 2 рабочих дней со дня подписания протокола Комиссии Департамент издает распоряжение об определении победителя отбора и размера предоставляемого гранта.">
        <w:r>
          <w:rPr>
            <w:sz w:val="20"/>
            <w:color w:val="0000ff"/>
          </w:rPr>
          <w:t xml:space="preserve">пункте 27</w:t>
        </w:r>
      </w:hyperlink>
      <w:r>
        <w:rPr>
          <w:sz w:val="20"/>
        </w:rPr>
        <w:t xml:space="preserve"> настоящего Порядка, информация о результатах рассмотрения заявок размещается на едином портале, а также сайте Департамента. Информация о результатах рассмотрения заявок должна содержать:</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дату, время и место оценки заявок участников отбора;</w:t>
      </w:r>
    </w:p>
    <w:p>
      <w:pPr>
        <w:pStyle w:val="0"/>
        <w:spacing w:before="200" w:line-rule="auto"/>
        <w:ind w:firstLine="540"/>
        <w:jc w:val="both"/>
      </w:pPr>
      <w:r>
        <w:rPr>
          <w:sz w:val="20"/>
        </w:rPr>
        <w:t xml:space="preserve">3) информацию об участниках отбора, заявки которых были рассмотрены;</w:t>
      </w:r>
    </w:p>
    <w:p>
      <w:pPr>
        <w:pStyle w:val="0"/>
        <w:spacing w:before="200" w:line-rule="auto"/>
        <w:ind w:firstLine="540"/>
        <w:jc w:val="both"/>
      </w:pPr>
      <w:r>
        <w:rPr>
          <w:sz w:val="20"/>
        </w:rPr>
        <w:t xml:space="preserve">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pPr>
        <w:pStyle w:val="0"/>
        <w:spacing w:before="200" w:line-rule="auto"/>
        <w:ind w:firstLine="540"/>
        <w:jc w:val="both"/>
      </w:pPr>
      <w:r>
        <w:rPr>
          <w:sz w:val="20"/>
        </w:rPr>
        <w:t xml:space="preserve">6) наименование получателя гранта, с которым заключается соглашение, и размер предоставляемого ему гранта.</w:t>
      </w:r>
    </w:p>
    <w:p>
      <w:pPr>
        <w:pStyle w:val="0"/>
      </w:pPr>
      <w:r>
        <w:rPr>
          <w:sz w:val="20"/>
        </w:rPr>
      </w:r>
    </w:p>
    <w:p>
      <w:pPr>
        <w:pStyle w:val="2"/>
        <w:outlineLvl w:val="1"/>
        <w:jc w:val="center"/>
      </w:pPr>
      <w:r>
        <w:rPr>
          <w:sz w:val="20"/>
        </w:rPr>
        <w:t xml:space="preserve">Раздел III</w:t>
      </w:r>
    </w:p>
    <w:p>
      <w:pPr>
        <w:pStyle w:val="2"/>
        <w:jc w:val="center"/>
      </w:pPr>
      <w:r>
        <w:rPr>
          <w:sz w:val="20"/>
        </w:rPr>
        <w:t xml:space="preserve">Условия и порядок предоставления гранта</w:t>
      </w:r>
    </w:p>
    <w:p>
      <w:pPr>
        <w:pStyle w:val="0"/>
      </w:pPr>
      <w:r>
        <w:rPr>
          <w:sz w:val="20"/>
        </w:rPr>
      </w:r>
    </w:p>
    <w:p>
      <w:pPr>
        <w:pStyle w:val="0"/>
        <w:ind w:firstLine="540"/>
        <w:jc w:val="both"/>
      </w:pPr>
      <w:r>
        <w:rPr>
          <w:sz w:val="20"/>
        </w:rPr>
        <w:t xml:space="preserve">29. Гранты предоставляются в целях финансового обеспечения следующих расходов:</w:t>
      </w:r>
    </w:p>
    <w:p>
      <w:pPr>
        <w:pStyle w:val="0"/>
        <w:spacing w:before="200" w:line-rule="auto"/>
        <w:ind w:firstLine="540"/>
        <w:jc w:val="both"/>
      </w:pPr>
      <w:r>
        <w:rPr>
          <w:sz w:val="20"/>
        </w:rPr>
        <w:t xml:space="preserve">1) административно-управленческих расходов СОНКО, связанных с реализацией проекта, но не более 15% от общего размера гранта;</w:t>
      </w:r>
    </w:p>
    <w:p>
      <w:pPr>
        <w:pStyle w:val="0"/>
        <w:spacing w:before="200" w:line-rule="auto"/>
        <w:ind w:firstLine="540"/>
        <w:jc w:val="both"/>
      </w:pPr>
      <w:r>
        <w:rPr>
          <w:sz w:val="20"/>
        </w:rPr>
        <w:t xml:space="preserve">2) расходов на оплату труда работников СОНКО (за исключением административно-управленческого персонала) и специалистов, привлеченных на основании гражданско-правовых договоров;</w:t>
      </w:r>
    </w:p>
    <w:p>
      <w:pPr>
        <w:pStyle w:val="0"/>
        <w:spacing w:before="200" w:line-rule="auto"/>
        <w:ind w:firstLine="540"/>
        <w:jc w:val="both"/>
      </w:pPr>
      <w:r>
        <w:rPr>
          <w:sz w:val="20"/>
        </w:rPr>
        <w:t xml:space="preserve">3) расходов на оплату услуг сторонних организаций (оплату товаров, работ, услуг, в том числе транспортных расходов, связанных с реализацией проекта);</w:t>
      </w:r>
    </w:p>
    <w:p>
      <w:pPr>
        <w:pStyle w:val="0"/>
        <w:spacing w:before="200" w:line-rule="auto"/>
        <w:ind w:firstLine="540"/>
        <w:jc w:val="both"/>
      </w:pPr>
      <w:r>
        <w:rPr>
          <w:sz w:val="20"/>
        </w:rPr>
        <w:t xml:space="preserve">4) расходов на арендную плату за пользование помещениями, используемыми в целях и в период реализации проекта;</w:t>
      </w:r>
    </w:p>
    <w:p>
      <w:pPr>
        <w:pStyle w:val="0"/>
        <w:spacing w:before="200" w:line-rule="auto"/>
        <w:ind w:firstLine="540"/>
        <w:jc w:val="both"/>
      </w:pPr>
      <w:r>
        <w:rPr>
          <w:sz w:val="20"/>
        </w:rPr>
        <w:t xml:space="preserve">5) расходов на арендную плату за пользование оборудованием, используемым в целях и в период реализации проекта;</w:t>
      </w:r>
    </w:p>
    <w:p>
      <w:pPr>
        <w:pStyle w:val="0"/>
        <w:spacing w:before="200" w:line-rule="auto"/>
        <w:ind w:firstLine="540"/>
        <w:jc w:val="both"/>
      </w:pPr>
      <w:r>
        <w:rPr>
          <w:sz w:val="20"/>
        </w:rPr>
        <w:t xml:space="preserve">6) расходов на приобретение призов и подарков;</w:t>
      </w:r>
    </w:p>
    <w:p>
      <w:pPr>
        <w:pStyle w:val="0"/>
        <w:spacing w:before="200" w:line-rule="auto"/>
        <w:ind w:firstLine="540"/>
        <w:jc w:val="both"/>
      </w:pPr>
      <w:r>
        <w:rPr>
          <w:sz w:val="20"/>
        </w:rPr>
        <w:t xml:space="preserve">7) на возмещение расходов добровольцев;</w:t>
      </w:r>
    </w:p>
    <w:p>
      <w:pPr>
        <w:pStyle w:val="0"/>
        <w:spacing w:before="200" w:line-rule="auto"/>
        <w:ind w:firstLine="540"/>
        <w:jc w:val="both"/>
      </w:pPr>
      <w:r>
        <w:rPr>
          <w:sz w:val="20"/>
        </w:rPr>
        <w:t xml:space="preserve">8) расходов на командировки, связанные с реализацией проекта;</w:t>
      </w:r>
    </w:p>
    <w:p>
      <w:pPr>
        <w:pStyle w:val="0"/>
        <w:spacing w:before="200" w:line-rule="auto"/>
        <w:ind w:firstLine="540"/>
        <w:jc w:val="both"/>
      </w:pPr>
      <w:r>
        <w:rPr>
          <w:sz w:val="20"/>
        </w:rPr>
        <w:t xml:space="preserve">9) на уплату налогов, сборов, страховых взносов и иных обязательных платежей в бюджетную систему Российской Федерации;</w:t>
      </w:r>
    </w:p>
    <w:p>
      <w:pPr>
        <w:pStyle w:val="0"/>
        <w:spacing w:before="200" w:line-rule="auto"/>
        <w:ind w:firstLine="540"/>
        <w:jc w:val="both"/>
      </w:pPr>
      <w:r>
        <w:rPr>
          <w:sz w:val="20"/>
        </w:rPr>
        <w:t xml:space="preserve">10) прочих расходов, непосредственно связанных с реализацией проекта.</w:t>
      </w:r>
    </w:p>
    <w:p>
      <w:pPr>
        <w:pStyle w:val="0"/>
        <w:spacing w:before="200" w:line-rule="auto"/>
        <w:ind w:firstLine="540"/>
        <w:jc w:val="both"/>
      </w:pPr>
      <w:r>
        <w:rPr>
          <w:sz w:val="20"/>
        </w:rPr>
        <w:t xml:space="preserve">30. За счет предоставленного гранта запрещается осуществлять следующие расходы:</w:t>
      </w:r>
    </w:p>
    <w:p>
      <w:pPr>
        <w:pStyle w:val="0"/>
        <w:spacing w:before="200" w:line-rule="auto"/>
        <w:ind w:firstLine="540"/>
        <w:jc w:val="both"/>
      </w:pPr>
      <w:r>
        <w:rPr>
          <w:sz w:val="20"/>
        </w:rPr>
        <w:t xml:space="preserve">1) расходы, связанные с осуществлением предпринимательской деятельности и оказанием помощи коммерческим организациям;</w:t>
      </w:r>
    </w:p>
    <w:p>
      <w:pPr>
        <w:pStyle w:val="0"/>
        <w:spacing w:before="200" w:line-rule="auto"/>
        <w:ind w:firstLine="540"/>
        <w:jc w:val="both"/>
      </w:pPr>
      <w:r>
        <w:rPr>
          <w:sz w:val="20"/>
        </w:rPr>
        <w:t xml:space="preserve">2) расходы, связанные с осуществлением деятельности, напрямую не связанной с проектом;</w:t>
      </w:r>
    </w:p>
    <w:p>
      <w:pPr>
        <w:pStyle w:val="0"/>
        <w:spacing w:before="200" w:line-rule="auto"/>
        <w:ind w:firstLine="540"/>
        <w:jc w:val="both"/>
      </w:pPr>
      <w:r>
        <w:rPr>
          <w:sz w:val="20"/>
        </w:rPr>
        <w:t xml:space="preserve">3) расходы по строительству, капитальному ремонту объектов недвижимого имущества и иные расходы, связанные со строительными работами;</w:t>
      </w:r>
    </w:p>
    <w:p>
      <w:pPr>
        <w:pStyle w:val="0"/>
        <w:spacing w:before="200" w:line-rule="auto"/>
        <w:ind w:firstLine="540"/>
        <w:jc w:val="both"/>
      </w:pPr>
      <w:r>
        <w:rPr>
          <w:sz w:val="20"/>
        </w:rPr>
        <w:t xml:space="preserve">4) расходы на поддержку политических партий и кампаний;</w:t>
      </w:r>
    </w:p>
    <w:p>
      <w:pPr>
        <w:pStyle w:val="0"/>
        <w:spacing w:before="200" w:line-rule="auto"/>
        <w:ind w:firstLine="540"/>
        <w:jc w:val="both"/>
      </w:pPr>
      <w:r>
        <w:rPr>
          <w:sz w:val="20"/>
        </w:rPr>
        <w:t xml:space="preserve">5) расходы на проведение митингов, демонстраций, пикетирований;</w:t>
      </w:r>
    </w:p>
    <w:p>
      <w:pPr>
        <w:pStyle w:val="0"/>
        <w:spacing w:before="200" w:line-rule="auto"/>
        <w:ind w:firstLine="540"/>
        <w:jc w:val="both"/>
      </w:pPr>
      <w:r>
        <w:rPr>
          <w:sz w:val="20"/>
        </w:rPr>
        <w:t xml:space="preserve">6) расходы на фундаментальные научные исследования;</w:t>
      </w:r>
    </w:p>
    <w:p>
      <w:pPr>
        <w:pStyle w:val="0"/>
        <w:spacing w:before="200" w:line-rule="auto"/>
        <w:ind w:firstLine="540"/>
        <w:jc w:val="both"/>
      </w:pPr>
      <w:r>
        <w:rPr>
          <w:sz w:val="20"/>
        </w:rPr>
        <w:t xml:space="preserve">7) расходы на приобретение алкогольных напитков и табачной продукции;</w:t>
      </w:r>
    </w:p>
    <w:p>
      <w:pPr>
        <w:pStyle w:val="0"/>
        <w:spacing w:before="200" w:line-rule="auto"/>
        <w:ind w:firstLine="540"/>
        <w:jc w:val="both"/>
      </w:pPr>
      <w:r>
        <w:rPr>
          <w:sz w:val="20"/>
        </w:rPr>
        <w:t xml:space="preserve">8) расходы на уплату штрафов.</w:t>
      </w:r>
    </w:p>
    <w:p>
      <w:pPr>
        <w:pStyle w:val="0"/>
        <w:spacing w:before="200" w:line-rule="auto"/>
        <w:ind w:firstLine="540"/>
        <w:jc w:val="both"/>
      </w:pPr>
      <w:r>
        <w:rPr>
          <w:sz w:val="20"/>
        </w:rPr>
        <w:t xml:space="preserve">31. Гранты носят целевой характер и не могут быть использованы на иные цели.</w:t>
      </w:r>
    </w:p>
    <w:bookmarkStart w:id="186" w:name="P186"/>
    <w:bookmarkEnd w:id="186"/>
    <w:p>
      <w:pPr>
        <w:pStyle w:val="0"/>
        <w:spacing w:before="200" w:line-rule="auto"/>
        <w:ind w:firstLine="540"/>
        <w:jc w:val="both"/>
      </w:pPr>
      <w:r>
        <w:rPr>
          <w:sz w:val="20"/>
        </w:rPr>
        <w:t xml:space="preserve">32. Не позднее 20 рабочих дней со дня издания распоряжения, указанного в </w:t>
      </w:r>
      <w:hyperlink w:history="0" w:anchor="P153" w:tooltip="27. В течение 2 рабочих дней со дня подписания протокола Комиссии Департамент издает распоряжение об определении победителя отбора и размера предоставляемого гранта.">
        <w:r>
          <w:rPr>
            <w:sz w:val="20"/>
            <w:color w:val="0000ff"/>
          </w:rPr>
          <w:t xml:space="preserve">пункте 27</w:t>
        </w:r>
      </w:hyperlink>
      <w:r>
        <w:rPr>
          <w:sz w:val="20"/>
        </w:rPr>
        <w:t xml:space="preserve"> настоящего Порядка, Департамент заключает с победителем отбора соглашение.</w:t>
      </w:r>
    </w:p>
    <w:p>
      <w:pPr>
        <w:pStyle w:val="0"/>
        <w:spacing w:before="200" w:line-rule="auto"/>
        <w:ind w:firstLine="540"/>
        <w:jc w:val="both"/>
      </w:pPr>
      <w:r>
        <w:rPr>
          <w:sz w:val="20"/>
        </w:rPr>
        <w:t xml:space="preserve">Соглашение, дополнительные соглашения к нему заключаются по типовой форме, установленной исполнительным органом государственной власти Ненецкого автономного округа в области управления финансами.</w:t>
      </w:r>
    </w:p>
    <w:p>
      <w:pPr>
        <w:pStyle w:val="0"/>
        <w:spacing w:before="200" w:line-rule="auto"/>
        <w:ind w:firstLine="540"/>
        <w:jc w:val="both"/>
      </w:pPr>
      <w:r>
        <w:rPr>
          <w:sz w:val="20"/>
        </w:rPr>
        <w:t xml:space="preserve">В случае уменьшения ранее доведенных Департаменту лимитов бюджетных обязательств, приводящего к невозможности предоставления гранта в размере, определенном в соглашении, 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w:t>
      </w:r>
    </w:p>
    <w:p>
      <w:pPr>
        <w:pStyle w:val="0"/>
        <w:spacing w:before="200" w:line-rule="auto"/>
        <w:ind w:firstLine="540"/>
        <w:jc w:val="both"/>
      </w:pPr>
      <w:r>
        <w:rPr>
          <w:sz w:val="20"/>
        </w:rPr>
        <w:t xml:space="preserve">Победитель отбора подписывает соглашение в течение 5 рабочих дней со дня его получения.</w:t>
      </w:r>
    </w:p>
    <w:p>
      <w:pPr>
        <w:pStyle w:val="0"/>
        <w:spacing w:before="200" w:line-rule="auto"/>
        <w:ind w:firstLine="540"/>
        <w:jc w:val="both"/>
      </w:pPr>
      <w:r>
        <w:rPr>
          <w:sz w:val="20"/>
        </w:rPr>
        <w:t xml:space="preserve">Победитель отбора, не подписавший соглашение в срок, указанный в настоящем пункте, признается уклонившимся от заключения соглашения.</w:t>
      </w:r>
    </w:p>
    <w:p>
      <w:pPr>
        <w:pStyle w:val="0"/>
        <w:spacing w:before="200" w:line-rule="auto"/>
        <w:ind w:firstLine="540"/>
        <w:jc w:val="both"/>
      </w:pPr>
      <w:r>
        <w:rPr>
          <w:sz w:val="20"/>
        </w:rPr>
        <w:t xml:space="preserve">33. Обязательными условиями соглашения являются:</w:t>
      </w:r>
    </w:p>
    <w:p>
      <w:pPr>
        <w:pStyle w:val="0"/>
        <w:spacing w:before="200" w:line-rule="auto"/>
        <w:ind w:firstLine="540"/>
        <w:jc w:val="both"/>
      </w:pPr>
      <w:r>
        <w:rPr>
          <w:sz w:val="20"/>
        </w:rPr>
        <w:t xml:space="preserve">1) срок реализации проекта;</w:t>
      </w:r>
    </w:p>
    <w:p>
      <w:pPr>
        <w:pStyle w:val="0"/>
        <w:spacing w:before="200" w:line-rule="auto"/>
        <w:ind w:firstLine="540"/>
        <w:jc w:val="both"/>
      </w:pPr>
      <w:r>
        <w:rPr>
          <w:sz w:val="20"/>
        </w:rPr>
        <w:t xml:space="preserve">2) согласие получателя гранта, а также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Департаментом проверки соблюдения порядка и условий предоставления гранта, в том числе в части достижения результатов предоставления гранта, а также проверок органами государственного финансового контроля Ненецкого автономного округа соблюдения получателем гранта порядка и условий предоставления гранта в соответствии со </w:t>
      </w:r>
      <w:hyperlink w:history="0" r:id="rId21"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22"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3) условия заключения дополнительных соглашений о внесении изменений либо о расторжении соглашения;</w:t>
      </w:r>
    </w:p>
    <w:p>
      <w:pPr>
        <w:pStyle w:val="0"/>
        <w:spacing w:before="200" w:line-rule="auto"/>
        <w:ind w:firstLine="540"/>
        <w:jc w:val="both"/>
      </w:pPr>
      <w:r>
        <w:rPr>
          <w:sz w:val="20"/>
        </w:rPr>
        <w:t xml:space="preserve">4) условие о запрете приобретения получателем гранта - юридическим лицом, а также иными юридическими лицами, получающими средства на основании договоров, заключенных с получателем гранта, за счет полученных из средств гранта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5) меры ответственности за нарушение условий и порядка предоставления гранта, в том числе за недостижение результатов предоставления гранта, установленные </w:t>
      </w:r>
      <w:hyperlink w:history="0" w:anchor="P218" w:tooltip="41. К получателю гранта применяются следующие меры ответственности за нарушение условий и порядка предоставления гранта, в том числе за недостижение результатов предоставления гранта:">
        <w:r>
          <w:rPr>
            <w:sz w:val="20"/>
            <w:color w:val="0000ff"/>
          </w:rPr>
          <w:t xml:space="preserve">пунктом 41</w:t>
        </w:r>
      </w:hyperlink>
      <w:r>
        <w:rPr>
          <w:sz w:val="20"/>
        </w:rPr>
        <w:t xml:space="preserve"> настоящего Порядка;</w:t>
      </w:r>
    </w:p>
    <w:p>
      <w:pPr>
        <w:pStyle w:val="0"/>
        <w:spacing w:before="200" w:line-rule="auto"/>
        <w:ind w:firstLine="540"/>
        <w:jc w:val="both"/>
      </w:pPr>
      <w:r>
        <w:rPr>
          <w:sz w:val="20"/>
        </w:rPr>
        <w:t xml:space="preserve">6) условие о применении штрафных санкций, установленных </w:t>
      </w:r>
      <w:hyperlink w:history="0" w:anchor="P221" w:tooltip="42. В случае нарушения получателем гранта условий, установленных при предоставлении гранта, выявленного в том числе по фактам проверок, проведенных Департаментом и органами государственного финансового контроля (за исключением случая недостижения значения результата предоставления гранта) к СОНКО применяются штрафные санкции, рассчитываемые по форме, установленной соглашением.">
        <w:r>
          <w:rPr>
            <w:sz w:val="20"/>
            <w:color w:val="0000ff"/>
          </w:rPr>
          <w:t xml:space="preserve">пунктом 42</w:t>
        </w:r>
      </w:hyperlink>
      <w:r>
        <w:rPr>
          <w:sz w:val="20"/>
        </w:rPr>
        <w:t xml:space="preserve"> настоящего Порядка.</w:t>
      </w:r>
    </w:p>
    <w:p>
      <w:pPr>
        <w:pStyle w:val="0"/>
        <w:spacing w:before="200" w:line-rule="auto"/>
        <w:ind w:firstLine="540"/>
        <w:jc w:val="both"/>
      </w:pPr>
      <w:r>
        <w:rPr>
          <w:sz w:val="20"/>
        </w:rPr>
        <w:t xml:space="preserve">34. При реорганизации СОНКО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СОНКО в форме разделения, выделения, а также при ликвидации СОНКО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СОНКО обязательствах, источником финансового обеспечения которых является грант, и возврате неиспользованного остатка гранта в окружной бюджет.</w:t>
      </w:r>
    </w:p>
    <w:p>
      <w:pPr>
        <w:pStyle w:val="0"/>
        <w:spacing w:before="200" w:line-rule="auto"/>
        <w:ind w:firstLine="540"/>
        <w:jc w:val="both"/>
      </w:pPr>
      <w:r>
        <w:rPr>
          <w:sz w:val="20"/>
        </w:rPr>
        <w:t xml:space="preserve">35. Результатом предоставления гранта является реализация получателем гранта проекта в установленный соглашением срок.</w:t>
      </w:r>
    </w:p>
    <w:p>
      <w:pPr>
        <w:pStyle w:val="0"/>
        <w:spacing w:before="200" w:line-rule="auto"/>
        <w:ind w:firstLine="540"/>
        <w:jc w:val="both"/>
      </w:pPr>
      <w:r>
        <w:rPr>
          <w:sz w:val="20"/>
        </w:rPr>
        <w:t xml:space="preserve">36. Основанием для отказа в предоставлении гранта является:</w:t>
      </w:r>
    </w:p>
    <w:p>
      <w:pPr>
        <w:pStyle w:val="0"/>
        <w:spacing w:before="200" w:line-rule="auto"/>
        <w:ind w:firstLine="540"/>
        <w:jc w:val="both"/>
      </w:pPr>
      <w:r>
        <w:rPr>
          <w:sz w:val="20"/>
        </w:rPr>
        <w:t xml:space="preserve">1) непризнание СОНКО победителем отбора;</w:t>
      </w:r>
    </w:p>
    <w:p>
      <w:pPr>
        <w:pStyle w:val="0"/>
        <w:spacing w:before="200" w:line-rule="auto"/>
        <w:ind w:firstLine="540"/>
        <w:jc w:val="both"/>
      </w:pPr>
      <w:r>
        <w:rPr>
          <w:sz w:val="20"/>
        </w:rPr>
        <w:t xml:space="preserve">2) отказ победителя отбора от получения гранта;</w:t>
      </w:r>
    </w:p>
    <w:p>
      <w:pPr>
        <w:pStyle w:val="0"/>
        <w:spacing w:before="200" w:line-rule="auto"/>
        <w:ind w:firstLine="540"/>
        <w:jc w:val="both"/>
      </w:pPr>
      <w:r>
        <w:rPr>
          <w:sz w:val="20"/>
        </w:rPr>
        <w:t xml:space="preserve">3) установление факта недостоверности представленной получателем гранта информации;</w:t>
      </w:r>
    </w:p>
    <w:p>
      <w:pPr>
        <w:pStyle w:val="0"/>
        <w:spacing w:before="200" w:line-rule="auto"/>
        <w:ind w:firstLine="540"/>
        <w:jc w:val="both"/>
      </w:pPr>
      <w:r>
        <w:rPr>
          <w:sz w:val="20"/>
        </w:rPr>
        <w:t xml:space="preserve">4) признание победителя отбора уклонившимся от заключения соглашения;</w:t>
      </w:r>
    </w:p>
    <w:p>
      <w:pPr>
        <w:pStyle w:val="0"/>
        <w:spacing w:before="200" w:line-rule="auto"/>
        <w:ind w:firstLine="540"/>
        <w:jc w:val="both"/>
      </w:pPr>
      <w:r>
        <w:rPr>
          <w:sz w:val="20"/>
        </w:rPr>
        <w:t xml:space="preserve">5) несоответствие представленных СОНКО документов требованиям, определенным </w:t>
      </w:r>
      <w:hyperlink w:history="0" w:anchor="P104" w:tooltip="14. К заявке должны быть приложены следующие документы:">
        <w:r>
          <w:rPr>
            <w:sz w:val="20"/>
            <w:color w:val="0000ff"/>
          </w:rPr>
          <w:t xml:space="preserve">пунктом 14</w:t>
        </w:r>
      </w:hyperlink>
      <w:r>
        <w:rPr>
          <w:sz w:val="20"/>
        </w:rPr>
        <w:t xml:space="preserve"> настоящего Порядка,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37. В случае отказа в предоставлении гранта представленные СОНКО документы не возвращаются.</w:t>
      </w:r>
    </w:p>
    <w:p>
      <w:pPr>
        <w:pStyle w:val="0"/>
        <w:spacing w:before="200" w:line-rule="auto"/>
        <w:ind w:firstLine="540"/>
        <w:jc w:val="both"/>
      </w:pPr>
      <w:r>
        <w:rPr>
          <w:sz w:val="20"/>
        </w:rPr>
        <w:t xml:space="preserve">Об отказе в предоставлении гранта СОНКО уведомляется письменно. Уведомление направляется в адрес СОНКО любым доступным способом, позволяющим подтвердить получение такого уведомления адресатом в течение 3 рабочих дней после окончания срока, установленного в </w:t>
      </w:r>
      <w:hyperlink w:history="0" w:anchor="P186" w:tooltip="32. Не позднее 20 рабочих дней со дня издания распоряжения, указанного в пункте 27 настоящего Порядка, Департамент заключает с победителем отбора соглашение.">
        <w:r>
          <w:rPr>
            <w:sz w:val="20"/>
            <w:color w:val="0000ff"/>
          </w:rPr>
          <w:t xml:space="preserve">абзаце первом пункта 32</w:t>
        </w:r>
      </w:hyperlink>
      <w:r>
        <w:rPr>
          <w:sz w:val="20"/>
        </w:rPr>
        <w:t xml:space="preserve"> настоящего Порядка.</w:t>
      </w:r>
    </w:p>
    <w:p>
      <w:pPr>
        <w:pStyle w:val="0"/>
        <w:spacing w:before="200" w:line-rule="auto"/>
        <w:ind w:firstLine="540"/>
        <w:jc w:val="both"/>
      </w:pPr>
      <w:r>
        <w:rPr>
          <w:sz w:val="20"/>
        </w:rPr>
        <w:t xml:space="preserve">38. Департамент осуществляет перечисление гранта на расчетный счет победителя отбора, открытый в российской кредитной организации, в течение 20 календарных дней со дня заключения соглашения.</w:t>
      </w:r>
    </w:p>
    <w:p>
      <w:pPr>
        <w:pStyle w:val="0"/>
      </w:pPr>
      <w:r>
        <w:rPr>
          <w:sz w:val="20"/>
        </w:rPr>
      </w:r>
    </w:p>
    <w:p>
      <w:pPr>
        <w:pStyle w:val="2"/>
        <w:outlineLvl w:val="1"/>
        <w:jc w:val="center"/>
      </w:pPr>
      <w:r>
        <w:rPr>
          <w:sz w:val="20"/>
        </w:rPr>
        <w:t xml:space="preserve">Раздел IV</w:t>
      </w:r>
    </w:p>
    <w:p>
      <w:pPr>
        <w:pStyle w:val="2"/>
        <w:jc w:val="center"/>
      </w:pPr>
      <w:r>
        <w:rPr>
          <w:sz w:val="20"/>
        </w:rPr>
        <w:t xml:space="preserve">Порядок использования гранта, отчетность и контроль</w:t>
      </w:r>
    </w:p>
    <w:p>
      <w:pPr>
        <w:pStyle w:val="0"/>
      </w:pPr>
      <w:r>
        <w:rPr>
          <w:sz w:val="20"/>
        </w:rPr>
      </w:r>
    </w:p>
    <w:p>
      <w:pPr>
        <w:pStyle w:val="0"/>
        <w:ind w:firstLine="540"/>
        <w:jc w:val="both"/>
      </w:pPr>
      <w:r>
        <w:rPr>
          <w:sz w:val="20"/>
        </w:rPr>
        <w:t xml:space="preserve">39. СОНКО в течение 20 рабочих дней со дня использования гранта, но не позднее 20 декабря года, в котором предоставлен грант, представляет в Департамент отчет о достижении результатов предоставления гранта, отчет о расходах, источником финансового обеспечения которых является грант, по формам, определенным типовой формой соглашения, установленного исполнительным органом государственной власти Ненецкого автономного округа в области управления финансами.</w:t>
      </w:r>
    </w:p>
    <w:p>
      <w:pPr>
        <w:pStyle w:val="0"/>
        <w:spacing w:before="200" w:line-rule="auto"/>
        <w:ind w:firstLine="540"/>
        <w:jc w:val="both"/>
      </w:pPr>
      <w:r>
        <w:rPr>
          <w:sz w:val="20"/>
        </w:rPr>
        <w:t xml:space="preserve">Проверка отчетов, представленных СОНКО, и принятие Департаментом отчетов осуществляется в течение 20 рабочих дней со дня их поступления в Департамент.</w:t>
      </w:r>
    </w:p>
    <w:p>
      <w:pPr>
        <w:pStyle w:val="0"/>
        <w:spacing w:before="200" w:line-rule="auto"/>
        <w:ind w:firstLine="540"/>
        <w:jc w:val="both"/>
      </w:pPr>
      <w:r>
        <w:rPr>
          <w:sz w:val="20"/>
        </w:rPr>
        <w:t xml:space="preserve">Мониторинг достижения результатов исходя из достижения результата, определенных соглашением, и событий, отражающих факт завершения соответствующего мероприятия по получению результата (контрольная точка), осуществляется в порядке и по формам, установленным Министерством финансов Российской Федерации.</w:t>
      </w:r>
    </w:p>
    <w:p>
      <w:pPr>
        <w:pStyle w:val="0"/>
        <w:spacing w:before="200" w:line-rule="auto"/>
        <w:ind w:firstLine="540"/>
        <w:jc w:val="both"/>
      </w:pPr>
      <w:r>
        <w:rPr>
          <w:sz w:val="20"/>
        </w:rPr>
        <w:t xml:space="preserve">40. Департамент проводит обязательные проверки соблюдения порядка и условий предоставления гранта, в том числе в части достижения результата его предоставления. Органы государственного финансового контроля Ненецкого автономного округа проводят проверки в рамках своих полномочий в соответствии со </w:t>
      </w:r>
      <w:hyperlink w:history="0" r:id="rId23"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24"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bookmarkStart w:id="218" w:name="P218"/>
    <w:bookmarkEnd w:id="218"/>
    <w:p>
      <w:pPr>
        <w:pStyle w:val="0"/>
        <w:spacing w:before="200" w:line-rule="auto"/>
        <w:ind w:firstLine="540"/>
        <w:jc w:val="both"/>
      </w:pPr>
      <w:r>
        <w:rPr>
          <w:sz w:val="20"/>
        </w:rPr>
        <w:t xml:space="preserve">41. К получателю гранта применяются следующие меры ответственности за нарушение условий и порядка предоставления гранта, в том числе за недостижение результатов предоставления гранта:</w:t>
      </w:r>
    </w:p>
    <w:p>
      <w:pPr>
        <w:pStyle w:val="0"/>
        <w:spacing w:before="200" w:line-rule="auto"/>
        <w:ind w:firstLine="540"/>
        <w:jc w:val="both"/>
      </w:pPr>
      <w:r>
        <w:rPr>
          <w:sz w:val="20"/>
        </w:rPr>
        <w:t xml:space="preserve">1) возврат гранта в окружной бюджет, в случае нарушения получателем гранта условий, установленных при предоставлении гранта, выявленного в том числе по фактам проверок, проведенных Департаментом и органами государственного финансового контроля Ненецкого автономного округа, а также в случае недостижения значений результатов предоставления гранта;</w:t>
      </w:r>
    </w:p>
    <w:p>
      <w:pPr>
        <w:pStyle w:val="0"/>
        <w:spacing w:before="200" w:line-rule="auto"/>
        <w:ind w:firstLine="540"/>
        <w:jc w:val="both"/>
      </w:pPr>
      <w:r>
        <w:rPr>
          <w:sz w:val="20"/>
        </w:rPr>
        <w:t xml:space="preserve">2) уплата получателем гранта пени в случае недостижения в установленные соглашением сроки значения результата предоставления гранта в размере одной трехсотшестидесятой ключевой ставки Центрального банка Российской Федерации, действующей на дату начала начисления пени, от суммы гранта, подлежащей возврату, за каждый день просрочки (с первого дня, следующего за плановой датой достижения результата предоставления гранта до дня возврата гранта (части гранта) в окружной бюджет).</w:t>
      </w:r>
    </w:p>
    <w:bookmarkStart w:id="221" w:name="P221"/>
    <w:bookmarkEnd w:id="221"/>
    <w:p>
      <w:pPr>
        <w:pStyle w:val="0"/>
        <w:spacing w:before="200" w:line-rule="auto"/>
        <w:ind w:firstLine="540"/>
        <w:jc w:val="both"/>
      </w:pPr>
      <w:r>
        <w:rPr>
          <w:sz w:val="20"/>
        </w:rPr>
        <w:t xml:space="preserve">42. В случае нарушения получателем гранта условий, установленных при предоставлении гранта, выявленного в том числе по фактам проверок, проведенных Департаментом и органами государственного финансового контроля (за исключением случая недостижения значения результата предоставления гранта) к СОНКО применяются штрафные санкции, рассчитываемые по форме, установленной соглашением.</w:t>
      </w:r>
    </w:p>
    <w:p>
      <w:pPr>
        <w:pStyle w:val="0"/>
        <w:spacing w:before="200" w:line-rule="auto"/>
        <w:ind w:firstLine="540"/>
        <w:jc w:val="both"/>
      </w:pPr>
      <w:r>
        <w:rPr>
          <w:sz w:val="20"/>
        </w:rPr>
        <w:t xml:space="preserve">43. Факт несоблюдения порядка и условий предоставления гранта, недостижения результатов предоставления гранта, выявленный по итогам проверки, проведенной Департаментом, оформляется соответствующим актом, о чем получатель гранта уведомляется письменно. Уведомление направляется в адрес СОНКО любым доступным способом, позволяющим подтвердить получение такого уведомления адресатом.</w:t>
      </w:r>
    </w:p>
    <w:p>
      <w:pPr>
        <w:pStyle w:val="0"/>
        <w:spacing w:before="200" w:line-rule="auto"/>
        <w:ind w:firstLine="540"/>
        <w:jc w:val="both"/>
      </w:pPr>
      <w:r>
        <w:rPr>
          <w:sz w:val="20"/>
        </w:rPr>
        <w:t xml:space="preserve">Получатель гранта обязан возвратить указанную в уведомлении сумму гранта в срок не позднее 15 календарных дней со дня получения уведомления.</w:t>
      </w:r>
    </w:p>
    <w:p>
      <w:pPr>
        <w:pStyle w:val="0"/>
        <w:spacing w:before="200" w:line-rule="auto"/>
        <w:ind w:firstLine="540"/>
        <w:jc w:val="both"/>
      </w:pPr>
      <w:r>
        <w:rPr>
          <w:sz w:val="20"/>
        </w:rPr>
        <w:t xml:space="preserve">44. В случае экономии (неполного освоения) гранта его получатель обязан возвратить неиспользованную сумму гранта на лицевой счет Департамента в течение 20 рабочих дней с даты окончания реализации проекта, указанной в соглашении.</w:t>
      </w:r>
    </w:p>
    <w:p>
      <w:pPr>
        <w:pStyle w:val="0"/>
        <w:spacing w:before="200" w:line-rule="auto"/>
        <w:ind w:firstLine="540"/>
        <w:jc w:val="both"/>
      </w:pPr>
      <w:r>
        <w:rPr>
          <w:sz w:val="20"/>
        </w:rPr>
        <w:t xml:space="preserve">45. При неисполнении обязанности по возврату гранта бюджетные средства взыскиваются с получателя в порядке, установленном законодательством Российской Федерации.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1</w:t>
      </w:r>
    </w:p>
    <w:p>
      <w:pPr>
        <w:pStyle w:val="0"/>
        <w:jc w:val="right"/>
      </w:pPr>
      <w:r>
        <w:rPr>
          <w:sz w:val="20"/>
        </w:rPr>
        <w:t xml:space="preserve">к Порядку предоставления</w:t>
      </w:r>
    </w:p>
    <w:p>
      <w:pPr>
        <w:pStyle w:val="0"/>
        <w:jc w:val="right"/>
      </w:pPr>
      <w:r>
        <w:rPr>
          <w:sz w:val="20"/>
        </w:rPr>
        <w:t xml:space="preserve">грантов социально ориентированным</w:t>
      </w:r>
    </w:p>
    <w:p>
      <w:pPr>
        <w:pStyle w:val="0"/>
        <w:jc w:val="right"/>
      </w:pPr>
      <w:r>
        <w:rPr>
          <w:sz w:val="20"/>
        </w:rPr>
        <w:t xml:space="preserve">некоммерческим организациям,</w:t>
      </w:r>
    </w:p>
    <w:p>
      <w:pPr>
        <w:pStyle w:val="0"/>
        <w:jc w:val="right"/>
      </w:pPr>
      <w:r>
        <w:rPr>
          <w:sz w:val="20"/>
        </w:rPr>
        <w:t xml:space="preserve">осуществляющим деятельность</w:t>
      </w:r>
    </w:p>
    <w:p>
      <w:pPr>
        <w:pStyle w:val="0"/>
        <w:jc w:val="right"/>
      </w:pPr>
      <w:r>
        <w:rPr>
          <w:sz w:val="20"/>
        </w:rPr>
        <w:t xml:space="preserve">в сфере культуры</w:t>
      </w:r>
    </w:p>
    <w:p>
      <w:pPr>
        <w:pStyle w:val="0"/>
      </w:pPr>
      <w:r>
        <w:rPr>
          <w:sz w:val="20"/>
        </w:rPr>
      </w:r>
    </w:p>
    <w:bookmarkStart w:id="238" w:name="P238"/>
    <w:bookmarkEnd w:id="238"/>
    <w:p>
      <w:pPr>
        <w:pStyle w:val="1"/>
        <w:jc w:val="both"/>
      </w:pPr>
      <w:r>
        <w:rPr>
          <w:sz w:val="20"/>
        </w:rPr>
        <w:t xml:space="preserve">                                  Заявка</w:t>
      </w:r>
    </w:p>
    <w:p>
      <w:pPr>
        <w:pStyle w:val="1"/>
        <w:jc w:val="both"/>
      </w:pPr>
      <w:r>
        <w:rPr>
          <w:sz w:val="20"/>
        </w:rPr>
        <w:t xml:space="preserve">                на получение гранта для реализации проекта</w:t>
      </w:r>
    </w:p>
    <w:p>
      <w:pPr>
        <w:pStyle w:val="1"/>
        <w:jc w:val="both"/>
      </w:pPr>
      <w:r>
        <w:rPr>
          <w:sz w:val="20"/>
        </w:rPr>
        <w:t xml:space="preserve">          "_____________________________________________________"</w:t>
      </w:r>
    </w:p>
    <w:p>
      <w:pPr>
        <w:pStyle w:val="1"/>
        <w:jc w:val="both"/>
      </w:pPr>
      <w:r>
        <w:rPr>
          <w:sz w:val="20"/>
        </w:rPr>
        <w:t xml:space="preserve">                          (наименование проекта)</w:t>
      </w:r>
    </w:p>
    <w:p>
      <w:pPr>
        <w:pStyle w:val="1"/>
        <w:jc w:val="both"/>
      </w:pPr>
      <w:r>
        <w:rPr>
          <w:sz w:val="20"/>
        </w:rPr>
      </w:r>
    </w:p>
    <w:p>
      <w:pPr>
        <w:pStyle w:val="1"/>
        <w:jc w:val="both"/>
      </w:pPr>
      <w:r>
        <w:rPr>
          <w:sz w:val="20"/>
        </w:rPr>
        <w:t xml:space="preserve">                                 Раздел I</w:t>
      </w:r>
    </w:p>
    <w:p>
      <w:pPr>
        <w:pStyle w:val="1"/>
        <w:jc w:val="both"/>
      </w:pPr>
      <w:r>
        <w:rPr>
          <w:sz w:val="20"/>
        </w:rPr>
        <w:t xml:space="preserve">                                 Заявление</w:t>
      </w:r>
    </w:p>
    <w:p>
      <w:pPr>
        <w:pStyle w:val="0"/>
      </w:pPr>
      <w:r>
        <w:rPr>
          <w:sz w:val="20"/>
        </w:rPr>
      </w:r>
    </w:p>
    <w:tbl>
      <w:tblPr>
        <w:tblInd w:w="0" w:type="dxa"/>
        <w:tblLayout w:type="fixed"/>
        <w:tblCellMar>
          <w:top w:w="102" w:type="dxa"/>
          <w:left w:w="62" w:type="dxa"/>
          <w:bottom w:w="102" w:type="dxa"/>
          <w:right w:w="62" w:type="dxa"/>
        </w:tblCellMar>
      </w:tblPr>
      <w:tblGrid>
        <w:gridCol w:w="1873"/>
        <w:gridCol w:w="1134"/>
        <w:gridCol w:w="850"/>
        <w:gridCol w:w="340"/>
        <w:gridCol w:w="2721"/>
        <w:gridCol w:w="340"/>
        <w:gridCol w:w="1814"/>
      </w:tblGrid>
      <w:tr>
        <w:tc>
          <w:tcPr>
            <w:gridSpan w:val="3"/>
            <w:tcW w:w="3857" w:type="dxa"/>
            <w:tcBorders>
              <w:top w:val="nil"/>
              <w:left w:val="nil"/>
              <w:bottom w:val="nil"/>
              <w:right w:val="nil"/>
            </w:tcBorders>
          </w:tcPr>
          <w:p>
            <w:pPr>
              <w:pStyle w:val="0"/>
            </w:pPr>
            <w:r>
              <w:rPr>
                <w:sz w:val="20"/>
              </w:rPr>
              <w:t xml:space="preserve">1. Регистрационный номер заявки (заполняется Департаментом)</w:t>
            </w:r>
          </w:p>
        </w:tc>
        <w:tc>
          <w:tcPr>
            <w:gridSpan w:val="4"/>
            <w:tcW w:w="5215" w:type="dxa"/>
            <w:tcBorders>
              <w:top w:val="nil"/>
              <w:left w:val="nil"/>
              <w:bottom w:val="single" w:sz="4"/>
              <w:right w:val="nil"/>
            </w:tcBorders>
          </w:tcPr>
          <w:p>
            <w:pPr>
              <w:pStyle w:val="0"/>
            </w:pPr>
            <w:r>
              <w:rPr>
                <w:sz w:val="20"/>
              </w:rPr>
            </w:r>
          </w:p>
        </w:tc>
      </w:tr>
      <w:tr>
        <w:tc>
          <w:tcPr>
            <w:gridSpan w:val="3"/>
            <w:tcW w:w="3857" w:type="dxa"/>
            <w:tcBorders>
              <w:top w:val="nil"/>
              <w:left w:val="nil"/>
              <w:bottom w:val="nil"/>
              <w:right w:val="nil"/>
            </w:tcBorders>
          </w:tcPr>
          <w:p>
            <w:pPr>
              <w:pStyle w:val="0"/>
            </w:pPr>
            <w:r>
              <w:rPr>
                <w:sz w:val="20"/>
              </w:rPr>
              <w:t xml:space="preserve">2. Дата и время получения заявки (заполняется Департаментом)</w:t>
            </w:r>
          </w:p>
        </w:tc>
        <w:tc>
          <w:tcPr>
            <w:gridSpan w:val="4"/>
            <w:tcW w:w="5215" w:type="dxa"/>
            <w:tcBorders>
              <w:top w:val="single" w:sz="4"/>
              <w:left w:val="nil"/>
              <w:bottom w:val="nil"/>
              <w:right w:val="nil"/>
            </w:tcBorders>
          </w:tcPr>
          <w:p>
            <w:pPr>
              <w:pStyle w:val="0"/>
            </w:pPr>
            <w:r>
              <w:rPr>
                <w:sz w:val="20"/>
              </w:rPr>
              <w:t xml:space="preserve">"___" ____________ 20___ года</w:t>
            </w:r>
          </w:p>
          <w:p>
            <w:pPr>
              <w:pStyle w:val="0"/>
            </w:pPr>
            <w:r>
              <w:rPr>
                <w:sz w:val="20"/>
              </w:rPr>
              <w:t xml:space="preserve">______ ч. ______ мин.</w:t>
            </w:r>
          </w:p>
        </w:tc>
      </w:tr>
      <w:tr>
        <w:tc>
          <w:tcPr>
            <w:gridSpan w:val="3"/>
            <w:tcW w:w="3857" w:type="dxa"/>
            <w:tcBorders>
              <w:top w:val="nil"/>
              <w:left w:val="nil"/>
              <w:bottom w:val="nil"/>
              <w:right w:val="nil"/>
            </w:tcBorders>
          </w:tcPr>
          <w:p>
            <w:pPr>
              <w:pStyle w:val="0"/>
            </w:pPr>
            <w:r>
              <w:rPr>
                <w:sz w:val="20"/>
              </w:rPr>
              <w:t xml:space="preserve">3. Направление конкурса</w:t>
            </w:r>
          </w:p>
        </w:tc>
        <w:tc>
          <w:tcPr>
            <w:gridSpan w:val="4"/>
            <w:tcW w:w="5215" w:type="dxa"/>
            <w:tcBorders>
              <w:top w:val="nil"/>
              <w:left w:val="nil"/>
              <w:bottom w:val="single" w:sz="4"/>
              <w:right w:val="nil"/>
            </w:tcBorders>
          </w:tcPr>
          <w:p>
            <w:pPr>
              <w:pStyle w:val="0"/>
            </w:pPr>
            <w:r>
              <w:rPr>
                <w:sz w:val="20"/>
              </w:rPr>
            </w:r>
          </w:p>
        </w:tc>
      </w:tr>
      <w:tr>
        <w:tc>
          <w:tcPr>
            <w:gridSpan w:val="3"/>
            <w:tcW w:w="3857" w:type="dxa"/>
            <w:tcBorders>
              <w:top w:val="nil"/>
              <w:left w:val="nil"/>
              <w:bottom w:val="nil"/>
              <w:right w:val="nil"/>
            </w:tcBorders>
          </w:tcPr>
          <w:p>
            <w:pPr>
              <w:pStyle w:val="0"/>
            </w:pPr>
            <w:r>
              <w:rPr>
                <w:sz w:val="20"/>
              </w:rPr>
            </w:r>
          </w:p>
        </w:tc>
        <w:tc>
          <w:tcPr>
            <w:gridSpan w:val="4"/>
            <w:tcW w:w="5215" w:type="dxa"/>
            <w:tcBorders>
              <w:top w:val="single" w:sz="4"/>
              <w:left w:val="nil"/>
              <w:bottom w:val="nil"/>
              <w:right w:val="nil"/>
            </w:tcBorders>
          </w:tcPr>
          <w:p>
            <w:pPr>
              <w:pStyle w:val="0"/>
              <w:jc w:val="center"/>
            </w:pPr>
            <w:r>
              <w:rPr>
                <w:sz w:val="20"/>
              </w:rPr>
              <w:t xml:space="preserve">(указать направление, которому соответствует заявляемый проект, в соответствии с объявлением о проведении конкурса)</w:t>
            </w:r>
          </w:p>
        </w:tc>
      </w:tr>
      <w:tr>
        <w:tc>
          <w:tcPr>
            <w:gridSpan w:val="3"/>
            <w:tcW w:w="3857" w:type="dxa"/>
            <w:tcBorders>
              <w:top w:val="nil"/>
              <w:left w:val="nil"/>
              <w:bottom w:val="nil"/>
              <w:right w:val="nil"/>
            </w:tcBorders>
          </w:tcPr>
          <w:p>
            <w:pPr>
              <w:pStyle w:val="0"/>
            </w:pPr>
            <w:r>
              <w:rPr>
                <w:sz w:val="20"/>
              </w:rPr>
              <w:t xml:space="preserve">4. Название проекта</w:t>
            </w:r>
          </w:p>
        </w:tc>
        <w:tc>
          <w:tcPr>
            <w:gridSpan w:val="4"/>
            <w:tcW w:w="5215" w:type="dxa"/>
            <w:tcBorders>
              <w:top w:val="nil"/>
              <w:left w:val="nil"/>
              <w:bottom w:val="single" w:sz="4"/>
              <w:right w:val="nil"/>
            </w:tcBorders>
          </w:tcPr>
          <w:p>
            <w:pPr>
              <w:pStyle w:val="0"/>
            </w:pPr>
            <w:r>
              <w:rPr>
                <w:sz w:val="20"/>
              </w:rPr>
            </w:r>
          </w:p>
        </w:tc>
      </w:tr>
      <w:tr>
        <w:tc>
          <w:tcPr>
            <w:gridSpan w:val="3"/>
            <w:tcW w:w="3857" w:type="dxa"/>
            <w:tcBorders>
              <w:top w:val="nil"/>
              <w:left w:val="nil"/>
              <w:bottom w:val="nil"/>
              <w:right w:val="nil"/>
            </w:tcBorders>
          </w:tcPr>
          <w:p>
            <w:pPr>
              <w:pStyle w:val="0"/>
            </w:pPr>
            <w:r>
              <w:rPr>
                <w:sz w:val="20"/>
              </w:rPr>
              <w:t xml:space="preserve">5. Запрашиваемый размер гранта</w:t>
            </w:r>
          </w:p>
        </w:tc>
        <w:tc>
          <w:tcPr>
            <w:gridSpan w:val="4"/>
            <w:tcW w:w="5215" w:type="dxa"/>
            <w:tcBorders>
              <w:top w:val="single" w:sz="4"/>
              <w:left w:val="nil"/>
              <w:bottom w:val="single" w:sz="4"/>
              <w:right w:val="nil"/>
            </w:tcBorders>
          </w:tcPr>
          <w:p>
            <w:pPr>
              <w:pStyle w:val="0"/>
            </w:pPr>
            <w:r>
              <w:rPr>
                <w:sz w:val="20"/>
              </w:rPr>
            </w:r>
          </w:p>
        </w:tc>
      </w:tr>
      <w:tr>
        <w:tc>
          <w:tcPr>
            <w:gridSpan w:val="3"/>
            <w:tcW w:w="3857" w:type="dxa"/>
            <w:tcBorders>
              <w:top w:val="nil"/>
              <w:left w:val="nil"/>
              <w:bottom w:val="nil"/>
              <w:right w:val="nil"/>
            </w:tcBorders>
          </w:tcPr>
          <w:p>
            <w:pPr>
              <w:pStyle w:val="0"/>
            </w:pPr>
            <w:r>
              <w:rPr>
                <w:sz w:val="20"/>
              </w:rPr>
            </w:r>
          </w:p>
        </w:tc>
        <w:tc>
          <w:tcPr>
            <w:gridSpan w:val="4"/>
            <w:tcW w:w="5215" w:type="dxa"/>
            <w:tcBorders>
              <w:top w:val="single" w:sz="4"/>
              <w:left w:val="nil"/>
              <w:bottom w:val="nil"/>
              <w:right w:val="nil"/>
            </w:tcBorders>
          </w:tcPr>
          <w:p>
            <w:pPr>
              <w:pStyle w:val="0"/>
              <w:jc w:val="center"/>
            </w:pPr>
            <w:r>
              <w:rPr>
                <w:sz w:val="20"/>
              </w:rPr>
              <w:t xml:space="preserve">(указать сумму в рублях; сумма оформляется</w:t>
            </w:r>
          </w:p>
          <w:p>
            <w:pPr>
              <w:pStyle w:val="0"/>
              <w:jc w:val="center"/>
            </w:pPr>
            <w:r>
              <w:rPr>
                <w:sz w:val="20"/>
              </w:rPr>
              <w:t xml:space="preserve">цифрами и прописью)</w:t>
            </w:r>
          </w:p>
        </w:tc>
      </w:tr>
      <w:tr>
        <w:tc>
          <w:tcPr>
            <w:gridSpan w:val="3"/>
            <w:tcW w:w="3857" w:type="dxa"/>
            <w:tcBorders>
              <w:top w:val="nil"/>
              <w:left w:val="nil"/>
              <w:bottom w:val="nil"/>
              <w:right w:val="nil"/>
            </w:tcBorders>
          </w:tcPr>
          <w:p>
            <w:pPr>
              <w:pStyle w:val="0"/>
            </w:pPr>
            <w:r>
              <w:rPr>
                <w:sz w:val="20"/>
              </w:rPr>
              <w:t xml:space="preserve">6. Сумма средств, привлекаемых из внебюджетных источников для реализации проекта</w:t>
            </w:r>
          </w:p>
        </w:tc>
        <w:tc>
          <w:tcPr>
            <w:gridSpan w:val="4"/>
            <w:tcW w:w="5215" w:type="dxa"/>
            <w:tcBorders>
              <w:top w:val="nil"/>
              <w:left w:val="nil"/>
              <w:bottom w:val="single" w:sz="4"/>
              <w:right w:val="nil"/>
            </w:tcBorders>
          </w:tcPr>
          <w:p>
            <w:pPr>
              <w:pStyle w:val="0"/>
            </w:pPr>
            <w:r>
              <w:rPr>
                <w:sz w:val="20"/>
              </w:rPr>
            </w:r>
          </w:p>
        </w:tc>
      </w:tr>
      <w:tr>
        <w:tc>
          <w:tcPr>
            <w:gridSpan w:val="3"/>
            <w:tcW w:w="3857" w:type="dxa"/>
            <w:tcBorders>
              <w:top w:val="nil"/>
              <w:left w:val="nil"/>
              <w:bottom w:val="nil"/>
              <w:right w:val="nil"/>
            </w:tcBorders>
          </w:tcPr>
          <w:p>
            <w:pPr>
              <w:pStyle w:val="0"/>
            </w:pPr>
            <w:r>
              <w:rPr>
                <w:sz w:val="20"/>
              </w:rPr>
            </w:r>
          </w:p>
        </w:tc>
        <w:tc>
          <w:tcPr>
            <w:gridSpan w:val="4"/>
            <w:tcW w:w="5215" w:type="dxa"/>
            <w:tcBorders>
              <w:top w:val="single" w:sz="4"/>
              <w:left w:val="nil"/>
              <w:bottom w:val="nil"/>
              <w:right w:val="nil"/>
            </w:tcBorders>
          </w:tcPr>
          <w:p>
            <w:pPr>
              <w:pStyle w:val="0"/>
              <w:jc w:val="center"/>
            </w:pPr>
            <w:r>
              <w:rPr>
                <w:sz w:val="20"/>
              </w:rPr>
              <w:t xml:space="preserve">(указать сумму в рублях; сумма оформляется цифрами и прописью с указанием источника финансирования)</w:t>
            </w:r>
          </w:p>
        </w:tc>
      </w:tr>
      <w:tr>
        <w:tc>
          <w:tcPr>
            <w:gridSpan w:val="3"/>
            <w:tcW w:w="3857" w:type="dxa"/>
            <w:tcBorders>
              <w:top w:val="nil"/>
              <w:left w:val="nil"/>
              <w:bottom w:val="nil"/>
              <w:right w:val="nil"/>
            </w:tcBorders>
          </w:tcPr>
          <w:p>
            <w:pPr>
              <w:pStyle w:val="0"/>
            </w:pPr>
            <w:r>
              <w:rPr>
                <w:sz w:val="20"/>
              </w:rPr>
              <w:t xml:space="preserve">7. Бюджет проекта (сумма п. 5 и п. 6)</w:t>
            </w:r>
          </w:p>
        </w:tc>
        <w:tc>
          <w:tcPr>
            <w:gridSpan w:val="4"/>
            <w:tcW w:w="5215" w:type="dxa"/>
            <w:tcBorders>
              <w:top w:val="nil"/>
              <w:left w:val="nil"/>
              <w:bottom w:val="single" w:sz="4"/>
              <w:right w:val="nil"/>
            </w:tcBorders>
          </w:tcPr>
          <w:p>
            <w:pPr>
              <w:pStyle w:val="0"/>
            </w:pPr>
            <w:r>
              <w:rPr>
                <w:sz w:val="20"/>
              </w:rPr>
            </w:r>
          </w:p>
        </w:tc>
      </w:tr>
      <w:tr>
        <w:tc>
          <w:tcPr>
            <w:gridSpan w:val="3"/>
            <w:tcW w:w="3857" w:type="dxa"/>
            <w:tcBorders>
              <w:top w:val="nil"/>
              <w:left w:val="nil"/>
              <w:bottom w:val="nil"/>
              <w:right w:val="nil"/>
            </w:tcBorders>
          </w:tcPr>
          <w:p>
            <w:pPr>
              <w:pStyle w:val="0"/>
            </w:pPr>
            <w:r>
              <w:rPr>
                <w:sz w:val="20"/>
              </w:rPr>
            </w:r>
          </w:p>
        </w:tc>
        <w:tc>
          <w:tcPr>
            <w:gridSpan w:val="4"/>
            <w:tcW w:w="5215" w:type="dxa"/>
            <w:tcBorders>
              <w:top w:val="single" w:sz="4"/>
              <w:left w:val="nil"/>
              <w:bottom w:val="nil"/>
              <w:right w:val="nil"/>
            </w:tcBorders>
          </w:tcPr>
          <w:p>
            <w:pPr>
              <w:pStyle w:val="0"/>
              <w:jc w:val="center"/>
            </w:pPr>
            <w:r>
              <w:rPr>
                <w:sz w:val="20"/>
              </w:rPr>
              <w:t xml:space="preserve">(указать сумму в рублях; сумма оформляется</w:t>
            </w:r>
          </w:p>
          <w:p>
            <w:pPr>
              <w:pStyle w:val="0"/>
              <w:jc w:val="center"/>
            </w:pPr>
            <w:r>
              <w:rPr>
                <w:sz w:val="20"/>
              </w:rPr>
              <w:t xml:space="preserve">цифрами и прописью)</w:t>
            </w:r>
          </w:p>
        </w:tc>
      </w:tr>
      <w:tr>
        <w:tc>
          <w:tcPr>
            <w:gridSpan w:val="3"/>
            <w:tcW w:w="3857" w:type="dxa"/>
            <w:tcBorders>
              <w:top w:val="nil"/>
              <w:left w:val="nil"/>
              <w:bottom w:val="nil"/>
              <w:right w:val="nil"/>
            </w:tcBorders>
          </w:tcPr>
          <w:p>
            <w:pPr>
              <w:pStyle w:val="0"/>
            </w:pPr>
            <w:r>
              <w:rPr>
                <w:sz w:val="20"/>
              </w:rPr>
              <w:t xml:space="preserve">8. Полное наименование организации-заявителя</w:t>
            </w:r>
          </w:p>
        </w:tc>
        <w:tc>
          <w:tcPr>
            <w:gridSpan w:val="4"/>
            <w:tcW w:w="5215" w:type="dxa"/>
            <w:tcBorders>
              <w:top w:val="nil"/>
              <w:left w:val="nil"/>
              <w:bottom w:val="single" w:sz="4"/>
              <w:right w:val="nil"/>
            </w:tcBorders>
          </w:tcPr>
          <w:p>
            <w:pPr>
              <w:pStyle w:val="0"/>
            </w:pPr>
            <w:r>
              <w:rPr>
                <w:sz w:val="20"/>
              </w:rPr>
            </w:r>
          </w:p>
        </w:tc>
      </w:tr>
      <w:tr>
        <w:tc>
          <w:tcPr>
            <w:gridSpan w:val="3"/>
            <w:tcW w:w="3857" w:type="dxa"/>
            <w:tcBorders>
              <w:top w:val="nil"/>
              <w:left w:val="nil"/>
              <w:bottom w:val="nil"/>
              <w:right w:val="nil"/>
            </w:tcBorders>
          </w:tcPr>
          <w:p>
            <w:pPr>
              <w:pStyle w:val="0"/>
            </w:pPr>
            <w:r>
              <w:rPr>
                <w:sz w:val="20"/>
              </w:rPr>
            </w:r>
          </w:p>
        </w:tc>
        <w:tc>
          <w:tcPr>
            <w:gridSpan w:val="4"/>
            <w:tcW w:w="5215" w:type="dxa"/>
            <w:tcBorders>
              <w:top w:val="single" w:sz="4"/>
              <w:left w:val="nil"/>
              <w:bottom w:val="nil"/>
              <w:right w:val="nil"/>
            </w:tcBorders>
          </w:tcPr>
          <w:p>
            <w:pPr>
              <w:pStyle w:val="0"/>
              <w:jc w:val="center"/>
            </w:pPr>
            <w:r>
              <w:rPr>
                <w:sz w:val="20"/>
              </w:rPr>
              <w:t xml:space="preserve">(согласно свидетельству о государственной регистрации)</w:t>
            </w:r>
          </w:p>
        </w:tc>
      </w:tr>
      <w:tr>
        <w:tc>
          <w:tcPr>
            <w:gridSpan w:val="3"/>
            <w:tcW w:w="3857" w:type="dxa"/>
            <w:tcBorders>
              <w:top w:val="nil"/>
              <w:left w:val="nil"/>
              <w:bottom w:val="nil"/>
              <w:right w:val="nil"/>
            </w:tcBorders>
          </w:tcPr>
          <w:p>
            <w:pPr>
              <w:pStyle w:val="0"/>
            </w:pPr>
            <w:r>
              <w:rPr>
                <w:sz w:val="20"/>
              </w:rPr>
              <w:t xml:space="preserve">9. Сокращенное наименование организации-заявителя</w:t>
            </w:r>
          </w:p>
        </w:tc>
        <w:tc>
          <w:tcPr>
            <w:gridSpan w:val="4"/>
            <w:tcW w:w="5215" w:type="dxa"/>
            <w:tcBorders>
              <w:top w:val="nil"/>
              <w:left w:val="nil"/>
              <w:bottom w:val="single" w:sz="4"/>
              <w:right w:val="nil"/>
            </w:tcBorders>
          </w:tcPr>
          <w:p>
            <w:pPr>
              <w:pStyle w:val="0"/>
            </w:pPr>
            <w:r>
              <w:rPr>
                <w:sz w:val="20"/>
              </w:rPr>
            </w:r>
          </w:p>
        </w:tc>
      </w:tr>
      <w:tr>
        <w:tc>
          <w:tcPr>
            <w:gridSpan w:val="3"/>
            <w:tcW w:w="3857" w:type="dxa"/>
            <w:tcBorders>
              <w:top w:val="nil"/>
              <w:left w:val="nil"/>
              <w:bottom w:val="nil"/>
              <w:right w:val="nil"/>
            </w:tcBorders>
          </w:tcPr>
          <w:p>
            <w:pPr>
              <w:pStyle w:val="0"/>
            </w:pPr>
            <w:r>
              <w:rPr>
                <w:sz w:val="20"/>
              </w:rPr>
            </w:r>
          </w:p>
        </w:tc>
        <w:tc>
          <w:tcPr>
            <w:gridSpan w:val="4"/>
            <w:tcW w:w="5215" w:type="dxa"/>
            <w:tcBorders>
              <w:top w:val="single" w:sz="4"/>
              <w:left w:val="nil"/>
              <w:bottom w:val="nil"/>
              <w:right w:val="nil"/>
            </w:tcBorders>
          </w:tcPr>
          <w:p>
            <w:pPr>
              <w:pStyle w:val="0"/>
              <w:jc w:val="center"/>
            </w:pPr>
            <w:r>
              <w:rPr>
                <w:sz w:val="20"/>
              </w:rPr>
              <w:t xml:space="preserve">(согласно свидетельству о государственной регистрации)</w:t>
            </w:r>
          </w:p>
        </w:tc>
      </w:tr>
      <w:tr>
        <w:tc>
          <w:tcPr>
            <w:gridSpan w:val="7"/>
            <w:tcW w:w="9072" w:type="dxa"/>
            <w:tcBorders>
              <w:top w:val="nil"/>
              <w:left w:val="nil"/>
              <w:bottom w:val="nil"/>
              <w:right w:val="nil"/>
            </w:tcBorders>
          </w:tcPr>
          <w:p>
            <w:pPr>
              <w:pStyle w:val="0"/>
            </w:pPr>
            <w:r>
              <w:rPr>
                <w:sz w:val="20"/>
              </w:rPr>
              <w:t xml:space="preserve">10. Организационно-правовая форма</w:t>
            </w:r>
          </w:p>
        </w:tc>
      </w:tr>
      <w:tr>
        <w:tc>
          <w:tcPr>
            <w:gridSpan w:val="7"/>
            <w:tcW w:w="9072" w:type="dxa"/>
            <w:tcBorders>
              <w:top w:val="nil"/>
              <w:left w:val="nil"/>
              <w:bottom w:val="single" w:sz="4"/>
              <w:right w:val="nil"/>
            </w:tcBorders>
          </w:tcPr>
          <w:p>
            <w:pPr>
              <w:pStyle w:val="0"/>
            </w:pPr>
            <w:r>
              <w:rPr>
                <w:sz w:val="20"/>
              </w:rPr>
            </w:r>
          </w:p>
        </w:tc>
      </w:tr>
      <w:tr>
        <w:tc>
          <w:tcPr>
            <w:gridSpan w:val="7"/>
            <w:tcW w:w="9072" w:type="dxa"/>
            <w:tcBorders>
              <w:top w:val="single" w:sz="4"/>
              <w:left w:val="nil"/>
              <w:bottom w:val="nil"/>
              <w:right w:val="nil"/>
            </w:tcBorders>
          </w:tcPr>
          <w:p>
            <w:pPr>
              <w:pStyle w:val="0"/>
              <w:jc w:val="center"/>
            </w:pPr>
            <w:r>
              <w:rPr>
                <w:sz w:val="20"/>
              </w:rPr>
              <w:t xml:space="preserve">(согласно свидетельству о государственной регистрации)</w:t>
            </w:r>
          </w:p>
        </w:tc>
      </w:tr>
      <w:tr>
        <w:tc>
          <w:tcPr>
            <w:gridSpan w:val="7"/>
            <w:tcW w:w="9072" w:type="dxa"/>
            <w:tcBorders>
              <w:top w:val="nil"/>
              <w:left w:val="nil"/>
              <w:bottom w:val="nil"/>
              <w:right w:val="nil"/>
            </w:tcBorders>
          </w:tcPr>
          <w:p>
            <w:pPr>
              <w:pStyle w:val="0"/>
            </w:pPr>
            <w:r>
              <w:rPr>
                <w:sz w:val="20"/>
              </w:rPr>
              <w:t xml:space="preserve">11. Реквизиты:</w:t>
            </w:r>
          </w:p>
        </w:tc>
      </w:tr>
      <w:tr>
        <w:tc>
          <w:tcPr>
            <w:tcW w:w="1873" w:type="dxa"/>
            <w:tcBorders>
              <w:top w:val="nil"/>
              <w:left w:val="nil"/>
              <w:bottom w:val="nil"/>
              <w:right w:val="nil"/>
            </w:tcBorders>
          </w:tcPr>
          <w:p>
            <w:pPr>
              <w:pStyle w:val="0"/>
            </w:pPr>
            <w:r>
              <w:rPr>
                <w:sz w:val="20"/>
              </w:rPr>
              <w:t xml:space="preserve">ИНН</w:t>
            </w:r>
          </w:p>
        </w:tc>
        <w:tc>
          <w:tcPr>
            <w:gridSpan w:val="6"/>
            <w:tcW w:w="7199" w:type="dxa"/>
            <w:tcBorders>
              <w:top w:val="nil"/>
              <w:left w:val="nil"/>
              <w:bottom w:val="single" w:sz="4"/>
              <w:right w:val="nil"/>
            </w:tcBorders>
          </w:tcPr>
          <w:p>
            <w:pPr>
              <w:pStyle w:val="0"/>
            </w:pPr>
            <w:r>
              <w:rPr>
                <w:sz w:val="20"/>
              </w:rPr>
            </w:r>
          </w:p>
        </w:tc>
      </w:tr>
      <w:tr>
        <w:tc>
          <w:tcPr>
            <w:tcW w:w="1873" w:type="dxa"/>
            <w:tcBorders>
              <w:top w:val="nil"/>
              <w:left w:val="nil"/>
              <w:bottom w:val="nil"/>
              <w:right w:val="nil"/>
            </w:tcBorders>
          </w:tcPr>
          <w:p>
            <w:pPr>
              <w:pStyle w:val="0"/>
            </w:pPr>
            <w:r>
              <w:rPr>
                <w:sz w:val="20"/>
              </w:rPr>
              <w:t xml:space="preserve">КПП</w:t>
            </w:r>
          </w:p>
        </w:tc>
        <w:tc>
          <w:tcPr>
            <w:gridSpan w:val="6"/>
            <w:tcW w:w="7199" w:type="dxa"/>
            <w:tcBorders>
              <w:top w:val="single" w:sz="4"/>
              <w:left w:val="nil"/>
              <w:bottom w:val="single" w:sz="4"/>
              <w:right w:val="nil"/>
            </w:tcBorders>
          </w:tcPr>
          <w:p>
            <w:pPr>
              <w:pStyle w:val="0"/>
            </w:pPr>
            <w:r>
              <w:rPr>
                <w:sz w:val="20"/>
              </w:rPr>
            </w:r>
          </w:p>
        </w:tc>
      </w:tr>
      <w:tr>
        <w:tc>
          <w:tcPr>
            <w:tcW w:w="1873" w:type="dxa"/>
            <w:tcBorders>
              <w:top w:val="nil"/>
              <w:left w:val="nil"/>
              <w:bottom w:val="nil"/>
              <w:right w:val="nil"/>
            </w:tcBorders>
          </w:tcPr>
          <w:p>
            <w:pPr>
              <w:pStyle w:val="0"/>
            </w:pPr>
            <w:r>
              <w:rPr>
                <w:sz w:val="20"/>
              </w:rPr>
              <w:t xml:space="preserve">ОГРН</w:t>
            </w:r>
          </w:p>
        </w:tc>
        <w:tc>
          <w:tcPr>
            <w:gridSpan w:val="6"/>
            <w:tcW w:w="7199"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3007" w:type="dxa"/>
            <w:tcBorders>
              <w:top w:val="nil"/>
              <w:left w:val="nil"/>
              <w:bottom w:val="nil"/>
              <w:right w:val="nil"/>
            </w:tcBorders>
          </w:tcPr>
          <w:p>
            <w:pPr>
              <w:pStyle w:val="0"/>
            </w:pPr>
            <w:r>
              <w:rPr>
                <w:sz w:val="20"/>
              </w:rPr>
              <w:t xml:space="preserve">дата создания</w:t>
            </w:r>
          </w:p>
        </w:tc>
        <w:tc>
          <w:tcPr>
            <w:tcW w:w="850" w:type="dxa"/>
            <w:tcBorders>
              <w:top w:val="single" w:sz="4"/>
              <w:left w:val="nil"/>
              <w:bottom w:val="single" w:sz="4"/>
              <w:right w:val="nil"/>
            </w:tcBorders>
          </w:tcPr>
          <w:p>
            <w:pPr>
              <w:pStyle w:val="0"/>
            </w:pPr>
            <w:r>
              <w:rPr>
                <w:sz w:val="20"/>
              </w:rPr>
            </w:r>
          </w:p>
        </w:tc>
        <w:tc>
          <w:tcPr>
            <w:tcW w:w="340" w:type="dxa"/>
            <w:tcBorders>
              <w:top w:val="single" w:sz="4"/>
              <w:left w:val="nil"/>
              <w:bottom w:val="nil"/>
              <w:right w:val="nil"/>
            </w:tcBorders>
          </w:tcPr>
          <w:p>
            <w:pPr>
              <w:pStyle w:val="0"/>
            </w:pPr>
            <w:r>
              <w:rPr>
                <w:sz w:val="20"/>
              </w:rPr>
            </w:r>
          </w:p>
        </w:tc>
        <w:tc>
          <w:tcPr>
            <w:tcW w:w="2721" w:type="dxa"/>
            <w:tcBorders>
              <w:top w:val="single" w:sz="4"/>
              <w:left w:val="nil"/>
              <w:bottom w:val="single" w:sz="4"/>
              <w:right w:val="nil"/>
            </w:tcBorders>
          </w:tcPr>
          <w:p>
            <w:pPr>
              <w:pStyle w:val="0"/>
            </w:pPr>
            <w:r>
              <w:rPr>
                <w:sz w:val="20"/>
              </w:rPr>
            </w:r>
          </w:p>
        </w:tc>
        <w:tc>
          <w:tcPr>
            <w:tcW w:w="340" w:type="dxa"/>
            <w:tcBorders>
              <w:top w:val="single" w:sz="4"/>
              <w:left w:val="nil"/>
              <w:bottom w:val="nil"/>
              <w:right w:val="nil"/>
            </w:tcBorders>
          </w:tcPr>
          <w:p>
            <w:pPr>
              <w:pStyle w:val="0"/>
            </w:pPr>
            <w:r>
              <w:rPr>
                <w:sz w:val="20"/>
              </w:rPr>
            </w:r>
          </w:p>
        </w:tc>
        <w:tc>
          <w:tcPr>
            <w:tcW w:w="1814" w:type="dxa"/>
            <w:tcBorders>
              <w:top w:val="single" w:sz="4"/>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r>
          </w:p>
        </w:tc>
        <w:tc>
          <w:tcPr>
            <w:tcW w:w="850" w:type="dxa"/>
            <w:tcBorders>
              <w:top w:val="single" w:sz="4"/>
              <w:left w:val="nil"/>
              <w:bottom w:val="nil"/>
              <w:right w:val="nil"/>
            </w:tcBorders>
          </w:tcPr>
          <w:p>
            <w:pPr>
              <w:pStyle w:val="0"/>
              <w:jc w:val="center"/>
            </w:pPr>
            <w:r>
              <w:rPr>
                <w:sz w:val="20"/>
              </w:rPr>
              <w:t xml:space="preserve">число</w:t>
            </w:r>
          </w:p>
        </w:tc>
        <w:tc>
          <w:tcPr>
            <w:tcW w:w="340" w:type="dxa"/>
            <w:tcBorders>
              <w:top w:val="nil"/>
              <w:left w:val="nil"/>
              <w:bottom w:val="nil"/>
              <w:right w:val="nil"/>
            </w:tcBorders>
          </w:tcPr>
          <w:p>
            <w:pPr>
              <w:pStyle w:val="0"/>
            </w:pPr>
            <w:r>
              <w:rPr>
                <w:sz w:val="20"/>
              </w:rPr>
            </w:r>
          </w:p>
        </w:tc>
        <w:tc>
          <w:tcPr>
            <w:tcW w:w="2721" w:type="dxa"/>
            <w:tcBorders>
              <w:top w:val="single" w:sz="4"/>
              <w:left w:val="nil"/>
              <w:bottom w:val="nil"/>
              <w:right w:val="nil"/>
            </w:tcBorders>
          </w:tcPr>
          <w:p>
            <w:pPr>
              <w:pStyle w:val="0"/>
              <w:jc w:val="center"/>
            </w:pPr>
            <w:r>
              <w:rPr>
                <w:sz w:val="20"/>
              </w:rPr>
              <w:t xml:space="preserve">месяц</w:t>
            </w:r>
          </w:p>
        </w:tc>
        <w:tc>
          <w:tcPr>
            <w:tcW w:w="340" w:type="dxa"/>
            <w:tcBorders>
              <w:top w:val="nil"/>
              <w:left w:val="nil"/>
              <w:bottom w:val="nil"/>
              <w:right w:val="nil"/>
            </w:tcBorders>
          </w:tcPr>
          <w:p>
            <w:pPr>
              <w:pStyle w:val="0"/>
            </w:pPr>
            <w:r>
              <w:rPr>
                <w:sz w:val="20"/>
              </w:rPr>
            </w:r>
          </w:p>
        </w:tc>
        <w:tc>
          <w:tcPr>
            <w:tcW w:w="1814" w:type="dxa"/>
            <w:tcBorders>
              <w:top w:val="single" w:sz="4"/>
              <w:left w:val="nil"/>
              <w:bottom w:val="nil"/>
              <w:right w:val="nil"/>
            </w:tcBorders>
          </w:tcPr>
          <w:p>
            <w:pPr>
              <w:pStyle w:val="0"/>
              <w:jc w:val="center"/>
            </w:pPr>
            <w:r>
              <w:rPr>
                <w:sz w:val="20"/>
              </w:rPr>
              <w:t xml:space="preserve">год</w:t>
            </w:r>
          </w:p>
        </w:tc>
      </w:tr>
      <w:tr>
        <w:tc>
          <w:tcPr>
            <w:gridSpan w:val="2"/>
            <w:tcW w:w="3007" w:type="dxa"/>
            <w:tcBorders>
              <w:top w:val="nil"/>
              <w:left w:val="nil"/>
              <w:bottom w:val="nil"/>
              <w:right w:val="nil"/>
            </w:tcBorders>
            <w:vMerge w:val="restart"/>
          </w:tcPr>
          <w:p>
            <w:pPr>
              <w:pStyle w:val="0"/>
            </w:pPr>
            <w:r>
              <w:rPr>
                <w:sz w:val="20"/>
              </w:rPr>
              <w:t xml:space="preserve">дата государственной регистрации</w:t>
            </w:r>
          </w:p>
        </w:tc>
        <w:tc>
          <w:tcPr>
            <w:tcW w:w="85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2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814" w:type="dxa"/>
            <w:tcBorders>
              <w:top w:val="nil"/>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tcW w:w="850" w:type="dxa"/>
            <w:tcBorders>
              <w:top w:val="single" w:sz="4"/>
              <w:left w:val="nil"/>
              <w:bottom w:val="nil"/>
              <w:right w:val="nil"/>
            </w:tcBorders>
          </w:tcPr>
          <w:p>
            <w:pPr>
              <w:pStyle w:val="0"/>
              <w:jc w:val="center"/>
            </w:pPr>
            <w:r>
              <w:rPr>
                <w:sz w:val="20"/>
              </w:rPr>
              <w:t xml:space="preserve">число</w:t>
            </w:r>
          </w:p>
        </w:tc>
        <w:tc>
          <w:tcPr>
            <w:tcW w:w="340" w:type="dxa"/>
            <w:tcBorders>
              <w:top w:val="nil"/>
              <w:left w:val="nil"/>
              <w:bottom w:val="nil"/>
              <w:right w:val="nil"/>
            </w:tcBorders>
          </w:tcPr>
          <w:p>
            <w:pPr>
              <w:pStyle w:val="0"/>
            </w:pPr>
            <w:r>
              <w:rPr>
                <w:sz w:val="20"/>
              </w:rPr>
            </w:r>
          </w:p>
        </w:tc>
        <w:tc>
          <w:tcPr>
            <w:tcW w:w="2721" w:type="dxa"/>
            <w:tcBorders>
              <w:top w:val="single" w:sz="4"/>
              <w:left w:val="nil"/>
              <w:bottom w:val="nil"/>
              <w:right w:val="nil"/>
            </w:tcBorders>
          </w:tcPr>
          <w:p>
            <w:pPr>
              <w:pStyle w:val="0"/>
              <w:jc w:val="center"/>
            </w:pPr>
            <w:r>
              <w:rPr>
                <w:sz w:val="20"/>
              </w:rPr>
              <w:t xml:space="preserve">месяц</w:t>
            </w:r>
          </w:p>
        </w:tc>
        <w:tc>
          <w:tcPr>
            <w:tcW w:w="340" w:type="dxa"/>
            <w:tcBorders>
              <w:top w:val="nil"/>
              <w:left w:val="nil"/>
              <w:bottom w:val="nil"/>
              <w:right w:val="nil"/>
            </w:tcBorders>
          </w:tcPr>
          <w:p>
            <w:pPr>
              <w:pStyle w:val="0"/>
            </w:pPr>
            <w:r>
              <w:rPr>
                <w:sz w:val="20"/>
              </w:rPr>
            </w:r>
          </w:p>
        </w:tc>
        <w:tc>
          <w:tcPr>
            <w:tcW w:w="1814" w:type="dxa"/>
            <w:tcBorders>
              <w:top w:val="single" w:sz="4"/>
              <w:left w:val="nil"/>
              <w:bottom w:val="nil"/>
              <w:right w:val="nil"/>
            </w:tcBorders>
          </w:tcPr>
          <w:p>
            <w:pPr>
              <w:pStyle w:val="0"/>
              <w:jc w:val="center"/>
            </w:pPr>
            <w:r>
              <w:rPr>
                <w:sz w:val="20"/>
              </w:rPr>
              <w:t xml:space="preserve">год</w:t>
            </w:r>
          </w:p>
        </w:tc>
      </w:tr>
      <w:tr>
        <w:tc>
          <w:tcPr>
            <w:tcW w:w="1873" w:type="dxa"/>
            <w:tcBorders>
              <w:top w:val="nil"/>
              <w:left w:val="nil"/>
              <w:bottom w:val="nil"/>
              <w:right w:val="nil"/>
            </w:tcBorders>
          </w:tcPr>
          <w:p>
            <w:pPr>
              <w:pStyle w:val="0"/>
            </w:pPr>
            <w:r>
              <w:rPr>
                <w:sz w:val="20"/>
              </w:rPr>
              <w:t xml:space="preserve">ОКПО</w:t>
            </w:r>
          </w:p>
        </w:tc>
        <w:tc>
          <w:tcPr>
            <w:gridSpan w:val="6"/>
            <w:tcW w:w="7199" w:type="dxa"/>
            <w:tcBorders>
              <w:top w:val="nil"/>
              <w:left w:val="nil"/>
              <w:bottom w:val="single" w:sz="4"/>
              <w:right w:val="nil"/>
            </w:tcBorders>
          </w:tcPr>
          <w:p>
            <w:pPr>
              <w:pStyle w:val="0"/>
            </w:pPr>
            <w:r>
              <w:rPr>
                <w:sz w:val="20"/>
              </w:rPr>
            </w:r>
          </w:p>
        </w:tc>
      </w:tr>
      <w:tr>
        <w:tc>
          <w:tcPr>
            <w:tcW w:w="1873" w:type="dxa"/>
            <w:tcBorders>
              <w:top w:val="nil"/>
              <w:left w:val="nil"/>
              <w:bottom w:val="nil"/>
              <w:right w:val="nil"/>
            </w:tcBorders>
          </w:tcPr>
          <w:p>
            <w:pPr>
              <w:pStyle w:val="0"/>
            </w:pPr>
            <w:r>
              <w:rPr>
                <w:sz w:val="20"/>
              </w:rPr>
              <w:t xml:space="preserve">ОКВЭД</w:t>
            </w:r>
          </w:p>
        </w:tc>
        <w:tc>
          <w:tcPr>
            <w:gridSpan w:val="6"/>
            <w:tcW w:w="7199" w:type="dxa"/>
            <w:tcBorders>
              <w:top w:val="single" w:sz="4"/>
              <w:left w:val="nil"/>
              <w:bottom w:val="single" w:sz="4"/>
              <w:right w:val="nil"/>
            </w:tcBorders>
          </w:tcPr>
          <w:p>
            <w:pPr>
              <w:pStyle w:val="0"/>
            </w:pPr>
            <w:r>
              <w:rPr>
                <w:sz w:val="20"/>
              </w:rPr>
            </w:r>
          </w:p>
        </w:tc>
      </w:tr>
      <w:tr>
        <w:tc>
          <w:tcPr>
            <w:tcW w:w="1873" w:type="dxa"/>
            <w:tcBorders>
              <w:top w:val="nil"/>
              <w:left w:val="nil"/>
              <w:bottom w:val="nil"/>
              <w:right w:val="nil"/>
            </w:tcBorders>
          </w:tcPr>
          <w:p>
            <w:pPr>
              <w:pStyle w:val="0"/>
            </w:pPr>
            <w:r>
              <w:rPr>
                <w:sz w:val="20"/>
              </w:rPr>
            </w:r>
          </w:p>
        </w:tc>
        <w:tc>
          <w:tcPr>
            <w:gridSpan w:val="6"/>
            <w:tcW w:w="7199" w:type="dxa"/>
            <w:tcBorders>
              <w:top w:val="single" w:sz="4"/>
              <w:left w:val="nil"/>
              <w:bottom w:val="nil"/>
              <w:right w:val="nil"/>
            </w:tcBorders>
          </w:tcPr>
          <w:p>
            <w:pPr>
              <w:pStyle w:val="0"/>
              <w:jc w:val="center"/>
            </w:pPr>
            <w:r>
              <w:rPr>
                <w:sz w:val="20"/>
              </w:rPr>
              <w:t xml:space="preserve">(указать через "точку с запятой")</w:t>
            </w:r>
          </w:p>
        </w:tc>
      </w:tr>
      <w:tr>
        <w:tc>
          <w:tcPr>
            <w:gridSpan w:val="7"/>
            <w:tcW w:w="9072" w:type="dxa"/>
            <w:tcBorders>
              <w:top w:val="nil"/>
              <w:left w:val="nil"/>
              <w:bottom w:val="nil"/>
              <w:right w:val="nil"/>
            </w:tcBorders>
          </w:tcPr>
          <w:p>
            <w:pPr>
              <w:pStyle w:val="0"/>
            </w:pPr>
            <w:r>
              <w:rPr>
                <w:sz w:val="20"/>
              </w:rPr>
              <w:t xml:space="preserve">12. Контактная информация:</w:t>
            </w:r>
          </w:p>
        </w:tc>
      </w:tr>
      <w:tr>
        <w:tc>
          <w:tcPr>
            <w:gridSpan w:val="2"/>
            <w:tcW w:w="3007" w:type="dxa"/>
            <w:tcBorders>
              <w:top w:val="nil"/>
              <w:left w:val="nil"/>
              <w:bottom w:val="nil"/>
              <w:right w:val="nil"/>
            </w:tcBorders>
          </w:tcPr>
          <w:p>
            <w:pPr>
              <w:pStyle w:val="0"/>
            </w:pPr>
            <w:r>
              <w:rPr>
                <w:sz w:val="20"/>
              </w:rPr>
              <w:t xml:space="preserve">юридический адрес</w:t>
            </w:r>
          </w:p>
        </w:tc>
        <w:tc>
          <w:tcPr>
            <w:gridSpan w:val="5"/>
            <w:tcW w:w="6065" w:type="dxa"/>
            <w:tcBorders>
              <w:top w:val="nil"/>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r>
          </w:p>
        </w:tc>
        <w:tc>
          <w:tcPr>
            <w:gridSpan w:val="5"/>
            <w:tcW w:w="6065" w:type="dxa"/>
            <w:tcBorders>
              <w:top w:val="single" w:sz="4"/>
              <w:left w:val="nil"/>
              <w:bottom w:val="nil"/>
              <w:right w:val="nil"/>
            </w:tcBorders>
          </w:tcPr>
          <w:p>
            <w:pPr>
              <w:pStyle w:val="0"/>
              <w:jc w:val="center"/>
            </w:pPr>
            <w:r>
              <w:rPr>
                <w:sz w:val="20"/>
              </w:rPr>
              <w:t xml:space="preserve">(с почтовым индексом)</w:t>
            </w:r>
          </w:p>
        </w:tc>
      </w:tr>
      <w:tr>
        <w:tc>
          <w:tcPr>
            <w:gridSpan w:val="2"/>
            <w:tcW w:w="3007" w:type="dxa"/>
            <w:tcBorders>
              <w:top w:val="nil"/>
              <w:left w:val="nil"/>
              <w:bottom w:val="nil"/>
              <w:right w:val="nil"/>
            </w:tcBorders>
          </w:tcPr>
          <w:p>
            <w:pPr>
              <w:pStyle w:val="0"/>
            </w:pPr>
            <w:r>
              <w:rPr>
                <w:sz w:val="20"/>
              </w:rPr>
              <w:t xml:space="preserve">фактический (почтовый) адрес</w:t>
            </w:r>
          </w:p>
        </w:tc>
        <w:tc>
          <w:tcPr>
            <w:gridSpan w:val="5"/>
            <w:tcW w:w="6065" w:type="dxa"/>
            <w:tcBorders>
              <w:top w:val="nil"/>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r>
          </w:p>
        </w:tc>
        <w:tc>
          <w:tcPr>
            <w:gridSpan w:val="5"/>
            <w:tcW w:w="6065" w:type="dxa"/>
            <w:tcBorders>
              <w:top w:val="single" w:sz="4"/>
              <w:left w:val="nil"/>
              <w:bottom w:val="nil"/>
              <w:right w:val="nil"/>
            </w:tcBorders>
          </w:tcPr>
          <w:p>
            <w:pPr>
              <w:pStyle w:val="0"/>
              <w:jc w:val="center"/>
            </w:pPr>
            <w:r>
              <w:rPr>
                <w:sz w:val="20"/>
              </w:rPr>
              <w:t xml:space="preserve">(с почтовым индексом)</w:t>
            </w:r>
          </w:p>
        </w:tc>
      </w:tr>
      <w:tr>
        <w:tc>
          <w:tcPr>
            <w:gridSpan w:val="2"/>
            <w:tcW w:w="3007" w:type="dxa"/>
            <w:tcBorders>
              <w:top w:val="nil"/>
              <w:left w:val="nil"/>
              <w:bottom w:val="nil"/>
              <w:right w:val="nil"/>
            </w:tcBorders>
          </w:tcPr>
          <w:p>
            <w:pPr>
              <w:pStyle w:val="0"/>
            </w:pPr>
            <w:r>
              <w:rPr>
                <w:sz w:val="20"/>
              </w:rPr>
              <w:t xml:space="preserve">телефон</w:t>
            </w:r>
          </w:p>
        </w:tc>
        <w:tc>
          <w:tcPr>
            <w:gridSpan w:val="5"/>
            <w:tcW w:w="6065" w:type="dxa"/>
            <w:tcBorders>
              <w:top w:val="nil"/>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r>
          </w:p>
        </w:tc>
        <w:tc>
          <w:tcPr>
            <w:gridSpan w:val="5"/>
            <w:tcW w:w="6065" w:type="dxa"/>
            <w:tcBorders>
              <w:top w:val="single" w:sz="4"/>
              <w:left w:val="nil"/>
              <w:bottom w:val="nil"/>
              <w:right w:val="nil"/>
            </w:tcBorders>
          </w:tcPr>
          <w:p>
            <w:pPr>
              <w:pStyle w:val="0"/>
              <w:jc w:val="center"/>
            </w:pPr>
            <w:r>
              <w:rPr>
                <w:sz w:val="20"/>
              </w:rPr>
              <w:t xml:space="preserve">(с кодом населенного пункта)</w:t>
            </w:r>
          </w:p>
        </w:tc>
      </w:tr>
      <w:tr>
        <w:tc>
          <w:tcPr>
            <w:gridSpan w:val="2"/>
            <w:tcW w:w="3007" w:type="dxa"/>
            <w:tcBorders>
              <w:top w:val="nil"/>
              <w:left w:val="nil"/>
              <w:bottom w:val="nil"/>
              <w:right w:val="nil"/>
            </w:tcBorders>
          </w:tcPr>
          <w:p>
            <w:pPr>
              <w:pStyle w:val="0"/>
            </w:pPr>
            <w:r>
              <w:rPr>
                <w:sz w:val="20"/>
              </w:rPr>
              <w:t xml:space="preserve">факс</w:t>
            </w:r>
          </w:p>
        </w:tc>
        <w:tc>
          <w:tcPr>
            <w:gridSpan w:val="5"/>
            <w:tcW w:w="6065" w:type="dxa"/>
            <w:tcBorders>
              <w:top w:val="nil"/>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r>
          </w:p>
        </w:tc>
        <w:tc>
          <w:tcPr>
            <w:gridSpan w:val="5"/>
            <w:tcW w:w="6065" w:type="dxa"/>
            <w:tcBorders>
              <w:top w:val="single" w:sz="4"/>
              <w:left w:val="nil"/>
              <w:bottom w:val="nil"/>
              <w:right w:val="nil"/>
            </w:tcBorders>
          </w:tcPr>
          <w:p>
            <w:pPr>
              <w:pStyle w:val="0"/>
              <w:jc w:val="center"/>
            </w:pPr>
            <w:r>
              <w:rPr>
                <w:sz w:val="20"/>
              </w:rPr>
              <w:t xml:space="preserve">(с кодом населенного пункта)</w:t>
            </w:r>
          </w:p>
        </w:tc>
      </w:tr>
      <w:tr>
        <w:tc>
          <w:tcPr>
            <w:gridSpan w:val="2"/>
            <w:tcW w:w="3007" w:type="dxa"/>
            <w:tcBorders>
              <w:top w:val="nil"/>
              <w:left w:val="nil"/>
              <w:bottom w:val="nil"/>
              <w:right w:val="nil"/>
            </w:tcBorders>
          </w:tcPr>
          <w:p>
            <w:pPr>
              <w:pStyle w:val="0"/>
            </w:pPr>
            <w:r>
              <w:rPr>
                <w:sz w:val="20"/>
              </w:rPr>
              <w:t xml:space="preserve">электронная почта</w:t>
            </w:r>
          </w:p>
        </w:tc>
        <w:tc>
          <w:tcPr>
            <w:gridSpan w:val="5"/>
            <w:tcW w:w="6065" w:type="dxa"/>
            <w:tcBorders>
              <w:top w:val="nil"/>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t xml:space="preserve">адрес сайта в информационно-телекоммуникационной сети "Интернет"</w:t>
            </w:r>
          </w:p>
        </w:tc>
        <w:tc>
          <w:tcPr>
            <w:gridSpan w:val="5"/>
            <w:tcW w:w="6065" w:type="dxa"/>
            <w:tcBorders>
              <w:top w:val="single" w:sz="4"/>
              <w:left w:val="nil"/>
              <w:bottom w:val="single" w:sz="4"/>
              <w:right w:val="nil"/>
            </w:tcBorders>
          </w:tcPr>
          <w:p>
            <w:pPr>
              <w:pStyle w:val="0"/>
            </w:pPr>
            <w:r>
              <w:rPr>
                <w:sz w:val="20"/>
              </w:rPr>
            </w:r>
          </w:p>
        </w:tc>
      </w:tr>
      <w:tr>
        <w:tc>
          <w:tcPr>
            <w:gridSpan w:val="7"/>
            <w:tcW w:w="9072" w:type="dxa"/>
            <w:tcBorders>
              <w:top w:val="nil"/>
              <w:left w:val="nil"/>
              <w:bottom w:val="nil"/>
              <w:right w:val="nil"/>
            </w:tcBorders>
          </w:tcPr>
          <w:p>
            <w:pPr>
              <w:pStyle w:val="0"/>
            </w:pPr>
            <w:r>
              <w:rPr>
                <w:sz w:val="20"/>
              </w:rPr>
              <w:t xml:space="preserve">13. Банковские реквизиты:</w:t>
            </w:r>
          </w:p>
        </w:tc>
      </w:tr>
      <w:tr>
        <w:tc>
          <w:tcPr>
            <w:gridSpan w:val="2"/>
            <w:tcW w:w="3007" w:type="dxa"/>
            <w:tcBorders>
              <w:top w:val="nil"/>
              <w:left w:val="nil"/>
              <w:bottom w:val="nil"/>
              <w:right w:val="nil"/>
            </w:tcBorders>
          </w:tcPr>
          <w:p>
            <w:pPr>
              <w:pStyle w:val="0"/>
            </w:pPr>
            <w:r>
              <w:rPr>
                <w:sz w:val="20"/>
              </w:rPr>
              <w:t xml:space="preserve">наименование учреждения банка</w:t>
            </w:r>
          </w:p>
        </w:tc>
        <w:tc>
          <w:tcPr>
            <w:gridSpan w:val="5"/>
            <w:tcW w:w="6065" w:type="dxa"/>
            <w:tcBorders>
              <w:top w:val="nil"/>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t xml:space="preserve">ИНН/КПП банка</w:t>
            </w:r>
          </w:p>
        </w:tc>
        <w:tc>
          <w:tcPr>
            <w:gridSpan w:val="5"/>
            <w:tcW w:w="6065" w:type="dxa"/>
            <w:tcBorders>
              <w:top w:val="single" w:sz="4"/>
              <w:left w:val="nil"/>
              <w:bottom w:val="single" w:sz="4"/>
              <w:right w:val="nil"/>
            </w:tcBorders>
          </w:tcPr>
          <w:p>
            <w:pPr>
              <w:pStyle w:val="0"/>
              <w:jc w:val="center"/>
            </w:pPr>
            <w:r>
              <w:rPr>
                <w:sz w:val="20"/>
              </w:rPr>
              <w:t xml:space="preserve">/</w:t>
            </w:r>
          </w:p>
        </w:tc>
      </w:tr>
      <w:tr>
        <w:tc>
          <w:tcPr>
            <w:gridSpan w:val="2"/>
            <w:tcW w:w="3007" w:type="dxa"/>
            <w:tcBorders>
              <w:top w:val="nil"/>
              <w:left w:val="nil"/>
              <w:bottom w:val="nil"/>
              <w:right w:val="nil"/>
            </w:tcBorders>
          </w:tcPr>
          <w:p>
            <w:pPr>
              <w:pStyle w:val="0"/>
            </w:pPr>
            <w:r>
              <w:rPr>
                <w:sz w:val="20"/>
              </w:rPr>
              <w:t xml:space="preserve">корреспондентский счет</w:t>
            </w:r>
          </w:p>
        </w:tc>
        <w:tc>
          <w:tcPr>
            <w:gridSpan w:val="5"/>
            <w:tcW w:w="6065" w:type="dxa"/>
            <w:tcBorders>
              <w:top w:val="single" w:sz="4"/>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t xml:space="preserve">БИК</w:t>
            </w:r>
          </w:p>
        </w:tc>
        <w:tc>
          <w:tcPr>
            <w:gridSpan w:val="5"/>
            <w:tcW w:w="6065" w:type="dxa"/>
            <w:tcBorders>
              <w:top w:val="single" w:sz="4"/>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t xml:space="preserve">расчетный счет</w:t>
            </w:r>
          </w:p>
        </w:tc>
        <w:tc>
          <w:tcPr>
            <w:gridSpan w:val="5"/>
            <w:tcW w:w="6065" w:type="dxa"/>
            <w:tcBorders>
              <w:top w:val="single" w:sz="4"/>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t xml:space="preserve">14. Руководитель заявителя:</w:t>
            </w:r>
          </w:p>
        </w:tc>
        <w:tc>
          <w:tcPr>
            <w:gridSpan w:val="5"/>
            <w:tcW w:w="6065" w:type="dxa"/>
            <w:tcBorders>
              <w:top w:val="single" w:sz="4"/>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r>
          </w:p>
        </w:tc>
        <w:tc>
          <w:tcPr>
            <w:gridSpan w:val="5"/>
            <w:tcW w:w="6065" w:type="dxa"/>
            <w:tcBorders>
              <w:top w:val="single" w:sz="4"/>
              <w:left w:val="nil"/>
              <w:bottom w:val="nil"/>
              <w:right w:val="nil"/>
            </w:tcBorders>
          </w:tcPr>
          <w:p>
            <w:pPr>
              <w:pStyle w:val="0"/>
              <w:jc w:val="center"/>
            </w:pPr>
            <w:r>
              <w:rPr>
                <w:sz w:val="20"/>
              </w:rPr>
              <w:t xml:space="preserve">(фамилия, имя, отчество)</w:t>
            </w:r>
          </w:p>
        </w:tc>
      </w:tr>
      <w:tr>
        <w:tc>
          <w:tcPr>
            <w:gridSpan w:val="2"/>
            <w:tcW w:w="3007" w:type="dxa"/>
            <w:tcBorders>
              <w:top w:val="nil"/>
              <w:left w:val="nil"/>
              <w:bottom w:val="nil"/>
              <w:right w:val="nil"/>
            </w:tcBorders>
          </w:tcPr>
          <w:p>
            <w:pPr>
              <w:pStyle w:val="0"/>
            </w:pPr>
            <w:r>
              <w:rPr>
                <w:sz w:val="20"/>
              </w:rPr>
              <w:t xml:space="preserve">должность руководителя</w:t>
            </w:r>
          </w:p>
        </w:tc>
        <w:tc>
          <w:tcPr>
            <w:gridSpan w:val="5"/>
            <w:tcW w:w="6065" w:type="dxa"/>
            <w:tcBorders>
              <w:top w:val="nil"/>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r>
          </w:p>
        </w:tc>
        <w:tc>
          <w:tcPr>
            <w:gridSpan w:val="5"/>
            <w:tcW w:w="6065" w:type="dxa"/>
            <w:tcBorders>
              <w:top w:val="single" w:sz="4"/>
              <w:left w:val="nil"/>
              <w:bottom w:val="nil"/>
              <w:right w:val="nil"/>
            </w:tcBorders>
          </w:tcPr>
          <w:p>
            <w:pPr>
              <w:pStyle w:val="0"/>
              <w:jc w:val="center"/>
            </w:pPr>
            <w:r>
              <w:rPr>
                <w:sz w:val="20"/>
              </w:rPr>
              <w:t xml:space="preserve">(в полном соответствии с Уставом и выпиской из ЕГРЮЛ)</w:t>
            </w:r>
          </w:p>
        </w:tc>
      </w:tr>
      <w:tr>
        <w:tc>
          <w:tcPr>
            <w:gridSpan w:val="2"/>
            <w:tcW w:w="3007" w:type="dxa"/>
            <w:tcBorders>
              <w:top w:val="nil"/>
              <w:left w:val="nil"/>
              <w:bottom w:val="nil"/>
              <w:right w:val="nil"/>
            </w:tcBorders>
          </w:tcPr>
          <w:p>
            <w:pPr>
              <w:pStyle w:val="0"/>
            </w:pPr>
            <w:r>
              <w:rPr>
                <w:sz w:val="20"/>
              </w:rPr>
              <w:t xml:space="preserve">городской телефон</w:t>
            </w:r>
          </w:p>
        </w:tc>
        <w:tc>
          <w:tcPr>
            <w:gridSpan w:val="5"/>
            <w:tcW w:w="6065" w:type="dxa"/>
            <w:tcBorders>
              <w:top w:val="nil"/>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r>
          </w:p>
        </w:tc>
        <w:tc>
          <w:tcPr>
            <w:gridSpan w:val="5"/>
            <w:tcW w:w="6065" w:type="dxa"/>
            <w:tcBorders>
              <w:top w:val="single" w:sz="4"/>
              <w:left w:val="nil"/>
              <w:bottom w:val="nil"/>
              <w:right w:val="nil"/>
            </w:tcBorders>
          </w:tcPr>
          <w:p>
            <w:pPr>
              <w:pStyle w:val="0"/>
              <w:jc w:val="center"/>
            </w:pPr>
            <w:r>
              <w:rPr>
                <w:sz w:val="20"/>
              </w:rPr>
              <w:t xml:space="preserve">(с кодом населенного пункта)</w:t>
            </w:r>
          </w:p>
        </w:tc>
      </w:tr>
      <w:tr>
        <w:tc>
          <w:tcPr>
            <w:gridSpan w:val="2"/>
            <w:tcW w:w="3007" w:type="dxa"/>
            <w:tcBorders>
              <w:top w:val="nil"/>
              <w:left w:val="nil"/>
              <w:bottom w:val="nil"/>
              <w:right w:val="nil"/>
            </w:tcBorders>
          </w:tcPr>
          <w:p>
            <w:pPr>
              <w:pStyle w:val="0"/>
            </w:pPr>
            <w:r>
              <w:rPr>
                <w:sz w:val="20"/>
              </w:rPr>
              <w:t xml:space="preserve">мобильный телефон</w:t>
            </w:r>
          </w:p>
        </w:tc>
        <w:tc>
          <w:tcPr>
            <w:gridSpan w:val="5"/>
            <w:tcW w:w="6065" w:type="dxa"/>
            <w:tcBorders>
              <w:top w:val="nil"/>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t xml:space="preserve">электронная почта</w:t>
            </w:r>
          </w:p>
        </w:tc>
        <w:tc>
          <w:tcPr>
            <w:gridSpan w:val="5"/>
            <w:tcW w:w="6065" w:type="dxa"/>
            <w:tcBorders>
              <w:top w:val="single" w:sz="4"/>
              <w:left w:val="nil"/>
              <w:bottom w:val="single" w:sz="4"/>
              <w:right w:val="nil"/>
            </w:tcBorders>
          </w:tcPr>
          <w:p>
            <w:pPr>
              <w:pStyle w:val="0"/>
            </w:pPr>
            <w:r>
              <w:rPr>
                <w:sz w:val="20"/>
              </w:rPr>
            </w:r>
          </w:p>
        </w:tc>
      </w:tr>
      <w:tr>
        <w:tc>
          <w:tcPr>
            <w:gridSpan w:val="7"/>
            <w:tcW w:w="9072" w:type="dxa"/>
            <w:tcBorders>
              <w:top w:val="nil"/>
              <w:left w:val="nil"/>
              <w:bottom w:val="nil"/>
              <w:right w:val="nil"/>
            </w:tcBorders>
          </w:tcPr>
          <w:p>
            <w:pPr>
              <w:pStyle w:val="0"/>
            </w:pPr>
            <w:r>
              <w:rPr>
                <w:sz w:val="20"/>
              </w:rPr>
              <w:t xml:space="preserve">15. Главный бухгалтер (бухгалтер) заявителя:</w:t>
            </w:r>
          </w:p>
        </w:tc>
      </w:tr>
      <w:tr>
        <w:tc>
          <w:tcPr>
            <w:gridSpan w:val="2"/>
            <w:tcW w:w="3007" w:type="dxa"/>
            <w:tcBorders>
              <w:top w:val="nil"/>
              <w:left w:val="nil"/>
              <w:bottom w:val="nil"/>
              <w:right w:val="nil"/>
            </w:tcBorders>
          </w:tcPr>
          <w:p>
            <w:pPr>
              <w:pStyle w:val="0"/>
            </w:pPr>
            <w:r>
              <w:rPr>
                <w:sz w:val="20"/>
              </w:rPr>
              <w:t xml:space="preserve">фамилия, имя, отчество</w:t>
            </w:r>
          </w:p>
        </w:tc>
        <w:tc>
          <w:tcPr>
            <w:gridSpan w:val="5"/>
            <w:tcW w:w="6065" w:type="dxa"/>
            <w:tcBorders>
              <w:top w:val="nil"/>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t xml:space="preserve">городской телефон</w:t>
            </w:r>
          </w:p>
        </w:tc>
        <w:tc>
          <w:tcPr>
            <w:gridSpan w:val="5"/>
            <w:tcW w:w="6065" w:type="dxa"/>
            <w:tcBorders>
              <w:top w:val="single" w:sz="4"/>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r>
          </w:p>
        </w:tc>
        <w:tc>
          <w:tcPr>
            <w:gridSpan w:val="5"/>
            <w:tcW w:w="6065" w:type="dxa"/>
            <w:tcBorders>
              <w:top w:val="single" w:sz="4"/>
              <w:left w:val="nil"/>
              <w:bottom w:val="nil"/>
              <w:right w:val="nil"/>
            </w:tcBorders>
          </w:tcPr>
          <w:p>
            <w:pPr>
              <w:pStyle w:val="0"/>
              <w:jc w:val="center"/>
            </w:pPr>
            <w:r>
              <w:rPr>
                <w:sz w:val="20"/>
              </w:rPr>
              <w:t xml:space="preserve">(с кодом населенного пункта)</w:t>
            </w:r>
          </w:p>
        </w:tc>
      </w:tr>
      <w:tr>
        <w:tc>
          <w:tcPr>
            <w:gridSpan w:val="2"/>
            <w:tcW w:w="3007" w:type="dxa"/>
            <w:tcBorders>
              <w:top w:val="nil"/>
              <w:left w:val="nil"/>
              <w:bottom w:val="nil"/>
              <w:right w:val="nil"/>
            </w:tcBorders>
          </w:tcPr>
          <w:p>
            <w:pPr>
              <w:pStyle w:val="0"/>
            </w:pPr>
            <w:r>
              <w:rPr>
                <w:sz w:val="20"/>
              </w:rPr>
              <w:t xml:space="preserve">мобильный телефон</w:t>
            </w:r>
          </w:p>
        </w:tc>
        <w:tc>
          <w:tcPr>
            <w:gridSpan w:val="5"/>
            <w:tcW w:w="6065" w:type="dxa"/>
            <w:tcBorders>
              <w:top w:val="nil"/>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t xml:space="preserve">электронная почта</w:t>
            </w:r>
          </w:p>
        </w:tc>
        <w:tc>
          <w:tcPr>
            <w:gridSpan w:val="5"/>
            <w:tcW w:w="6065" w:type="dxa"/>
            <w:tcBorders>
              <w:top w:val="single" w:sz="4"/>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r>
          </w:p>
        </w:tc>
        <w:tc>
          <w:tcPr>
            <w:gridSpan w:val="5"/>
            <w:tcW w:w="6065" w:type="dxa"/>
            <w:tcBorders>
              <w:top w:val="single" w:sz="4"/>
              <w:left w:val="nil"/>
              <w:bottom w:val="nil"/>
              <w:right w:val="nil"/>
            </w:tcBorders>
          </w:tcPr>
          <w:p>
            <w:pPr>
              <w:pStyle w:val="0"/>
            </w:pPr>
            <w:r>
              <w:rPr>
                <w:sz w:val="20"/>
              </w:rPr>
            </w:r>
          </w:p>
        </w:tc>
      </w:tr>
      <w:tr>
        <w:tc>
          <w:tcPr>
            <w:gridSpan w:val="7"/>
            <w:tcW w:w="9072" w:type="dxa"/>
            <w:tcBorders>
              <w:top w:val="nil"/>
              <w:left w:val="nil"/>
              <w:bottom w:val="nil"/>
              <w:right w:val="nil"/>
            </w:tcBorders>
          </w:tcPr>
          <w:p>
            <w:pPr>
              <w:pStyle w:val="0"/>
            </w:pPr>
            <w:r>
              <w:rPr>
                <w:sz w:val="20"/>
              </w:rPr>
              <w:t xml:space="preserve">16. Учредители заявителя:</w:t>
            </w:r>
          </w:p>
        </w:tc>
      </w:tr>
      <w:tr>
        <w:tc>
          <w:tcPr>
            <w:gridSpan w:val="2"/>
            <w:tcW w:w="3007" w:type="dxa"/>
            <w:tcBorders>
              <w:top w:val="nil"/>
              <w:left w:val="nil"/>
              <w:bottom w:val="nil"/>
              <w:right w:val="nil"/>
            </w:tcBorders>
          </w:tcPr>
          <w:p>
            <w:pPr>
              <w:pStyle w:val="0"/>
            </w:pPr>
            <w:r>
              <w:rPr>
                <w:sz w:val="20"/>
              </w:rPr>
              <w:t xml:space="preserve">физические лица</w:t>
            </w:r>
          </w:p>
        </w:tc>
        <w:tc>
          <w:tcPr>
            <w:gridSpan w:val="5"/>
            <w:tcW w:w="6065" w:type="dxa"/>
            <w:tcBorders>
              <w:top w:val="nil"/>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r>
          </w:p>
        </w:tc>
        <w:tc>
          <w:tcPr>
            <w:gridSpan w:val="5"/>
            <w:tcW w:w="6065" w:type="dxa"/>
            <w:tcBorders>
              <w:top w:val="single" w:sz="4"/>
              <w:left w:val="nil"/>
              <w:bottom w:val="nil"/>
              <w:right w:val="nil"/>
            </w:tcBorders>
          </w:tcPr>
          <w:p>
            <w:pPr>
              <w:pStyle w:val="0"/>
              <w:jc w:val="center"/>
            </w:pPr>
            <w:r>
              <w:rPr>
                <w:sz w:val="20"/>
              </w:rPr>
              <w:t xml:space="preserve">(указать количество)</w:t>
            </w:r>
          </w:p>
        </w:tc>
      </w:tr>
      <w:tr>
        <w:tc>
          <w:tcPr>
            <w:gridSpan w:val="2"/>
            <w:tcW w:w="3007" w:type="dxa"/>
            <w:tcBorders>
              <w:top w:val="nil"/>
              <w:left w:val="nil"/>
              <w:bottom w:val="nil"/>
              <w:right w:val="nil"/>
            </w:tcBorders>
          </w:tcPr>
          <w:p>
            <w:pPr>
              <w:pStyle w:val="0"/>
            </w:pPr>
            <w:r>
              <w:rPr>
                <w:sz w:val="20"/>
              </w:rPr>
              <w:t xml:space="preserve">юридические лица</w:t>
            </w:r>
          </w:p>
        </w:tc>
        <w:tc>
          <w:tcPr>
            <w:gridSpan w:val="5"/>
            <w:tcW w:w="6065" w:type="dxa"/>
            <w:tcBorders>
              <w:top w:val="nil"/>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r>
          </w:p>
        </w:tc>
        <w:tc>
          <w:tcPr>
            <w:gridSpan w:val="5"/>
            <w:tcW w:w="6065" w:type="dxa"/>
            <w:tcBorders>
              <w:top w:val="single" w:sz="4"/>
              <w:left w:val="nil"/>
              <w:bottom w:val="nil"/>
              <w:right w:val="nil"/>
            </w:tcBorders>
          </w:tcPr>
          <w:p>
            <w:pPr>
              <w:pStyle w:val="0"/>
              <w:jc w:val="center"/>
            </w:pPr>
            <w:r>
              <w:rPr>
                <w:sz w:val="20"/>
              </w:rPr>
              <w:t xml:space="preserve">(перечислить)</w:t>
            </w:r>
          </w:p>
        </w:tc>
      </w:tr>
      <w:tr>
        <w:tc>
          <w:tcPr>
            <w:gridSpan w:val="7"/>
            <w:tcW w:w="9072" w:type="dxa"/>
            <w:tcBorders>
              <w:top w:val="nil"/>
              <w:left w:val="nil"/>
              <w:bottom w:val="nil"/>
              <w:right w:val="nil"/>
            </w:tcBorders>
          </w:tcPr>
          <w:p>
            <w:pPr>
              <w:pStyle w:val="0"/>
            </w:pPr>
            <w:r>
              <w:rPr>
                <w:sz w:val="20"/>
              </w:rPr>
              <w:t xml:space="preserve">17. Имеющиеся материально-технические и информационные ресурсы:</w:t>
            </w:r>
          </w:p>
        </w:tc>
      </w:tr>
      <w:tr>
        <w:tc>
          <w:tcPr>
            <w:gridSpan w:val="2"/>
            <w:tcW w:w="3007" w:type="dxa"/>
            <w:tcBorders>
              <w:top w:val="nil"/>
              <w:left w:val="nil"/>
              <w:bottom w:val="nil"/>
              <w:right w:val="nil"/>
            </w:tcBorders>
          </w:tcPr>
          <w:p>
            <w:pPr>
              <w:pStyle w:val="0"/>
            </w:pPr>
            <w:r>
              <w:rPr>
                <w:sz w:val="20"/>
              </w:rPr>
              <w:t xml:space="preserve">помещение</w:t>
            </w:r>
          </w:p>
        </w:tc>
        <w:tc>
          <w:tcPr>
            <w:gridSpan w:val="5"/>
            <w:tcW w:w="6065" w:type="dxa"/>
            <w:tcBorders>
              <w:top w:val="nil"/>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t xml:space="preserve">оборудование</w:t>
            </w:r>
          </w:p>
        </w:tc>
        <w:tc>
          <w:tcPr>
            <w:gridSpan w:val="5"/>
            <w:tcW w:w="6065" w:type="dxa"/>
            <w:tcBorders>
              <w:top w:val="single" w:sz="4"/>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t xml:space="preserve">периодические издания</w:t>
            </w:r>
          </w:p>
        </w:tc>
        <w:tc>
          <w:tcPr>
            <w:gridSpan w:val="5"/>
            <w:tcW w:w="6065" w:type="dxa"/>
            <w:tcBorders>
              <w:top w:val="single" w:sz="4"/>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t xml:space="preserve">другое</w:t>
            </w:r>
          </w:p>
        </w:tc>
        <w:tc>
          <w:tcPr>
            <w:gridSpan w:val="5"/>
            <w:tcW w:w="6065" w:type="dxa"/>
            <w:tcBorders>
              <w:top w:val="single" w:sz="4"/>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r>
          </w:p>
        </w:tc>
        <w:tc>
          <w:tcPr>
            <w:gridSpan w:val="5"/>
            <w:tcW w:w="6065" w:type="dxa"/>
            <w:tcBorders>
              <w:top w:val="single" w:sz="4"/>
              <w:left w:val="nil"/>
              <w:bottom w:val="nil"/>
              <w:right w:val="nil"/>
            </w:tcBorders>
          </w:tcPr>
          <w:p>
            <w:pPr>
              <w:pStyle w:val="0"/>
              <w:jc w:val="center"/>
            </w:pPr>
            <w:r>
              <w:rPr>
                <w:sz w:val="20"/>
              </w:rPr>
              <w:t xml:space="preserve">(указать, что именно)</w:t>
            </w:r>
          </w:p>
        </w:tc>
      </w:tr>
      <w:tr>
        <w:tc>
          <w:tcPr>
            <w:gridSpan w:val="7"/>
            <w:tcW w:w="9072" w:type="dxa"/>
            <w:tcBorders>
              <w:top w:val="nil"/>
              <w:left w:val="nil"/>
              <w:bottom w:val="nil"/>
              <w:right w:val="nil"/>
            </w:tcBorders>
          </w:tcPr>
          <w:p>
            <w:pPr>
              <w:pStyle w:val="0"/>
            </w:pPr>
            <w:r>
              <w:rPr>
                <w:sz w:val="20"/>
              </w:rPr>
              <w:t xml:space="preserve">18. География деятельности заявителя</w:t>
            </w:r>
          </w:p>
        </w:tc>
      </w:tr>
      <w:tr>
        <w:tc>
          <w:tcPr>
            <w:gridSpan w:val="7"/>
            <w:tcW w:w="9072" w:type="dxa"/>
            <w:tcBorders>
              <w:top w:val="nil"/>
              <w:left w:val="nil"/>
              <w:bottom w:val="nil"/>
              <w:right w:val="nil"/>
            </w:tcBorders>
          </w:tcPr>
          <w:p>
            <w:pPr>
              <w:pStyle w:val="0"/>
            </w:pPr>
            <w:r>
              <w:rPr>
                <w:sz w:val="20"/>
              </w:rPr>
              <w:t xml:space="preserve">19. Количество членов (участников) организации-заявителя (по состоянию на последний отчетный период)</w:t>
            </w:r>
          </w:p>
        </w:tc>
      </w:tr>
      <w:tr>
        <w:tc>
          <w:tcPr>
            <w:gridSpan w:val="2"/>
            <w:tcW w:w="3007" w:type="dxa"/>
            <w:tcBorders>
              <w:top w:val="nil"/>
              <w:left w:val="nil"/>
              <w:bottom w:val="nil"/>
              <w:right w:val="nil"/>
            </w:tcBorders>
          </w:tcPr>
          <w:p>
            <w:pPr>
              <w:pStyle w:val="0"/>
            </w:pPr>
            <w:r>
              <w:rPr>
                <w:sz w:val="20"/>
              </w:rPr>
              <w:t xml:space="preserve">физические лица</w:t>
            </w:r>
          </w:p>
        </w:tc>
        <w:tc>
          <w:tcPr>
            <w:gridSpan w:val="5"/>
            <w:tcW w:w="6065" w:type="dxa"/>
            <w:tcBorders>
              <w:top w:val="nil"/>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t xml:space="preserve">юридические лица</w:t>
            </w:r>
          </w:p>
        </w:tc>
        <w:tc>
          <w:tcPr>
            <w:gridSpan w:val="5"/>
            <w:tcW w:w="6065" w:type="dxa"/>
            <w:tcBorders>
              <w:top w:val="single" w:sz="4"/>
              <w:left w:val="nil"/>
              <w:bottom w:val="single" w:sz="4"/>
              <w:right w:val="nil"/>
            </w:tcBorders>
          </w:tcPr>
          <w:p>
            <w:pPr>
              <w:pStyle w:val="0"/>
            </w:pPr>
            <w:r>
              <w:rPr>
                <w:sz w:val="20"/>
              </w:rPr>
            </w:r>
          </w:p>
        </w:tc>
      </w:tr>
      <w:tr>
        <w:tc>
          <w:tcPr>
            <w:gridSpan w:val="7"/>
            <w:tcW w:w="9072" w:type="dxa"/>
            <w:tcBorders>
              <w:top w:val="nil"/>
              <w:left w:val="nil"/>
              <w:bottom w:val="nil"/>
              <w:right w:val="nil"/>
            </w:tcBorders>
          </w:tcPr>
          <w:p>
            <w:pPr>
              <w:pStyle w:val="0"/>
            </w:pPr>
            <w:r>
              <w:rPr>
                <w:sz w:val="20"/>
              </w:rPr>
              <w:t xml:space="preserve">20. Количество штатных работников организации-заявителя (по состоянию на последний отчетный период)</w:t>
            </w:r>
          </w:p>
        </w:tc>
      </w:tr>
      <w:tr>
        <w:tc>
          <w:tcPr>
            <w:gridSpan w:val="2"/>
            <w:tcW w:w="3007" w:type="dxa"/>
            <w:tcBorders>
              <w:top w:val="nil"/>
              <w:left w:val="nil"/>
              <w:bottom w:val="nil"/>
              <w:right w:val="nil"/>
            </w:tcBorders>
          </w:tcPr>
          <w:p>
            <w:pPr>
              <w:pStyle w:val="0"/>
            </w:pPr>
            <w:r>
              <w:rPr>
                <w:sz w:val="20"/>
              </w:rPr>
              <w:t xml:space="preserve">на постоянной основе</w:t>
            </w:r>
          </w:p>
        </w:tc>
        <w:tc>
          <w:tcPr>
            <w:gridSpan w:val="5"/>
            <w:tcW w:w="6065" w:type="dxa"/>
            <w:tcBorders>
              <w:top w:val="nil"/>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r>
          </w:p>
        </w:tc>
        <w:tc>
          <w:tcPr>
            <w:gridSpan w:val="5"/>
            <w:tcW w:w="6065" w:type="dxa"/>
            <w:tcBorders>
              <w:top w:val="single" w:sz="4"/>
              <w:left w:val="nil"/>
              <w:bottom w:val="nil"/>
              <w:right w:val="nil"/>
            </w:tcBorders>
          </w:tcPr>
          <w:p>
            <w:pPr>
              <w:pStyle w:val="0"/>
              <w:jc w:val="center"/>
            </w:pPr>
            <w:r>
              <w:rPr>
                <w:sz w:val="20"/>
              </w:rPr>
              <w:t xml:space="preserve">количество человек</w:t>
            </w:r>
          </w:p>
        </w:tc>
      </w:tr>
      <w:tr>
        <w:tc>
          <w:tcPr>
            <w:gridSpan w:val="2"/>
            <w:tcW w:w="3007" w:type="dxa"/>
            <w:tcBorders>
              <w:top w:val="nil"/>
              <w:left w:val="nil"/>
              <w:bottom w:val="nil"/>
              <w:right w:val="nil"/>
            </w:tcBorders>
          </w:tcPr>
          <w:p>
            <w:pPr>
              <w:pStyle w:val="0"/>
            </w:pPr>
            <w:r>
              <w:rPr>
                <w:sz w:val="20"/>
              </w:rPr>
              <w:t xml:space="preserve">временные</w:t>
            </w:r>
          </w:p>
        </w:tc>
        <w:tc>
          <w:tcPr>
            <w:gridSpan w:val="5"/>
            <w:tcW w:w="6065" w:type="dxa"/>
            <w:tcBorders>
              <w:top w:val="nil"/>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r>
          </w:p>
        </w:tc>
        <w:tc>
          <w:tcPr>
            <w:gridSpan w:val="5"/>
            <w:tcW w:w="6065" w:type="dxa"/>
            <w:tcBorders>
              <w:top w:val="single" w:sz="4"/>
              <w:left w:val="nil"/>
              <w:bottom w:val="nil"/>
              <w:right w:val="nil"/>
            </w:tcBorders>
          </w:tcPr>
          <w:p>
            <w:pPr>
              <w:pStyle w:val="0"/>
              <w:jc w:val="center"/>
            </w:pPr>
            <w:r>
              <w:rPr>
                <w:sz w:val="20"/>
              </w:rPr>
              <w:t xml:space="preserve">количество человек</w:t>
            </w:r>
          </w:p>
        </w:tc>
      </w:tr>
      <w:tr>
        <w:tc>
          <w:tcPr>
            <w:gridSpan w:val="7"/>
            <w:tcW w:w="9072" w:type="dxa"/>
            <w:tcBorders>
              <w:top w:val="nil"/>
              <w:left w:val="nil"/>
              <w:bottom w:val="nil"/>
              <w:right w:val="nil"/>
            </w:tcBorders>
          </w:tcPr>
          <w:p>
            <w:pPr>
              <w:pStyle w:val="0"/>
            </w:pPr>
            <w:r>
              <w:rPr>
                <w:sz w:val="20"/>
              </w:rPr>
              <w:t xml:space="preserve">21. Количество добровольцев (волонтеров) организации-заявителя (по состоянию на последний отчетный период)</w:t>
            </w:r>
          </w:p>
        </w:tc>
      </w:tr>
      <w:tr>
        <w:tc>
          <w:tcPr>
            <w:gridSpan w:val="2"/>
            <w:tcW w:w="3007" w:type="dxa"/>
            <w:tcBorders>
              <w:top w:val="nil"/>
              <w:left w:val="nil"/>
              <w:bottom w:val="nil"/>
              <w:right w:val="nil"/>
            </w:tcBorders>
          </w:tcPr>
          <w:p>
            <w:pPr>
              <w:pStyle w:val="0"/>
            </w:pPr>
            <w:r>
              <w:rPr>
                <w:sz w:val="20"/>
              </w:rPr>
              <w:t xml:space="preserve">постоянные (работают в среднем 1 раз в неделю)</w:t>
            </w:r>
          </w:p>
        </w:tc>
        <w:tc>
          <w:tcPr>
            <w:gridSpan w:val="5"/>
            <w:tcW w:w="6065" w:type="dxa"/>
            <w:tcBorders>
              <w:top w:val="nil"/>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r>
          </w:p>
        </w:tc>
        <w:tc>
          <w:tcPr>
            <w:gridSpan w:val="5"/>
            <w:tcW w:w="6065" w:type="dxa"/>
            <w:tcBorders>
              <w:top w:val="single" w:sz="4"/>
              <w:left w:val="nil"/>
              <w:bottom w:val="nil"/>
              <w:right w:val="nil"/>
            </w:tcBorders>
          </w:tcPr>
          <w:p>
            <w:pPr>
              <w:pStyle w:val="0"/>
              <w:jc w:val="center"/>
            </w:pPr>
            <w:r>
              <w:rPr>
                <w:sz w:val="20"/>
              </w:rPr>
              <w:t xml:space="preserve">количество человек</w:t>
            </w:r>
          </w:p>
        </w:tc>
      </w:tr>
      <w:tr>
        <w:tc>
          <w:tcPr>
            <w:gridSpan w:val="2"/>
            <w:tcW w:w="3007" w:type="dxa"/>
            <w:tcBorders>
              <w:top w:val="nil"/>
              <w:left w:val="nil"/>
              <w:bottom w:val="nil"/>
              <w:right w:val="nil"/>
            </w:tcBorders>
          </w:tcPr>
          <w:p>
            <w:pPr>
              <w:pStyle w:val="0"/>
            </w:pPr>
            <w:r>
              <w:rPr>
                <w:sz w:val="20"/>
              </w:rPr>
              <w:t xml:space="preserve">временные</w:t>
            </w:r>
          </w:p>
        </w:tc>
        <w:tc>
          <w:tcPr>
            <w:gridSpan w:val="5"/>
            <w:tcW w:w="6065" w:type="dxa"/>
            <w:tcBorders>
              <w:top w:val="nil"/>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r>
          </w:p>
        </w:tc>
        <w:tc>
          <w:tcPr>
            <w:gridSpan w:val="5"/>
            <w:tcW w:w="6065" w:type="dxa"/>
            <w:tcBorders>
              <w:top w:val="single" w:sz="4"/>
              <w:left w:val="nil"/>
              <w:bottom w:val="nil"/>
              <w:right w:val="nil"/>
            </w:tcBorders>
          </w:tcPr>
          <w:p>
            <w:pPr>
              <w:pStyle w:val="0"/>
              <w:jc w:val="center"/>
            </w:pPr>
            <w:r>
              <w:rPr>
                <w:sz w:val="20"/>
              </w:rPr>
              <w:t xml:space="preserve">количество человек</w:t>
            </w:r>
          </w:p>
        </w:tc>
      </w:tr>
      <w:tr>
        <w:tc>
          <w:tcPr>
            <w:gridSpan w:val="7"/>
            <w:tcW w:w="9072" w:type="dxa"/>
            <w:tcBorders>
              <w:top w:val="nil"/>
              <w:left w:val="nil"/>
              <w:bottom w:val="nil"/>
              <w:right w:val="nil"/>
            </w:tcBorders>
          </w:tcPr>
          <w:p>
            <w:pPr>
              <w:pStyle w:val="0"/>
            </w:pPr>
            <w:r>
              <w:rPr>
                <w:sz w:val="20"/>
              </w:rPr>
              <w:t xml:space="preserve">22. Доходы организации за предыдущий год</w:t>
            </w:r>
          </w:p>
        </w:tc>
      </w:tr>
      <w:tr>
        <w:tc>
          <w:tcPr>
            <w:gridSpan w:val="7"/>
            <w:tcW w:w="9072" w:type="dxa"/>
            <w:tcBorders>
              <w:top w:val="nil"/>
              <w:left w:val="nil"/>
              <w:bottom w:val="single" w:sz="4"/>
              <w:right w:val="nil"/>
            </w:tcBorders>
          </w:tcPr>
          <w:p>
            <w:pPr>
              <w:pStyle w:val="0"/>
            </w:pPr>
            <w:r>
              <w:rPr>
                <w:sz w:val="20"/>
              </w:rPr>
            </w:r>
          </w:p>
        </w:tc>
      </w:tr>
      <w:tr>
        <w:tc>
          <w:tcPr>
            <w:gridSpan w:val="7"/>
            <w:tcW w:w="9072" w:type="dxa"/>
            <w:tcBorders>
              <w:top w:val="single" w:sz="4"/>
              <w:left w:val="nil"/>
              <w:bottom w:val="nil"/>
              <w:right w:val="nil"/>
            </w:tcBorders>
          </w:tcPr>
          <w:p>
            <w:pPr>
              <w:pStyle w:val="0"/>
              <w:jc w:val="center"/>
            </w:pPr>
            <w:r>
              <w:rPr>
                <w:sz w:val="20"/>
              </w:rPr>
              <w:t xml:space="preserve">сколько рублей</w:t>
            </w:r>
          </w:p>
        </w:tc>
      </w:tr>
      <w:tr>
        <w:tc>
          <w:tcPr>
            <w:gridSpan w:val="7"/>
            <w:tcW w:w="9072" w:type="dxa"/>
            <w:tcBorders>
              <w:top w:val="nil"/>
              <w:left w:val="nil"/>
              <w:bottom w:val="single" w:sz="4"/>
              <w:right w:val="nil"/>
            </w:tcBorders>
          </w:tcPr>
          <w:p>
            <w:pPr>
              <w:pStyle w:val="0"/>
              <w:jc w:val="both"/>
            </w:pPr>
            <w:r>
              <w:rPr>
                <w:sz w:val="20"/>
              </w:rPr>
              <w:t xml:space="preserve">23. Источники доходов организации (укажите, из каких источников вы получаете ресурсы)</w:t>
            </w:r>
          </w:p>
        </w:tc>
      </w:tr>
      <w:tr>
        <w:tc>
          <w:tcPr>
            <w:gridSpan w:val="7"/>
            <w:tcW w:w="9072" w:type="dxa"/>
            <w:tcBorders>
              <w:top w:val="single" w:sz="4"/>
              <w:left w:val="nil"/>
              <w:bottom w:val="nil"/>
              <w:right w:val="nil"/>
            </w:tcBorders>
          </w:tcPr>
          <w:p>
            <w:pPr>
              <w:pStyle w:val="0"/>
              <w:jc w:val="both"/>
            </w:pPr>
            <w:r>
              <w:rPr>
                <w:sz w:val="20"/>
              </w:rPr>
              <w:t xml:space="preserve">24. Количество физических лиц и организаций, которым постоянно оказывались услуги за предыдущий год (если таковые имеются)</w:t>
            </w:r>
          </w:p>
        </w:tc>
      </w:tr>
      <w:tr>
        <w:tc>
          <w:tcPr>
            <w:gridSpan w:val="7"/>
            <w:tcW w:w="9072" w:type="dxa"/>
            <w:tcBorders>
              <w:top w:val="nil"/>
              <w:left w:val="nil"/>
              <w:bottom w:val="single" w:sz="4"/>
              <w:right w:val="nil"/>
            </w:tcBorders>
          </w:tcPr>
          <w:p>
            <w:pPr>
              <w:pStyle w:val="0"/>
            </w:pPr>
            <w:r>
              <w:rPr>
                <w:sz w:val="20"/>
              </w:rPr>
            </w:r>
          </w:p>
        </w:tc>
      </w:tr>
      <w:tr>
        <w:tc>
          <w:tcPr>
            <w:gridSpan w:val="7"/>
            <w:tcW w:w="9072" w:type="dxa"/>
            <w:tcBorders>
              <w:top w:val="single" w:sz="4"/>
              <w:left w:val="nil"/>
              <w:bottom w:val="nil"/>
              <w:right w:val="nil"/>
            </w:tcBorders>
          </w:tcPr>
          <w:p>
            <w:pPr>
              <w:pStyle w:val="0"/>
              <w:jc w:val="center"/>
            </w:pPr>
            <w:r>
              <w:rPr>
                <w:sz w:val="20"/>
              </w:rPr>
              <w:t xml:space="preserve">(указать общее количество)</w:t>
            </w:r>
          </w:p>
        </w:tc>
      </w:tr>
      <w:tr>
        <w:tc>
          <w:tcPr>
            <w:gridSpan w:val="2"/>
            <w:tcW w:w="3007" w:type="dxa"/>
            <w:tcBorders>
              <w:top w:val="nil"/>
              <w:left w:val="nil"/>
              <w:bottom w:val="nil"/>
              <w:right w:val="nil"/>
            </w:tcBorders>
          </w:tcPr>
          <w:p>
            <w:pPr>
              <w:pStyle w:val="0"/>
            </w:pPr>
            <w:r>
              <w:rPr>
                <w:sz w:val="20"/>
              </w:rPr>
              <w:t xml:space="preserve">физические лица</w:t>
            </w:r>
          </w:p>
        </w:tc>
        <w:tc>
          <w:tcPr>
            <w:gridSpan w:val="5"/>
            <w:tcW w:w="6065" w:type="dxa"/>
            <w:tcBorders>
              <w:top w:val="nil"/>
              <w:left w:val="nil"/>
              <w:bottom w:val="single" w:sz="4"/>
              <w:right w:val="nil"/>
            </w:tcBorders>
          </w:tcPr>
          <w:p>
            <w:pPr>
              <w:pStyle w:val="0"/>
            </w:pPr>
            <w:r>
              <w:rPr>
                <w:sz w:val="20"/>
              </w:rPr>
            </w:r>
          </w:p>
        </w:tc>
      </w:tr>
      <w:tr>
        <w:tc>
          <w:tcPr>
            <w:gridSpan w:val="2"/>
            <w:tcW w:w="3007" w:type="dxa"/>
            <w:tcBorders>
              <w:top w:val="nil"/>
              <w:left w:val="nil"/>
              <w:bottom w:val="nil"/>
              <w:right w:val="nil"/>
            </w:tcBorders>
          </w:tcPr>
          <w:p>
            <w:pPr>
              <w:pStyle w:val="0"/>
            </w:pPr>
            <w:r>
              <w:rPr>
                <w:sz w:val="20"/>
              </w:rPr>
              <w:t xml:space="preserve">юридические лица</w:t>
            </w:r>
          </w:p>
        </w:tc>
        <w:tc>
          <w:tcPr>
            <w:gridSpan w:val="5"/>
            <w:tcW w:w="6065" w:type="dxa"/>
            <w:tcBorders>
              <w:top w:val="single" w:sz="4"/>
              <w:left w:val="nil"/>
              <w:bottom w:val="single" w:sz="4"/>
              <w:right w:val="nil"/>
            </w:tcBorders>
          </w:tcPr>
          <w:p>
            <w:pPr>
              <w:pStyle w:val="0"/>
            </w:pPr>
            <w:r>
              <w:rPr>
                <w:sz w:val="20"/>
              </w:rPr>
            </w:r>
          </w:p>
        </w:tc>
      </w:tr>
      <w:tr>
        <w:tc>
          <w:tcPr>
            <w:gridSpan w:val="7"/>
            <w:tcW w:w="9072" w:type="dxa"/>
            <w:tcBorders>
              <w:top w:val="nil"/>
              <w:left w:val="nil"/>
              <w:bottom w:val="nil"/>
              <w:right w:val="nil"/>
            </w:tcBorders>
          </w:tcPr>
          <w:p>
            <w:pPr>
              <w:pStyle w:val="0"/>
            </w:pPr>
            <w:r>
              <w:rPr>
                <w:sz w:val="20"/>
              </w:rPr>
              <w:t xml:space="preserve">25. Основные реализованные заявителем программы/проекты (за последние 3 года)</w:t>
            </w:r>
          </w:p>
        </w:tc>
      </w:tr>
      <w:tr>
        <w:tc>
          <w:tcPr>
            <w:gridSpan w:val="7"/>
            <w:tcW w:w="9072" w:type="dxa"/>
            <w:tcBorders>
              <w:top w:val="nil"/>
              <w:left w:val="nil"/>
              <w:bottom w:val="single" w:sz="4"/>
              <w:right w:val="nil"/>
            </w:tcBorders>
          </w:tcPr>
          <w:p>
            <w:pPr>
              <w:pStyle w:val="0"/>
            </w:pPr>
            <w:r>
              <w:rPr>
                <w:sz w:val="20"/>
              </w:rPr>
            </w:r>
          </w:p>
        </w:tc>
      </w:tr>
      <w:tr>
        <w:tblPrEx>
          <w:tblBorders>
            <w:insideH w:val="single" w:sz="4"/>
          </w:tblBorders>
        </w:tblPrEx>
        <w:tc>
          <w:tcPr>
            <w:gridSpan w:val="7"/>
            <w:tcW w:w="9072" w:type="dxa"/>
            <w:tcBorders>
              <w:top w:val="single" w:sz="4"/>
              <w:left w:val="nil"/>
              <w:bottom w:val="nil"/>
              <w:right w:val="nil"/>
            </w:tcBorders>
          </w:tcPr>
          <w:p>
            <w:pPr>
              <w:pStyle w:val="0"/>
              <w:jc w:val="center"/>
            </w:pPr>
            <w:r>
              <w:rPr>
                <w:sz w:val="20"/>
              </w:rPr>
              <w:t xml:space="preserve">(перечислить с указанием периода выполнения проекта, названия проекта, суммы, источника финансирования, достигнутых результатов)</w:t>
            </w:r>
          </w:p>
        </w:tc>
      </w:tr>
    </w:tbl>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1418"/>
        <w:gridCol w:w="1701"/>
        <w:gridCol w:w="1843"/>
        <w:gridCol w:w="1843"/>
        <w:gridCol w:w="1701"/>
      </w:tblGrid>
      <w:tr>
        <w:tc>
          <w:tcPr>
            <w:tcW w:w="562" w:type="dxa"/>
          </w:tcPr>
          <w:p>
            <w:pPr>
              <w:pStyle w:val="0"/>
              <w:jc w:val="center"/>
            </w:pPr>
            <w:r>
              <w:rPr>
                <w:sz w:val="20"/>
              </w:rPr>
              <w:t xml:space="preserve">N п/п</w:t>
            </w:r>
          </w:p>
        </w:tc>
        <w:tc>
          <w:tcPr>
            <w:tcW w:w="1418" w:type="dxa"/>
          </w:tcPr>
          <w:p>
            <w:pPr>
              <w:pStyle w:val="0"/>
              <w:jc w:val="center"/>
            </w:pPr>
            <w:r>
              <w:rPr>
                <w:sz w:val="20"/>
              </w:rPr>
              <w:t xml:space="preserve">Период выполнения</w:t>
            </w:r>
          </w:p>
        </w:tc>
        <w:tc>
          <w:tcPr>
            <w:tcW w:w="1701" w:type="dxa"/>
          </w:tcPr>
          <w:p>
            <w:pPr>
              <w:pStyle w:val="0"/>
              <w:jc w:val="center"/>
            </w:pPr>
            <w:r>
              <w:rPr>
                <w:sz w:val="20"/>
              </w:rPr>
              <w:t xml:space="preserve">Название проекта</w:t>
            </w:r>
          </w:p>
        </w:tc>
        <w:tc>
          <w:tcPr>
            <w:tcW w:w="1843" w:type="dxa"/>
          </w:tcPr>
          <w:p>
            <w:pPr>
              <w:pStyle w:val="0"/>
              <w:jc w:val="center"/>
            </w:pPr>
            <w:r>
              <w:rPr>
                <w:sz w:val="20"/>
              </w:rPr>
              <w:t xml:space="preserve">Объем финансирования (в руб.)</w:t>
            </w:r>
          </w:p>
        </w:tc>
        <w:tc>
          <w:tcPr>
            <w:tcW w:w="1843" w:type="dxa"/>
          </w:tcPr>
          <w:p>
            <w:pPr>
              <w:pStyle w:val="0"/>
              <w:jc w:val="center"/>
            </w:pPr>
            <w:r>
              <w:rPr>
                <w:sz w:val="20"/>
              </w:rPr>
              <w:t xml:space="preserve">Источники финансирования</w:t>
            </w:r>
          </w:p>
        </w:tc>
        <w:tc>
          <w:tcPr>
            <w:tcW w:w="1701" w:type="dxa"/>
          </w:tcPr>
          <w:p>
            <w:pPr>
              <w:pStyle w:val="0"/>
              <w:jc w:val="center"/>
            </w:pPr>
            <w:r>
              <w:rPr>
                <w:sz w:val="20"/>
              </w:rPr>
              <w:t xml:space="preserve">Основные результаты</w:t>
            </w:r>
          </w:p>
        </w:tc>
      </w:tr>
      <w:tr>
        <w:tc>
          <w:tcPr>
            <w:tcW w:w="562" w:type="dxa"/>
          </w:tcPr>
          <w:p>
            <w:pPr>
              <w:pStyle w:val="0"/>
            </w:pPr>
            <w:r>
              <w:rPr>
                <w:sz w:val="20"/>
              </w:rPr>
            </w:r>
          </w:p>
        </w:tc>
        <w:tc>
          <w:tcPr>
            <w:tcW w:w="1418" w:type="dxa"/>
          </w:tcPr>
          <w:p>
            <w:pPr>
              <w:pStyle w:val="0"/>
            </w:pPr>
            <w:r>
              <w:rPr>
                <w:sz w:val="20"/>
              </w:rPr>
            </w:r>
          </w:p>
        </w:tc>
        <w:tc>
          <w:tcPr>
            <w:tcW w:w="1701" w:type="dxa"/>
          </w:tcPr>
          <w:p>
            <w:pPr>
              <w:pStyle w:val="0"/>
            </w:pPr>
            <w:r>
              <w:rPr>
                <w:sz w:val="20"/>
              </w:rPr>
            </w:r>
          </w:p>
        </w:tc>
        <w:tc>
          <w:tcPr>
            <w:tcW w:w="1843" w:type="dxa"/>
          </w:tcPr>
          <w:p>
            <w:pPr>
              <w:pStyle w:val="0"/>
            </w:pPr>
            <w:r>
              <w:rPr>
                <w:sz w:val="20"/>
              </w:rPr>
            </w:r>
          </w:p>
        </w:tc>
        <w:tc>
          <w:tcPr>
            <w:tcW w:w="1843" w:type="dxa"/>
          </w:tcPr>
          <w:p>
            <w:pPr>
              <w:pStyle w:val="0"/>
            </w:pPr>
            <w:r>
              <w:rPr>
                <w:sz w:val="20"/>
              </w:rPr>
            </w:r>
          </w:p>
        </w:tc>
        <w:tc>
          <w:tcPr>
            <w:tcW w:w="1701" w:type="dxa"/>
          </w:tcPr>
          <w:p>
            <w:pPr>
              <w:pStyle w:val="0"/>
            </w:pPr>
            <w:r>
              <w:rPr>
                <w:sz w:val="20"/>
              </w:rPr>
            </w:r>
          </w:p>
        </w:tc>
      </w:tr>
      <w:tr>
        <w:tc>
          <w:tcPr>
            <w:tcW w:w="562" w:type="dxa"/>
          </w:tcPr>
          <w:p>
            <w:pPr>
              <w:pStyle w:val="0"/>
            </w:pPr>
            <w:r>
              <w:rPr>
                <w:sz w:val="20"/>
              </w:rPr>
            </w:r>
          </w:p>
        </w:tc>
        <w:tc>
          <w:tcPr>
            <w:tcW w:w="1418" w:type="dxa"/>
          </w:tcPr>
          <w:p>
            <w:pPr>
              <w:pStyle w:val="0"/>
            </w:pPr>
            <w:r>
              <w:rPr>
                <w:sz w:val="20"/>
              </w:rPr>
            </w:r>
          </w:p>
        </w:tc>
        <w:tc>
          <w:tcPr>
            <w:tcW w:w="1701" w:type="dxa"/>
          </w:tcPr>
          <w:p>
            <w:pPr>
              <w:pStyle w:val="0"/>
            </w:pPr>
            <w:r>
              <w:rPr>
                <w:sz w:val="20"/>
              </w:rPr>
            </w:r>
          </w:p>
        </w:tc>
        <w:tc>
          <w:tcPr>
            <w:tcW w:w="1843" w:type="dxa"/>
          </w:tcPr>
          <w:p>
            <w:pPr>
              <w:pStyle w:val="0"/>
            </w:pPr>
            <w:r>
              <w:rPr>
                <w:sz w:val="20"/>
              </w:rPr>
            </w:r>
          </w:p>
        </w:tc>
        <w:tc>
          <w:tcPr>
            <w:tcW w:w="1843" w:type="dxa"/>
          </w:tcPr>
          <w:p>
            <w:pPr>
              <w:pStyle w:val="0"/>
            </w:pPr>
            <w:r>
              <w:rPr>
                <w:sz w:val="20"/>
              </w:rPr>
            </w:r>
          </w:p>
        </w:tc>
        <w:tc>
          <w:tcPr>
            <w:tcW w:w="1701" w:type="dxa"/>
          </w:tcPr>
          <w:p>
            <w:pPr>
              <w:pStyle w:val="0"/>
            </w:pPr>
            <w:r>
              <w:rPr>
                <w:sz w:val="20"/>
              </w:rPr>
            </w:r>
          </w:p>
        </w:tc>
      </w:tr>
      <w:tr>
        <w:tc>
          <w:tcPr>
            <w:tcW w:w="562" w:type="dxa"/>
          </w:tcPr>
          <w:p>
            <w:pPr>
              <w:pStyle w:val="0"/>
            </w:pPr>
            <w:r>
              <w:rPr>
                <w:sz w:val="20"/>
              </w:rPr>
            </w:r>
          </w:p>
        </w:tc>
        <w:tc>
          <w:tcPr>
            <w:tcW w:w="1418" w:type="dxa"/>
          </w:tcPr>
          <w:p>
            <w:pPr>
              <w:pStyle w:val="0"/>
            </w:pPr>
            <w:r>
              <w:rPr>
                <w:sz w:val="20"/>
              </w:rPr>
            </w:r>
          </w:p>
        </w:tc>
        <w:tc>
          <w:tcPr>
            <w:tcW w:w="1701" w:type="dxa"/>
          </w:tcPr>
          <w:p>
            <w:pPr>
              <w:pStyle w:val="0"/>
            </w:pPr>
            <w:r>
              <w:rPr>
                <w:sz w:val="20"/>
              </w:rPr>
            </w:r>
          </w:p>
        </w:tc>
        <w:tc>
          <w:tcPr>
            <w:tcW w:w="1843" w:type="dxa"/>
          </w:tcPr>
          <w:p>
            <w:pPr>
              <w:pStyle w:val="0"/>
            </w:pPr>
            <w:r>
              <w:rPr>
                <w:sz w:val="20"/>
              </w:rPr>
            </w:r>
          </w:p>
        </w:tc>
        <w:tc>
          <w:tcPr>
            <w:tcW w:w="1843" w:type="dxa"/>
          </w:tcPr>
          <w:p>
            <w:pPr>
              <w:pStyle w:val="0"/>
            </w:pPr>
            <w:r>
              <w:rPr>
                <w:sz w:val="20"/>
              </w:rPr>
            </w:r>
          </w:p>
        </w:tc>
        <w:tc>
          <w:tcPr>
            <w:tcW w:w="1701" w:type="dxa"/>
          </w:tcPr>
          <w:p>
            <w:pPr>
              <w:pStyle w:val="0"/>
            </w:pPr>
            <w:r>
              <w:rPr>
                <w:sz w:val="20"/>
              </w:rPr>
            </w:r>
          </w:p>
        </w:tc>
      </w:tr>
    </w:tbl>
    <w:p>
      <w:pPr>
        <w:pStyle w:val="0"/>
      </w:pPr>
      <w:r>
        <w:rPr>
          <w:sz w:val="20"/>
        </w:rPr>
      </w:r>
    </w:p>
    <w:p>
      <w:pPr>
        <w:pStyle w:val="1"/>
        <w:jc w:val="both"/>
      </w:pPr>
      <w:r>
        <w:rPr>
          <w:sz w:val="20"/>
        </w:rPr>
        <w:t xml:space="preserve">                                 Раздел II</w:t>
      </w:r>
    </w:p>
    <w:p>
      <w:pPr>
        <w:pStyle w:val="1"/>
        <w:jc w:val="both"/>
      </w:pPr>
      <w:r>
        <w:rPr>
          <w:sz w:val="20"/>
        </w:rPr>
        <w:t xml:space="preserve">                              Паспорт проекта</w:t>
      </w:r>
    </w:p>
    <w:p>
      <w:pPr>
        <w:pStyle w:val="1"/>
        <w:jc w:val="both"/>
      </w:pPr>
      <w:r>
        <w:rPr>
          <w:sz w:val="20"/>
        </w:rPr>
      </w:r>
    </w:p>
    <w:p>
      <w:pPr>
        <w:pStyle w:val="1"/>
        <w:jc w:val="both"/>
      </w:pPr>
      <w:r>
        <w:rPr>
          <w:sz w:val="20"/>
        </w:rPr>
        <w:t xml:space="preserve">1. Срок реализации проекта ________________________________________________</w:t>
      </w:r>
    </w:p>
    <w:p>
      <w:pPr>
        <w:pStyle w:val="1"/>
        <w:jc w:val="both"/>
      </w:pPr>
      <w:r>
        <w:rPr>
          <w:sz w:val="20"/>
        </w:rPr>
      </w:r>
    </w:p>
    <w:p>
      <w:pPr>
        <w:pStyle w:val="1"/>
        <w:jc w:val="both"/>
      </w:pPr>
      <w:r>
        <w:rPr>
          <w:sz w:val="20"/>
        </w:rPr>
        <w:t xml:space="preserve">2.  Целевые  группы  проекта (отметить целевые группы, на которые направлен</w:t>
      </w:r>
    </w:p>
    <w:p>
      <w:pPr>
        <w:pStyle w:val="1"/>
        <w:jc w:val="both"/>
      </w:pPr>
      <w:r>
        <w:rPr>
          <w:sz w:val="20"/>
        </w:rPr>
        <w:t xml:space="preserve">проект).  Дети  и  подростки  ____. Молодежь и студенты ____. Женщины ____.</w:t>
      </w:r>
    </w:p>
    <w:p>
      <w:pPr>
        <w:pStyle w:val="1"/>
        <w:jc w:val="both"/>
      </w:pPr>
      <w:r>
        <w:rPr>
          <w:sz w:val="20"/>
        </w:rPr>
        <w:t xml:space="preserve">Многодетные  ____.  Сироты  ____.  Пенсионеры  ____.  Ветераны ____. Люди с</w:t>
      </w:r>
    </w:p>
    <w:p>
      <w:pPr>
        <w:pStyle w:val="1"/>
        <w:jc w:val="both"/>
      </w:pPr>
      <w:r>
        <w:rPr>
          <w:sz w:val="20"/>
        </w:rPr>
        <w:t xml:space="preserve">ограниченными физическими возможностями ____. Другое ____.</w:t>
      </w:r>
    </w:p>
    <w:p>
      <w:pPr>
        <w:pStyle w:val="0"/>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9071"/>
      </w:tblGrid>
      <w:tr>
        <w:tc>
          <w:tcPr>
            <w:tcW w:w="9071" w:type="dxa"/>
            <w:tcBorders>
              <w:top w:val="nil"/>
              <w:left w:val="nil"/>
              <w:right w:val="nil"/>
            </w:tcBorders>
          </w:tcPr>
          <w:p>
            <w:pPr>
              <w:pStyle w:val="0"/>
              <w:jc w:val="both"/>
            </w:pPr>
            <w:r>
              <w:rPr>
                <w:sz w:val="20"/>
              </w:rPr>
              <w:t xml:space="preserve">3. География проекта (перечислить все субъекты РФ, на территории которых реализуется проект)</w:t>
            </w:r>
          </w:p>
        </w:tc>
      </w:tr>
      <w:tr>
        <w:tc>
          <w:tcPr>
            <w:tcW w:w="9071" w:type="dxa"/>
            <w:tcBorders>
              <w:left w:val="nil"/>
              <w:right w:val="nil"/>
            </w:tcBorders>
          </w:tcPr>
          <w:p>
            <w:pPr>
              <w:pStyle w:val="0"/>
            </w:pPr>
            <w:r>
              <w:rPr>
                <w:sz w:val="20"/>
              </w:rPr>
              <w:t xml:space="preserve">4. Обоснование социальной и культурной значимости проекта</w:t>
            </w:r>
          </w:p>
        </w:tc>
      </w:tr>
      <w:tr>
        <w:tc>
          <w:tcPr>
            <w:tcW w:w="9071" w:type="dxa"/>
            <w:tcBorders>
              <w:left w:val="nil"/>
              <w:right w:val="nil"/>
            </w:tcBorders>
          </w:tcPr>
          <w:p>
            <w:pPr>
              <w:pStyle w:val="0"/>
            </w:pPr>
            <w:r>
              <w:rPr>
                <w:sz w:val="20"/>
              </w:rPr>
              <w:t xml:space="preserve">5. Основные цели и задачи проекта</w:t>
            </w:r>
          </w:p>
        </w:tc>
      </w:tr>
      <w:tr>
        <w:tc>
          <w:tcPr>
            <w:tcW w:w="9071" w:type="dxa"/>
            <w:tcBorders>
              <w:left w:val="nil"/>
              <w:right w:val="nil"/>
            </w:tcBorders>
          </w:tcPr>
          <w:p>
            <w:pPr>
              <w:pStyle w:val="0"/>
            </w:pPr>
            <w:r>
              <w:rPr>
                <w:sz w:val="20"/>
              </w:rPr>
              <w:t xml:space="preserve">6. Описание проекта (не более 2 страниц)</w:t>
            </w:r>
          </w:p>
        </w:tc>
      </w:tr>
    </w:tbl>
    <w:p>
      <w:pPr>
        <w:pStyle w:val="0"/>
      </w:pPr>
      <w:r>
        <w:rPr>
          <w:sz w:val="20"/>
        </w:rPr>
      </w:r>
    </w:p>
    <w:p>
      <w:pPr>
        <w:pStyle w:val="0"/>
      </w:pPr>
      <w:r>
        <w:rPr>
          <w:sz w:val="20"/>
        </w:rPr>
        <w:t xml:space="preserve">7. Команда проекта (квалифицированные специалисты)</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9"/>
        <w:gridCol w:w="5102"/>
      </w:tblGrid>
      <w:tr>
        <w:tc>
          <w:tcPr>
            <w:tcW w:w="3969" w:type="dxa"/>
          </w:tcPr>
          <w:p>
            <w:pPr>
              <w:pStyle w:val="0"/>
              <w:jc w:val="center"/>
            </w:pPr>
            <w:r>
              <w:rPr>
                <w:sz w:val="20"/>
              </w:rPr>
              <w:t xml:space="preserve">ФИО</w:t>
            </w:r>
          </w:p>
        </w:tc>
        <w:tc>
          <w:tcPr>
            <w:tcW w:w="5102" w:type="dxa"/>
          </w:tcPr>
          <w:p>
            <w:pPr>
              <w:pStyle w:val="0"/>
              <w:jc w:val="center"/>
            </w:pPr>
            <w:r>
              <w:rPr>
                <w:sz w:val="20"/>
              </w:rPr>
              <w:t xml:space="preserve">Образование, опыт работы, включая опыт реализации социально значимых проектов</w:t>
            </w:r>
          </w:p>
        </w:tc>
      </w:tr>
      <w:tr>
        <w:tc>
          <w:tcPr>
            <w:tcW w:w="3969" w:type="dxa"/>
          </w:tcPr>
          <w:p>
            <w:pPr>
              <w:pStyle w:val="0"/>
            </w:pPr>
            <w:r>
              <w:rPr>
                <w:sz w:val="20"/>
              </w:rPr>
            </w:r>
          </w:p>
        </w:tc>
        <w:tc>
          <w:tcPr>
            <w:tcW w:w="5102" w:type="dxa"/>
          </w:tcPr>
          <w:p>
            <w:pPr>
              <w:pStyle w:val="0"/>
            </w:pPr>
            <w:r>
              <w:rPr>
                <w:sz w:val="20"/>
              </w:rPr>
            </w:r>
          </w:p>
        </w:tc>
      </w:tr>
      <w:tr>
        <w:tc>
          <w:tcPr>
            <w:tcW w:w="3969" w:type="dxa"/>
          </w:tcPr>
          <w:p>
            <w:pPr>
              <w:pStyle w:val="0"/>
            </w:pPr>
            <w:r>
              <w:rPr>
                <w:sz w:val="20"/>
              </w:rPr>
            </w:r>
          </w:p>
        </w:tc>
        <w:tc>
          <w:tcPr>
            <w:tcW w:w="5102" w:type="dxa"/>
          </w:tcPr>
          <w:p>
            <w:pPr>
              <w:pStyle w:val="0"/>
            </w:pPr>
            <w:r>
              <w:rPr>
                <w:sz w:val="20"/>
              </w:rPr>
            </w:r>
          </w:p>
        </w:tc>
      </w:tr>
    </w:tbl>
    <w:p>
      <w:pPr>
        <w:pStyle w:val="0"/>
      </w:pPr>
      <w:r>
        <w:rPr>
          <w:sz w:val="20"/>
        </w:rPr>
      </w:r>
    </w:p>
    <w:p>
      <w:pPr>
        <w:pStyle w:val="0"/>
      </w:pPr>
      <w:r>
        <w:rPr>
          <w:sz w:val="20"/>
        </w:rPr>
        <w:t xml:space="preserve">8. Календарный план реализации проекта (поэтапный)</w:t>
      </w:r>
    </w:p>
    <w:p>
      <w:pPr>
        <w:pStyle w:val="0"/>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3117"/>
        <w:gridCol w:w="1418"/>
        <w:gridCol w:w="1417"/>
        <w:gridCol w:w="3117"/>
      </w:tblGrid>
      <w:tr>
        <w:tblPrEx>
          <w:tblBorders>
            <w:left w:val="single" w:sz="4"/>
            <w:right w:val="single" w:sz="4"/>
          </w:tblBorders>
        </w:tblPrEx>
        <w:tc>
          <w:tcPr>
            <w:tcW w:w="3117" w:type="dxa"/>
          </w:tcPr>
          <w:p>
            <w:pPr>
              <w:pStyle w:val="0"/>
              <w:jc w:val="center"/>
            </w:pPr>
            <w:r>
              <w:rPr>
                <w:sz w:val="20"/>
              </w:rPr>
              <w:t xml:space="preserve">Наименование мероприятий</w:t>
            </w:r>
          </w:p>
        </w:tc>
        <w:tc>
          <w:tcPr>
            <w:gridSpan w:val="2"/>
            <w:tcW w:w="2835" w:type="dxa"/>
          </w:tcPr>
          <w:p>
            <w:pPr>
              <w:pStyle w:val="0"/>
              <w:jc w:val="center"/>
            </w:pPr>
            <w:r>
              <w:rPr>
                <w:sz w:val="20"/>
              </w:rPr>
              <w:t xml:space="preserve">Сроки начала и окончания (мес., год)</w:t>
            </w:r>
          </w:p>
        </w:tc>
        <w:tc>
          <w:tcPr>
            <w:tcW w:w="3117" w:type="dxa"/>
          </w:tcPr>
          <w:p>
            <w:pPr>
              <w:pStyle w:val="0"/>
              <w:jc w:val="center"/>
            </w:pPr>
            <w:r>
              <w:rPr>
                <w:sz w:val="20"/>
              </w:rPr>
              <w:t xml:space="preserve">Ожидаемые итоги (с указанием количественных и качественных показателей)</w:t>
            </w:r>
          </w:p>
        </w:tc>
      </w:tr>
      <w:tr>
        <w:tblPrEx>
          <w:tblBorders>
            <w:left w:val="single" w:sz="4"/>
            <w:right w:val="single" w:sz="4"/>
          </w:tblBorders>
        </w:tblPrEx>
        <w:tc>
          <w:tcPr>
            <w:tcW w:w="3117" w:type="dxa"/>
          </w:tcPr>
          <w:p>
            <w:pPr>
              <w:pStyle w:val="0"/>
            </w:pPr>
            <w:r>
              <w:rPr>
                <w:sz w:val="20"/>
              </w:rPr>
            </w:r>
          </w:p>
        </w:tc>
        <w:tc>
          <w:tcPr>
            <w:gridSpan w:val="2"/>
            <w:tcW w:w="2835" w:type="dxa"/>
          </w:tcPr>
          <w:p>
            <w:pPr>
              <w:pStyle w:val="0"/>
            </w:pPr>
            <w:r>
              <w:rPr>
                <w:sz w:val="20"/>
              </w:rPr>
            </w:r>
          </w:p>
        </w:tc>
        <w:tc>
          <w:tcPr>
            <w:tcW w:w="3117" w:type="dxa"/>
          </w:tcPr>
          <w:p>
            <w:pPr>
              <w:pStyle w:val="0"/>
            </w:pPr>
            <w:r>
              <w:rPr>
                <w:sz w:val="20"/>
              </w:rPr>
            </w:r>
          </w:p>
        </w:tc>
      </w:tr>
      <w:tr>
        <w:tblPrEx>
          <w:tblBorders>
            <w:left w:val="single" w:sz="4"/>
            <w:right w:val="single" w:sz="4"/>
          </w:tblBorders>
        </w:tblPrEx>
        <w:tc>
          <w:tcPr>
            <w:tcW w:w="3117" w:type="dxa"/>
          </w:tcPr>
          <w:p>
            <w:pPr>
              <w:pStyle w:val="0"/>
            </w:pPr>
            <w:r>
              <w:rPr>
                <w:sz w:val="20"/>
              </w:rPr>
            </w:r>
          </w:p>
        </w:tc>
        <w:tc>
          <w:tcPr>
            <w:gridSpan w:val="2"/>
            <w:tcW w:w="2835" w:type="dxa"/>
          </w:tcPr>
          <w:p>
            <w:pPr>
              <w:pStyle w:val="0"/>
            </w:pPr>
            <w:r>
              <w:rPr>
                <w:sz w:val="20"/>
              </w:rPr>
            </w:r>
          </w:p>
        </w:tc>
        <w:tc>
          <w:tcPr>
            <w:tcW w:w="3117" w:type="dxa"/>
          </w:tcPr>
          <w:p>
            <w:pPr>
              <w:pStyle w:val="0"/>
            </w:pPr>
            <w:r>
              <w:rPr>
                <w:sz w:val="20"/>
              </w:rPr>
            </w:r>
          </w:p>
        </w:tc>
      </w:tr>
      <w:tr>
        <w:tc>
          <w:tcPr>
            <w:gridSpan w:val="4"/>
            <w:tcW w:w="9069" w:type="dxa"/>
            <w:tcBorders>
              <w:left w:val="nil"/>
              <w:right w:val="nil"/>
            </w:tcBorders>
          </w:tcPr>
          <w:p>
            <w:pPr>
              <w:pStyle w:val="0"/>
              <w:jc w:val="both"/>
            </w:pPr>
            <w:r>
              <w:rPr>
                <w:sz w:val="20"/>
              </w:rPr>
              <w:t xml:space="preserve">9. Ожидаемый социальный эффект, который будет достигнут в результате реализации проекта (качественные и/или количественные показатели; конкретный вклад в решение социальных проблем, на которые направлен проект)</w:t>
            </w:r>
          </w:p>
        </w:tc>
      </w:tr>
      <w:tr>
        <w:tblPrEx>
          <w:tblBorders>
            <w:insideH w:val="nil"/>
          </w:tblBorders>
        </w:tblPrEx>
        <w:tc>
          <w:tcPr>
            <w:gridSpan w:val="4"/>
            <w:tcW w:w="9069" w:type="dxa"/>
            <w:tcBorders>
              <w:left w:val="nil"/>
              <w:bottom w:val="nil"/>
              <w:right w:val="nil"/>
            </w:tcBorders>
          </w:tcPr>
          <w:p>
            <w:pPr>
              <w:pStyle w:val="0"/>
            </w:pPr>
            <w:r>
              <w:rPr>
                <w:sz w:val="20"/>
              </w:rPr>
              <w:t xml:space="preserve">10. Финансирование проекта</w:t>
            </w:r>
          </w:p>
        </w:tc>
      </w:tr>
      <w:tr>
        <w:tblPrEx>
          <w:tblBorders>
            <w:insideV w:val="nil"/>
            <w:insideH w:val="nil"/>
          </w:tblBorders>
        </w:tblPrEx>
        <w:tc>
          <w:tcPr>
            <w:gridSpan w:val="2"/>
            <w:tcW w:w="4535" w:type="dxa"/>
            <w:tcBorders>
              <w:top w:val="nil"/>
              <w:bottom w:val="nil"/>
            </w:tcBorders>
          </w:tcPr>
          <w:p>
            <w:pPr>
              <w:pStyle w:val="0"/>
            </w:pPr>
            <w:r>
              <w:rPr>
                <w:sz w:val="20"/>
              </w:rPr>
              <w:t xml:space="preserve">Запрашиваемая сумма (в рублях)</w:t>
            </w:r>
          </w:p>
        </w:tc>
        <w:tc>
          <w:tcPr>
            <w:gridSpan w:val="2"/>
            <w:tcW w:w="4534" w:type="dxa"/>
            <w:tcBorders>
              <w:top w:val="nil"/>
            </w:tcBorders>
          </w:tcPr>
          <w:p>
            <w:pPr>
              <w:pStyle w:val="0"/>
            </w:pPr>
            <w:r>
              <w:rPr>
                <w:sz w:val="20"/>
              </w:rPr>
            </w:r>
          </w:p>
        </w:tc>
      </w:tr>
      <w:tr>
        <w:tblPrEx>
          <w:tblBorders>
            <w:insideV w:val="nil"/>
            <w:insideH w:val="nil"/>
          </w:tblBorders>
        </w:tblPrEx>
        <w:tc>
          <w:tcPr>
            <w:gridSpan w:val="2"/>
            <w:tcW w:w="4535" w:type="dxa"/>
            <w:tcBorders>
              <w:top w:val="nil"/>
              <w:bottom w:val="nil"/>
            </w:tcBorders>
          </w:tcPr>
          <w:p>
            <w:pPr>
              <w:pStyle w:val="0"/>
            </w:pPr>
            <w:r>
              <w:rPr>
                <w:sz w:val="20"/>
              </w:rPr>
              <w:t xml:space="preserve">Софинансирование, включая собственные средства организации-заявителя (в рублях)</w:t>
            </w:r>
          </w:p>
        </w:tc>
        <w:tc>
          <w:tcPr>
            <w:gridSpan w:val="2"/>
            <w:tcW w:w="4534" w:type="dxa"/>
          </w:tcPr>
          <w:p>
            <w:pPr>
              <w:pStyle w:val="0"/>
            </w:pPr>
            <w:r>
              <w:rPr>
                <w:sz w:val="20"/>
              </w:rPr>
            </w:r>
          </w:p>
        </w:tc>
      </w:tr>
      <w:tr>
        <w:tblPrEx>
          <w:tblBorders>
            <w:insideV w:val="nil"/>
            <w:insideH w:val="nil"/>
          </w:tblBorders>
        </w:tblPrEx>
        <w:tc>
          <w:tcPr>
            <w:gridSpan w:val="2"/>
            <w:tcW w:w="4535" w:type="dxa"/>
            <w:tcBorders>
              <w:top w:val="nil"/>
              <w:bottom w:val="nil"/>
            </w:tcBorders>
          </w:tcPr>
          <w:p>
            <w:pPr>
              <w:pStyle w:val="0"/>
            </w:pPr>
            <w:r>
              <w:rPr>
                <w:sz w:val="20"/>
              </w:rPr>
              <w:t xml:space="preserve">Полная стоимость проекта (в рублях)</w:t>
            </w:r>
          </w:p>
        </w:tc>
        <w:tc>
          <w:tcPr>
            <w:gridSpan w:val="2"/>
            <w:tcW w:w="4534" w:type="dxa"/>
          </w:tcPr>
          <w:p>
            <w:pPr>
              <w:pStyle w:val="0"/>
            </w:pPr>
            <w:r>
              <w:rPr>
                <w:sz w:val="20"/>
              </w:rPr>
            </w:r>
          </w:p>
        </w:tc>
      </w:tr>
    </w:tbl>
    <w:p>
      <w:pPr>
        <w:pStyle w:val="0"/>
      </w:pPr>
      <w:r>
        <w:rPr>
          <w:sz w:val="20"/>
        </w:rPr>
      </w:r>
    </w:p>
    <w:p>
      <w:pPr>
        <w:pStyle w:val="0"/>
        <w:ind w:firstLine="540"/>
        <w:jc w:val="both"/>
      </w:pPr>
      <w:r>
        <w:rPr>
          <w:sz w:val="20"/>
        </w:rPr>
        <w:t xml:space="preserve">11. Информация об организациях, участвующих в софинансировании проекта (если таковые есть), с указанием их доли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80"/>
        <w:gridCol w:w="2891"/>
      </w:tblGrid>
      <w:tr>
        <w:tc>
          <w:tcPr>
            <w:tcW w:w="6180" w:type="dxa"/>
          </w:tcPr>
          <w:p>
            <w:pPr>
              <w:pStyle w:val="0"/>
              <w:jc w:val="center"/>
            </w:pPr>
            <w:r>
              <w:rPr>
                <w:sz w:val="20"/>
              </w:rPr>
              <w:t xml:space="preserve">Собственные средства организации-заявителя</w:t>
            </w:r>
          </w:p>
        </w:tc>
        <w:tc>
          <w:tcPr>
            <w:tcW w:w="2891" w:type="dxa"/>
          </w:tcPr>
          <w:p>
            <w:pPr>
              <w:pStyle w:val="0"/>
            </w:pPr>
            <w:r>
              <w:rPr>
                <w:sz w:val="20"/>
              </w:rPr>
            </w:r>
          </w:p>
        </w:tc>
      </w:tr>
      <w:tr>
        <w:tc>
          <w:tcPr>
            <w:tcW w:w="6180" w:type="dxa"/>
          </w:tcPr>
          <w:p>
            <w:pPr>
              <w:pStyle w:val="0"/>
            </w:pPr>
            <w:r>
              <w:rPr>
                <w:sz w:val="20"/>
              </w:rPr>
            </w:r>
          </w:p>
        </w:tc>
        <w:tc>
          <w:tcPr>
            <w:tcW w:w="2891" w:type="dxa"/>
          </w:tcPr>
          <w:p>
            <w:pPr>
              <w:pStyle w:val="0"/>
              <w:jc w:val="center"/>
            </w:pPr>
            <w:r>
              <w:rPr>
                <w:sz w:val="20"/>
              </w:rPr>
              <w:t xml:space="preserve">Сумма софинансирования (в рублях)</w:t>
            </w:r>
          </w:p>
        </w:tc>
      </w:tr>
      <w:tr>
        <w:tc>
          <w:tcPr>
            <w:tcW w:w="6180" w:type="dxa"/>
          </w:tcPr>
          <w:p>
            <w:pPr>
              <w:pStyle w:val="0"/>
            </w:pPr>
            <w:r>
              <w:rPr>
                <w:sz w:val="20"/>
              </w:rPr>
              <w:t xml:space="preserve">Иные организации, участвующие в софинансировании проекта (указать название и сумму софинансирования по каждой организации)</w:t>
            </w:r>
          </w:p>
        </w:tc>
        <w:tc>
          <w:tcPr>
            <w:tcW w:w="2891" w:type="dxa"/>
          </w:tcPr>
          <w:p>
            <w:pPr>
              <w:pStyle w:val="0"/>
            </w:pPr>
            <w:r>
              <w:rPr>
                <w:sz w:val="20"/>
              </w:rPr>
            </w:r>
          </w:p>
        </w:tc>
      </w:tr>
      <w:tr>
        <w:tc>
          <w:tcPr>
            <w:tcW w:w="6180" w:type="dxa"/>
          </w:tcPr>
          <w:p>
            <w:pPr>
              <w:pStyle w:val="0"/>
            </w:pPr>
            <w:r>
              <w:rPr>
                <w:sz w:val="20"/>
              </w:rPr>
            </w:r>
          </w:p>
        </w:tc>
        <w:tc>
          <w:tcPr>
            <w:tcW w:w="2891" w:type="dxa"/>
          </w:tcPr>
          <w:p>
            <w:pPr>
              <w:pStyle w:val="0"/>
              <w:jc w:val="center"/>
            </w:pPr>
            <w:r>
              <w:rPr>
                <w:sz w:val="20"/>
              </w:rPr>
              <w:t xml:space="preserve">Сумма софинансирования (в рублях)</w:t>
            </w:r>
          </w:p>
        </w:tc>
      </w:tr>
    </w:tbl>
    <w:p>
      <w:pPr>
        <w:pStyle w:val="0"/>
      </w:pPr>
      <w:r>
        <w:rPr>
          <w:sz w:val="20"/>
        </w:rPr>
      </w:r>
    </w:p>
    <w:p>
      <w:pPr>
        <w:pStyle w:val="1"/>
        <w:jc w:val="both"/>
      </w:pPr>
      <w:r>
        <w:rPr>
          <w:sz w:val="20"/>
        </w:rPr>
        <w:t xml:space="preserve">12. Источники финансирования продолжения проекта</w:t>
      </w:r>
    </w:p>
    <w:p>
      <w:pPr>
        <w:pStyle w:val="1"/>
        <w:jc w:val="both"/>
      </w:pPr>
      <w:r>
        <w:rPr>
          <w:sz w:val="20"/>
        </w:rPr>
        <w:t xml:space="preserve">(если планируется после окончания средств гранта) _________________________</w:t>
      </w:r>
    </w:p>
    <w:p>
      <w:pPr>
        <w:pStyle w:val="1"/>
        <w:jc w:val="both"/>
      </w:pPr>
      <w:r>
        <w:rPr>
          <w:sz w:val="20"/>
        </w:rPr>
      </w:r>
    </w:p>
    <w:p>
      <w:pPr>
        <w:pStyle w:val="1"/>
        <w:jc w:val="both"/>
      </w:pPr>
      <w:r>
        <w:rPr>
          <w:sz w:val="20"/>
        </w:rPr>
        <w:t xml:space="preserve">    Достоверность  информации  (в  том  числе документов), представленной в</w:t>
      </w:r>
    </w:p>
    <w:p>
      <w:pPr>
        <w:pStyle w:val="1"/>
        <w:jc w:val="both"/>
      </w:pPr>
      <w:r>
        <w:rPr>
          <w:sz w:val="20"/>
        </w:rPr>
        <w:t xml:space="preserve">составе заявки на участие в конкурсе, подтверждаю.</w:t>
      </w:r>
    </w:p>
    <w:p>
      <w:pPr>
        <w:pStyle w:val="1"/>
        <w:jc w:val="both"/>
      </w:pPr>
      <w:r>
        <w:rPr>
          <w:sz w:val="20"/>
        </w:rPr>
        <w:t xml:space="preserve">    С условиями конкурса и предоставления гранта ознакомлен(а).</w:t>
      </w:r>
    </w:p>
    <w:p>
      <w:pPr>
        <w:pStyle w:val="1"/>
        <w:jc w:val="both"/>
      </w:pPr>
      <w:r>
        <w:rPr>
          <w:sz w:val="20"/>
        </w:rPr>
        <w:t xml:space="preserve">    Выражаю       согласие      на      публикацию      (размещение)      в</w:t>
      </w:r>
    </w:p>
    <w:p>
      <w:pPr>
        <w:pStyle w:val="1"/>
        <w:jc w:val="both"/>
      </w:pPr>
      <w:r>
        <w:rPr>
          <w:sz w:val="20"/>
        </w:rPr>
        <w:t xml:space="preserve">информационно-телекоммуникационной    сети    "Интернет"    информации    о</w:t>
      </w:r>
    </w:p>
    <w:p>
      <w:pPr>
        <w:pStyle w:val="1"/>
        <w:jc w:val="both"/>
      </w:pPr>
      <w:r>
        <w:rPr>
          <w:sz w:val="20"/>
        </w:rPr>
        <w:t xml:space="preserve">____________________________ (указывается наименование участника, подавшего</w:t>
      </w:r>
    </w:p>
    <w:p>
      <w:pPr>
        <w:pStyle w:val="1"/>
        <w:jc w:val="both"/>
      </w:pPr>
      <w:r>
        <w:rPr>
          <w:sz w:val="20"/>
        </w:rPr>
        <w:t xml:space="preserve">заявку),  о  подаваемой  заявке  и  иной  информации  об  участнике отбора,</w:t>
      </w:r>
    </w:p>
    <w:p>
      <w:pPr>
        <w:pStyle w:val="1"/>
        <w:jc w:val="both"/>
      </w:pPr>
      <w:r>
        <w:rPr>
          <w:sz w:val="20"/>
        </w:rPr>
        <w:t xml:space="preserve">связанной с соответствующим отбором.</w:t>
      </w:r>
    </w:p>
    <w:p>
      <w:pPr>
        <w:pStyle w:val="1"/>
        <w:jc w:val="both"/>
      </w:pPr>
      <w:r>
        <w:rPr>
          <w:sz w:val="20"/>
        </w:rPr>
      </w:r>
    </w:p>
    <w:p>
      <w:pPr>
        <w:pStyle w:val="1"/>
        <w:jc w:val="both"/>
      </w:pPr>
      <w:r>
        <w:rPr>
          <w:sz w:val="20"/>
        </w:rPr>
        <w:t xml:space="preserve">    Приложение:</w:t>
      </w:r>
    </w:p>
    <w:p>
      <w:pPr>
        <w:pStyle w:val="1"/>
        <w:jc w:val="both"/>
      </w:pPr>
      <w:r>
        <w:rPr>
          <w:sz w:val="20"/>
        </w:rPr>
      </w:r>
    </w:p>
    <w:p>
      <w:pPr>
        <w:pStyle w:val="1"/>
        <w:jc w:val="both"/>
      </w:pPr>
      <w:r>
        <w:rPr>
          <w:sz w:val="20"/>
        </w:rPr>
      </w:r>
    </w:p>
    <w:p>
      <w:pPr>
        <w:pStyle w:val="1"/>
        <w:jc w:val="both"/>
      </w:pPr>
      <w:r>
        <w:rPr>
          <w:sz w:val="20"/>
        </w:rPr>
        <w:t xml:space="preserve">Руководитель СОНКО             _________________ /________________________/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"____" _______________ 20___ года</w:t>
      </w:r>
    </w:p>
    <w:p>
      <w:pPr>
        <w:pStyle w:val="1"/>
        <w:jc w:val="both"/>
      </w:pPr>
      <w:r>
        <w:rPr>
          <w:sz w:val="20"/>
        </w:rPr>
      </w:r>
    </w:p>
    <w:p>
      <w:pPr>
        <w:pStyle w:val="1"/>
        <w:jc w:val="both"/>
      </w:pPr>
      <w:r>
        <w:rPr>
          <w:sz w:val="20"/>
        </w:rPr>
        <w:t xml:space="preserve">М.П.</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2</w:t>
      </w:r>
    </w:p>
    <w:p>
      <w:pPr>
        <w:pStyle w:val="0"/>
        <w:jc w:val="right"/>
      </w:pPr>
      <w:r>
        <w:rPr>
          <w:sz w:val="20"/>
        </w:rPr>
        <w:t xml:space="preserve">к Порядку предоставления</w:t>
      </w:r>
    </w:p>
    <w:p>
      <w:pPr>
        <w:pStyle w:val="0"/>
        <w:jc w:val="right"/>
      </w:pPr>
      <w:r>
        <w:rPr>
          <w:sz w:val="20"/>
        </w:rPr>
        <w:t xml:space="preserve">грантов социально ориентированным</w:t>
      </w:r>
    </w:p>
    <w:p>
      <w:pPr>
        <w:pStyle w:val="0"/>
        <w:jc w:val="right"/>
      </w:pPr>
      <w:r>
        <w:rPr>
          <w:sz w:val="20"/>
        </w:rPr>
        <w:t xml:space="preserve">некоммерческим организациям,</w:t>
      </w:r>
    </w:p>
    <w:p>
      <w:pPr>
        <w:pStyle w:val="0"/>
        <w:jc w:val="right"/>
      </w:pPr>
      <w:r>
        <w:rPr>
          <w:sz w:val="20"/>
        </w:rPr>
        <w:t xml:space="preserve">осуществляющим деятельность</w:t>
      </w:r>
    </w:p>
    <w:p>
      <w:pPr>
        <w:pStyle w:val="0"/>
        <w:jc w:val="right"/>
      </w:pPr>
      <w:r>
        <w:rPr>
          <w:sz w:val="20"/>
        </w:rPr>
        <w:t xml:space="preserve">в сфере культуры</w:t>
      </w:r>
    </w:p>
    <w:p>
      <w:pPr>
        <w:pStyle w:val="0"/>
      </w:pPr>
      <w:r>
        <w:rPr>
          <w:sz w:val="20"/>
        </w:rPr>
      </w:r>
    </w:p>
    <w:bookmarkStart w:id="551" w:name="P551"/>
    <w:bookmarkEnd w:id="551"/>
    <w:p>
      <w:pPr>
        <w:pStyle w:val="0"/>
        <w:jc w:val="center"/>
      </w:pPr>
      <w:r>
        <w:rPr>
          <w:sz w:val="20"/>
        </w:rPr>
        <w:t xml:space="preserve">Реестр</w:t>
      </w:r>
    </w:p>
    <w:p>
      <w:pPr>
        <w:pStyle w:val="0"/>
        <w:jc w:val="center"/>
      </w:pPr>
      <w:r>
        <w:rPr>
          <w:sz w:val="20"/>
        </w:rPr>
        <w:t xml:space="preserve">заявок на участие в конкурсе</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2268"/>
        <w:gridCol w:w="2268"/>
        <w:gridCol w:w="1871"/>
        <w:gridCol w:w="2098"/>
      </w:tblGrid>
      <w:tr>
        <w:tc>
          <w:tcPr>
            <w:tcW w:w="562" w:type="dxa"/>
          </w:tcPr>
          <w:p>
            <w:pPr>
              <w:pStyle w:val="0"/>
              <w:jc w:val="center"/>
            </w:pPr>
            <w:r>
              <w:rPr>
                <w:sz w:val="20"/>
              </w:rPr>
              <w:t xml:space="preserve">N п/п</w:t>
            </w:r>
          </w:p>
        </w:tc>
        <w:tc>
          <w:tcPr>
            <w:tcW w:w="2268" w:type="dxa"/>
          </w:tcPr>
          <w:p>
            <w:pPr>
              <w:pStyle w:val="0"/>
              <w:jc w:val="center"/>
            </w:pPr>
            <w:r>
              <w:rPr>
                <w:sz w:val="20"/>
              </w:rPr>
              <w:t xml:space="preserve">Наименование некоммерческой организации</w:t>
            </w:r>
          </w:p>
        </w:tc>
        <w:tc>
          <w:tcPr>
            <w:tcW w:w="2268" w:type="dxa"/>
          </w:tcPr>
          <w:p>
            <w:pPr>
              <w:pStyle w:val="0"/>
              <w:jc w:val="center"/>
            </w:pPr>
            <w:r>
              <w:rPr>
                <w:sz w:val="20"/>
              </w:rPr>
              <w:t xml:space="preserve">Название проекта</w:t>
            </w:r>
          </w:p>
        </w:tc>
        <w:tc>
          <w:tcPr>
            <w:tcW w:w="1871" w:type="dxa"/>
          </w:tcPr>
          <w:p>
            <w:pPr>
              <w:pStyle w:val="0"/>
              <w:jc w:val="center"/>
            </w:pPr>
            <w:r>
              <w:rPr>
                <w:sz w:val="20"/>
              </w:rPr>
              <w:t xml:space="preserve">Размер запрашиваемого гранта</w:t>
            </w:r>
          </w:p>
        </w:tc>
        <w:tc>
          <w:tcPr>
            <w:tcW w:w="2098" w:type="dxa"/>
          </w:tcPr>
          <w:p>
            <w:pPr>
              <w:pStyle w:val="0"/>
              <w:jc w:val="center"/>
            </w:pPr>
            <w:r>
              <w:rPr>
                <w:sz w:val="20"/>
              </w:rPr>
              <w:t xml:space="preserve">Объем средств на реализацию проекта из внебюджетных источников</w:t>
            </w:r>
          </w:p>
        </w:tc>
      </w:tr>
      <w:tr>
        <w:tc>
          <w:tcPr>
            <w:tcW w:w="562" w:type="dxa"/>
          </w:tcPr>
          <w:p>
            <w:pPr>
              <w:pStyle w:val="0"/>
              <w:jc w:val="center"/>
            </w:pPr>
            <w:r>
              <w:rPr>
                <w:sz w:val="20"/>
              </w:rPr>
              <w:t xml:space="preserve">1</w:t>
            </w:r>
          </w:p>
        </w:tc>
        <w:tc>
          <w:tcPr>
            <w:tcW w:w="2268" w:type="dxa"/>
          </w:tcPr>
          <w:p>
            <w:pPr>
              <w:pStyle w:val="0"/>
              <w:jc w:val="center"/>
            </w:pPr>
            <w:r>
              <w:rPr>
                <w:sz w:val="20"/>
              </w:rPr>
              <w:t xml:space="preserve">2</w:t>
            </w:r>
          </w:p>
        </w:tc>
        <w:tc>
          <w:tcPr>
            <w:tcW w:w="2268" w:type="dxa"/>
          </w:tcPr>
          <w:p>
            <w:pPr>
              <w:pStyle w:val="0"/>
              <w:jc w:val="center"/>
            </w:pPr>
            <w:r>
              <w:rPr>
                <w:sz w:val="20"/>
              </w:rPr>
              <w:t xml:space="preserve">3</w:t>
            </w:r>
          </w:p>
        </w:tc>
        <w:tc>
          <w:tcPr>
            <w:tcW w:w="1871" w:type="dxa"/>
          </w:tcPr>
          <w:p>
            <w:pPr>
              <w:pStyle w:val="0"/>
              <w:jc w:val="center"/>
            </w:pPr>
            <w:r>
              <w:rPr>
                <w:sz w:val="20"/>
              </w:rPr>
              <w:t xml:space="preserve">4</w:t>
            </w:r>
          </w:p>
        </w:tc>
        <w:tc>
          <w:tcPr>
            <w:tcW w:w="2098" w:type="dxa"/>
          </w:tcPr>
          <w:p>
            <w:pPr>
              <w:pStyle w:val="0"/>
              <w:jc w:val="center"/>
            </w:pPr>
            <w:r>
              <w:rPr>
                <w:sz w:val="20"/>
              </w:rPr>
              <w:t xml:space="preserve">5</w:t>
            </w:r>
          </w:p>
        </w:tc>
      </w:tr>
      <w:tr>
        <w:tc>
          <w:tcPr>
            <w:tcW w:w="562" w:type="dxa"/>
          </w:tcPr>
          <w:p>
            <w:pPr>
              <w:pStyle w:val="0"/>
              <w:jc w:val="center"/>
            </w:pPr>
            <w:r>
              <w:rPr>
                <w:sz w:val="20"/>
              </w:rPr>
              <w:t xml:space="preserve">1.</w:t>
            </w:r>
          </w:p>
        </w:tc>
        <w:tc>
          <w:tcPr>
            <w:tcW w:w="2268" w:type="dxa"/>
          </w:tcPr>
          <w:p>
            <w:pPr>
              <w:pStyle w:val="0"/>
            </w:pPr>
            <w:r>
              <w:rPr>
                <w:sz w:val="20"/>
              </w:rPr>
            </w:r>
          </w:p>
        </w:tc>
        <w:tc>
          <w:tcPr>
            <w:tcW w:w="2268" w:type="dxa"/>
          </w:tcPr>
          <w:p>
            <w:pPr>
              <w:pStyle w:val="0"/>
            </w:pPr>
            <w:r>
              <w:rPr>
                <w:sz w:val="20"/>
              </w:rPr>
            </w:r>
          </w:p>
        </w:tc>
        <w:tc>
          <w:tcPr>
            <w:tcW w:w="1871" w:type="dxa"/>
          </w:tcPr>
          <w:p>
            <w:pPr>
              <w:pStyle w:val="0"/>
            </w:pPr>
            <w:r>
              <w:rPr>
                <w:sz w:val="20"/>
              </w:rPr>
            </w:r>
          </w:p>
        </w:tc>
        <w:tc>
          <w:tcPr>
            <w:tcW w:w="2098" w:type="dxa"/>
          </w:tcPr>
          <w:p>
            <w:pPr>
              <w:pStyle w:val="0"/>
            </w:pPr>
            <w:r>
              <w:rPr>
                <w:sz w:val="20"/>
              </w:rPr>
            </w:r>
          </w:p>
        </w:tc>
      </w:tr>
    </w:tbl>
    <w:p>
      <w:pPr>
        <w:pStyle w:val="0"/>
      </w:pPr>
      <w:r>
        <w:rPr>
          <w:sz w:val="20"/>
        </w:rPr>
      </w:r>
    </w:p>
    <w:p>
      <w:pPr>
        <w:pStyle w:val="1"/>
        <w:jc w:val="both"/>
      </w:pPr>
      <w:r>
        <w:rPr>
          <w:sz w:val="20"/>
        </w:rPr>
        <w:t xml:space="preserve">Руководитель Департамента      _________________ /________________________/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Дата "____" _______________ 20___ г.</w:t>
      </w:r>
    </w:p>
    <w:p>
      <w:pPr>
        <w:pStyle w:val="1"/>
        <w:jc w:val="both"/>
      </w:pPr>
      <w:r>
        <w:rPr>
          <w:sz w:val="20"/>
        </w:rPr>
      </w:r>
    </w:p>
    <w:p>
      <w:pPr>
        <w:pStyle w:val="1"/>
        <w:jc w:val="both"/>
      </w:pPr>
      <w:r>
        <w:rPr>
          <w:sz w:val="20"/>
        </w:rPr>
        <w:t xml:space="preserve">М.П.</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3</w:t>
      </w:r>
    </w:p>
    <w:p>
      <w:pPr>
        <w:pStyle w:val="0"/>
        <w:jc w:val="right"/>
      </w:pPr>
      <w:r>
        <w:rPr>
          <w:sz w:val="20"/>
        </w:rPr>
        <w:t xml:space="preserve">к Порядку предоставления</w:t>
      </w:r>
    </w:p>
    <w:p>
      <w:pPr>
        <w:pStyle w:val="0"/>
        <w:jc w:val="right"/>
      </w:pPr>
      <w:r>
        <w:rPr>
          <w:sz w:val="20"/>
        </w:rPr>
        <w:t xml:space="preserve">грантов социально ориентированным</w:t>
      </w:r>
    </w:p>
    <w:p>
      <w:pPr>
        <w:pStyle w:val="0"/>
        <w:jc w:val="right"/>
      </w:pPr>
      <w:r>
        <w:rPr>
          <w:sz w:val="20"/>
        </w:rPr>
        <w:t xml:space="preserve">некоммерческим организациям,</w:t>
      </w:r>
    </w:p>
    <w:p>
      <w:pPr>
        <w:pStyle w:val="0"/>
        <w:jc w:val="right"/>
      </w:pPr>
      <w:r>
        <w:rPr>
          <w:sz w:val="20"/>
        </w:rPr>
        <w:t xml:space="preserve">осуществляющим деятельность</w:t>
      </w:r>
    </w:p>
    <w:p>
      <w:pPr>
        <w:pStyle w:val="0"/>
        <w:jc w:val="right"/>
      </w:pPr>
      <w:r>
        <w:rPr>
          <w:sz w:val="20"/>
        </w:rPr>
        <w:t xml:space="preserve">в сфере культуры</w:t>
      </w:r>
    </w:p>
    <w:p>
      <w:pPr>
        <w:pStyle w:val="0"/>
      </w:pPr>
      <w:r>
        <w:rPr>
          <w:sz w:val="20"/>
        </w:rPr>
      </w:r>
    </w:p>
    <w:bookmarkStart w:id="588" w:name="P588"/>
    <w:bookmarkEnd w:id="588"/>
    <w:p>
      <w:pPr>
        <w:pStyle w:val="2"/>
        <w:jc w:val="center"/>
      </w:pPr>
      <w:r>
        <w:rPr>
          <w:sz w:val="20"/>
        </w:rPr>
        <w:t xml:space="preserve">Критерии</w:t>
      </w:r>
    </w:p>
    <w:p>
      <w:pPr>
        <w:pStyle w:val="2"/>
        <w:jc w:val="center"/>
      </w:pPr>
      <w:r>
        <w:rPr>
          <w:sz w:val="20"/>
        </w:rPr>
        <w:t xml:space="preserve">оценки заявок на участие в конкурсе</w:t>
      </w:r>
    </w:p>
    <w:p>
      <w:pPr>
        <w:pStyle w:val="0"/>
      </w:pPr>
      <w:r>
        <w:rPr>
          <w:sz w:val="20"/>
        </w:rPr>
      </w:r>
    </w:p>
    <w:p>
      <w:pPr>
        <w:pStyle w:val="0"/>
        <w:ind w:firstLine="540"/>
        <w:jc w:val="both"/>
      </w:pPr>
      <w:r>
        <w:rPr>
          <w:sz w:val="20"/>
        </w:rPr>
        <w:t xml:space="preserve">1. Оценка заявок осуществляется по следующим группам критериев:</w:t>
      </w:r>
    </w:p>
    <w:p>
      <w:pPr>
        <w:pStyle w:val="0"/>
        <w:spacing w:before="200" w:line-rule="auto"/>
        <w:ind w:firstLine="540"/>
        <w:jc w:val="both"/>
      </w:pPr>
      <w:r>
        <w:rPr>
          <w:sz w:val="20"/>
        </w:rPr>
        <w:t xml:space="preserve">1) критерии значимости и актуальности проекта;</w:t>
      </w:r>
    </w:p>
    <w:p>
      <w:pPr>
        <w:pStyle w:val="0"/>
        <w:spacing w:before="200" w:line-rule="auto"/>
        <w:ind w:firstLine="540"/>
        <w:jc w:val="both"/>
      </w:pPr>
      <w:r>
        <w:rPr>
          <w:sz w:val="20"/>
        </w:rPr>
        <w:t xml:space="preserve">2) критерии экономической эффективности;</w:t>
      </w:r>
    </w:p>
    <w:p>
      <w:pPr>
        <w:pStyle w:val="0"/>
        <w:spacing w:before="200" w:line-rule="auto"/>
        <w:ind w:firstLine="540"/>
        <w:jc w:val="both"/>
      </w:pPr>
      <w:r>
        <w:rPr>
          <w:sz w:val="20"/>
        </w:rPr>
        <w:t xml:space="preserve">3) критерии социальной эффективности;</w:t>
      </w:r>
    </w:p>
    <w:p>
      <w:pPr>
        <w:pStyle w:val="0"/>
        <w:spacing w:before="200" w:line-rule="auto"/>
        <w:ind w:firstLine="540"/>
        <w:jc w:val="both"/>
      </w:pPr>
      <w:r>
        <w:rPr>
          <w:sz w:val="20"/>
        </w:rPr>
        <w:t xml:space="preserve">4) критерии профессиональной компетенции.</w:t>
      </w:r>
    </w:p>
    <w:p>
      <w:pPr>
        <w:pStyle w:val="0"/>
        <w:spacing w:before="200" w:line-rule="auto"/>
        <w:ind w:firstLine="540"/>
        <w:jc w:val="both"/>
      </w:pPr>
      <w:r>
        <w:rPr>
          <w:sz w:val="20"/>
        </w:rPr>
        <w:t xml:space="preserve">2. К критериям значимости и актуальности проекта относятся:</w:t>
      </w:r>
    </w:p>
    <w:p>
      <w:pPr>
        <w:pStyle w:val="0"/>
        <w:spacing w:before="200" w:line-rule="auto"/>
        <w:ind w:firstLine="540"/>
        <w:jc w:val="both"/>
      </w:pPr>
      <w:r>
        <w:rPr>
          <w:sz w:val="20"/>
        </w:rPr>
        <w:t xml:space="preserve">1) соответствие проекта направлению конкурса;</w:t>
      </w:r>
    </w:p>
    <w:p>
      <w:pPr>
        <w:pStyle w:val="0"/>
        <w:spacing w:before="200" w:line-rule="auto"/>
        <w:ind w:firstLine="540"/>
        <w:jc w:val="both"/>
      </w:pPr>
      <w:r>
        <w:rPr>
          <w:sz w:val="20"/>
        </w:rPr>
        <w:t xml:space="preserve">2) значимость, актуальность и реалистичность конкретных задач, на решение которых направлен проект;</w:t>
      </w:r>
    </w:p>
    <w:p>
      <w:pPr>
        <w:pStyle w:val="0"/>
        <w:spacing w:before="200" w:line-rule="auto"/>
        <w:ind w:firstLine="540"/>
        <w:jc w:val="both"/>
      </w:pPr>
      <w:r>
        <w:rPr>
          <w:sz w:val="20"/>
        </w:rPr>
        <w:t xml:space="preserve">3) логичность, взаимосвязь и последовательность мероприятий проекта.</w:t>
      </w:r>
    </w:p>
    <w:p>
      <w:pPr>
        <w:pStyle w:val="0"/>
        <w:spacing w:before="200" w:line-rule="auto"/>
        <w:ind w:firstLine="540"/>
        <w:jc w:val="both"/>
      </w:pPr>
      <w:r>
        <w:rPr>
          <w:sz w:val="20"/>
        </w:rPr>
        <w:t xml:space="preserve">3. К критериям экономической эффективности относятся:</w:t>
      </w:r>
    </w:p>
    <w:p>
      <w:pPr>
        <w:pStyle w:val="0"/>
        <w:spacing w:before="200" w:line-rule="auto"/>
        <w:ind w:firstLine="540"/>
        <w:jc w:val="both"/>
      </w:pPr>
      <w:r>
        <w:rPr>
          <w:sz w:val="20"/>
        </w:rPr>
        <w:t xml:space="preserve">1) соотношение планируемых расходов на реализацию проекта и его ожидаемых результатов;</w:t>
      </w:r>
    </w:p>
    <w:p>
      <w:pPr>
        <w:pStyle w:val="0"/>
        <w:spacing w:before="200" w:line-rule="auto"/>
        <w:ind w:firstLine="540"/>
        <w:jc w:val="both"/>
      </w:pPr>
      <w:r>
        <w:rPr>
          <w:sz w:val="20"/>
        </w:rPr>
        <w:t xml:space="preserve">2) реалистичность и обоснованность расходов на реализацию проекта;</w:t>
      </w:r>
    </w:p>
    <w:p>
      <w:pPr>
        <w:pStyle w:val="0"/>
        <w:spacing w:before="200" w:line-rule="auto"/>
        <w:ind w:firstLine="540"/>
        <w:jc w:val="both"/>
      </w:pPr>
      <w:r>
        <w:rPr>
          <w:sz w:val="20"/>
        </w:rPr>
        <w:t xml:space="preserve">3) наличие предполагаемых поступлений на реализацию проекта из внебюджетных источников, включая денежные средства, иное имущество, имущественные права, безвозмездно полученные работы и услуги, труд добровольцев (волонтеров).</w:t>
      </w:r>
    </w:p>
    <w:p>
      <w:pPr>
        <w:pStyle w:val="0"/>
        <w:spacing w:before="200" w:line-rule="auto"/>
        <w:ind w:firstLine="540"/>
        <w:jc w:val="both"/>
      </w:pPr>
      <w:r>
        <w:rPr>
          <w:sz w:val="20"/>
        </w:rPr>
        <w:t xml:space="preserve">4. К критериям социальной эффективности относятся:</w:t>
      </w:r>
    </w:p>
    <w:p>
      <w:pPr>
        <w:pStyle w:val="0"/>
        <w:spacing w:before="200" w:line-rule="auto"/>
        <w:ind w:firstLine="540"/>
        <w:jc w:val="both"/>
      </w:pPr>
      <w:r>
        <w:rPr>
          <w:sz w:val="20"/>
        </w:rPr>
        <w:t xml:space="preserve">1) наличие и реалистичность значений показателей результативности реализации проекта, их соответствие задачам проекта;</w:t>
      </w:r>
    </w:p>
    <w:p>
      <w:pPr>
        <w:pStyle w:val="0"/>
        <w:spacing w:before="200" w:line-rule="auto"/>
        <w:ind w:firstLine="540"/>
        <w:jc w:val="both"/>
      </w:pPr>
      <w:r>
        <w:rPr>
          <w:sz w:val="20"/>
        </w:rPr>
        <w:t xml:space="preserve">2) соответствие ожидаемых результатов реализации проекта запланированным мероприятиям;</w:t>
      </w:r>
    </w:p>
    <w:p>
      <w:pPr>
        <w:pStyle w:val="0"/>
        <w:spacing w:before="200" w:line-rule="auto"/>
        <w:ind w:firstLine="540"/>
        <w:jc w:val="both"/>
      </w:pPr>
      <w:r>
        <w:rPr>
          <w:sz w:val="20"/>
        </w:rPr>
        <w:t xml:space="preserve">3) степень влияния мероприятий проекта на улучшение состояния целевой группы;</w:t>
      </w:r>
    </w:p>
    <w:p>
      <w:pPr>
        <w:pStyle w:val="0"/>
        <w:spacing w:before="200" w:line-rule="auto"/>
        <w:ind w:firstLine="540"/>
        <w:jc w:val="both"/>
      </w:pPr>
      <w:r>
        <w:rPr>
          <w:sz w:val="20"/>
        </w:rPr>
        <w:t xml:space="preserve">4) количество новых или сохраняемых в случае реализации проекта рабочих мест;</w:t>
      </w:r>
    </w:p>
    <w:p>
      <w:pPr>
        <w:pStyle w:val="0"/>
        <w:spacing w:before="200" w:line-rule="auto"/>
        <w:ind w:firstLine="540"/>
        <w:jc w:val="both"/>
      </w:pPr>
      <w:r>
        <w:rPr>
          <w:sz w:val="20"/>
        </w:rPr>
        <w:t xml:space="preserve">5) количество добровольцев (волонтеров), которых планируется привлечь к реализации проекта.</w:t>
      </w:r>
    </w:p>
    <w:p>
      <w:pPr>
        <w:pStyle w:val="0"/>
        <w:spacing w:before="200" w:line-rule="auto"/>
        <w:ind w:firstLine="540"/>
        <w:jc w:val="both"/>
      </w:pPr>
      <w:r>
        <w:rPr>
          <w:sz w:val="20"/>
        </w:rPr>
        <w:t xml:space="preserve">5. К критериям профессиональной компетенции относятся:</w:t>
      </w:r>
    </w:p>
    <w:p>
      <w:pPr>
        <w:pStyle w:val="0"/>
        <w:spacing w:before="200" w:line-rule="auto"/>
        <w:ind w:firstLine="540"/>
        <w:jc w:val="both"/>
      </w:pPr>
      <w:r>
        <w:rPr>
          <w:sz w:val="20"/>
        </w:rPr>
        <w:t xml:space="preserve">1) наличие у участника конкурса опыта осуществления деятельности, предполагаемой к осуществлению в рамках проекта;</w:t>
      </w:r>
    </w:p>
    <w:p>
      <w:pPr>
        <w:pStyle w:val="0"/>
        <w:spacing w:before="200" w:line-rule="auto"/>
        <w:ind w:firstLine="540"/>
        <w:jc w:val="both"/>
      </w:pPr>
      <w:r>
        <w:rPr>
          <w:sz w:val="20"/>
        </w:rPr>
        <w:t xml:space="preserve">2) наличие у участника конкурса необходимых для реализации материально-технической базы и помещений;</w:t>
      </w:r>
    </w:p>
    <w:p>
      <w:pPr>
        <w:pStyle w:val="0"/>
        <w:spacing w:before="200" w:line-rule="auto"/>
        <w:ind w:firstLine="540"/>
        <w:jc w:val="both"/>
      </w:pPr>
      <w:r>
        <w:rPr>
          <w:sz w:val="20"/>
        </w:rPr>
        <w:t xml:space="preserve">3) соответствие квалификации и опыта исполнителей проекта для реализации запланированной деятельности;</w:t>
      </w:r>
    </w:p>
    <w:p>
      <w:pPr>
        <w:pStyle w:val="0"/>
        <w:spacing w:before="200" w:line-rule="auto"/>
        <w:ind w:firstLine="540"/>
        <w:jc w:val="both"/>
      </w:pPr>
      <w:r>
        <w:rPr>
          <w:sz w:val="20"/>
        </w:rPr>
        <w:t xml:space="preserve">4) наличие у участника конкурса опыта использования целевых поступлений;</w:t>
      </w:r>
    </w:p>
    <w:p>
      <w:pPr>
        <w:pStyle w:val="0"/>
        <w:spacing w:before="200" w:line-rule="auto"/>
        <w:ind w:firstLine="540"/>
        <w:jc w:val="both"/>
      </w:pPr>
      <w:r>
        <w:rPr>
          <w:sz w:val="20"/>
        </w:rPr>
        <w:t xml:space="preserve">5) наличие информации о деятельности участника конкурса в информационной-телекоммуникационной сети "Интернет", средствах массовой информации.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4</w:t>
      </w:r>
    </w:p>
    <w:p>
      <w:pPr>
        <w:pStyle w:val="0"/>
        <w:jc w:val="right"/>
      </w:pPr>
      <w:r>
        <w:rPr>
          <w:sz w:val="20"/>
        </w:rPr>
        <w:t xml:space="preserve">к Порядку предоставления</w:t>
      </w:r>
    </w:p>
    <w:p>
      <w:pPr>
        <w:pStyle w:val="0"/>
        <w:jc w:val="right"/>
      </w:pPr>
      <w:r>
        <w:rPr>
          <w:sz w:val="20"/>
        </w:rPr>
        <w:t xml:space="preserve">грантов социально ориентированным</w:t>
      </w:r>
    </w:p>
    <w:p>
      <w:pPr>
        <w:pStyle w:val="0"/>
        <w:jc w:val="right"/>
      </w:pPr>
      <w:r>
        <w:rPr>
          <w:sz w:val="20"/>
        </w:rPr>
        <w:t xml:space="preserve">некоммерческим организациям,</w:t>
      </w:r>
    </w:p>
    <w:p>
      <w:pPr>
        <w:pStyle w:val="0"/>
        <w:jc w:val="right"/>
      </w:pPr>
      <w:r>
        <w:rPr>
          <w:sz w:val="20"/>
        </w:rPr>
        <w:t xml:space="preserve">осуществляющим деятельность</w:t>
      </w:r>
    </w:p>
    <w:p>
      <w:pPr>
        <w:pStyle w:val="0"/>
        <w:jc w:val="right"/>
      </w:pPr>
      <w:r>
        <w:rPr>
          <w:sz w:val="20"/>
        </w:rPr>
        <w:t xml:space="preserve">в сфере культуры</w:t>
      </w:r>
    </w:p>
    <w:p>
      <w:pPr>
        <w:pStyle w:val="0"/>
      </w:pPr>
      <w:r>
        <w:rPr>
          <w:sz w:val="20"/>
        </w:rPr>
      </w:r>
    </w:p>
    <w:bookmarkStart w:id="628" w:name="P628"/>
    <w:bookmarkEnd w:id="628"/>
    <w:p>
      <w:pPr>
        <w:pStyle w:val="2"/>
        <w:jc w:val="center"/>
      </w:pPr>
      <w:r>
        <w:rPr>
          <w:sz w:val="20"/>
        </w:rPr>
        <w:t xml:space="preserve">Оценочная форма члена Комиссии</w:t>
      </w:r>
    </w:p>
    <w:p>
      <w:pPr>
        <w:pStyle w:val="0"/>
      </w:pPr>
      <w:r>
        <w:rPr>
          <w:sz w:val="20"/>
        </w:rPr>
      </w:r>
    </w:p>
    <w:p>
      <w:pPr>
        <w:pStyle w:val="0"/>
        <w:ind w:firstLine="540"/>
        <w:jc w:val="both"/>
      </w:pPr>
      <w:r>
        <w:rPr>
          <w:sz w:val="20"/>
        </w:rPr>
        <w:t xml:space="preserve">1. Справочная информация:</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19"/>
        <w:gridCol w:w="849"/>
        <w:gridCol w:w="849"/>
        <w:gridCol w:w="2551"/>
      </w:tblGrid>
      <w:tr>
        <w:tc>
          <w:tcPr>
            <w:tcW w:w="4819" w:type="dxa"/>
          </w:tcPr>
          <w:p>
            <w:pPr>
              <w:pStyle w:val="0"/>
            </w:pPr>
            <w:r>
              <w:rPr>
                <w:sz w:val="20"/>
              </w:rPr>
              <w:t xml:space="preserve">1. Фамилия, инициалы члена Комиссии</w:t>
            </w:r>
          </w:p>
        </w:tc>
        <w:tc>
          <w:tcPr>
            <w:gridSpan w:val="3"/>
            <w:tcW w:w="4249" w:type="dxa"/>
          </w:tcPr>
          <w:p>
            <w:pPr>
              <w:pStyle w:val="0"/>
            </w:pPr>
            <w:r>
              <w:rPr>
                <w:sz w:val="20"/>
              </w:rPr>
            </w:r>
          </w:p>
        </w:tc>
      </w:tr>
      <w:tr>
        <w:tc>
          <w:tcPr>
            <w:tcW w:w="4819" w:type="dxa"/>
          </w:tcPr>
          <w:p>
            <w:pPr>
              <w:pStyle w:val="0"/>
            </w:pPr>
            <w:r>
              <w:rPr>
                <w:sz w:val="20"/>
              </w:rPr>
              <w:t xml:space="preserve">2. Название организации-заявителя (номер заявки)</w:t>
            </w:r>
          </w:p>
        </w:tc>
        <w:tc>
          <w:tcPr>
            <w:gridSpan w:val="3"/>
            <w:tcW w:w="4249" w:type="dxa"/>
          </w:tcPr>
          <w:p>
            <w:pPr>
              <w:pStyle w:val="0"/>
            </w:pPr>
            <w:r>
              <w:rPr>
                <w:sz w:val="20"/>
              </w:rPr>
            </w:r>
          </w:p>
        </w:tc>
      </w:tr>
      <w:tr>
        <w:tc>
          <w:tcPr>
            <w:tcW w:w="4819" w:type="dxa"/>
          </w:tcPr>
          <w:p>
            <w:pPr>
              <w:pStyle w:val="0"/>
            </w:pPr>
            <w:r>
              <w:rPr>
                <w:sz w:val="20"/>
              </w:rPr>
              <w:t xml:space="preserve">3. Название конкурса</w:t>
            </w:r>
          </w:p>
        </w:tc>
        <w:tc>
          <w:tcPr>
            <w:gridSpan w:val="3"/>
            <w:tcW w:w="4249" w:type="dxa"/>
          </w:tcPr>
          <w:p>
            <w:pPr>
              <w:pStyle w:val="0"/>
            </w:pPr>
            <w:r>
              <w:rPr>
                <w:sz w:val="20"/>
              </w:rPr>
            </w:r>
          </w:p>
        </w:tc>
      </w:tr>
      <w:tr>
        <w:tc>
          <w:tcPr>
            <w:tcW w:w="4819" w:type="dxa"/>
            <w:vMerge w:val="restart"/>
          </w:tcPr>
          <w:p>
            <w:pPr>
              <w:pStyle w:val="0"/>
            </w:pPr>
            <w:r>
              <w:rPr>
                <w:sz w:val="20"/>
              </w:rPr>
              <w:t xml:space="preserve">4. Можете ли Вы быть объективны в оценке данного проекта?</w:t>
            </w:r>
          </w:p>
        </w:tc>
        <w:tc>
          <w:tcPr>
            <w:tcW w:w="849" w:type="dxa"/>
          </w:tcPr>
          <w:p>
            <w:pPr>
              <w:pStyle w:val="0"/>
              <w:jc w:val="center"/>
            </w:pPr>
            <w:r>
              <w:rPr>
                <w:sz w:val="20"/>
              </w:rPr>
              <w:t xml:space="preserve">Да</w:t>
            </w:r>
          </w:p>
        </w:tc>
        <w:tc>
          <w:tcPr>
            <w:tcW w:w="849" w:type="dxa"/>
          </w:tcPr>
          <w:p>
            <w:pPr>
              <w:pStyle w:val="0"/>
              <w:jc w:val="center"/>
            </w:pPr>
            <w:r>
              <w:rPr>
                <w:sz w:val="20"/>
              </w:rPr>
              <w:t xml:space="preserve">Нет</w:t>
            </w:r>
          </w:p>
        </w:tc>
        <w:tc>
          <w:tcPr>
            <w:tcW w:w="2551" w:type="dxa"/>
          </w:tcPr>
          <w:p>
            <w:pPr>
              <w:pStyle w:val="0"/>
              <w:jc w:val="center"/>
            </w:pPr>
            <w:r>
              <w:rPr>
                <w:sz w:val="20"/>
              </w:rPr>
              <w:t xml:space="preserve">Если нет, то почему?</w:t>
            </w:r>
          </w:p>
        </w:tc>
      </w:tr>
      <w:tr>
        <w:tc>
          <w:tcPr>
            <w:vMerge w:val="continue"/>
          </w:tcPr>
          <w:p/>
        </w:tc>
        <w:tc>
          <w:tcPr>
            <w:tcW w:w="849" w:type="dxa"/>
          </w:tcPr>
          <w:p>
            <w:pPr>
              <w:pStyle w:val="0"/>
            </w:pPr>
            <w:r>
              <w:rPr>
                <w:sz w:val="20"/>
              </w:rPr>
            </w:r>
          </w:p>
        </w:tc>
        <w:tc>
          <w:tcPr>
            <w:tcW w:w="849" w:type="dxa"/>
          </w:tcPr>
          <w:p>
            <w:pPr>
              <w:pStyle w:val="0"/>
            </w:pPr>
            <w:r>
              <w:rPr>
                <w:sz w:val="20"/>
              </w:rPr>
            </w:r>
          </w:p>
        </w:tc>
        <w:tc>
          <w:tcPr>
            <w:tcW w:w="2551" w:type="dxa"/>
          </w:tcPr>
          <w:p>
            <w:pPr>
              <w:pStyle w:val="0"/>
            </w:pPr>
            <w:r>
              <w:rPr>
                <w:sz w:val="20"/>
              </w:rPr>
            </w:r>
          </w:p>
        </w:tc>
      </w:tr>
    </w:tbl>
    <w:p>
      <w:pPr>
        <w:pStyle w:val="0"/>
      </w:pPr>
      <w:r>
        <w:rPr>
          <w:sz w:val="20"/>
        </w:rPr>
      </w:r>
    </w:p>
    <w:p>
      <w:pPr>
        <w:pStyle w:val="0"/>
        <w:ind w:firstLine="540"/>
        <w:jc w:val="both"/>
      </w:pPr>
      <w:r>
        <w:rPr>
          <w:sz w:val="20"/>
        </w:rPr>
        <w:t xml:space="preserve">2. Признание заявителя участником конкурса:</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6236"/>
        <w:gridCol w:w="1130"/>
        <w:gridCol w:w="1131"/>
      </w:tblGrid>
      <w:tr>
        <w:tc>
          <w:tcPr>
            <w:tcW w:w="562" w:type="dxa"/>
            <w:vMerge w:val="restart"/>
          </w:tcPr>
          <w:p>
            <w:pPr>
              <w:pStyle w:val="0"/>
              <w:jc w:val="center"/>
            </w:pPr>
            <w:r>
              <w:rPr>
                <w:sz w:val="20"/>
              </w:rPr>
              <w:t xml:space="preserve">N п/п</w:t>
            </w:r>
          </w:p>
        </w:tc>
        <w:tc>
          <w:tcPr>
            <w:tcW w:w="6236" w:type="dxa"/>
            <w:vMerge w:val="restart"/>
          </w:tcPr>
          <w:p>
            <w:pPr>
              <w:pStyle w:val="0"/>
              <w:jc w:val="center"/>
            </w:pPr>
            <w:r>
              <w:rPr>
                <w:sz w:val="20"/>
              </w:rPr>
              <w:t xml:space="preserve">Вопрос</w:t>
            </w:r>
          </w:p>
        </w:tc>
        <w:tc>
          <w:tcPr>
            <w:gridSpan w:val="2"/>
            <w:tcW w:w="2261" w:type="dxa"/>
          </w:tcPr>
          <w:p>
            <w:pPr>
              <w:pStyle w:val="0"/>
              <w:jc w:val="center"/>
            </w:pPr>
            <w:r>
              <w:rPr>
                <w:sz w:val="20"/>
              </w:rPr>
              <w:t xml:space="preserve">Ответ</w:t>
            </w:r>
          </w:p>
        </w:tc>
      </w:tr>
      <w:tr>
        <w:tc>
          <w:tcPr>
            <w:vMerge w:val="continue"/>
          </w:tcPr>
          <w:p/>
        </w:tc>
        <w:tc>
          <w:tcPr>
            <w:vMerge w:val="continue"/>
          </w:tcPr>
          <w:p/>
        </w:tc>
        <w:tc>
          <w:tcPr>
            <w:tcW w:w="1130" w:type="dxa"/>
          </w:tcPr>
          <w:p>
            <w:pPr>
              <w:pStyle w:val="0"/>
              <w:jc w:val="center"/>
            </w:pPr>
            <w:r>
              <w:rPr>
                <w:sz w:val="20"/>
              </w:rPr>
              <w:t xml:space="preserve">Да</w:t>
            </w:r>
          </w:p>
        </w:tc>
        <w:tc>
          <w:tcPr>
            <w:tcW w:w="1131" w:type="dxa"/>
          </w:tcPr>
          <w:p>
            <w:pPr>
              <w:pStyle w:val="0"/>
              <w:jc w:val="center"/>
            </w:pPr>
            <w:r>
              <w:rPr>
                <w:sz w:val="20"/>
              </w:rPr>
              <w:t xml:space="preserve">Нет</w:t>
            </w:r>
          </w:p>
        </w:tc>
      </w:tr>
      <w:tr>
        <w:tc>
          <w:tcPr>
            <w:tcW w:w="562" w:type="dxa"/>
          </w:tcPr>
          <w:p>
            <w:pPr>
              <w:pStyle w:val="0"/>
              <w:jc w:val="center"/>
            </w:pPr>
            <w:r>
              <w:rPr>
                <w:sz w:val="20"/>
              </w:rPr>
              <w:t xml:space="preserve">1.</w:t>
            </w:r>
          </w:p>
        </w:tc>
        <w:tc>
          <w:tcPr>
            <w:tcW w:w="6236" w:type="dxa"/>
          </w:tcPr>
          <w:p>
            <w:pPr>
              <w:pStyle w:val="0"/>
            </w:pPr>
            <w:r>
              <w:rPr>
                <w:sz w:val="20"/>
              </w:rPr>
              <w:t xml:space="preserve">Соответствует ли заявитель требованиям к участникам конкурса?</w:t>
            </w:r>
          </w:p>
        </w:tc>
        <w:tc>
          <w:tcPr>
            <w:tcW w:w="1130" w:type="dxa"/>
          </w:tcPr>
          <w:p>
            <w:pPr>
              <w:pStyle w:val="0"/>
            </w:pPr>
            <w:r>
              <w:rPr>
                <w:sz w:val="20"/>
              </w:rPr>
            </w:r>
          </w:p>
        </w:tc>
        <w:tc>
          <w:tcPr>
            <w:tcW w:w="1131" w:type="dxa"/>
          </w:tcPr>
          <w:p>
            <w:pPr>
              <w:pStyle w:val="0"/>
            </w:pPr>
            <w:r>
              <w:rPr>
                <w:sz w:val="20"/>
              </w:rPr>
            </w:r>
          </w:p>
        </w:tc>
      </w:tr>
      <w:tr>
        <w:tc>
          <w:tcPr>
            <w:tcW w:w="562" w:type="dxa"/>
          </w:tcPr>
          <w:p>
            <w:pPr>
              <w:pStyle w:val="0"/>
              <w:jc w:val="center"/>
            </w:pPr>
            <w:r>
              <w:rPr>
                <w:sz w:val="20"/>
              </w:rPr>
              <w:t xml:space="preserve">2.</w:t>
            </w:r>
          </w:p>
        </w:tc>
        <w:tc>
          <w:tcPr>
            <w:tcW w:w="6236" w:type="dxa"/>
          </w:tcPr>
          <w:p>
            <w:pPr>
              <w:pStyle w:val="0"/>
            </w:pPr>
            <w:r>
              <w:rPr>
                <w:sz w:val="20"/>
              </w:rPr>
              <w:t xml:space="preserve">Соответствует ли заявка установленным требованиям?</w:t>
            </w:r>
          </w:p>
        </w:tc>
        <w:tc>
          <w:tcPr>
            <w:tcW w:w="1130" w:type="dxa"/>
          </w:tcPr>
          <w:p>
            <w:pPr>
              <w:pStyle w:val="0"/>
            </w:pPr>
            <w:r>
              <w:rPr>
                <w:sz w:val="20"/>
              </w:rPr>
            </w:r>
          </w:p>
        </w:tc>
        <w:tc>
          <w:tcPr>
            <w:tcW w:w="1131" w:type="dxa"/>
          </w:tcPr>
          <w:p>
            <w:pPr>
              <w:pStyle w:val="0"/>
            </w:pPr>
            <w:r>
              <w:rPr>
                <w:sz w:val="20"/>
              </w:rPr>
            </w:r>
          </w:p>
        </w:tc>
      </w:tr>
    </w:tbl>
    <w:p>
      <w:pPr>
        <w:pStyle w:val="0"/>
      </w:pPr>
      <w:r>
        <w:rPr>
          <w:sz w:val="20"/>
        </w:rPr>
      </w:r>
    </w:p>
    <w:p>
      <w:pPr>
        <w:pStyle w:val="0"/>
        <w:ind w:firstLine="540"/>
        <w:jc w:val="both"/>
      </w:pPr>
      <w:r>
        <w:rPr>
          <w:sz w:val="20"/>
        </w:rPr>
        <w:t xml:space="preserve">3. Решение о допуске заявителя к участию в конкурсе:</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3"/>
        <w:gridCol w:w="1131"/>
        <w:gridCol w:w="1131"/>
      </w:tblGrid>
      <w:tr>
        <w:tc>
          <w:tcPr>
            <w:tcW w:w="6803" w:type="dxa"/>
          </w:tcPr>
          <w:p>
            <w:pPr>
              <w:pStyle w:val="0"/>
              <w:jc w:val="center"/>
            </w:pPr>
            <w:r>
              <w:rPr>
                <w:sz w:val="20"/>
              </w:rPr>
              <w:t xml:space="preserve">Решение</w:t>
            </w:r>
          </w:p>
        </w:tc>
        <w:tc>
          <w:tcPr>
            <w:tcW w:w="1131" w:type="dxa"/>
          </w:tcPr>
          <w:p>
            <w:pPr>
              <w:pStyle w:val="0"/>
              <w:jc w:val="center"/>
            </w:pPr>
            <w:r>
              <w:rPr>
                <w:sz w:val="20"/>
              </w:rPr>
              <w:t xml:space="preserve">Да</w:t>
            </w:r>
          </w:p>
        </w:tc>
        <w:tc>
          <w:tcPr>
            <w:tcW w:w="1131" w:type="dxa"/>
          </w:tcPr>
          <w:p>
            <w:pPr>
              <w:pStyle w:val="0"/>
              <w:jc w:val="center"/>
            </w:pPr>
            <w:r>
              <w:rPr>
                <w:sz w:val="20"/>
              </w:rPr>
              <w:t xml:space="preserve">Нет</w:t>
            </w:r>
          </w:p>
        </w:tc>
      </w:tr>
      <w:tr>
        <w:tc>
          <w:tcPr>
            <w:tcW w:w="6803" w:type="dxa"/>
          </w:tcPr>
          <w:p>
            <w:pPr>
              <w:pStyle w:val="0"/>
            </w:pPr>
            <w:r>
              <w:rPr>
                <w:sz w:val="20"/>
              </w:rPr>
              <w:t xml:space="preserve">Допустить заявителя к участию в конкурсе?</w:t>
            </w:r>
          </w:p>
        </w:tc>
        <w:tc>
          <w:tcPr>
            <w:tcW w:w="1131" w:type="dxa"/>
          </w:tcPr>
          <w:p>
            <w:pPr>
              <w:pStyle w:val="0"/>
            </w:pPr>
            <w:r>
              <w:rPr>
                <w:sz w:val="20"/>
              </w:rPr>
            </w:r>
          </w:p>
        </w:tc>
        <w:tc>
          <w:tcPr>
            <w:tcW w:w="1131" w:type="dxa"/>
          </w:tcPr>
          <w:p>
            <w:pPr>
              <w:pStyle w:val="0"/>
            </w:pPr>
            <w:r>
              <w:rPr>
                <w:sz w:val="20"/>
              </w:rPr>
            </w:r>
          </w:p>
        </w:tc>
      </w:tr>
    </w:tbl>
    <w:p>
      <w:pPr>
        <w:pStyle w:val="0"/>
      </w:pPr>
      <w:r>
        <w:rPr>
          <w:sz w:val="20"/>
        </w:rPr>
      </w:r>
    </w:p>
    <w:p>
      <w:pPr>
        <w:pStyle w:val="0"/>
        <w:ind w:firstLine="540"/>
        <w:jc w:val="both"/>
      </w:pPr>
      <w:r>
        <w:rPr>
          <w:sz w:val="20"/>
        </w:rPr>
        <w:t xml:space="preserve">4. Оценка заявки участника конкурса членом Комиссии (количество максимально возможных баллов указано для каждого критерия отдельно):</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5669"/>
        <w:gridCol w:w="1415"/>
        <w:gridCol w:w="1415"/>
      </w:tblGrid>
      <w:tr>
        <w:tc>
          <w:tcPr>
            <w:tcW w:w="562" w:type="dxa"/>
          </w:tcPr>
          <w:p>
            <w:pPr>
              <w:pStyle w:val="0"/>
              <w:jc w:val="center"/>
            </w:pPr>
            <w:r>
              <w:rPr>
                <w:sz w:val="20"/>
              </w:rPr>
              <w:t xml:space="preserve">N п/п</w:t>
            </w:r>
          </w:p>
        </w:tc>
        <w:tc>
          <w:tcPr>
            <w:tcW w:w="5669" w:type="dxa"/>
          </w:tcPr>
          <w:p>
            <w:pPr>
              <w:pStyle w:val="0"/>
              <w:jc w:val="center"/>
            </w:pPr>
            <w:r>
              <w:rPr>
                <w:sz w:val="20"/>
              </w:rPr>
              <w:t xml:space="preserve">Критерий</w:t>
            </w:r>
          </w:p>
        </w:tc>
        <w:tc>
          <w:tcPr>
            <w:tcW w:w="1415" w:type="dxa"/>
          </w:tcPr>
          <w:p>
            <w:pPr>
              <w:pStyle w:val="0"/>
              <w:jc w:val="center"/>
            </w:pPr>
            <w:r>
              <w:rPr>
                <w:sz w:val="20"/>
              </w:rPr>
              <w:t xml:space="preserve">Весовое значение</w:t>
            </w:r>
          </w:p>
        </w:tc>
        <w:tc>
          <w:tcPr>
            <w:tcW w:w="1415" w:type="dxa"/>
          </w:tcPr>
          <w:p>
            <w:pPr>
              <w:pStyle w:val="0"/>
              <w:jc w:val="center"/>
            </w:pPr>
            <w:r>
              <w:rPr>
                <w:sz w:val="20"/>
              </w:rPr>
              <w:t xml:space="preserve">Балл</w:t>
            </w:r>
          </w:p>
        </w:tc>
      </w:tr>
      <w:tr>
        <w:tc>
          <w:tcPr>
            <w:tcW w:w="562" w:type="dxa"/>
          </w:tcPr>
          <w:p>
            <w:pPr>
              <w:pStyle w:val="0"/>
              <w:jc w:val="center"/>
            </w:pPr>
            <w:r>
              <w:rPr>
                <w:sz w:val="20"/>
              </w:rPr>
              <w:t xml:space="preserve">1</w:t>
            </w:r>
          </w:p>
        </w:tc>
        <w:tc>
          <w:tcPr>
            <w:tcW w:w="5669" w:type="dxa"/>
          </w:tcPr>
          <w:p>
            <w:pPr>
              <w:pStyle w:val="0"/>
              <w:jc w:val="center"/>
            </w:pPr>
            <w:r>
              <w:rPr>
                <w:sz w:val="20"/>
              </w:rPr>
              <w:t xml:space="preserve">2</w:t>
            </w:r>
          </w:p>
        </w:tc>
        <w:tc>
          <w:tcPr>
            <w:tcW w:w="1415" w:type="dxa"/>
          </w:tcPr>
          <w:p>
            <w:pPr>
              <w:pStyle w:val="0"/>
              <w:jc w:val="center"/>
            </w:pPr>
            <w:r>
              <w:rPr>
                <w:sz w:val="20"/>
              </w:rPr>
              <w:t xml:space="preserve">3</w:t>
            </w:r>
          </w:p>
        </w:tc>
        <w:tc>
          <w:tcPr>
            <w:tcW w:w="1415" w:type="dxa"/>
          </w:tcPr>
          <w:p>
            <w:pPr>
              <w:pStyle w:val="0"/>
              <w:jc w:val="center"/>
            </w:pPr>
            <w:r>
              <w:rPr>
                <w:sz w:val="20"/>
              </w:rPr>
              <w:t xml:space="preserve">4</w:t>
            </w:r>
          </w:p>
        </w:tc>
      </w:tr>
      <w:tr>
        <w:tc>
          <w:tcPr>
            <w:tcW w:w="562" w:type="dxa"/>
          </w:tcPr>
          <w:p>
            <w:pPr>
              <w:pStyle w:val="0"/>
              <w:jc w:val="center"/>
            </w:pPr>
            <w:r>
              <w:rPr>
                <w:sz w:val="20"/>
              </w:rPr>
              <w:t xml:space="preserve">1.</w:t>
            </w:r>
          </w:p>
        </w:tc>
        <w:tc>
          <w:tcPr>
            <w:tcW w:w="5669" w:type="dxa"/>
          </w:tcPr>
          <w:p>
            <w:pPr>
              <w:pStyle w:val="0"/>
            </w:pPr>
            <w:r>
              <w:rPr>
                <w:sz w:val="20"/>
              </w:rPr>
              <w:t xml:space="preserve">Значимость и актуальность проекта</w:t>
            </w:r>
          </w:p>
        </w:tc>
        <w:tc>
          <w:tcPr>
            <w:tcW w:w="1415" w:type="dxa"/>
          </w:tcPr>
          <w:p>
            <w:pPr>
              <w:pStyle w:val="0"/>
              <w:jc w:val="center"/>
            </w:pPr>
            <w:r>
              <w:rPr>
                <w:sz w:val="20"/>
              </w:rPr>
              <w:t xml:space="preserve">(от 0 до 10 баллов)</w:t>
            </w:r>
          </w:p>
        </w:tc>
        <w:tc>
          <w:tcPr>
            <w:tcW w:w="1415" w:type="dxa"/>
          </w:tcPr>
          <w:p>
            <w:pPr>
              <w:pStyle w:val="0"/>
            </w:pPr>
            <w:r>
              <w:rPr>
                <w:sz w:val="20"/>
              </w:rPr>
            </w:r>
          </w:p>
        </w:tc>
      </w:tr>
      <w:tr>
        <w:tc>
          <w:tcPr>
            <w:tcW w:w="562" w:type="dxa"/>
          </w:tcPr>
          <w:p>
            <w:pPr>
              <w:pStyle w:val="0"/>
              <w:jc w:val="center"/>
            </w:pPr>
            <w:r>
              <w:rPr>
                <w:sz w:val="20"/>
              </w:rPr>
              <w:t xml:space="preserve">2.</w:t>
            </w:r>
          </w:p>
        </w:tc>
        <w:tc>
          <w:tcPr>
            <w:tcW w:w="5669" w:type="dxa"/>
          </w:tcPr>
          <w:p>
            <w:pPr>
              <w:pStyle w:val="0"/>
            </w:pPr>
            <w:r>
              <w:rPr>
                <w:sz w:val="20"/>
              </w:rPr>
              <w:t xml:space="preserve">Экономическая эффективность проекта</w:t>
            </w:r>
          </w:p>
        </w:tc>
        <w:tc>
          <w:tcPr>
            <w:tcW w:w="1415" w:type="dxa"/>
          </w:tcPr>
          <w:p>
            <w:pPr>
              <w:pStyle w:val="0"/>
              <w:jc w:val="center"/>
            </w:pPr>
            <w:r>
              <w:rPr>
                <w:sz w:val="20"/>
              </w:rPr>
              <w:t xml:space="preserve">(от 0 до 10 баллов)</w:t>
            </w:r>
          </w:p>
        </w:tc>
        <w:tc>
          <w:tcPr>
            <w:tcW w:w="1415" w:type="dxa"/>
          </w:tcPr>
          <w:p>
            <w:pPr>
              <w:pStyle w:val="0"/>
            </w:pPr>
            <w:r>
              <w:rPr>
                <w:sz w:val="20"/>
              </w:rPr>
            </w:r>
          </w:p>
        </w:tc>
      </w:tr>
      <w:tr>
        <w:tc>
          <w:tcPr>
            <w:tcW w:w="562" w:type="dxa"/>
          </w:tcPr>
          <w:p>
            <w:pPr>
              <w:pStyle w:val="0"/>
              <w:jc w:val="center"/>
            </w:pPr>
            <w:r>
              <w:rPr>
                <w:sz w:val="20"/>
              </w:rPr>
              <w:t xml:space="preserve">3.</w:t>
            </w:r>
          </w:p>
        </w:tc>
        <w:tc>
          <w:tcPr>
            <w:tcW w:w="5669" w:type="dxa"/>
          </w:tcPr>
          <w:p>
            <w:pPr>
              <w:pStyle w:val="0"/>
            </w:pPr>
            <w:r>
              <w:rPr>
                <w:sz w:val="20"/>
              </w:rPr>
              <w:t xml:space="preserve">Социальная эффективность проекта</w:t>
            </w:r>
          </w:p>
        </w:tc>
        <w:tc>
          <w:tcPr>
            <w:tcW w:w="1415" w:type="dxa"/>
          </w:tcPr>
          <w:p>
            <w:pPr>
              <w:pStyle w:val="0"/>
              <w:jc w:val="center"/>
            </w:pPr>
            <w:r>
              <w:rPr>
                <w:sz w:val="20"/>
              </w:rPr>
              <w:t xml:space="preserve">(от 0 до 10 баллов)</w:t>
            </w:r>
          </w:p>
        </w:tc>
        <w:tc>
          <w:tcPr>
            <w:tcW w:w="1415" w:type="dxa"/>
          </w:tcPr>
          <w:p>
            <w:pPr>
              <w:pStyle w:val="0"/>
            </w:pPr>
            <w:r>
              <w:rPr>
                <w:sz w:val="20"/>
              </w:rPr>
            </w:r>
          </w:p>
        </w:tc>
      </w:tr>
      <w:tr>
        <w:tc>
          <w:tcPr>
            <w:tcW w:w="562" w:type="dxa"/>
          </w:tcPr>
          <w:p>
            <w:pPr>
              <w:pStyle w:val="0"/>
              <w:jc w:val="center"/>
            </w:pPr>
            <w:r>
              <w:rPr>
                <w:sz w:val="20"/>
              </w:rPr>
              <w:t xml:space="preserve">4.</w:t>
            </w:r>
          </w:p>
        </w:tc>
        <w:tc>
          <w:tcPr>
            <w:tcW w:w="5669" w:type="dxa"/>
          </w:tcPr>
          <w:p>
            <w:pPr>
              <w:pStyle w:val="0"/>
            </w:pPr>
            <w:r>
              <w:rPr>
                <w:sz w:val="20"/>
              </w:rPr>
              <w:t xml:space="preserve">Профессиональная компетенция участника конкурса</w:t>
            </w:r>
          </w:p>
        </w:tc>
        <w:tc>
          <w:tcPr>
            <w:tcW w:w="1415" w:type="dxa"/>
          </w:tcPr>
          <w:p>
            <w:pPr>
              <w:pStyle w:val="0"/>
              <w:jc w:val="center"/>
            </w:pPr>
            <w:r>
              <w:rPr>
                <w:sz w:val="20"/>
              </w:rPr>
              <w:t xml:space="preserve">(от 0 до 10 баллов)</w:t>
            </w:r>
          </w:p>
        </w:tc>
        <w:tc>
          <w:tcPr>
            <w:tcW w:w="1415" w:type="dxa"/>
          </w:tcPr>
          <w:p>
            <w:pPr>
              <w:pStyle w:val="0"/>
            </w:pPr>
            <w:r>
              <w:rPr>
                <w:sz w:val="20"/>
              </w:rPr>
            </w:r>
          </w:p>
        </w:tc>
      </w:tr>
      <w:tr>
        <w:tc>
          <w:tcPr>
            <w:gridSpan w:val="2"/>
            <w:tcW w:w="6231" w:type="dxa"/>
          </w:tcPr>
          <w:p>
            <w:pPr>
              <w:pStyle w:val="0"/>
            </w:pPr>
            <w:r>
              <w:rPr>
                <w:sz w:val="20"/>
              </w:rPr>
              <w:t xml:space="preserve">Общая сумма баллов:</w:t>
            </w:r>
          </w:p>
        </w:tc>
        <w:tc>
          <w:tcPr>
            <w:tcW w:w="1415" w:type="dxa"/>
          </w:tcPr>
          <w:p>
            <w:pPr>
              <w:pStyle w:val="0"/>
            </w:pPr>
            <w:r>
              <w:rPr>
                <w:sz w:val="20"/>
              </w:rPr>
            </w:r>
          </w:p>
        </w:tc>
        <w:tc>
          <w:tcPr>
            <w:tcW w:w="1415" w:type="dxa"/>
          </w:tcPr>
          <w:p>
            <w:pPr>
              <w:pStyle w:val="0"/>
            </w:pPr>
            <w:r>
              <w:rPr>
                <w:sz w:val="20"/>
              </w:rPr>
            </w:r>
          </w:p>
        </w:tc>
      </w:tr>
    </w:tbl>
    <w:p>
      <w:pPr>
        <w:pStyle w:val="0"/>
      </w:pPr>
      <w:r>
        <w:rPr>
          <w:sz w:val="20"/>
        </w:rPr>
      </w:r>
    </w:p>
    <w:p>
      <w:pPr>
        <w:pStyle w:val="0"/>
        <w:ind w:firstLine="540"/>
        <w:jc w:val="both"/>
      </w:pPr>
      <w:r>
        <w:rPr>
          <w:sz w:val="20"/>
        </w:rPr>
        <w:t xml:space="preserve">5. Решение по результатам рассмотрения заявки участника конкурса:</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3"/>
        <w:gridCol w:w="2268"/>
      </w:tblGrid>
      <w:tr>
        <w:tc>
          <w:tcPr>
            <w:tcW w:w="6803" w:type="dxa"/>
          </w:tcPr>
          <w:p>
            <w:pPr>
              <w:pStyle w:val="0"/>
              <w:jc w:val="center"/>
            </w:pPr>
            <w:r>
              <w:rPr>
                <w:sz w:val="20"/>
              </w:rPr>
              <w:t xml:space="preserve">Решение</w:t>
            </w:r>
          </w:p>
        </w:tc>
        <w:tc>
          <w:tcPr>
            <w:tcW w:w="2268" w:type="dxa"/>
          </w:tcPr>
          <w:p>
            <w:pPr>
              <w:pStyle w:val="0"/>
              <w:jc w:val="center"/>
            </w:pPr>
            <w:r>
              <w:rPr>
                <w:sz w:val="20"/>
              </w:rPr>
              <w:t xml:space="preserve">Отметка</w:t>
            </w:r>
          </w:p>
        </w:tc>
      </w:tr>
      <w:tr>
        <w:tc>
          <w:tcPr>
            <w:tcW w:w="6803" w:type="dxa"/>
          </w:tcPr>
          <w:p>
            <w:pPr>
              <w:pStyle w:val="0"/>
            </w:pPr>
            <w:r>
              <w:rPr>
                <w:sz w:val="20"/>
              </w:rPr>
              <w:t xml:space="preserve">Проект рекомендуется к финансированию в первоначальном виде</w:t>
            </w:r>
          </w:p>
        </w:tc>
        <w:tc>
          <w:tcPr>
            <w:tcW w:w="2268" w:type="dxa"/>
          </w:tcPr>
          <w:p>
            <w:pPr>
              <w:pStyle w:val="0"/>
            </w:pPr>
            <w:r>
              <w:rPr>
                <w:sz w:val="20"/>
              </w:rPr>
            </w:r>
          </w:p>
        </w:tc>
      </w:tr>
      <w:tr>
        <w:tc>
          <w:tcPr>
            <w:tcW w:w="6803" w:type="dxa"/>
          </w:tcPr>
          <w:p>
            <w:pPr>
              <w:pStyle w:val="0"/>
            </w:pPr>
            <w:r>
              <w:rPr>
                <w:sz w:val="20"/>
              </w:rPr>
              <w:t xml:space="preserve">Проект рекомендуется к финансированию с изменениями в бюджете (в комментарии укажите, какими)</w:t>
            </w:r>
          </w:p>
        </w:tc>
        <w:tc>
          <w:tcPr>
            <w:tcW w:w="2268" w:type="dxa"/>
          </w:tcPr>
          <w:p>
            <w:pPr>
              <w:pStyle w:val="0"/>
            </w:pPr>
            <w:r>
              <w:rPr>
                <w:sz w:val="20"/>
              </w:rPr>
            </w:r>
          </w:p>
        </w:tc>
      </w:tr>
      <w:tr>
        <w:tc>
          <w:tcPr>
            <w:tcW w:w="6803" w:type="dxa"/>
          </w:tcPr>
          <w:p>
            <w:pPr>
              <w:pStyle w:val="0"/>
            </w:pPr>
            <w:r>
              <w:rPr>
                <w:sz w:val="20"/>
              </w:rPr>
              <w:t xml:space="preserve">Проект рекомендуется к финансированию при условии внесения изменений и дополнений в проект (в комментарии укажите, каких)</w:t>
            </w:r>
          </w:p>
        </w:tc>
        <w:tc>
          <w:tcPr>
            <w:tcW w:w="2268" w:type="dxa"/>
          </w:tcPr>
          <w:p>
            <w:pPr>
              <w:pStyle w:val="0"/>
            </w:pPr>
            <w:r>
              <w:rPr>
                <w:sz w:val="20"/>
              </w:rPr>
            </w:r>
          </w:p>
        </w:tc>
      </w:tr>
      <w:tr>
        <w:tc>
          <w:tcPr>
            <w:tcW w:w="6803" w:type="dxa"/>
          </w:tcPr>
          <w:p>
            <w:pPr>
              <w:pStyle w:val="0"/>
            </w:pPr>
            <w:r>
              <w:rPr>
                <w:sz w:val="20"/>
              </w:rPr>
              <w:t xml:space="preserve">Проект не рекомендуется к финансированию (в комментарии укажите, почему)</w:t>
            </w:r>
          </w:p>
        </w:tc>
        <w:tc>
          <w:tcPr>
            <w:tcW w:w="2268" w:type="dxa"/>
          </w:tcPr>
          <w:p>
            <w:pPr>
              <w:pStyle w:val="0"/>
            </w:pPr>
            <w:r>
              <w:rPr>
                <w:sz w:val="20"/>
              </w:rPr>
            </w:r>
          </w:p>
        </w:tc>
      </w:tr>
    </w:tbl>
    <w:p>
      <w:pPr>
        <w:pStyle w:val="0"/>
      </w:pPr>
      <w:r>
        <w:rPr>
          <w:sz w:val="20"/>
        </w:rPr>
      </w:r>
    </w:p>
    <w:p>
      <w:pPr>
        <w:pStyle w:val="1"/>
        <w:jc w:val="both"/>
      </w:pPr>
      <w:r>
        <w:rPr>
          <w:sz w:val="20"/>
        </w:rPr>
        <w:t xml:space="preserve">_________________________________ /________________/</w:t>
      </w:r>
    </w:p>
    <w:p>
      <w:pPr>
        <w:pStyle w:val="1"/>
        <w:jc w:val="both"/>
      </w:pPr>
      <w:r>
        <w:rPr>
          <w:sz w:val="20"/>
        </w:rPr>
        <w:t xml:space="preserve">    (подпись члена Комиссии)           (дата)</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5</w:t>
      </w:r>
    </w:p>
    <w:p>
      <w:pPr>
        <w:pStyle w:val="0"/>
        <w:jc w:val="right"/>
      </w:pPr>
      <w:r>
        <w:rPr>
          <w:sz w:val="20"/>
        </w:rPr>
        <w:t xml:space="preserve">к Порядку предоставления</w:t>
      </w:r>
    </w:p>
    <w:p>
      <w:pPr>
        <w:pStyle w:val="0"/>
        <w:jc w:val="right"/>
      </w:pPr>
      <w:r>
        <w:rPr>
          <w:sz w:val="20"/>
        </w:rPr>
        <w:t xml:space="preserve">грантов социально ориентированным</w:t>
      </w:r>
    </w:p>
    <w:p>
      <w:pPr>
        <w:pStyle w:val="0"/>
        <w:jc w:val="right"/>
      </w:pPr>
      <w:r>
        <w:rPr>
          <w:sz w:val="20"/>
        </w:rPr>
        <w:t xml:space="preserve">некоммерческим организациям,</w:t>
      </w:r>
    </w:p>
    <w:p>
      <w:pPr>
        <w:pStyle w:val="0"/>
        <w:jc w:val="right"/>
      </w:pPr>
      <w:r>
        <w:rPr>
          <w:sz w:val="20"/>
        </w:rPr>
        <w:t xml:space="preserve">осуществляющим деятельность</w:t>
      </w:r>
    </w:p>
    <w:p>
      <w:pPr>
        <w:pStyle w:val="0"/>
        <w:jc w:val="right"/>
      </w:pPr>
      <w:r>
        <w:rPr>
          <w:sz w:val="20"/>
        </w:rPr>
        <w:t xml:space="preserve">в сфере культуры</w:t>
      </w:r>
    </w:p>
    <w:p>
      <w:pPr>
        <w:pStyle w:val="0"/>
      </w:pPr>
      <w:r>
        <w:rPr>
          <w:sz w:val="20"/>
        </w:rPr>
      </w:r>
    </w:p>
    <w:bookmarkStart w:id="728" w:name="P728"/>
    <w:bookmarkEnd w:id="728"/>
    <w:p>
      <w:pPr>
        <w:pStyle w:val="2"/>
        <w:jc w:val="center"/>
      </w:pPr>
      <w:r>
        <w:rPr>
          <w:sz w:val="20"/>
        </w:rPr>
        <w:t xml:space="preserve">Итоговый рейтинг</w:t>
      </w:r>
    </w:p>
    <w:p>
      <w:pPr>
        <w:pStyle w:val="2"/>
        <w:jc w:val="center"/>
      </w:pPr>
      <w:r>
        <w:rPr>
          <w:sz w:val="20"/>
        </w:rPr>
        <w:t xml:space="preserve">оценки конкурсных заявок</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3969"/>
        <w:gridCol w:w="2268"/>
        <w:gridCol w:w="2268"/>
      </w:tblGrid>
      <w:tr>
        <w:tc>
          <w:tcPr>
            <w:tcW w:w="562" w:type="dxa"/>
          </w:tcPr>
          <w:p>
            <w:pPr>
              <w:pStyle w:val="0"/>
              <w:jc w:val="center"/>
            </w:pPr>
            <w:r>
              <w:rPr>
                <w:sz w:val="20"/>
              </w:rPr>
              <w:t xml:space="preserve">N п/п</w:t>
            </w:r>
          </w:p>
        </w:tc>
        <w:tc>
          <w:tcPr>
            <w:tcW w:w="3969" w:type="dxa"/>
          </w:tcPr>
          <w:p>
            <w:pPr>
              <w:pStyle w:val="0"/>
              <w:jc w:val="center"/>
            </w:pPr>
            <w:r>
              <w:rPr>
                <w:sz w:val="20"/>
              </w:rPr>
              <w:t xml:space="preserve">Наименование некоммерческой организации</w:t>
            </w:r>
          </w:p>
        </w:tc>
        <w:tc>
          <w:tcPr>
            <w:tcW w:w="2268" w:type="dxa"/>
          </w:tcPr>
          <w:p>
            <w:pPr>
              <w:pStyle w:val="0"/>
              <w:jc w:val="center"/>
            </w:pPr>
            <w:r>
              <w:rPr>
                <w:sz w:val="20"/>
              </w:rPr>
              <w:t xml:space="preserve">Название проекта</w:t>
            </w:r>
          </w:p>
        </w:tc>
        <w:tc>
          <w:tcPr>
            <w:tcW w:w="2268" w:type="dxa"/>
          </w:tcPr>
          <w:p>
            <w:pPr>
              <w:pStyle w:val="0"/>
              <w:jc w:val="center"/>
            </w:pPr>
            <w:r>
              <w:rPr>
                <w:sz w:val="20"/>
              </w:rPr>
              <w:t xml:space="preserve">Среднее значение баллов</w:t>
            </w:r>
          </w:p>
        </w:tc>
      </w:tr>
      <w:tr>
        <w:tc>
          <w:tcPr>
            <w:tcW w:w="562" w:type="dxa"/>
          </w:tcPr>
          <w:p>
            <w:pPr>
              <w:pStyle w:val="0"/>
              <w:jc w:val="center"/>
            </w:pPr>
            <w:r>
              <w:rPr>
                <w:sz w:val="20"/>
              </w:rPr>
              <w:t xml:space="preserve">1</w:t>
            </w:r>
          </w:p>
        </w:tc>
        <w:tc>
          <w:tcPr>
            <w:tcW w:w="3969" w:type="dxa"/>
          </w:tcPr>
          <w:p>
            <w:pPr>
              <w:pStyle w:val="0"/>
              <w:jc w:val="center"/>
            </w:pPr>
            <w:r>
              <w:rPr>
                <w:sz w:val="20"/>
              </w:rPr>
              <w:t xml:space="preserve">2</w:t>
            </w:r>
          </w:p>
        </w:tc>
        <w:tc>
          <w:tcPr>
            <w:tcW w:w="2268" w:type="dxa"/>
          </w:tcPr>
          <w:p>
            <w:pPr>
              <w:pStyle w:val="0"/>
              <w:jc w:val="center"/>
            </w:pPr>
            <w:r>
              <w:rPr>
                <w:sz w:val="20"/>
              </w:rPr>
              <w:t xml:space="preserve">3</w:t>
            </w:r>
          </w:p>
        </w:tc>
        <w:tc>
          <w:tcPr>
            <w:tcW w:w="2268" w:type="dxa"/>
          </w:tcPr>
          <w:p>
            <w:pPr>
              <w:pStyle w:val="0"/>
              <w:jc w:val="center"/>
            </w:pPr>
            <w:r>
              <w:rPr>
                <w:sz w:val="20"/>
              </w:rPr>
              <w:t xml:space="preserve">4</w:t>
            </w:r>
          </w:p>
        </w:tc>
      </w:tr>
      <w:tr>
        <w:tc>
          <w:tcPr>
            <w:tcW w:w="562" w:type="dxa"/>
          </w:tcPr>
          <w:p>
            <w:pPr>
              <w:pStyle w:val="0"/>
              <w:jc w:val="center"/>
            </w:pPr>
            <w:r>
              <w:rPr>
                <w:sz w:val="20"/>
              </w:rPr>
              <w:t xml:space="preserve">1.</w:t>
            </w:r>
          </w:p>
        </w:tc>
        <w:tc>
          <w:tcPr>
            <w:tcW w:w="3969" w:type="dxa"/>
          </w:tcPr>
          <w:p>
            <w:pPr>
              <w:pStyle w:val="0"/>
            </w:pPr>
            <w:r>
              <w:rPr>
                <w:sz w:val="20"/>
              </w:rPr>
            </w:r>
          </w:p>
        </w:tc>
        <w:tc>
          <w:tcPr>
            <w:tcW w:w="2268" w:type="dxa"/>
          </w:tcPr>
          <w:p>
            <w:pPr>
              <w:pStyle w:val="0"/>
            </w:pPr>
            <w:r>
              <w:rPr>
                <w:sz w:val="20"/>
              </w:rPr>
            </w:r>
          </w:p>
        </w:tc>
        <w:tc>
          <w:tcPr>
            <w:tcW w:w="2268" w:type="dxa"/>
          </w:tcPr>
          <w:p>
            <w:pPr>
              <w:pStyle w:val="0"/>
            </w:pPr>
            <w:r>
              <w:rPr>
                <w:sz w:val="20"/>
              </w:rPr>
            </w:r>
          </w:p>
        </w:tc>
      </w:tr>
      <w:tr>
        <w:tc>
          <w:tcPr>
            <w:tcW w:w="562" w:type="dxa"/>
          </w:tcPr>
          <w:p>
            <w:pPr>
              <w:pStyle w:val="0"/>
              <w:jc w:val="center"/>
            </w:pPr>
            <w:r>
              <w:rPr>
                <w:sz w:val="20"/>
              </w:rPr>
              <w:t xml:space="preserve">2.</w:t>
            </w:r>
          </w:p>
        </w:tc>
        <w:tc>
          <w:tcPr>
            <w:tcW w:w="3969" w:type="dxa"/>
          </w:tcPr>
          <w:p>
            <w:pPr>
              <w:pStyle w:val="0"/>
            </w:pPr>
            <w:r>
              <w:rPr>
                <w:sz w:val="20"/>
              </w:rPr>
            </w:r>
          </w:p>
        </w:tc>
        <w:tc>
          <w:tcPr>
            <w:tcW w:w="2268" w:type="dxa"/>
          </w:tcPr>
          <w:p>
            <w:pPr>
              <w:pStyle w:val="0"/>
            </w:pPr>
            <w:r>
              <w:rPr>
                <w:sz w:val="20"/>
              </w:rPr>
            </w:r>
          </w:p>
        </w:tc>
        <w:tc>
          <w:tcPr>
            <w:tcW w:w="2268" w:type="dxa"/>
          </w:tcPr>
          <w:p>
            <w:pPr>
              <w:pStyle w:val="0"/>
            </w:pPr>
            <w:r>
              <w:rPr>
                <w:sz w:val="20"/>
              </w:rPr>
            </w:r>
          </w:p>
        </w:tc>
      </w:tr>
    </w:tbl>
    <w:p>
      <w:pPr>
        <w:pStyle w:val="0"/>
      </w:pPr>
      <w:r>
        <w:rPr>
          <w:sz w:val="20"/>
        </w:rPr>
      </w:r>
    </w:p>
    <w:p>
      <w:pPr>
        <w:pStyle w:val="1"/>
        <w:jc w:val="both"/>
      </w:pPr>
      <w:r>
        <w:rPr>
          <w:sz w:val="20"/>
        </w:rPr>
        <w:t xml:space="preserve">Секретарь Комиссии:      ____________________ /___________________________/</w:t>
      </w:r>
    </w:p>
    <w:p>
      <w:pPr>
        <w:pStyle w:val="1"/>
        <w:jc w:val="both"/>
      </w:pPr>
      <w:r>
        <w:rPr>
          <w:sz w:val="20"/>
        </w:rPr>
      </w:r>
    </w:p>
    <w:p>
      <w:pPr>
        <w:pStyle w:val="1"/>
        <w:jc w:val="both"/>
      </w:pPr>
      <w:r>
        <w:rPr>
          <w:sz w:val="20"/>
        </w:rPr>
        <w:t xml:space="preserve">Председатель Комиссии:   ____________________ /___________________________/</w:t>
      </w:r>
    </w:p>
    <w:p>
      <w:pPr>
        <w:pStyle w:val="1"/>
        <w:jc w:val="both"/>
      </w:pPr>
      <w:r>
        <w:rPr>
          <w:sz w:val="20"/>
        </w:rPr>
      </w:r>
    </w:p>
    <w:p>
      <w:pPr>
        <w:pStyle w:val="1"/>
        <w:jc w:val="both"/>
      </w:pPr>
      <w:r>
        <w:rPr>
          <w:sz w:val="20"/>
        </w:rPr>
        <w:t xml:space="preserve">Дата "____" ____________ 20___ г.</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НАО от 14.06.2019 N 165-п</w:t>
            <w:br/>
            <w:t>(ред. от 06.03.2024)</w:t>
            <w:br/>
            <w:t>"Об утверждении Порядка предоставления гранто...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13&amp;n=49576&amp;dst=100005" TargetMode = "External"/>
	<Relationship Id="rId8" Type="http://schemas.openxmlformats.org/officeDocument/2006/relationships/hyperlink" Target="https://login.consultant.ru/link/?req=doc&amp;base=RLAW913&amp;n=58310&amp;dst=100005" TargetMode = "External"/>
	<Relationship Id="rId9" Type="http://schemas.openxmlformats.org/officeDocument/2006/relationships/hyperlink" Target="https://login.consultant.ru/link/?req=doc&amp;base=LAW&amp;n=470713&amp;dst=4794" TargetMode = "External"/>
	<Relationship Id="rId10" Type="http://schemas.openxmlformats.org/officeDocument/2006/relationships/hyperlink" Target="https://login.consultant.ru/link/?req=doc&amp;base=LAW&amp;n=461663" TargetMode = "External"/>
	<Relationship Id="rId11" Type="http://schemas.openxmlformats.org/officeDocument/2006/relationships/hyperlink" Target="https://login.consultant.ru/link/?req=doc&amp;base=LAW&amp;n=461663" TargetMode = "External"/>
	<Relationship Id="rId12" Type="http://schemas.openxmlformats.org/officeDocument/2006/relationships/hyperlink" Target="https://login.consultant.ru/link/?req=doc&amp;base=LAW&amp;n=470718&amp;dst=146" TargetMode = "External"/>
	<Relationship Id="rId13" Type="http://schemas.openxmlformats.org/officeDocument/2006/relationships/hyperlink" Target="https://login.consultant.ru/link/?req=doc&amp;base=RLAW913&amp;n=58310&amp;dst=100010" TargetMode = "External"/>
	<Relationship Id="rId14" Type="http://schemas.openxmlformats.org/officeDocument/2006/relationships/hyperlink" Target="https://login.consultant.ru/link/?req=doc&amp;base=RLAW913&amp;n=43053" TargetMode = "External"/>
	<Relationship Id="rId15" Type="http://schemas.openxmlformats.org/officeDocument/2006/relationships/hyperlink" Target="https://login.consultant.ru/link/?req=doc&amp;base=RLAW913&amp;n=58310&amp;dst=100011" TargetMode = "External"/>
	<Relationship Id="rId16" Type="http://schemas.openxmlformats.org/officeDocument/2006/relationships/hyperlink" Target="https://login.consultant.ru/link/?req=doc&amp;base=RLAW913&amp;n=58217&amp;dst=107272" TargetMode = "External"/>
	<Relationship Id="rId17" Type="http://schemas.openxmlformats.org/officeDocument/2006/relationships/hyperlink" Target="https://login.consultant.ru/link/?req=doc&amp;base=LAW&amp;n=470718&amp;dst=144" TargetMode = "External"/>
	<Relationship Id="rId18" Type="http://schemas.openxmlformats.org/officeDocument/2006/relationships/hyperlink" Target="https://login.consultant.ru/link/?req=doc&amp;base=LAW&amp;n=471842" TargetMode = "External"/>
	<Relationship Id="rId19" Type="http://schemas.openxmlformats.org/officeDocument/2006/relationships/hyperlink" Target="https://login.consultant.ru/link/?req=doc&amp;base=LAW&amp;n=470718&amp;dst=144" TargetMode = "External"/>
	<Relationship Id="rId20" Type="http://schemas.openxmlformats.org/officeDocument/2006/relationships/hyperlink" Target="https://login.consultant.ru/link/?req=doc&amp;base=LAW&amp;n=471842" TargetMode = "External"/>
	<Relationship Id="rId21" Type="http://schemas.openxmlformats.org/officeDocument/2006/relationships/hyperlink" Target="https://login.consultant.ru/link/?req=doc&amp;base=LAW&amp;n=470713&amp;dst=3704" TargetMode = "External"/>
	<Relationship Id="rId22" Type="http://schemas.openxmlformats.org/officeDocument/2006/relationships/hyperlink" Target="https://login.consultant.ru/link/?req=doc&amp;base=LAW&amp;n=470713&amp;dst=3722" TargetMode = "External"/>
	<Relationship Id="rId23" Type="http://schemas.openxmlformats.org/officeDocument/2006/relationships/hyperlink" Target="https://login.consultant.ru/link/?req=doc&amp;base=LAW&amp;n=470713&amp;dst=3704" TargetMode = "External"/>
	<Relationship Id="rId24" Type="http://schemas.openxmlformats.org/officeDocument/2006/relationships/hyperlink" Target="https://login.consultant.ru/link/?req=doc&amp;base=LAW&amp;n=470713&amp;dst=37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НАО от 14.06.2019 N 165-п
(ред. от 06.03.2024)
"Об утверждении Порядка предоставления грантов социально ориентированным некоммерческим организациям, осуществляющим деятельность в сфере культуры"</dc:title>
  <dcterms:created xsi:type="dcterms:W3CDTF">2024-05-26T16:37:40Z</dcterms:created>
</cp:coreProperties>
</file>