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28.04.2014 N 285</w:t>
              <w:br/>
              <w:t xml:space="preserve">(ред. от 23.05.2023)</w:t>
              <w:br/>
              <w:t xml:space="preserve">"Об утверждении государственной программы "Развитие физической культуры и спорта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28 апреля 2014 г. N 285</w:t>
      </w:r>
    </w:p>
    <w:p>
      <w:pPr>
        <w:pStyle w:val="2"/>
        <w:ind w:firstLine="540"/>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"РАЗВИТИЕ ФИЗИЧЕСКОЙ КУЛЬТУРЫ И СПОРТА</w:t>
      </w:r>
    </w:p>
    <w:p>
      <w:pPr>
        <w:pStyle w:val="2"/>
        <w:jc w:val="center"/>
      </w:pPr>
      <w:r>
        <w:rPr>
          <w:sz w:val="20"/>
        </w:rPr>
        <w:t xml:space="preserve">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31.10.2014 </w:t>
            </w:r>
            <w:hyperlink w:history="0" r:id="rId7" w:tooltip="Постановление Правительства Нижегородской области от 31.10.2014 N 754 &quot;О внесении изменений в государственную программу &quot;Развитие физической культуры, спорта и молодежной политики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754</w:t>
              </w:r>
            </w:hyperlink>
            <w:r>
              <w:rPr>
                <w:sz w:val="20"/>
                <w:color w:val="392c69"/>
              </w:rPr>
              <w:t xml:space="preserve">, от 22.05.2015 </w:t>
            </w:r>
            <w:hyperlink w:history="0" r:id="rId8" w:tooltip="Постановление Правительства Нижегородской области от 22.05.2015 N 317 &quot;О внесении изменений в постановление Правительства Нижегородской области от 28 апреля 2014 года N 285&quot; {КонсультантПлюс}">
              <w:r>
                <w:rPr>
                  <w:sz w:val="20"/>
                  <w:color w:val="0000ff"/>
                </w:rPr>
                <w:t xml:space="preserve">N 317</w:t>
              </w:r>
            </w:hyperlink>
            <w:r>
              <w:rPr>
                <w:sz w:val="20"/>
                <w:color w:val="392c69"/>
              </w:rPr>
              <w:t xml:space="preserve">, от 06.07.2015 </w:t>
            </w:r>
            <w:hyperlink w:history="0" r:id="rId9" w:tooltip="Постановление Правительства Нижегородской области от 06.07.2015 N 424 &quot;О внесении изменений в государственную программу &quot;Развитие физической культуры, спорта и молодежной политики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424</w:t>
              </w:r>
            </w:hyperlink>
            <w:r>
              <w:rPr>
                <w:sz w:val="20"/>
                <w:color w:val="392c69"/>
              </w:rPr>
              <w:t xml:space="preserve">,</w:t>
            </w:r>
          </w:p>
          <w:p>
            <w:pPr>
              <w:pStyle w:val="0"/>
              <w:jc w:val="center"/>
            </w:pPr>
            <w:r>
              <w:rPr>
                <w:sz w:val="20"/>
                <w:color w:val="392c69"/>
              </w:rPr>
              <w:t xml:space="preserve">от 01.09.2015 </w:t>
            </w:r>
            <w:hyperlink w:history="0" r:id="rId10" w:tooltip="Постановление Правительства Нижегородской области от 01.09.2015 N 550 &quot;О внесении изменений в постановление Правительства Нижегородской области от 28 апреля 2014 года N 285&quot; {КонсультантПлюс}">
              <w:r>
                <w:rPr>
                  <w:sz w:val="20"/>
                  <w:color w:val="0000ff"/>
                </w:rPr>
                <w:t xml:space="preserve">N 550</w:t>
              </w:r>
            </w:hyperlink>
            <w:r>
              <w:rPr>
                <w:sz w:val="20"/>
                <w:color w:val="392c69"/>
              </w:rPr>
              <w:t xml:space="preserve">, от 15.12.2015 </w:t>
            </w:r>
            <w:hyperlink w:history="0" r:id="rId11" w:tooltip="Постановление Правительства Нижегородской области от 15.12.2015 N 830 &quot;О внесении изменений в государственную программу &quot;Развитие физической культуры, спорта и молодежной политики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830</w:t>
              </w:r>
            </w:hyperlink>
            <w:r>
              <w:rPr>
                <w:sz w:val="20"/>
                <w:color w:val="392c69"/>
              </w:rPr>
              <w:t xml:space="preserve">, от 22.01.2016 </w:t>
            </w:r>
            <w:hyperlink w:history="0" r:id="rId12" w:tooltip="Постановление Правительства Нижегородской области от 22.01.2016 N 20 &quot;О внесении изменений в государственную программу &quot;Развитие физической культуры, спорта и молодежной политики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04.03.2016 </w:t>
            </w:r>
            <w:hyperlink w:history="0" r:id="rId13" w:tooltip="Постановление Правительства Нижегородской области от 04.03.2016 N 106 &quot;О внесении изменений в постановление Правительства Нижегородской области от 28 апреля 2014 года N 285&quot; (вместе с &quot;Государственной программой &quot;Развитие физической культуры и спорта Нижегородской области&quot;) {КонсультантПлюс}">
              <w:r>
                <w:rPr>
                  <w:sz w:val="20"/>
                  <w:color w:val="0000ff"/>
                </w:rPr>
                <w:t xml:space="preserve">N 106</w:t>
              </w:r>
            </w:hyperlink>
            <w:r>
              <w:rPr>
                <w:sz w:val="20"/>
                <w:color w:val="392c69"/>
              </w:rPr>
              <w:t xml:space="preserve">, от 27.05.2016 </w:t>
            </w:r>
            <w:hyperlink w:history="0" r:id="rId14" w:tooltip="Постановление Правительства Нижегородской области от 27.05.2016 N 31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310</w:t>
              </w:r>
            </w:hyperlink>
            <w:r>
              <w:rPr>
                <w:sz w:val="20"/>
                <w:color w:val="392c69"/>
              </w:rPr>
              <w:t xml:space="preserve">, от 03.08.2016 </w:t>
            </w:r>
            <w:hyperlink w:history="0" r:id="rId15"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504</w:t>
              </w:r>
            </w:hyperlink>
            <w:r>
              <w:rPr>
                <w:sz w:val="20"/>
                <w:color w:val="392c69"/>
              </w:rPr>
              <w:t xml:space="preserve">,</w:t>
            </w:r>
          </w:p>
          <w:p>
            <w:pPr>
              <w:pStyle w:val="0"/>
              <w:jc w:val="center"/>
            </w:pPr>
            <w:r>
              <w:rPr>
                <w:sz w:val="20"/>
                <w:color w:val="392c69"/>
              </w:rPr>
              <w:t xml:space="preserve">от 28.10.2016 </w:t>
            </w:r>
            <w:hyperlink w:history="0" r:id="rId16" w:tooltip="Постановление Правительства Нижегородской области от 28.10.2016 N 72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726</w:t>
              </w:r>
            </w:hyperlink>
            <w:r>
              <w:rPr>
                <w:sz w:val="20"/>
                <w:color w:val="392c69"/>
              </w:rPr>
              <w:t xml:space="preserve">, от 23.12.2016 </w:t>
            </w:r>
            <w:hyperlink w:history="0" r:id="rId17" w:tooltip="Постановление Правительства Нижегородской области от 23.12.2016 N 89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895</w:t>
              </w:r>
            </w:hyperlink>
            <w:r>
              <w:rPr>
                <w:sz w:val="20"/>
                <w:color w:val="392c69"/>
              </w:rPr>
              <w:t xml:space="preserve">, от 28.02.2017 </w:t>
            </w:r>
            <w:hyperlink w:history="0" r:id="rId18" w:tooltip="Постановление Правительства Нижегородской области от 28.02.2017 N 10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21.06.2017 </w:t>
            </w:r>
            <w:hyperlink w:history="0" r:id="rId19" w:tooltip="Постановление Правительства Нижегородской области от 21.06.2017 N 4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446</w:t>
              </w:r>
            </w:hyperlink>
            <w:r>
              <w:rPr>
                <w:sz w:val="20"/>
                <w:color w:val="392c69"/>
              </w:rPr>
              <w:t xml:space="preserve">, от 26.07.2017 </w:t>
            </w:r>
            <w:hyperlink w:history="0" r:id="rId20" w:tooltip="Постановление Правительства Нижегородской области от 26.07.2017 N 55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551</w:t>
              </w:r>
            </w:hyperlink>
            <w:r>
              <w:rPr>
                <w:sz w:val="20"/>
                <w:color w:val="392c69"/>
              </w:rPr>
              <w:t xml:space="preserve">, от 14.09.2017 </w:t>
            </w:r>
            <w:hyperlink w:history="0" r:id="rId21" w:tooltip="Постановление Правительства Нижегородской области от 14.09.2017 N 677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677</w:t>
              </w:r>
            </w:hyperlink>
            <w:r>
              <w:rPr>
                <w:sz w:val="20"/>
                <w:color w:val="392c69"/>
              </w:rPr>
              <w:t xml:space="preserve">,</w:t>
            </w:r>
          </w:p>
          <w:p>
            <w:pPr>
              <w:pStyle w:val="0"/>
              <w:jc w:val="center"/>
            </w:pPr>
            <w:r>
              <w:rPr>
                <w:sz w:val="20"/>
                <w:color w:val="392c69"/>
              </w:rPr>
              <w:t xml:space="preserve">от 01.12.2017 </w:t>
            </w:r>
            <w:hyperlink w:history="0" r:id="rId22" w:tooltip="Постановление Правительства Нижегородской области от 01.12.2017 N 863 &quot;О внесении изменений в постановление Правительства Нижегородской области от 28 апреля 2014 года N 285&quot; {КонсультантПлюс}">
              <w:r>
                <w:rPr>
                  <w:sz w:val="20"/>
                  <w:color w:val="0000ff"/>
                </w:rPr>
                <w:t xml:space="preserve">N 863</w:t>
              </w:r>
            </w:hyperlink>
            <w:r>
              <w:rPr>
                <w:sz w:val="20"/>
                <w:color w:val="392c69"/>
              </w:rPr>
              <w:t xml:space="preserve">, от 22.02.2018 </w:t>
            </w:r>
            <w:hyperlink w:history="0" r:id="rId23" w:tooltip="Постановление Правительства Нижегородской области от 22.02.2018 N 12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129</w:t>
              </w:r>
            </w:hyperlink>
            <w:r>
              <w:rPr>
                <w:sz w:val="20"/>
                <w:color w:val="392c69"/>
              </w:rPr>
              <w:t xml:space="preserve">, от 16.03.2018 </w:t>
            </w:r>
            <w:hyperlink w:history="0" r:id="rId24" w:tooltip="Постановление Правительства Нижегородской области от 16.03.2018 N 1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25.06.2018 </w:t>
            </w:r>
            <w:hyperlink w:history="0" r:id="rId25" w:tooltip="Постановление Правительства Нижегородской области от 25.06.2018 N 46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464</w:t>
              </w:r>
            </w:hyperlink>
            <w:r>
              <w:rPr>
                <w:sz w:val="20"/>
                <w:color w:val="392c69"/>
              </w:rPr>
              <w:t xml:space="preserve">, от 16.10.2018 </w:t>
            </w:r>
            <w:hyperlink w:history="0" r:id="rId26"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N 686</w:t>
              </w:r>
            </w:hyperlink>
            <w:r>
              <w:rPr>
                <w:sz w:val="20"/>
                <w:color w:val="392c69"/>
              </w:rPr>
              <w:t xml:space="preserve">, от 30.11.2018 </w:t>
            </w:r>
            <w:hyperlink w:history="0" r:id="rId27" w:tooltip="Постановление Правительства Нижегородской области от 30.11.2018 N 82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822</w:t>
              </w:r>
            </w:hyperlink>
            <w:r>
              <w:rPr>
                <w:sz w:val="20"/>
                <w:color w:val="392c69"/>
              </w:rPr>
              <w:t xml:space="preserve">,</w:t>
            </w:r>
          </w:p>
          <w:p>
            <w:pPr>
              <w:pStyle w:val="0"/>
              <w:jc w:val="center"/>
            </w:pPr>
            <w:r>
              <w:rPr>
                <w:sz w:val="20"/>
                <w:color w:val="392c69"/>
              </w:rPr>
              <w:t xml:space="preserve">от 30.11.2018 </w:t>
            </w:r>
            <w:hyperlink w:history="0" r:id="rId28" w:tooltip="Постановление Правительства Нижегородской области от 30.11.2018 N 82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823</w:t>
              </w:r>
            </w:hyperlink>
            <w:r>
              <w:rPr>
                <w:sz w:val="20"/>
                <w:color w:val="392c69"/>
              </w:rPr>
              <w:t xml:space="preserve">, от 28.12.2018 </w:t>
            </w:r>
            <w:hyperlink w:history="0" r:id="rId29" w:tooltip="Постановление Правительства Нижегородской области от 28.12.2018 N 917 &quot;О внесении изменений в постановление Правительства Нижегородской области от 28 апреля 2014 г. N 285&quot; {КонсультантПлюс}">
              <w:r>
                <w:rPr>
                  <w:sz w:val="20"/>
                  <w:color w:val="0000ff"/>
                </w:rPr>
                <w:t xml:space="preserve">N 917</w:t>
              </w:r>
            </w:hyperlink>
            <w:r>
              <w:rPr>
                <w:sz w:val="20"/>
                <w:color w:val="392c69"/>
              </w:rPr>
              <w:t xml:space="preserve">, от 28.02.2019 </w:t>
            </w:r>
            <w:hyperlink w:history="0" r:id="rId30" w:tooltip="Постановление Правительства Нижегородской области от 28.02.2019 N 10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01.03.2019 </w:t>
            </w:r>
            <w:hyperlink w:history="0" r:id="rId31" w:tooltip="Постановление Правительства Нижегородской области от 01.03.2019 N 11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119</w:t>
              </w:r>
            </w:hyperlink>
            <w:r>
              <w:rPr>
                <w:sz w:val="20"/>
                <w:color w:val="392c69"/>
              </w:rPr>
              <w:t xml:space="preserve">, от 17.07.2019 </w:t>
            </w:r>
            <w:hyperlink w:history="0" r:id="rId32" w:tooltip="Постановление Правительства Нижегородской области от 17.07.2019 N 4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463</w:t>
              </w:r>
            </w:hyperlink>
            <w:r>
              <w:rPr>
                <w:sz w:val="20"/>
                <w:color w:val="392c69"/>
              </w:rPr>
              <w:t xml:space="preserve">, от 19.09.2019 </w:t>
            </w:r>
            <w:hyperlink w:history="0" r:id="rId33" w:tooltip="Постановление Правительства Нижегородской области от 19.09.2019 N 66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662</w:t>
              </w:r>
            </w:hyperlink>
            <w:r>
              <w:rPr>
                <w:sz w:val="20"/>
                <w:color w:val="392c69"/>
              </w:rPr>
              <w:t xml:space="preserve">,</w:t>
            </w:r>
          </w:p>
          <w:p>
            <w:pPr>
              <w:pStyle w:val="0"/>
              <w:jc w:val="center"/>
            </w:pPr>
            <w:r>
              <w:rPr>
                <w:sz w:val="20"/>
                <w:color w:val="392c69"/>
              </w:rPr>
              <w:t xml:space="preserve">от 31.01.2020 </w:t>
            </w:r>
            <w:hyperlink w:history="0" r:id="rId34"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70</w:t>
              </w:r>
            </w:hyperlink>
            <w:r>
              <w:rPr>
                <w:sz w:val="20"/>
                <w:color w:val="392c69"/>
              </w:rPr>
              <w:t xml:space="preserve">, от 27.03.2020 </w:t>
            </w:r>
            <w:hyperlink w:history="0" r:id="rId35" w:tooltip="Постановление Правительства Нижегородской области от 27.03.2020 N 237 &quot;О внесении изменений в постановление Правительства Нижегородской области от 28 апреля 2014 г. N 285&quot; {КонсультантПлюс}">
              <w:r>
                <w:rPr>
                  <w:sz w:val="20"/>
                  <w:color w:val="0000ff"/>
                </w:rPr>
                <w:t xml:space="preserve">N 237</w:t>
              </w:r>
            </w:hyperlink>
            <w:r>
              <w:rPr>
                <w:sz w:val="20"/>
                <w:color w:val="392c69"/>
              </w:rPr>
              <w:t xml:space="preserve">, от 10.04.2020 </w:t>
            </w:r>
            <w:hyperlink w:history="0" r:id="rId36" w:tooltip="Постановление Правительства Нижегородской области от 10.04.2020 N 28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288</w:t>
              </w:r>
            </w:hyperlink>
            <w:r>
              <w:rPr>
                <w:sz w:val="20"/>
                <w:color w:val="392c69"/>
              </w:rPr>
              <w:t xml:space="preserve">,</w:t>
            </w:r>
          </w:p>
          <w:p>
            <w:pPr>
              <w:pStyle w:val="0"/>
              <w:jc w:val="center"/>
            </w:pPr>
            <w:r>
              <w:rPr>
                <w:sz w:val="20"/>
                <w:color w:val="392c69"/>
              </w:rPr>
              <w:t xml:space="preserve">от 20.10.2020 </w:t>
            </w:r>
            <w:hyperlink w:history="0" r:id="rId37"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861</w:t>
              </w:r>
            </w:hyperlink>
            <w:r>
              <w:rPr>
                <w:sz w:val="20"/>
                <w:color w:val="392c69"/>
              </w:rPr>
              <w:t xml:space="preserve">, от 17.05.2021 </w:t>
            </w:r>
            <w:hyperlink w:history="0" r:id="rId38"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371</w:t>
              </w:r>
            </w:hyperlink>
            <w:r>
              <w:rPr>
                <w:sz w:val="20"/>
                <w:color w:val="392c69"/>
              </w:rPr>
              <w:t xml:space="preserve">, от 28.07.2021 </w:t>
            </w:r>
            <w:hyperlink w:history="0" r:id="rId39" w:tooltip="Постановление Правительства Нижегородской области от 28.07.2021 N 68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знании утратившим силу постановления Правительства Нижегородской области&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13.12.2021 </w:t>
            </w:r>
            <w:hyperlink w:history="0" r:id="rId40"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1138</w:t>
              </w:r>
            </w:hyperlink>
            <w:r>
              <w:rPr>
                <w:sz w:val="20"/>
                <w:color w:val="392c69"/>
              </w:rPr>
              <w:t xml:space="preserve">, от 27.01.2022 </w:t>
            </w:r>
            <w:hyperlink w:history="0" r:id="rId41"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N 46</w:t>
              </w:r>
            </w:hyperlink>
            <w:r>
              <w:rPr>
                <w:sz w:val="20"/>
                <w:color w:val="392c69"/>
              </w:rPr>
              <w:t xml:space="preserve">, от 25.08.2022 </w:t>
            </w:r>
            <w:hyperlink w:history="0" r:id="rId42"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N 672</w:t>
              </w:r>
            </w:hyperlink>
            <w:r>
              <w:rPr>
                <w:sz w:val="20"/>
                <w:color w:val="392c69"/>
              </w:rPr>
              <w:t xml:space="preserve">,</w:t>
            </w:r>
          </w:p>
          <w:p>
            <w:pPr>
              <w:pStyle w:val="0"/>
              <w:jc w:val="center"/>
            </w:pPr>
            <w:r>
              <w:rPr>
                <w:sz w:val="20"/>
                <w:color w:val="392c69"/>
              </w:rPr>
              <w:t xml:space="preserve">от 07.10.2022 </w:t>
            </w:r>
            <w:hyperlink w:history="0" r:id="rId43" w:tooltip="Постановление Правительства Нижегородской области от 07.10.2022 N 804 &quot;О внесении изменения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804</w:t>
              </w:r>
            </w:hyperlink>
            <w:r>
              <w:rPr>
                <w:sz w:val="20"/>
                <w:color w:val="392c69"/>
              </w:rPr>
              <w:t xml:space="preserve">, от 28.02.2023 </w:t>
            </w:r>
            <w:hyperlink w:history="0" r:id="rId44"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color w:val="392c69"/>
              </w:rPr>
              <w:t xml:space="preserve">, от 12.05.2023 </w:t>
            </w:r>
            <w:hyperlink w:history="0" r:id="rId45" w:tooltip="Постановление Правительства Нижегородской области от 12.05.2023 N 40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17.05.2023 </w:t>
            </w:r>
            <w:hyperlink w:history="0" r:id="rId46"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420</w:t>
              </w:r>
            </w:hyperlink>
            <w:r>
              <w:rPr>
                <w:sz w:val="20"/>
                <w:color w:val="392c69"/>
              </w:rPr>
              <w:t xml:space="preserve">, от 22.05.2023 </w:t>
            </w:r>
            <w:hyperlink w:history="0" r:id="rId47"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color w:val="392c69"/>
              </w:rPr>
              <w:t xml:space="preserve">, от 23.05.2023 </w:t>
            </w:r>
            <w:hyperlink w:history="0" r:id="rId48" w:tooltip="Постановление Правительства Нижегородской области от 23.05.2023 N 44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Нижегородской области постановляет:</w:t>
      </w:r>
    </w:p>
    <w:p>
      <w:pPr>
        <w:pStyle w:val="0"/>
        <w:jc w:val="both"/>
      </w:pPr>
      <w:r>
        <w:rPr>
          <w:sz w:val="20"/>
        </w:rPr>
        <w:t xml:space="preserve">(преамбула в ред. </w:t>
      </w:r>
      <w:hyperlink w:history="0" r:id="rId49" w:tooltip="Постановление Правительства Нижегородской области от 22.05.2015 N 317 &quot;О внесении изменений в постановление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22.05.2015 N 317)</w:t>
      </w:r>
    </w:p>
    <w:p>
      <w:pPr>
        <w:pStyle w:val="0"/>
        <w:spacing w:before="200" w:line-rule="auto"/>
        <w:ind w:firstLine="540"/>
        <w:jc w:val="both"/>
      </w:pPr>
      <w:r>
        <w:rPr>
          <w:sz w:val="20"/>
        </w:rPr>
        <w:t xml:space="preserve">1. Утвердить прилагаемую государственную </w:t>
      </w:r>
      <w:hyperlink w:history="0" w:anchor="P49" w:tooltip="ГОСУДАРСТВЕННАЯ ПРОГРАММА">
        <w:r>
          <w:rPr>
            <w:sz w:val="20"/>
            <w:color w:val="0000ff"/>
          </w:rPr>
          <w:t xml:space="preserve">программу</w:t>
        </w:r>
      </w:hyperlink>
      <w:r>
        <w:rPr>
          <w:sz w:val="20"/>
        </w:rPr>
        <w:t xml:space="preserve"> "Развитие физической культуры и спорта Нижегородской области" (далее - Программа).</w:t>
      </w:r>
    </w:p>
    <w:p>
      <w:pPr>
        <w:pStyle w:val="0"/>
        <w:jc w:val="both"/>
      </w:pPr>
      <w:r>
        <w:rPr>
          <w:sz w:val="20"/>
        </w:rPr>
        <w:t xml:space="preserve">(в ред. </w:t>
      </w:r>
      <w:hyperlink w:history="0" r:id="rId50" w:tooltip="Постановление Правительства Нижегородской области от 04.03.2016 N 106 &quot;О внесении изменений в постановление Правительства Нижегородской области от 28 апреля 2014 года N 285&quot; (вместе с &quot;Государственной программой &quot;Развитие физической культуры и спорта Нижегородской области&quot;) {КонсультантПлюс}">
        <w:r>
          <w:rPr>
            <w:sz w:val="20"/>
            <w:color w:val="0000ff"/>
          </w:rPr>
          <w:t xml:space="preserve">постановления</w:t>
        </w:r>
      </w:hyperlink>
      <w:r>
        <w:rPr>
          <w:sz w:val="20"/>
        </w:rPr>
        <w:t xml:space="preserve"> Правительства Нижегородской области от 04.03.2016 N 106)</w:t>
      </w:r>
    </w:p>
    <w:bookmarkStart w:id="30" w:name="P30"/>
    <w:bookmarkEnd w:id="30"/>
    <w:p>
      <w:pPr>
        <w:pStyle w:val="0"/>
        <w:spacing w:before="200" w:line-rule="auto"/>
        <w:ind w:firstLine="540"/>
        <w:jc w:val="both"/>
      </w:pPr>
      <w:r>
        <w:rPr>
          <w:sz w:val="20"/>
        </w:rPr>
        <w:t xml:space="preserve">2. Министерству финансов Нижегородской области при формировании проекта областного бюджета на очередной финансовый год и плановый период предусматривать средства на финансирование мероприятий </w:t>
      </w:r>
      <w:hyperlink w:history="0" w:anchor="P49"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Министерству спорта Нижегородской области обеспечить реализацию мероприятий в рамках </w:t>
      </w:r>
      <w:hyperlink w:history="0" w:anchor="P49" w:tooltip="ГОСУДАРСТВЕННАЯ ПРОГРАММА">
        <w:r>
          <w:rPr>
            <w:sz w:val="20"/>
            <w:color w:val="0000ff"/>
          </w:rPr>
          <w:t xml:space="preserve">Программы</w:t>
        </w:r>
      </w:hyperlink>
      <w:r>
        <w:rPr>
          <w:sz w:val="20"/>
        </w:rPr>
        <w:t xml:space="preserve"> совместно с заинтересованными органами исполнительной власти Нижегородской области, учреждениями и организациями.</w:t>
      </w:r>
    </w:p>
    <w:p>
      <w:pPr>
        <w:pStyle w:val="0"/>
        <w:jc w:val="both"/>
      </w:pPr>
      <w:r>
        <w:rPr>
          <w:sz w:val="20"/>
        </w:rPr>
        <w:t xml:space="preserve">(в ред. </w:t>
      </w:r>
      <w:hyperlink w:history="0" r:id="rId51" w:tooltip="Постановление Правительства Нижегородской области от 01.09.2015 N 550 &quot;О внесении изменений в постановление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01.09.2015 N 550)</w:t>
      </w:r>
    </w:p>
    <w:p>
      <w:pPr>
        <w:pStyle w:val="0"/>
        <w:spacing w:before="200" w:line-rule="auto"/>
        <w:ind w:firstLine="540"/>
        <w:jc w:val="both"/>
      </w:pPr>
      <w:r>
        <w:rPr>
          <w:sz w:val="20"/>
        </w:rPr>
        <w:t xml:space="preserve">4. Исключен. - </w:t>
      </w:r>
      <w:hyperlink w:history="0" r:id="rId52" w:tooltip="Постановление Правительства Нижегородской области от 27.03.2020 N 237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w:t>
        </w:r>
      </w:hyperlink>
      <w:r>
        <w:rPr>
          <w:sz w:val="20"/>
        </w:rPr>
        <w:t xml:space="preserve"> Правительства Нижегородской области от 27.03.2020 N 237.</w:t>
      </w:r>
    </w:p>
    <w:p>
      <w:pPr>
        <w:pStyle w:val="0"/>
        <w:spacing w:before="200" w:line-rule="auto"/>
        <w:ind w:firstLine="540"/>
        <w:jc w:val="both"/>
      </w:pPr>
      <w:r>
        <w:rPr>
          <w:sz w:val="20"/>
        </w:rPr>
        <w:t xml:space="preserve">5. Настоящее постановление вступает в силу с 1 января 2015 г. за исключением </w:t>
      </w:r>
      <w:hyperlink w:history="0" w:anchor="P30" w:tooltip="2. Министерству финансов Нижегородской области при формировании проекта областного бюджета на очередной финансовый год и плановый период предусматривать средства на финансирование мероприятий Программы.">
        <w:r>
          <w:rPr>
            <w:sz w:val="20"/>
            <w:color w:val="0000ff"/>
          </w:rPr>
          <w:t xml:space="preserve">пункта 2</w:t>
        </w:r>
      </w:hyperlink>
      <w:r>
        <w:rPr>
          <w:sz w:val="20"/>
        </w:rPr>
        <w:t xml:space="preserve"> настоящего постановления, вступающего в силу со дня подписания настоящего постановления.</w:t>
      </w:r>
    </w:p>
    <w:p>
      <w:pPr>
        <w:pStyle w:val="0"/>
        <w:jc w:val="both"/>
      </w:pPr>
      <w:r>
        <w:rPr>
          <w:sz w:val="20"/>
        </w:rPr>
        <w:t xml:space="preserve">(в ред. </w:t>
      </w:r>
      <w:hyperlink w:history="0" r:id="rId53" w:tooltip="Постановление Правительства Нижегородской области от 27.03.2020 N 237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27.03.2020 N 237)</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В.П.ШАНЦЕВ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28 апреля 2014 года N 285</w:t>
      </w:r>
    </w:p>
    <w:p>
      <w:pPr>
        <w:pStyle w:val="0"/>
        <w:ind w:firstLine="54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"РАЗВИТИЕ ФИЗИЧЕСКОЙ КУЛЬТУРЫ И СПОРТА</w:t>
      </w:r>
    </w:p>
    <w:p>
      <w:pPr>
        <w:pStyle w:val="2"/>
        <w:jc w:val="center"/>
      </w:pPr>
      <w:r>
        <w:rPr>
          <w:sz w:val="20"/>
        </w:rPr>
        <w:t xml:space="preserve">НИЖЕГОРОДСКОЙ ОБЛАСТИ"</w:t>
      </w:r>
    </w:p>
    <w:p>
      <w:pPr>
        <w:pStyle w:val="0"/>
        <w:ind w:firstLine="540"/>
        <w:jc w:val="both"/>
      </w:pPr>
      <w:r>
        <w:rPr>
          <w:sz w:val="20"/>
        </w:rPr>
      </w:r>
    </w:p>
    <w:p>
      <w:pPr>
        <w:pStyle w:val="0"/>
        <w:jc w:val="center"/>
      </w:pPr>
      <w:r>
        <w:rPr>
          <w:sz w:val="20"/>
        </w:rPr>
        <w:t xml:space="preserve">(далее - Программа,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04.03.2016 </w:t>
            </w:r>
            <w:hyperlink w:history="0" r:id="rId54" w:tooltip="Постановление Правительства Нижегородской области от 04.03.2016 N 106 &quot;О внесении изменений в постановление Правительства Нижегородской области от 28 апреля 2014 года N 285&quot; (вместе с &quot;Государственной программой &quot;Развитие физической культуры и спорта Нижегородской области&quot;) {КонсультантПлюс}">
              <w:r>
                <w:rPr>
                  <w:sz w:val="20"/>
                  <w:color w:val="0000ff"/>
                </w:rPr>
                <w:t xml:space="preserve">N 106</w:t>
              </w:r>
            </w:hyperlink>
            <w:r>
              <w:rPr>
                <w:sz w:val="20"/>
                <w:color w:val="392c69"/>
              </w:rPr>
              <w:t xml:space="preserve">, от 27.05.2016 </w:t>
            </w:r>
            <w:hyperlink w:history="0" r:id="rId55" w:tooltip="Постановление Правительства Нижегородской области от 27.05.2016 N 31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310</w:t>
              </w:r>
            </w:hyperlink>
            <w:r>
              <w:rPr>
                <w:sz w:val="20"/>
                <w:color w:val="392c69"/>
              </w:rPr>
              <w:t xml:space="preserve">, от 03.08.2016 </w:t>
            </w:r>
            <w:hyperlink w:history="0" r:id="rId56"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504</w:t>
              </w:r>
            </w:hyperlink>
            <w:r>
              <w:rPr>
                <w:sz w:val="20"/>
                <w:color w:val="392c69"/>
              </w:rPr>
              <w:t xml:space="preserve">,</w:t>
            </w:r>
          </w:p>
          <w:p>
            <w:pPr>
              <w:pStyle w:val="0"/>
              <w:jc w:val="center"/>
            </w:pPr>
            <w:r>
              <w:rPr>
                <w:sz w:val="20"/>
                <w:color w:val="392c69"/>
              </w:rPr>
              <w:t xml:space="preserve">от 28.10.2016 </w:t>
            </w:r>
            <w:hyperlink w:history="0" r:id="rId57" w:tooltip="Постановление Правительства Нижегородской области от 28.10.2016 N 72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726</w:t>
              </w:r>
            </w:hyperlink>
            <w:r>
              <w:rPr>
                <w:sz w:val="20"/>
                <w:color w:val="392c69"/>
              </w:rPr>
              <w:t xml:space="preserve">, от 23.12.2016 </w:t>
            </w:r>
            <w:hyperlink w:history="0" r:id="rId58" w:tooltip="Постановление Правительства Нижегородской области от 23.12.2016 N 89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895</w:t>
              </w:r>
            </w:hyperlink>
            <w:r>
              <w:rPr>
                <w:sz w:val="20"/>
                <w:color w:val="392c69"/>
              </w:rPr>
              <w:t xml:space="preserve">, от 28.02.2017 </w:t>
            </w:r>
            <w:hyperlink w:history="0" r:id="rId59" w:tooltip="Постановление Правительства Нижегородской области от 28.02.2017 N 10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21.06.2017 </w:t>
            </w:r>
            <w:hyperlink w:history="0" r:id="rId60" w:tooltip="Постановление Правительства Нижегородской области от 21.06.2017 N 4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446</w:t>
              </w:r>
            </w:hyperlink>
            <w:r>
              <w:rPr>
                <w:sz w:val="20"/>
                <w:color w:val="392c69"/>
              </w:rPr>
              <w:t xml:space="preserve">, от 26.07.2017 </w:t>
            </w:r>
            <w:hyperlink w:history="0" r:id="rId61" w:tooltip="Постановление Правительства Нижегородской области от 26.07.2017 N 55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551</w:t>
              </w:r>
            </w:hyperlink>
            <w:r>
              <w:rPr>
                <w:sz w:val="20"/>
                <w:color w:val="392c69"/>
              </w:rPr>
              <w:t xml:space="preserve">, от 14.09.2017 </w:t>
            </w:r>
            <w:hyperlink w:history="0" r:id="rId62" w:tooltip="Постановление Правительства Нижегородской области от 14.09.2017 N 677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677</w:t>
              </w:r>
            </w:hyperlink>
            <w:r>
              <w:rPr>
                <w:sz w:val="20"/>
                <w:color w:val="392c69"/>
              </w:rPr>
              <w:t xml:space="preserve">,</w:t>
            </w:r>
          </w:p>
          <w:p>
            <w:pPr>
              <w:pStyle w:val="0"/>
              <w:jc w:val="center"/>
            </w:pPr>
            <w:r>
              <w:rPr>
                <w:sz w:val="20"/>
                <w:color w:val="392c69"/>
              </w:rPr>
              <w:t xml:space="preserve">от 01.12.2017 </w:t>
            </w:r>
            <w:hyperlink w:history="0" r:id="rId63" w:tooltip="Постановление Правительства Нижегородской области от 01.12.2017 N 863 &quot;О внесении изменений в постановление Правительства Нижегородской области от 28 апреля 2014 года N 285&quot; {КонсультантПлюс}">
              <w:r>
                <w:rPr>
                  <w:sz w:val="20"/>
                  <w:color w:val="0000ff"/>
                </w:rPr>
                <w:t xml:space="preserve">N 863</w:t>
              </w:r>
            </w:hyperlink>
            <w:r>
              <w:rPr>
                <w:sz w:val="20"/>
                <w:color w:val="392c69"/>
              </w:rPr>
              <w:t xml:space="preserve">, от 22.02.2018 </w:t>
            </w:r>
            <w:hyperlink w:history="0" r:id="rId64" w:tooltip="Постановление Правительства Нижегородской области от 22.02.2018 N 12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129</w:t>
              </w:r>
            </w:hyperlink>
            <w:r>
              <w:rPr>
                <w:sz w:val="20"/>
                <w:color w:val="392c69"/>
              </w:rPr>
              <w:t xml:space="preserve">, от 16.03.2018 </w:t>
            </w:r>
            <w:hyperlink w:history="0" r:id="rId65" w:tooltip="Постановление Правительства Нижегородской области от 16.03.2018 N 1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163</w:t>
              </w:r>
            </w:hyperlink>
            <w:r>
              <w:rPr>
                <w:sz w:val="20"/>
                <w:color w:val="392c69"/>
              </w:rPr>
              <w:t xml:space="preserve">,</w:t>
            </w:r>
          </w:p>
          <w:p>
            <w:pPr>
              <w:pStyle w:val="0"/>
              <w:jc w:val="center"/>
            </w:pPr>
            <w:r>
              <w:rPr>
                <w:sz w:val="20"/>
                <w:color w:val="392c69"/>
              </w:rPr>
              <w:t xml:space="preserve">от 25.06.2018 </w:t>
            </w:r>
            <w:hyperlink w:history="0" r:id="rId66" w:tooltip="Постановление Правительства Нижегородской области от 25.06.2018 N 46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464</w:t>
              </w:r>
            </w:hyperlink>
            <w:r>
              <w:rPr>
                <w:sz w:val="20"/>
                <w:color w:val="392c69"/>
              </w:rPr>
              <w:t xml:space="preserve">, от 16.10.2018 </w:t>
            </w:r>
            <w:hyperlink w:history="0" r:id="rId67"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N 686</w:t>
              </w:r>
            </w:hyperlink>
            <w:r>
              <w:rPr>
                <w:sz w:val="20"/>
                <w:color w:val="392c69"/>
              </w:rPr>
              <w:t xml:space="preserve">, от 30.11.2018 </w:t>
            </w:r>
            <w:hyperlink w:history="0" r:id="rId68" w:tooltip="Постановление Правительства Нижегородской области от 30.11.2018 N 82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822</w:t>
              </w:r>
            </w:hyperlink>
            <w:r>
              <w:rPr>
                <w:sz w:val="20"/>
                <w:color w:val="392c69"/>
              </w:rPr>
              <w:t xml:space="preserve">,</w:t>
            </w:r>
          </w:p>
          <w:p>
            <w:pPr>
              <w:pStyle w:val="0"/>
              <w:jc w:val="center"/>
            </w:pPr>
            <w:r>
              <w:rPr>
                <w:sz w:val="20"/>
                <w:color w:val="392c69"/>
              </w:rPr>
              <w:t xml:space="preserve">от 30.11.2018 </w:t>
            </w:r>
            <w:hyperlink w:history="0" r:id="rId69" w:tooltip="Постановление Правительства Нижегородской области от 30.11.2018 N 82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823</w:t>
              </w:r>
            </w:hyperlink>
            <w:r>
              <w:rPr>
                <w:sz w:val="20"/>
                <w:color w:val="392c69"/>
              </w:rPr>
              <w:t xml:space="preserve">, от 28.12.2018 </w:t>
            </w:r>
            <w:hyperlink w:history="0" r:id="rId70" w:tooltip="Постановление Правительства Нижегородской области от 28.12.2018 N 917 &quot;О внесении изменений в постановление Правительства Нижегородской области от 28 апреля 2014 г. N 285&quot; {КонсультантПлюс}">
              <w:r>
                <w:rPr>
                  <w:sz w:val="20"/>
                  <w:color w:val="0000ff"/>
                </w:rPr>
                <w:t xml:space="preserve">N 917</w:t>
              </w:r>
            </w:hyperlink>
            <w:r>
              <w:rPr>
                <w:sz w:val="20"/>
                <w:color w:val="392c69"/>
              </w:rPr>
              <w:t xml:space="preserve">, от 28.02.2019 </w:t>
            </w:r>
            <w:hyperlink w:history="0" r:id="rId71" w:tooltip="Постановление Правительства Нижегородской области от 28.02.2019 N 10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01.03.2019 </w:t>
            </w:r>
            <w:hyperlink w:history="0" r:id="rId72" w:tooltip="Постановление Правительства Нижегородской области от 01.03.2019 N 11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119</w:t>
              </w:r>
            </w:hyperlink>
            <w:r>
              <w:rPr>
                <w:sz w:val="20"/>
                <w:color w:val="392c69"/>
              </w:rPr>
              <w:t xml:space="preserve">, от 17.07.2019 </w:t>
            </w:r>
            <w:hyperlink w:history="0" r:id="rId73" w:tooltip="Постановление Правительства Нижегородской области от 17.07.2019 N 4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463</w:t>
              </w:r>
            </w:hyperlink>
            <w:r>
              <w:rPr>
                <w:sz w:val="20"/>
                <w:color w:val="392c69"/>
              </w:rPr>
              <w:t xml:space="preserve">, от 19.09.2019 </w:t>
            </w:r>
            <w:hyperlink w:history="0" r:id="rId74" w:tooltip="Постановление Правительства Нижегородской области от 19.09.2019 N 66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662</w:t>
              </w:r>
            </w:hyperlink>
            <w:r>
              <w:rPr>
                <w:sz w:val="20"/>
                <w:color w:val="392c69"/>
              </w:rPr>
              <w:t xml:space="preserve">,</w:t>
            </w:r>
          </w:p>
          <w:p>
            <w:pPr>
              <w:pStyle w:val="0"/>
              <w:jc w:val="center"/>
            </w:pPr>
            <w:r>
              <w:rPr>
                <w:sz w:val="20"/>
                <w:color w:val="392c69"/>
              </w:rPr>
              <w:t xml:space="preserve">от 31.01.2020 </w:t>
            </w:r>
            <w:hyperlink w:history="0" r:id="rId75"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70</w:t>
              </w:r>
            </w:hyperlink>
            <w:r>
              <w:rPr>
                <w:sz w:val="20"/>
                <w:color w:val="392c69"/>
              </w:rPr>
              <w:t xml:space="preserve">, от 27.03.2020 </w:t>
            </w:r>
            <w:hyperlink w:history="0" r:id="rId76" w:tooltip="Постановление Правительства Нижегородской области от 27.03.2020 N 237 &quot;О внесении изменений в постановление Правительства Нижегородской области от 28 апреля 2014 г. N 285&quot; {КонсультантПлюс}">
              <w:r>
                <w:rPr>
                  <w:sz w:val="20"/>
                  <w:color w:val="0000ff"/>
                </w:rPr>
                <w:t xml:space="preserve">N 237</w:t>
              </w:r>
            </w:hyperlink>
            <w:r>
              <w:rPr>
                <w:sz w:val="20"/>
                <w:color w:val="392c69"/>
              </w:rPr>
              <w:t xml:space="preserve">, от 10.04.2020 </w:t>
            </w:r>
            <w:hyperlink w:history="0" r:id="rId77" w:tooltip="Постановление Правительства Нижегородской области от 10.04.2020 N 28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288</w:t>
              </w:r>
            </w:hyperlink>
            <w:r>
              <w:rPr>
                <w:sz w:val="20"/>
                <w:color w:val="392c69"/>
              </w:rPr>
              <w:t xml:space="preserve">,</w:t>
            </w:r>
          </w:p>
          <w:p>
            <w:pPr>
              <w:pStyle w:val="0"/>
              <w:jc w:val="center"/>
            </w:pPr>
            <w:r>
              <w:rPr>
                <w:sz w:val="20"/>
                <w:color w:val="392c69"/>
              </w:rPr>
              <w:t xml:space="preserve">от 20.10.2020 </w:t>
            </w:r>
            <w:hyperlink w:history="0" r:id="rId78"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861</w:t>
              </w:r>
            </w:hyperlink>
            <w:r>
              <w:rPr>
                <w:sz w:val="20"/>
                <w:color w:val="392c69"/>
              </w:rPr>
              <w:t xml:space="preserve">, от 17.05.2021 </w:t>
            </w:r>
            <w:hyperlink w:history="0" r:id="rId79"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371</w:t>
              </w:r>
            </w:hyperlink>
            <w:r>
              <w:rPr>
                <w:sz w:val="20"/>
                <w:color w:val="392c69"/>
              </w:rPr>
              <w:t xml:space="preserve">, от 28.07.2021 </w:t>
            </w:r>
            <w:hyperlink w:history="0" r:id="rId80" w:tooltip="Постановление Правительства Нижегородской области от 28.07.2021 N 68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знании утратившим силу постановления Правительства Нижегородской области&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13.12.2021 </w:t>
            </w:r>
            <w:hyperlink w:history="0" r:id="rId81"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1138</w:t>
              </w:r>
            </w:hyperlink>
            <w:r>
              <w:rPr>
                <w:sz w:val="20"/>
                <w:color w:val="392c69"/>
              </w:rPr>
              <w:t xml:space="preserve">, от 27.01.2022 </w:t>
            </w:r>
            <w:hyperlink w:history="0" r:id="rId82"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N 46</w:t>
              </w:r>
            </w:hyperlink>
            <w:r>
              <w:rPr>
                <w:sz w:val="20"/>
                <w:color w:val="392c69"/>
              </w:rPr>
              <w:t xml:space="preserve">, от 25.08.2022 </w:t>
            </w:r>
            <w:hyperlink w:history="0" r:id="rId83"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N 672</w:t>
              </w:r>
            </w:hyperlink>
            <w:r>
              <w:rPr>
                <w:sz w:val="20"/>
                <w:color w:val="392c69"/>
              </w:rPr>
              <w:t xml:space="preserve">,</w:t>
            </w:r>
          </w:p>
          <w:p>
            <w:pPr>
              <w:pStyle w:val="0"/>
              <w:jc w:val="center"/>
            </w:pPr>
            <w:r>
              <w:rPr>
                <w:sz w:val="20"/>
                <w:color w:val="392c69"/>
              </w:rPr>
              <w:t xml:space="preserve">от 07.10.2022 </w:t>
            </w:r>
            <w:hyperlink w:history="0" r:id="rId84" w:tooltip="Постановление Правительства Нижегородской области от 07.10.2022 N 804 &quot;О внесении изменения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804</w:t>
              </w:r>
            </w:hyperlink>
            <w:r>
              <w:rPr>
                <w:sz w:val="20"/>
                <w:color w:val="392c69"/>
              </w:rPr>
              <w:t xml:space="preserve">, от 28.02.2023 </w:t>
            </w:r>
            <w:hyperlink w:history="0" r:id="rId85"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color w:val="392c69"/>
              </w:rPr>
              <w:t xml:space="preserve">, от 12.05.2023 </w:t>
            </w:r>
            <w:hyperlink w:history="0" r:id="rId86" w:tooltip="Постановление Правительства Нижегородской области от 12.05.2023 N 40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405</w:t>
              </w:r>
            </w:hyperlink>
            <w:r>
              <w:rPr>
                <w:sz w:val="20"/>
                <w:color w:val="392c69"/>
              </w:rPr>
              <w:t xml:space="preserve">,</w:t>
            </w:r>
          </w:p>
          <w:p>
            <w:pPr>
              <w:pStyle w:val="0"/>
              <w:jc w:val="center"/>
            </w:pPr>
            <w:r>
              <w:rPr>
                <w:sz w:val="20"/>
                <w:color w:val="392c69"/>
              </w:rPr>
              <w:t xml:space="preserve">от 17.05.2023 </w:t>
            </w:r>
            <w:hyperlink w:history="0" r:id="rId87"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420</w:t>
              </w:r>
            </w:hyperlink>
            <w:r>
              <w:rPr>
                <w:sz w:val="20"/>
                <w:color w:val="392c69"/>
              </w:rPr>
              <w:t xml:space="preserve">, от 22.05.2023 </w:t>
            </w:r>
            <w:hyperlink w:history="0" r:id="rId88"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color w:val="392c69"/>
              </w:rPr>
              <w:t xml:space="preserve">, от 23.05.2023 </w:t>
            </w:r>
            <w:hyperlink w:history="0" r:id="rId89" w:tooltip="Постановление Правительства Нижегородской области от 23.05.2023 N 44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Паспорт государственной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814"/>
        <w:gridCol w:w="1644"/>
        <w:gridCol w:w="1531"/>
        <w:gridCol w:w="1531"/>
        <w:gridCol w:w="1474"/>
        <w:gridCol w:w="1531"/>
        <w:gridCol w:w="1531"/>
        <w:gridCol w:w="1474"/>
        <w:gridCol w:w="1531"/>
        <w:gridCol w:w="1474"/>
        <w:gridCol w:w="1644"/>
        <w:gridCol w:w="1531"/>
      </w:tblGrid>
      <w:tr>
        <w:tc>
          <w:tcPr>
            <w:tcW w:w="2721" w:type="dxa"/>
          </w:tcPr>
          <w:p>
            <w:pPr>
              <w:pStyle w:val="0"/>
              <w:jc w:val="both"/>
            </w:pPr>
            <w:r>
              <w:rPr>
                <w:sz w:val="20"/>
              </w:rPr>
              <w:t xml:space="preserve">Государственный заказчик-координатор Программы</w:t>
            </w:r>
          </w:p>
        </w:tc>
        <w:tc>
          <w:tcPr>
            <w:gridSpan w:val="12"/>
            <w:tcW w:w="18710" w:type="dxa"/>
          </w:tcPr>
          <w:p>
            <w:pPr>
              <w:pStyle w:val="0"/>
              <w:ind w:firstLine="283"/>
              <w:jc w:val="both"/>
            </w:pPr>
            <w:r>
              <w:rPr>
                <w:sz w:val="20"/>
              </w:rPr>
              <w:t xml:space="preserve">Министерство спорта Нижегородской области</w:t>
            </w:r>
          </w:p>
        </w:tc>
      </w:tr>
      <w:tr>
        <w:tblPrEx>
          <w:tblBorders>
            <w:insideH w:val="nil"/>
          </w:tblBorders>
        </w:tblPrEx>
        <w:tc>
          <w:tcPr>
            <w:tcW w:w="2721" w:type="dxa"/>
            <w:tcBorders>
              <w:bottom w:val="nil"/>
            </w:tcBorders>
          </w:tcPr>
          <w:p>
            <w:pPr>
              <w:pStyle w:val="0"/>
              <w:jc w:val="both"/>
            </w:pPr>
            <w:r>
              <w:rPr>
                <w:sz w:val="20"/>
              </w:rPr>
              <w:t xml:space="preserve">Соисполнители Программы</w:t>
            </w:r>
          </w:p>
        </w:tc>
        <w:tc>
          <w:tcPr>
            <w:gridSpan w:val="12"/>
            <w:tcW w:w="18710" w:type="dxa"/>
            <w:tcBorders>
              <w:bottom w:val="nil"/>
            </w:tcBorders>
          </w:tcPr>
          <w:p>
            <w:pPr>
              <w:pStyle w:val="0"/>
              <w:ind w:firstLine="283"/>
              <w:jc w:val="both"/>
            </w:pPr>
            <w:r>
              <w:rPr>
                <w:sz w:val="20"/>
              </w:rPr>
              <w:t xml:space="preserve">Министерство строительства Нижегородской области</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2"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tc>
      </w:tr>
      <w:tr>
        <w:tc>
          <w:tcPr>
            <w:tcW w:w="2721" w:type="dxa"/>
          </w:tcPr>
          <w:p>
            <w:pPr>
              <w:pStyle w:val="0"/>
              <w:jc w:val="both"/>
            </w:pPr>
            <w:r>
              <w:rPr>
                <w:sz w:val="20"/>
              </w:rPr>
              <w:t xml:space="preserve">Подпрограммы Программы</w:t>
            </w:r>
          </w:p>
        </w:tc>
        <w:tc>
          <w:tcPr>
            <w:gridSpan w:val="12"/>
            <w:tcW w:w="18710" w:type="dxa"/>
          </w:tcPr>
          <w:p>
            <w:pPr>
              <w:pStyle w:val="0"/>
              <w:ind w:firstLine="283"/>
              <w:jc w:val="both"/>
            </w:pPr>
            <w:hyperlink w:history="0" w:anchor="P10084" w:tooltip="3.1. Подпрограмма">
              <w:r>
                <w:rPr>
                  <w:sz w:val="20"/>
                  <w:color w:val="0000ff"/>
                </w:rPr>
                <w:t xml:space="preserve">Развитие</w:t>
              </w:r>
            </w:hyperlink>
            <w:r>
              <w:rPr>
                <w:sz w:val="20"/>
              </w:rPr>
              <w:t xml:space="preserve"> физической культуры и массового спорта.</w:t>
            </w:r>
          </w:p>
          <w:p>
            <w:pPr>
              <w:pStyle w:val="0"/>
              <w:ind w:firstLine="283"/>
              <w:jc w:val="both"/>
            </w:pPr>
            <w:hyperlink w:history="0" w:anchor="P10737" w:tooltip="3.2. Подпрограмма">
              <w:r>
                <w:rPr>
                  <w:sz w:val="20"/>
                  <w:color w:val="0000ff"/>
                </w:rPr>
                <w:t xml:space="preserve">Развитие</w:t>
              </w:r>
            </w:hyperlink>
            <w:r>
              <w:rPr>
                <w:sz w:val="20"/>
              </w:rPr>
              <w:t xml:space="preserve"> спорта высших достижений и системы подготовки спортивного резерва.</w:t>
            </w:r>
          </w:p>
          <w:p>
            <w:pPr>
              <w:pStyle w:val="0"/>
              <w:ind w:firstLine="283"/>
              <w:jc w:val="both"/>
            </w:pPr>
            <w:hyperlink w:history="0" w:anchor="P11440" w:tooltip="3.3. Подпрограмма">
              <w:r>
                <w:rPr>
                  <w:sz w:val="20"/>
                  <w:color w:val="0000ff"/>
                </w:rPr>
                <w:t xml:space="preserve">Подготовка</w:t>
              </w:r>
            </w:hyperlink>
            <w:r>
              <w:rPr>
                <w:sz w:val="20"/>
              </w:rPr>
              <w:t xml:space="preserve"> к проведению на территории Нижегородской области игр Чемпионата мира по футболу ФИФА 2018.</w:t>
            </w:r>
          </w:p>
          <w:p>
            <w:pPr>
              <w:pStyle w:val="0"/>
              <w:ind w:firstLine="283"/>
              <w:jc w:val="both"/>
            </w:pPr>
            <w:hyperlink w:history="0" w:anchor="P11664" w:tooltip="3.4. Подпрограмма">
              <w:r>
                <w:rPr>
                  <w:sz w:val="20"/>
                  <w:color w:val="0000ff"/>
                </w:rPr>
                <w:t xml:space="preserve">Развитие</w:t>
              </w:r>
            </w:hyperlink>
            <w:r>
              <w:rPr>
                <w:sz w:val="20"/>
              </w:rPr>
              <w:t xml:space="preserve"> молодежной политики.</w:t>
            </w:r>
          </w:p>
          <w:p>
            <w:pPr>
              <w:pStyle w:val="0"/>
              <w:ind w:firstLine="283"/>
              <w:jc w:val="both"/>
            </w:pPr>
            <w:hyperlink w:history="0" w:anchor="P11857" w:tooltip="4. Подпрограмма">
              <w:r>
                <w:rPr>
                  <w:sz w:val="20"/>
                  <w:color w:val="0000ff"/>
                </w:rPr>
                <w:t xml:space="preserve">Обеспечение</w:t>
              </w:r>
            </w:hyperlink>
            <w:r>
              <w:rPr>
                <w:sz w:val="20"/>
              </w:rPr>
              <w:t xml:space="preserve"> реализации государственной программы</w:t>
            </w:r>
          </w:p>
        </w:tc>
      </w:tr>
      <w:tr>
        <w:tblPrEx>
          <w:tblBorders>
            <w:insideH w:val="nil"/>
          </w:tblBorders>
        </w:tblPrEx>
        <w:tc>
          <w:tcPr>
            <w:tcW w:w="2721" w:type="dxa"/>
            <w:tcBorders>
              <w:bottom w:val="nil"/>
            </w:tcBorders>
          </w:tcPr>
          <w:p>
            <w:pPr>
              <w:pStyle w:val="0"/>
              <w:jc w:val="both"/>
            </w:pPr>
            <w:r>
              <w:rPr>
                <w:sz w:val="20"/>
              </w:rPr>
              <w:t xml:space="preserve">Цель Программы</w:t>
            </w:r>
          </w:p>
        </w:tc>
        <w:tc>
          <w:tcPr>
            <w:gridSpan w:val="12"/>
            <w:tcW w:w="18710" w:type="dxa"/>
            <w:tcBorders>
              <w:bottom w:val="nil"/>
            </w:tcBorders>
          </w:tcPr>
          <w:p>
            <w:pPr>
              <w:pStyle w:val="0"/>
              <w:ind w:firstLine="283"/>
              <w:jc w:val="both"/>
            </w:pPr>
            <w:r>
              <w:rPr>
                <w:sz w:val="20"/>
              </w:rPr>
              <w:t xml:space="preserve">Реализация государственной политики в области физической культуры и спорта, создание условий, обеспечивающих возможность гражданам систематически заниматься физической культурой и спортом, повышение конкурентоспособности нижегородского спорта на всероссийской и международной спортивных аренах, популяризация массового и профессионального спорта (включая спорт высших достижений), создание условий подготовки спортивного резерва для спортивных сборных команд Нижегородской области и Российской Федерации, создание условий для наиболее полного и качественного развития молодежи и реализации ее потенциала в интересах Нижегородской области (далее - область, регион, НО)</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3" w:tooltip="Постановление Правительства Нижегородской области от 27.05.2016 N 31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27.05.2016 N 310)</w:t>
            </w:r>
          </w:p>
        </w:tc>
      </w:tr>
      <w:tr>
        <w:tblPrEx>
          <w:tblBorders>
            <w:insideH w:val="nil"/>
          </w:tblBorders>
        </w:tblPrEx>
        <w:tc>
          <w:tcPr>
            <w:tcW w:w="2721" w:type="dxa"/>
            <w:tcBorders>
              <w:bottom w:val="nil"/>
            </w:tcBorders>
          </w:tcPr>
          <w:p>
            <w:pPr>
              <w:pStyle w:val="0"/>
              <w:jc w:val="both"/>
            </w:pPr>
            <w:r>
              <w:rPr>
                <w:sz w:val="20"/>
              </w:rPr>
              <w:t xml:space="preserve">Задачи Программы</w:t>
            </w:r>
          </w:p>
        </w:tc>
        <w:tc>
          <w:tcPr>
            <w:gridSpan w:val="12"/>
            <w:tcW w:w="18710" w:type="dxa"/>
            <w:tcBorders>
              <w:bottom w:val="nil"/>
            </w:tcBorders>
          </w:tcPr>
          <w:p>
            <w:pPr>
              <w:pStyle w:val="0"/>
              <w:ind w:firstLine="283"/>
              <w:jc w:val="both"/>
            </w:pPr>
            <w:r>
              <w:rPr>
                <w:sz w:val="20"/>
              </w:rPr>
              <w:t xml:space="preserve">- повышение мотивации граждан к регулярным занятиям физической культурой и спортом и ведению здорового образа жизни;</w:t>
            </w:r>
          </w:p>
          <w:p>
            <w:pPr>
              <w:pStyle w:val="0"/>
              <w:ind w:firstLine="283"/>
              <w:jc w:val="both"/>
            </w:pPr>
            <w:r>
              <w:rPr>
                <w:sz w:val="20"/>
              </w:rPr>
              <w:t xml:space="preserve">- обеспечение успешного выступления нижегородских спортсменов на крупнейших всероссийских и международных спортивных соревнованиях и совершенствование системы подготовки спортивного резерва;</w:t>
            </w:r>
          </w:p>
          <w:p>
            <w:pPr>
              <w:pStyle w:val="0"/>
              <w:ind w:firstLine="283"/>
              <w:jc w:val="both"/>
            </w:pPr>
            <w:r>
              <w:rPr>
                <w:sz w:val="20"/>
              </w:rPr>
              <w:t xml:space="preserve">- обеспечение подготовки спортивного резерва для спортивных сборных команд Российской Федерации;</w:t>
            </w:r>
          </w:p>
          <w:p>
            <w:pPr>
              <w:pStyle w:val="0"/>
              <w:ind w:firstLine="283"/>
              <w:jc w:val="both"/>
            </w:pPr>
            <w:r>
              <w:rPr>
                <w:sz w:val="20"/>
              </w:rPr>
              <w:t xml:space="preserve">- проведение на высоком организационном уровне крупнейших международных спортивных мероприятий;</w:t>
            </w:r>
          </w:p>
          <w:p>
            <w:pPr>
              <w:pStyle w:val="0"/>
              <w:ind w:firstLine="283"/>
              <w:jc w:val="both"/>
            </w:pPr>
            <w:r>
              <w:rPr>
                <w:sz w:val="20"/>
              </w:rPr>
              <w:t xml:space="preserve">- проведение на высоком организационном уровне игр Чемпионата мира по футболу ФИФА 2018;</w:t>
            </w:r>
          </w:p>
          <w:p>
            <w:pPr>
              <w:pStyle w:val="0"/>
              <w:ind w:firstLine="283"/>
              <w:jc w:val="both"/>
            </w:pPr>
            <w:r>
              <w:rPr>
                <w:sz w:val="20"/>
              </w:rPr>
              <w:t xml:space="preserve">- создание системы мер по воспитанию молодого поколения в духе нравственности, приверженности интересам общества и его традиционным ценностям</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4" w:tooltip="Постановление Правительства Нижегородской области от 27.05.2016 N 31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27.05.2016 N 310)</w:t>
            </w:r>
          </w:p>
        </w:tc>
      </w:tr>
      <w:tr>
        <w:tblPrEx>
          <w:tblBorders>
            <w:insideH w:val="nil"/>
          </w:tblBorders>
        </w:tblPrEx>
        <w:tc>
          <w:tcPr>
            <w:tcW w:w="2721" w:type="dxa"/>
            <w:tcBorders>
              <w:bottom w:val="nil"/>
            </w:tcBorders>
          </w:tcPr>
          <w:p>
            <w:pPr>
              <w:pStyle w:val="0"/>
              <w:jc w:val="both"/>
            </w:pPr>
            <w:r>
              <w:rPr>
                <w:sz w:val="20"/>
              </w:rPr>
              <w:t xml:space="preserve">Этапы и сроки реализации Программы</w:t>
            </w:r>
          </w:p>
        </w:tc>
        <w:tc>
          <w:tcPr>
            <w:gridSpan w:val="12"/>
            <w:tcW w:w="18710" w:type="dxa"/>
            <w:tcBorders>
              <w:bottom w:val="nil"/>
            </w:tcBorders>
          </w:tcPr>
          <w:p>
            <w:pPr>
              <w:pStyle w:val="0"/>
              <w:jc w:val="center"/>
            </w:pPr>
            <w:r>
              <w:rPr>
                <w:sz w:val="20"/>
              </w:rPr>
              <w:t xml:space="preserve">Программа реализуется в один этап в период с 2015 по 2024 год</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5"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721" w:type="dxa"/>
            <w:tcBorders>
              <w:bottom w:val="nil"/>
            </w:tcBorders>
            <w:vMerge w:val="restart"/>
          </w:tcPr>
          <w:p>
            <w:pPr>
              <w:pStyle w:val="0"/>
              <w:jc w:val="both"/>
            </w:pPr>
            <w:r>
              <w:rPr>
                <w:sz w:val="20"/>
              </w:rPr>
              <w:t xml:space="preserve">Объемы бюджетных ассигнований Программы за счет средств областного бюджета (тыс. рублей) в разбивке по подпрограммам</w:t>
            </w:r>
          </w:p>
        </w:tc>
        <w:tc>
          <w:tcPr>
            <w:tcW w:w="1814" w:type="dxa"/>
          </w:tcPr>
          <w:p>
            <w:pPr>
              <w:pStyle w:val="0"/>
              <w:jc w:val="center"/>
            </w:pPr>
            <w:r>
              <w:rPr>
                <w:sz w:val="20"/>
              </w:rPr>
              <w:t xml:space="preserve">Программа/Подпрограмма</w:t>
            </w:r>
          </w:p>
        </w:tc>
        <w:tc>
          <w:tcPr>
            <w:tcW w:w="1644" w:type="dxa"/>
          </w:tcPr>
          <w:p>
            <w:pPr>
              <w:pStyle w:val="0"/>
              <w:jc w:val="center"/>
            </w:pPr>
            <w:r>
              <w:rPr>
                <w:sz w:val="20"/>
              </w:rPr>
              <w:t xml:space="preserve">Всего</w:t>
            </w:r>
          </w:p>
        </w:tc>
        <w:tc>
          <w:tcPr>
            <w:tcW w:w="1531" w:type="dxa"/>
          </w:tcPr>
          <w:p>
            <w:pPr>
              <w:pStyle w:val="0"/>
              <w:jc w:val="center"/>
            </w:pPr>
            <w:r>
              <w:rPr>
                <w:sz w:val="20"/>
              </w:rPr>
              <w:t xml:space="preserve">2015 год</w:t>
            </w:r>
          </w:p>
        </w:tc>
        <w:tc>
          <w:tcPr>
            <w:tcW w:w="1531" w:type="dxa"/>
          </w:tcPr>
          <w:p>
            <w:pPr>
              <w:pStyle w:val="0"/>
              <w:jc w:val="center"/>
            </w:pPr>
            <w:r>
              <w:rPr>
                <w:sz w:val="20"/>
              </w:rPr>
              <w:t xml:space="preserve">2016 год</w:t>
            </w:r>
          </w:p>
        </w:tc>
        <w:tc>
          <w:tcPr>
            <w:tcW w:w="1474" w:type="dxa"/>
          </w:tcPr>
          <w:p>
            <w:pPr>
              <w:pStyle w:val="0"/>
              <w:jc w:val="center"/>
            </w:pPr>
            <w:r>
              <w:rPr>
                <w:sz w:val="20"/>
              </w:rPr>
              <w:t xml:space="preserve">2017 год</w:t>
            </w:r>
          </w:p>
        </w:tc>
        <w:tc>
          <w:tcPr>
            <w:tcW w:w="1531" w:type="dxa"/>
          </w:tcPr>
          <w:p>
            <w:pPr>
              <w:pStyle w:val="0"/>
              <w:jc w:val="center"/>
            </w:pPr>
            <w:r>
              <w:rPr>
                <w:sz w:val="20"/>
              </w:rPr>
              <w:t xml:space="preserve">2018 год</w:t>
            </w:r>
          </w:p>
        </w:tc>
        <w:tc>
          <w:tcPr>
            <w:tcW w:w="1531" w:type="dxa"/>
          </w:tcPr>
          <w:p>
            <w:pPr>
              <w:pStyle w:val="0"/>
              <w:jc w:val="center"/>
            </w:pPr>
            <w:r>
              <w:rPr>
                <w:sz w:val="20"/>
              </w:rPr>
              <w:t xml:space="preserve">2019 год</w:t>
            </w:r>
          </w:p>
        </w:tc>
        <w:tc>
          <w:tcPr>
            <w:tcW w:w="1474" w:type="dxa"/>
          </w:tcPr>
          <w:p>
            <w:pPr>
              <w:pStyle w:val="0"/>
              <w:jc w:val="center"/>
            </w:pPr>
            <w:r>
              <w:rPr>
                <w:sz w:val="20"/>
              </w:rPr>
              <w:t xml:space="preserve">2020 год</w:t>
            </w:r>
          </w:p>
        </w:tc>
        <w:tc>
          <w:tcPr>
            <w:tcW w:w="1531" w:type="dxa"/>
          </w:tcPr>
          <w:p>
            <w:pPr>
              <w:pStyle w:val="0"/>
              <w:jc w:val="center"/>
            </w:pPr>
            <w:r>
              <w:rPr>
                <w:sz w:val="20"/>
              </w:rPr>
              <w:t xml:space="preserve">2021 год</w:t>
            </w:r>
          </w:p>
        </w:tc>
        <w:tc>
          <w:tcPr>
            <w:tcW w:w="1474" w:type="dxa"/>
          </w:tcPr>
          <w:p>
            <w:pPr>
              <w:pStyle w:val="0"/>
              <w:jc w:val="center"/>
            </w:pPr>
            <w:r>
              <w:rPr>
                <w:sz w:val="20"/>
              </w:rPr>
              <w:t xml:space="preserve">2022 год</w:t>
            </w:r>
          </w:p>
        </w:tc>
        <w:tc>
          <w:tcPr>
            <w:tcW w:w="1644" w:type="dxa"/>
          </w:tcPr>
          <w:p>
            <w:pPr>
              <w:pStyle w:val="0"/>
              <w:jc w:val="center"/>
            </w:pPr>
            <w:r>
              <w:rPr>
                <w:sz w:val="20"/>
              </w:rPr>
              <w:t xml:space="preserve">2023 год</w:t>
            </w:r>
          </w:p>
        </w:tc>
        <w:tc>
          <w:tcPr>
            <w:tcW w:w="1531" w:type="dxa"/>
          </w:tcPr>
          <w:p>
            <w:pPr>
              <w:pStyle w:val="0"/>
              <w:jc w:val="center"/>
            </w:pPr>
            <w:r>
              <w:rPr>
                <w:sz w:val="20"/>
              </w:rPr>
              <w:t xml:space="preserve">2024 год</w:t>
            </w:r>
          </w:p>
        </w:tc>
      </w:tr>
      <w:tr>
        <w:tc>
          <w:tcPr>
            <w:tcBorders>
              <w:bottom w:val="nil"/>
            </w:tcBorders>
            <w:vMerge w:val="continue"/>
          </w:tcPr>
          <w:p/>
        </w:tc>
        <w:tc>
          <w:tcPr>
            <w:tcW w:w="1814" w:type="dxa"/>
          </w:tcPr>
          <w:p>
            <w:pPr>
              <w:pStyle w:val="0"/>
              <w:jc w:val="both"/>
            </w:pPr>
            <w:r>
              <w:rPr>
                <w:sz w:val="20"/>
              </w:rPr>
              <w:t xml:space="preserve">Государственная программа</w:t>
            </w:r>
          </w:p>
        </w:tc>
        <w:tc>
          <w:tcPr>
            <w:tcW w:w="1644" w:type="dxa"/>
          </w:tcPr>
          <w:p>
            <w:pPr>
              <w:pStyle w:val="0"/>
              <w:jc w:val="center"/>
            </w:pPr>
            <w:r>
              <w:rPr>
                <w:sz w:val="20"/>
              </w:rPr>
              <w:t xml:space="preserve">40 537 440,5</w:t>
            </w:r>
          </w:p>
        </w:tc>
        <w:tc>
          <w:tcPr>
            <w:tcW w:w="1531" w:type="dxa"/>
          </w:tcPr>
          <w:p>
            <w:pPr>
              <w:pStyle w:val="0"/>
              <w:jc w:val="center"/>
            </w:pPr>
            <w:r>
              <w:rPr>
                <w:sz w:val="20"/>
              </w:rPr>
              <w:t xml:space="preserve">1 428 374,6</w:t>
            </w:r>
          </w:p>
        </w:tc>
        <w:tc>
          <w:tcPr>
            <w:tcW w:w="1531" w:type="dxa"/>
          </w:tcPr>
          <w:p>
            <w:pPr>
              <w:pStyle w:val="0"/>
              <w:jc w:val="center"/>
            </w:pPr>
            <w:r>
              <w:rPr>
                <w:sz w:val="20"/>
              </w:rPr>
              <w:t xml:space="preserve">1 820 735,2</w:t>
            </w:r>
          </w:p>
        </w:tc>
        <w:tc>
          <w:tcPr>
            <w:tcW w:w="1474" w:type="dxa"/>
          </w:tcPr>
          <w:p>
            <w:pPr>
              <w:pStyle w:val="0"/>
              <w:jc w:val="center"/>
            </w:pPr>
            <w:r>
              <w:rPr>
                <w:sz w:val="20"/>
              </w:rPr>
              <w:t xml:space="preserve">3 026 929,8</w:t>
            </w:r>
          </w:p>
        </w:tc>
        <w:tc>
          <w:tcPr>
            <w:tcW w:w="1531" w:type="dxa"/>
          </w:tcPr>
          <w:p>
            <w:pPr>
              <w:pStyle w:val="0"/>
              <w:jc w:val="center"/>
            </w:pPr>
            <w:r>
              <w:rPr>
                <w:sz w:val="20"/>
              </w:rPr>
              <w:t xml:space="preserve">2 524 104,2</w:t>
            </w:r>
          </w:p>
        </w:tc>
        <w:tc>
          <w:tcPr>
            <w:tcW w:w="1531" w:type="dxa"/>
          </w:tcPr>
          <w:p>
            <w:pPr>
              <w:pStyle w:val="0"/>
              <w:jc w:val="center"/>
            </w:pPr>
            <w:r>
              <w:rPr>
                <w:sz w:val="20"/>
              </w:rPr>
              <w:t xml:space="preserve">3 653 851,5</w:t>
            </w:r>
          </w:p>
        </w:tc>
        <w:tc>
          <w:tcPr>
            <w:tcW w:w="1474" w:type="dxa"/>
          </w:tcPr>
          <w:p>
            <w:pPr>
              <w:pStyle w:val="0"/>
              <w:jc w:val="center"/>
            </w:pPr>
            <w:r>
              <w:rPr>
                <w:sz w:val="20"/>
              </w:rPr>
              <w:t xml:space="preserve">4 415 227,5</w:t>
            </w:r>
          </w:p>
        </w:tc>
        <w:tc>
          <w:tcPr>
            <w:tcW w:w="1531" w:type="dxa"/>
          </w:tcPr>
          <w:p>
            <w:pPr>
              <w:pStyle w:val="0"/>
              <w:jc w:val="center"/>
            </w:pPr>
            <w:r>
              <w:rPr>
                <w:sz w:val="20"/>
              </w:rPr>
              <w:t xml:space="preserve">5 335 386,9</w:t>
            </w:r>
          </w:p>
        </w:tc>
        <w:tc>
          <w:tcPr>
            <w:tcW w:w="1474" w:type="dxa"/>
          </w:tcPr>
          <w:p>
            <w:pPr>
              <w:pStyle w:val="0"/>
              <w:jc w:val="center"/>
            </w:pPr>
            <w:r>
              <w:rPr>
                <w:sz w:val="20"/>
              </w:rPr>
              <w:t xml:space="preserve">6 604 660,0</w:t>
            </w:r>
          </w:p>
        </w:tc>
        <w:tc>
          <w:tcPr>
            <w:tcW w:w="1644" w:type="dxa"/>
          </w:tcPr>
          <w:p>
            <w:pPr>
              <w:pStyle w:val="0"/>
              <w:jc w:val="center"/>
            </w:pPr>
            <w:r>
              <w:rPr>
                <w:sz w:val="20"/>
              </w:rPr>
              <w:t xml:space="preserve">6 479 068,4</w:t>
            </w:r>
          </w:p>
        </w:tc>
        <w:tc>
          <w:tcPr>
            <w:tcW w:w="1531" w:type="dxa"/>
          </w:tcPr>
          <w:p>
            <w:pPr>
              <w:pStyle w:val="0"/>
              <w:jc w:val="center"/>
            </w:pPr>
            <w:r>
              <w:rPr>
                <w:sz w:val="20"/>
              </w:rPr>
              <w:t xml:space="preserve">5 249 102,4</w:t>
            </w:r>
          </w:p>
        </w:tc>
      </w:tr>
      <w:tr>
        <w:tc>
          <w:tcPr>
            <w:tcBorders>
              <w:bottom w:val="nil"/>
            </w:tcBorders>
            <w:vMerge w:val="continue"/>
          </w:tcPr>
          <w:p/>
        </w:tc>
        <w:tc>
          <w:tcPr>
            <w:tcW w:w="1814" w:type="dxa"/>
          </w:tcPr>
          <w:p>
            <w:pPr>
              <w:pStyle w:val="0"/>
              <w:jc w:val="both"/>
            </w:pPr>
            <w:hyperlink w:history="0" w:anchor="P10084" w:tooltip="3.1. Подпрограмма">
              <w:r>
                <w:rPr>
                  <w:sz w:val="20"/>
                  <w:color w:val="0000ff"/>
                </w:rPr>
                <w:t xml:space="preserve">Подпрограмма 1</w:t>
              </w:r>
            </w:hyperlink>
            <w:r>
              <w:rPr>
                <w:sz w:val="20"/>
              </w:rPr>
              <w:t xml:space="preserve"> "Развитие физической культуры и массового спорта"</w:t>
            </w:r>
          </w:p>
        </w:tc>
        <w:tc>
          <w:tcPr>
            <w:tcW w:w="1644" w:type="dxa"/>
          </w:tcPr>
          <w:p>
            <w:pPr>
              <w:pStyle w:val="0"/>
              <w:jc w:val="center"/>
            </w:pPr>
            <w:r>
              <w:rPr>
                <w:sz w:val="20"/>
              </w:rPr>
              <w:t xml:space="preserve">18 024 195,8</w:t>
            </w:r>
          </w:p>
        </w:tc>
        <w:tc>
          <w:tcPr>
            <w:tcW w:w="1531" w:type="dxa"/>
          </w:tcPr>
          <w:p>
            <w:pPr>
              <w:pStyle w:val="0"/>
              <w:jc w:val="center"/>
            </w:pPr>
            <w:r>
              <w:rPr>
                <w:sz w:val="20"/>
              </w:rPr>
              <w:t xml:space="preserve">667 685,7</w:t>
            </w:r>
          </w:p>
        </w:tc>
        <w:tc>
          <w:tcPr>
            <w:tcW w:w="1531" w:type="dxa"/>
          </w:tcPr>
          <w:p>
            <w:pPr>
              <w:pStyle w:val="0"/>
              <w:jc w:val="center"/>
            </w:pPr>
            <w:r>
              <w:rPr>
                <w:sz w:val="20"/>
              </w:rPr>
              <w:t xml:space="preserve">1 159 756,0</w:t>
            </w:r>
          </w:p>
        </w:tc>
        <w:tc>
          <w:tcPr>
            <w:tcW w:w="1474" w:type="dxa"/>
          </w:tcPr>
          <w:p>
            <w:pPr>
              <w:pStyle w:val="0"/>
              <w:jc w:val="center"/>
            </w:pPr>
            <w:r>
              <w:rPr>
                <w:sz w:val="20"/>
              </w:rPr>
              <w:t xml:space="preserve">1 177 491,5</w:t>
            </w:r>
          </w:p>
        </w:tc>
        <w:tc>
          <w:tcPr>
            <w:tcW w:w="1531" w:type="dxa"/>
          </w:tcPr>
          <w:p>
            <w:pPr>
              <w:pStyle w:val="0"/>
              <w:jc w:val="center"/>
            </w:pPr>
            <w:r>
              <w:rPr>
                <w:sz w:val="20"/>
              </w:rPr>
              <w:t xml:space="preserve">857 149,9</w:t>
            </w:r>
          </w:p>
        </w:tc>
        <w:tc>
          <w:tcPr>
            <w:tcW w:w="1531" w:type="dxa"/>
          </w:tcPr>
          <w:p>
            <w:pPr>
              <w:pStyle w:val="0"/>
              <w:jc w:val="center"/>
            </w:pPr>
            <w:r>
              <w:rPr>
                <w:sz w:val="20"/>
              </w:rPr>
              <w:t xml:space="preserve">1 847 885,7</w:t>
            </w:r>
          </w:p>
        </w:tc>
        <w:tc>
          <w:tcPr>
            <w:tcW w:w="1474" w:type="dxa"/>
          </w:tcPr>
          <w:p>
            <w:pPr>
              <w:pStyle w:val="0"/>
              <w:jc w:val="center"/>
            </w:pPr>
            <w:r>
              <w:rPr>
                <w:sz w:val="20"/>
              </w:rPr>
              <w:t xml:space="preserve">1 483 680,3</w:t>
            </w:r>
          </w:p>
        </w:tc>
        <w:tc>
          <w:tcPr>
            <w:tcW w:w="1531" w:type="dxa"/>
          </w:tcPr>
          <w:p>
            <w:pPr>
              <w:pStyle w:val="0"/>
              <w:jc w:val="center"/>
            </w:pPr>
            <w:r>
              <w:rPr>
                <w:sz w:val="20"/>
              </w:rPr>
              <w:t xml:space="preserve">1 785 168,2</w:t>
            </w:r>
          </w:p>
        </w:tc>
        <w:tc>
          <w:tcPr>
            <w:tcW w:w="1474" w:type="dxa"/>
          </w:tcPr>
          <w:p>
            <w:pPr>
              <w:pStyle w:val="0"/>
              <w:jc w:val="center"/>
            </w:pPr>
            <w:r>
              <w:rPr>
                <w:sz w:val="20"/>
              </w:rPr>
              <w:t xml:space="preserve">3 417 242,6</w:t>
            </w:r>
          </w:p>
        </w:tc>
        <w:tc>
          <w:tcPr>
            <w:tcW w:w="1644" w:type="dxa"/>
          </w:tcPr>
          <w:p>
            <w:pPr>
              <w:pStyle w:val="0"/>
              <w:jc w:val="center"/>
            </w:pPr>
            <w:r>
              <w:rPr>
                <w:sz w:val="20"/>
              </w:rPr>
              <w:t xml:space="preserve">3 412 574,0</w:t>
            </w:r>
          </w:p>
        </w:tc>
        <w:tc>
          <w:tcPr>
            <w:tcW w:w="1531" w:type="dxa"/>
          </w:tcPr>
          <w:p>
            <w:pPr>
              <w:pStyle w:val="0"/>
              <w:jc w:val="center"/>
            </w:pPr>
            <w:r>
              <w:rPr>
                <w:sz w:val="20"/>
              </w:rPr>
              <w:t xml:space="preserve">2 215 561,9</w:t>
            </w:r>
          </w:p>
        </w:tc>
      </w:tr>
      <w:tr>
        <w:tc>
          <w:tcPr>
            <w:tcBorders>
              <w:bottom w:val="nil"/>
            </w:tcBorders>
            <w:vMerge w:val="continue"/>
          </w:tcPr>
          <w:p/>
        </w:tc>
        <w:tc>
          <w:tcPr>
            <w:tcW w:w="1814" w:type="dxa"/>
          </w:tcPr>
          <w:p>
            <w:pPr>
              <w:pStyle w:val="0"/>
              <w:jc w:val="both"/>
            </w:pPr>
            <w:hyperlink w:history="0" w:anchor="P10737" w:tooltip="3.2. Подпрограмма">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w:t>
            </w:r>
          </w:p>
        </w:tc>
        <w:tc>
          <w:tcPr>
            <w:tcW w:w="1644" w:type="dxa"/>
          </w:tcPr>
          <w:p>
            <w:pPr>
              <w:pStyle w:val="0"/>
              <w:jc w:val="center"/>
            </w:pPr>
            <w:r>
              <w:rPr>
                <w:sz w:val="20"/>
              </w:rPr>
              <w:t xml:space="preserve">19 821 343,4</w:t>
            </w:r>
          </w:p>
        </w:tc>
        <w:tc>
          <w:tcPr>
            <w:tcW w:w="1531" w:type="dxa"/>
          </w:tcPr>
          <w:p>
            <w:pPr>
              <w:pStyle w:val="0"/>
              <w:jc w:val="center"/>
            </w:pPr>
            <w:r>
              <w:rPr>
                <w:sz w:val="20"/>
              </w:rPr>
              <w:t xml:space="preserve">474 685,9</w:t>
            </w:r>
          </w:p>
        </w:tc>
        <w:tc>
          <w:tcPr>
            <w:tcW w:w="1531" w:type="dxa"/>
          </w:tcPr>
          <w:p>
            <w:pPr>
              <w:pStyle w:val="0"/>
              <w:jc w:val="center"/>
            </w:pPr>
            <w:r>
              <w:rPr>
                <w:sz w:val="20"/>
              </w:rPr>
              <w:t xml:space="preserve">551 886,3</w:t>
            </w:r>
          </w:p>
        </w:tc>
        <w:tc>
          <w:tcPr>
            <w:tcW w:w="1474" w:type="dxa"/>
          </w:tcPr>
          <w:p>
            <w:pPr>
              <w:pStyle w:val="0"/>
              <w:jc w:val="center"/>
            </w:pPr>
            <w:r>
              <w:rPr>
                <w:sz w:val="20"/>
              </w:rPr>
              <w:t xml:space="preserve">610 367,1</w:t>
            </w:r>
          </w:p>
        </w:tc>
        <w:tc>
          <w:tcPr>
            <w:tcW w:w="1531" w:type="dxa"/>
          </w:tcPr>
          <w:p>
            <w:pPr>
              <w:pStyle w:val="0"/>
              <w:jc w:val="center"/>
            </w:pPr>
            <w:r>
              <w:rPr>
                <w:sz w:val="20"/>
              </w:rPr>
              <w:t xml:space="preserve">838 725,6</w:t>
            </w:r>
          </w:p>
        </w:tc>
        <w:tc>
          <w:tcPr>
            <w:tcW w:w="1531" w:type="dxa"/>
          </w:tcPr>
          <w:p>
            <w:pPr>
              <w:pStyle w:val="0"/>
              <w:jc w:val="center"/>
            </w:pPr>
            <w:r>
              <w:rPr>
                <w:sz w:val="20"/>
              </w:rPr>
              <w:t xml:space="preserve">1 765 711,7</w:t>
            </w:r>
          </w:p>
        </w:tc>
        <w:tc>
          <w:tcPr>
            <w:tcW w:w="1474" w:type="dxa"/>
          </w:tcPr>
          <w:p>
            <w:pPr>
              <w:pStyle w:val="0"/>
              <w:jc w:val="center"/>
            </w:pPr>
            <w:r>
              <w:rPr>
                <w:sz w:val="20"/>
              </w:rPr>
              <w:t xml:space="preserve">2 893 932,2</w:t>
            </w:r>
          </w:p>
        </w:tc>
        <w:tc>
          <w:tcPr>
            <w:tcW w:w="1531" w:type="dxa"/>
          </w:tcPr>
          <w:p>
            <w:pPr>
              <w:pStyle w:val="0"/>
              <w:jc w:val="center"/>
            </w:pPr>
            <w:r>
              <w:rPr>
                <w:sz w:val="20"/>
              </w:rPr>
              <w:t xml:space="preserve">3 513 087,5</w:t>
            </w:r>
          </w:p>
        </w:tc>
        <w:tc>
          <w:tcPr>
            <w:tcW w:w="1474" w:type="dxa"/>
          </w:tcPr>
          <w:p>
            <w:pPr>
              <w:pStyle w:val="0"/>
              <w:jc w:val="center"/>
            </w:pPr>
            <w:r>
              <w:rPr>
                <w:sz w:val="20"/>
              </w:rPr>
              <w:t xml:space="preserve">3 149 249,0</w:t>
            </w:r>
          </w:p>
        </w:tc>
        <w:tc>
          <w:tcPr>
            <w:tcW w:w="1644" w:type="dxa"/>
          </w:tcPr>
          <w:p>
            <w:pPr>
              <w:pStyle w:val="0"/>
              <w:jc w:val="center"/>
            </w:pPr>
            <w:r>
              <w:rPr>
                <w:sz w:val="20"/>
              </w:rPr>
              <w:t xml:space="preserve">3 028 326,0</w:t>
            </w:r>
          </w:p>
        </w:tc>
        <w:tc>
          <w:tcPr>
            <w:tcW w:w="1531" w:type="dxa"/>
          </w:tcPr>
          <w:p>
            <w:pPr>
              <w:pStyle w:val="0"/>
              <w:jc w:val="center"/>
            </w:pPr>
            <w:r>
              <w:rPr>
                <w:sz w:val="20"/>
              </w:rPr>
              <w:t xml:space="preserve">2 995 372,1</w:t>
            </w:r>
          </w:p>
        </w:tc>
      </w:tr>
      <w:tr>
        <w:tc>
          <w:tcPr>
            <w:tcBorders>
              <w:bottom w:val="nil"/>
            </w:tcBorders>
            <w:vMerge w:val="continue"/>
          </w:tcPr>
          <w:p/>
        </w:tc>
        <w:tc>
          <w:tcPr>
            <w:tcW w:w="1814" w:type="dxa"/>
          </w:tcPr>
          <w:p>
            <w:pPr>
              <w:pStyle w:val="0"/>
              <w:jc w:val="both"/>
            </w:pPr>
            <w:hyperlink w:history="0" w:anchor="P11440" w:tooltip="3.3. Подпрограмма">
              <w:r>
                <w:rPr>
                  <w:sz w:val="20"/>
                  <w:color w:val="0000ff"/>
                </w:rPr>
                <w:t xml:space="preserve">Подпрограмма 3</w:t>
              </w:r>
            </w:hyperlink>
            <w:r>
              <w:rPr>
                <w:sz w:val="20"/>
              </w:rPr>
              <w:t xml:space="preserve"> "Подготовка к проведению на территории Нижегородской области игр Чемпионата мира по футболу ФИФА 2018"</w:t>
            </w:r>
          </w:p>
        </w:tc>
        <w:tc>
          <w:tcPr>
            <w:tcW w:w="1644" w:type="dxa"/>
          </w:tcPr>
          <w:p>
            <w:pPr>
              <w:pStyle w:val="0"/>
              <w:jc w:val="center"/>
            </w:pPr>
            <w:r>
              <w:rPr>
                <w:sz w:val="20"/>
              </w:rPr>
              <w:t xml:space="preserve">2 304 893,6</w:t>
            </w:r>
          </w:p>
        </w:tc>
        <w:tc>
          <w:tcPr>
            <w:tcW w:w="1531" w:type="dxa"/>
          </w:tcPr>
          <w:p>
            <w:pPr>
              <w:pStyle w:val="0"/>
              <w:jc w:val="center"/>
            </w:pPr>
            <w:r>
              <w:rPr>
                <w:sz w:val="20"/>
              </w:rPr>
              <w:t xml:space="preserve">244 236,0</w:t>
            </w:r>
          </w:p>
        </w:tc>
        <w:tc>
          <w:tcPr>
            <w:tcW w:w="1531" w:type="dxa"/>
          </w:tcPr>
          <w:p>
            <w:pPr>
              <w:pStyle w:val="0"/>
              <w:jc w:val="center"/>
            </w:pPr>
            <w:r>
              <w:rPr>
                <w:sz w:val="20"/>
              </w:rPr>
              <w:t xml:space="preserve">72 753,8</w:t>
            </w:r>
          </w:p>
        </w:tc>
        <w:tc>
          <w:tcPr>
            <w:tcW w:w="1474" w:type="dxa"/>
          </w:tcPr>
          <w:p>
            <w:pPr>
              <w:pStyle w:val="0"/>
              <w:jc w:val="center"/>
            </w:pPr>
            <w:r>
              <w:rPr>
                <w:sz w:val="20"/>
              </w:rPr>
              <w:t xml:space="preserve">1 199 283,3</w:t>
            </w:r>
          </w:p>
        </w:tc>
        <w:tc>
          <w:tcPr>
            <w:tcW w:w="1531" w:type="dxa"/>
          </w:tcPr>
          <w:p>
            <w:pPr>
              <w:pStyle w:val="0"/>
              <w:jc w:val="center"/>
            </w:pPr>
            <w:r>
              <w:rPr>
                <w:sz w:val="20"/>
              </w:rPr>
              <w:t xml:space="preserve">787 951,0</w:t>
            </w:r>
          </w:p>
        </w:tc>
        <w:tc>
          <w:tcPr>
            <w:tcW w:w="1531" w:type="dxa"/>
          </w:tcPr>
          <w:p>
            <w:pPr>
              <w:pStyle w:val="0"/>
              <w:jc w:val="center"/>
            </w:pPr>
            <w:r>
              <w:rPr>
                <w:sz w:val="20"/>
              </w:rPr>
              <w:t xml:space="preserve">669,5</w:t>
            </w:r>
          </w:p>
        </w:tc>
        <w:tc>
          <w:tcPr>
            <w:tcW w:w="1474"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c>
          <w:tcPr>
            <w:tcW w:w="1531" w:type="dxa"/>
          </w:tcPr>
          <w:p>
            <w:pPr>
              <w:pStyle w:val="0"/>
              <w:jc w:val="center"/>
            </w:pPr>
            <w:r>
              <w:rPr>
                <w:sz w:val="20"/>
              </w:rPr>
              <w:t xml:space="preserve">0,0</w:t>
            </w:r>
          </w:p>
        </w:tc>
      </w:tr>
      <w:tr>
        <w:tc>
          <w:tcPr>
            <w:tcBorders>
              <w:bottom w:val="nil"/>
            </w:tcBorders>
            <w:vMerge w:val="continue"/>
          </w:tcPr>
          <w:p/>
        </w:tc>
        <w:tc>
          <w:tcPr>
            <w:tcW w:w="1814" w:type="dxa"/>
          </w:tcPr>
          <w:p>
            <w:pPr>
              <w:pStyle w:val="0"/>
              <w:jc w:val="both"/>
            </w:pPr>
            <w:hyperlink w:history="0" w:anchor="P11664" w:tooltip="3.4. Подпрограмма">
              <w:r>
                <w:rPr>
                  <w:sz w:val="20"/>
                  <w:color w:val="0000ff"/>
                </w:rPr>
                <w:t xml:space="preserve">Подпрограмма 4</w:t>
              </w:r>
            </w:hyperlink>
            <w:r>
              <w:rPr>
                <w:sz w:val="20"/>
              </w:rPr>
              <w:t xml:space="preserve"> "Развитие молодежной политики"</w:t>
            </w:r>
          </w:p>
        </w:tc>
        <w:tc>
          <w:tcPr>
            <w:tcW w:w="1644" w:type="dxa"/>
          </w:tcPr>
          <w:p>
            <w:pPr>
              <w:pStyle w:val="0"/>
              <w:jc w:val="center"/>
            </w:pPr>
            <w:r>
              <w:rPr>
                <w:sz w:val="20"/>
              </w:rPr>
              <w:t xml:space="preserve">1 775,7</w:t>
            </w:r>
          </w:p>
        </w:tc>
        <w:tc>
          <w:tcPr>
            <w:tcW w:w="1531" w:type="dxa"/>
          </w:tcPr>
          <w:p>
            <w:pPr>
              <w:pStyle w:val="0"/>
              <w:jc w:val="center"/>
            </w:pPr>
            <w:r>
              <w:rPr>
                <w:sz w:val="20"/>
              </w:rPr>
              <w:t xml:space="preserve">1 775,7</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531" w:type="dxa"/>
          </w:tcPr>
          <w:p>
            <w:pPr>
              <w:pStyle w:val="0"/>
              <w:jc w:val="center"/>
            </w:pPr>
            <w:r>
              <w:rPr>
                <w:sz w:val="20"/>
              </w:rPr>
              <w:t xml:space="preserve">0,0</w:t>
            </w:r>
          </w:p>
        </w:tc>
        <w:tc>
          <w:tcPr>
            <w:tcW w:w="1474" w:type="dxa"/>
          </w:tcPr>
          <w:p>
            <w:pPr>
              <w:pStyle w:val="0"/>
              <w:jc w:val="center"/>
            </w:pPr>
            <w:r>
              <w:rPr>
                <w:sz w:val="20"/>
              </w:rPr>
              <w:t xml:space="preserve">0,0</w:t>
            </w:r>
          </w:p>
        </w:tc>
        <w:tc>
          <w:tcPr>
            <w:tcW w:w="1644" w:type="dxa"/>
          </w:tcPr>
          <w:p>
            <w:pPr>
              <w:pStyle w:val="0"/>
              <w:jc w:val="center"/>
            </w:pPr>
            <w:r>
              <w:rPr>
                <w:sz w:val="20"/>
              </w:rPr>
              <w:t xml:space="preserve">0,0</w:t>
            </w:r>
          </w:p>
        </w:tc>
        <w:tc>
          <w:tcPr>
            <w:tcW w:w="1531" w:type="dxa"/>
          </w:tcPr>
          <w:p>
            <w:pPr>
              <w:pStyle w:val="0"/>
              <w:jc w:val="center"/>
            </w:pPr>
            <w:r>
              <w:rPr>
                <w:sz w:val="20"/>
              </w:rPr>
              <w:t xml:space="preserve">0,0</w:t>
            </w:r>
          </w:p>
        </w:tc>
      </w:tr>
      <w:tr>
        <w:tblPrEx>
          <w:tblBorders>
            <w:insideH w:val="nil"/>
          </w:tblBorders>
        </w:tblPrEx>
        <w:tc>
          <w:tcPr>
            <w:tcBorders>
              <w:bottom w:val="nil"/>
            </w:tcBorders>
            <w:vMerge w:val="continue"/>
          </w:tcPr>
          <w:p/>
        </w:tc>
        <w:tc>
          <w:tcPr>
            <w:tcW w:w="1814" w:type="dxa"/>
            <w:tcBorders>
              <w:bottom w:val="nil"/>
            </w:tcBorders>
          </w:tcPr>
          <w:p>
            <w:pPr>
              <w:pStyle w:val="0"/>
              <w:jc w:val="both"/>
            </w:pPr>
            <w:hyperlink w:history="0" w:anchor="P11857" w:tooltip="4. Подпрограмма">
              <w:r>
                <w:rPr>
                  <w:sz w:val="20"/>
                  <w:color w:val="0000ff"/>
                </w:rPr>
                <w:t xml:space="preserve">Подпрограмма 5</w:t>
              </w:r>
            </w:hyperlink>
            <w:r>
              <w:rPr>
                <w:sz w:val="20"/>
              </w:rPr>
              <w:t xml:space="preserve"> "Обеспечение реализации государственной программы"</w:t>
            </w:r>
          </w:p>
        </w:tc>
        <w:tc>
          <w:tcPr>
            <w:tcW w:w="1644" w:type="dxa"/>
            <w:tcBorders>
              <w:bottom w:val="nil"/>
            </w:tcBorders>
          </w:tcPr>
          <w:p>
            <w:pPr>
              <w:pStyle w:val="0"/>
              <w:jc w:val="center"/>
            </w:pPr>
            <w:r>
              <w:rPr>
                <w:sz w:val="20"/>
              </w:rPr>
              <w:t xml:space="preserve">385 232,0</w:t>
            </w:r>
          </w:p>
        </w:tc>
        <w:tc>
          <w:tcPr>
            <w:tcW w:w="1531" w:type="dxa"/>
            <w:tcBorders>
              <w:bottom w:val="nil"/>
            </w:tcBorders>
          </w:tcPr>
          <w:p>
            <w:pPr>
              <w:pStyle w:val="0"/>
              <w:jc w:val="center"/>
            </w:pPr>
            <w:r>
              <w:rPr>
                <w:sz w:val="20"/>
              </w:rPr>
              <w:t xml:space="preserve">39 991,3</w:t>
            </w:r>
          </w:p>
        </w:tc>
        <w:tc>
          <w:tcPr>
            <w:tcW w:w="1531" w:type="dxa"/>
            <w:tcBorders>
              <w:bottom w:val="nil"/>
            </w:tcBorders>
          </w:tcPr>
          <w:p>
            <w:pPr>
              <w:pStyle w:val="0"/>
              <w:jc w:val="center"/>
            </w:pPr>
            <w:r>
              <w:rPr>
                <w:sz w:val="20"/>
              </w:rPr>
              <w:t xml:space="preserve">36 339,1</w:t>
            </w:r>
          </w:p>
        </w:tc>
        <w:tc>
          <w:tcPr>
            <w:tcW w:w="1474" w:type="dxa"/>
            <w:tcBorders>
              <w:bottom w:val="nil"/>
            </w:tcBorders>
          </w:tcPr>
          <w:p>
            <w:pPr>
              <w:pStyle w:val="0"/>
              <w:jc w:val="center"/>
            </w:pPr>
            <w:r>
              <w:rPr>
                <w:sz w:val="20"/>
              </w:rPr>
              <w:t xml:space="preserve">39 787,9</w:t>
            </w:r>
          </w:p>
        </w:tc>
        <w:tc>
          <w:tcPr>
            <w:tcW w:w="1531" w:type="dxa"/>
            <w:tcBorders>
              <w:bottom w:val="nil"/>
            </w:tcBorders>
          </w:tcPr>
          <w:p>
            <w:pPr>
              <w:pStyle w:val="0"/>
              <w:jc w:val="center"/>
            </w:pPr>
            <w:r>
              <w:rPr>
                <w:sz w:val="20"/>
              </w:rPr>
              <w:t xml:space="preserve">40 277,7</w:t>
            </w:r>
          </w:p>
        </w:tc>
        <w:tc>
          <w:tcPr>
            <w:tcW w:w="1531" w:type="dxa"/>
            <w:tcBorders>
              <w:bottom w:val="nil"/>
            </w:tcBorders>
          </w:tcPr>
          <w:p>
            <w:pPr>
              <w:pStyle w:val="0"/>
              <w:jc w:val="center"/>
            </w:pPr>
            <w:r>
              <w:rPr>
                <w:sz w:val="20"/>
              </w:rPr>
              <w:t xml:space="preserve">39 584,6</w:t>
            </w:r>
          </w:p>
        </w:tc>
        <w:tc>
          <w:tcPr>
            <w:tcW w:w="1474" w:type="dxa"/>
            <w:tcBorders>
              <w:bottom w:val="nil"/>
            </w:tcBorders>
          </w:tcPr>
          <w:p>
            <w:pPr>
              <w:pStyle w:val="0"/>
              <w:jc w:val="center"/>
            </w:pPr>
            <w:r>
              <w:rPr>
                <w:sz w:val="20"/>
              </w:rPr>
              <w:t xml:space="preserve">37 615,0</w:t>
            </w:r>
          </w:p>
        </w:tc>
        <w:tc>
          <w:tcPr>
            <w:tcW w:w="1531" w:type="dxa"/>
            <w:tcBorders>
              <w:bottom w:val="nil"/>
            </w:tcBorders>
          </w:tcPr>
          <w:p>
            <w:pPr>
              <w:pStyle w:val="0"/>
              <w:jc w:val="center"/>
            </w:pPr>
            <w:r>
              <w:rPr>
                <w:sz w:val="20"/>
              </w:rPr>
              <w:t xml:space="preserve">37 131,2</w:t>
            </w:r>
          </w:p>
        </w:tc>
        <w:tc>
          <w:tcPr>
            <w:tcW w:w="1474" w:type="dxa"/>
            <w:tcBorders>
              <w:bottom w:val="nil"/>
            </w:tcBorders>
          </w:tcPr>
          <w:p>
            <w:pPr>
              <w:pStyle w:val="0"/>
              <w:jc w:val="center"/>
            </w:pPr>
            <w:r>
              <w:rPr>
                <w:sz w:val="20"/>
              </w:rPr>
              <w:t xml:space="preserve">38 168,4</w:t>
            </w:r>
          </w:p>
        </w:tc>
        <w:tc>
          <w:tcPr>
            <w:tcW w:w="1644" w:type="dxa"/>
            <w:tcBorders>
              <w:bottom w:val="nil"/>
            </w:tcBorders>
          </w:tcPr>
          <w:p>
            <w:pPr>
              <w:pStyle w:val="0"/>
              <w:jc w:val="center"/>
            </w:pPr>
            <w:r>
              <w:rPr>
                <w:sz w:val="20"/>
              </w:rPr>
              <w:t xml:space="preserve">38 168,4</w:t>
            </w:r>
          </w:p>
        </w:tc>
        <w:tc>
          <w:tcPr>
            <w:tcW w:w="1531" w:type="dxa"/>
            <w:tcBorders>
              <w:bottom w:val="nil"/>
            </w:tcBorders>
          </w:tcPr>
          <w:p>
            <w:pPr>
              <w:pStyle w:val="0"/>
              <w:jc w:val="center"/>
            </w:pPr>
            <w:r>
              <w:rPr>
                <w:sz w:val="20"/>
              </w:rPr>
              <w:t xml:space="preserve">38 168,4</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6"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721" w:type="dxa"/>
            <w:tcBorders>
              <w:bottom w:val="nil"/>
            </w:tcBorders>
            <w:vMerge w:val="restart"/>
          </w:tcPr>
          <w:p>
            <w:pPr>
              <w:pStyle w:val="0"/>
              <w:jc w:val="both"/>
            </w:pPr>
            <w:r>
              <w:rPr>
                <w:sz w:val="20"/>
              </w:rPr>
              <w:t xml:space="preserve">Индикаторы достижения цели и показатели непосредственных результатов Программы</w:t>
            </w:r>
          </w:p>
        </w:tc>
        <w:tc>
          <w:tcPr>
            <w:tcW w:w="1814" w:type="dxa"/>
          </w:tcPr>
          <w:p>
            <w:pPr>
              <w:pStyle w:val="0"/>
              <w:jc w:val="center"/>
            </w:pPr>
            <w:r>
              <w:rPr>
                <w:sz w:val="20"/>
              </w:rPr>
              <w:t xml:space="preserve">N п/п</w:t>
            </w:r>
          </w:p>
        </w:tc>
        <w:tc>
          <w:tcPr>
            <w:gridSpan w:val="8"/>
            <w:tcW w:w="12247" w:type="dxa"/>
          </w:tcPr>
          <w:p>
            <w:pPr>
              <w:pStyle w:val="0"/>
              <w:jc w:val="center"/>
            </w:pPr>
            <w:r>
              <w:rPr>
                <w:sz w:val="20"/>
              </w:rPr>
              <w:t xml:space="preserve">Наименование индикатора/непосредственного результата</w:t>
            </w:r>
          </w:p>
        </w:tc>
        <w:tc>
          <w:tcPr>
            <w:gridSpan w:val="2"/>
            <w:tcW w:w="3118" w:type="dxa"/>
          </w:tcPr>
          <w:p>
            <w:pPr>
              <w:pStyle w:val="0"/>
              <w:jc w:val="center"/>
            </w:pPr>
            <w:r>
              <w:rPr>
                <w:sz w:val="20"/>
              </w:rPr>
              <w:t xml:space="preserve">Ед. измерения</w:t>
            </w:r>
          </w:p>
        </w:tc>
        <w:tc>
          <w:tcPr>
            <w:tcW w:w="1531" w:type="dxa"/>
          </w:tcPr>
          <w:p>
            <w:pPr>
              <w:pStyle w:val="0"/>
              <w:jc w:val="center"/>
            </w:pPr>
            <w:r>
              <w:rPr>
                <w:sz w:val="20"/>
              </w:rPr>
              <w:t xml:space="preserve">2024 год</w:t>
            </w:r>
          </w:p>
        </w:tc>
      </w:tr>
      <w:tr>
        <w:tc>
          <w:tcPr>
            <w:tcBorders>
              <w:bottom w:val="nil"/>
            </w:tcBorders>
            <w:vMerge w:val="continue"/>
          </w:tcPr>
          <w:p/>
        </w:tc>
        <w:tc>
          <w:tcPr>
            <w:gridSpan w:val="12"/>
            <w:tcW w:w="18710" w:type="dxa"/>
          </w:tcPr>
          <w:p>
            <w:pPr>
              <w:pStyle w:val="0"/>
              <w:jc w:val="both"/>
            </w:pPr>
            <w:r>
              <w:rPr>
                <w:sz w:val="20"/>
              </w:rPr>
              <w:t xml:space="preserve">Государственная программа</w:t>
            </w:r>
          </w:p>
        </w:tc>
      </w:tr>
      <w:tr>
        <w:tc>
          <w:tcPr>
            <w:tcBorders>
              <w:bottom w:val="nil"/>
            </w:tcBorders>
            <w:vMerge w:val="continue"/>
          </w:tcPr>
          <w:p/>
        </w:tc>
        <w:tc>
          <w:tcPr>
            <w:gridSpan w:val="12"/>
            <w:tcW w:w="18710" w:type="dxa"/>
          </w:tcPr>
          <w:p>
            <w:pPr>
              <w:pStyle w:val="0"/>
              <w:jc w:val="both"/>
            </w:pPr>
            <w:r>
              <w:rPr>
                <w:sz w:val="20"/>
              </w:rPr>
              <w:t xml:space="preserve">Индикаторы:</w:t>
            </w:r>
          </w:p>
        </w:tc>
      </w:tr>
      <w:tr>
        <w:tc>
          <w:tcPr>
            <w:tcBorders>
              <w:bottom w:val="nil"/>
            </w:tcBorders>
            <w:vMerge w:val="continue"/>
          </w:tcP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Доля граждан Нижегородской области, систематически занимающихся физической культурой и спортом, в общей численности населения региона в возрасте от 3 до 79 лет</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57,6</w:t>
            </w:r>
          </w:p>
        </w:tc>
      </w:tr>
      <w:tr>
        <w:tc>
          <w:tcPr>
            <w:tcBorders>
              <w:bottom w:val="nil"/>
            </w:tcBorders>
            <w:vMerge w:val="continue"/>
          </w:tcP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59</w:t>
            </w:r>
          </w:p>
        </w:tc>
      </w:tr>
      <w:tr>
        <w:tc>
          <w:tcPr>
            <w:tcBorders>
              <w:bottom w:val="nil"/>
            </w:tcBorders>
            <w:vMerge w:val="continue"/>
          </w:tcP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24,9</w:t>
            </w:r>
          </w:p>
        </w:tc>
      </w:tr>
      <w:tr>
        <w:tc>
          <w:tcPr>
            <w:tcBorders>
              <w:bottom w:val="nil"/>
            </w:tcBorders>
            <w:vMerge w:val="continue"/>
          </w:tcPr>
          <w:p/>
        </w:tc>
        <w:tc>
          <w:tcPr>
            <w:tcW w:w="1814" w:type="dxa"/>
          </w:tcPr>
          <w:p>
            <w:pPr>
              <w:pStyle w:val="0"/>
              <w:jc w:val="both"/>
            </w:pPr>
            <w:r>
              <w:rPr>
                <w:sz w:val="20"/>
              </w:rPr>
              <w:t xml:space="preserve">4.</w:t>
            </w:r>
          </w:p>
        </w:tc>
        <w:tc>
          <w:tcPr>
            <w:gridSpan w:val="8"/>
            <w:tcW w:w="12247" w:type="dxa"/>
          </w:tcPr>
          <w:p>
            <w:pPr>
              <w:pStyle w:val="0"/>
              <w:jc w:val="both"/>
            </w:pPr>
            <w:r>
              <w:rPr>
                <w:sz w:val="20"/>
              </w:rPr>
              <w:t xml:space="preserve">Доля спортивной инфраструктуры, созданной для проведения чемпионата мира по футболу ФИФА 2018 года, соответствующей требованиям ФИФА, в общем количестве спортивной инфраструктуры, созданной для проведения чемпионата мира по футболу ФИФА 2018 года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Borders>
              <w:bottom w:val="nil"/>
            </w:tcBorders>
            <w:vMerge w:val="continue"/>
          </w:tcPr>
          <w:p/>
        </w:tc>
        <w:tc>
          <w:tcPr>
            <w:tcW w:w="1814" w:type="dxa"/>
          </w:tcPr>
          <w:p>
            <w:pPr>
              <w:pStyle w:val="0"/>
              <w:jc w:val="both"/>
            </w:pPr>
            <w:r>
              <w:rPr>
                <w:sz w:val="20"/>
              </w:rPr>
              <w:t xml:space="preserve">5.</w:t>
            </w:r>
          </w:p>
        </w:tc>
        <w:tc>
          <w:tcPr>
            <w:gridSpan w:val="8"/>
            <w:tcW w:w="12247" w:type="dxa"/>
          </w:tcPr>
          <w:p>
            <w:pPr>
              <w:pStyle w:val="0"/>
              <w:jc w:val="both"/>
            </w:pPr>
            <w:r>
              <w:rPr>
                <w:sz w:val="20"/>
              </w:rPr>
              <w:t xml:space="preserve">Доля молодежи, участвующей в молодежных проектах, предлагаемых федеральными, региональными органами и органами местного самоуправления по работе с молодежью</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40 (2015 год)</w:t>
            </w:r>
          </w:p>
        </w:tc>
      </w:tr>
      <w:tr>
        <w:tc>
          <w:tcPr>
            <w:tcBorders>
              <w:bottom w:val="nil"/>
            </w:tcBorders>
            <w:vMerge w:val="continue"/>
          </w:tcPr>
          <w:p/>
        </w:tc>
        <w:tc>
          <w:tcPr>
            <w:tcW w:w="1814" w:type="dxa"/>
          </w:tcPr>
          <w:p>
            <w:pPr>
              <w:pStyle w:val="0"/>
              <w:jc w:val="both"/>
            </w:pPr>
            <w:r>
              <w:rPr>
                <w:sz w:val="20"/>
              </w:rPr>
              <w:t xml:space="preserve">6.</w:t>
            </w:r>
          </w:p>
        </w:tc>
        <w:tc>
          <w:tcPr>
            <w:gridSpan w:val="8"/>
            <w:tcW w:w="12247" w:type="dxa"/>
          </w:tcPr>
          <w:p>
            <w:pPr>
              <w:pStyle w:val="0"/>
              <w:jc w:val="both"/>
            </w:pPr>
            <w:r>
              <w:rPr>
                <w:sz w:val="20"/>
              </w:rPr>
              <w:t xml:space="preserve">Доля городских округов и муниципальных районов Нижегородской области, в которых проведен анализ деятельности органов местного самоуправления в сфере физической культуры и спорта, от их общего количества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Borders>
              <w:bottom w:val="nil"/>
            </w:tcBorders>
            <w:vMerge w:val="continue"/>
          </w:tcPr>
          <w:p/>
        </w:tc>
        <w:tc>
          <w:tcPr>
            <w:tcW w:w="1814" w:type="dxa"/>
          </w:tcPr>
          <w:p>
            <w:pPr>
              <w:pStyle w:val="0"/>
              <w:jc w:val="both"/>
            </w:pPr>
            <w:r>
              <w:rPr>
                <w:sz w:val="20"/>
              </w:rPr>
              <w:t xml:space="preserve">7.</w:t>
            </w:r>
          </w:p>
        </w:tc>
        <w:tc>
          <w:tcPr>
            <w:gridSpan w:val="8"/>
            <w:tcW w:w="12247" w:type="dxa"/>
          </w:tcPr>
          <w:p>
            <w:pPr>
              <w:pStyle w:val="0"/>
              <w:jc w:val="both"/>
            </w:pPr>
            <w:r>
              <w:rPr>
                <w:sz w:val="20"/>
              </w:rPr>
              <w:t xml:space="preserve">Удельный расход электрической энергии на снабжение органа государственной власти и подведомственных государственных учреждений</w:t>
            </w:r>
          </w:p>
        </w:tc>
        <w:tc>
          <w:tcPr>
            <w:gridSpan w:val="2"/>
            <w:tcW w:w="3118" w:type="dxa"/>
          </w:tcPr>
          <w:p>
            <w:pPr>
              <w:pStyle w:val="0"/>
              <w:jc w:val="center"/>
            </w:pPr>
            <w:r>
              <w:rPr>
                <w:sz w:val="20"/>
              </w:rPr>
              <w:t xml:space="preserve">кВт.ч/кв. м</w:t>
            </w:r>
          </w:p>
        </w:tc>
        <w:tc>
          <w:tcPr>
            <w:tcW w:w="1531" w:type="dxa"/>
          </w:tcPr>
          <w:p>
            <w:pPr>
              <w:pStyle w:val="0"/>
              <w:jc w:val="center"/>
            </w:pPr>
            <w:r>
              <w:rPr>
                <w:sz w:val="20"/>
              </w:rPr>
              <w:t xml:space="preserve">96,98</w:t>
            </w:r>
          </w:p>
        </w:tc>
      </w:tr>
      <w:tr>
        <w:tc>
          <w:tcPr>
            <w:tcBorders>
              <w:bottom w:val="nil"/>
            </w:tcBorders>
            <w:vMerge w:val="continue"/>
          </w:tcPr>
          <w:p/>
        </w:tc>
        <w:tc>
          <w:tcPr>
            <w:tcW w:w="1814" w:type="dxa"/>
          </w:tcPr>
          <w:p>
            <w:pPr>
              <w:pStyle w:val="0"/>
              <w:jc w:val="both"/>
            </w:pPr>
            <w:r>
              <w:rPr>
                <w:sz w:val="20"/>
              </w:rPr>
              <w:t xml:space="preserve">8.</w:t>
            </w:r>
          </w:p>
        </w:tc>
        <w:tc>
          <w:tcPr>
            <w:gridSpan w:val="8"/>
            <w:tcW w:w="12247" w:type="dxa"/>
          </w:tcPr>
          <w:p>
            <w:pPr>
              <w:pStyle w:val="0"/>
              <w:jc w:val="both"/>
            </w:pPr>
            <w:r>
              <w:rPr>
                <w:sz w:val="20"/>
              </w:rPr>
              <w:t xml:space="preserve">Удельный расход тепловой энергии на снабжение органа государственной власти и подведомственных государственных учреждений</w:t>
            </w:r>
          </w:p>
        </w:tc>
        <w:tc>
          <w:tcPr>
            <w:gridSpan w:val="2"/>
            <w:tcW w:w="3118" w:type="dxa"/>
          </w:tcPr>
          <w:p>
            <w:pPr>
              <w:pStyle w:val="0"/>
              <w:jc w:val="center"/>
            </w:pPr>
            <w:r>
              <w:rPr>
                <w:sz w:val="20"/>
              </w:rPr>
              <w:t xml:space="preserve">Гкал/кв. м</w:t>
            </w:r>
          </w:p>
        </w:tc>
        <w:tc>
          <w:tcPr>
            <w:tcW w:w="1531" w:type="dxa"/>
          </w:tcPr>
          <w:p>
            <w:pPr>
              <w:pStyle w:val="0"/>
              <w:jc w:val="center"/>
            </w:pPr>
            <w:r>
              <w:rPr>
                <w:sz w:val="20"/>
              </w:rPr>
              <w:t xml:space="preserve">0,245</w:t>
            </w:r>
          </w:p>
        </w:tc>
      </w:tr>
      <w:tr>
        <w:tc>
          <w:tcPr>
            <w:tcBorders>
              <w:bottom w:val="nil"/>
            </w:tcBorders>
            <w:vMerge w:val="continue"/>
          </w:tcPr>
          <w:p/>
        </w:tc>
        <w:tc>
          <w:tcPr>
            <w:tcW w:w="1814" w:type="dxa"/>
          </w:tcPr>
          <w:p>
            <w:pPr>
              <w:pStyle w:val="0"/>
              <w:jc w:val="both"/>
            </w:pPr>
            <w:r>
              <w:rPr>
                <w:sz w:val="20"/>
              </w:rPr>
              <w:t xml:space="preserve">9.</w:t>
            </w:r>
          </w:p>
        </w:tc>
        <w:tc>
          <w:tcPr>
            <w:gridSpan w:val="8"/>
            <w:tcW w:w="12247" w:type="dxa"/>
          </w:tcPr>
          <w:p>
            <w:pPr>
              <w:pStyle w:val="0"/>
              <w:jc w:val="both"/>
            </w:pPr>
            <w:r>
              <w:rPr>
                <w:sz w:val="20"/>
              </w:rPr>
              <w:t xml:space="preserve">Удельный расход природного газа на снабжение органа государственной власти и подведомственных государственных учреждений</w:t>
            </w:r>
          </w:p>
        </w:tc>
        <w:tc>
          <w:tcPr>
            <w:gridSpan w:val="2"/>
            <w:tcW w:w="3118" w:type="dxa"/>
          </w:tcPr>
          <w:p>
            <w:pPr>
              <w:pStyle w:val="0"/>
              <w:jc w:val="center"/>
            </w:pPr>
            <w:r>
              <w:rPr>
                <w:sz w:val="20"/>
              </w:rPr>
              <w:t xml:space="preserve">куб. м/чел.</w:t>
            </w:r>
          </w:p>
        </w:tc>
        <w:tc>
          <w:tcPr>
            <w:tcW w:w="1531" w:type="dxa"/>
          </w:tcPr>
          <w:p>
            <w:pPr>
              <w:pStyle w:val="0"/>
              <w:jc w:val="center"/>
            </w:pPr>
            <w:r>
              <w:rPr>
                <w:sz w:val="20"/>
              </w:rPr>
              <w:t xml:space="preserve">3631,24</w:t>
            </w:r>
          </w:p>
        </w:tc>
      </w:tr>
      <w:tr>
        <w:tc>
          <w:tcPr>
            <w:tcBorders>
              <w:bottom w:val="nil"/>
            </w:tcBorders>
            <w:vMerge w:val="continue"/>
          </w:tcPr>
          <w:p/>
        </w:tc>
        <w:tc>
          <w:tcPr>
            <w:tcW w:w="1814" w:type="dxa"/>
          </w:tcPr>
          <w:p>
            <w:pPr>
              <w:pStyle w:val="0"/>
              <w:jc w:val="both"/>
            </w:pPr>
            <w:r>
              <w:rPr>
                <w:sz w:val="20"/>
              </w:rPr>
              <w:t xml:space="preserve">10.</w:t>
            </w:r>
          </w:p>
        </w:tc>
        <w:tc>
          <w:tcPr>
            <w:gridSpan w:val="8"/>
            <w:tcW w:w="12247" w:type="dxa"/>
          </w:tcPr>
          <w:p>
            <w:pPr>
              <w:pStyle w:val="0"/>
              <w:jc w:val="both"/>
            </w:pPr>
            <w:r>
              <w:rPr>
                <w:sz w:val="20"/>
              </w:rPr>
              <w:t xml:space="preserve">Эффективность использования существующих объектов спорта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70</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Непосредственные результаты: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Число введенных в эксплуатацию спортивных сооружений</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81</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Количество футбольных стадионов, соответствующих требованиям ФИФА</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1</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Количество мероприятий и проектов, предлагаемых федеральными, региональными органами и органами местного самоуправления по работе с молодежью</w:t>
            </w:r>
          </w:p>
        </w:tc>
        <w:tc>
          <w:tcPr>
            <w:gridSpan w:val="2"/>
            <w:tcW w:w="3118" w:type="dxa"/>
          </w:tcPr>
          <w:p>
            <w:pPr>
              <w:pStyle w:val="0"/>
              <w:jc w:val="center"/>
            </w:pPr>
            <w:r>
              <w:rPr>
                <w:sz w:val="20"/>
              </w:rPr>
              <w:t xml:space="preserve">тыс. ед.</w:t>
            </w:r>
          </w:p>
        </w:tc>
        <w:tc>
          <w:tcPr>
            <w:tcW w:w="1531" w:type="dxa"/>
          </w:tcPr>
          <w:p>
            <w:pPr>
              <w:pStyle w:val="0"/>
              <w:jc w:val="center"/>
            </w:pPr>
            <w:r>
              <w:rPr>
                <w:sz w:val="20"/>
              </w:rPr>
              <w:t xml:space="preserve">3,1 (2015 год)</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4.</w:t>
            </w:r>
          </w:p>
        </w:tc>
        <w:tc>
          <w:tcPr>
            <w:gridSpan w:val="8"/>
            <w:tcW w:w="12247" w:type="dxa"/>
          </w:tcPr>
          <w:p>
            <w:pPr>
              <w:pStyle w:val="0"/>
              <w:jc w:val="both"/>
            </w:pPr>
            <w:r>
              <w:rPr>
                <w:sz w:val="20"/>
              </w:rPr>
              <w:t xml:space="preserve">Число проверок состояния отраслей "Физическая культура и спорт" в городских округах, муниципальных округах и муниципальных районах области</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20</w:t>
            </w:r>
          </w:p>
        </w:tc>
      </w:tr>
      <w:tr>
        <w:tc>
          <w:tcPr>
            <w:tcW w:w="2721" w:type="dxa"/>
            <w:tcBorders>
              <w:top w:val="nil"/>
              <w:bottom w:val="nil"/>
            </w:tcBorders>
          </w:tcPr>
          <w:p>
            <w:pPr>
              <w:pStyle w:val="0"/>
            </w:pPr>
            <w:r>
              <w:rPr>
                <w:sz w:val="20"/>
              </w:rPr>
            </w:r>
          </w:p>
        </w:tc>
        <w:tc>
          <w:tcPr>
            <w:gridSpan w:val="9"/>
            <w:tcW w:w="14061" w:type="dxa"/>
          </w:tcPr>
          <w:p>
            <w:pPr>
              <w:pStyle w:val="0"/>
              <w:jc w:val="both"/>
            </w:pPr>
            <w:hyperlink w:history="0" w:anchor="P10084" w:tooltip="3.1. Подпрограмма">
              <w:r>
                <w:rPr>
                  <w:sz w:val="20"/>
                  <w:color w:val="0000ff"/>
                </w:rPr>
                <w:t xml:space="preserve">Подпрограмма 1</w:t>
              </w:r>
            </w:hyperlink>
            <w:r>
              <w:rPr>
                <w:sz w:val="20"/>
              </w:rPr>
              <w:t xml:space="preserve"> "Развитие физической культуры и массового спорта"</w:t>
            </w:r>
          </w:p>
        </w:tc>
        <w:tc>
          <w:tcPr>
            <w:gridSpan w:val="2"/>
            <w:tcW w:w="3118" w:type="dxa"/>
          </w:tcPr>
          <w:p>
            <w:pPr>
              <w:pStyle w:val="0"/>
              <w:jc w:val="center"/>
            </w:pPr>
            <w:r>
              <w:rPr>
                <w:sz w:val="20"/>
              </w:rPr>
              <w:t xml:space="preserve">Ед. измерения</w:t>
            </w:r>
          </w:p>
        </w:tc>
        <w:tc>
          <w:tcPr>
            <w:tcW w:w="1531" w:type="dxa"/>
          </w:tcPr>
          <w:p>
            <w:pPr>
              <w:pStyle w:val="0"/>
              <w:jc w:val="center"/>
            </w:pPr>
            <w:r>
              <w:rPr>
                <w:sz w:val="20"/>
              </w:rPr>
              <w:t xml:space="preserve">2024 год</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Индикаторы: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Доля населения Нижегородской области, занятого в экономике, занимающегося физической культурой и спортом, в общей численности населения региона, занятого в экономике</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29,7 (2018 год)</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Доля учащихся и студентов, систематически занимающихся физической культурой и спортом, в общей численности учащихся и студентов</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83,6 (2018 год)</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25</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4.</w:t>
            </w:r>
          </w:p>
        </w:tc>
        <w:tc>
          <w:tcPr>
            <w:gridSpan w:val="8"/>
            <w:tcW w:w="12247" w:type="dxa"/>
          </w:tcPr>
          <w:p>
            <w:pPr>
              <w:pStyle w:val="0"/>
              <w:jc w:val="both"/>
            </w:pPr>
            <w:r>
              <w:rPr>
                <w:sz w:val="20"/>
              </w:rPr>
              <w:t xml:space="preserve">Обеспеченность Нижегородской области спортивными залами</w:t>
            </w:r>
          </w:p>
        </w:tc>
        <w:tc>
          <w:tcPr>
            <w:gridSpan w:val="2"/>
            <w:tcW w:w="3118" w:type="dxa"/>
          </w:tcPr>
          <w:p>
            <w:pPr>
              <w:pStyle w:val="0"/>
              <w:jc w:val="center"/>
            </w:pPr>
            <w:r>
              <w:rPr>
                <w:sz w:val="20"/>
              </w:rPr>
              <w:t xml:space="preserve">тыс. кв. м на 10 тыс. населения</w:t>
            </w:r>
          </w:p>
        </w:tc>
        <w:tc>
          <w:tcPr>
            <w:tcW w:w="1531" w:type="dxa"/>
          </w:tcPr>
          <w:p>
            <w:pPr>
              <w:pStyle w:val="0"/>
              <w:jc w:val="center"/>
            </w:pPr>
            <w:r>
              <w:rPr>
                <w:sz w:val="20"/>
              </w:rPr>
              <w:t xml:space="preserve">2,02</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5.</w:t>
            </w:r>
          </w:p>
        </w:tc>
        <w:tc>
          <w:tcPr>
            <w:gridSpan w:val="8"/>
            <w:tcW w:w="12247" w:type="dxa"/>
          </w:tcPr>
          <w:p>
            <w:pPr>
              <w:pStyle w:val="0"/>
              <w:jc w:val="both"/>
            </w:pPr>
            <w:r>
              <w:rPr>
                <w:sz w:val="20"/>
              </w:rPr>
              <w:t xml:space="preserve">Обеспеченность Нижегородской области плоскостными сооружениями</w:t>
            </w:r>
          </w:p>
        </w:tc>
        <w:tc>
          <w:tcPr>
            <w:gridSpan w:val="2"/>
            <w:tcW w:w="3118" w:type="dxa"/>
          </w:tcPr>
          <w:p>
            <w:pPr>
              <w:pStyle w:val="0"/>
              <w:jc w:val="center"/>
            </w:pPr>
            <w:r>
              <w:rPr>
                <w:sz w:val="20"/>
              </w:rPr>
              <w:t xml:space="preserve">тыс. кв. м на 10 тыс. населения</w:t>
            </w:r>
          </w:p>
        </w:tc>
        <w:tc>
          <w:tcPr>
            <w:tcW w:w="1531" w:type="dxa"/>
          </w:tcPr>
          <w:p>
            <w:pPr>
              <w:pStyle w:val="0"/>
              <w:jc w:val="center"/>
            </w:pPr>
            <w:r>
              <w:rPr>
                <w:sz w:val="20"/>
              </w:rPr>
              <w:t xml:space="preserve">13,0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6.</w:t>
            </w:r>
          </w:p>
        </w:tc>
        <w:tc>
          <w:tcPr>
            <w:gridSpan w:val="8"/>
            <w:tcW w:w="12247" w:type="dxa"/>
          </w:tcPr>
          <w:p>
            <w:pPr>
              <w:pStyle w:val="0"/>
              <w:jc w:val="both"/>
            </w:pPr>
            <w:r>
              <w:rPr>
                <w:sz w:val="20"/>
              </w:rPr>
              <w:t xml:space="preserve">Обеспеченность Нижегородской области бассейнами</w:t>
            </w:r>
          </w:p>
        </w:tc>
        <w:tc>
          <w:tcPr>
            <w:gridSpan w:val="2"/>
            <w:tcW w:w="3118" w:type="dxa"/>
          </w:tcPr>
          <w:p>
            <w:pPr>
              <w:pStyle w:val="0"/>
              <w:jc w:val="center"/>
            </w:pPr>
            <w:r>
              <w:rPr>
                <w:sz w:val="20"/>
              </w:rPr>
              <w:t xml:space="preserve">кв. м зеркала воды на 10 тыс. населения</w:t>
            </w:r>
          </w:p>
        </w:tc>
        <w:tc>
          <w:tcPr>
            <w:tcW w:w="1531" w:type="dxa"/>
          </w:tcPr>
          <w:p>
            <w:pPr>
              <w:pStyle w:val="0"/>
              <w:jc w:val="center"/>
            </w:pPr>
            <w:r>
              <w:rPr>
                <w:sz w:val="20"/>
              </w:rPr>
              <w:t xml:space="preserve">146,0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7.</w:t>
            </w:r>
          </w:p>
        </w:tc>
        <w:tc>
          <w:tcPr>
            <w:gridSpan w:val="8"/>
            <w:tcW w:w="12247" w:type="dxa"/>
          </w:tcPr>
          <w:p>
            <w:pPr>
              <w:pStyle w:val="0"/>
              <w:jc w:val="both"/>
            </w:pPr>
            <w:r>
              <w:rPr>
                <w:sz w:val="20"/>
              </w:rPr>
              <w:t xml:space="preserve">Доля граждан Нижегородской области, выполнивших нормативы Всероссийского физкультурно-спортивного комплекса "Готов к труду и обороне" (ГТО), в общей численности населения Нижегородской области, принявшего участие в выполнении нормативов Всероссийского физкультурно-спортивного комплекса "Готов к труду и обороне" (ГТО)</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56,5</w:t>
            </w:r>
          </w:p>
        </w:tc>
      </w:tr>
      <w:tr>
        <w:tc>
          <w:tcPr>
            <w:tcW w:w="2721" w:type="dxa"/>
            <w:tcBorders>
              <w:top w:val="nil"/>
              <w:bottom w:val="nil"/>
            </w:tcBorders>
          </w:tcPr>
          <w:p>
            <w:pPr>
              <w:pStyle w:val="0"/>
            </w:pPr>
            <w:r>
              <w:rPr>
                <w:sz w:val="20"/>
              </w:rPr>
            </w:r>
          </w:p>
        </w:tc>
        <w:tc>
          <w:tcPr>
            <w:tcW w:w="1814" w:type="dxa"/>
          </w:tcPr>
          <w:p>
            <w:pPr>
              <w:pStyle w:val="0"/>
            </w:pPr>
            <w:r>
              <w:rPr>
                <w:sz w:val="20"/>
              </w:rPr>
            </w:r>
          </w:p>
        </w:tc>
        <w:tc>
          <w:tcPr>
            <w:gridSpan w:val="8"/>
            <w:tcW w:w="12247" w:type="dxa"/>
          </w:tcPr>
          <w:p>
            <w:pPr>
              <w:pStyle w:val="0"/>
              <w:jc w:val="both"/>
            </w:pPr>
            <w:r>
              <w:rPr>
                <w:sz w:val="20"/>
              </w:rPr>
              <w:t xml:space="preserve">из них обучающиеся и студенты</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60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8.</w:t>
            </w:r>
          </w:p>
        </w:tc>
        <w:tc>
          <w:tcPr>
            <w:gridSpan w:val="8"/>
            <w:tcW w:w="12247" w:type="dxa"/>
          </w:tcPr>
          <w:p>
            <w:pPr>
              <w:pStyle w:val="0"/>
              <w:jc w:val="both"/>
            </w:pPr>
            <w:r>
              <w:rPr>
                <w:sz w:val="20"/>
              </w:rPr>
              <w:t xml:space="preserve">Доля сельского населения, систематически занимающегося физической культурой и спортом, в общей численности населения Нижегородской области в возрасте от 3 до 79 лет</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37,8</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9.</w:t>
            </w:r>
          </w:p>
        </w:tc>
        <w:tc>
          <w:tcPr>
            <w:gridSpan w:val="8"/>
            <w:tcW w:w="12247" w:type="dxa"/>
          </w:tcPr>
          <w:p>
            <w:pPr>
              <w:pStyle w:val="0"/>
              <w:jc w:val="both"/>
            </w:pPr>
            <w:r>
              <w:rPr>
                <w:sz w:val="20"/>
              </w:rPr>
              <w:t xml:space="preserve">Доля детей и молодежи в возрасте 3 - 29 лет, систематически занимающихся физической культурой и спортом в Нижегородской области, в общей численности детей и молодежи</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90,8</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10.</w:t>
            </w:r>
          </w:p>
        </w:tc>
        <w:tc>
          <w:tcPr>
            <w:gridSpan w:val="8"/>
            <w:tcW w:w="12247" w:type="dxa"/>
          </w:tcPr>
          <w:p>
            <w:pPr>
              <w:pStyle w:val="0"/>
              <w:jc w:val="both"/>
            </w:pPr>
            <w:r>
              <w:rPr>
                <w:sz w:val="20"/>
              </w:rPr>
              <w:t xml:space="preserve">Доля граждан среднего возраста (женщины в возрасте 30 - 54 лет, мужчины в возрасте 30 - 59 лет), систематически занимающихся физической культурой и спортом в Нижегородской области, в общей численности граждан среднего возраста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55</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11.</w:t>
            </w:r>
          </w:p>
        </w:tc>
        <w:tc>
          <w:tcPr>
            <w:gridSpan w:val="8"/>
            <w:tcW w:w="12247" w:type="dxa"/>
          </w:tcPr>
          <w:p>
            <w:pPr>
              <w:pStyle w:val="0"/>
              <w:jc w:val="both"/>
            </w:pPr>
            <w:r>
              <w:rPr>
                <w:sz w:val="20"/>
              </w:rPr>
              <w:t xml:space="preserve">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25</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12.</w:t>
            </w:r>
          </w:p>
        </w:tc>
        <w:tc>
          <w:tcPr>
            <w:gridSpan w:val="8"/>
            <w:tcW w:w="12247"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56,6</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Непосредственные результаты: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Число воспитанников дошкольных организаций, занимающихся физической культурой</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90,7</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Число граждан старшего возраста (женщины в возрасте 55 - 79 лет, мужчины в возрасте 60 - 79 лет), систематически занимающихся физической культурой и спортом</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104</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Число граждан среднего возраста (женщины в возрасте 30 - 54 лет, мужчины в возрасте 30 - 59 лет), систематически занимающихся физической культурой и спортом</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470</w:t>
            </w:r>
          </w:p>
        </w:tc>
      </w:tr>
      <w:tr>
        <w:tc>
          <w:tcPr>
            <w:tcW w:w="2721" w:type="dxa"/>
            <w:tcBorders>
              <w:top w:val="nil"/>
              <w:bottom w:val="nil"/>
            </w:tcBorders>
          </w:tcPr>
          <w:p>
            <w:pPr>
              <w:pStyle w:val="0"/>
            </w:pPr>
            <w:r>
              <w:rPr>
                <w:sz w:val="20"/>
              </w:rPr>
            </w:r>
          </w:p>
        </w:tc>
        <w:tc>
          <w:tcPr>
            <w:gridSpan w:val="9"/>
            <w:tcW w:w="14061" w:type="dxa"/>
          </w:tcPr>
          <w:p>
            <w:pPr>
              <w:pStyle w:val="0"/>
              <w:jc w:val="both"/>
            </w:pPr>
            <w:hyperlink w:history="0" w:anchor="P10737" w:tooltip="3.2. Подпрограмма">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w:t>
            </w:r>
          </w:p>
        </w:tc>
        <w:tc>
          <w:tcPr>
            <w:gridSpan w:val="2"/>
            <w:tcW w:w="3118" w:type="dxa"/>
          </w:tcPr>
          <w:p>
            <w:pPr>
              <w:pStyle w:val="0"/>
              <w:jc w:val="center"/>
            </w:pPr>
            <w:r>
              <w:rPr>
                <w:sz w:val="20"/>
              </w:rPr>
              <w:t xml:space="preserve">Ед. измерения</w:t>
            </w:r>
          </w:p>
        </w:tc>
        <w:tc>
          <w:tcPr>
            <w:tcW w:w="1531" w:type="dxa"/>
          </w:tcPr>
          <w:p>
            <w:pPr>
              <w:pStyle w:val="0"/>
              <w:jc w:val="center"/>
            </w:pPr>
            <w:r>
              <w:rPr>
                <w:sz w:val="20"/>
              </w:rPr>
              <w:t xml:space="preserve">2024 год</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Индикаторы: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49,7 (2021 год)</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24,9</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4.</w:t>
            </w:r>
          </w:p>
        </w:tc>
        <w:tc>
          <w:tcPr>
            <w:gridSpan w:val="8"/>
            <w:tcW w:w="12247" w:type="dxa"/>
          </w:tcPr>
          <w:p>
            <w:pPr>
              <w:pStyle w:val="0"/>
              <w:jc w:val="both"/>
            </w:pPr>
            <w:r>
              <w:rPr>
                <w:sz w:val="20"/>
              </w:rPr>
              <w:t xml:space="preserve">Рост числа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по отношению к предыдущему году</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2,7</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5.</w:t>
            </w:r>
          </w:p>
        </w:tc>
        <w:tc>
          <w:tcPr>
            <w:gridSpan w:val="8"/>
            <w:tcW w:w="12247" w:type="dxa"/>
          </w:tcPr>
          <w:p>
            <w:pPr>
              <w:pStyle w:val="0"/>
              <w:jc w:val="both"/>
            </w:pPr>
            <w:r>
              <w:rPr>
                <w:sz w:val="20"/>
              </w:rPr>
              <w:t xml:space="preserve">Рост числа спортсменов, которым присвоено спортивное звание, по отношению к предыдущему году</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4,7</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6.</w:t>
            </w:r>
          </w:p>
        </w:tc>
        <w:tc>
          <w:tcPr>
            <w:gridSpan w:val="8"/>
            <w:tcW w:w="12247" w:type="dxa"/>
          </w:tcPr>
          <w:p>
            <w:pPr>
              <w:pStyle w:val="0"/>
              <w:jc w:val="both"/>
            </w:pPr>
            <w:r>
              <w:rPr>
                <w:sz w:val="20"/>
              </w:rPr>
              <w:t xml:space="preserve">Доля спортсменов-разрядников, имеющих разряды и звания (от I разряда до спортивного звания "ЗМС"), в общем количестве спортсменов-разрядников в системе спортивных школ олимпийского резерва и училища олимпийского резерва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28,2</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7.</w:t>
            </w:r>
          </w:p>
        </w:tc>
        <w:tc>
          <w:tcPr>
            <w:gridSpan w:val="8"/>
            <w:tcW w:w="12247" w:type="dxa"/>
          </w:tcPr>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училища олимпийского резерва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49,0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8.</w:t>
            </w:r>
          </w:p>
        </w:tc>
        <w:tc>
          <w:tcPr>
            <w:gridSpan w:val="8"/>
            <w:tcW w:w="12247"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65</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Непосредственные результаты: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Количество граждан, занимающихся в специализированных спортивных учреждениях</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6,7 (2020 год)</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Количество занимающихся в организациях, осуществляющих спортивную подготовку, и зачисленных на этапе высшего спортивного мастерства</w:t>
            </w:r>
          </w:p>
        </w:tc>
        <w:tc>
          <w:tcPr>
            <w:gridSpan w:val="2"/>
            <w:tcW w:w="3118" w:type="dxa"/>
          </w:tcPr>
          <w:p>
            <w:pPr>
              <w:pStyle w:val="0"/>
              <w:jc w:val="center"/>
            </w:pPr>
            <w:r>
              <w:rPr>
                <w:sz w:val="20"/>
              </w:rPr>
              <w:t xml:space="preserve">чел.</w:t>
            </w:r>
          </w:p>
        </w:tc>
        <w:tc>
          <w:tcPr>
            <w:tcW w:w="1531" w:type="dxa"/>
          </w:tcPr>
          <w:p>
            <w:pPr>
              <w:pStyle w:val="0"/>
              <w:jc w:val="center"/>
            </w:pPr>
            <w:r>
              <w:rPr>
                <w:sz w:val="20"/>
              </w:rPr>
              <w:t xml:space="preserve">250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Количество организаций, оказывающих услуги по спортивной подготовке в соответствии с федеральными стандартами спортивной подготовки</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76</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4.</w:t>
            </w:r>
          </w:p>
        </w:tc>
        <w:tc>
          <w:tcPr>
            <w:gridSpan w:val="8"/>
            <w:tcW w:w="12247" w:type="dxa"/>
          </w:tcPr>
          <w:p>
            <w:pPr>
              <w:pStyle w:val="0"/>
              <w:jc w:val="both"/>
            </w:pPr>
            <w:r>
              <w:rPr>
                <w:sz w:val="20"/>
              </w:rPr>
              <w:t xml:space="preserve">Количество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за отчетный период</w:t>
            </w:r>
          </w:p>
        </w:tc>
        <w:tc>
          <w:tcPr>
            <w:gridSpan w:val="2"/>
            <w:tcW w:w="3118" w:type="dxa"/>
          </w:tcPr>
          <w:p>
            <w:pPr>
              <w:pStyle w:val="0"/>
              <w:jc w:val="center"/>
            </w:pPr>
            <w:r>
              <w:rPr>
                <w:sz w:val="20"/>
              </w:rPr>
              <w:t xml:space="preserve">чел.</w:t>
            </w:r>
          </w:p>
        </w:tc>
        <w:tc>
          <w:tcPr>
            <w:tcW w:w="1531" w:type="dxa"/>
          </w:tcPr>
          <w:p>
            <w:pPr>
              <w:pStyle w:val="0"/>
              <w:jc w:val="center"/>
            </w:pPr>
            <w:r>
              <w:rPr>
                <w:sz w:val="20"/>
              </w:rPr>
              <w:t xml:space="preserve">158</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5.</w:t>
            </w:r>
          </w:p>
        </w:tc>
        <w:tc>
          <w:tcPr>
            <w:gridSpan w:val="8"/>
            <w:tcW w:w="12247" w:type="dxa"/>
          </w:tcPr>
          <w:p>
            <w:pPr>
              <w:pStyle w:val="0"/>
              <w:jc w:val="both"/>
            </w:pPr>
            <w:r>
              <w:rPr>
                <w:sz w:val="20"/>
              </w:rPr>
              <w:t xml:space="preserve">Количество спортсменов, которым присвоено спортивное звание за отчетный период</w:t>
            </w:r>
          </w:p>
        </w:tc>
        <w:tc>
          <w:tcPr>
            <w:gridSpan w:val="2"/>
            <w:tcW w:w="3118" w:type="dxa"/>
          </w:tcPr>
          <w:p>
            <w:pPr>
              <w:pStyle w:val="0"/>
              <w:jc w:val="center"/>
            </w:pPr>
            <w:r>
              <w:rPr>
                <w:sz w:val="20"/>
              </w:rPr>
              <w:t xml:space="preserve">чел.</w:t>
            </w:r>
          </w:p>
        </w:tc>
        <w:tc>
          <w:tcPr>
            <w:tcW w:w="1531" w:type="dxa"/>
          </w:tcPr>
          <w:p>
            <w:pPr>
              <w:pStyle w:val="0"/>
              <w:jc w:val="center"/>
            </w:pPr>
            <w:r>
              <w:rPr>
                <w:sz w:val="20"/>
              </w:rPr>
              <w:t xml:space="preserve">105</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6.</w:t>
            </w:r>
          </w:p>
        </w:tc>
        <w:tc>
          <w:tcPr>
            <w:gridSpan w:val="8"/>
            <w:tcW w:w="12247" w:type="dxa"/>
          </w:tcPr>
          <w:p>
            <w:pPr>
              <w:pStyle w:val="0"/>
              <w:jc w:val="both"/>
            </w:pPr>
            <w:r>
              <w:rPr>
                <w:sz w:val="20"/>
              </w:rPr>
              <w:t xml:space="preserve">Количество спортсменов, имеющих спортивные разряды и звания от 1 спортивного до ЗМС</w:t>
            </w:r>
          </w:p>
        </w:tc>
        <w:tc>
          <w:tcPr>
            <w:gridSpan w:val="2"/>
            <w:tcW w:w="3118" w:type="dxa"/>
          </w:tcPr>
          <w:p>
            <w:pPr>
              <w:pStyle w:val="0"/>
              <w:jc w:val="center"/>
            </w:pPr>
            <w:r>
              <w:rPr>
                <w:sz w:val="20"/>
              </w:rPr>
              <w:t xml:space="preserve">чел.</w:t>
            </w:r>
          </w:p>
        </w:tc>
        <w:tc>
          <w:tcPr>
            <w:tcW w:w="1531" w:type="dxa"/>
          </w:tcPr>
          <w:p>
            <w:pPr>
              <w:pStyle w:val="0"/>
              <w:jc w:val="center"/>
            </w:pPr>
            <w:r>
              <w:rPr>
                <w:sz w:val="20"/>
              </w:rPr>
              <w:t xml:space="preserve">2340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7.</w:t>
            </w:r>
          </w:p>
        </w:tc>
        <w:tc>
          <w:tcPr>
            <w:gridSpan w:val="8"/>
            <w:tcW w:w="12247" w:type="dxa"/>
          </w:tcPr>
          <w:p>
            <w:pPr>
              <w:pStyle w:val="0"/>
              <w:jc w:val="both"/>
            </w:pPr>
            <w:r>
              <w:rPr>
                <w:sz w:val="20"/>
              </w:rPr>
              <w:t xml:space="preserve">Количество занимающихся в спортивных школах олимпийского резерва</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11,3</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8.</w:t>
            </w:r>
          </w:p>
        </w:tc>
        <w:tc>
          <w:tcPr>
            <w:gridSpan w:val="8"/>
            <w:tcW w:w="12247" w:type="dxa"/>
          </w:tcPr>
          <w:p>
            <w:pPr>
              <w:pStyle w:val="0"/>
              <w:jc w:val="both"/>
            </w:pPr>
            <w:r>
              <w:rPr>
                <w:sz w:val="20"/>
              </w:rPr>
              <w:t xml:space="preserve">Участие в официальных Всероссийских (Высшей лиги и Супер лиги) и международных соревнованиях по командным игровым и игровым видам спорта</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248 (2023)</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9.</w:t>
            </w:r>
          </w:p>
        </w:tc>
        <w:tc>
          <w:tcPr>
            <w:gridSpan w:val="8"/>
            <w:tcW w:w="12247" w:type="dxa"/>
          </w:tcPr>
          <w:p>
            <w:pPr>
              <w:pStyle w:val="0"/>
              <w:jc w:val="both"/>
            </w:pPr>
            <w:r>
              <w:rPr>
                <w:sz w:val="20"/>
              </w:rPr>
              <w:t xml:space="preserve">Количество игр, проведенных в профессиональных соревнованиях (спортивных соревнованиях), в которых приняли участие команды Клуба</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442 (2023)</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10.</w:t>
            </w:r>
          </w:p>
        </w:tc>
        <w:tc>
          <w:tcPr>
            <w:gridSpan w:val="8"/>
            <w:tcW w:w="12247" w:type="dxa"/>
          </w:tcPr>
          <w:p>
            <w:pPr>
              <w:pStyle w:val="0"/>
              <w:jc w:val="both"/>
            </w:pPr>
            <w:r>
              <w:rPr>
                <w:sz w:val="20"/>
              </w:rPr>
              <w:t xml:space="preserve">Участие в официальных всероссийских соревнованиях и (или) чемпионатах и первенствах России</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7 (2023)</w:t>
            </w:r>
          </w:p>
        </w:tc>
      </w:tr>
      <w:tr>
        <w:tc>
          <w:tcPr>
            <w:tcW w:w="2721" w:type="dxa"/>
            <w:tcBorders>
              <w:top w:val="nil"/>
              <w:bottom w:val="nil"/>
            </w:tcBorders>
          </w:tcPr>
          <w:p>
            <w:pPr>
              <w:pStyle w:val="0"/>
            </w:pPr>
            <w:r>
              <w:rPr>
                <w:sz w:val="20"/>
              </w:rPr>
            </w:r>
          </w:p>
        </w:tc>
        <w:tc>
          <w:tcPr>
            <w:gridSpan w:val="9"/>
            <w:tcW w:w="14061" w:type="dxa"/>
          </w:tcPr>
          <w:p>
            <w:pPr>
              <w:pStyle w:val="0"/>
              <w:jc w:val="both"/>
            </w:pPr>
            <w:hyperlink w:history="0" w:anchor="P11440" w:tooltip="3.3. Подпрограмма">
              <w:r>
                <w:rPr>
                  <w:sz w:val="20"/>
                  <w:color w:val="0000ff"/>
                </w:rPr>
                <w:t xml:space="preserve">Подпрограмма 3</w:t>
              </w:r>
            </w:hyperlink>
            <w:r>
              <w:rPr>
                <w:sz w:val="20"/>
              </w:rPr>
              <w:t xml:space="preserve"> "Подготовка к проведению на территории Нижегородской области игр Чемпионата мира по футболу ФИФА 2018"</w:t>
            </w:r>
          </w:p>
        </w:tc>
        <w:tc>
          <w:tcPr>
            <w:gridSpan w:val="2"/>
            <w:tcW w:w="3118" w:type="dxa"/>
          </w:tcPr>
          <w:p>
            <w:pPr>
              <w:pStyle w:val="0"/>
              <w:jc w:val="center"/>
            </w:pPr>
            <w:r>
              <w:rPr>
                <w:sz w:val="20"/>
              </w:rPr>
              <w:t xml:space="preserve">Ед. измерения</w:t>
            </w:r>
          </w:p>
        </w:tc>
        <w:tc>
          <w:tcPr>
            <w:tcW w:w="1531" w:type="dxa"/>
          </w:tcPr>
          <w:p>
            <w:pPr>
              <w:pStyle w:val="0"/>
              <w:jc w:val="center"/>
            </w:pPr>
            <w:r>
              <w:rPr>
                <w:sz w:val="20"/>
              </w:rPr>
              <w:t xml:space="preserve">2018 год</w:t>
            </w:r>
          </w:p>
        </w:tc>
      </w:tr>
      <w:tr>
        <w:tc>
          <w:tcPr>
            <w:tcW w:w="2721" w:type="dxa"/>
            <w:tcBorders>
              <w:top w:val="nil"/>
              <w:bottom w:val="nil"/>
            </w:tcBorders>
          </w:tcPr>
          <w:p>
            <w:pPr>
              <w:pStyle w:val="0"/>
            </w:pPr>
            <w:r>
              <w:rPr>
                <w:sz w:val="20"/>
              </w:rPr>
            </w:r>
          </w:p>
        </w:tc>
        <w:tc>
          <w:tcPr>
            <w:gridSpan w:val="11"/>
            <w:tcW w:w="17179" w:type="dxa"/>
          </w:tcPr>
          <w:p>
            <w:pPr>
              <w:pStyle w:val="0"/>
              <w:jc w:val="both"/>
            </w:pPr>
            <w:r>
              <w:rPr>
                <w:sz w:val="20"/>
              </w:rPr>
              <w:t xml:space="preserve">Индикаторы:</w:t>
            </w:r>
          </w:p>
        </w:tc>
        <w:tc>
          <w:tcPr>
            <w:tcW w:w="1531" w:type="dxa"/>
          </w:tcPr>
          <w:p>
            <w:pPr>
              <w:pStyle w:val="0"/>
            </w:pPr>
            <w:r>
              <w:rPr>
                <w:sz w:val="20"/>
              </w:rPr>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Доля введенных в эксплуатацию спортивных объектов, соответствующих требованиями ФИФА, к общему количеству спортивных объектов, предусмотренных Подпрограммой 3</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Доля спортивных объектов, подлежащих использованию в постсоревновательный период чемпионата мира по футболу ФИФА 2018 года в общем количестве спортивных объектов, созданных для чемпионата мира по футболу ФИФА 2018 года в Нижегородской области</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W w:w="2721" w:type="dxa"/>
            <w:tcBorders>
              <w:top w:val="nil"/>
              <w:bottom w:val="nil"/>
            </w:tcBorders>
          </w:tcPr>
          <w:p>
            <w:pPr>
              <w:pStyle w:val="0"/>
            </w:pPr>
            <w:r>
              <w:rPr>
                <w:sz w:val="20"/>
              </w:rPr>
            </w:r>
          </w:p>
        </w:tc>
        <w:tc>
          <w:tcPr>
            <w:gridSpan w:val="11"/>
            <w:tcW w:w="17179" w:type="dxa"/>
          </w:tcPr>
          <w:p>
            <w:pPr>
              <w:pStyle w:val="0"/>
              <w:jc w:val="both"/>
            </w:pPr>
            <w:r>
              <w:rPr>
                <w:sz w:val="20"/>
              </w:rPr>
              <w:t xml:space="preserve">Непосредственные результаты:</w:t>
            </w:r>
          </w:p>
        </w:tc>
        <w:tc>
          <w:tcPr>
            <w:tcW w:w="1531" w:type="dxa"/>
          </w:tcPr>
          <w:p>
            <w:pPr>
              <w:pStyle w:val="0"/>
            </w:pPr>
            <w:r>
              <w:rPr>
                <w:sz w:val="20"/>
              </w:rPr>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Количество введенных в эксплуатацию тренировочных площадок, предназначенных для проведения предсоревновательной подготовки</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3</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Количество позитивных информационных материалов о подготовке региона к чемпионату мира по футболу ФИФА 2018, размещенных в различных средствах массовой информации</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13200</w:t>
            </w:r>
          </w:p>
        </w:tc>
      </w:tr>
      <w:tr>
        <w:tc>
          <w:tcPr>
            <w:tcW w:w="2721" w:type="dxa"/>
            <w:tcBorders>
              <w:top w:val="nil"/>
              <w:bottom w:val="nil"/>
            </w:tcBorders>
          </w:tcPr>
          <w:p>
            <w:pPr>
              <w:pStyle w:val="0"/>
            </w:pPr>
            <w:r>
              <w:rPr>
                <w:sz w:val="20"/>
              </w:rPr>
            </w:r>
          </w:p>
        </w:tc>
        <w:tc>
          <w:tcPr>
            <w:gridSpan w:val="9"/>
            <w:tcW w:w="14061" w:type="dxa"/>
          </w:tcPr>
          <w:p>
            <w:pPr>
              <w:pStyle w:val="0"/>
              <w:jc w:val="both"/>
            </w:pPr>
            <w:hyperlink w:history="0" w:anchor="P11664" w:tooltip="3.4. Подпрограмма">
              <w:r>
                <w:rPr>
                  <w:sz w:val="20"/>
                  <w:color w:val="0000ff"/>
                </w:rPr>
                <w:t xml:space="preserve">Подпрограмма 4</w:t>
              </w:r>
            </w:hyperlink>
            <w:r>
              <w:rPr>
                <w:sz w:val="20"/>
              </w:rPr>
              <w:t xml:space="preserve"> "Развитие молодежной политики"</w:t>
            </w:r>
          </w:p>
        </w:tc>
        <w:tc>
          <w:tcPr>
            <w:gridSpan w:val="2"/>
            <w:tcW w:w="3118" w:type="dxa"/>
          </w:tcPr>
          <w:p>
            <w:pPr>
              <w:pStyle w:val="0"/>
              <w:jc w:val="center"/>
            </w:pPr>
            <w:r>
              <w:rPr>
                <w:sz w:val="20"/>
              </w:rPr>
              <w:t xml:space="preserve">Ед. измерения</w:t>
            </w:r>
          </w:p>
        </w:tc>
        <w:tc>
          <w:tcPr>
            <w:tcW w:w="1531" w:type="dxa"/>
          </w:tcPr>
          <w:p>
            <w:pPr>
              <w:pStyle w:val="0"/>
              <w:jc w:val="center"/>
            </w:pPr>
            <w:r>
              <w:rPr>
                <w:sz w:val="20"/>
              </w:rPr>
              <w:t xml:space="preserve">2015 год</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Индикаторы: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Доля молодых людей, участвующих в деятельности молодежных общественных объединений</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65,0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Доля поставленных на учет в учреждениях социальной защиты и социального обслуживания населения молодых семей, находящихся в социально опасном положении</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1,4</w:t>
            </w:r>
          </w:p>
        </w:tc>
      </w:tr>
      <w:tr>
        <w:tc>
          <w:tcPr>
            <w:tcW w:w="2721" w:type="dxa"/>
            <w:tcBorders>
              <w:top w:val="nil"/>
              <w:bottom w:val="nil"/>
            </w:tcBorders>
          </w:tcPr>
          <w:p>
            <w:pPr>
              <w:pStyle w:val="0"/>
            </w:pPr>
            <w:r>
              <w:rPr>
                <w:sz w:val="20"/>
              </w:rPr>
            </w:r>
          </w:p>
        </w:tc>
        <w:tc>
          <w:tcPr>
            <w:gridSpan w:val="11"/>
            <w:tcW w:w="17179" w:type="dxa"/>
          </w:tcPr>
          <w:p>
            <w:pPr>
              <w:pStyle w:val="0"/>
              <w:jc w:val="both"/>
            </w:pPr>
            <w:r>
              <w:rPr>
                <w:sz w:val="20"/>
              </w:rPr>
              <w:t xml:space="preserve">Непосредственные результаты:</w:t>
            </w:r>
          </w:p>
        </w:tc>
        <w:tc>
          <w:tcPr>
            <w:tcW w:w="1531" w:type="dxa"/>
          </w:tcPr>
          <w:p>
            <w:pPr>
              <w:pStyle w:val="0"/>
            </w:pPr>
            <w:r>
              <w:rPr>
                <w:sz w:val="20"/>
              </w:rPr>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Число молодых людей, охваченных деятельностью волонтерства Нижегородской области</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1,0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Число молодых людей, принявших участие в мероприятиях, проводимых в рамках реализации Подпрограммы 4</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44</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Число молодых людей, охваченных деятельностью региональной общественной организации "Ассоциация молодых семей Нижегородской области"</w:t>
            </w:r>
          </w:p>
        </w:tc>
        <w:tc>
          <w:tcPr>
            <w:gridSpan w:val="2"/>
            <w:tcW w:w="3118" w:type="dxa"/>
          </w:tcPr>
          <w:p>
            <w:pPr>
              <w:pStyle w:val="0"/>
              <w:jc w:val="center"/>
            </w:pPr>
            <w:r>
              <w:rPr>
                <w:sz w:val="20"/>
              </w:rPr>
              <w:t xml:space="preserve">тыс. чел.</w:t>
            </w:r>
          </w:p>
        </w:tc>
        <w:tc>
          <w:tcPr>
            <w:tcW w:w="1531" w:type="dxa"/>
          </w:tcPr>
          <w:p>
            <w:pPr>
              <w:pStyle w:val="0"/>
              <w:jc w:val="center"/>
            </w:pPr>
            <w:r>
              <w:rPr>
                <w:sz w:val="20"/>
              </w:rPr>
              <w:t xml:space="preserve">3,5</w:t>
            </w:r>
          </w:p>
        </w:tc>
      </w:tr>
      <w:tr>
        <w:tc>
          <w:tcPr>
            <w:tcW w:w="2721" w:type="dxa"/>
            <w:tcBorders>
              <w:top w:val="nil"/>
              <w:bottom w:val="nil"/>
            </w:tcBorders>
          </w:tcPr>
          <w:p>
            <w:pPr>
              <w:pStyle w:val="0"/>
            </w:pPr>
            <w:r>
              <w:rPr>
                <w:sz w:val="20"/>
              </w:rPr>
            </w:r>
          </w:p>
        </w:tc>
        <w:tc>
          <w:tcPr>
            <w:gridSpan w:val="9"/>
            <w:tcW w:w="14061" w:type="dxa"/>
          </w:tcPr>
          <w:p>
            <w:pPr>
              <w:pStyle w:val="0"/>
              <w:jc w:val="both"/>
            </w:pPr>
            <w:hyperlink w:history="0" w:anchor="P11857" w:tooltip="4. Подпрограмма">
              <w:r>
                <w:rPr>
                  <w:sz w:val="20"/>
                  <w:color w:val="0000ff"/>
                </w:rPr>
                <w:t xml:space="preserve">Подпрограмма 5</w:t>
              </w:r>
            </w:hyperlink>
            <w:r>
              <w:rPr>
                <w:sz w:val="20"/>
              </w:rPr>
              <w:t xml:space="preserve"> "Обеспечение реализации государственной программы"</w:t>
            </w:r>
          </w:p>
        </w:tc>
        <w:tc>
          <w:tcPr>
            <w:gridSpan w:val="2"/>
            <w:tcW w:w="3118" w:type="dxa"/>
          </w:tcPr>
          <w:p>
            <w:pPr>
              <w:pStyle w:val="0"/>
              <w:jc w:val="center"/>
            </w:pPr>
            <w:r>
              <w:rPr>
                <w:sz w:val="20"/>
              </w:rPr>
              <w:t xml:space="preserve">Ед. измерения</w:t>
            </w:r>
          </w:p>
        </w:tc>
        <w:tc>
          <w:tcPr>
            <w:tcW w:w="1531" w:type="dxa"/>
          </w:tcPr>
          <w:p>
            <w:pPr>
              <w:pStyle w:val="0"/>
              <w:jc w:val="center"/>
            </w:pPr>
            <w:r>
              <w:rPr>
                <w:sz w:val="20"/>
              </w:rPr>
              <w:t xml:space="preserve">2024 год</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Индикаторы: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Обеспечение сохранности государственного имущества Нижегородской области, находящегося в оперативном управлении министерства спорта Нижегородской области и учреждений, учредителем которых оно является</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Обеспечение выполнения государственного задания учреждениями, учредителем которых является министерство спорта Нижегородской области</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100</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3.</w:t>
            </w:r>
          </w:p>
        </w:tc>
        <w:tc>
          <w:tcPr>
            <w:gridSpan w:val="8"/>
            <w:tcW w:w="12247" w:type="dxa"/>
          </w:tcPr>
          <w:p>
            <w:pPr>
              <w:pStyle w:val="0"/>
              <w:jc w:val="both"/>
            </w:pPr>
            <w:r>
              <w:rPr>
                <w:sz w:val="20"/>
              </w:rPr>
              <w:t xml:space="preserve">Доля потребителей государственных и муниципальных услуг, предоставляемых учреждениями спорта, удовлетворенных качеством названных услуг</w:t>
            </w:r>
          </w:p>
        </w:tc>
        <w:tc>
          <w:tcPr>
            <w:gridSpan w:val="2"/>
            <w:tcW w:w="3118" w:type="dxa"/>
          </w:tcPr>
          <w:p>
            <w:pPr>
              <w:pStyle w:val="0"/>
              <w:jc w:val="center"/>
            </w:pPr>
            <w:r>
              <w:rPr>
                <w:sz w:val="20"/>
              </w:rPr>
              <w:t xml:space="preserve">%</w:t>
            </w:r>
          </w:p>
        </w:tc>
        <w:tc>
          <w:tcPr>
            <w:tcW w:w="1531" w:type="dxa"/>
          </w:tcPr>
          <w:p>
            <w:pPr>
              <w:pStyle w:val="0"/>
              <w:jc w:val="center"/>
            </w:pPr>
            <w:r>
              <w:rPr>
                <w:sz w:val="20"/>
              </w:rPr>
              <w:t xml:space="preserve">99,5</w:t>
            </w:r>
          </w:p>
        </w:tc>
      </w:tr>
      <w:tr>
        <w:tblPrEx>
          <w:tblBorders>
            <w:insideH w:val="nil"/>
          </w:tblBorders>
        </w:tblPrEx>
        <w:tc>
          <w:tcPr>
            <w:tcW w:w="2721" w:type="dxa"/>
            <w:tcBorders>
              <w:top w:val="nil"/>
              <w:bottom w:val="nil"/>
            </w:tcBorders>
          </w:tcPr>
          <w:p>
            <w:pPr>
              <w:pStyle w:val="0"/>
            </w:pPr>
            <w:r>
              <w:rPr>
                <w:sz w:val="20"/>
              </w:rPr>
            </w:r>
          </w:p>
        </w:tc>
        <w:tc>
          <w:tcPr>
            <w:gridSpan w:val="12"/>
            <w:tcW w:w="18710" w:type="dxa"/>
          </w:tcPr>
          <w:p>
            <w:pPr>
              <w:pStyle w:val="0"/>
              <w:jc w:val="both"/>
            </w:pPr>
            <w:r>
              <w:rPr>
                <w:sz w:val="20"/>
              </w:rPr>
              <w:t xml:space="preserve">Непосредственные результаты:</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1.</w:t>
            </w:r>
          </w:p>
        </w:tc>
        <w:tc>
          <w:tcPr>
            <w:gridSpan w:val="8"/>
            <w:tcW w:w="12247" w:type="dxa"/>
          </w:tcPr>
          <w:p>
            <w:pPr>
              <w:pStyle w:val="0"/>
              <w:jc w:val="both"/>
            </w:pPr>
            <w:r>
              <w:rPr>
                <w:sz w:val="20"/>
              </w:rPr>
              <w:t xml:space="preserve">Число тренеров, тренеров-преподавателей и инструкторов-методистов, которым присвоены квалификационные категории</w:t>
            </w:r>
          </w:p>
        </w:tc>
        <w:tc>
          <w:tcPr>
            <w:gridSpan w:val="2"/>
            <w:tcW w:w="3118" w:type="dxa"/>
          </w:tcPr>
          <w:p>
            <w:pPr>
              <w:pStyle w:val="0"/>
              <w:jc w:val="center"/>
            </w:pPr>
            <w:r>
              <w:rPr>
                <w:sz w:val="20"/>
              </w:rPr>
              <w:t xml:space="preserve">чел.</w:t>
            </w:r>
          </w:p>
        </w:tc>
        <w:tc>
          <w:tcPr>
            <w:tcW w:w="1531" w:type="dxa"/>
          </w:tcPr>
          <w:p>
            <w:pPr>
              <w:pStyle w:val="0"/>
              <w:jc w:val="center"/>
            </w:pPr>
            <w:r>
              <w:rPr>
                <w:sz w:val="20"/>
              </w:rPr>
              <w:t xml:space="preserve">116</w:t>
            </w:r>
          </w:p>
        </w:tc>
      </w:tr>
      <w:tr>
        <w:tc>
          <w:tcPr>
            <w:tcW w:w="2721" w:type="dxa"/>
            <w:tcBorders>
              <w:top w:val="nil"/>
              <w:bottom w:val="nil"/>
            </w:tcBorders>
          </w:tcPr>
          <w:p>
            <w:pPr>
              <w:pStyle w:val="0"/>
            </w:pPr>
            <w:r>
              <w:rPr>
                <w:sz w:val="20"/>
              </w:rPr>
            </w:r>
          </w:p>
        </w:tc>
        <w:tc>
          <w:tcPr>
            <w:tcW w:w="1814" w:type="dxa"/>
          </w:tcPr>
          <w:p>
            <w:pPr>
              <w:pStyle w:val="0"/>
              <w:jc w:val="both"/>
            </w:pPr>
            <w:r>
              <w:rPr>
                <w:sz w:val="20"/>
              </w:rPr>
              <w:t xml:space="preserve">2.</w:t>
            </w:r>
          </w:p>
        </w:tc>
        <w:tc>
          <w:tcPr>
            <w:gridSpan w:val="8"/>
            <w:tcW w:w="12247" w:type="dxa"/>
          </w:tcPr>
          <w:p>
            <w:pPr>
              <w:pStyle w:val="0"/>
              <w:jc w:val="both"/>
            </w:pPr>
            <w:r>
              <w:rPr>
                <w:sz w:val="20"/>
              </w:rPr>
              <w:t xml:space="preserve">Число сборных команд области, принявших участие во всероссийских соревнованиях</w:t>
            </w:r>
          </w:p>
        </w:tc>
        <w:tc>
          <w:tcPr>
            <w:gridSpan w:val="2"/>
            <w:tcW w:w="3118" w:type="dxa"/>
          </w:tcPr>
          <w:p>
            <w:pPr>
              <w:pStyle w:val="0"/>
              <w:jc w:val="center"/>
            </w:pPr>
            <w:r>
              <w:rPr>
                <w:sz w:val="20"/>
              </w:rPr>
              <w:t xml:space="preserve">ед.</w:t>
            </w:r>
          </w:p>
        </w:tc>
        <w:tc>
          <w:tcPr>
            <w:tcW w:w="1531" w:type="dxa"/>
          </w:tcPr>
          <w:p>
            <w:pPr>
              <w:pStyle w:val="0"/>
              <w:jc w:val="center"/>
            </w:pPr>
            <w:r>
              <w:rPr>
                <w:sz w:val="20"/>
              </w:rPr>
              <w:t xml:space="preserve">100</w:t>
            </w:r>
          </w:p>
        </w:tc>
      </w:tr>
      <w:tr>
        <w:tblPrEx>
          <w:tblBorders>
            <w:insideH w:val="nil"/>
          </w:tblBorders>
        </w:tblPrEx>
        <w:tc>
          <w:tcPr>
            <w:tcW w:w="2721" w:type="dxa"/>
            <w:tcBorders>
              <w:top w:val="nil"/>
              <w:bottom w:val="nil"/>
            </w:tcBorders>
          </w:tcPr>
          <w:p>
            <w:pPr>
              <w:pStyle w:val="0"/>
            </w:pPr>
            <w:r>
              <w:rPr>
                <w:sz w:val="20"/>
              </w:rPr>
            </w:r>
          </w:p>
        </w:tc>
        <w:tc>
          <w:tcPr>
            <w:tcW w:w="1814" w:type="dxa"/>
            <w:tcBorders>
              <w:bottom w:val="nil"/>
            </w:tcBorders>
          </w:tcPr>
          <w:p>
            <w:pPr>
              <w:pStyle w:val="0"/>
              <w:jc w:val="both"/>
            </w:pPr>
            <w:r>
              <w:rPr>
                <w:sz w:val="20"/>
              </w:rPr>
              <w:t xml:space="preserve">3.</w:t>
            </w:r>
          </w:p>
        </w:tc>
        <w:tc>
          <w:tcPr>
            <w:gridSpan w:val="8"/>
            <w:tcW w:w="12247" w:type="dxa"/>
            <w:tcBorders>
              <w:bottom w:val="nil"/>
            </w:tcBorders>
          </w:tcPr>
          <w:p>
            <w:pPr>
              <w:pStyle w:val="0"/>
              <w:jc w:val="both"/>
            </w:pPr>
            <w:r>
              <w:rPr>
                <w:sz w:val="20"/>
              </w:rPr>
              <w:t xml:space="preserve">Количество нормативных правовых актов, разработанных в целях реализации Программы</w:t>
            </w:r>
          </w:p>
        </w:tc>
        <w:tc>
          <w:tcPr>
            <w:gridSpan w:val="2"/>
            <w:tcW w:w="3118" w:type="dxa"/>
            <w:tcBorders>
              <w:bottom w:val="nil"/>
            </w:tcBorders>
          </w:tcPr>
          <w:p>
            <w:pPr>
              <w:pStyle w:val="0"/>
              <w:jc w:val="center"/>
            </w:pPr>
            <w:r>
              <w:rPr>
                <w:sz w:val="20"/>
              </w:rPr>
              <w:t xml:space="preserve">ед.</w:t>
            </w:r>
          </w:p>
        </w:tc>
        <w:tc>
          <w:tcPr>
            <w:tcW w:w="1531" w:type="dxa"/>
            <w:tcBorders>
              <w:bottom w:val="nil"/>
            </w:tcBorders>
          </w:tcPr>
          <w:p>
            <w:pPr>
              <w:pStyle w:val="0"/>
              <w:jc w:val="center"/>
            </w:pPr>
            <w:r>
              <w:rPr>
                <w:sz w:val="20"/>
              </w:rPr>
              <w:t xml:space="preserve">22</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7"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blPrEx>
          <w:tblBorders>
            <w:insideH w:val="nil"/>
          </w:tblBorders>
        </w:tblPrEx>
        <w:tc>
          <w:tcPr>
            <w:tcW w:w="2721" w:type="dxa"/>
            <w:tcBorders>
              <w:bottom w:val="nil"/>
            </w:tcBorders>
          </w:tcPr>
          <w:p>
            <w:pPr>
              <w:pStyle w:val="0"/>
              <w:jc w:val="both"/>
            </w:pPr>
            <w:r>
              <w:rPr>
                <w:sz w:val="20"/>
              </w:rPr>
              <w:t xml:space="preserve">Справочно: объем налоговых расходов Нижегородской области в рамках реализации государственной программы (всего)</w:t>
            </w:r>
          </w:p>
        </w:tc>
        <w:tc>
          <w:tcPr>
            <w:gridSpan w:val="12"/>
            <w:tcW w:w="18710" w:type="dxa"/>
            <w:tcBorders>
              <w:bottom w:val="nil"/>
            </w:tcBorders>
          </w:tcPr>
          <w:p>
            <w:pPr>
              <w:pStyle w:val="0"/>
              <w:jc w:val="both"/>
            </w:pPr>
            <w:r>
              <w:rPr>
                <w:sz w:val="20"/>
              </w:rPr>
              <w:t xml:space="preserve">2015 год - 0 тыс. рублей;</w:t>
            </w:r>
          </w:p>
          <w:p>
            <w:pPr>
              <w:pStyle w:val="0"/>
              <w:jc w:val="both"/>
            </w:pPr>
            <w:r>
              <w:rPr>
                <w:sz w:val="20"/>
              </w:rPr>
              <w:t xml:space="preserve">2016 год - 0 тыс. рублей;</w:t>
            </w:r>
          </w:p>
          <w:p>
            <w:pPr>
              <w:pStyle w:val="0"/>
              <w:jc w:val="both"/>
            </w:pPr>
            <w:r>
              <w:rPr>
                <w:sz w:val="20"/>
              </w:rPr>
              <w:t xml:space="preserve">2017 год - 0 тыс. рублей;</w:t>
            </w:r>
          </w:p>
          <w:p>
            <w:pPr>
              <w:pStyle w:val="0"/>
              <w:jc w:val="both"/>
            </w:pPr>
            <w:r>
              <w:rPr>
                <w:sz w:val="20"/>
              </w:rPr>
              <w:t xml:space="preserve">2018 год - 0 тыс. рублей;</w:t>
            </w:r>
          </w:p>
          <w:p>
            <w:pPr>
              <w:pStyle w:val="0"/>
              <w:jc w:val="both"/>
            </w:pPr>
            <w:r>
              <w:rPr>
                <w:sz w:val="20"/>
              </w:rPr>
              <w:t xml:space="preserve">2019 год - 0 тыс. рублей;</w:t>
            </w:r>
          </w:p>
          <w:p>
            <w:pPr>
              <w:pStyle w:val="0"/>
              <w:jc w:val="both"/>
            </w:pPr>
            <w:r>
              <w:rPr>
                <w:sz w:val="20"/>
              </w:rPr>
              <w:t xml:space="preserve">2020 год - 344474,0 тыс. рублей;</w:t>
            </w:r>
          </w:p>
          <w:p>
            <w:pPr>
              <w:pStyle w:val="0"/>
              <w:jc w:val="both"/>
            </w:pPr>
            <w:r>
              <w:rPr>
                <w:sz w:val="20"/>
              </w:rPr>
              <w:t xml:space="preserve">2021 год - 337515,1 тыс. рублей;</w:t>
            </w:r>
          </w:p>
          <w:p>
            <w:pPr>
              <w:pStyle w:val="0"/>
              <w:jc w:val="both"/>
            </w:pPr>
            <w:r>
              <w:rPr>
                <w:sz w:val="20"/>
              </w:rPr>
              <w:t xml:space="preserve">2022 год - 320639,0 тыс. рублей;</w:t>
            </w:r>
          </w:p>
          <w:p>
            <w:pPr>
              <w:pStyle w:val="0"/>
              <w:jc w:val="both"/>
            </w:pPr>
            <w:r>
              <w:rPr>
                <w:sz w:val="20"/>
              </w:rPr>
              <w:t xml:space="preserve">2023 год - 304607,0 тыс. рублей;</w:t>
            </w:r>
          </w:p>
          <w:p>
            <w:pPr>
              <w:pStyle w:val="0"/>
              <w:jc w:val="both"/>
            </w:pPr>
            <w:r>
              <w:rPr>
                <w:sz w:val="20"/>
              </w:rPr>
              <w:t xml:space="preserve">2024 год - 289377,0 тыс. рублей</w:t>
            </w:r>
          </w:p>
        </w:tc>
      </w:tr>
      <w:tr>
        <w:tblPrEx>
          <w:tblBorders>
            <w:insideH w:val="nil"/>
          </w:tblBorders>
        </w:tblPrEx>
        <w:tc>
          <w:tcPr>
            <w:gridSpan w:val="13"/>
            <w:tcW w:w="21431" w:type="dxa"/>
            <w:tcBorders>
              <w:top w:val="nil"/>
            </w:tcBorders>
          </w:tcPr>
          <w:p>
            <w:pPr>
              <w:pStyle w:val="0"/>
              <w:jc w:val="both"/>
            </w:pPr>
            <w:r>
              <w:rPr>
                <w:sz w:val="20"/>
              </w:rPr>
              <w:t xml:space="preserve">(в ред. </w:t>
            </w:r>
            <w:hyperlink w:history="0" r:id="rId98"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1"/>
        <w:jc w:val="center"/>
      </w:pPr>
      <w:r>
        <w:rPr>
          <w:sz w:val="20"/>
        </w:rPr>
        <w:t xml:space="preserve">2. Текстовая часть государственной программы</w:t>
      </w:r>
    </w:p>
    <w:p>
      <w:pPr>
        <w:pStyle w:val="0"/>
        <w:ind w:firstLine="540"/>
        <w:jc w:val="both"/>
      </w:pPr>
      <w:r>
        <w:rPr>
          <w:sz w:val="20"/>
        </w:rPr>
      </w:r>
    </w:p>
    <w:p>
      <w:pPr>
        <w:pStyle w:val="2"/>
        <w:outlineLvl w:val="2"/>
        <w:jc w:val="center"/>
      </w:pPr>
      <w:r>
        <w:rPr>
          <w:sz w:val="20"/>
        </w:rPr>
        <w:t xml:space="preserve">2.1. Характеристика текущего состояния сферы</w:t>
      </w:r>
    </w:p>
    <w:p>
      <w:pPr>
        <w:pStyle w:val="2"/>
        <w:jc w:val="center"/>
      </w:pPr>
      <w:r>
        <w:rPr>
          <w:sz w:val="20"/>
        </w:rPr>
        <w:t xml:space="preserve">реализации Программы</w:t>
      </w:r>
    </w:p>
    <w:p>
      <w:pPr>
        <w:pStyle w:val="0"/>
        <w:ind w:firstLine="540"/>
        <w:jc w:val="both"/>
      </w:pPr>
      <w:r>
        <w:rPr>
          <w:sz w:val="20"/>
        </w:rPr>
      </w:r>
    </w:p>
    <w:p>
      <w:pPr>
        <w:pStyle w:val="0"/>
        <w:ind w:firstLine="540"/>
        <w:jc w:val="both"/>
      </w:pPr>
      <w:r>
        <w:rPr>
          <w:sz w:val="20"/>
        </w:rPr>
        <w:t xml:space="preserve">Целью </w:t>
      </w:r>
      <w:hyperlink w:history="0" r:id="rId99"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 является создание условий, обеспечивающих возможность для граждан страны вести здоровый образ жизни, систематически заниматься физической культурой, получить доступ к развитой спортивной инфраструктуре, а также повысить конкурентоспособность российского спорта.</w:t>
      </w:r>
    </w:p>
    <w:p>
      <w:pPr>
        <w:pStyle w:val="0"/>
        <w:spacing w:before="200" w:line-rule="auto"/>
        <w:ind w:firstLine="540"/>
        <w:jc w:val="both"/>
      </w:pPr>
      <w:r>
        <w:rPr>
          <w:sz w:val="20"/>
        </w:rPr>
        <w:t xml:space="preserve">Согласно данным статистической отчетности, на 1 января 2014 года в Нижегородской области физической культурой и спортом занимаются 891,4 тысячи человек, что на 18% больше, чем в 2012 году. Сегодня 27,2% жителей области на регулярной основе занимаются физической культурой и спортом. За последние семь лет этот показатель вырос в три раза.</w:t>
      </w:r>
    </w:p>
    <w:p>
      <w:pPr>
        <w:pStyle w:val="0"/>
        <w:spacing w:before="200" w:line-rule="auto"/>
        <w:ind w:firstLine="540"/>
        <w:jc w:val="both"/>
      </w:pPr>
      <w:r>
        <w:rPr>
          <w:sz w:val="20"/>
        </w:rPr>
        <w:t xml:space="preserve">Несмотря на поступательный рост числа жителей региона, в том числе в возрасте до 17 лет, занимающихся спортом, следует признать, что в ряде районов охват населения занятиями физической культурой сдерживается уровнем материальной базы спорта.</w:t>
      </w:r>
    </w:p>
    <w:p>
      <w:pPr>
        <w:pStyle w:val="0"/>
        <w:spacing w:before="200" w:line-rule="auto"/>
        <w:ind w:firstLine="540"/>
        <w:jc w:val="both"/>
      </w:pPr>
      <w:r>
        <w:rPr>
          <w:sz w:val="20"/>
        </w:rPr>
        <w:t xml:space="preserve">Согласно данным статистической отчетности, по состоянию на 1 января 2013 года в регионе работают 5307 спортивных сооружений. Единовременная пропускная способность их составляет 130,8 тыс. человек, что составляет 23,6% от федерального норматива, в 2012 году этот показатель соответствовал 21,2%.</w:t>
      </w:r>
    </w:p>
    <w:p>
      <w:pPr>
        <w:pStyle w:val="0"/>
        <w:spacing w:before="200" w:line-rule="auto"/>
        <w:ind w:firstLine="540"/>
        <w:jc w:val="both"/>
      </w:pPr>
      <w:r>
        <w:rPr>
          <w:sz w:val="20"/>
        </w:rPr>
        <w:t xml:space="preserve">Обеспеченность спортивными залами составляет 38% от федерального норматива (в 2012 году - 37%), плоскостными сооружениями - 58% (в 2012 году - 57%), бассейнами - 12% от федерального норматива (в 2012 году - 10%). Названные показатели в 2007 году имели следующие значения: 30%, 47% и 5% соответственно.</w:t>
      </w:r>
    </w:p>
    <w:p>
      <w:pPr>
        <w:pStyle w:val="0"/>
        <w:spacing w:before="200" w:line-rule="auto"/>
        <w:ind w:firstLine="540"/>
        <w:jc w:val="both"/>
      </w:pPr>
      <w:r>
        <w:rPr>
          <w:sz w:val="20"/>
        </w:rPr>
        <w:t xml:space="preserve">Рост данных показателей обусловлен вводом в эксплуатацию в период с 2007 по 2013 год более 35 крупных спортивных сооружений, в числе которых 27 физкультурно-оздоровительных комплексов, а также плоскостных и других сооружений, построенных за счет средств местных бюджетов и внебюджетных источников в ряде городских округов и муниципальных районов области.</w:t>
      </w:r>
    </w:p>
    <w:p>
      <w:pPr>
        <w:pStyle w:val="0"/>
        <w:spacing w:before="200" w:line-rule="auto"/>
        <w:ind w:firstLine="540"/>
        <w:jc w:val="both"/>
      </w:pPr>
      <w:r>
        <w:rPr>
          <w:sz w:val="20"/>
        </w:rPr>
        <w:t xml:space="preserve">Во исполнение поручений Президента Российской Федерации от 13 февраля 2012 года по обеспечению условий для ведения здорового образа жизни, в том числе для бесплатных занятий физической культурой по месту жительства и работы, внесены изменения в </w:t>
      </w:r>
      <w:hyperlink w:history="0" r:id="rId100" w:tooltip="Закон Нижегородской области от 11.06.2009 N 76-З (ред. от 02.09.2022) &quot;О физической культуре и спорте в Нижегородской области&quot; (принят постановлением ЗС НО от 28.05.2009 N 1552-IV) (с изм. и доп., вступающими в силу с 01.01.2023) {КонсультантПлюс}">
        <w:r>
          <w:rPr>
            <w:sz w:val="20"/>
            <w:color w:val="0000ff"/>
          </w:rPr>
          <w:t xml:space="preserve">Закон</w:t>
        </w:r>
      </w:hyperlink>
      <w:r>
        <w:rPr>
          <w:sz w:val="20"/>
        </w:rPr>
        <w:t xml:space="preserve"> Нижегородской области от 11 июня 2009 года N 76-З "О физической культуре и спорте в Нижегородской области", определяющие круг лиц, имеющих право пользоваться спортивными сооружениями, находящимися в государственной собственности Нижегородской области и муниципальной собственности, на безвозмездной основе. В настоящее время 15 категорий граждан безвозмездно пользуются услугами спортивных сооружений.</w:t>
      </w:r>
    </w:p>
    <w:p>
      <w:pPr>
        <w:pStyle w:val="0"/>
        <w:spacing w:before="200" w:line-rule="auto"/>
        <w:ind w:firstLine="540"/>
        <w:jc w:val="both"/>
      </w:pPr>
      <w:r>
        <w:rPr>
          <w:sz w:val="20"/>
        </w:rPr>
        <w:t xml:space="preserve">Согласно данным статистической отчетности, в Нижегородской области в сфере физической культуры и спорта работают 6912 специалистов, что на 9% больше, чем в 2012 году. Из них 52% имеют высшее и 17% - среднее специальное образование.</w:t>
      </w:r>
    </w:p>
    <w:p>
      <w:pPr>
        <w:pStyle w:val="0"/>
        <w:spacing w:before="200" w:line-rule="auto"/>
        <w:ind w:firstLine="540"/>
        <w:jc w:val="both"/>
      </w:pPr>
      <w:r>
        <w:rPr>
          <w:sz w:val="20"/>
        </w:rPr>
        <w:t xml:space="preserve">В 2013 году в отрасль "Физическая культура и спорт" пришли 411 новых специалистов, в том числе 56 молодых специалистов - в рамках областной целевой </w:t>
      </w:r>
      <w:hyperlink w:history="0" r:id="rId101" w:tooltip="Постановление Правительства Нижегородской области от 13.09.2010 N 603 (ред. от 10.12.2013) &quot;Об утверждении областной целевой программы &quot;Меры социальной поддержки молодых специалистов Нижегородской области на 2011 - 2023 годы&quot; ------------ Утратил силу или отменен {КонсультантПлюс}">
        <w:r>
          <w:rPr>
            <w:sz w:val="20"/>
            <w:color w:val="0000ff"/>
          </w:rPr>
          <w:t xml:space="preserve">программы</w:t>
        </w:r>
      </w:hyperlink>
      <w:r>
        <w:rPr>
          <w:sz w:val="20"/>
        </w:rPr>
        <w:t xml:space="preserve"> "Меры социальной поддержки молодых специалистов Нижегородской области на 2011 - 2023 годы", утвержденной постановлением Правительства Нижегородской области от 13 сентября 2010 года N 603. В 2011 году в названной областной целевой программе по отрасли "Спорт" приняли участие 50 специалистов, в 2012 году - 41 молодой специалист. Всего за время существования названной областной целевой программы и областной целевой </w:t>
      </w:r>
      <w:hyperlink w:history="0" r:id="rId102" w:tooltip="Закон Нижегородской области от 03.05.2006 N 38-З (ред. от 21.12.2010) &quot;Об утверждении областной целевой программы &quot;Социально-экономическая поддержка молодых специалистов, работающих в учреждениях образования, здравоохранения, спорта и культуры Нижегородской области&quot; на 2006 - 2020 годы&quot; (принят постановлением ЗС НО от 20.04.2006 N 50-IV) ------------ Утратил силу или отменен {КонсультантПлюс}">
        <w:r>
          <w:rPr>
            <w:sz w:val="20"/>
            <w:color w:val="0000ff"/>
          </w:rPr>
          <w:t xml:space="preserve">программы</w:t>
        </w:r>
      </w:hyperlink>
      <w:r>
        <w:rPr>
          <w:sz w:val="20"/>
        </w:rPr>
        <w:t xml:space="preserve">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2006 - 2020 годы, утвержденной Законом Нижегородской области от 3 мая 2006 года N 38-З, в них приняли участие 298 молодых специалистов отрасли "Спорт", в том числе 166 тренеров, работающих в физкультурно-оздоровительных комплексах (далее - ФОК).</w:t>
      </w:r>
    </w:p>
    <w:p>
      <w:pPr>
        <w:pStyle w:val="0"/>
        <w:spacing w:before="200" w:line-rule="auto"/>
        <w:ind w:firstLine="540"/>
        <w:jc w:val="both"/>
      </w:pPr>
      <w:r>
        <w:rPr>
          <w:sz w:val="20"/>
        </w:rPr>
        <w:t xml:space="preserve">Анализ состояния сферы массового спорта показал, что основными проблемами развития являются неравномерная обеспеченность городских округов и муниципальных районов многофункциональными современными спортивными сооружениями, слабая материальная база спорта в ряде районов области, а также недостаточные меры по совершенствованию системы организации физкультурно-массовой работы с различными категориями населения.</w:t>
      </w:r>
    </w:p>
    <w:p>
      <w:pPr>
        <w:pStyle w:val="0"/>
        <w:spacing w:before="200" w:line-rule="auto"/>
        <w:ind w:firstLine="540"/>
        <w:jc w:val="both"/>
      </w:pPr>
      <w:r>
        <w:rPr>
          <w:sz w:val="20"/>
        </w:rPr>
        <w:t xml:space="preserve">В целях развития спорта высших достижений и системы подготовки спортивного резерва в 2008 году в Нижегородской области разработаны планы развития летних и зимних видов спорта, принят </w:t>
      </w:r>
      <w:hyperlink w:history="0" r:id="rId103" w:tooltip="Закон Нижегородской области от 04.06.2008 N 60-З (ред. от 11.05.2023) &quot;О мерах дополнительного материального обеспечения ведущих спортсменов Нижегородской области и их тренеров&quot; (принят постановлением ЗС НО от 29.05.2008 N 1041-IV) {КонсультантПлюс}">
        <w:r>
          <w:rPr>
            <w:sz w:val="20"/>
            <w:color w:val="0000ff"/>
          </w:rPr>
          <w:t xml:space="preserve">Закон</w:t>
        </w:r>
      </w:hyperlink>
      <w:r>
        <w:rPr>
          <w:sz w:val="20"/>
        </w:rPr>
        <w:t xml:space="preserve"> Нижегородской области от 4 июня 2008 года N 60-З "О дополнительном материальном обеспечении ведущих спортсменов Нижегородской области и их тренеров".</w:t>
      </w:r>
    </w:p>
    <w:p>
      <w:pPr>
        <w:pStyle w:val="0"/>
        <w:spacing w:before="200" w:line-rule="auto"/>
        <w:ind w:firstLine="540"/>
        <w:jc w:val="both"/>
      </w:pPr>
      <w:r>
        <w:rPr>
          <w:sz w:val="20"/>
        </w:rPr>
        <w:t xml:space="preserve">В соответствии с </w:t>
      </w:r>
      <w:hyperlink w:history="0" r:id="rId104" w:tooltip="Приказ Минспорта России от 14.02.2014 N 83 (ред. от 13.08.2015) &quot;Об утверждении перечня базовых видов спорта на 2014 - 2018 годы&quot; (Зарегистрировано в Минюсте России 13.03.2014 N 31594) ------------ Утратил силу или отменен {КонсультантПлюс}">
        <w:r>
          <w:rPr>
            <w:sz w:val="20"/>
            <w:color w:val="0000ff"/>
          </w:rPr>
          <w:t xml:space="preserve">приказом</w:t>
        </w:r>
      </w:hyperlink>
      <w:r>
        <w:rPr>
          <w:sz w:val="20"/>
        </w:rPr>
        <w:t xml:space="preserve"> Минспорта России от 14 февраля 2014 года N 83 "Об утверждении базовых видов спорта на 2014 - 2018 годы" начата работа по повышению эффективности подготовки резерва спортивных сборных команд Российской Федерации по базовым видам спорта. Это художественная гимнастика, бадминтон, настольный теннис, легкая атлетика, академическая гребля, тяжелая атлетика, плавание, фехтование (программа летних Олимпийских игр), лыжные гонки, прыжки на лыжах с трамплина и лыжное двоеборье, конькобежный спорт (программа зимних Олимпийских игр), легкая атлетика, пауэрлифтинг, плавание (ПОДА), футбол (спорт слепых) (программа летних Паралимпийских игр).</w:t>
      </w:r>
    </w:p>
    <w:p>
      <w:pPr>
        <w:pStyle w:val="0"/>
        <w:spacing w:before="200" w:line-rule="auto"/>
        <w:ind w:firstLine="540"/>
        <w:jc w:val="both"/>
      </w:pPr>
      <w:r>
        <w:rPr>
          <w:sz w:val="20"/>
        </w:rPr>
        <w:t xml:space="preserve">В Нижегородской области создана система подготовки спортивного резерва, которая включает государственное автономное учреждение Нижегородской области "Центр спортивной подготовки" (далее - ГАУ НО "Центр спортивной подготовки", Центр спортивной подготовки), государственное бюджетное образовательное учреждение Нижегородской области "Нижегородское областное училище олимпийского резерва (техникум) им. В.С. Тишина" (далее - УОР) и 25 специализированных детско-юношеских спортивных школ олимпийского резерва. Начальную спортивную подготовку осуществляют 72 детско-юношеские спортивные школы.</w:t>
      </w:r>
    </w:p>
    <w:p>
      <w:pPr>
        <w:pStyle w:val="0"/>
        <w:spacing w:before="200" w:line-rule="auto"/>
        <w:ind w:firstLine="540"/>
        <w:jc w:val="both"/>
      </w:pPr>
      <w:r>
        <w:rPr>
          <w:sz w:val="20"/>
        </w:rPr>
        <w:t xml:space="preserve">По состоянию на 1 января 2013 года в спортивных школах региона работают более тысячи штатных тренеров-преподавателей, 18% которых имеют высшую квалификационную категорию, 22,8% - первую, 11,7% - вторую. Звание "Заслуженный тренер России" имеют 60 тренеров-преподавателей.</w:t>
      </w:r>
    </w:p>
    <w:p>
      <w:pPr>
        <w:pStyle w:val="0"/>
        <w:spacing w:before="200" w:line-rule="auto"/>
        <w:ind w:firstLine="540"/>
        <w:jc w:val="both"/>
      </w:pPr>
      <w:r>
        <w:rPr>
          <w:sz w:val="20"/>
        </w:rPr>
        <w:t xml:space="preserve">Следующим звеном в системе подготовки спортивного резерва в регионе является УОР, в котором по состоянию на 1 января 2014 года обучается 351 человек, специализирующийся по 25 олимпийским видам спорта.</w:t>
      </w:r>
    </w:p>
    <w:p>
      <w:pPr>
        <w:pStyle w:val="0"/>
        <w:spacing w:before="200" w:line-rule="auto"/>
        <w:ind w:firstLine="540"/>
        <w:jc w:val="both"/>
      </w:pPr>
      <w:r>
        <w:rPr>
          <w:sz w:val="20"/>
        </w:rPr>
        <w:t xml:space="preserve">Во исполнение поручения Президента Российской Федерации от 6 декабря 2012 года N Пр-33-05 в регионе приняты меры по поиску и подготовке талантливых спортсменов для включения их в составы спортивных сборных команд страны и создано ГАУ НО "Центр спортивной подготовки", которое завершает региональную систему спорта высших достижений.</w:t>
      </w:r>
    </w:p>
    <w:p>
      <w:pPr>
        <w:pStyle w:val="0"/>
        <w:spacing w:before="200" w:line-rule="auto"/>
        <w:ind w:firstLine="540"/>
        <w:jc w:val="both"/>
      </w:pPr>
      <w:r>
        <w:rPr>
          <w:sz w:val="20"/>
        </w:rPr>
        <w:t xml:space="preserve">В целом за период 2008 - 2013 годов нижегородскими спортсменами продемонстрированы стабильные высокие результаты на международных соревнованиях разного уровня.</w:t>
      </w:r>
    </w:p>
    <w:p>
      <w:pPr>
        <w:pStyle w:val="0"/>
        <w:spacing w:before="200" w:line-rule="auto"/>
        <w:ind w:firstLine="540"/>
        <w:jc w:val="both"/>
      </w:pPr>
      <w:r>
        <w:rPr>
          <w:sz w:val="20"/>
        </w:rPr>
        <w:t xml:space="preserve">В летних Олимпийских играх в Лондоне в 2012 году приняли участие девять спортсменов, представляющих художественную гимнастику, легкую атлетику, бадминтон и баскетбол. Пять медалей - 1 золотую, 1 серебряную и 3 бронзовые - привезли нижегородцы с этих соревнований.</w:t>
      </w:r>
    </w:p>
    <w:p>
      <w:pPr>
        <w:pStyle w:val="0"/>
        <w:spacing w:before="200" w:line-rule="auto"/>
        <w:ind w:firstLine="540"/>
        <w:jc w:val="both"/>
      </w:pPr>
      <w:r>
        <w:rPr>
          <w:sz w:val="20"/>
        </w:rPr>
        <w:t xml:space="preserve">В летних Паралимпийских играх в Лондоне приняли участие 14 нижегородских спортсменов с ограниченными возможностями, которые стали обладателями 15 медалей: 5 золотых, 7 серебряных и 3 бронзовых.</w:t>
      </w:r>
    </w:p>
    <w:p>
      <w:pPr>
        <w:pStyle w:val="0"/>
        <w:spacing w:before="200" w:line-rule="auto"/>
        <w:ind w:firstLine="540"/>
        <w:jc w:val="both"/>
      </w:pPr>
      <w:r>
        <w:rPr>
          <w:sz w:val="20"/>
        </w:rPr>
        <w:t xml:space="preserve">Всего в 2012 году на чемпионатах, первенствах, кубках мира и Европы нижегородцы завоевали 162 медали: 79 золотых, 52 серебряные и 31 бронзовую.</w:t>
      </w:r>
    </w:p>
    <w:p>
      <w:pPr>
        <w:pStyle w:val="0"/>
        <w:spacing w:before="200" w:line-rule="auto"/>
        <w:ind w:firstLine="540"/>
        <w:jc w:val="both"/>
      </w:pPr>
      <w:r>
        <w:rPr>
          <w:sz w:val="20"/>
        </w:rPr>
        <w:t xml:space="preserve">В 2013 году в летней Универсиаде в Казани приняли участие 17 нижегородских спортсменов. Результат нижегородцев на этих стартах - 22 медали: 14 золотых, 2 серебряные и 6 бронзовых. В зимней Всемирной Универсиаде - 2013 в Италии участвовали 11 нижегородцев. Результат - 11 медалей: 1 золотая, 8 серебряных и 2 бронзовые.</w:t>
      </w:r>
    </w:p>
    <w:p>
      <w:pPr>
        <w:pStyle w:val="0"/>
        <w:spacing w:before="200" w:line-rule="auto"/>
        <w:ind w:firstLine="540"/>
        <w:jc w:val="both"/>
      </w:pPr>
      <w:r>
        <w:rPr>
          <w:sz w:val="20"/>
        </w:rPr>
        <w:t xml:space="preserve">В 2013 году на Сурдлимпийских играх нижегородские спортсмены стали обладателями золотой и серебряной медалей.</w:t>
      </w:r>
    </w:p>
    <w:p>
      <w:pPr>
        <w:pStyle w:val="0"/>
        <w:spacing w:before="200" w:line-rule="auto"/>
        <w:ind w:firstLine="540"/>
        <w:jc w:val="both"/>
      </w:pPr>
      <w:r>
        <w:rPr>
          <w:sz w:val="20"/>
        </w:rPr>
        <w:t xml:space="preserve">Всего в 2013 году на чемпионатах, первенствах, кубках мира и Европы, Всемирной Универсиаде, Сурдлимпийских играх нижегородские спортсмены завоевали 177 медалей, в том числе 68 золотых, 39 серебряных и 70 бронзовых.</w:t>
      </w:r>
    </w:p>
    <w:p>
      <w:pPr>
        <w:pStyle w:val="0"/>
        <w:spacing w:before="200" w:line-rule="auto"/>
        <w:ind w:firstLine="540"/>
        <w:jc w:val="both"/>
      </w:pPr>
      <w:r>
        <w:rPr>
          <w:sz w:val="20"/>
        </w:rPr>
        <w:t xml:space="preserve">Большую роль в системе отбора талантливой молодежи и подготовки спортивного резерва является проведение чемпионатов и первенств области по видам спорта. По состоянию на 1 января 2014 года в регионе такие соревнования проводятся по 83 видам спорта.</w:t>
      </w:r>
    </w:p>
    <w:p>
      <w:pPr>
        <w:pStyle w:val="0"/>
        <w:spacing w:before="200" w:line-rule="auto"/>
        <w:ind w:firstLine="540"/>
        <w:jc w:val="both"/>
      </w:pPr>
      <w:r>
        <w:rPr>
          <w:sz w:val="20"/>
        </w:rPr>
        <w:t xml:space="preserve">Отмечается стабильность числа представителей Нижегородской области в сборных командах страны основного и резервного составов по олимпийским видам спорта. В настоящее время в состав сборных команд страны основного состава входят 72 нижегородца, в резервный состав - 56 нижегородцев.</w:t>
      </w:r>
    </w:p>
    <w:p>
      <w:pPr>
        <w:pStyle w:val="0"/>
        <w:spacing w:before="200" w:line-rule="auto"/>
        <w:ind w:firstLine="540"/>
        <w:jc w:val="both"/>
      </w:pPr>
      <w:r>
        <w:rPr>
          <w:sz w:val="20"/>
        </w:rPr>
        <w:t xml:space="preserve">Особую роль в популяризации физической культуры и спорта в регионе, увеличении числа детей, занимающихся спортом, и, как следствие, в повышении возможностей по отбору талантливой молодежи играют крупные международные соревнования. На 2014 год запланировано проведение фестиваля болельщиков ФИФА. Проведение названных мероприятий повышает имидж Нижегородской области как спортивного региона, а также способствует привлечению нижегородцев к занятиям физической культурой и спортом.</w:t>
      </w:r>
    </w:p>
    <w:p>
      <w:pPr>
        <w:pStyle w:val="0"/>
        <w:spacing w:before="200" w:line-rule="auto"/>
        <w:ind w:firstLine="540"/>
        <w:jc w:val="both"/>
      </w:pPr>
      <w:r>
        <w:rPr>
          <w:sz w:val="20"/>
        </w:rPr>
        <w:t xml:space="preserve">Вместе с тем существует ряд вопросов, оказывающих негативное воздействие на подготовку в регионе спортивного резерва и развитие спорта высших достижений:</w:t>
      </w:r>
    </w:p>
    <w:p>
      <w:pPr>
        <w:pStyle w:val="0"/>
        <w:spacing w:before="200" w:line-rule="auto"/>
        <w:ind w:firstLine="540"/>
        <w:jc w:val="both"/>
      </w:pPr>
      <w:r>
        <w:rPr>
          <w:sz w:val="20"/>
        </w:rPr>
        <w:t xml:space="preserve">- отсутствие достаточного количества региональных тренировочных спортивных баз по олимпийским, паралимпийским и сурдлимпийским видам спорта;</w:t>
      </w:r>
    </w:p>
    <w:p>
      <w:pPr>
        <w:pStyle w:val="0"/>
        <w:spacing w:before="200" w:line-rule="auto"/>
        <w:ind w:firstLine="540"/>
        <w:jc w:val="both"/>
      </w:pPr>
      <w:r>
        <w:rPr>
          <w:sz w:val="20"/>
        </w:rPr>
        <w:t xml:space="preserve">- недостаточная эффективность работы по отбору талантливой молодежи;</w:t>
      </w:r>
    </w:p>
    <w:p>
      <w:pPr>
        <w:pStyle w:val="0"/>
        <w:spacing w:before="200" w:line-rule="auto"/>
        <w:ind w:firstLine="540"/>
        <w:jc w:val="both"/>
      </w:pPr>
      <w:r>
        <w:rPr>
          <w:sz w:val="20"/>
        </w:rPr>
        <w:t xml:space="preserve">- недостаточная информированность тренеров и специалистов сборных команд Нижегородской области о новейших технологиях, формах и методах подготовки спортсменов высокого класса, применяемых в странах - лидерах Олимпийского движения;</w:t>
      </w:r>
    </w:p>
    <w:p>
      <w:pPr>
        <w:pStyle w:val="0"/>
        <w:spacing w:before="200" w:line-rule="auto"/>
        <w:ind w:firstLine="540"/>
        <w:jc w:val="both"/>
      </w:pPr>
      <w:r>
        <w:rPr>
          <w:sz w:val="20"/>
        </w:rPr>
        <w:t xml:space="preserve">- недостаточная эффективность работы по повышению квалификации тренеров и специалистов сборных команд Нижегородской области.</w:t>
      </w:r>
    </w:p>
    <w:p>
      <w:pPr>
        <w:pStyle w:val="0"/>
        <w:spacing w:before="200" w:line-rule="auto"/>
        <w:ind w:firstLine="540"/>
        <w:jc w:val="both"/>
      </w:pPr>
      <w:r>
        <w:rPr>
          <w:sz w:val="20"/>
        </w:rPr>
        <w:t xml:space="preserve">Создание ГАУ НО "Центр спортивной подготовки", обеспечение его эффективной работы должно позволить аккумулировать работу всех спортивных учреждений региона, начиная со спортивных школ и заканчивая училищем олимпийского резерва, по подготовке спортсменов высокого класса и отбору талантливой молодежи.</w:t>
      </w:r>
    </w:p>
    <w:p>
      <w:pPr>
        <w:pStyle w:val="0"/>
        <w:spacing w:before="200" w:line-rule="auto"/>
        <w:ind w:firstLine="540"/>
        <w:jc w:val="both"/>
      </w:pPr>
      <w:r>
        <w:rPr>
          <w:sz w:val="20"/>
        </w:rPr>
        <w:t xml:space="preserve">На основании решения ФИФА о проведении Чемпионата мира по футболу 2018 года в России и в соответствии с </w:t>
      </w:r>
      <w:hyperlink w:history="0" r:id="rId10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Российской Федерации от 7 июня 2013 года N 108-ФЗ "О подготовке и проведении в Российской Федерации Чемпионата мира по футболу ФИФА 2018, Кубка конфедераций ФИФА 2017 и внесении изменений в отдельные законодательные акты Российской Федерации" и </w:t>
      </w:r>
      <w:hyperlink w:history="0" r:id="rId106" w:tooltip="Постановление Правительства РФ от 20.06.2013 N 518 (ред. от 27.07.2019) &quot;О Программе подготовки к проведению в 2018 году в Российской Федерации чемпионата мира по футболу&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20 июня 2013 года N 518 "О Программе подготовки к проведению в 2018 году в Российской Федерации Чемпионата мира по футболу" в области начата работа по подготовке к проведению в 2018 году игр Чемпионата мира по футболу.</w:t>
      </w:r>
    </w:p>
    <w:p>
      <w:pPr>
        <w:pStyle w:val="0"/>
        <w:spacing w:before="200" w:line-rule="auto"/>
        <w:ind w:firstLine="540"/>
        <w:jc w:val="both"/>
      </w:pPr>
      <w:r>
        <w:rPr>
          <w:sz w:val="20"/>
        </w:rPr>
        <w:t xml:space="preserve">Важнейшим условием проведения данного турнира является наличие спортивной инфраструктуры, включающей футбольный стадион высокого качества, оснащенный современными техническими средствами и отвечающий требованиям, предъявляемым ФИФА к проведению матчей Чемпионата мира по футболу ФИФА 2018. Кроме того, для организации чемпионата необходимы тренировочные поля и базы для команд-участниц.</w:t>
      </w:r>
    </w:p>
    <w:p>
      <w:pPr>
        <w:pStyle w:val="0"/>
        <w:spacing w:before="200" w:line-rule="auto"/>
        <w:ind w:firstLine="540"/>
        <w:jc w:val="both"/>
      </w:pPr>
      <w:r>
        <w:rPr>
          <w:sz w:val="20"/>
        </w:rPr>
        <w:t xml:space="preserve">Анализ состояния футбольной инфраструктуры в Нижегородской области показал отсутствие необходимого количества спортивных объектов, соответствующих уровню мировых стандартов.</w:t>
      </w:r>
    </w:p>
    <w:p>
      <w:pPr>
        <w:pStyle w:val="0"/>
        <w:spacing w:before="200" w:line-rule="auto"/>
        <w:ind w:firstLine="540"/>
        <w:jc w:val="both"/>
      </w:pPr>
      <w:r>
        <w:rPr>
          <w:sz w:val="20"/>
        </w:rPr>
        <w:t xml:space="preserve">Таким образом, проведение на территории региона игр Чемпионата мира по футболу ФИФА 2018 диктует необходимость существенно расширить и модернизировать сеть спортивной инфраструктуры Нижегородской области в части объектов для занятия футболом.</w:t>
      </w:r>
    </w:p>
    <w:p>
      <w:pPr>
        <w:pStyle w:val="0"/>
        <w:spacing w:before="200" w:line-rule="auto"/>
        <w:ind w:firstLine="540"/>
        <w:jc w:val="both"/>
      </w:pPr>
      <w:r>
        <w:rPr>
          <w:sz w:val="20"/>
        </w:rPr>
        <w:t xml:space="preserve">Успешная организация такого мероприятия открывает уникальные возможности для обновления облика региона посредством повышения его туристической привлекательности, проведения комплексных инфраструктурных преобразований в сферах транспорта, жилищно-коммунального хозяйства, гостиничного бизнеса, телекоммуникаций.</w:t>
      </w:r>
    </w:p>
    <w:p>
      <w:pPr>
        <w:pStyle w:val="0"/>
        <w:ind w:firstLine="540"/>
        <w:jc w:val="both"/>
      </w:pPr>
      <w:r>
        <w:rPr>
          <w:sz w:val="20"/>
        </w:rPr>
      </w:r>
    </w:p>
    <w:p>
      <w:pPr>
        <w:pStyle w:val="2"/>
        <w:outlineLvl w:val="2"/>
        <w:jc w:val="center"/>
      </w:pPr>
      <w:r>
        <w:rPr>
          <w:sz w:val="20"/>
        </w:rPr>
        <w:t xml:space="preserve">2.2. Цели, задачи</w:t>
      </w:r>
    </w:p>
    <w:p>
      <w:pPr>
        <w:pStyle w:val="0"/>
        <w:jc w:val="center"/>
      </w:pPr>
      <w:r>
        <w:rPr>
          <w:sz w:val="20"/>
        </w:rPr>
        <w:t xml:space="preserve">(в ред. </w:t>
      </w:r>
      <w:hyperlink w:history="0" r:id="rId107" w:tooltip="Постановление Правительства Нижегородской области от 27.05.2016 N 31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27.05.2016 N 310)</w:t>
      </w:r>
    </w:p>
    <w:p>
      <w:pPr>
        <w:pStyle w:val="0"/>
        <w:ind w:firstLine="540"/>
        <w:jc w:val="both"/>
      </w:pPr>
      <w:r>
        <w:rPr>
          <w:sz w:val="20"/>
        </w:rPr>
      </w:r>
    </w:p>
    <w:p>
      <w:pPr>
        <w:pStyle w:val="0"/>
        <w:ind w:firstLine="540"/>
        <w:jc w:val="both"/>
      </w:pPr>
      <w:r>
        <w:rPr>
          <w:sz w:val="20"/>
        </w:rPr>
        <w:t xml:space="preserve">Основной целью Программы является реализация государственной политики в области физической культуры и спорта, а именно создание условий, обеспечивающих возможность гражданам систематически заниматься физической культурой и спортом, повышение конкурентоспособности нижегородского спорта на всероссийской и международной спортивных аренах, популяризация массового и профессионального спорта (включая спорт высших достижений), создание условий подготовки спортивного резерва для спортивных сборных команд Нижегородской области и Российской Федерации, создание условий для наиболее полного и качественного развития молодежи и реализации ее потенциала в интересах Нижегородской области.</w:t>
      </w:r>
    </w:p>
    <w:p>
      <w:pPr>
        <w:pStyle w:val="0"/>
        <w:spacing w:before="200" w:line-rule="auto"/>
        <w:ind w:firstLine="540"/>
        <w:jc w:val="both"/>
      </w:pPr>
      <w:r>
        <w:rPr>
          <w:sz w:val="20"/>
        </w:rPr>
        <w:t xml:space="preserve">В рамках достижения названной цели планируется решение следующих задач:</w:t>
      </w:r>
    </w:p>
    <w:p>
      <w:pPr>
        <w:pStyle w:val="0"/>
        <w:spacing w:before="200" w:line-rule="auto"/>
        <w:ind w:firstLine="540"/>
        <w:jc w:val="both"/>
      </w:pPr>
      <w:r>
        <w:rPr>
          <w:sz w:val="20"/>
        </w:rPr>
        <w:t xml:space="preserve">1. Повышение мотивации граждан к регулярным занятиям физической культурой и спортом и ведению здорового образа жизни.</w:t>
      </w:r>
    </w:p>
    <w:p>
      <w:pPr>
        <w:pStyle w:val="0"/>
        <w:spacing w:before="200" w:line-rule="auto"/>
        <w:ind w:firstLine="540"/>
        <w:jc w:val="both"/>
      </w:pPr>
      <w:r>
        <w:rPr>
          <w:sz w:val="20"/>
        </w:rPr>
        <w:t xml:space="preserve">2. Обеспечение успешного выступления нижегородских спортсменов на крупнейших всероссийских и международных спортивных соревнованиях и совершенствование системы подготовки спортивного резерва.</w:t>
      </w:r>
    </w:p>
    <w:p>
      <w:pPr>
        <w:pStyle w:val="0"/>
        <w:spacing w:before="200" w:line-rule="auto"/>
        <w:ind w:firstLine="540"/>
        <w:jc w:val="both"/>
      </w:pPr>
      <w:r>
        <w:rPr>
          <w:sz w:val="20"/>
        </w:rPr>
        <w:t xml:space="preserve">3. Обеспечение подготовки спортивного резерва для спортивных сборных команд Российской Федерации.</w:t>
      </w:r>
    </w:p>
    <w:p>
      <w:pPr>
        <w:pStyle w:val="0"/>
        <w:spacing w:before="200" w:line-rule="auto"/>
        <w:ind w:firstLine="540"/>
        <w:jc w:val="both"/>
      </w:pPr>
      <w:r>
        <w:rPr>
          <w:sz w:val="20"/>
        </w:rPr>
        <w:t xml:space="preserve">4. Проведение на высоком организационном уровне крупнейших международных спортивных мероприятий.</w:t>
      </w:r>
    </w:p>
    <w:p>
      <w:pPr>
        <w:pStyle w:val="0"/>
        <w:spacing w:before="200" w:line-rule="auto"/>
        <w:ind w:firstLine="540"/>
        <w:jc w:val="both"/>
      </w:pPr>
      <w:r>
        <w:rPr>
          <w:sz w:val="20"/>
        </w:rPr>
        <w:t xml:space="preserve">5. Проведение на высоком организационном уровне игр чемпионата мира по футболу ФИФА 2018.</w:t>
      </w:r>
    </w:p>
    <w:p>
      <w:pPr>
        <w:pStyle w:val="0"/>
        <w:spacing w:before="200" w:line-rule="auto"/>
        <w:ind w:firstLine="540"/>
        <w:jc w:val="both"/>
      </w:pPr>
      <w:r>
        <w:rPr>
          <w:sz w:val="20"/>
        </w:rPr>
        <w:t xml:space="preserve">6. Создание системы мер по воспитанию молодого поколения в духе нравственности, приверженности интересам общества и его традиционным ценностям.</w:t>
      </w:r>
    </w:p>
    <w:p>
      <w:pPr>
        <w:pStyle w:val="0"/>
        <w:ind w:firstLine="540"/>
        <w:jc w:val="both"/>
      </w:pPr>
      <w:r>
        <w:rPr>
          <w:sz w:val="20"/>
        </w:rPr>
      </w:r>
    </w:p>
    <w:p>
      <w:pPr>
        <w:pStyle w:val="2"/>
        <w:outlineLvl w:val="2"/>
        <w:jc w:val="center"/>
      </w:pPr>
      <w:r>
        <w:rPr>
          <w:sz w:val="20"/>
        </w:rPr>
        <w:t xml:space="preserve">2.3. Сроки и этапы реализации государственной программы</w:t>
      </w:r>
    </w:p>
    <w:p>
      <w:pPr>
        <w:pStyle w:val="0"/>
        <w:jc w:val="center"/>
      </w:pPr>
      <w:r>
        <w:rPr>
          <w:sz w:val="20"/>
        </w:rPr>
        <w:t xml:space="preserve">(в ред. </w:t>
      </w:r>
      <w:hyperlink w:history="0" r:id="rId108"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p>
      <w:pPr>
        <w:pStyle w:val="0"/>
        <w:ind w:firstLine="540"/>
        <w:jc w:val="both"/>
      </w:pPr>
      <w:r>
        <w:rPr>
          <w:sz w:val="20"/>
        </w:rPr>
        <w:t xml:space="preserve">Программа реализуется с 1 января 2015 г. по 31 декабря 2024 г. в один этап.</w:t>
      </w:r>
    </w:p>
    <w:p>
      <w:pPr>
        <w:pStyle w:val="0"/>
        <w:ind w:firstLine="540"/>
        <w:jc w:val="both"/>
      </w:pPr>
      <w:r>
        <w:rPr>
          <w:sz w:val="20"/>
        </w:rPr>
      </w:r>
    </w:p>
    <w:p>
      <w:pPr>
        <w:pStyle w:val="2"/>
        <w:outlineLvl w:val="2"/>
        <w:jc w:val="center"/>
      </w:pPr>
      <w:r>
        <w:rPr>
          <w:sz w:val="20"/>
        </w:rPr>
        <w:t xml:space="preserve">2.4. Перечень основных мероприятий государственной программы</w:t>
      </w:r>
    </w:p>
    <w:p>
      <w:pPr>
        <w:pStyle w:val="0"/>
        <w:ind w:firstLine="540"/>
        <w:jc w:val="both"/>
      </w:pPr>
      <w:r>
        <w:rPr>
          <w:sz w:val="20"/>
        </w:rPr>
      </w:r>
    </w:p>
    <w:p>
      <w:pPr>
        <w:pStyle w:val="0"/>
        <w:ind w:firstLine="540"/>
        <w:jc w:val="both"/>
      </w:pPr>
      <w:r>
        <w:rPr>
          <w:sz w:val="20"/>
        </w:rPr>
        <w:t xml:space="preserve">Перечень основных мероприятий государственной программы определен в таблице 1.</w:t>
      </w:r>
    </w:p>
    <w:p>
      <w:pPr>
        <w:pStyle w:val="0"/>
        <w:ind w:firstLine="540"/>
        <w:jc w:val="both"/>
      </w:pPr>
      <w:r>
        <w:rPr>
          <w:sz w:val="20"/>
        </w:rPr>
      </w:r>
    </w:p>
    <w:bookmarkStart w:id="619" w:name="P619"/>
    <w:bookmarkEnd w:id="619"/>
    <w:p>
      <w:pPr>
        <w:pStyle w:val="0"/>
        <w:jc w:val="center"/>
      </w:pPr>
      <w:r>
        <w:rPr>
          <w:sz w:val="20"/>
        </w:rPr>
        <w:t xml:space="preserve">Таблица 1. Перечень основных мероприятий</w:t>
      </w:r>
    </w:p>
    <w:p>
      <w:pPr>
        <w:pStyle w:val="0"/>
        <w:jc w:val="center"/>
      </w:pPr>
      <w:r>
        <w:rPr>
          <w:sz w:val="20"/>
        </w:rPr>
        <w:t xml:space="preserve">государственной программы</w:t>
      </w:r>
    </w:p>
    <w:p>
      <w:pPr>
        <w:pStyle w:val="0"/>
        <w:jc w:val="center"/>
      </w:pPr>
      <w:r>
        <w:rPr>
          <w:sz w:val="20"/>
        </w:rPr>
        <w:t xml:space="preserve">(в ред. </w:t>
      </w:r>
      <w:hyperlink w:history="0" r:id="rId109"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985"/>
        <w:gridCol w:w="1380"/>
        <w:gridCol w:w="907"/>
        <w:gridCol w:w="1875"/>
        <w:gridCol w:w="1417"/>
        <w:gridCol w:w="1531"/>
        <w:gridCol w:w="1587"/>
        <w:gridCol w:w="1474"/>
        <w:gridCol w:w="1417"/>
        <w:gridCol w:w="1587"/>
        <w:gridCol w:w="1474"/>
        <w:gridCol w:w="1474"/>
        <w:gridCol w:w="1474"/>
        <w:gridCol w:w="1474"/>
        <w:gridCol w:w="1701"/>
      </w:tblGrid>
      <w:tr>
        <w:tc>
          <w:tcPr>
            <w:tcW w:w="850" w:type="dxa"/>
            <w:vMerge w:val="restart"/>
          </w:tcPr>
          <w:p>
            <w:pPr>
              <w:pStyle w:val="0"/>
              <w:jc w:val="center"/>
            </w:pPr>
            <w:r>
              <w:rPr>
                <w:sz w:val="20"/>
              </w:rPr>
              <w:t xml:space="preserve">N п/п</w:t>
            </w:r>
          </w:p>
        </w:tc>
        <w:tc>
          <w:tcPr>
            <w:tcW w:w="2985" w:type="dxa"/>
            <w:vMerge w:val="restart"/>
          </w:tcPr>
          <w:p>
            <w:pPr>
              <w:pStyle w:val="0"/>
              <w:jc w:val="center"/>
            </w:pPr>
            <w:r>
              <w:rPr>
                <w:sz w:val="20"/>
              </w:rPr>
              <w:t xml:space="preserve">Наименование мероприятия</w:t>
            </w:r>
          </w:p>
        </w:tc>
        <w:tc>
          <w:tcPr>
            <w:tcW w:w="1380" w:type="dxa"/>
            <w:vMerge w:val="restart"/>
          </w:tcPr>
          <w:p>
            <w:pPr>
              <w:pStyle w:val="0"/>
              <w:jc w:val="center"/>
            </w:pPr>
            <w:r>
              <w:rPr>
                <w:sz w:val="20"/>
              </w:rPr>
              <w:t xml:space="preserve">Категория расходов (кап. вложения, НИОКР и прочие расходы</w:t>
            </w:r>
          </w:p>
        </w:tc>
        <w:tc>
          <w:tcPr>
            <w:tcW w:w="907" w:type="dxa"/>
            <w:vMerge w:val="restart"/>
          </w:tcPr>
          <w:p>
            <w:pPr>
              <w:pStyle w:val="0"/>
              <w:jc w:val="center"/>
            </w:pPr>
            <w:r>
              <w:rPr>
                <w:sz w:val="20"/>
              </w:rPr>
              <w:t xml:space="preserve">Сроки выполнения</w:t>
            </w:r>
          </w:p>
        </w:tc>
        <w:tc>
          <w:tcPr>
            <w:tcW w:w="1875" w:type="dxa"/>
            <w:vMerge w:val="restart"/>
          </w:tcPr>
          <w:p>
            <w:pPr>
              <w:pStyle w:val="0"/>
              <w:jc w:val="center"/>
            </w:pPr>
            <w:r>
              <w:rPr>
                <w:sz w:val="20"/>
              </w:rPr>
              <w:t xml:space="preserve">Исполнители</w:t>
            </w:r>
          </w:p>
        </w:tc>
        <w:tc>
          <w:tcPr>
            <w:gridSpan w:val="11"/>
            <w:tcW w:w="16610" w:type="dxa"/>
          </w:tcPr>
          <w:p>
            <w:pPr>
              <w:pStyle w:val="0"/>
              <w:jc w:val="center"/>
            </w:pPr>
            <w:r>
              <w:rPr>
                <w:sz w:val="20"/>
              </w:rPr>
              <w:t xml:space="preserve">Объем финансирования за счет средств областного бюджета (тыс. рублей) по годам</w:t>
            </w:r>
          </w:p>
        </w:tc>
      </w:tr>
      <w:tr>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2015</w:t>
            </w:r>
          </w:p>
        </w:tc>
        <w:tc>
          <w:tcPr>
            <w:tcW w:w="1531" w:type="dxa"/>
          </w:tcPr>
          <w:p>
            <w:pPr>
              <w:pStyle w:val="0"/>
              <w:jc w:val="center"/>
            </w:pPr>
            <w:r>
              <w:rPr>
                <w:sz w:val="20"/>
              </w:rPr>
              <w:t xml:space="preserve">2016</w:t>
            </w:r>
          </w:p>
        </w:tc>
        <w:tc>
          <w:tcPr>
            <w:tcW w:w="1587" w:type="dxa"/>
          </w:tcPr>
          <w:p>
            <w:pPr>
              <w:pStyle w:val="0"/>
              <w:jc w:val="center"/>
            </w:pPr>
            <w:r>
              <w:rPr>
                <w:sz w:val="20"/>
              </w:rPr>
              <w:t xml:space="preserve">2017</w:t>
            </w:r>
          </w:p>
        </w:tc>
        <w:tc>
          <w:tcPr>
            <w:tcW w:w="1474" w:type="dxa"/>
          </w:tcPr>
          <w:p>
            <w:pPr>
              <w:pStyle w:val="0"/>
              <w:jc w:val="center"/>
            </w:pPr>
            <w:r>
              <w:rPr>
                <w:sz w:val="20"/>
              </w:rPr>
              <w:t xml:space="preserve">2018</w:t>
            </w:r>
          </w:p>
        </w:tc>
        <w:tc>
          <w:tcPr>
            <w:tcW w:w="1417" w:type="dxa"/>
          </w:tcPr>
          <w:p>
            <w:pPr>
              <w:pStyle w:val="0"/>
              <w:jc w:val="center"/>
            </w:pPr>
            <w:r>
              <w:rPr>
                <w:sz w:val="20"/>
              </w:rPr>
              <w:t xml:space="preserve">2019</w:t>
            </w:r>
          </w:p>
        </w:tc>
        <w:tc>
          <w:tcPr>
            <w:tcW w:w="1587" w:type="dxa"/>
          </w:tcPr>
          <w:p>
            <w:pPr>
              <w:pStyle w:val="0"/>
              <w:jc w:val="center"/>
            </w:pPr>
            <w:r>
              <w:rPr>
                <w:sz w:val="20"/>
              </w:rPr>
              <w:t xml:space="preserve">2020</w:t>
            </w:r>
          </w:p>
        </w:tc>
        <w:tc>
          <w:tcPr>
            <w:tcW w:w="1474" w:type="dxa"/>
          </w:tcPr>
          <w:p>
            <w:pPr>
              <w:pStyle w:val="0"/>
              <w:jc w:val="center"/>
            </w:pPr>
            <w:r>
              <w:rPr>
                <w:sz w:val="20"/>
              </w:rPr>
              <w:t xml:space="preserve">2021</w:t>
            </w:r>
          </w:p>
        </w:tc>
        <w:tc>
          <w:tcPr>
            <w:tcW w:w="1474" w:type="dxa"/>
          </w:tcPr>
          <w:p>
            <w:pPr>
              <w:pStyle w:val="0"/>
              <w:jc w:val="center"/>
            </w:pPr>
            <w:r>
              <w:rPr>
                <w:sz w:val="20"/>
              </w:rPr>
              <w:t xml:space="preserve">2022</w:t>
            </w:r>
          </w:p>
        </w:tc>
        <w:tc>
          <w:tcPr>
            <w:tcW w:w="1474" w:type="dxa"/>
          </w:tcPr>
          <w:p>
            <w:pPr>
              <w:pStyle w:val="0"/>
              <w:jc w:val="center"/>
            </w:pPr>
            <w:r>
              <w:rPr>
                <w:sz w:val="20"/>
              </w:rPr>
              <w:t xml:space="preserve">2023</w:t>
            </w:r>
          </w:p>
        </w:tc>
        <w:tc>
          <w:tcPr>
            <w:tcW w:w="1474" w:type="dxa"/>
          </w:tcPr>
          <w:p>
            <w:pPr>
              <w:pStyle w:val="0"/>
              <w:jc w:val="center"/>
            </w:pPr>
            <w:r>
              <w:rPr>
                <w:sz w:val="20"/>
              </w:rPr>
              <w:t xml:space="preserve">2024</w:t>
            </w:r>
          </w:p>
        </w:tc>
        <w:tc>
          <w:tcPr>
            <w:tcW w:w="1701" w:type="dxa"/>
          </w:tcPr>
          <w:p>
            <w:pPr>
              <w:pStyle w:val="0"/>
              <w:jc w:val="center"/>
            </w:pPr>
            <w:r>
              <w:rPr>
                <w:sz w:val="20"/>
              </w:rPr>
              <w:t xml:space="preserve">всего</w:t>
            </w:r>
          </w:p>
        </w:tc>
      </w:tr>
      <w:tr>
        <w:tc>
          <w:tcPr>
            <w:gridSpan w:val="5"/>
            <w:tcW w:w="7997" w:type="dxa"/>
          </w:tcPr>
          <w:p>
            <w:pPr>
              <w:pStyle w:val="0"/>
              <w:jc w:val="both"/>
            </w:pPr>
            <w:r>
              <w:rPr>
                <w:sz w:val="20"/>
              </w:rPr>
              <w:t xml:space="preserve">Государственная программа "Развитие физической культуры и спорта Нижегородской области"</w:t>
            </w:r>
          </w:p>
        </w:tc>
        <w:tc>
          <w:tcPr>
            <w:tcW w:w="1417" w:type="dxa"/>
          </w:tcPr>
          <w:p>
            <w:pPr>
              <w:pStyle w:val="0"/>
              <w:jc w:val="center"/>
            </w:pPr>
            <w:r>
              <w:rPr>
                <w:sz w:val="20"/>
              </w:rPr>
              <w:t xml:space="preserve">1 428 374,6</w:t>
            </w:r>
          </w:p>
        </w:tc>
        <w:tc>
          <w:tcPr>
            <w:tcW w:w="1531" w:type="dxa"/>
          </w:tcPr>
          <w:p>
            <w:pPr>
              <w:pStyle w:val="0"/>
              <w:jc w:val="center"/>
            </w:pPr>
            <w:r>
              <w:rPr>
                <w:sz w:val="20"/>
              </w:rPr>
              <w:t xml:space="preserve">1 820 735,2</w:t>
            </w:r>
          </w:p>
        </w:tc>
        <w:tc>
          <w:tcPr>
            <w:tcW w:w="1587" w:type="dxa"/>
          </w:tcPr>
          <w:p>
            <w:pPr>
              <w:pStyle w:val="0"/>
              <w:jc w:val="center"/>
            </w:pPr>
            <w:r>
              <w:rPr>
                <w:sz w:val="20"/>
              </w:rPr>
              <w:t xml:space="preserve">3 026 929,8</w:t>
            </w:r>
          </w:p>
        </w:tc>
        <w:tc>
          <w:tcPr>
            <w:tcW w:w="1474" w:type="dxa"/>
          </w:tcPr>
          <w:p>
            <w:pPr>
              <w:pStyle w:val="0"/>
              <w:jc w:val="center"/>
            </w:pPr>
            <w:r>
              <w:rPr>
                <w:sz w:val="20"/>
              </w:rPr>
              <w:t xml:space="preserve">2 524 104,2</w:t>
            </w:r>
          </w:p>
        </w:tc>
        <w:tc>
          <w:tcPr>
            <w:tcW w:w="1417" w:type="dxa"/>
          </w:tcPr>
          <w:p>
            <w:pPr>
              <w:pStyle w:val="0"/>
              <w:jc w:val="center"/>
            </w:pPr>
            <w:r>
              <w:rPr>
                <w:sz w:val="20"/>
              </w:rPr>
              <w:t xml:space="preserve">3 653 851,5</w:t>
            </w:r>
          </w:p>
        </w:tc>
        <w:tc>
          <w:tcPr>
            <w:tcW w:w="1587" w:type="dxa"/>
          </w:tcPr>
          <w:p>
            <w:pPr>
              <w:pStyle w:val="0"/>
              <w:jc w:val="center"/>
            </w:pPr>
            <w:r>
              <w:rPr>
                <w:sz w:val="20"/>
              </w:rPr>
              <w:t xml:space="preserve">4 415 227,5</w:t>
            </w:r>
          </w:p>
        </w:tc>
        <w:tc>
          <w:tcPr>
            <w:tcW w:w="1474" w:type="dxa"/>
          </w:tcPr>
          <w:p>
            <w:pPr>
              <w:pStyle w:val="0"/>
              <w:jc w:val="center"/>
            </w:pPr>
            <w:r>
              <w:rPr>
                <w:sz w:val="20"/>
              </w:rPr>
              <w:t xml:space="preserve">5 335 386,9</w:t>
            </w:r>
          </w:p>
        </w:tc>
        <w:tc>
          <w:tcPr>
            <w:tcW w:w="1474" w:type="dxa"/>
          </w:tcPr>
          <w:p>
            <w:pPr>
              <w:pStyle w:val="0"/>
              <w:jc w:val="center"/>
            </w:pPr>
            <w:r>
              <w:rPr>
                <w:sz w:val="20"/>
              </w:rPr>
              <w:t xml:space="preserve">6 604 660,0</w:t>
            </w:r>
          </w:p>
        </w:tc>
        <w:tc>
          <w:tcPr>
            <w:tcW w:w="1474" w:type="dxa"/>
          </w:tcPr>
          <w:p>
            <w:pPr>
              <w:pStyle w:val="0"/>
              <w:jc w:val="center"/>
            </w:pPr>
            <w:r>
              <w:rPr>
                <w:sz w:val="20"/>
              </w:rPr>
              <w:t xml:space="preserve">6 479 068,4</w:t>
            </w:r>
          </w:p>
        </w:tc>
        <w:tc>
          <w:tcPr>
            <w:tcW w:w="1474" w:type="dxa"/>
          </w:tcPr>
          <w:p>
            <w:pPr>
              <w:pStyle w:val="0"/>
              <w:jc w:val="center"/>
            </w:pPr>
            <w:r>
              <w:rPr>
                <w:sz w:val="20"/>
              </w:rPr>
              <w:t xml:space="preserve">5 249 102,4</w:t>
            </w:r>
          </w:p>
        </w:tc>
        <w:tc>
          <w:tcPr>
            <w:tcW w:w="1701" w:type="dxa"/>
          </w:tcPr>
          <w:p>
            <w:pPr>
              <w:pStyle w:val="0"/>
              <w:jc w:val="center"/>
            </w:pPr>
            <w:r>
              <w:rPr>
                <w:sz w:val="20"/>
              </w:rPr>
              <w:t xml:space="preserve">40 537 440,5</w:t>
            </w:r>
          </w:p>
        </w:tc>
      </w:tr>
      <w:tr>
        <w:tc>
          <w:tcPr>
            <w:gridSpan w:val="5"/>
            <w:tcW w:w="7997" w:type="dxa"/>
          </w:tcPr>
          <w:p>
            <w:pPr>
              <w:pStyle w:val="0"/>
              <w:jc w:val="both"/>
            </w:pPr>
            <w:r>
              <w:rPr>
                <w:sz w:val="20"/>
              </w:rPr>
              <w:t xml:space="preserve">Цель государственной программы: реализация государственной политики в области физической культуры и спорта; создание условий, обеспечивающих возможность гражданам систематически заниматься физической культурой и спортом; повышение конкурентоспособности нижегородского спорта на всероссийской и международной спортивных аренах; популяризация массового и профессионального спорта (включая спорт высших достижений); создание условий подготовки спортивного резерва для спортивных сборных команд Нижегородской области и Российской Федерации; создание условий для наиболее полного и качественного развития молодежи и реализации ее потенциала в интересах Нижегородской области</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gridSpan w:val="5"/>
            <w:tcW w:w="7997" w:type="dxa"/>
          </w:tcPr>
          <w:p>
            <w:pPr>
              <w:pStyle w:val="0"/>
              <w:jc w:val="both"/>
            </w:pPr>
            <w:hyperlink w:history="0" w:anchor="P10084" w:tooltip="3.1. Подпрограмма">
              <w:r>
                <w:rPr>
                  <w:sz w:val="20"/>
                  <w:color w:val="0000ff"/>
                </w:rPr>
                <w:t xml:space="preserve">Подпрограмма 1</w:t>
              </w:r>
            </w:hyperlink>
            <w:r>
              <w:rPr>
                <w:sz w:val="20"/>
              </w:rPr>
              <w:t xml:space="preserve"> "Развитие физической культуры и массового спорта"</w:t>
            </w:r>
          </w:p>
        </w:tc>
        <w:tc>
          <w:tcPr>
            <w:tcW w:w="1417" w:type="dxa"/>
          </w:tcPr>
          <w:p>
            <w:pPr>
              <w:pStyle w:val="0"/>
              <w:jc w:val="center"/>
            </w:pPr>
            <w:r>
              <w:rPr>
                <w:sz w:val="20"/>
              </w:rPr>
              <w:t xml:space="preserve">667 685,7</w:t>
            </w:r>
          </w:p>
        </w:tc>
        <w:tc>
          <w:tcPr>
            <w:tcW w:w="1531" w:type="dxa"/>
          </w:tcPr>
          <w:p>
            <w:pPr>
              <w:pStyle w:val="0"/>
              <w:jc w:val="center"/>
            </w:pPr>
            <w:r>
              <w:rPr>
                <w:sz w:val="20"/>
              </w:rPr>
              <w:t xml:space="preserve">1 159 756,0</w:t>
            </w:r>
          </w:p>
        </w:tc>
        <w:tc>
          <w:tcPr>
            <w:tcW w:w="1587" w:type="dxa"/>
          </w:tcPr>
          <w:p>
            <w:pPr>
              <w:pStyle w:val="0"/>
              <w:jc w:val="center"/>
            </w:pPr>
            <w:r>
              <w:rPr>
                <w:sz w:val="20"/>
              </w:rPr>
              <w:t xml:space="preserve">1 177 491,5</w:t>
            </w:r>
          </w:p>
        </w:tc>
        <w:tc>
          <w:tcPr>
            <w:tcW w:w="1474" w:type="dxa"/>
          </w:tcPr>
          <w:p>
            <w:pPr>
              <w:pStyle w:val="0"/>
              <w:jc w:val="center"/>
            </w:pPr>
            <w:r>
              <w:rPr>
                <w:sz w:val="20"/>
              </w:rPr>
              <w:t xml:space="preserve">857 149,9</w:t>
            </w:r>
          </w:p>
        </w:tc>
        <w:tc>
          <w:tcPr>
            <w:tcW w:w="1417" w:type="dxa"/>
          </w:tcPr>
          <w:p>
            <w:pPr>
              <w:pStyle w:val="0"/>
              <w:jc w:val="center"/>
            </w:pPr>
            <w:r>
              <w:rPr>
                <w:sz w:val="20"/>
              </w:rPr>
              <w:t xml:space="preserve">1 847 885,7</w:t>
            </w:r>
          </w:p>
        </w:tc>
        <w:tc>
          <w:tcPr>
            <w:tcW w:w="1587" w:type="dxa"/>
          </w:tcPr>
          <w:p>
            <w:pPr>
              <w:pStyle w:val="0"/>
              <w:jc w:val="center"/>
            </w:pPr>
            <w:r>
              <w:rPr>
                <w:sz w:val="20"/>
              </w:rPr>
              <w:t xml:space="preserve">1 483 680,3</w:t>
            </w:r>
          </w:p>
        </w:tc>
        <w:tc>
          <w:tcPr>
            <w:tcW w:w="1474" w:type="dxa"/>
          </w:tcPr>
          <w:p>
            <w:pPr>
              <w:pStyle w:val="0"/>
              <w:jc w:val="center"/>
            </w:pPr>
            <w:r>
              <w:rPr>
                <w:sz w:val="20"/>
              </w:rPr>
              <w:t xml:space="preserve">1 785 168,2</w:t>
            </w:r>
          </w:p>
        </w:tc>
        <w:tc>
          <w:tcPr>
            <w:tcW w:w="1474" w:type="dxa"/>
          </w:tcPr>
          <w:p>
            <w:pPr>
              <w:pStyle w:val="0"/>
              <w:jc w:val="center"/>
            </w:pPr>
            <w:r>
              <w:rPr>
                <w:sz w:val="20"/>
              </w:rPr>
              <w:t xml:space="preserve">3 417 242,6</w:t>
            </w:r>
          </w:p>
        </w:tc>
        <w:tc>
          <w:tcPr>
            <w:tcW w:w="1474" w:type="dxa"/>
          </w:tcPr>
          <w:p>
            <w:pPr>
              <w:pStyle w:val="0"/>
              <w:jc w:val="center"/>
            </w:pPr>
            <w:r>
              <w:rPr>
                <w:sz w:val="20"/>
              </w:rPr>
              <w:t xml:space="preserve">3 412 574,0</w:t>
            </w:r>
          </w:p>
        </w:tc>
        <w:tc>
          <w:tcPr>
            <w:tcW w:w="1474" w:type="dxa"/>
          </w:tcPr>
          <w:p>
            <w:pPr>
              <w:pStyle w:val="0"/>
              <w:jc w:val="center"/>
            </w:pPr>
            <w:r>
              <w:rPr>
                <w:sz w:val="20"/>
              </w:rPr>
              <w:t xml:space="preserve">2 215 561,9</w:t>
            </w:r>
          </w:p>
        </w:tc>
        <w:tc>
          <w:tcPr>
            <w:tcW w:w="1701" w:type="dxa"/>
          </w:tcPr>
          <w:p>
            <w:pPr>
              <w:pStyle w:val="0"/>
              <w:jc w:val="center"/>
            </w:pPr>
            <w:r>
              <w:rPr>
                <w:sz w:val="20"/>
              </w:rPr>
              <w:t xml:space="preserve">18 024 195,8</w:t>
            </w:r>
          </w:p>
        </w:tc>
      </w:tr>
      <w:tr>
        <w:tc>
          <w:tcPr>
            <w:tcW w:w="850" w:type="dxa"/>
            <w:vMerge w:val="restart"/>
          </w:tcPr>
          <w:p>
            <w:pPr>
              <w:pStyle w:val="0"/>
              <w:jc w:val="center"/>
            </w:pPr>
            <w:r>
              <w:rPr>
                <w:sz w:val="20"/>
              </w:rPr>
              <w:t xml:space="preserve">1.1.</w:t>
            </w:r>
          </w:p>
        </w:tc>
        <w:tc>
          <w:tcPr>
            <w:tcW w:w="2985" w:type="dxa"/>
            <w:vMerge w:val="restart"/>
          </w:tcPr>
          <w:p>
            <w:pPr>
              <w:pStyle w:val="0"/>
              <w:jc w:val="both"/>
            </w:pPr>
            <w:r>
              <w:rPr>
                <w:sz w:val="20"/>
              </w:rPr>
              <w:t xml:space="preserve">Проведение физкультурно-массовых мероприятий среди различных категорий населения</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5 473,8</w:t>
            </w:r>
          </w:p>
        </w:tc>
        <w:tc>
          <w:tcPr>
            <w:tcW w:w="1531" w:type="dxa"/>
          </w:tcPr>
          <w:p>
            <w:pPr>
              <w:pStyle w:val="0"/>
              <w:jc w:val="center"/>
            </w:pPr>
            <w:r>
              <w:rPr>
                <w:sz w:val="20"/>
              </w:rPr>
              <w:t xml:space="preserve">4 816,9</w:t>
            </w:r>
          </w:p>
        </w:tc>
        <w:tc>
          <w:tcPr>
            <w:tcW w:w="1587" w:type="dxa"/>
          </w:tcPr>
          <w:p>
            <w:pPr>
              <w:pStyle w:val="0"/>
              <w:jc w:val="center"/>
            </w:pPr>
            <w:r>
              <w:rPr>
                <w:sz w:val="20"/>
              </w:rPr>
              <w:t xml:space="preserve">4 816,9</w:t>
            </w:r>
          </w:p>
        </w:tc>
        <w:tc>
          <w:tcPr>
            <w:tcW w:w="1474" w:type="dxa"/>
          </w:tcPr>
          <w:p>
            <w:pPr>
              <w:pStyle w:val="0"/>
              <w:jc w:val="center"/>
            </w:pPr>
            <w:r>
              <w:rPr>
                <w:sz w:val="20"/>
              </w:rPr>
              <w:t xml:space="preserve">6 166,9</w:t>
            </w:r>
          </w:p>
        </w:tc>
        <w:tc>
          <w:tcPr>
            <w:tcW w:w="1417" w:type="dxa"/>
          </w:tcPr>
          <w:p>
            <w:pPr>
              <w:pStyle w:val="0"/>
              <w:jc w:val="center"/>
            </w:pPr>
            <w:r>
              <w:rPr>
                <w:sz w:val="20"/>
              </w:rPr>
              <w:t xml:space="preserve">0,0</w:t>
            </w:r>
          </w:p>
        </w:tc>
        <w:tc>
          <w:tcPr>
            <w:tcW w:w="1587" w:type="dxa"/>
          </w:tcPr>
          <w:p>
            <w:pPr>
              <w:pStyle w:val="0"/>
              <w:jc w:val="center"/>
            </w:pPr>
            <w:r>
              <w:rPr>
                <w:sz w:val="20"/>
              </w:rPr>
              <w:t xml:space="preserve">6 816,9</w:t>
            </w:r>
          </w:p>
        </w:tc>
        <w:tc>
          <w:tcPr>
            <w:tcW w:w="1474" w:type="dxa"/>
          </w:tcPr>
          <w:p>
            <w:pPr>
              <w:pStyle w:val="0"/>
              <w:jc w:val="center"/>
            </w:pPr>
            <w:r>
              <w:rPr>
                <w:sz w:val="20"/>
              </w:rPr>
              <w:t xml:space="preserve">19 150,0</w:t>
            </w:r>
          </w:p>
        </w:tc>
        <w:tc>
          <w:tcPr>
            <w:tcW w:w="1474" w:type="dxa"/>
          </w:tcPr>
          <w:p>
            <w:pPr>
              <w:pStyle w:val="0"/>
              <w:jc w:val="center"/>
            </w:pPr>
            <w:r>
              <w:rPr>
                <w:sz w:val="20"/>
              </w:rPr>
              <w:t xml:space="preserve">4 500,0</w:t>
            </w:r>
          </w:p>
        </w:tc>
        <w:tc>
          <w:tcPr>
            <w:tcW w:w="1474" w:type="dxa"/>
          </w:tcPr>
          <w:p>
            <w:pPr>
              <w:pStyle w:val="0"/>
              <w:jc w:val="center"/>
            </w:pPr>
            <w:r>
              <w:rPr>
                <w:sz w:val="20"/>
              </w:rPr>
              <w:t xml:space="preserve">4 500,0</w:t>
            </w:r>
          </w:p>
        </w:tc>
        <w:tc>
          <w:tcPr>
            <w:tcW w:w="1474" w:type="dxa"/>
          </w:tcPr>
          <w:p>
            <w:pPr>
              <w:pStyle w:val="0"/>
              <w:jc w:val="center"/>
            </w:pPr>
            <w:r>
              <w:rPr>
                <w:sz w:val="20"/>
              </w:rPr>
              <w:t xml:space="preserve">4 500,0</w:t>
            </w:r>
          </w:p>
        </w:tc>
        <w:tc>
          <w:tcPr>
            <w:tcW w:w="1701" w:type="dxa"/>
          </w:tcPr>
          <w:p>
            <w:pPr>
              <w:pStyle w:val="0"/>
              <w:jc w:val="center"/>
            </w:pPr>
            <w:r>
              <w:rPr>
                <w:sz w:val="20"/>
              </w:rPr>
              <w:t xml:space="preserve">60 741,4</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5 473,8</w:t>
            </w:r>
          </w:p>
        </w:tc>
        <w:tc>
          <w:tcPr>
            <w:tcW w:w="1531" w:type="dxa"/>
          </w:tcPr>
          <w:p>
            <w:pPr>
              <w:pStyle w:val="0"/>
              <w:jc w:val="center"/>
            </w:pPr>
            <w:r>
              <w:rPr>
                <w:sz w:val="20"/>
              </w:rPr>
              <w:t xml:space="preserve">4 816,9</w:t>
            </w:r>
          </w:p>
        </w:tc>
        <w:tc>
          <w:tcPr>
            <w:tcW w:w="1587" w:type="dxa"/>
          </w:tcPr>
          <w:p>
            <w:pPr>
              <w:pStyle w:val="0"/>
              <w:jc w:val="center"/>
            </w:pPr>
            <w:r>
              <w:rPr>
                <w:sz w:val="20"/>
              </w:rPr>
              <w:t xml:space="preserve">4 816,9</w:t>
            </w:r>
          </w:p>
        </w:tc>
        <w:tc>
          <w:tcPr>
            <w:tcW w:w="1474" w:type="dxa"/>
          </w:tcPr>
          <w:p>
            <w:pPr>
              <w:pStyle w:val="0"/>
              <w:jc w:val="center"/>
            </w:pPr>
            <w:r>
              <w:rPr>
                <w:sz w:val="20"/>
              </w:rPr>
              <w:t xml:space="preserve">6 166,9</w:t>
            </w:r>
          </w:p>
        </w:tc>
        <w:tc>
          <w:tcPr>
            <w:tcW w:w="1417" w:type="dxa"/>
          </w:tcPr>
          <w:p>
            <w:pPr>
              <w:pStyle w:val="0"/>
              <w:jc w:val="center"/>
            </w:pPr>
            <w:r>
              <w:rPr>
                <w:sz w:val="20"/>
              </w:rPr>
              <w:t xml:space="preserve">0,0</w:t>
            </w:r>
          </w:p>
        </w:tc>
        <w:tc>
          <w:tcPr>
            <w:tcW w:w="1587" w:type="dxa"/>
          </w:tcPr>
          <w:p>
            <w:pPr>
              <w:pStyle w:val="0"/>
              <w:jc w:val="center"/>
            </w:pPr>
            <w:r>
              <w:rPr>
                <w:sz w:val="20"/>
              </w:rPr>
              <w:t xml:space="preserve">6 816,9</w:t>
            </w:r>
          </w:p>
        </w:tc>
        <w:tc>
          <w:tcPr>
            <w:tcW w:w="1474" w:type="dxa"/>
          </w:tcPr>
          <w:p>
            <w:pPr>
              <w:pStyle w:val="0"/>
              <w:jc w:val="center"/>
            </w:pPr>
            <w:r>
              <w:rPr>
                <w:sz w:val="20"/>
              </w:rPr>
              <w:t xml:space="preserve">19 150,0</w:t>
            </w:r>
          </w:p>
        </w:tc>
        <w:tc>
          <w:tcPr>
            <w:tcW w:w="1474" w:type="dxa"/>
          </w:tcPr>
          <w:p>
            <w:pPr>
              <w:pStyle w:val="0"/>
              <w:jc w:val="center"/>
            </w:pPr>
            <w:r>
              <w:rPr>
                <w:sz w:val="20"/>
              </w:rPr>
              <w:t xml:space="preserve">4 500,0</w:t>
            </w:r>
          </w:p>
        </w:tc>
        <w:tc>
          <w:tcPr>
            <w:tcW w:w="1474" w:type="dxa"/>
          </w:tcPr>
          <w:p>
            <w:pPr>
              <w:pStyle w:val="0"/>
              <w:jc w:val="center"/>
            </w:pPr>
            <w:r>
              <w:rPr>
                <w:sz w:val="20"/>
              </w:rPr>
              <w:t xml:space="preserve">4 500,0</w:t>
            </w:r>
          </w:p>
        </w:tc>
        <w:tc>
          <w:tcPr>
            <w:tcW w:w="1474" w:type="dxa"/>
          </w:tcPr>
          <w:p>
            <w:pPr>
              <w:pStyle w:val="0"/>
              <w:jc w:val="center"/>
            </w:pPr>
            <w:r>
              <w:rPr>
                <w:sz w:val="20"/>
              </w:rPr>
              <w:t xml:space="preserve">4 500,0</w:t>
            </w:r>
          </w:p>
        </w:tc>
        <w:tc>
          <w:tcPr>
            <w:tcW w:w="1701" w:type="dxa"/>
          </w:tcPr>
          <w:p>
            <w:pPr>
              <w:pStyle w:val="0"/>
              <w:jc w:val="center"/>
            </w:pPr>
            <w:r>
              <w:rPr>
                <w:sz w:val="20"/>
              </w:rPr>
              <w:t xml:space="preserve">60 741,4</w:t>
            </w:r>
          </w:p>
        </w:tc>
      </w:tr>
      <w:tr>
        <w:tc>
          <w:tcPr>
            <w:tcW w:w="850" w:type="dxa"/>
            <w:vMerge w:val="restart"/>
          </w:tcPr>
          <w:p>
            <w:pPr>
              <w:pStyle w:val="0"/>
              <w:jc w:val="center"/>
            </w:pPr>
            <w:r>
              <w:rPr>
                <w:sz w:val="20"/>
              </w:rPr>
              <w:t xml:space="preserve">1.2.</w:t>
            </w:r>
          </w:p>
        </w:tc>
        <w:tc>
          <w:tcPr>
            <w:tcW w:w="2985" w:type="dxa"/>
            <w:vMerge w:val="restart"/>
          </w:tcPr>
          <w:p>
            <w:pPr>
              <w:pStyle w:val="0"/>
              <w:jc w:val="both"/>
            </w:pPr>
            <w:r>
              <w:rPr>
                <w:sz w:val="20"/>
              </w:rPr>
              <w:t xml:space="preserve">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492 588,3</w:t>
            </w:r>
          </w:p>
        </w:tc>
        <w:tc>
          <w:tcPr>
            <w:tcW w:w="1531" w:type="dxa"/>
          </w:tcPr>
          <w:p>
            <w:pPr>
              <w:pStyle w:val="0"/>
              <w:jc w:val="center"/>
            </w:pPr>
            <w:r>
              <w:rPr>
                <w:sz w:val="20"/>
              </w:rPr>
              <w:t xml:space="preserve">618 388,0</w:t>
            </w:r>
          </w:p>
        </w:tc>
        <w:tc>
          <w:tcPr>
            <w:tcW w:w="1587" w:type="dxa"/>
          </w:tcPr>
          <w:p>
            <w:pPr>
              <w:pStyle w:val="0"/>
              <w:jc w:val="center"/>
            </w:pPr>
            <w:r>
              <w:rPr>
                <w:sz w:val="20"/>
              </w:rPr>
              <w:t xml:space="preserve">604 612,1</w:t>
            </w:r>
          </w:p>
        </w:tc>
        <w:tc>
          <w:tcPr>
            <w:tcW w:w="1474" w:type="dxa"/>
          </w:tcPr>
          <w:p>
            <w:pPr>
              <w:pStyle w:val="0"/>
              <w:jc w:val="center"/>
            </w:pPr>
            <w:r>
              <w:rPr>
                <w:sz w:val="20"/>
              </w:rPr>
              <w:t xml:space="preserve">720 335,2</w:t>
            </w:r>
          </w:p>
        </w:tc>
        <w:tc>
          <w:tcPr>
            <w:tcW w:w="1417" w:type="dxa"/>
          </w:tcPr>
          <w:p>
            <w:pPr>
              <w:pStyle w:val="0"/>
              <w:jc w:val="center"/>
            </w:pPr>
            <w:r>
              <w:rPr>
                <w:sz w:val="20"/>
              </w:rPr>
              <w:t xml:space="preserve">1 026 532,9</w:t>
            </w:r>
          </w:p>
        </w:tc>
        <w:tc>
          <w:tcPr>
            <w:tcW w:w="1587" w:type="dxa"/>
          </w:tcPr>
          <w:p>
            <w:pPr>
              <w:pStyle w:val="0"/>
              <w:jc w:val="center"/>
            </w:pPr>
            <w:r>
              <w:rPr>
                <w:sz w:val="20"/>
              </w:rPr>
              <w:t xml:space="preserve">870 899,2</w:t>
            </w:r>
          </w:p>
        </w:tc>
        <w:tc>
          <w:tcPr>
            <w:tcW w:w="1474" w:type="dxa"/>
          </w:tcPr>
          <w:p>
            <w:pPr>
              <w:pStyle w:val="0"/>
              <w:jc w:val="center"/>
            </w:pPr>
            <w:r>
              <w:rPr>
                <w:sz w:val="20"/>
              </w:rPr>
              <w:t xml:space="preserve">971 189,1</w:t>
            </w:r>
          </w:p>
        </w:tc>
        <w:tc>
          <w:tcPr>
            <w:tcW w:w="1474" w:type="dxa"/>
          </w:tcPr>
          <w:p>
            <w:pPr>
              <w:pStyle w:val="0"/>
              <w:jc w:val="center"/>
            </w:pPr>
            <w:r>
              <w:rPr>
                <w:sz w:val="20"/>
              </w:rPr>
              <w:t xml:space="preserve">763 854,1</w:t>
            </w:r>
          </w:p>
        </w:tc>
        <w:tc>
          <w:tcPr>
            <w:tcW w:w="1474" w:type="dxa"/>
          </w:tcPr>
          <w:p>
            <w:pPr>
              <w:pStyle w:val="0"/>
              <w:jc w:val="center"/>
            </w:pPr>
            <w:r>
              <w:rPr>
                <w:sz w:val="20"/>
              </w:rPr>
              <w:t xml:space="preserve">761 101,9</w:t>
            </w:r>
          </w:p>
        </w:tc>
        <w:tc>
          <w:tcPr>
            <w:tcW w:w="1474" w:type="dxa"/>
          </w:tcPr>
          <w:p>
            <w:pPr>
              <w:pStyle w:val="0"/>
              <w:jc w:val="center"/>
            </w:pPr>
            <w:r>
              <w:rPr>
                <w:sz w:val="20"/>
              </w:rPr>
              <w:t xml:space="preserve">761 806,5</w:t>
            </w:r>
          </w:p>
        </w:tc>
        <w:tc>
          <w:tcPr>
            <w:tcW w:w="1701" w:type="dxa"/>
          </w:tcPr>
          <w:p>
            <w:pPr>
              <w:pStyle w:val="0"/>
              <w:jc w:val="center"/>
            </w:pPr>
            <w:r>
              <w:rPr>
                <w:sz w:val="20"/>
              </w:rPr>
              <w:t xml:space="preserve">7 591 307,3</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492 588,3</w:t>
            </w:r>
          </w:p>
        </w:tc>
        <w:tc>
          <w:tcPr>
            <w:tcW w:w="1531" w:type="dxa"/>
          </w:tcPr>
          <w:p>
            <w:pPr>
              <w:pStyle w:val="0"/>
              <w:jc w:val="center"/>
            </w:pPr>
            <w:r>
              <w:rPr>
                <w:sz w:val="20"/>
              </w:rPr>
              <w:t xml:space="preserve">618 388,0</w:t>
            </w:r>
          </w:p>
        </w:tc>
        <w:tc>
          <w:tcPr>
            <w:tcW w:w="1587" w:type="dxa"/>
          </w:tcPr>
          <w:p>
            <w:pPr>
              <w:pStyle w:val="0"/>
              <w:jc w:val="center"/>
            </w:pPr>
            <w:r>
              <w:rPr>
                <w:sz w:val="20"/>
              </w:rPr>
              <w:t xml:space="preserve">604 612,1</w:t>
            </w:r>
          </w:p>
        </w:tc>
        <w:tc>
          <w:tcPr>
            <w:tcW w:w="1474" w:type="dxa"/>
          </w:tcPr>
          <w:p>
            <w:pPr>
              <w:pStyle w:val="0"/>
              <w:jc w:val="center"/>
            </w:pPr>
            <w:r>
              <w:rPr>
                <w:sz w:val="20"/>
              </w:rPr>
              <w:t xml:space="preserve">720 335,2</w:t>
            </w:r>
          </w:p>
        </w:tc>
        <w:tc>
          <w:tcPr>
            <w:tcW w:w="1417" w:type="dxa"/>
          </w:tcPr>
          <w:p>
            <w:pPr>
              <w:pStyle w:val="0"/>
              <w:jc w:val="center"/>
            </w:pPr>
            <w:r>
              <w:rPr>
                <w:sz w:val="20"/>
              </w:rPr>
              <w:t xml:space="preserve">1 026 532,9</w:t>
            </w:r>
          </w:p>
        </w:tc>
        <w:tc>
          <w:tcPr>
            <w:tcW w:w="1587" w:type="dxa"/>
          </w:tcPr>
          <w:p>
            <w:pPr>
              <w:pStyle w:val="0"/>
              <w:jc w:val="center"/>
            </w:pPr>
            <w:r>
              <w:rPr>
                <w:sz w:val="20"/>
              </w:rPr>
              <w:t xml:space="preserve">870 899,2</w:t>
            </w:r>
          </w:p>
        </w:tc>
        <w:tc>
          <w:tcPr>
            <w:tcW w:w="1474" w:type="dxa"/>
          </w:tcPr>
          <w:p>
            <w:pPr>
              <w:pStyle w:val="0"/>
              <w:jc w:val="center"/>
            </w:pPr>
            <w:r>
              <w:rPr>
                <w:sz w:val="20"/>
              </w:rPr>
              <w:t xml:space="preserve">971 189,1</w:t>
            </w:r>
          </w:p>
        </w:tc>
        <w:tc>
          <w:tcPr>
            <w:tcW w:w="1474" w:type="dxa"/>
          </w:tcPr>
          <w:p>
            <w:pPr>
              <w:pStyle w:val="0"/>
              <w:jc w:val="center"/>
            </w:pPr>
            <w:r>
              <w:rPr>
                <w:sz w:val="20"/>
              </w:rPr>
              <w:t xml:space="preserve">763 854,1</w:t>
            </w:r>
          </w:p>
        </w:tc>
        <w:tc>
          <w:tcPr>
            <w:tcW w:w="1474" w:type="dxa"/>
          </w:tcPr>
          <w:p>
            <w:pPr>
              <w:pStyle w:val="0"/>
              <w:jc w:val="center"/>
            </w:pPr>
            <w:r>
              <w:rPr>
                <w:sz w:val="20"/>
              </w:rPr>
              <w:t xml:space="preserve">761 101,9</w:t>
            </w:r>
          </w:p>
        </w:tc>
        <w:tc>
          <w:tcPr>
            <w:tcW w:w="1474" w:type="dxa"/>
          </w:tcPr>
          <w:p>
            <w:pPr>
              <w:pStyle w:val="0"/>
              <w:jc w:val="center"/>
            </w:pPr>
            <w:r>
              <w:rPr>
                <w:sz w:val="20"/>
              </w:rPr>
              <w:t xml:space="preserve">761 806,5</w:t>
            </w:r>
          </w:p>
        </w:tc>
        <w:tc>
          <w:tcPr>
            <w:tcW w:w="1701" w:type="dxa"/>
          </w:tcPr>
          <w:p>
            <w:pPr>
              <w:pStyle w:val="0"/>
              <w:jc w:val="center"/>
            </w:pPr>
            <w:r>
              <w:rPr>
                <w:sz w:val="20"/>
              </w:rPr>
              <w:t xml:space="preserve">7 591 307,3</w:t>
            </w:r>
          </w:p>
        </w:tc>
      </w:tr>
      <w:tr>
        <w:tc>
          <w:tcPr>
            <w:tcW w:w="850" w:type="dxa"/>
            <w:vMerge w:val="restart"/>
          </w:tcPr>
          <w:p>
            <w:pPr>
              <w:pStyle w:val="0"/>
              <w:jc w:val="center"/>
            </w:pPr>
            <w:r>
              <w:rPr>
                <w:sz w:val="20"/>
              </w:rPr>
              <w:t xml:space="preserve">1.3.</w:t>
            </w:r>
          </w:p>
        </w:tc>
        <w:tc>
          <w:tcPr>
            <w:tcW w:w="2985" w:type="dxa"/>
            <w:vMerge w:val="restart"/>
          </w:tcPr>
          <w:p>
            <w:pPr>
              <w:pStyle w:val="0"/>
              <w:jc w:val="both"/>
            </w:pPr>
            <w:r>
              <w:rPr>
                <w:sz w:val="20"/>
              </w:rPr>
              <w:t xml:space="preserve">Обеспечение медицинского контроля за занимающимися физической культурой и спортом в Нижегородской области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25 589,6</w:t>
            </w:r>
          </w:p>
        </w:tc>
        <w:tc>
          <w:tcPr>
            <w:tcW w:w="1531" w:type="dxa"/>
          </w:tcPr>
          <w:p>
            <w:pPr>
              <w:pStyle w:val="0"/>
              <w:jc w:val="center"/>
            </w:pPr>
            <w:r>
              <w:rPr>
                <w:sz w:val="20"/>
              </w:rPr>
              <w:t xml:space="preserve">33 324,4</w:t>
            </w:r>
          </w:p>
        </w:tc>
        <w:tc>
          <w:tcPr>
            <w:tcW w:w="1587" w:type="dxa"/>
          </w:tcPr>
          <w:p>
            <w:pPr>
              <w:pStyle w:val="0"/>
              <w:jc w:val="center"/>
            </w:pPr>
            <w:r>
              <w:rPr>
                <w:sz w:val="20"/>
              </w:rPr>
              <w:t xml:space="preserve">28 066,8</w:t>
            </w:r>
          </w:p>
        </w:tc>
        <w:tc>
          <w:tcPr>
            <w:tcW w:w="1474" w:type="dxa"/>
          </w:tcPr>
          <w:p>
            <w:pPr>
              <w:pStyle w:val="0"/>
              <w:jc w:val="center"/>
            </w:pPr>
            <w:r>
              <w:rPr>
                <w:sz w:val="20"/>
              </w:rPr>
              <w:t xml:space="preserve">36 605,6</w:t>
            </w:r>
          </w:p>
        </w:tc>
        <w:tc>
          <w:tcPr>
            <w:tcW w:w="1417" w:type="dxa"/>
          </w:tcPr>
          <w:p>
            <w:pPr>
              <w:pStyle w:val="0"/>
              <w:jc w:val="center"/>
            </w:pPr>
            <w:r>
              <w:rPr>
                <w:sz w:val="20"/>
              </w:rPr>
              <w:t xml:space="preserve">113 457,5</w:t>
            </w:r>
          </w:p>
        </w:tc>
        <w:tc>
          <w:tcPr>
            <w:tcW w:w="1587" w:type="dxa"/>
          </w:tcPr>
          <w:p>
            <w:pPr>
              <w:pStyle w:val="0"/>
              <w:jc w:val="center"/>
            </w:pPr>
            <w:r>
              <w:rPr>
                <w:sz w:val="20"/>
              </w:rPr>
              <w:t xml:space="preserve">106 590,7</w:t>
            </w:r>
          </w:p>
        </w:tc>
        <w:tc>
          <w:tcPr>
            <w:tcW w:w="1474" w:type="dxa"/>
          </w:tcPr>
          <w:p>
            <w:pPr>
              <w:pStyle w:val="0"/>
              <w:jc w:val="center"/>
            </w:pPr>
            <w:r>
              <w:rPr>
                <w:sz w:val="20"/>
              </w:rPr>
              <w:t xml:space="preserve">131 360,3</w:t>
            </w:r>
          </w:p>
        </w:tc>
        <w:tc>
          <w:tcPr>
            <w:tcW w:w="1474" w:type="dxa"/>
          </w:tcPr>
          <w:p>
            <w:pPr>
              <w:pStyle w:val="0"/>
              <w:jc w:val="center"/>
            </w:pPr>
            <w:r>
              <w:rPr>
                <w:sz w:val="20"/>
              </w:rPr>
              <w:t xml:space="preserve">123 833,9</w:t>
            </w:r>
          </w:p>
        </w:tc>
        <w:tc>
          <w:tcPr>
            <w:tcW w:w="1474" w:type="dxa"/>
          </w:tcPr>
          <w:p>
            <w:pPr>
              <w:pStyle w:val="0"/>
              <w:jc w:val="center"/>
            </w:pPr>
            <w:r>
              <w:rPr>
                <w:sz w:val="20"/>
              </w:rPr>
              <w:t xml:space="preserve">123 833,9</w:t>
            </w:r>
          </w:p>
        </w:tc>
        <w:tc>
          <w:tcPr>
            <w:tcW w:w="1474" w:type="dxa"/>
          </w:tcPr>
          <w:p>
            <w:pPr>
              <w:pStyle w:val="0"/>
              <w:jc w:val="center"/>
            </w:pPr>
            <w:r>
              <w:rPr>
                <w:sz w:val="20"/>
              </w:rPr>
              <w:t xml:space="preserve">123 833,9</w:t>
            </w:r>
          </w:p>
        </w:tc>
        <w:tc>
          <w:tcPr>
            <w:tcW w:w="1701" w:type="dxa"/>
          </w:tcPr>
          <w:p>
            <w:pPr>
              <w:pStyle w:val="0"/>
              <w:jc w:val="center"/>
            </w:pPr>
            <w:r>
              <w:rPr>
                <w:sz w:val="20"/>
              </w:rPr>
              <w:t xml:space="preserve">846 496,6</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25 589,6</w:t>
            </w:r>
          </w:p>
        </w:tc>
        <w:tc>
          <w:tcPr>
            <w:tcW w:w="1531" w:type="dxa"/>
          </w:tcPr>
          <w:p>
            <w:pPr>
              <w:pStyle w:val="0"/>
              <w:jc w:val="center"/>
            </w:pPr>
            <w:r>
              <w:rPr>
                <w:sz w:val="20"/>
              </w:rPr>
              <w:t xml:space="preserve">33 324,4</w:t>
            </w:r>
          </w:p>
        </w:tc>
        <w:tc>
          <w:tcPr>
            <w:tcW w:w="1587" w:type="dxa"/>
          </w:tcPr>
          <w:p>
            <w:pPr>
              <w:pStyle w:val="0"/>
              <w:jc w:val="center"/>
            </w:pPr>
            <w:r>
              <w:rPr>
                <w:sz w:val="20"/>
              </w:rPr>
              <w:t xml:space="preserve">28 066,8</w:t>
            </w:r>
          </w:p>
        </w:tc>
        <w:tc>
          <w:tcPr>
            <w:tcW w:w="1474" w:type="dxa"/>
          </w:tcPr>
          <w:p>
            <w:pPr>
              <w:pStyle w:val="0"/>
              <w:jc w:val="center"/>
            </w:pPr>
            <w:r>
              <w:rPr>
                <w:sz w:val="20"/>
              </w:rPr>
              <w:t xml:space="preserve">36 605,6</w:t>
            </w:r>
          </w:p>
        </w:tc>
        <w:tc>
          <w:tcPr>
            <w:tcW w:w="1417" w:type="dxa"/>
          </w:tcPr>
          <w:p>
            <w:pPr>
              <w:pStyle w:val="0"/>
              <w:jc w:val="center"/>
            </w:pPr>
            <w:r>
              <w:rPr>
                <w:sz w:val="20"/>
              </w:rPr>
              <w:t xml:space="preserve">113 457,5</w:t>
            </w:r>
          </w:p>
        </w:tc>
        <w:tc>
          <w:tcPr>
            <w:tcW w:w="1587" w:type="dxa"/>
          </w:tcPr>
          <w:p>
            <w:pPr>
              <w:pStyle w:val="0"/>
              <w:jc w:val="center"/>
            </w:pPr>
            <w:r>
              <w:rPr>
                <w:sz w:val="20"/>
              </w:rPr>
              <w:t xml:space="preserve">106 590,7</w:t>
            </w:r>
          </w:p>
        </w:tc>
        <w:tc>
          <w:tcPr>
            <w:tcW w:w="1474" w:type="dxa"/>
          </w:tcPr>
          <w:p>
            <w:pPr>
              <w:pStyle w:val="0"/>
              <w:jc w:val="center"/>
            </w:pPr>
            <w:r>
              <w:rPr>
                <w:sz w:val="20"/>
              </w:rPr>
              <w:t xml:space="preserve">131 360,3</w:t>
            </w:r>
          </w:p>
        </w:tc>
        <w:tc>
          <w:tcPr>
            <w:tcW w:w="1474" w:type="dxa"/>
          </w:tcPr>
          <w:p>
            <w:pPr>
              <w:pStyle w:val="0"/>
              <w:jc w:val="center"/>
            </w:pPr>
            <w:r>
              <w:rPr>
                <w:sz w:val="20"/>
              </w:rPr>
              <w:t xml:space="preserve">123 833,9</w:t>
            </w:r>
          </w:p>
        </w:tc>
        <w:tc>
          <w:tcPr>
            <w:tcW w:w="1474" w:type="dxa"/>
          </w:tcPr>
          <w:p>
            <w:pPr>
              <w:pStyle w:val="0"/>
              <w:jc w:val="center"/>
            </w:pPr>
            <w:r>
              <w:rPr>
                <w:sz w:val="20"/>
              </w:rPr>
              <w:t xml:space="preserve">123 833,9</w:t>
            </w:r>
          </w:p>
        </w:tc>
        <w:tc>
          <w:tcPr>
            <w:tcW w:w="1474" w:type="dxa"/>
          </w:tcPr>
          <w:p>
            <w:pPr>
              <w:pStyle w:val="0"/>
              <w:jc w:val="center"/>
            </w:pPr>
            <w:r>
              <w:rPr>
                <w:sz w:val="20"/>
              </w:rPr>
              <w:t xml:space="preserve">123 833,9</w:t>
            </w:r>
          </w:p>
        </w:tc>
        <w:tc>
          <w:tcPr>
            <w:tcW w:w="1701" w:type="dxa"/>
          </w:tcPr>
          <w:p>
            <w:pPr>
              <w:pStyle w:val="0"/>
              <w:jc w:val="center"/>
            </w:pPr>
            <w:r>
              <w:rPr>
                <w:sz w:val="20"/>
              </w:rPr>
              <w:t xml:space="preserve">846 496,6</w:t>
            </w:r>
          </w:p>
        </w:tc>
      </w:tr>
      <w:tr>
        <w:tc>
          <w:tcPr>
            <w:tcW w:w="850" w:type="dxa"/>
            <w:vMerge w:val="restart"/>
          </w:tcPr>
          <w:p>
            <w:pPr>
              <w:pStyle w:val="0"/>
              <w:jc w:val="center"/>
            </w:pPr>
            <w:r>
              <w:rPr>
                <w:sz w:val="20"/>
              </w:rPr>
              <w:t xml:space="preserve">1.4.</w:t>
            </w:r>
          </w:p>
        </w:tc>
        <w:tc>
          <w:tcPr>
            <w:tcW w:w="2985" w:type="dxa"/>
            <w:vMerge w:val="restart"/>
          </w:tcPr>
          <w:p>
            <w:pPr>
              <w:pStyle w:val="0"/>
              <w:jc w:val="both"/>
            </w:pPr>
            <w:r>
              <w:rPr>
                <w:sz w:val="20"/>
              </w:rPr>
              <w:t xml:space="preserve">Расходы на реализацию мероприятий антинаркотической направленности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2015 - 2016</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975,0</w:t>
            </w:r>
          </w:p>
        </w:tc>
        <w:tc>
          <w:tcPr>
            <w:tcW w:w="1531" w:type="dxa"/>
          </w:tcPr>
          <w:p>
            <w:pPr>
              <w:pStyle w:val="0"/>
              <w:jc w:val="center"/>
            </w:pPr>
            <w:r>
              <w:rPr>
                <w:sz w:val="20"/>
              </w:rPr>
              <w:t xml:space="preserve">858,0</w:t>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1 833,0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975,0</w:t>
            </w:r>
          </w:p>
        </w:tc>
        <w:tc>
          <w:tcPr>
            <w:tcW w:w="1531" w:type="dxa"/>
          </w:tcPr>
          <w:p>
            <w:pPr>
              <w:pStyle w:val="0"/>
              <w:jc w:val="center"/>
            </w:pPr>
            <w:r>
              <w:rPr>
                <w:sz w:val="20"/>
              </w:rPr>
              <w:t xml:space="preserve">858,0</w:t>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1 833,0</w:t>
            </w:r>
          </w:p>
        </w:tc>
      </w:tr>
      <w:tr>
        <w:tc>
          <w:tcPr>
            <w:tcW w:w="850" w:type="dxa"/>
            <w:vMerge w:val="restart"/>
          </w:tcPr>
          <w:p>
            <w:pPr>
              <w:pStyle w:val="0"/>
              <w:jc w:val="center"/>
            </w:pPr>
            <w:r>
              <w:rPr>
                <w:sz w:val="20"/>
              </w:rPr>
              <w:t xml:space="preserve">1.5.</w:t>
            </w:r>
          </w:p>
        </w:tc>
        <w:tc>
          <w:tcPr>
            <w:tcW w:w="2985" w:type="dxa"/>
            <w:vMerge w:val="restart"/>
          </w:tcPr>
          <w:p>
            <w:pPr>
              <w:pStyle w:val="0"/>
              <w:jc w:val="both"/>
            </w:pPr>
            <w:r>
              <w:rPr>
                <w:sz w:val="20"/>
              </w:rPr>
              <w:t xml:space="preserve">Оплата налога на земельные участки и расходов по содержанию земельных участков</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617,4</w:t>
            </w:r>
          </w:p>
        </w:tc>
        <w:tc>
          <w:tcPr>
            <w:tcW w:w="1531" w:type="dxa"/>
          </w:tcPr>
          <w:p>
            <w:pPr>
              <w:pStyle w:val="0"/>
              <w:jc w:val="center"/>
            </w:pPr>
            <w:r>
              <w:rPr>
                <w:sz w:val="20"/>
              </w:rPr>
              <w:t xml:space="preserve">899,4</w:t>
            </w:r>
          </w:p>
        </w:tc>
        <w:tc>
          <w:tcPr>
            <w:tcW w:w="1587" w:type="dxa"/>
          </w:tcPr>
          <w:p>
            <w:pPr>
              <w:pStyle w:val="0"/>
              <w:jc w:val="center"/>
            </w:pPr>
            <w:r>
              <w:rPr>
                <w:sz w:val="20"/>
              </w:rPr>
              <w:t xml:space="preserve">1 941,8</w:t>
            </w:r>
          </w:p>
        </w:tc>
        <w:tc>
          <w:tcPr>
            <w:tcW w:w="1474" w:type="dxa"/>
          </w:tcPr>
          <w:p>
            <w:pPr>
              <w:pStyle w:val="0"/>
              <w:jc w:val="center"/>
            </w:pPr>
            <w:r>
              <w:rPr>
                <w:sz w:val="20"/>
              </w:rPr>
              <w:t xml:space="preserve">2 054,2</w:t>
            </w:r>
          </w:p>
        </w:tc>
        <w:tc>
          <w:tcPr>
            <w:tcW w:w="1417" w:type="dxa"/>
          </w:tcPr>
          <w:p>
            <w:pPr>
              <w:pStyle w:val="0"/>
              <w:jc w:val="center"/>
            </w:pPr>
            <w:r>
              <w:rPr>
                <w:sz w:val="20"/>
              </w:rPr>
              <w:t xml:space="preserve">2 054,2</w:t>
            </w:r>
          </w:p>
        </w:tc>
        <w:tc>
          <w:tcPr>
            <w:tcW w:w="1587" w:type="dxa"/>
          </w:tcPr>
          <w:p>
            <w:pPr>
              <w:pStyle w:val="0"/>
              <w:jc w:val="center"/>
            </w:pPr>
            <w:r>
              <w:rPr>
                <w:sz w:val="20"/>
              </w:rPr>
              <w:t xml:space="preserve">2 054,2</w:t>
            </w:r>
          </w:p>
        </w:tc>
        <w:tc>
          <w:tcPr>
            <w:tcW w:w="1474" w:type="dxa"/>
          </w:tcPr>
          <w:p>
            <w:pPr>
              <w:pStyle w:val="0"/>
              <w:jc w:val="center"/>
            </w:pPr>
            <w:r>
              <w:rPr>
                <w:sz w:val="20"/>
              </w:rPr>
              <w:t xml:space="preserve">2 054,2</w:t>
            </w:r>
          </w:p>
        </w:tc>
        <w:tc>
          <w:tcPr>
            <w:tcW w:w="1474" w:type="dxa"/>
          </w:tcPr>
          <w:p>
            <w:pPr>
              <w:pStyle w:val="0"/>
              <w:jc w:val="center"/>
            </w:pPr>
            <w:r>
              <w:rPr>
                <w:sz w:val="20"/>
              </w:rPr>
              <w:t xml:space="preserve">2 054,2</w:t>
            </w:r>
          </w:p>
        </w:tc>
        <w:tc>
          <w:tcPr>
            <w:tcW w:w="1474" w:type="dxa"/>
          </w:tcPr>
          <w:p>
            <w:pPr>
              <w:pStyle w:val="0"/>
              <w:jc w:val="center"/>
            </w:pPr>
            <w:r>
              <w:rPr>
                <w:sz w:val="20"/>
              </w:rPr>
              <w:t xml:space="preserve">2 054,2</w:t>
            </w:r>
          </w:p>
        </w:tc>
        <w:tc>
          <w:tcPr>
            <w:tcW w:w="1474" w:type="dxa"/>
          </w:tcPr>
          <w:p>
            <w:pPr>
              <w:pStyle w:val="0"/>
              <w:jc w:val="center"/>
            </w:pPr>
            <w:r>
              <w:rPr>
                <w:sz w:val="20"/>
              </w:rPr>
              <w:t xml:space="preserve">2 054,2</w:t>
            </w:r>
          </w:p>
        </w:tc>
        <w:tc>
          <w:tcPr>
            <w:tcW w:w="1701" w:type="dxa"/>
          </w:tcPr>
          <w:p>
            <w:pPr>
              <w:pStyle w:val="0"/>
              <w:jc w:val="center"/>
            </w:pPr>
            <w:r>
              <w:rPr>
                <w:sz w:val="20"/>
              </w:rPr>
              <w:t xml:space="preserve">17 838,0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617,4</w:t>
            </w:r>
          </w:p>
        </w:tc>
        <w:tc>
          <w:tcPr>
            <w:tcW w:w="1531" w:type="dxa"/>
          </w:tcPr>
          <w:p>
            <w:pPr>
              <w:pStyle w:val="0"/>
              <w:jc w:val="center"/>
            </w:pPr>
            <w:r>
              <w:rPr>
                <w:sz w:val="20"/>
              </w:rPr>
              <w:t xml:space="preserve">899,4</w:t>
            </w:r>
          </w:p>
        </w:tc>
        <w:tc>
          <w:tcPr>
            <w:tcW w:w="1587" w:type="dxa"/>
          </w:tcPr>
          <w:p>
            <w:pPr>
              <w:pStyle w:val="0"/>
              <w:jc w:val="center"/>
            </w:pPr>
            <w:r>
              <w:rPr>
                <w:sz w:val="20"/>
              </w:rPr>
              <w:t xml:space="preserve">1 941,8</w:t>
            </w:r>
          </w:p>
        </w:tc>
        <w:tc>
          <w:tcPr>
            <w:tcW w:w="1474" w:type="dxa"/>
          </w:tcPr>
          <w:p>
            <w:pPr>
              <w:pStyle w:val="0"/>
              <w:jc w:val="center"/>
            </w:pPr>
            <w:r>
              <w:rPr>
                <w:sz w:val="20"/>
              </w:rPr>
              <w:t xml:space="preserve">2 054,2</w:t>
            </w:r>
          </w:p>
        </w:tc>
        <w:tc>
          <w:tcPr>
            <w:tcW w:w="1417" w:type="dxa"/>
          </w:tcPr>
          <w:p>
            <w:pPr>
              <w:pStyle w:val="0"/>
              <w:jc w:val="center"/>
            </w:pPr>
            <w:r>
              <w:rPr>
                <w:sz w:val="20"/>
              </w:rPr>
              <w:t xml:space="preserve">2 054,2</w:t>
            </w:r>
          </w:p>
        </w:tc>
        <w:tc>
          <w:tcPr>
            <w:tcW w:w="1587" w:type="dxa"/>
          </w:tcPr>
          <w:p>
            <w:pPr>
              <w:pStyle w:val="0"/>
              <w:jc w:val="center"/>
            </w:pPr>
            <w:r>
              <w:rPr>
                <w:sz w:val="20"/>
              </w:rPr>
              <w:t xml:space="preserve">2 054,2</w:t>
            </w:r>
          </w:p>
        </w:tc>
        <w:tc>
          <w:tcPr>
            <w:tcW w:w="1474" w:type="dxa"/>
          </w:tcPr>
          <w:p>
            <w:pPr>
              <w:pStyle w:val="0"/>
              <w:jc w:val="center"/>
            </w:pPr>
            <w:r>
              <w:rPr>
                <w:sz w:val="20"/>
              </w:rPr>
              <w:t xml:space="preserve">2 054,2</w:t>
            </w:r>
          </w:p>
        </w:tc>
        <w:tc>
          <w:tcPr>
            <w:tcW w:w="1474" w:type="dxa"/>
          </w:tcPr>
          <w:p>
            <w:pPr>
              <w:pStyle w:val="0"/>
              <w:jc w:val="center"/>
            </w:pPr>
            <w:r>
              <w:rPr>
                <w:sz w:val="20"/>
              </w:rPr>
              <w:t xml:space="preserve">2 054,2</w:t>
            </w:r>
          </w:p>
        </w:tc>
        <w:tc>
          <w:tcPr>
            <w:tcW w:w="1474" w:type="dxa"/>
          </w:tcPr>
          <w:p>
            <w:pPr>
              <w:pStyle w:val="0"/>
              <w:jc w:val="center"/>
            </w:pPr>
            <w:r>
              <w:rPr>
                <w:sz w:val="20"/>
              </w:rPr>
              <w:t xml:space="preserve">2 054,2</w:t>
            </w:r>
          </w:p>
        </w:tc>
        <w:tc>
          <w:tcPr>
            <w:tcW w:w="1474" w:type="dxa"/>
          </w:tcPr>
          <w:p>
            <w:pPr>
              <w:pStyle w:val="0"/>
              <w:jc w:val="center"/>
            </w:pPr>
            <w:r>
              <w:rPr>
                <w:sz w:val="20"/>
              </w:rPr>
              <w:t xml:space="preserve">2 054,2</w:t>
            </w:r>
          </w:p>
        </w:tc>
        <w:tc>
          <w:tcPr>
            <w:tcW w:w="1701" w:type="dxa"/>
          </w:tcPr>
          <w:p>
            <w:pPr>
              <w:pStyle w:val="0"/>
              <w:jc w:val="center"/>
            </w:pPr>
            <w:r>
              <w:rPr>
                <w:sz w:val="20"/>
              </w:rPr>
              <w:t xml:space="preserve">17 838,0</w:t>
            </w:r>
          </w:p>
        </w:tc>
      </w:tr>
      <w:tr>
        <w:tc>
          <w:tcPr>
            <w:tcW w:w="850" w:type="dxa"/>
            <w:vMerge w:val="restart"/>
          </w:tcPr>
          <w:p>
            <w:pPr>
              <w:pStyle w:val="0"/>
              <w:jc w:val="center"/>
            </w:pPr>
            <w:r>
              <w:rPr>
                <w:sz w:val="20"/>
              </w:rPr>
              <w:t xml:space="preserve">1.6.</w:t>
            </w:r>
          </w:p>
        </w:tc>
        <w:tc>
          <w:tcPr>
            <w:tcW w:w="2985" w:type="dxa"/>
            <w:vMerge w:val="restart"/>
          </w:tcPr>
          <w:p>
            <w:pPr>
              <w:pStyle w:val="0"/>
              <w:jc w:val="both"/>
            </w:pPr>
            <w:r>
              <w:rPr>
                <w:sz w:val="20"/>
              </w:rPr>
              <w:t xml:space="preserve">Реализация </w:t>
            </w:r>
            <w:hyperlink w:history="0" r:id="rId110" w:tooltip="Распоряжение Правительства Нижегородской области от 16.07.2014 N 1284-р (ред. от 14.12.2017) &quot;Об утверждении плана мероприятий поэтапного введения Всероссийского физкультурно-спортивного комплекса &quot;Готов к труду и обороне&quot; (ГТО) в Нижегородской области&quot; {КонсультантПлюс}">
              <w:r>
                <w:rPr>
                  <w:sz w:val="20"/>
                  <w:color w:val="0000ff"/>
                </w:rPr>
                <w:t xml:space="preserve">плана</w:t>
              </w:r>
            </w:hyperlink>
            <w:r>
              <w:rPr>
                <w:sz w:val="20"/>
              </w:rPr>
              <w:t xml:space="preserve"> мероприятий поэтапного введения Всероссийского физкультурно-спортивного комплекса "Готов к труду и обороне" (ГТО) в Нижегородской области, утвержденного распоряжением Правительства Нижегородской области от 16 июля 2014 г. N 1284-р</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jc w:val="center"/>
            </w:pPr>
            <w:r>
              <w:rPr>
                <w:sz w:val="20"/>
              </w:rPr>
              <w:t xml:space="preserve">6 800,0</w:t>
            </w:r>
          </w:p>
        </w:tc>
        <w:tc>
          <w:tcPr>
            <w:tcW w:w="1587" w:type="dxa"/>
          </w:tcPr>
          <w:p>
            <w:pPr>
              <w:pStyle w:val="0"/>
              <w:jc w:val="center"/>
            </w:pPr>
            <w:r>
              <w:rPr>
                <w:sz w:val="20"/>
              </w:rPr>
              <w:t xml:space="preserve">6 800,0</w:t>
            </w:r>
          </w:p>
        </w:tc>
        <w:tc>
          <w:tcPr>
            <w:tcW w:w="1474" w:type="dxa"/>
          </w:tcPr>
          <w:p>
            <w:pPr>
              <w:pStyle w:val="0"/>
              <w:jc w:val="center"/>
            </w:pPr>
            <w:r>
              <w:rPr>
                <w:sz w:val="20"/>
              </w:rPr>
              <w:t xml:space="preserve">6 800,0</w:t>
            </w:r>
          </w:p>
        </w:tc>
        <w:tc>
          <w:tcPr>
            <w:tcW w:w="1417" w:type="dxa"/>
          </w:tcPr>
          <w:p>
            <w:pPr>
              <w:pStyle w:val="0"/>
              <w:jc w:val="center"/>
            </w:pPr>
            <w:r>
              <w:rPr>
                <w:sz w:val="20"/>
              </w:rPr>
              <w:t xml:space="preserve">0,0</w:t>
            </w:r>
          </w:p>
        </w:tc>
        <w:tc>
          <w:tcPr>
            <w:tcW w:w="1587" w:type="dxa"/>
          </w:tcPr>
          <w:p>
            <w:pPr>
              <w:pStyle w:val="0"/>
              <w:jc w:val="center"/>
            </w:pPr>
            <w:r>
              <w:rPr>
                <w:sz w:val="20"/>
              </w:rPr>
              <w:t xml:space="preserve">5 677,0</w:t>
            </w:r>
          </w:p>
        </w:tc>
        <w:tc>
          <w:tcPr>
            <w:tcW w:w="1474" w:type="dxa"/>
          </w:tcPr>
          <w:p>
            <w:pPr>
              <w:pStyle w:val="0"/>
              <w:jc w:val="center"/>
            </w:pPr>
            <w:r>
              <w:rPr>
                <w:sz w:val="20"/>
              </w:rPr>
              <w:t xml:space="preserve">3 046,8</w:t>
            </w:r>
          </w:p>
        </w:tc>
        <w:tc>
          <w:tcPr>
            <w:tcW w:w="1474" w:type="dxa"/>
          </w:tcPr>
          <w:p>
            <w:pPr>
              <w:pStyle w:val="0"/>
              <w:jc w:val="center"/>
            </w:pPr>
            <w:r>
              <w:rPr>
                <w:sz w:val="20"/>
              </w:rPr>
              <w:t xml:space="preserve">6 046,8</w:t>
            </w:r>
          </w:p>
        </w:tc>
        <w:tc>
          <w:tcPr>
            <w:tcW w:w="1474" w:type="dxa"/>
          </w:tcPr>
          <w:p>
            <w:pPr>
              <w:pStyle w:val="0"/>
              <w:jc w:val="center"/>
            </w:pPr>
            <w:r>
              <w:rPr>
                <w:sz w:val="20"/>
              </w:rPr>
              <w:t xml:space="preserve">6 046,8</w:t>
            </w:r>
          </w:p>
        </w:tc>
        <w:tc>
          <w:tcPr>
            <w:tcW w:w="1474" w:type="dxa"/>
          </w:tcPr>
          <w:p>
            <w:pPr>
              <w:pStyle w:val="0"/>
              <w:jc w:val="center"/>
            </w:pPr>
            <w:r>
              <w:rPr>
                <w:sz w:val="20"/>
              </w:rPr>
              <w:t xml:space="preserve">6 046,8</w:t>
            </w:r>
          </w:p>
        </w:tc>
        <w:tc>
          <w:tcPr>
            <w:tcW w:w="1701" w:type="dxa"/>
          </w:tcPr>
          <w:p>
            <w:pPr>
              <w:pStyle w:val="0"/>
              <w:jc w:val="center"/>
            </w:pPr>
            <w:r>
              <w:rPr>
                <w:sz w:val="20"/>
              </w:rPr>
              <w:t xml:space="preserve">47 264,2</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jc w:val="center"/>
            </w:pPr>
            <w:r>
              <w:rPr>
                <w:sz w:val="20"/>
              </w:rPr>
              <w:t xml:space="preserve">6 800,0</w:t>
            </w:r>
          </w:p>
        </w:tc>
        <w:tc>
          <w:tcPr>
            <w:tcW w:w="1587" w:type="dxa"/>
          </w:tcPr>
          <w:p>
            <w:pPr>
              <w:pStyle w:val="0"/>
              <w:jc w:val="center"/>
            </w:pPr>
            <w:r>
              <w:rPr>
                <w:sz w:val="20"/>
              </w:rPr>
              <w:t xml:space="preserve">6 800,0</w:t>
            </w:r>
          </w:p>
        </w:tc>
        <w:tc>
          <w:tcPr>
            <w:tcW w:w="1474" w:type="dxa"/>
          </w:tcPr>
          <w:p>
            <w:pPr>
              <w:pStyle w:val="0"/>
              <w:jc w:val="center"/>
            </w:pPr>
            <w:r>
              <w:rPr>
                <w:sz w:val="20"/>
              </w:rPr>
              <w:t xml:space="preserve">6 800,0</w:t>
            </w:r>
          </w:p>
        </w:tc>
        <w:tc>
          <w:tcPr>
            <w:tcW w:w="1417" w:type="dxa"/>
          </w:tcPr>
          <w:p>
            <w:pPr>
              <w:pStyle w:val="0"/>
              <w:jc w:val="center"/>
            </w:pPr>
            <w:r>
              <w:rPr>
                <w:sz w:val="20"/>
              </w:rPr>
              <w:t xml:space="preserve">0,0</w:t>
            </w:r>
          </w:p>
        </w:tc>
        <w:tc>
          <w:tcPr>
            <w:tcW w:w="1587" w:type="dxa"/>
          </w:tcPr>
          <w:p>
            <w:pPr>
              <w:pStyle w:val="0"/>
              <w:jc w:val="center"/>
            </w:pPr>
            <w:r>
              <w:rPr>
                <w:sz w:val="20"/>
              </w:rPr>
              <w:t xml:space="preserve">5 677,0</w:t>
            </w:r>
          </w:p>
        </w:tc>
        <w:tc>
          <w:tcPr>
            <w:tcW w:w="1474" w:type="dxa"/>
          </w:tcPr>
          <w:p>
            <w:pPr>
              <w:pStyle w:val="0"/>
              <w:jc w:val="center"/>
            </w:pPr>
            <w:r>
              <w:rPr>
                <w:sz w:val="20"/>
              </w:rPr>
              <w:t xml:space="preserve">3 046,8</w:t>
            </w:r>
          </w:p>
        </w:tc>
        <w:tc>
          <w:tcPr>
            <w:tcW w:w="1474" w:type="dxa"/>
          </w:tcPr>
          <w:p>
            <w:pPr>
              <w:pStyle w:val="0"/>
              <w:jc w:val="center"/>
            </w:pPr>
            <w:r>
              <w:rPr>
                <w:sz w:val="20"/>
              </w:rPr>
              <w:t xml:space="preserve">6 046,8</w:t>
            </w:r>
          </w:p>
        </w:tc>
        <w:tc>
          <w:tcPr>
            <w:tcW w:w="1474" w:type="dxa"/>
          </w:tcPr>
          <w:p>
            <w:pPr>
              <w:pStyle w:val="0"/>
              <w:jc w:val="center"/>
            </w:pPr>
            <w:r>
              <w:rPr>
                <w:sz w:val="20"/>
              </w:rPr>
              <w:t xml:space="preserve">6 046,8</w:t>
            </w:r>
          </w:p>
        </w:tc>
        <w:tc>
          <w:tcPr>
            <w:tcW w:w="1474" w:type="dxa"/>
          </w:tcPr>
          <w:p>
            <w:pPr>
              <w:pStyle w:val="0"/>
              <w:jc w:val="center"/>
            </w:pPr>
            <w:r>
              <w:rPr>
                <w:sz w:val="20"/>
              </w:rPr>
              <w:t xml:space="preserve">6 046,8</w:t>
            </w:r>
          </w:p>
        </w:tc>
        <w:tc>
          <w:tcPr>
            <w:tcW w:w="1701" w:type="dxa"/>
          </w:tcPr>
          <w:p>
            <w:pPr>
              <w:pStyle w:val="0"/>
              <w:jc w:val="center"/>
            </w:pPr>
            <w:r>
              <w:rPr>
                <w:sz w:val="20"/>
              </w:rPr>
              <w:t xml:space="preserve">47 264,2</w:t>
            </w:r>
          </w:p>
        </w:tc>
      </w:tr>
      <w:tr>
        <w:tc>
          <w:tcPr>
            <w:tcW w:w="850" w:type="dxa"/>
            <w:vMerge w:val="restart"/>
          </w:tcPr>
          <w:p>
            <w:pPr>
              <w:pStyle w:val="0"/>
              <w:jc w:val="center"/>
            </w:pPr>
            <w:r>
              <w:rPr>
                <w:sz w:val="20"/>
              </w:rPr>
              <w:t xml:space="preserve">1.7.</w:t>
            </w:r>
          </w:p>
        </w:tc>
        <w:tc>
          <w:tcPr>
            <w:tcW w:w="2985" w:type="dxa"/>
            <w:vMerge w:val="restart"/>
          </w:tcPr>
          <w:p>
            <w:pPr>
              <w:pStyle w:val="0"/>
              <w:jc w:val="both"/>
            </w:pPr>
            <w:r>
              <w:rPr>
                <w:sz w:val="20"/>
              </w:rPr>
              <w:t xml:space="preserve">Капитальный ремонт Дворца спорта МБУ ФОЦ "Здоровье" в г. Навашино Навашинского района Нижегородской области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18 865,0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18 865,0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18 865,0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18 865,0</w:t>
            </w:r>
          </w:p>
        </w:tc>
      </w:tr>
      <w:tr>
        <w:tc>
          <w:tcPr>
            <w:tcW w:w="850" w:type="dxa"/>
            <w:vMerge w:val="restart"/>
          </w:tcPr>
          <w:p>
            <w:pPr>
              <w:pStyle w:val="0"/>
              <w:jc w:val="center"/>
            </w:pPr>
            <w:r>
              <w:rPr>
                <w:sz w:val="20"/>
              </w:rPr>
              <w:t xml:space="preserve">1.8.</w:t>
            </w:r>
          </w:p>
        </w:tc>
        <w:tc>
          <w:tcPr>
            <w:tcW w:w="2985" w:type="dxa"/>
            <w:vMerge w:val="restart"/>
          </w:tcPr>
          <w:p>
            <w:pPr>
              <w:pStyle w:val="0"/>
              <w:jc w:val="both"/>
            </w:pPr>
            <w:r>
              <w:rPr>
                <w:sz w:val="20"/>
              </w:rPr>
              <w:t xml:space="preserve">Строительство физкультурно-оздоровительного комплекса по ул. Ярошенко 5А с инженерными сетями в Московском районе города Нижнего Новгорода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2015 - 2016</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123 576,6</w:t>
            </w:r>
          </w:p>
        </w:tc>
        <w:tc>
          <w:tcPr>
            <w:tcW w:w="1531" w:type="dxa"/>
          </w:tcPr>
          <w:p>
            <w:pPr>
              <w:pStyle w:val="0"/>
              <w:jc w:val="center"/>
            </w:pPr>
            <w:r>
              <w:rPr>
                <w:sz w:val="20"/>
              </w:rPr>
              <w:t xml:space="preserve">40 321,8</w:t>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163 898,4</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jc w:val="center"/>
            </w:pPr>
            <w:r>
              <w:rPr>
                <w:sz w:val="20"/>
              </w:rPr>
              <w:t xml:space="preserve">123 576,6</w:t>
            </w:r>
          </w:p>
        </w:tc>
        <w:tc>
          <w:tcPr>
            <w:tcW w:w="1531" w:type="dxa"/>
          </w:tcPr>
          <w:p>
            <w:pPr>
              <w:pStyle w:val="0"/>
              <w:jc w:val="center"/>
            </w:pPr>
            <w:r>
              <w:rPr>
                <w:sz w:val="20"/>
              </w:rPr>
              <w:t xml:space="preserve">40 321,8</w:t>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163 898,4</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1.9.</w:t>
            </w:r>
          </w:p>
        </w:tc>
        <w:tc>
          <w:tcPr>
            <w:tcW w:w="2985" w:type="dxa"/>
            <w:vMerge w:val="restart"/>
          </w:tcPr>
          <w:p>
            <w:pPr>
              <w:pStyle w:val="0"/>
              <w:jc w:val="both"/>
            </w:pPr>
            <w:r>
              <w:rPr>
                <w:sz w:val="20"/>
              </w:rPr>
              <w:t xml:space="preserve">Строительство физкультурно-оздоровительных комплексов и прочих объектов спорта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2016 - 2025</w:t>
            </w:r>
          </w:p>
        </w:tc>
        <w:tc>
          <w:tcPr>
            <w:tcW w:w="1875" w:type="dxa"/>
            <w:vMerge w:val="restart"/>
          </w:tcPr>
          <w:p>
            <w:pPr>
              <w:pStyle w:val="0"/>
              <w:jc w:val="both"/>
            </w:pPr>
            <w:r>
              <w:rPr>
                <w:sz w:val="20"/>
              </w:rPr>
              <w:t xml:space="preserve">Министерство строительства НО, министерство спорта НО</w:t>
            </w:r>
          </w:p>
        </w:tc>
        <w:tc>
          <w:tcPr>
            <w:tcW w:w="1417" w:type="dxa"/>
          </w:tcPr>
          <w:p>
            <w:pPr>
              <w:pStyle w:val="0"/>
            </w:pPr>
            <w:r>
              <w:rPr>
                <w:sz w:val="20"/>
              </w:rPr>
            </w:r>
          </w:p>
        </w:tc>
        <w:tc>
          <w:tcPr>
            <w:tcW w:w="1531" w:type="dxa"/>
          </w:tcPr>
          <w:p>
            <w:pPr>
              <w:pStyle w:val="0"/>
              <w:jc w:val="center"/>
            </w:pPr>
            <w:r>
              <w:rPr>
                <w:sz w:val="20"/>
              </w:rPr>
              <w:t xml:space="preserve">450 290,0</w:t>
            </w:r>
          </w:p>
        </w:tc>
        <w:tc>
          <w:tcPr>
            <w:tcW w:w="1587" w:type="dxa"/>
          </w:tcPr>
          <w:p>
            <w:pPr>
              <w:pStyle w:val="0"/>
              <w:jc w:val="center"/>
            </w:pPr>
            <w:r>
              <w:rPr>
                <w:sz w:val="20"/>
              </w:rPr>
              <w:t xml:space="preserve">531 253,9</w:t>
            </w:r>
          </w:p>
        </w:tc>
        <w:tc>
          <w:tcPr>
            <w:tcW w:w="1474" w:type="dxa"/>
          </w:tcPr>
          <w:p>
            <w:pPr>
              <w:pStyle w:val="0"/>
              <w:jc w:val="center"/>
            </w:pPr>
            <w:r>
              <w:rPr>
                <w:sz w:val="20"/>
              </w:rPr>
              <w:t xml:space="preserve">76 831,3</w:t>
            </w:r>
          </w:p>
        </w:tc>
        <w:tc>
          <w:tcPr>
            <w:tcW w:w="1417" w:type="dxa"/>
          </w:tcPr>
          <w:p>
            <w:pPr>
              <w:pStyle w:val="0"/>
              <w:jc w:val="center"/>
            </w:pPr>
            <w:r>
              <w:rPr>
                <w:sz w:val="20"/>
              </w:rPr>
              <w:t xml:space="preserve">533 023,8</w:t>
            </w:r>
          </w:p>
        </w:tc>
        <w:tc>
          <w:tcPr>
            <w:tcW w:w="1587" w:type="dxa"/>
          </w:tcPr>
          <w:p>
            <w:pPr>
              <w:pStyle w:val="0"/>
              <w:jc w:val="center"/>
            </w:pPr>
            <w:r>
              <w:rPr>
                <w:sz w:val="20"/>
              </w:rPr>
              <w:t xml:space="preserve">383 564,2</w:t>
            </w:r>
          </w:p>
        </w:tc>
        <w:tc>
          <w:tcPr>
            <w:tcW w:w="1474" w:type="dxa"/>
          </w:tcPr>
          <w:p>
            <w:pPr>
              <w:pStyle w:val="0"/>
              <w:jc w:val="center"/>
            </w:pPr>
            <w:r>
              <w:rPr>
                <w:sz w:val="20"/>
              </w:rPr>
              <w:t xml:space="preserve">76 980,2</w:t>
            </w:r>
          </w:p>
        </w:tc>
        <w:tc>
          <w:tcPr>
            <w:tcW w:w="1474" w:type="dxa"/>
          </w:tcPr>
          <w:p>
            <w:pPr>
              <w:pStyle w:val="0"/>
              <w:jc w:val="center"/>
            </w:pPr>
            <w:r>
              <w:rPr>
                <w:sz w:val="20"/>
              </w:rPr>
              <w:t xml:space="preserve">2 411 547,6</w:t>
            </w:r>
          </w:p>
        </w:tc>
        <w:tc>
          <w:tcPr>
            <w:tcW w:w="1474" w:type="dxa"/>
          </w:tcPr>
          <w:p>
            <w:pPr>
              <w:pStyle w:val="0"/>
              <w:jc w:val="center"/>
            </w:pPr>
            <w:r>
              <w:rPr>
                <w:sz w:val="20"/>
              </w:rPr>
              <w:t xml:space="preserve">2 496 423,9</w:t>
            </w:r>
          </w:p>
        </w:tc>
        <w:tc>
          <w:tcPr>
            <w:tcW w:w="1474" w:type="dxa"/>
          </w:tcPr>
          <w:p>
            <w:pPr>
              <w:pStyle w:val="0"/>
              <w:jc w:val="center"/>
            </w:pPr>
            <w:r>
              <w:rPr>
                <w:sz w:val="20"/>
              </w:rPr>
              <w:t xml:space="preserve">1 300 000,0</w:t>
            </w:r>
          </w:p>
        </w:tc>
        <w:tc>
          <w:tcPr>
            <w:tcW w:w="1701" w:type="dxa"/>
          </w:tcPr>
          <w:p>
            <w:pPr>
              <w:pStyle w:val="0"/>
              <w:jc w:val="center"/>
            </w:pPr>
            <w:r>
              <w:rPr>
                <w:sz w:val="20"/>
              </w:rPr>
              <w:t xml:space="preserve">8 259 914,9</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jc w:val="center"/>
            </w:pPr>
            <w:r>
              <w:rPr>
                <w:sz w:val="20"/>
              </w:rPr>
              <w:t xml:space="preserve">450 290,0</w:t>
            </w:r>
          </w:p>
        </w:tc>
        <w:tc>
          <w:tcPr>
            <w:tcW w:w="1587" w:type="dxa"/>
          </w:tcPr>
          <w:p>
            <w:pPr>
              <w:pStyle w:val="0"/>
              <w:jc w:val="center"/>
            </w:pPr>
            <w:r>
              <w:rPr>
                <w:sz w:val="20"/>
              </w:rPr>
              <w:t xml:space="preserve">531 253,9</w:t>
            </w:r>
          </w:p>
        </w:tc>
        <w:tc>
          <w:tcPr>
            <w:tcW w:w="1474" w:type="dxa"/>
          </w:tcPr>
          <w:p>
            <w:pPr>
              <w:pStyle w:val="0"/>
              <w:jc w:val="center"/>
            </w:pPr>
            <w:r>
              <w:rPr>
                <w:sz w:val="20"/>
              </w:rPr>
              <w:t xml:space="preserve">76 831,3</w:t>
            </w:r>
          </w:p>
        </w:tc>
        <w:tc>
          <w:tcPr>
            <w:tcW w:w="1417" w:type="dxa"/>
          </w:tcPr>
          <w:p>
            <w:pPr>
              <w:pStyle w:val="0"/>
              <w:jc w:val="center"/>
            </w:pPr>
            <w:r>
              <w:rPr>
                <w:sz w:val="20"/>
              </w:rPr>
              <w:t xml:space="preserve">533 023,8</w:t>
            </w:r>
          </w:p>
        </w:tc>
        <w:tc>
          <w:tcPr>
            <w:tcW w:w="1587" w:type="dxa"/>
          </w:tcPr>
          <w:p>
            <w:pPr>
              <w:pStyle w:val="0"/>
              <w:jc w:val="center"/>
            </w:pPr>
            <w:r>
              <w:rPr>
                <w:sz w:val="20"/>
              </w:rPr>
              <w:t xml:space="preserve">383 564,2</w:t>
            </w:r>
          </w:p>
        </w:tc>
        <w:tc>
          <w:tcPr>
            <w:tcW w:w="1474" w:type="dxa"/>
          </w:tcPr>
          <w:p>
            <w:pPr>
              <w:pStyle w:val="0"/>
              <w:jc w:val="center"/>
            </w:pPr>
            <w:r>
              <w:rPr>
                <w:sz w:val="20"/>
              </w:rPr>
              <w:t xml:space="preserve">76 980,2</w:t>
            </w:r>
          </w:p>
        </w:tc>
        <w:tc>
          <w:tcPr>
            <w:tcW w:w="1474" w:type="dxa"/>
          </w:tcPr>
          <w:p>
            <w:pPr>
              <w:pStyle w:val="0"/>
              <w:jc w:val="center"/>
            </w:pPr>
            <w:r>
              <w:rPr>
                <w:sz w:val="20"/>
              </w:rPr>
              <w:t xml:space="preserve">2 411 547,6</w:t>
            </w:r>
          </w:p>
        </w:tc>
        <w:tc>
          <w:tcPr>
            <w:tcW w:w="1474" w:type="dxa"/>
          </w:tcPr>
          <w:p>
            <w:pPr>
              <w:pStyle w:val="0"/>
              <w:jc w:val="center"/>
            </w:pPr>
            <w:r>
              <w:rPr>
                <w:sz w:val="20"/>
              </w:rPr>
              <w:t xml:space="preserve">2 496 423,9</w:t>
            </w:r>
          </w:p>
        </w:tc>
        <w:tc>
          <w:tcPr>
            <w:tcW w:w="1474" w:type="dxa"/>
          </w:tcPr>
          <w:p>
            <w:pPr>
              <w:pStyle w:val="0"/>
              <w:jc w:val="center"/>
            </w:pPr>
            <w:r>
              <w:rPr>
                <w:sz w:val="20"/>
              </w:rPr>
              <w:t xml:space="preserve">1 300 000,0</w:t>
            </w:r>
          </w:p>
        </w:tc>
        <w:tc>
          <w:tcPr>
            <w:tcW w:w="1701" w:type="dxa"/>
          </w:tcPr>
          <w:p>
            <w:pPr>
              <w:pStyle w:val="0"/>
              <w:jc w:val="center"/>
            </w:pPr>
            <w:r>
              <w:rPr>
                <w:sz w:val="20"/>
              </w:rPr>
              <w:t xml:space="preserve">8 259 914,9</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pPr>
            <w:r>
              <w:rPr>
                <w:sz w:val="20"/>
              </w:rPr>
            </w:r>
          </w:p>
        </w:tc>
        <w:tc>
          <w:tcPr>
            <w:tcW w:w="2985" w:type="dxa"/>
            <w:vMerge w:val="restart"/>
          </w:tcPr>
          <w:p>
            <w:pPr>
              <w:pStyle w:val="0"/>
              <w:jc w:val="both"/>
            </w:pPr>
            <w:r>
              <w:rPr>
                <w:sz w:val="20"/>
              </w:rPr>
              <w:t xml:space="preserve">&lt;*&gt; В том числе "Физкультурно-оздоровительный комплекс с универсальным игровым залом 42x24 для ГБОУ "Нижегородский кадетский корпус Приволжского федерального округа имени генерала армии Маргелова В.Ф."</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2017</w:t>
            </w:r>
          </w:p>
        </w:tc>
        <w:tc>
          <w:tcPr>
            <w:tcW w:w="1875" w:type="dxa"/>
            <w:vMerge w:val="restart"/>
          </w:tcPr>
          <w:p>
            <w:pPr>
              <w:pStyle w:val="0"/>
              <w:jc w:val="both"/>
            </w:pPr>
            <w:r>
              <w:rPr>
                <w:sz w:val="20"/>
              </w:rPr>
              <w:t xml:space="preserve">Министерство строительства НО</w:t>
            </w:r>
          </w:p>
        </w:tc>
        <w:tc>
          <w:tcPr>
            <w:tcW w:w="1417"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81 253,9</w:t>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81 253,9</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81 253,9</w:t>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81 253,9</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1.10.</w:t>
            </w:r>
          </w:p>
        </w:tc>
        <w:tc>
          <w:tcPr>
            <w:tcW w:w="2985" w:type="dxa"/>
            <w:vMerge w:val="restart"/>
          </w:tcPr>
          <w:p>
            <w:pPr>
              <w:pStyle w:val="0"/>
              <w:jc w:val="both"/>
            </w:pPr>
            <w:r>
              <w:rPr>
                <w:sz w:val="20"/>
              </w:rPr>
              <w:t xml:space="preserve">Реконструкция футбольных полей и закупка комплектов искусственных покрытий футбольных полей для спортивных детско-юношеских школ</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2017 - 2019</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0,0</w:t>
            </w:r>
          </w:p>
        </w:tc>
        <w:tc>
          <w:tcPr>
            <w:tcW w:w="1417" w:type="dxa"/>
          </w:tcPr>
          <w:p>
            <w:pPr>
              <w:pStyle w:val="0"/>
              <w:jc w:val="center"/>
            </w:pPr>
            <w:r>
              <w:rPr>
                <w:sz w:val="20"/>
              </w:rPr>
              <w:t xml:space="preserve">33 832,0</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33 832,0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33 832,0</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33 832,0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1.11.</w:t>
            </w:r>
          </w:p>
        </w:tc>
        <w:tc>
          <w:tcPr>
            <w:tcW w:w="2985" w:type="dxa"/>
            <w:vMerge w:val="restart"/>
          </w:tcPr>
          <w:p>
            <w:pPr>
              <w:pStyle w:val="0"/>
              <w:jc w:val="both"/>
            </w:pPr>
            <w:r>
              <w:rPr>
                <w:sz w:val="20"/>
              </w:rPr>
              <w:t xml:space="preserve">Ремонт объектов физической культуры и спорта в рамках адресной инвестиционной программы Нижегородской области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2016 - 2020</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jc w:val="center"/>
            </w:pPr>
            <w:r>
              <w:rPr>
                <w:sz w:val="20"/>
              </w:rPr>
              <w:t xml:space="preserve">4 057,5</w:t>
            </w:r>
          </w:p>
        </w:tc>
        <w:tc>
          <w:tcPr>
            <w:tcW w:w="1587" w:type="dxa"/>
          </w:tcPr>
          <w:p>
            <w:pPr>
              <w:pStyle w:val="0"/>
            </w:pPr>
            <w:r>
              <w:rPr>
                <w:sz w:val="20"/>
              </w:rPr>
            </w:r>
          </w:p>
        </w:tc>
        <w:tc>
          <w:tcPr>
            <w:tcW w:w="1474" w:type="dxa"/>
          </w:tcPr>
          <w:p>
            <w:pPr>
              <w:pStyle w:val="0"/>
              <w:jc w:val="center"/>
            </w:pPr>
            <w:r>
              <w:rPr>
                <w:sz w:val="20"/>
              </w:rPr>
              <w:t xml:space="preserve">8 356,7</w:t>
            </w:r>
          </w:p>
        </w:tc>
        <w:tc>
          <w:tcPr>
            <w:tcW w:w="1417" w:type="dxa"/>
          </w:tcPr>
          <w:p>
            <w:pPr>
              <w:pStyle w:val="0"/>
              <w:jc w:val="center"/>
            </w:pPr>
            <w:r>
              <w:rPr>
                <w:sz w:val="20"/>
              </w:rPr>
              <w:t xml:space="preserve">51 261,7</w:t>
            </w:r>
          </w:p>
        </w:tc>
        <w:tc>
          <w:tcPr>
            <w:tcW w:w="1587" w:type="dxa"/>
          </w:tcPr>
          <w:p>
            <w:pPr>
              <w:pStyle w:val="0"/>
              <w:jc w:val="center"/>
            </w:pPr>
            <w:r>
              <w:rPr>
                <w:sz w:val="20"/>
              </w:rPr>
              <w:t xml:space="preserve">39 525,3</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w:t>
            </w:r>
          </w:p>
        </w:tc>
        <w:tc>
          <w:tcPr>
            <w:tcW w:w="1474" w:type="dxa"/>
          </w:tcPr>
          <w:p>
            <w:pPr>
              <w:pStyle w:val="0"/>
            </w:pPr>
            <w:r>
              <w:rPr>
                <w:sz w:val="20"/>
              </w:rPr>
            </w:r>
          </w:p>
        </w:tc>
        <w:tc>
          <w:tcPr>
            <w:tcW w:w="1701" w:type="dxa"/>
          </w:tcPr>
          <w:p>
            <w:pPr>
              <w:pStyle w:val="0"/>
              <w:jc w:val="center"/>
            </w:pPr>
            <w:r>
              <w:rPr>
                <w:sz w:val="20"/>
              </w:rPr>
              <w:t xml:space="preserve">103 201,2</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jc w:val="center"/>
            </w:pPr>
            <w:r>
              <w:rPr>
                <w:sz w:val="20"/>
              </w:rPr>
              <w:t xml:space="preserve">4 057,5</w:t>
            </w:r>
          </w:p>
        </w:tc>
        <w:tc>
          <w:tcPr>
            <w:tcW w:w="1587" w:type="dxa"/>
          </w:tcPr>
          <w:p>
            <w:pPr>
              <w:pStyle w:val="0"/>
            </w:pPr>
            <w:r>
              <w:rPr>
                <w:sz w:val="20"/>
              </w:rPr>
            </w:r>
          </w:p>
        </w:tc>
        <w:tc>
          <w:tcPr>
            <w:tcW w:w="1474" w:type="dxa"/>
          </w:tcPr>
          <w:p>
            <w:pPr>
              <w:pStyle w:val="0"/>
              <w:jc w:val="center"/>
            </w:pPr>
            <w:r>
              <w:rPr>
                <w:sz w:val="20"/>
              </w:rPr>
              <w:t xml:space="preserve">8 356,7</w:t>
            </w:r>
          </w:p>
        </w:tc>
        <w:tc>
          <w:tcPr>
            <w:tcW w:w="1417" w:type="dxa"/>
          </w:tcPr>
          <w:p>
            <w:pPr>
              <w:pStyle w:val="0"/>
              <w:jc w:val="center"/>
            </w:pPr>
            <w:r>
              <w:rPr>
                <w:sz w:val="20"/>
              </w:rPr>
              <w:t xml:space="preserve">51 261,7</w:t>
            </w:r>
          </w:p>
        </w:tc>
        <w:tc>
          <w:tcPr>
            <w:tcW w:w="1587" w:type="dxa"/>
          </w:tcPr>
          <w:p>
            <w:pPr>
              <w:pStyle w:val="0"/>
              <w:jc w:val="center"/>
            </w:pPr>
            <w:r>
              <w:rPr>
                <w:sz w:val="20"/>
              </w:rPr>
              <w:t xml:space="preserve">39 525,3</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w:t>
            </w:r>
          </w:p>
        </w:tc>
        <w:tc>
          <w:tcPr>
            <w:tcW w:w="1474" w:type="dxa"/>
          </w:tcPr>
          <w:p>
            <w:pPr>
              <w:pStyle w:val="0"/>
            </w:pPr>
            <w:r>
              <w:rPr>
                <w:sz w:val="20"/>
              </w:rPr>
            </w:r>
          </w:p>
        </w:tc>
        <w:tc>
          <w:tcPr>
            <w:tcW w:w="1701" w:type="dxa"/>
          </w:tcPr>
          <w:p>
            <w:pPr>
              <w:pStyle w:val="0"/>
              <w:jc w:val="center"/>
            </w:pPr>
            <w:r>
              <w:rPr>
                <w:sz w:val="20"/>
              </w:rPr>
              <w:t xml:space="preserve">103 201,2</w:t>
            </w:r>
          </w:p>
        </w:tc>
      </w:tr>
      <w:tr>
        <w:tc>
          <w:tcPr>
            <w:tcW w:w="850" w:type="dxa"/>
            <w:vMerge w:val="restart"/>
          </w:tcPr>
          <w:p>
            <w:pPr>
              <w:pStyle w:val="0"/>
              <w:jc w:val="center"/>
            </w:pPr>
            <w:r>
              <w:rPr>
                <w:sz w:val="20"/>
              </w:rPr>
              <w:t xml:space="preserve">1.12.</w:t>
            </w:r>
          </w:p>
        </w:tc>
        <w:tc>
          <w:tcPr>
            <w:tcW w:w="2985" w:type="dxa"/>
            <w:vMerge w:val="restart"/>
          </w:tcPr>
          <w:p>
            <w:pPr>
              <w:pStyle w:val="0"/>
              <w:jc w:val="both"/>
            </w:pPr>
            <w:r>
              <w:rPr>
                <w:sz w:val="20"/>
              </w:rPr>
              <w:t xml:space="preserve">Устройство спортивных объектов</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2019 - 2020</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30 000,0</w:t>
            </w:r>
          </w:p>
        </w:tc>
        <w:tc>
          <w:tcPr>
            <w:tcW w:w="1587" w:type="dxa"/>
          </w:tcPr>
          <w:p>
            <w:pPr>
              <w:pStyle w:val="0"/>
              <w:jc w:val="center"/>
            </w:pPr>
            <w:r>
              <w:rPr>
                <w:sz w:val="20"/>
              </w:rPr>
              <w:t xml:space="preserve">6 000,0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36 000,0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30 000,0</w:t>
            </w:r>
          </w:p>
        </w:tc>
        <w:tc>
          <w:tcPr>
            <w:tcW w:w="1587" w:type="dxa"/>
          </w:tcPr>
          <w:p>
            <w:pPr>
              <w:pStyle w:val="0"/>
              <w:jc w:val="center"/>
            </w:pPr>
            <w:r>
              <w:rPr>
                <w:sz w:val="20"/>
              </w:rPr>
              <w:t xml:space="preserve">6 000,0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36 000,0</w:t>
            </w:r>
          </w:p>
        </w:tc>
      </w:tr>
      <w:tr>
        <w:tc>
          <w:tcPr>
            <w:tcW w:w="850" w:type="dxa"/>
            <w:vMerge w:val="restart"/>
          </w:tcPr>
          <w:p>
            <w:pPr>
              <w:pStyle w:val="0"/>
              <w:jc w:val="center"/>
            </w:pPr>
            <w:r>
              <w:rPr>
                <w:sz w:val="20"/>
              </w:rPr>
              <w:t xml:space="preserve">1.13.</w:t>
            </w:r>
          </w:p>
        </w:tc>
        <w:tc>
          <w:tcPr>
            <w:tcW w:w="2985" w:type="dxa"/>
            <w:vMerge w:val="restart"/>
          </w:tcPr>
          <w:p>
            <w:pPr>
              <w:pStyle w:val="0"/>
              <w:jc w:val="both"/>
            </w:pPr>
            <w:r>
              <w:rPr>
                <w:sz w:val="20"/>
              </w:rPr>
              <w:t xml:space="preserve">Укрепление материально-технической базы муниципальных учреждений физической культуры и спорта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2019 - 2024</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2 690,5</w:t>
            </w:r>
          </w:p>
        </w:tc>
        <w:tc>
          <w:tcPr>
            <w:tcW w:w="158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15 276,2</w:t>
            </w:r>
          </w:p>
        </w:tc>
        <w:tc>
          <w:tcPr>
            <w:tcW w:w="1474" w:type="dxa"/>
          </w:tcPr>
          <w:p>
            <w:pPr>
              <w:pStyle w:val="0"/>
              <w:jc w:val="center"/>
            </w:pPr>
            <w:r>
              <w:rPr>
                <w:sz w:val="20"/>
              </w:rPr>
              <w:t xml:space="preserve">18 025,1</w:t>
            </w:r>
          </w:p>
        </w:tc>
        <w:tc>
          <w:tcPr>
            <w:tcW w:w="1474" w:type="dxa"/>
          </w:tcPr>
          <w:p>
            <w:pPr>
              <w:pStyle w:val="0"/>
              <w:jc w:val="center"/>
            </w:pPr>
            <w:r>
              <w:rPr>
                <w:sz w:val="20"/>
              </w:rPr>
              <w:t xml:space="preserve">17 320,5</w:t>
            </w:r>
          </w:p>
        </w:tc>
        <w:tc>
          <w:tcPr>
            <w:tcW w:w="1701" w:type="dxa"/>
          </w:tcPr>
          <w:p>
            <w:pPr>
              <w:pStyle w:val="0"/>
              <w:jc w:val="center"/>
            </w:pPr>
            <w:r>
              <w:rPr>
                <w:sz w:val="20"/>
              </w:rPr>
              <w:t xml:space="preserve">53 312,3</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2 690,5</w:t>
            </w:r>
          </w:p>
        </w:tc>
        <w:tc>
          <w:tcPr>
            <w:tcW w:w="1587"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15 276,2</w:t>
            </w:r>
          </w:p>
        </w:tc>
        <w:tc>
          <w:tcPr>
            <w:tcW w:w="1474" w:type="dxa"/>
          </w:tcPr>
          <w:p>
            <w:pPr>
              <w:pStyle w:val="0"/>
              <w:jc w:val="center"/>
            </w:pPr>
            <w:r>
              <w:rPr>
                <w:sz w:val="20"/>
              </w:rPr>
              <w:t xml:space="preserve">18 025,1</w:t>
            </w:r>
          </w:p>
        </w:tc>
        <w:tc>
          <w:tcPr>
            <w:tcW w:w="1474" w:type="dxa"/>
          </w:tcPr>
          <w:p>
            <w:pPr>
              <w:pStyle w:val="0"/>
              <w:jc w:val="center"/>
            </w:pPr>
            <w:r>
              <w:rPr>
                <w:sz w:val="20"/>
              </w:rPr>
              <w:t xml:space="preserve">17 320,5</w:t>
            </w:r>
          </w:p>
        </w:tc>
        <w:tc>
          <w:tcPr>
            <w:tcW w:w="1701" w:type="dxa"/>
          </w:tcPr>
          <w:p>
            <w:pPr>
              <w:pStyle w:val="0"/>
              <w:jc w:val="center"/>
            </w:pPr>
            <w:r>
              <w:rPr>
                <w:sz w:val="20"/>
              </w:rPr>
              <w:t xml:space="preserve">53 312,3</w:t>
            </w:r>
          </w:p>
        </w:tc>
      </w:tr>
      <w:tr>
        <w:tc>
          <w:tcPr>
            <w:tcW w:w="850" w:type="dxa"/>
            <w:vMerge w:val="restart"/>
          </w:tcPr>
          <w:p>
            <w:pPr>
              <w:pStyle w:val="0"/>
              <w:jc w:val="center"/>
            </w:pPr>
            <w:r>
              <w:rPr>
                <w:sz w:val="20"/>
              </w:rPr>
              <w:t xml:space="preserve">1.14.</w:t>
            </w:r>
          </w:p>
        </w:tc>
        <w:tc>
          <w:tcPr>
            <w:tcW w:w="2985" w:type="dxa"/>
            <w:vMerge w:val="restart"/>
          </w:tcPr>
          <w:p>
            <w:pPr>
              <w:pStyle w:val="0"/>
              <w:jc w:val="both"/>
            </w:pPr>
            <w:r>
              <w:rPr>
                <w:sz w:val="20"/>
              </w:rPr>
              <w:t xml:space="preserve">Строительство объектов по концессионным соглашениям</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2021 - 2024</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pPr>
            <w:r>
              <w:rPr>
                <w:sz w:val="20"/>
              </w:rPr>
            </w:r>
          </w:p>
        </w:tc>
        <w:tc>
          <w:tcPr>
            <w:tcW w:w="1701" w:type="dxa"/>
          </w:tcPr>
          <w:p>
            <w:pPr>
              <w:pStyle w:val="0"/>
              <w:jc w:val="center"/>
            </w:pPr>
            <w:r>
              <w:rPr>
                <w:sz w:val="20"/>
              </w:rPr>
              <w:t xml:space="preserve">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pPr>
            <w:r>
              <w:rPr>
                <w:sz w:val="20"/>
              </w:rPr>
            </w:r>
          </w:p>
        </w:tc>
        <w:tc>
          <w:tcPr>
            <w:tcW w:w="1701" w:type="dxa"/>
          </w:tcPr>
          <w:p>
            <w:pPr>
              <w:pStyle w:val="0"/>
              <w:jc w:val="center"/>
            </w:pPr>
            <w:r>
              <w:rPr>
                <w:sz w:val="20"/>
              </w:rPr>
              <w:t xml:space="preserve">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850" w:type="dxa"/>
            <w:vMerge w:val="restart"/>
          </w:tcPr>
          <w:p>
            <w:pPr>
              <w:pStyle w:val="0"/>
              <w:jc w:val="center"/>
            </w:pPr>
            <w:r>
              <w:rPr>
                <w:sz w:val="20"/>
              </w:rPr>
              <w:t xml:space="preserve">1.Р5.</w:t>
            </w:r>
          </w:p>
        </w:tc>
        <w:tc>
          <w:tcPr>
            <w:tcW w:w="2985" w:type="dxa"/>
            <w:vMerge w:val="restart"/>
          </w:tcPr>
          <w:p>
            <w:pPr>
              <w:pStyle w:val="0"/>
              <w:jc w:val="both"/>
            </w:pPr>
            <w:r>
              <w:rPr>
                <w:sz w:val="20"/>
              </w:rPr>
              <w:t xml:space="preserve">Региональный проект "Спорт - норма жизни"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2016 - 2023</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jc w:val="center"/>
            </w:pPr>
            <w:r>
              <w:rPr>
                <w:sz w:val="20"/>
              </w:rPr>
              <w:t xml:space="preserve">0,0</w:t>
            </w:r>
          </w:p>
        </w:tc>
        <w:tc>
          <w:tcPr>
            <w:tcW w:w="1587" w:type="dxa"/>
          </w:tcPr>
          <w:p>
            <w:pPr>
              <w:pStyle w:val="0"/>
            </w:pPr>
            <w:r>
              <w:rPr>
                <w:sz w:val="20"/>
              </w:rPr>
            </w:r>
          </w:p>
        </w:tc>
        <w:tc>
          <w:tcPr>
            <w:tcW w:w="1474" w:type="dxa"/>
          </w:tcPr>
          <w:p>
            <w:pPr>
              <w:pStyle w:val="0"/>
              <w:jc w:val="center"/>
            </w:pPr>
            <w:r>
              <w:rPr>
                <w:sz w:val="20"/>
              </w:rPr>
              <w:t xml:space="preserve">0,0</w:t>
            </w:r>
          </w:p>
        </w:tc>
        <w:tc>
          <w:tcPr>
            <w:tcW w:w="1417" w:type="dxa"/>
          </w:tcPr>
          <w:p>
            <w:pPr>
              <w:pStyle w:val="0"/>
              <w:jc w:val="center"/>
            </w:pPr>
            <w:r>
              <w:rPr>
                <w:sz w:val="20"/>
              </w:rPr>
              <w:t xml:space="preserve">55 033,1</w:t>
            </w:r>
          </w:p>
        </w:tc>
        <w:tc>
          <w:tcPr>
            <w:tcW w:w="1587" w:type="dxa"/>
          </w:tcPr>
          <w:p>
            <w:pPr>
              <w:pStyle w:val="0"/>
              <w:jc w:val="center"/>
            </w:pPr>
            <w:r>
              <w:rPr>
                <w:sz w:val="20"/>
              </w:rPr>
              <w:t xml:space="preserve">57 762,9</w:t>
            </w:r>
          </w:p>
        </w:tc>
        <w:tc>
          <w:tcPr>
            <w:tcW w:w="1474" w:type="dxa"/>
          </w:tcPr>
          <w:p>
            <w:pPr>
              <w:pStyle w:val="0"/>
              <w:jc w:val="center"/>
            </w:pPr>
            <w:r>
              <w:rPr>
                <w:sz w:val="20"/>
              </w:rPr>
              <w:t xml:space="preserve">573 708,9</w:t>
            </w:r>
          </w:p>
        </w:tc>
        <w:tc>
          <w:tcPr>
            <w:tcW w:w="1474" w:type="dxa"/>
          </w:tcPr>
          <w:p>
            <w:pPr>
              <w:pStyle w:val="0"/>
              <w:jc w:val="center"/>
            </w:pPr>
            <w:r>
              <w:rPr>
                <w:sz w:val="20"/>
              </w:rPr>
              <w:t xml:space="preserve">90 129,8</w:t>
            </w:r>
          </w:p>
        </w:tc>
        <w:tc>
          <w:tcPr>
            <w:tcW w:w="1474" w:type="dxa"/>
          </w:tcPr>
          <w:p>
            <w:pPr>
              <w:pStyle w:val="0"/>
              <w:jc w:val="center"/>
            </w:pPr>
            <w:r>
              <w:rPr>
                <w:sz w:val="20"/>
              </w:rPr>
              <w:t xml:space="preserve">588,2</w:t>
            </w:r>
          </w:p>
        </w:tc>
        <w:tc>
          <w:tcPr>
            <w:tcW w:w="1474" w:type="dxa"/>
          </w:tcPr>
          <w:p>
            <w:pPr>
              <w:pStyle w:val="0"/>
              <w:jc w:val="center"/>
            </w:pPr>
            <w:r>
              <w:rPr>
                <w:sz w:val="20"/>
              </w:rPr>
              <w:t xml:space="preserve">0,0</w:t>
            </w:r>
          </w:p>
        </w:tc>
        <w:tc>
          <w:tcPr>
            <w:tcW w:w="1701" w:type="dxa"/>
          </w:tcPr>
          <w:p>
            <w:pPr>
              <w:pStyle w:val="0"/>
              <w:jc w:val="center"/>
            </w:pPr>
            <w:r>
              <w:rPr>
                <w:sz w:val="20"/>
              </w:rPr>
              <w:t xml:space="preserve">777 222,9</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38 630,1</w:t>
            </w:r>
          </w:p>
        </w:tc>
        <w:tc>
          <w:tcPr>
            <w:tcW w:w="1587" w:type="dxa"/>
          </w:tcPr>
          <w:p>
            <w:pPr>
              <w:pStyle w:val="0"/>
              <w:jc w:val="center"/>
            </w:pPr>
            <w:r>
              <w:rPr>
                <w:sz w:val="20"/>
              </w:rPr>
              <w:t xml:space="preserve">54 555,8</w:t>
            </w:r>
          </w:p>
        </w:tc>
        <w:tc>
          <w:tcPr>
            <w:tcW w:w="1474" w:type="dxa"/>
          </w:tcPr>
          <w:p>
            <w:pPr>
              <w:pStyle w:val="0"/>
              <w:jc w:val="center"/>
            </w:pPr>
            <w:r>
              <w:rPr>
                <w:sz w:val="20"/>
              </w:rPr>
              <w:t xml:space="preserve">571 535,1</w:t>
            </w:r>
          </w:p>
        </w:tc>
        <w:tc>
          <w:tcPr>
            <w:tcW w:w="1474" w:type="dxa"/>
          </w:tcPr>
          <w:p>
            <w:pPr>
              <w:pStyle w:val="0"/>
              <w:jc w:val="center"/>
            </w:pPr>
            <w:r>
              <w:rPr>
                <w:sz w:val="20"/>
              </w:rPr>
              <w:t xml:space="preserve">89 540,8</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701" w:type="dxa"/>
          </w:tcPr>
          <w:p>
            <w:pPr>
              <w:pStyle w:val="0"/>
              <w:jc w:val="center"/>
            </w:pPr>
            <w:r>
              <w:rPr>
                <w:sz w:val="20"/>
              </w:rPr>
              <w:t xml:space="preserve">754 261,8</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16 403,0</w:t>
            </w:r>
          </w:p>
        </w:tc>
        <w:tc>
          <w:tcPr>
            <w:tcW w:w="1587" w:type="dxa"/>
          </w:tcPr>
          <w:p>
            <w:pPr>
              <w:pStyle w:val="0"/>
              <w:jc w:val="center"/>
            </w:pPr>
            <w:r>
              <w:rPr>
                <w:sz w:val="20"/>
              </w:rPr>
              <w:t xml:space="preserve">3 207,1</w:t>
            </w:r>
          </w:p>
        </w:tc>
        <w:tc>
          <w:tcPr>
            <w:tcW w:w="1474" w:type="dxa"/>
          </w:tcPr>
          <w:p>
            <w:pPr>
              <w:pStyle w:val="0"/>
              <w:jc w:val="center"/>
            </w:pPr>
            <w:r>
              <w:rPr>
                <w:sz w:val="20"/>
              </w:rPr>
              <w:t xml:space="preserve">2 173,8</w:t>
            </w:r>
          </w:p>
        </w:tc>
        <w:tc>
          <w:tcPr>
            <w:tcW w:w="1474" w:type="dxa"/>
          </w:tcPr>
          <w:p>
            <w:pPr>
              <w:pStyle w:val="0"/>
              <w:jc w:val="center"/>
            </w:pPr>
            <w:r>
              <w:rPr>
                <w:sz w:val="20"/>
              </w:rPr>
              <w:t xml:space="preserve">589,0</w:t>
            </w:r>
          </w:p>
        </w:tc>
        <w:tc>
          <w:tcPr>
            <w:tcW w:w="1474" w:type="dxa"/>
          </w:tcPr>
          <w:p>
            <w:pPr>
              <w:pStyle w:val="0"/>
              <w:jc w:val="center"/>
            </w:pPr>
            <w:r>
              <w:rPr>
                <w:sz w:val="20"/>
              </w:rPr>
              <w:t xml:space="preserve">588,2</w:t>
            </w:r>
          </w:p>
        </w:tc>
        <w:tc>
          <w:tcPr>
            <w:tcW w:w="1474" w:type="dxa"/>
          </w:tcPr>
          <w:p>
            <w:pPr>
              <w:pStyle w:val="0"/>
              <w:jc w:val="center"/>
            </w:pPr>
            <w:r>
              <w:rPr>
                <w:sz w:val="20"/>
              </w:rPr>
              <w:t xml:space="preserve">0,0</w:t>
            </w:r>
          </w:p>
        </w:tc>
        <w:tc>
          <w:tcPr>
            <w:tcW w:w="1701" w:type="dxa"/>
          </w:tcPr>
          <w:p>
            <w:pPr>
              <w:pStyle w:val="0"/>
              <w:jc w:val="center"/>
            </w:pPr>
            <w:r>
              <w:rPr>
                <w:sz w:val="20"/>
              </w:rPr>
              <w:t xml:space="preserve">22 961,1</w:t>
            </w:r>
          </w:p>
        </w:tc>
      </w:tr>
      <w:tr>
        <w:tc>
          <w:tcPr>
            <w:tcW w:w="850" w:type="dxa"/>
            <w:vMerge w:val="restart"/>
          </w:tcPr>
          <w:p>
            <w:pPr>
              <w:pStyle w:val="0"/>
              <w:jc w:val="center"/>
            </w:pPr>
            <w:r>
              <w:rPr>
                <w:sz w:val="20"/>
              </w:rPr>
              <w:t xml:space="preserve">1.С1.</w:t>
            </w:r>
          </w:p>
        </w:tc>
        <w:tc>
          <w:tcPr>
            <w:tcW w:w="2985" w:type="dxa"/>
            <w:vMerge w:val="restart"/>
          </w:tcPr>
          <w:p>
            <w:pPr>
              <w:pStyle w:val="0"/>
              <w:jc w:val="both"/>
            </w:pPr>
            <w:r>
              <w:rPr>
                <w:sz w:val="20"/>
              </w:rPr>
              <w:t xml:space="preserve">Предупреждение распространения, профилактика, диагностика и лечение от новой коронавирусной инфекции (COVID-19)</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2020 - 2021</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jc w:val="center"/>
            </w:pPr>
            <w:r>
              <w:rPr>
                <w:sz w:val="20"/>
              </w:rPr>
              <w:t xml:space="preserve">0,0</w:t>
            </w:r>
          </w:p>
        </w:tc>
        <w:tc>
          <w:tcPr>
            <w:tcW w:w="1587" w:type="dxa"/>
          </w:tcPr>
          <w:p>
            <w:pPr>
              <w:pStyle w:val="0"/>
            </w:pPr>
            <w:r>
              <w:rPr>
                <w:sz w:val="20"/>
              </w:rPr>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4 789,9</w:t>
            </w:r>
          </w:p>
        </w:tc>
        <w:tc>
          <w:tcPr>
            <w:tcW w:w="1474" w:type="dxa"/>
          </w:tcPr>
          <w:p>
            <w:pPr>
              <w:pStyle w:val="0"/>
              <w:jc w:val="center"/>
            </w:pPr>
            <w:r>
              <w:rPr>
                <w:sz w:val="20"/>
              </w:rPr>
              <w:t xml:space="preserve">7 678,7</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pPr>
            <w:r>
              <w:rPr>
                <w:sz w:val="20"/>
              </w:rPr>
            </w:r>
          </w:p>
        </w:tc>
        <w:tc>
          <w:tcPr>
            <w:tcW w:w="1701" w:type="dxa"/>
          </w:tcPr>
          <w:p>
            <w:pPr>
              <w:pStyle w:val="0"/>
              <w:jc w:val="center"/>
            </w:pPr>
            <w:r>
              <w:rPr>
                <w:sz w:val="20"/>
              </w:rPr>
              <w:t xml:space="preserve">12 468,6</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jc w:val="center"/>
            </w:pPr>
            <w:r>
              <w:rPr>
                <w:sz w:val="20"/>
              </w:rPr>
              <w:t xml:space="preserve">4 789,9</w:t>
            </w:r>
          </w:p>
        </w:tc>
        <w:tc>
          <w:tcPr>
            <w:tcW w:w="1474" w:type="dxa"/>
          </w:tcPr>
          <w:p>
            <w:pPr>
              <w:pStyle w:val="0"/>
              <w:jc w:val="center"/>
            </w:pPr>
            <w:r>
              <w:rPr>
                <w:sz w:val="20"/>
              </w:rPr>
              <w:t xml:space="preserve">7 678,7</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12 468,6</w:t>
            </w:r>
          </w:p>
        </w:tc>
      </w:tr>
      <w:tr>
        <w:tc>
          <w:tcPr>
            <w:gridSpan w:val="5"/>
            <w:tcW w:w="7997" w:type="dxa"/>
          </w:tcPr>
          <w:p>
            <w:pPr>
              <w:pStyle w:val="0"/>
              <w:jc w:val="both"/>
            </w:pPr>
            <w:hyperlink w:history="0" w:anchor="P10737" w:tooltip="3.2. Подпрограмма">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w:t>
            </w:r>
          </w:p>
        </w:tc>
        <w:tc>
          <w:tcPr>
            <w:tcW w:w="1417" w:type="dxa"/>
          </w:tcPr>
          <w:p>
            <w:pPr>
              <w:pStyle w:val="0"/>
              <w:jc w:val="center"/>
            </w:pPr>
            <w:r>
              <w:rPr>
                <w:sz w:val="20"/>
              </w:rPr>
              <w:t xml:space="preserve">474 685,9</w:t>
            </w:r>
          </w:p>
        </w:tc>
        <w:tc>
          <w:tcPr>
            <w:tcW w:w="1531" w:type="dxa"/>
          </w:tcPr>
          <w:p>
            <w:pPr>
              <w:pStyle w:val="0"/>
              <w:jc w:val="center"/>
            </w:pPr>
            <w:r>
              <w:rPr>
                <w:sz w:val="20"/>
              </w:rPr>
              <w:t xml:space="preserve">551 886,3</w:t>
            </w:r>
          </w:p>
        </w:tc>
        <w:tc>
          <w:tcPr>
            <w:tcW w:w="1587" w:type="dxa"/>
          </w:tcPr>
          <w:p>
            <w:pPr>
              <w:pStyle w:val="0"/>
              <w:jc w:val="center"/>
            </w:pPr>
            <w:r>
              <w:rPr>
                <w:sz w:val="20"/>
              </w:rPr>
              <w:t xml:space="preserve">610 367,1</w:t>
            </w:r>
          </w:p>
        </w:tc>
        <w:tc>
          <w:tcPr>
            <w:tcW w:w="1474" w:type="dxa"/>
          </w:tcPr>
          <w:p>
            <w:pPr>
              <w:pStyle w:val="0"/>
              <w:jc w:val="center"/>
            </w:pPr>
            <w:r>
              <w:rPr>
                <w:sz w:val="20"/>
              </w:rPr>
              <w:t xml:space="preserve">838 725,6</w:t>
            </w:r>
          </w:p>
        </w:tc>
        <w:tc>
          <w:tcPr>
            <w:tcW w:w="1417" w:type="dxa"/>
          </w:tcPr>
          <w:p>
            <w:pPr>
              <w:pStyle w:val="0"/>
              <w:jc w:val="center"/>
            </w:pPr>
            <w:r>
              <w:rPr>
                <w:sz w:val="20"/>
              </w:rPr>
              <w:t xml:space="preserve">1 765 711,7</w:t>
            </w:r>
          </w:p>
        </w:tc>
        <w:tc>
          <w:tcPr>
            <w:tcW w:w="1587" w:type="dxa"/>
          </w:tcPr>
          <w:p>
            <w:pPr>
              <w:pStyle w:val="0"/>
              <w:jc w:val="center"/>
            </w:pPr>
            <w:r>
              <w:rPr>
                <w:sz w:val="20"/>
              </w:rPr>
              <w:t xml:space="preserve">2 893 932,2</w:t>
            </w:r>
          </w:p>
        </w:tc>
        <w:tc>
          <w:tcPr>
            <w:tcW w:w="1474" w:type="dxa"/>
          </w:tcPr>
          <w:p>
            <w:pPr>
              <w:pStyle w:val="0"/>
              <w:jc w:val="center"/>
            </w:pPr>
            <w:r>
              <w:rPr>
                <w:sz w:val="20"/>
              </w:rPr>
              <w:t xml:space="preserve">3 513 087,5</w:t>
            </w:r>
          </w:p>
        </w:tc>
        <w:tc>
          <w:tcPr>
            <w:tcW w:w="1474" w:type="dxa"/>
          </w:tcPr>
          <w:p>
            <w:pPr>
              <w:pStyle w:val="0"/>
              <w:jc w:val="center"/>
            </w:pPr>
            <w:r>
              <w:rPr>
                <w:sz w:val="20"/>
              </w:rPr>
              <w:t xml:space="preserve">3 149 249,0</w:t>
            </w:r>
          </w:p>
        </w:tc>
        <w:tc>
          <w:tcPr>
            <w:tcW w:w="1474" w:type="dxa"/>
          </w:tcPr>
          <w:p>
            <w:pPr>
              <w:pStyle w:val="0"/>
              <w:jc w:val="center"/>
            </w:pPr>
            <w:r>
              <w:rPr>
                <w:sz w:val="20"/>
              </w:rPr>
              <w:t xml:space="preserve">3 028 326,0</w:t>
            </w:r>
          </w:p>
        </w:tc>
        <w:tc>
          <w:tcPr>
            <w:tcW w:w="1474" w:type="dxa"/>
          </w:tcPr>
          <w:p>
            <w:pPr>
              <w:pStyle w:val="0"/>
              <w:jc w:val="center"/>
            </w:pPr>
            <w:r>
              <w:rPr>
                <w:sz w:val="20"/>
              </w:rPr>
              <w:t xml:space="preserve">2 995 372,1</w:t>
            </w:r>
          </w:p>
        </w:tc>
        <w:tc>
          <w:tcPr>
            <w:tcW w:w="1701" w:type="dxa"/>
          </w:tcPr>
          <w:p>
            <w:pPr>
              <w:pStyle w:val="0"/>
              <w:jc w:val="center"/>
            </w:pPr>
            <w:r>
              <w:rPr>
                <w:sz w:val="20"/>
              </w:rPr>
              <w:t xml:space="preserve">19 821 343,4</w:t>
            </w:r>
          </w:p>
        </w:tc>
      </w:tr>
      <w:tr>
        <w:tc>
          <w:tcPr>
            <w:tcW w:w="850" w:type="dxa"/>
            <w:vMerge w:val="restart"/>
          </w:tcPr>
          <w:p>
            <w:pPr>
              <w:pStyle w:val="0"/>
              <w:jc w:val="center"/>
            </w:pPr>
            <w:r>
              <w:rPr>
                <w:sz w:val="20"/>
              </w:rPr>
              <w:t xml:space="preserve">2.1.</w:t>
            </w:r>
          </w:p>
        </w:tc>
        <w:tc>
          <w:tcPr>
            <w:tcW w:w="2985" w:type="dxa"/>
            <w:vMerge w:val="restart"/>
          </w:tcPr>
          <w:p>
            <w:pPr>
              <w:pStyle w:val="0"/>
              <w:jc w:val="both"/>
            </w:pPr>
            <w:r>
              <w:rPr>
                <w:sz w:val="20"/>
              </w:rPr>
              <w:t xml:space="preserve">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 &lt;*&gt;</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81 479,8</w:t>
            </w:r>
          </w:p>
        </w:tc>
        <w:tc>
          <w:tcPr>
            <w:tcW w:w="1531" w:type="dxa"/>
          </w:tcPr>
          <w:p>
            <w:pPr>
              <w:pStyle w:val="0"/>
              <w:jc w:val="center"/>
            </w:pPr>
            <w:r>
              <w:rPr>
                <w:sz w:val="20"/>
              </w:rPr>
              <w:t xml:space="preserve">76 496,6</w:t>
            </w:r>
          </w:p>
        </w:tc>
        <w:tc>
          <w:tcPr>
            <w:tcW w:w="1587" w:type="dxa"/>
          </w:tcPr>
          <w:p>
            <w:pPr>
              <w:pStyle w:val="0"/>
              <w:jc w:val="center"/>
            </w:pPr>
            <w:r>
              <w:rPr>
                <w:sz w:val="20"/>
              </w:rPr>
              <w:t xml:space="preserve">75 362,3</w:t>
            </w:r>
          </w:p>
        </w:tc>
        <w:tc>
          <w:tcPr>
            <w:tcW w:w="1474" w:type="dxa"/>
          </w:tcPr>
          <w:p>
            <w:pPr>
              <w:pStyle w:val="0"/>
              <w:jc w:val="center"/>
            </w:pPr>
            <w:r>
              <w:rPr>
                <w:sz w:val="20"/>
              </w:rPr>
              <w:t xml:space="preserve">85 389,3</w:t>
            </w:r>
          </w:p>
        </w:tc>
        <w:tc>
          <w:tcPr>
            <w:tcW w:w="1417" w:type="dxa"/>
          </w:tcPr>
          <w:p>
            <w:pPr>
              <w:pStyle w:val="0"/>
              <w:jc w:val="center"/>
            </w:pPr>
            <w:r>
              <w:rPr>
                <w:sz w:val="20"/>
              </w:rPr>
              <w:t xml:space="preserve">16 515,0</w:t>
            </w:r>
          </w:p>
        </w:tc>
        <w:tc>
          <w:tcPr>
            <w:tcW w:w="1587" w:type="dxa"/>
          </w:tcPr>
          <w:p>
            <w:pPr>
              <w:pStyle w:val="0"/>
              <w:jc w:val="center"/>
            </w:pPr>
            <w:r>
              <w:rPr>
                <w:sz w:val="20"/>
              </w:rPr>
              <w:t xml:space="preserve">75 854,9</w:t>
            </w:r>
          </w:p>
        </w:tc>
        <w:tc>
          <w:tcPr>
            <w:tcW w:w="1474" w:type="dxa"/>
          </w:tcPr>
          <w:p>
            <w:pPr>
              <w:pStyle w:val="0"/>
              <w:jc w:val="center"/>
            </w:pPr>
            <w:r>
              <w:rPr>
                <w:sz w:val="20"/>
              </w:rPr>
              <w:t xml:space="preserve">240 805,5</w:t>
            </w:r>
          </w:p>
        </w:tc>
        <w:tc>
          <w:tcPr>
            <w:tcW w:w="1474" w:type="dxa"/>
          </w:tcPr>
          <w:p>
            <w:pPr>
              <w:pStyle w:val="0"/>
              <w:jc w:val="center"/>
            </w:pPr>
            <w:r>
              <w:rPr>
                <w:sz w:val="20"/>
              </w:rPr>
              <w:t xml:space="preserve">82 074,5</w:t>
            </w:r>
          </w:p>
        </w:tc>
        <w:tc>
          <w:tcPr>
            <w:tcW w:w="1474" w:type="dxa"/>
          </w:tcPr>
          <w:p>
            <w:pPr>
              <w:pStyle w:val="0"/>
              <w:jc w:val="center"/>
            </w:pPr>
            <w:r>
              <w:rPr>
                <w:sz w:val="20"/>
              </w:rPr>
              <w:t xml:space="preserve">106 074,5</w:t>
            </w:r>
          </w:p>
        </w:tc>
        <w:tc>
          <w:tcPr>
            <w:tcW w:w="1474" w:type="dxa"/>
          </w:tcPr>
          <w:p>
            <w:pPr>
              <w:pStyle w:val="0"/>
              <w:jc w:val="center"/>
            </w:pPr>
            <w:r>
              <w:rPr>
                <w:sz w:val="20"/>
              </w:rPr>
              <w:t xml:space="preserve">82 074,5</w:t>
            </w:r>
          </w:p>
        </w:tc>
        <w:tc>
          <w:tcPr>
            <w:tcW w:w="1701" w:type="dxa"/>
          </w:tcPr>
          <w:p>
            <w:pPr>
              <w:pStyle w:val="0"/>
              <w:jc w:val="center"/>
            </w:pPr>
            <w:r>
              <w:rPr>
                <w:sz w:val="20"/>
              </w:rPr>
              <w:t xml:space="preserve">922 126,9</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81 479,8</w:t>
            </w:r>
          </w:p>
        </w:tc>
        <w:tc>
          <w:tcPr>
            <w:tcW w:w="1531" w:type="dxa"/>
          </w:tcPr>
          <w:p>
            <w:pPr>
              <w:pStyle w:val="0"/>
              <w:jc w:val="center"/>
            </w:pPr>
            <w:r>
              <w:rPr>
                <w:sz w:val="20"/>
              </w:rPr>
              <w:t xml:space="preserve">76 496,6</w:t>
            </w:r>
          </w:p>
        </w:tc>
        <w:tc>
          <w:tcPr>
            <w:tcW w:w="1587" w:type="dxa"/>
          </w:tcPr>
          <w:p>
            <w:pPr>
              <w:pStyle w:val="0"/>
              <w:jc w:val="center"/>
            </w:pPr>
            <w:r>
              <w:rPr>
                <w:sz w:val="20"/>
              </w:rPr>
              <w:t xml:space="preserve">75 362,3</w:t>
            </w:r>
          </w:p>
        </w:tc>
        <w:tc>
          <w:tcPr>
            <w:tcW w:w="1474" w:type="dxa"/>
          </w:tcPr>
          <w:p>
            <w:pPr>
              <w:pStyle w:val="0"/>
              <w:jc w:val="center"/>
            </w:pPr>
            <w:r>
              <w:rPr>
                <w:sz w:val="20"/>
              </w:rPr>
              <w:t xml:space="preserve">85 389,3</w:t>
            </w:r>
          </w:p>
        </w:tc>
        <w:tc>
          <w:tcPr>
            <w:tcW w:w="1417" w:type="dxa"/>
          </w:tcPr>
          <w:p>
            <w:pPr>
              <w:pStyle w:val="0"/>
              <w:jc w:val="center"/>
            </w:pPr>
            <w:r>
              <w:rPr>
                <w:sz w:val="20"/>
              </w:rPr>
              <w:t xml:space="preserve">16 515,0</w:t>
            </w:r>
          </w:p>
        </w:tc>
        <w:tc>
          <w:tcPr>
            <w:tcW w:w="1587" w:type="dxa"/>
          </w:tcPr>
          <w:p>
            <w:pPr>
              <w:pStyle w:val="0"/>
              <w:jc w:val="center"/>
            </w:pPr>
            <w:r>
              <w:rPr>
                <w:sz w:val="20"/>
              </w:rPr>
              <w:t xml:space="preserve">75 854,9</w:t>
            </w:r>
          </w:p>
        </w:tc>
        <w:tc>
          <w:tcPr>
            <w:tcW w:w="1474" w:type="dxa"/>
          </w:tcPr>
          <w:p>
            <w:pPr>
              <w:pStyle w:val="0"/>
              <w:jc w:val="center"/>
            </w:pPr>
            <w:r>
              <w:rPr>
                <w:sz w:val="20"/>
              </w:rPr>
              <w:t xml:space="preserve">240 805,5</w:t>
            </w:r>
          </w:p>
        </w:tc>
        <w:tc>
          <w:tcPr>
            <w:tcW w:w="1474" w:type="dxa"/>
          </w:tcPr>
          <w:p>
            <w:pPr>
              <w:pStyle w:val="0"/>
              <w:jc w:val="center"/>
            </w:pPr>
            <w:r>
              <w:rPr>
                <w:sz w:val="20"/>
              </w:rPr>
              <w:t xml:space="preserve">82 074,5</w:t>
            </w:r>
          </w:p>
        </w:tc>
        <w:tc>
          <w:tcPr>
            <w:tcW w:w="1474" w:type="dxa"/>
          </w:tcPr>
          <w:p>
            <w:pPr>
              <w:pStyle w:val="0"/>
              <w:jc w:val="center"/>
            </w:pPr>
            <w:r>
              <w:rPr>
                <w:sz w:val="20"/>
              </w:rPr>
              <w:t xml:space="preserve">106 074,5</w:t>
            </w:r>
          </w:p>
        </w:tc>
        <w:tc>
          <w:tcPr>
            <w:tcW w:w="1474" w:type="dxa"/>
          </w:tcPr>
          <w:p>
            <w:pPr>
              <w:pStyle w:val="0"/>
              <w:jc w:val="center"/>
            </w:pPr>
            <w:r>
              <w:rPr>
                <w:sz w:val="20"/>
              </w:rPr>
              <w:t xml:space="preserve">82 074,5</w:t>
            </w:r>
          </w:p>
        </w:tc>
        <w:tc>
          <w:tcPr>
            <w:tcW w:w="1701" w:type="dxa"/>
          </w:tcPr>
          <w:p>
            <w:pPr>
              <w:pStyle w:val="0"/>
              <w:jc w:val="center"/>
            </w:pPr>
            <w:r>
              <w:rPr>
                <w:sz w:val="20"/>
              </w:rPr>
              <w:t xml:space="preserve">922 126,9</w:t>
            </w:r>
          </w:p>
        </w:tc>
      </w:tr>
      <w:tr>
        <w:tc>
          <w:tcPr>
            <w:tcW w:w="850" w:type="dxa"/>
            <w:vMerge w:val="restart"/>
          </w:tcPr>
          <w:p>
            <w:pPr>
              <w:pStyle w:val="0"/>
            </w:pPr>
            <w:r>
              <w:rPr>
                <w:sz w:val="20"/>
              </w:rPr>
            </w:r>
          </w:p>
        </w:tc>
        <w:tc>
          <w:tcPr>
            <w:tcW w:w="2985" w:type="dxa"/>
            <w:vMerge w:val="restart"/>
          </w:tcPr>
          <w:p>
            <w:pPr>
              <w:pStyle w:val="0"/>
              <w:jc w:val="both"/>
            </w:pPr>
            <w:r>
              <w:rPr>
                <w:sz w:val="20"/>
              </w:rPr>
              <w:t xml:space="preserve">&lt;*&gt; В том числе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(проведение тренировочных мероприятий по базовым олимпийским, паралимпийским и сурдлимпийским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физической культуры и спорта, приобретение спортивно-технологического оборудования, инвентаря и экипировки)"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2017 - 2018</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5 016,2</w:t>
            </w:r>
          </w:p>
        </w:tc>
        <w:tc>
          <w:tcPr>
            <w:tcW w:w="1474" w:type="dxa"/>
          </w:tcPr>
          <w:p>
            <w:pPr>
              <w:pStyle w:val="0"/>
              <w:jc w:val="center"/>
            </w:pPr>
            <w:r>
              <w:rPr>
                <w:sz w:val="20"/>
              </w:rPr>
              <w:t xml:space="preserve">5 515,2</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10 531,4</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5 016,2</w:t>
            </w:r>
          </w:p>
        </w:tc>
        <w:tc>
          <w:tcPr>
            <w:tcW w:w="1474" w:type="dxa"/>
          </w:tcPr>
          <w:p>
            <w:pPr>
              <w:pStyle w:val="0"/>
              <w:jc w:val="center"/>
            </w:pPr>
            <w:r>
              <w:rPr>
                <w:sz w:val="20"/>
              </w:rPr>
              <w:t xml:space="preserve">5 515,2</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10 531,4</w:t>
            </w:r>
          </w:p>
        </w:tc>
      </w:tr>
      <w:tr>
        <w:tc>
          <w:tcPr>
            <w:tcW w:w="850" w:type="dxa"/>
            <w:vMerge w:val="restart"/>
          </w:tcPr>
          <w:p>
            <w:pPr>
              <w:pStyle w:val="0"/>
              <w:jc w:val="center"/>
            </w:pPr>
            <w:r>
              <w:rPr>
                <w:sz w:val="20"/>
              </w:rPr>
              <w:t xml:space="preserve">2.2.</w:t>
            </w:r>
          </w:p>
        </w:tc>
        <w:tc>
          <w:tcPr>
            <w:tcW w:w="2985" w:type="dxa"/>
            <w:vMerge w:val="restart"/>
          </w:tcPr>
          <w:p>
            <w:pPr>
              <w:pStyle w:val="0"/>
              <w:jc w:val="both"/>
            </w:pPr>
            <w:r>
              <w:rPr>
                <w:sz w:val="20"/>
              </w:rPr>
              <w:t xml:space="preserve">Обеспечение подготовки спортивного резерва &lt;*&gt;</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343 629,2</w:t>
            </w:r>
          </w:p>
        </w:tc>
        <w:tc>
          <w:tcPr>
            <w:tcW w:w="1531" w:type="dxa"/>
          </w:tcPr>
          <w:p>
            <w:pPr>
              <w:pStyle w:val="0"/>
              <w:jc w:val="center"/>
            </w:pPr>
            <w:r>
              <w:rPr>
                <w:sz w:val="20"/>
              </w:rPr>
              <w:t xml:space="preserve">415 226,9</w:t>
            </w:r>
          </w:p>
        </w:tc>
        <w:tc>
          <w:tcPr>
            <w:tcW w:w="1587" w:type="dxa"/>
          </w:tcPr>
          <w:p>
            <w:pPr>
              <w:pStyle w:val="0"/>
              <w:jc w:val="center"/>
            </w:pPr>
            <w:r>
              <w:rPr>
                <w:sz w:val="20"/>
              </w:rPr>
              <w:t xml:space="preserve">473 270,3</w:t>
            </w:r>
          </w:p>
        </w:tc>
        <w:tc>
          <w:tcPr>
            <w:tcW w:w="1474" w:type="dxa"/>
          </w:tcPr>
          <w:p>
            <w:pPr>
              <w:pStyle w:val="0"/>
              <w:jc w:val="center"/>
            </w:pPr>
            <w:r>
              <w:rPr>
                <w:sz w:val="20"/>
              </w:rPr>
              <w:t xml:space="preserve">628 121,9</w:t>
            </w:r>
          </w:p>
        </w:tc>
        <w:tc>
          <w:tcPr>
            <w:tcW w:w="1417" w:type="dxa"/>
          </w:tcPr>
          <w:p>
            <w:pPr>
              <w:pStyle w:val="0"/>
              <w:jc w:val="center"/>
            </w:pPr>
            <w:r>
              <w:rPr>
                <w:sz w:val="20"/>
              </w:rPr>
              <w:t xml:space="preserve">894 138,1</w:t>
            </w:r>
          </w:p>
        </w:tc>
        <w:tc>
          <w:tcPr>
            <w:tcW w:w="1587" w:type="dxa"/>
          </w:tcPr>
          <w:p>
            <w:pPr>
              <w:pStyle w:val="0"/>
              <w:jc w:val="center"/>
            </w:pPr>
            <w:r>
              <w:rPr>
                <w:sz w:val="20"/>
              </w:rPr>
              <w:t xml:space="preserve">1 016 786,4</w:t>
            </w:r>
          </w:p>
        </w:tc>
        <w:tc>
          <w:tcPr>
            <w:tcW w:w="1474" w:type="dxa"/>
          </w:tcPr>
          <w:p>
            <w:pPr>
              <w:pStyle w:val="0"/>
              <w:jc w:val="center"/>
            </w:pPr>
            <w:r>
              <w:rPr>
                <w:sz w:val="20"/>
              </w:rPr>
              <w:t xml:space="preserve">958 893,7</w:t>
            </w:r>
          </w:p>
        </w:tc>
        <w:tc>
          <w:tcPr>
            <w:tcW w:w="1474" w:type="dxa"/>
          </w:tcPr>
          <w:p>
            <w:pPr>
              <w:pStyle w:val="0"/>
              <w:jc w:val="center"/>
            </w:pPr>
            <w:r>
              <w:rPr>
                <w:sz w:val="20"/>
              </w:rPr>
              <w:t xml:space="preserve">1 082 340,0</w:t>
            </w:r>
          </w:p>
        </w:tc>
        <w:tc>
          <w:tcPr>
            <w:tcW w:w="1474" w:type="dxa"/>
          </w:tcPr>
          <w:p>
            <w:pPr>
              <w:pStyle w:val="0"/>
              <w:jc w:val="center"/>
            </w:pPr>
            <w:r>
              <w:rPr>
                <w:sz w:val="20"/>
              </w:rPr>
              <w:t xml:space="preserve">1 077 454,0</w:t>
            </w:r>
          </w:p>
        </w:tc>
        <w:tc>
          <w:tcPr>
            <w:tcW w:w="1474" w:type="dxa"/>
          </w:tcPr>
          <w:p>
            <w:pPr>
              <w:pStyle w:val="0"/>
              <w:jc w:val="center"/>
            </w:pPr>
            <w:r>
              <w:rPr>
                <w:sz w:val="20"/>
              </w:rPr>
              <w:t xml:space="preserve">1 077 454,0</w:t>
            </w:r>
          </w:p>
        </w:tc>
        <w:tc>
          <w:tcPr>
            <w:tcW w:w="1701" w:type="dxa"/>
          </w:tcPr>
          <w:p>
            <w:pPr>
              <w:pStyle w:val="0"/>
              <w:jc w:val="center"/>
            </w:pPr>
            <w:r>
              <w:rPr>
                <w:sz w:val="20"/>
              </w:rPr>
              <w:t xml:space="preserve">7 967 314,5</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343 629,2</w:t>
            </w:r>
          </w:p>
        </w:tc>
        <w:tc>
          <w:tcPr>
            <w:tcW w:w="1531" w:type="dxa"/>
          </w:tcPr>
          <w:p>
            <w:pPr>
              <w:pStyle w:val="0"/>
              <w:jc w:val="center"/>
            </w:pPr>
            <w:r>
              <w:rPr>
                <w:sz w:val="20"/>
              </w:rPr>
              <w:t xml:space="preserve">415 226,9</w:t>
            </w:r>
          </w:p>
        </w:tc>
        <w:tc>
          <w:tcPr>
            <w:tcW w:w="1587" w:type="dxa"/>
          </w:tcPr>
          <w:p>
            <w:pPr>
              <w:pStyle w:val="0"/>
              <w:jc w:val="center"/>
            </w:pPr>
            <w:r>
              <w:rPr>
                <w:sz w:val="20"/>
              </w:rPr>
              <w:t xml:space="preserve">473 270,3</w:t>
            </w:r>
          </w:p>
        </w:tc>
        <w:tc>
          <w:tcPr>
            <w:tcW w:w="1474" w:type="dxa"/>
          </w:tcPr>
          <w:p>
            <w:pPr>
              <w:pStyle w:val="0"/>
              <w:jc w:val="center"/>
            </w:pPr>
            <w:r>
              <w:rPr>
                <w:sz w:val="20"/>
              </w:rPr>
              <w:t xml:space="preserve">628 121,9</w:t>
            </w:r>
          </w:p>
        </w:tc>
        <w:tc>
          <w:tcPr>
            <w:tcW w:w="1417" w:type="dxa"/>
          </w:tcPr>
          <w:p>
            <w:pPr>
              <w:pStyle w:val="0"/>
              <w:jc w:val="center"/>
            </w:pPr>
            <w:r>
              <w:rPr>
                <w:sz w:val="20"/>
              </w:rPr>
              <w:t xml:space="preserve">894 138,1</w:t>
            </w:r>
          </w:p>
        </w:tc>
        <w:tc>
          <w:tcPr>
            <w:tcW w:w="1587" w:type="dxa"/>
          </w:tcPr>
          <w:p>
            <w:pPr>
              <w:pStyle w:val="0"/>
              <w:jc w:val="center"/>
            </w:pPr>
            <w:r>
              <w:rPr>
                <w:sz w:val="20"/>
              </w:rPr>
              <w:t xml:space="preserve">1 016 786,4</w:t>
            </w:r>
          </w:p>
        </w:tc>
        <w:tc>
          <w:tcPr>
            <w:tcW w:w="1474" w:type="dxa"/>
          </w:tcPr>
          <w:p>
            <w:pPr>
              <w:pStyle w:val="0"/>
              <w:jc w:val="center"/>
            </w:pPr>
            <w:r>
              <w:rPr>
                <w:sz w:val="20"/>
              </w:rPr>
              <w:t xml:space="preserve">958 893,7</w:t>
            </w:r>
          </w:p>
        </w:tc>
        <w:tc>
          <w:tcPr>
            <w:tcW w:w="1474" w:type="dxa"/>
          </w:tcPr>
          <w:p>
            <w:pPr>
              <w:pStyle w:val="0"/>
              <w:jc w:val="center"/>
            </w:pPr>
            <w:r>
              <w:rPr>
                <w:sz w:val="20"/>
              </w:rPr>
              <w:t xml:space="preserve">1 082 340,0</w:t>
            </w:r>
          </w:p>
        </w:tc>
        <w:tc>
          <w:tcPr>
            <w:tcW w:w="1474" w:type="dxa"/>
          </w:tcPr>
          <w:p>
            <w:pPr>
              <w:pStyle w:val="0"/>
              <w:jc w:val="center"/>
            </w:pPr>
            <w:r>
              <w:rPr>
                <w:sz w:val="20"/>
              </w:rPr>
              <w:t xml:space="preserve">1 077 454,0</w:t>
            </w:r>
          </w:p>
        </w:tc>
        <w:tc>
          <w:tcPr>
            <w:tcW w:w="1474" w:type="dxa"/>
          </w:tcPr>
          <w:p>
            <w:pPr>
              <w:pStyle w:val="0"/>
              <w:jc w:val="center"/>
            </w:pPr>
            <w:r>
              <w:rPr>
                <w:sz w:val="20"/>
              </w:rPr>
              <w:t xml:space="preserve">1 077 454,0</w:t>
            </w:r>
          </w:p>
        </w:tc>
        <w:tc>
          <w:tcPr>
            <w:tcW w:w="1701" w:type="dxa"/>
          </w:tcPr>
          <w:p>
            <w:pPr>
              <w:pStyle w:val="0"/>
              <w:jc w:val="center"/>
            </w:pPr>
            <w:r>
              <w:rPr>
                <w:sz w:val="20"/>
              </w:rPr>
              <w:t xml:space="preserve">7 967 314,5</w:t>
            </w:r>
          </w:p>
        </w:tc>
      </w:tr>
      <w:tr>
        <w:tc>
          <w:tcPr>
            <w:tcW w:w="850" w:type="dxa"/>
            <w:vMerge w:val="restart"/>
          </w:tcPr>
          <w:p>
            <w:pPr>
              <w:pStyle w:val="0"/>
            </w:pPr>
            <w:r>
              <w:rPr>
                <w:sz w:val="20"/>
              </w:rPr>
            </w:r>
          </w:p>
        </w:tc>
        <w:tc>
          <w:tcPr>
            <w:tcW w:w="2985" w:type="dxa"/>
            <w:vMerge w:val="restart"/>
          </w:tcPr>
          <w:p>
            <w:pPr>
              <w:pStyle w:val="0"/>
              <w:jc w:val="both"/>
            </w:pPr>
            <w:r>
              <w:rPr>
                <w:sz w:val="20"/>
              </w:rPr>
              <w:t xml:space="preserve">&lt;*&gt; В том числе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2016 - 2018</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jc w:val="center"/>
            </w:pPr>
            <w:r>
              <w:rPr>
                <w:sz w:val="20"/>
              </w:rPr>
              <w:t xml:space="preserve">150,0</w:t>
            </w:r>
          </w:p>
        </w:tc>
        <w:tc>
          <w:tcPr>
            <w:tcW w:w="1587" w:type="dxa"/>
          </w:tcPr>
          <w:p>
            <w:pPr>
              <w:pStyle w:val="0"/>
              <w:jc w:val="center"/>
            </w:pPr>
            <w:r>
              <w:rPr>
                <w:sz w:val="20"/>
              </w:rPr>
              <w:t xml:space="preserve">160</w:t>
            </w:r>
          </w:p>
        </w:tc>
        <w:tc>
          <w:tcPr>
            <w:tcW w:w="1474" w:type="dxa"/>
          </w:tcPr>
          <w:p>
            <w:pPr>
              <w:pStyle w:val="0"/>
              <w:jc w:val="center"/>
            </w:pPr>
            <w:r>
              <w:rPr>
                <w:sz w:val="20"/>
              </w:rPr>
              <w:t xml:space="preserve">3 813,7</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4 123,7</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jc w:val="center"/>
            </w:pPr>
            <w:r>
              <w:rPr>
                <w:sz w:val="20"/>
              </w:rPr>
              <w:t xml:space="preserve">150,0</w:t>
            </w:r>
          </w:p>
        </w:tc>
        <w:tc>
          <w:tcPr>
            <w:tcW w:w="1587" w:type="dxa"/>
          </w:tcPr>
          <w:p>
            <w:pPr>
              <w:pStyle w:val="0"/>
              <w:jc w:val="center"/>
            </w:pPr>
            <w:r>
              <w:rPr>
                <w:sz w:val="20"/>
              </w:rPr>
              <w:t xml:space="preserve">160</w:t>
            </w:r>
          </w:p>
        </w:tc>
        <w:tc>
          <w:tcPr>
            <w:tcW w:w="1474" w:type="dxa"/>
          </w:tcPr>
          <w:p>
            <w:pPr>
              <w:pStyle w:val="0"/>
              <w:jc w:val="center"/>
            </w:pPr>
            <w:r>
              <w:rPr>
                <w:sz w:val="20"/>
              </w:rPr>
              <w:t xml:space="preserve">3 813,7</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4 123,7</w:t>
            </w:r>
          </w:p>
        </w:tc>
      </w:tr>
      <w:tr>
        <w:tc>
          <w:tcPr>
            <w:tcW w:w="850" w:type="dxa"/>
            <w:vMerge w:val="restart"/>
          </w:tcPr>
          <w:p>
            <w:pPr>
              <w:pStyle w:val="0"/>
              <w:jc w:val="center"/>
            </w:pPr>
            <w:r>
              <w:rPr>
                <w:sz w:val="20"/>
              </w:rPr>
              <w:t xml:space="preserve">2.3.</w:t>
            </w:r>
          </w:p>
        </w:tc>
        <w:tc>
          <w:tcPr>
            <w:tcW w:w="2985" w:type="dxa"/>
            <w:vMerge w:val="restart"/>
          </w:tcPr>
          <w:p>
            <w:pPr>
              <w:pStyle w:val="0"/>
              <w:jc w:val="both"/>
            </w:pPr>
            <w:r>
              <w:rPr>
                <w:sz w:val="20"/>
              </w:rPr>
              <w:t xml:space="preserve">Оказание содействия развитию игровых видов спорта среди инвалидов</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9 008,0</w:t>
            </w:r>
          </w:p>
        </w:tc>
        <w:tc>
          <w:tcPr>
            <w:tcW w:w="1531" w:type="dxa"/>
          </w:tcPr>
          <w:p>
            <w:pPr>
              <w:pStyle w:val="0"/>
              <w:jc w:val="center"/>
            </w:pPr>
            <w:r>
              <w:rPr>
                <w:sz w:val="20"/>
              </w:rPr>
              <w:t xml:space="preserve">7 927,0</w:t>
            </w:r>
          </w:p>
        </w:tc>
        <w:tc>
          <w:tcPr>
            <w:tcW w:w="1587" w:type="dxa"/>
          </w:tcPr>
          <w:p>
            <w:pPr>
              <w:pStyle w:val="0"/>
              <w:jc w:val="center"/>
            </w:pPr>
            <w:r>
              <w:rPr>
                <w:sz w:val="20"/>
              </w:rPr>
              <w:t xml:space="preserve">7 530,7</w:t>
            </w:r>
          </w:p>
        </w:tc>
        <w:tc>
          <w:tcPr>
            <w:tcW w:w="1474" w:type="dxa"/>
          </w:tcPr>
          <w:p>
            <w:pPr>
              <w:pStyle w:val="0"/>
              <w:jc w:val="center"/>
            </w:pPr>
            <w:r>
              <w:rPr>
                <w:sz w:val="20"/>
              </w:rPr>
              <w:t xml:space="preserve">7 927,0</w:t>
            </w:r>
          </w:p>
        </w:tc>
        <w:tc>
          <w:tcPr>
            <w:tcW w:w="1417" w:type="dxa"/>
          </w:tcPr>
          <w:p>
            <w:pPr>
              <w:pStyle w:val="0"/>
              <w:jc w:val="center"/>
            </w:pPr>
            <w:r>
              <w:rPr>
                <w:sz w:val="20"/>
              </w:rPr>
              <w:t xml:space="preserve">7 997,6</w:t>
            </w:r>
          </w:p>
        </w:tc>
        <w:tc>
          <w:tcPr>
            <w:tcW w:w="1587" w:type="dxa"/>
          </w:tcPr>
          <w:p>
            <w:pPr>
              <w:pStyle w:val="0"/>
              <w:jc w:val="center"/>
            </w:pPr>
            <w:r>
              <w:rPr>
                <w:sz w:val="20"/>
              </w:rPr>
              <w:t xml:space="preserve">8 433,2</w:t>
            </w:r>
          </w:p>
        </w:tc>
        <w:tc>
          <w:tcPr>
            <w:tcW w:w="1474" w:type="dxa"/>
          </w:tcPr>
          <w:p>
            <w:pPr>
              <w:pStyle w:val="0"/>
              <w:jc w:val="center"/>
            </w:pPr>
            <w:r>
              <w:rPr>
                <w:sz w:val="20"/>
              </w:rPr>
              <w:t xml:space="preserve">7 590,7</w:t>
            </w:r>
          </w:p>
        </w:tc>
        <w:tc>
          <w:tcPr>
            <w:tcW w:w="1474" w:type="dxa"/>
          </w:tcPr>
          <w:p>
            <w:pPr>
              <w:pStyle w:val="0"/>
              <w:jc w:val="center"/>
            </w:pPr>
            <w:r>
              <w:rPr>
                <w:sz w:val="20"/>
              </w:rPr>
              <w:t xml:space="preserve">7 590,7</w:t>
            </w:r>
          </w:p>
        </w:tc>
        <w:tc>
          <w:tcPr>
            <w:tcW w:w="1474" w:type="dxa"/>
          </w:tcPr>
          <w:p>
            <w:pPr>
              <w:pStyle w:val="0"/>
              <w:jc w:val="center"/>
            </w:pPr>
            <w:r>
              <w:rPr>
                <w:sz w:val="20"/>
              </w:rPr>
              <w:t xml:space="preserve">7 590,7</w:t>
            </w:r>
          </w:p>
        </w:tc>
        <w:tc>
          <w:tcPr>
            <w:tcW w:w="1474" w:type="dxa"/>
          </w:tcPr>
          <w:p>
            <w:pPr>
              <w:pStyle w:val="0"/>
              <w:jc w:val="center"/>
            </w:pPr>
            <w:r>
              <w:rPr>
                <w:sz w:val="20"/>
              </w:rPr>
              <w:t xml:space="preserve">7 590,7</w:t>
            </w:r>
          </w:p>
        </w:tc>
        <w:tc>
          <w:tcPr>
            <w:tcW w:w="1701" w:type="dxa"/>
          </w:tcPr>
          <w:p>
            <w:pPr>
              <w:pStyle w:val="0"/>
              <w:jc w:val="center"/>
            </w:pPr>
            <w:r>
              <w:rPr>
                <w:sz w:val="20"/>
              </w:rPr>
              <w:t xml:space="preserve">79 186,3</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9 008,0</w:t>
            </w:r>
          </w:p>
        </w:tc>
        <w:tc>
          <w:tcPr>
            <w:tcW w:w="1531" w:type="dxa"/>
          </w:tcPr>
          <w:p>
            <w:pPr>
              <w:pStyle w:val="0"/>
              <w:jc w:val="center"/>
            </w:pPr>
            <w:r>
              <w:rPr>
                <w:sz w:val="20"/>
              </w:rPr>
              <w:t xml:space="preserve">7 927,0</w:t>
            </w:r>
          </w:p>
        </w:tc>
        <w:tc>
          <w:tcPr>
            <w:tcW w:w="1587" w:type="dxa"/>
          </w:tcPr>
          <w:p>
            <w:pPr>
              <w:pStyle w:val="0"/>
              <w:jc w:val="center"/>
            </w:pPr>
            <w:r>
              <w:rPr>
                <w:sz w:val="20"/>
              </w:rPr>
              <w:t xml:space="preserve">7 530,7</w:t>
            </w:r>
          </w:p>
        </w:tc>
        <w:tc>
          <w:tcPr>
            <w:tcW w:w="1474" w:type="dxa"/>
          </w:tcPr>
          <w:p>
            <w:pPr>
              <w:pStyle w:val="0"/>
              <w:jc w:val="center"/>
            </w:pPr>
            <w:r>
              <w:rPr>
                <w:sz w:val="20"/>
              </w:rPr>
              <w:t xml:space="preserve">7 927,0</w:t>
            </w:r>
          </w:p>
        </w:tc>
        <w:tc>
          <w:tcPr>
            <w:tcW w:w="1417" w:type="dxa"/>
          </w:tcPr>
          <w:p>
            <w:pPr>
              <w:pStyle w:val="0"/>
              <w:jc w:val="center"/>
            </w:pPr>
            <w:r>
              <w:rPr>
                <w:sz w:val="20"/>
              </w:rPr>
              <w:t xml:space="preserve">7 997,6</w:t>
            </w:r>
          </w:p>
        </w:tc>
        <w:tc>
          <w:tcPr>
            <w:tcW w:w="1587" w:type="dxa"/>
          </w:tcPr>
          <w:p>
            <w:pPr>
              <w:pStyle w:val="0"/>
              <w:jc w:val="center"/>
            </w:pPr>
            <w:r>
              <w:rPr>
                <w:sz w:val="20"/>
              </w:rPr>
              <w:t xml:space="preserve">8 433,2</w:t>
            </w:r>
          </w:p>
        </w:tc>
        <w:tc>
          <w:tcPr>
            <w:tcW w:w="1474" w:type="dxa"/>
          </w:tcPr>
          <w:p>
            <w:pPr>
              <w:pStyle w:val="0"/>
              <w:jc w:val="center"/>
            </w:pPr>
            <w:r>
              <w:rPr>
                <w:sz w:val="20"/>
              </w:rPr>
              <w:t xml:space="preserve">7 590,7</w:t>
            </w:r>
          </w:p>
        </w:tc>
        <w:tc>
          <w:tcPr>
            <w:tcW w:w="1474" w:type="dxa"/>
          </w:tcPr>
          <w:p>
            <w:pPr>
              <w:pStyle w:val="0"/>
              <w:jc w:val="center"/>
            </w:pPr>
            <w:r>
              <w:rPr>
                <w:sz w:val="20"/>
              </w:rPr>
              <w:t xml:space="preserve">7 590,7</w:t>
            </w:r>
          </w:p>
        </w:tc>
        <w:tc>
          <w:tcPr>
            <w:tcW w:w="1474" w:type="dxa"/>
          </w:tcPr>
          <w:p>
            <w:pPr>
              <w:pStyle w:val="0"/>
              <w:jc w:val="center"/>
            </w:pPr>
            <w:r>
              <w:rPr>
                <w:sz w:val="20"/>
              </w:rPr>
              <w:t xml:space="preserve">7 590,7</w:t>
            </w:r>
          </w:p>
        </w:tc>
        <w:tc>
          <w:tcPr>
            <w:tcW w:w="1474" w:type="dxa"/>
          </w:tcPr>
          <w:p>
            <w:pPr>
              <w:pStyle w:val="0"/>
              <w:jc w:val="center"/>
            </w:pPr>
            <w:r>
              <w:rPr>
                <w:sz w:val="20"/>
              </w:rPr>
              <w:t xml:space="preserve">7 590,7</w:t>
            </w:r>
          </w:p>
        </w:tc>
        <w:tc>
          <w:tcPr>
            <w:tcW w:w="1701" w:type="dxa"/>
          </w:tcPr>
          <w:p>
            <w:pPr>
              <w:pStyle w:val="0"/>
              <w:jc w:val="center"/>
            </w:pPr>
            <w:r>
              <w:rPr>
                <w:sz w:val="20"/>
              </w:rPr>
              <w:t xml:space="preserve">79 186,3</w:t>
            </w:r>
          </w:p>
        </w:tc>
      </w:tr>
      <w:tr>
        <w:tc>
          <w:tcPr>
            <w:tcW w:w="850" w:type="dxa"/>
            <w:vMerge w:val="restart"/>
          </w:tcPr>
          <w:p>
            <w:pPr>
              <w:pStyle w:val="0"/>
              <w:jc w:val="center"/>
            </w:pPr>
            <w:r>
              <w:rPr>
                <w:sz w:val="20"/>
              </w:rPr>
              <w:t xml:space="preserve">2.4.</w:t>
            </w:r>
          </w:p>
        </w:tc>
        <w:tc>
          <w:tcPr>
            <w:tcW w:w="2985" w:type="dxa"/>
            <w:vMerge w:val="restart"/>
          </w:tcPr>
          <w:p>
            <w:pPr>
              <w:pStyle w:val="0"/>
              <w:jc w:val="both"/>
            </w:pPr>
            <w:r>
              <w:rPr>
                <w:sz w:val="20"/>
              </w:rPr>
              <w:t xml:space="preserve">Обеспечение материального стимулирования ведущих нижегородских спортсменов и их тренеров</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27 310,7</w:t>
            </w:r>
          </w:p>
        </w:tc>
        <w:tc>
          <w:tcPr>
            <w:tcW w:w="1531" w:type="dxa"/>
          </w:tcPr>
          <w:p>
            <w:pPr>
              <w:pStyle w:val="0"/>
              <w:jc w:val="center"/>
            </w:pPr>
            <w:r>
              <w:rPr>
                <w:sz w:val="20"/>
              </w:rPr>
              <w:t xml:space="preserve">38 240,4</w:t>
            </w:r>
          </w:p>
        </w:tc>
        <w:tc>
          <w:tcPr>
            <w:tcW w:w="1587" w:type="dxa"/>
          </w:tcPr>
          <w:p>
            <w:pPr>
              <w:pStyle w:val="0"/>
              <w:jc w:val="center"/>
            </w:pPr>
            <w:r>
              <w:rPr>
                <w:sz w:val="20"/>
              </w:rPr>
              <w:t xml:space="preserve">39 324,7</w:t>
            </w:r>
          </w:p>
        </w:tc>
        <w:tc>
          <w:tcPr>
            <w:tcW w:w="1474" w:type="dxa"/>
          </w:tcPr>
          <w:p>
            <w:pPr>
              <w:pStyle w:val="0"/>
              <w:jc w:val="center"/>
            </w:pPr>
            <w:r>
              <w:rPr>
                <w:sz w:val="20"/>
              </w:rPr>
              <w:t xml:space="preserve">39 761,9</w:t>
            </w:r>
          </w:p>
        </w:tc>
        <w:tc>
          <w:tcPr>
            <w:tcW w:w="1417" w:type="dxa"/>
          </w:tcPr>
          <w:p>
            <w:pPr>
              <w:pStyle w:val="0"/>
              <w:jc w:val="center"/>
            </w:pPr>
            <w:r>
              <w:rPr>
                <w:sz w:val="20"/>
              </w:rPr>
              <w:t xml:space="preserve">138 552,7</w:t>
            </w:r>
          </w:p>
        </w:tc>
        <w:tc>
          <w:tcPr>
            <w:tcW w:w="1587" w:type="dxa"/>
          </w:tcPr>
          <w:p>
            <w:pPr>
              <w:pStyle w:val="0"/>
              <w:jc w:val="center"/>
            </w:pPr>
            <w:r>
              <w:rPr>
                <w:sz w:val="20"/>
              </w:rPr>
              <w:t xml:space="preserve">116 566,0</w:t>
            </w:r>
          </w:p>
        </w:tc>
        <w:tc>
          <w:tcPr>
            <w:tcW w:w="1474" w:type="dxa"/>
          </w:tcPr>
          <w:p>
            <w:pPr>
              <w:pStyle w:val="0"/>
              <w:jc w:val="center"/>
            </w:pPr>
            <w:r>
              <w:rPr>
                <w:sz w:val="20"/>
              </w:rPr>
              <w:t xml:space="preserve">92 517,7</w:t>
            </w:r>
          </w:p>
        </w:tc>
        <w:tc>
          <w:tcPr>
            <w:tcW w:w="1474" w:type="dxa"/>
          </w:tcPr>
          <w:p>
            <w:pPr>
              <w:pStyle w:val="0"/>
              <w:jc w:val="center"/>
            </w:pPr>
            <w:r>
              <w:rPr>
                <w:sz w:val="20"/>
              </w:rPr>
              <w:t xml:space="preserve">74 990,2</w:t>
            </w:r>
          </w:p>
        </w:tc>
        <w:tc>
          <w:tcPr>
            <w:tcW w:w="1474" w:type="dxa"/>
          </w:tcPr>
          <w:p>
            <w:pPr>
              <w:pStyle w:val="0"/>
              <w:jc w:val="center"/>
            </w:pPr>
            <w:r>
              <w:rPr>
                <w:sz w:val="20"/>
              </w:rPr>
              <w:t xml:space="preserve">25 200,0</w:t>
            </w:r>
          </w:p>
        </w:tc>
        <w:tc>
          <w:tcPr>
            <w:tcW w:w="1474" w:type="dxa"/>
          </w:tcPr>
          <w:p>
            <w:pPr>
              <w:pStyle w:val="0"/>
              <w:jc w:val="center"/>
            </w:pPr>
            <w:r>
              <w:rPr>
                <w:sz w:val="20"/>
              </w:rPr>
              <w:t xml:space="preserve">25 200,0</w:t>
            </w:r>
          </w:p>
        </w:tc>
        <w:tc>
          <w:tcPr>
            <w:tcW w:w="1701" w:type="dxa"/>
          </w:tcPr>
          <w:p>
            <w:pPr>
              <w:pStyle w:val="0"/>
              <w:jc w:val="center"/>
            </w:pPr>
            <w:r>
              <w:rPr>
                <w:sz w:val="20"/>
              </w:rPr>
              <w:t xml:space="preserve">617 664,3</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27 310,7</w:t>
            </w:r>
          </w:p>
        </w:tc>
        <w:tc>
          <w:tcPr>
            <w:tcW w:w="1531" w:type="dxa"/>
          </w:tcPr>
          <w:p>
            <w:pPr>
              <w:pStyle w:val="0"/>
              <w:jc w:val="center"/>
            </w:pPr>
            <w:r>
              <w:rPr>
                <w:sz w:val="20"/>
              </w:rPr>
              <w:t xml:space="preserve">38 240,4</w:t>
            </w:r>
          </w:p>
        </w:tc>
        <w:tc>
          <w:tcPr>
            <w:tcW w:w="1587" w:type="dxa"/>
          </w:tcPr>
          <w:p>
            <w:pPr>
              <w:pStyle w:val="0"/>
              <w:jc w:val="center"/>
            </w:pPr>
            <w:r>
              <w:rPr>
                <w:sz w:val="20"/>
              </w:rPr>
              <w:t xml:space="preserve">39 324,7</w:t>
            </w:r>
          </w:p>
        </w:tc>
        <w:tc>
          <w:tcPr>
            <w:tcW w:w="1474" w:type="dxa"/>
          </w:tcPr>
          <w:p>
            <w:pPr>
              <w:pStyle w:val="0"/>
              <w:jc w:val="center"/>
            </w:pPr>
            <w:r>
              <w:rPr>
                <w:sz w:val="20"/>
              </w:rPr>
              <w:t xml:space="preserve">39 761,9</w:t>
            </w:r>
          </w:p>
        </w:tc>
        <w:tc>
          <w:tcPr>
            <w:tcW w:w="1417" w:type="dxa"/>
          </w:tcPr>
          <w:p>
            <w:pPr>
              <w:pStyle w:val="0"/>
              <w:jc w:val="center"/>
            </w:pPr>
            <w:r>
              <w:rPr>
                <w:sz w:val="20"/>
              </w:rPr>
              <w:t xml:space="preserve">138 552,7</w:t>
            </w:r>
          </w:p>
        </w:tc>
        <w:tc>
          <w:tcPr>
            <w:tcW w:w="1587" w:type="dxa"/>
          </w:tcPr>
          <w:p>
            <w:pPr>
              <w:pStyle w:val="0"/>
              <w:jc w:val="center"/>
            </w:pPr>
            <w:r>
              <w:rPr>
                <w:sz w:val="20"/>
              </w:rPr>
              <w:t xml:space="preserve">116 566,0</w:t>
            </w:r>
          </w:p>
        </w:tc>
        <w:tc>
          <w:tcPr>
            <w:tcW w:w="1474" w:type="dxa"/>
          </w:tcPr>
          <w:p>
            <w:pPr>
              <w:pStyle w:val="0"/>
              <w:jc w:val="center"/>
            </w:pPr>
            <w:r>
              <w:rPr>
                <w:sz w:val="20"/>
              </w:rPr>
              <w:t xml:space="preserve">92 517,7</w:t>
            </w:r>
          </w:p>
        </w:tc>
        <w:tc>
          <w:tcPr>
            <w:tcW w:w="1474" w:type="dxa"/>
          </w:tcPr>
          <w:p>
            <w:pPr>
              <w:pStyle w:val="0"/>
              <w:jc w:val="center"/>
            </w:pPr>
            <w:r>
              <w:rPr>
                <w:sz w:val="20"/>
              </w:rPr>
              <w:t xml:space="preserve">74 990,2</w:t>
            </w:r>
          </w:p>
        </w:tc>
        <w:tc>
          <w:tcPr>
            <w:tcW w:w="1474" w:type="dxa"/>
          </w:tcPr>
          <w:p>
            <w:pPr>
              <w:pStyle w:val="0"/>
              <w:jc w:val="center"/>
            </w:pPr>
            <w:r>
              <w:rPr>
                <w:sz w:val="20"/>
              </w:rPr>
              <w:t xml:space="preserve">25 200,0</w:t>
            </w:r>
          </w:p>
        </w:tc>
        <w:tc>
          <w:tcPr>
            <w:tcW w:w="1474" w:type="dxa"/>
          </w:tcPr>
          <w:p>
            <w:pPr>
              <w:pStyle w:val="0"/>
              <w:jc w:val="center"/>
            </w:pPr>
            <w:r>
              <w:rPr>
                <w:sz w:val="20"/>
              </w:rPr>
              <w:t xml:space="preserve">25 200,0</w:t>
            </w:r>
          </w:p>
        </w:tc>
        <w:tc>
          <w:tcPr>
            <w:tcW w:w="1701" w:type="dxa"/>
          </w:tcPr>
          <w:p>
            <w:pPr>
              <w:pStyle w:val="0"/>
              <w:jc w:val="center"/>
            </w:pPr>
            <w:r>
              <w:rPr>
                <w:sz w:val="20"/>
              </w:rPr>
              <w:t xml:space="preserve">617 664,3</w:t>
            </w:r>
          </w:p>
        </w:tc>
      </w:tr>
      <w:tr>
        <w:tc>
          <w:tcPr>
            <w:tcW w:w="850" w:type="dxa"/>
            <w:vMerge w:val="restart"/>
          </w:tcPr>
          <w:p>
            <w:pPr>
              <w:pStyle w:val="0"/>
              <w:jc w:val="center"/>
            </w:pPr>
            <w:r>
              <w:rPr>
                <w:sz w:val="20"/>
              </w:rPr>
              <w:t xml:space="preserve">2.5.</w:t>
            </w:r>
          </w:p>
        </w:tc>
        <w:tc>
          <w:tcPr>
            <w:tcW w:w="2985" w:type="dxa"/>
            <w:vMerge w:val="restart"/>
          </w:tcPr>
          <w:p>
            <w:pPr>
              <w:pStyle w:val="0"/>
              <w:jc w:val="both"/>
            </w:pPr>
            <w:r>
              <w:rPr>
                <w:sz w:val="20"/>
              </w:rPr>
              <w:t xml:space="preserve">Организация учебно-тренировочной работы и отдыха воспитанников детских спортивных школ в летнее время</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2015 - 2021</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9 883,7</w:t>
            </w:r>
          </w:p>
        </w:tc>
        <w:tc>
          <w:tcPr>
            <w:tcW w:w="1531" w:type="dxa"/>
          </w:tcPr>
          <w:p>
            <w:pPr>
              <w:pStyle w:val="0"/>
              <w:jc w:val="center"/>
            </w:pPr>
            <w:r>
              <w:rPr>
                <w:sz w:val="20"/>
              </w:rPr>
              <w:t xml:space="preserve">9 934,9</w:t>
            </w:r>
          </w:p>
        </w:tc>
        <w:tc>
          <w:tcPr>
            <w:tcW w:w="1587" w:type="dxa"/>
          </w:tcPr>
          <w:p>
            <w:pPr>
              <w:pStyle w:val="0"/>
              <w:jc w:val="center"/>
            </w:pPr>
            <w:r>
              <w:rPr>
                <w:sz w:val="20"/>
              </w:rPr>
              <w:t xml:space="preserve">9 583,6</w:t>
            </w:r>
          </w:p>
        </w:tc>
        <w:tc>
          <w:tcPr>
            <w:tcW w:w="1474" w:type="dxa"/>
          </w:tcPr>
          <w:p>
            <w:pPr>
              <w:pStyle w:val="0"/>
              <w:jc w:val="center"/>
            </w:pPr>
            <w:r>
              <w:rPr>
                <w:sz w:val="20"/>
              </w:rPr>
              <w:t xml:space="preserve">5 348,9</w:t>
            </w:r>
          </w:p>
        </w:tc>
        <w:tc>
          <w:tcPr>
            <w:tcW w:w="1417" w:type="dxa"/>
          </w:tcPr>
          <w:p>
            <w:pPr>
              <w:pStyle w:val="0"/>
              <w:jc w:val="center"/>
            </w:pPr>
            <w:r>
              <w:rPr>
                <w:sz w:val="20"/>
              </w:rPr>
              <w:t xml:space="preserve">11 069,2</w:t>
            </w:r>
          </w:p>
        </w:tc>
        <w:tc>
          <w:tcPr>
            <w:tcW w:w="1587" w:type="dxa"/>
          </w:tcPr>
          <w:p>
            <w:pPr>
              <w:pStyle w:val="0"/>
              <w:jc w:val="center"/>
            </w:pPr>
            <w:r>
              <w:rPr>
                <w:sz w:val="20"/>
              </w:rPr>
              <w:t xml:space="preserve">7 953,8</w:t>
            </w:r>
          </w:p>
        </w:tc>
        <w:tc>
          <w:tcPr>
            <w:tcW w:w="1474" w:type="dxa"/>
          </w:tcPr>
          <w:p>
            <w:pPr>
              <w:pStyle w:val="0"/>
              <w:jc w:val="center"/>
            </w:pPr>
            <w:r>
              <w:rPr>
                <w:sz w:val="20"/>
              </w:rPr>
              <w:t xml:space="preserve">7 754,2</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701" w:type="dxa"/>
          </w:tcPr>
          <w:p>
            <w:pPr>
              <w:pStyle w:val="0"/>
              <w:jc w:val="center"/>
            </w:pPr>
            <w:r>
              <w:rPr>
                <w:sz w:val="20"/>
              </w:rPr>
              <w:t xml:space="preserve">61 528,3</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9 883,7</w:t>
            </w:r>
          </w:p>
        </w:tc>
        <w:tc>
          <w:tcPr>
            <w:tcW w:w="1531" w:type="dxa"/>
          </w:tcPr>
          <w:p>
            <w:pPr>
              <w:pStyle w:val="0"/>
              <w:jc w:val="center"/>
            </w:pPr>
            <w:r>
              <w:rPr>
                <w:sz w:val="20"/>
              </w:rPr>
              <w:t xml:space="preserve">9 934,9</w:t>
            </w:r>
          </w:p>
        </w:tc>
        <w:tc>
          <w:tcPr>
            <w:tcW w:w="1587" w:type="dxa"/>
          </w:tcPr>
          <w:p>
            <w:pPr>
              <w:pStyle w:val="0"/>
              <w:jc w:val="center"/>
            </w:pPr>
            <w:r>
              <w:rPr>
                <w:sz w:val="20"/>
              </w:rPr>
              <w:t xml:space="preserve">9 583,6</w:t>
            </w:r>
          </w:p>
        </w:tc>
        <w:tc>
          <w:tcPr>
            <w:tcW w:w="1474" w:type="dxa"/>
          </w:tcPr>
          <w:p>
            <w:pPr>
              <w:pStyle w:val="0"/>
              <w:jc w:val="center"/>
            </w:pPr>
            <w:r>
              <w:rPr>
                <w:sz w:val="20"/>
              </w:rPr>
              <w:t xml:space="preserve">5 348,9</w:t>
            </w:r>
          </w:p>
        </w:tc>
        <w:tc>
          <w:tcPr>
            <w:tcW w:w="1417" w:type="dxa"/>
          </w:tcPr>
          <w:p>
            <w:pPr>
              <w:pStyle w:val="0"/>
              <w:jc w:val="center"/>
            </w:pPr>
            <w:r>
              <w:rPr>
                <w:sz w:val="20"/>
              </w:rPr>
              <w:t xml:space="preserve">11 069,2</w:t>
            </w:r>
          </w:p>
        </w:tc>
        <w:tc>
          <w:tcPr>
            <w:tcW w:w="1587" w:type="dxa"/>
          </w:tcPr>
          <w:p>
            <w:pPr>
              <w:pStyle w:val="0"/>
              <w:jc w:val="center"/>
            </w:pPr>
            <w:r>
              <w:rPr>
                <w:sz w:val="20"/>
              </w:rPr>
              <w:t xml:space="preserve">7 953,8</w:t>
            </w:r>
          </w:p>
        </w:tc>
        <w:tc>
          <w:tcPr>
            <w:tcW w:w="1474" w:type="dxa"/>
          </w:tcPr>
          <w:p>
            <w:pPr>
              <w:pStyle w:val="0"/>
              <w:jc w:val="center"/>
            </w:pPr>
            <w:r>
              <w:rPr>
                <w:sz w:val="20"/>
              </w:rPr>
              <w:t xml:space="preserve">7 754,2</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701" w:type="dxa"/>
          </w:tcPr>
          <w:p>
            <w:pPr>
              <w:pStyle w:val="0"/>
              <w:jc w:val="center"/>
            </w:pPr>
            <w:r>
              <w:rPr>
                <w:sz w:val="20"/>
              </w:rPr>
              <w:t xml:space="preserve">61 528,3</w:t>
            </w:r>
          </w:p>
        </w:tc>
      </w:tr>
      <w:tr>
        <w:tc>
          <w:tcPr>
            <w:tcW w:w="850" w:type="dxa"/>
            <w:vMerge w:val="restart"/>
          </w:tcPr>
          <w:p>
            <w:pPr>
              <w:pStyle w:val="0"/>
              <w:jc w:val="center"/>
            </w:pPr>
            <w:r>
              <w:rPr>
                <w:sz w:val="20"/>
              </w:rPr>
              <w:t xml:space="preserve">2.6.</w:t>
            </w:r>
          </w:p>
        </w:tc>
        <w:tc>
          <w:tcPr>
            <w:tcW w:w="2985" w:type="dxa"/>
            <w:vMerge w:val="restart"/>
          </w:tcPr>
          <w:p>
            <w:pPr>
              <w:pStyle w:val="0"/>
              <w:jc w:val="both"/>
            </w:pPr>
            <w:r>
              <w:rPr>
                <w:sz w:val="20"/>
              </w:rPr>
              <w:t xml:space="preserve">Капитальные вложения в объекты спорта высших достижений</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2015 - 2021</w:t>
            </w:r>
          </w:p>
        </w:tc>
        <w:tc>
          <w:tcPr>
            <w:tcW w:w="1875" w:type="dxa"/>
            <w:vMerge w:val="restart"/>
          </w:tcPr>
          <w:p>
            <w:pPr>
              <w:pStyle w:val="0"/>
              <w:jc w:val="both"/>
            </w:pPr>
            <w:r>
              <w:rPr>
                <w:sz w:val="20"/>
              </w:rPr>
              <w:t xml:space="preserve">Министерство строительства НО</w:t>
            </w:r>
          </w:p>
        </w:tc>
        <w:tc>
          <w:tcPr>
            <w:tcW w:w="1417" w:type="dxa"/>
          </w:tcPr>
          <w:p>
            <w:pPr>
              <w:pStyle w:val="0"/>
              <w:jc w:val="center"/>
            </w:pPr>
            <w:r>
              <w:rPr>
                <w:sz w:val="20"/>
              </w:rPr>
              <w:t xml:space="preserve">3 374,5</w:t>
            </w:r>
          </w:p>
        </w:tc>
        <w:tc>
          <w:tcPr>
            <w:tcW w:w="1531" w:type="dxa"/>
          </w:tcPr>
          <w:p>
            <w:pPr>
              <w:pStyle w:val="0"/>
              <w:jc w:val="center"/>
            </w:pPr>
            <w:r>
              <w:rPr>
                <w:sz w:val="20"/>
              </w:rPr>
              <w:t xml:space="preserve">4 060,5</w:t>
            </w:r>
          </w:p>
        </w:tc>
        <w:tc>
          <w:tcPr>
            <w:tcW w:w="1587" w:type="dxa"/>
          </w:tcPr>
          <w:p>
            <w:pPr>
              <w:pStyle w:val="0"/>
              <w:jc w:val="center"/>
            </w:pPr>
            <w:r>
              <w:rPr>
                <w:sz w:val="20"/>
              </w:rPr>
              <w:t xml:space="preserve">5 295,5</w:t>
            </w:r>
          </w:p>
        </w:tc>
        <w:tc>
          <w:tcPr>
            <w:tcW w:w="1474" w:type="dxa"/>
          </w:tcPr>
          <w:p>
            <w:pPr>
              <w:pStyle w:val="0"/>
              <w:jc w:val="center"/>
            </w:pPr>
            <w:r>
              <w:rPr>
                <w:sz w:val="20"/>
              </w:rPr>
              <w:t xml:space="preserve">63 900,0</w:t>
            </w:r>
          </w:p>
        </w:tc>
        <w:tc>
          <w:tcPr>
            <w:tcW w:w="1417" w:type="dxa"/>
          </w:tcPr>
          <w:p>
            <w:pPr>
              <w:pStyle w:val="0"/>
              <w:jc w:val="center"/>
            </w:pPr>
            <w:r>
              <w:rPr>
                <w:sz w:val="20"/>
              </w:rPr>
              <w:t xml:space="preserve">397 107,9</w:t>
            </w:r>
          </w:p>
        </w:tc>
        <w:tc>
          <w:tcPr>
            <w:tcW w:w="1587" w:type="dxa"/>
          </w:tcPr>
          <w:p>
            <w:pPr>
              <w:pStyle w:val="0"/>
              <w:jc w:val="center"/>
            </w:pPr>
            <w:r>
              <w:rPr>
                <w:sz w:val="20"/>
              </w:rPr>
              <w:t xml:space="preserve">175 572,6</w:t>
            </w:r>
          </w:p>
        </w:tc>
        <w:tc>
          <w:tcPr>
            <w:tcW w:w="1474" w:type="dxa"/>
          </w:tcPr>
          <w:p>
            <w:pPr>
              <w:pStyle w:val="0"/>
              <w:jc w:val="center"/>
            </w:pPr>
            <w:r>
              <w:rPr>
                <w:sz w:val="20"/>
              </w:rPr>
              <w:t xml:space="preserve">296 269,4</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701" w:type="dxa"/>
          </w:tcPr>
          <w:p>
            <w:pPr>
              <w:pStyle w:val="0"/>
              <w:jc w:val="center"/>
            </w:pPr>
            <w:r>
              <w:rPr>
                <w:sz w:val="20"/>
              </w:rPr>
              <w:t xml:space="preserve">945 580,4</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jc w:val="center"/>
            </w:pPr>
            <w:r>
              <w:rPr>
                <w:sz w:val="20"/>
              </w:rPr>
              <w:t xml:space="preserve">3 374,5</w:t>
            </w:r>
          </w:p>
        </w:tc>
        <w:tc>
          <w:tcPr>
            <w:tcW w:w="1531" w:type="dxa"/>
          </w:tcPr>
          <w:p>
            <w:pPr>
              <w:pStyle w:val="0"/>
              <w:jc w:val="center"/>
            </w:pPr>
            <w:r>
              <w:rPr>
                <w:sz w:val="20"/>
              </w:rPr>
              <w:t xml:space="preserve">4 060,5</w:t>
            </w:r>
          </w:p>
        </w:tc>
        <w:tc>
          <w:tcPr>
            <w:tcW w:w="1587" w:type="dxa"/>
          </w:tcPr>
          <w:p>
            <w:pPr>
              <w:pStyle w:val="0"/>
              <w:jc w:val="center"/>
            </w:pPr>
            <w:r>
              <w:rPr>
                <w:sz w:val="20"/>
              </w:rPr>
              <w:t xml:space="preserve">5 295,5</w:t>
            </w:r>
          </w:p>
        </w:tc>
        <w:tc>
          <w:tcPr>
            <w:tcW w:w="1474" w:type="dxa"/>
          </w:tcPr>
          <w:p>
            <w:pPr>
              <w:pStyle w:val="0"/>
              <w:jc w:val="center"/>
            </w:pPr>
            <w:r>
              <w:rPr>
                <w:sz w:val="20"/>
              </w:rPr>
              <w:t xml:space="preserve">63 900,0</w:t>
            </w:r>
          </w:p>
        </w:tc>
        <w:tc>
          <w:tcPr>
            <w:tcW w:w="1417" w:type="dxa"/>
          </w:tcPr>
          <w:p>
            <w:pPr>
              <w:pStyle w:val="0"/>
              <w:jc w:val="center"/>
            </w:pPr>
            <w:r>
              <w:rPr>
                <w:sz w:val="20"/>
              </w:rPr>
              <w:t xml:space="preserve">397 107,9</w:t>
            </w:r>
          </w:p>
        </w:tc>
        <w:tc>
          <w:tcPr>
            <w:tcW w:w="1587" w:type="dxa"/>
          </w:tcPr>
          <w:p>
            <w:pPr>
              <w:pStyle w:val="0"/>
              <w:jc w:val="center"/>
            </w:pPr>
            <w:r>
              <w:rPr>
                <w:sz w:val="20"/>
              </w:rPr>
              <w:t xml:space="preserve">175 572,6</w:t>
            </w:r>
          </w:p>
        </w:tc>
        <w:tc>
          <w:tcPr>
            <w:tcW w:w="1474" w:type="dxa"/>
          </w:tcPr>
          <w:p>
            <w:pPr>
              <w:pStyle w:val="0"/>
              <w:jc w:val="center"/>
            </w:pPr>
            <w:r>
              <w:rPr>
                <w:sz w:val="20"/>
              </w:rPr>
              <w:t xml:space="preserve">296 269,4</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701" w:type="dxa"/>
          </w:tcPr>
          <w:p>
            <w:pPr>
              <w:pStyle w:val="0"/>
              <w:jc w:val="center"/>
            </w:pPr>
            <w:r>
              <w:rPr>
                <w:sz w:val="20"/>
              </w:rPr>
              <w:t xml:space="preserve">945 580,4</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2.7.</w:t>
            </w:r>
          </w:p>
        </w:tc>
        <w:tc>
          <w:tcPr>
            <w:tcW w:w="2985" w:type="dxa"/>
            <w:vMerge w:val="restart"/>
          </w:tcPr>
          <w:p>
            <w:pPr>
              <w:pStyle w:val="0"/>
              <w:jc w:val="both"/>
            </w:pPr>
            <w:r>
              <w:rPr>
                <w:sz w:val="20"/>
              </w:rPr>
              <w:t xml:space="preserve">Предоставление субсидии на повышение оплаты труда педагогических работников муниципальных организаций дополнительного образования</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2018 - 2019</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8 276,6</w:t>
            </w:r>
          </w:p>
        </w:tc>
        <w:tc>
          <w:tcPr>
            <w:tcW w:w="1417" w:type="dxa"/>
          </w:tcPr>
          <w:p>
            <w:pPr>
              <w:pStyle w:val="0"/>
              <w:jc w:val="center"/>
            </w:pPr>
            <w:r>
              <w:rPr>
                <w:sz w:val="20"/>
              </w:rPr>
              <w:t xml:space="preserve">11 144,3</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19 420,9</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8 276,6</w:t>
            </w:r>
          </w:p>
        </w:tc>
        <w:tc>
          <w:tcPr>
            <w:tcW w:w="1417" w:type="dxa"/>
          </w:tcPr>
          <w:p>
            <w:pPr>
              <w:pStyle w:val="0"/>
              <w:jc w:val="center"/>
            </w:pPr>
            <w:r>
              <w:rPr>
                <w:sz w:val="20"/>
              </w:rPr>
              <w:t xml:space="preserve">11 144,3</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19 420,9</w:t>
            </w:r>
          </w:p>
        </w:tc>
      </w:tr>
      <w:tr>
        <w:tc>
          <w:tcPr>
            <w:tcW w:w="850" w:type="dxa"/>
            <w:vMerge w:val="restart"/>
          </w:tcPr>
          <w:p>
            <w:pPr>
              <w:pStyle w:val="0"/>
              <w:jc w:val="center"/>
            </w:pPr>
            <w:r>
              <w:rPr>
                <w:sz w:val="20"/>
              </w:rPr>
              <w:t xml:space="preserve">2.8.</w:t>
            </w:r>
          </w:p>
        </w:tc>
        <w:tc>
          <w:tcPr>
            <w:tcW w:w="2985" w:type="dxa"/>
            <w:vMerge w:val="restart"/>
          </w:tcPr>
          <w:p>
            <w:pPr>
              <w:pStyle w:val="0"/>
              <w:jc w:val="both"/>
            </w:pPr>
            <w:r>
              <w:rPr>
                <w:sz w:val="20"/>
              </w:rPr>
              <w:t xml:space="preserve">Реализация концепции наследия чемпионата мира по футболу FIFA 2018 года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2015 - 2023</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39 782,7</w:t>
            </w:r>
          </w:p>
        </w:tc>
        <w:tc>
          <w:tcPr>
            <w:tcW w:w="1587" w:type="dxa"/>
          </w:tcPr>
          <w:p>
            <w:pPr>
              <w:pStyle w:val="0"/>
              <w:jc w:val="center"/>
            </w:pPr>
            <w:r>
              <w:rPr>
                <w:sz w:val="20"/>
              </w:rPr>
              <w:t xml:space="preserve">29 048,7</w:t>
            </w:r>
          </w:p>
        </w:tc>
        <w:tc>
          <w:tcPr>
            <w:tcW w:w="1474" w:type="dxa"/>
          </w:tcPr>
          <w:p>
            <w:pPr>
              <w:pStyle w:val="0"/>
              <w:jc w:val="center"/>
            </w:pPr>
            <w:r>
              <w:rPr>
                <w:sz w:val="20"/>
              </w:rPr>
              <w:t xml:space="preserve">69 823,4</w:t>
            </w:r>
          </w:p>
        </w:tc>
        <w:tc>
          <w:tcPr>
            <w:tcW w:w="1474" w:type="dxa"/>
          </w:tcPr>
          <w:p>
            <w:pPr>
              <w:pStyle w:val="0"/>
              <w:jc w:val="center"/>
            </w:pPr>
            <w:r>
              <w:rPr>
                <w:sz w:val="20"/>
              </w:rPr>
              <w:t xml:space="preserve">99 626,3</w:t>
            </w:r>
          </w:p>
        </w:tc>
        <w:tc>
          <w:tcPr>
            <w:tcW w:w="1474" w:type="dxa"/>
          </w:tcPr>
          <w:p>
            <w:pPr>
              <w:pStyle w:val="0"/>
              <w:jc w:val="center"/>
            </w:pPr>
            <w:r>
              <w:rPr>
                <w:sz w:val="20"/>
              </w:rPr>
              <w:t xml:space="preserve">9 379,5</w:t>
            </w:r>
          </w:p>
        </w:tc>
        <w:tc>
          <w:tcPr>
            <w:tcW w:w="1474" w:type="dxa"/>
          </w:tcPr>
          <w:p>
            <w:pPr>
              <w:pStyle w:val="0"/>
              <w:jc w:val="center"/>
            </w:pPr>
            <w:r>
              <w:rPr>
                <w:sz w:val="20"/>
              </w:rPr>
              <w:t xml:space="preserve">0,0</w:t>
            </w:r>
          </w:p>
        </w:tc>
        <w:tc>
          <w:tcPr>
            <w:tcW w:w="1701" w:type="dxa"/>
          </w:tcPr>
          <w:p>
            <w:pPr>
              <w:pStyle w:val="0"/>
              <w:jc w:val="center"/>
            </w:pPr>
            <w:r>
              <w:rPr>
                <w:sz w:val="20"/>
              </w:rPr>
              <w:t xml:space="preserve">247 660,6</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39 782,7</w:t>
            </w:r>
          </w:p>
        </w:tc>
        <w:tc>
          <w:tcPr>
            <w:tcW w:w="1587" w:type="dxa"/>
          </w:tcPr>
          <w:p>
            <w:pPr>
              <w:pStyle w:val="0"/>
              <w:jc w:val="center"/>
            </w:pPr>
            <w:r>
              <w:rPr>
                <w:sz w:val="20"/>
              </w:rPr>
              <w:t xml:space="preserve">29 048,7</w:t>
            </w:r>
          </w:p>
        </w:tc>
        <w:tc>
          <w:tcPr>
            <w:tcW w:w="1474" w:type="dxa"/>
          </w:tcPr>
          <w:p>
            <w:pPr>
              <w:pStyle w:val="0"/>
              <w:jc w:val="center"/>
            </w:pPr>
            <w:r>
              <w:rPr>
                <w:sz w:val="20"/>
              </w:rPr>
              <w:t xml:space="preserve">1 279,5</w:t>
            </w:r>
          </w:p>
        </w:tc>
        <w:tc>
          <w:tcPr>
            <w:tcW w:w="1474" w:type="dxa"/>
          </w:tcPr>
          <w:p>
            <w:pPr>
              <w:pStyle w:val="0"/>
            </w:pPr>
            <w:r>
              <w:rPr>
                <w:sz w:val="20"/>
              </w:rPr>
            </w:r>
          </w:p>
        </w:tc>
        <w:tc>
          <w:tcPr>
            <w:tcW w:w="1474" w:type="dxa"/>
          </w:tcPr>
          <w:p>
            <w:pPr>
              <w:pStyle w:val="0"/>
              <w:jc w:val="center"/>
            </w:pPr>
            <w:r>
              <w:rPr>
                <w:sz w:val="20"/>
              </w:rPr>
              <w:t xml:space="preserve">1 660,0</w:t>
            </w:r>
          </w:p>
        </w:tc>
        <w:tc>
          <w:tcPr>
            <w:tcW w:w="1474" w:type="dxa"/>
          </w:tcPr>
          <w:p>
            <w:pPr>
              <w:pStyle w:val="0"/>
            </w:pPr>
            <w:r>
              <w:rPr>
                <w:sz w:val="20"/>
              </w:rPr>
            </w:r>
          </w:p>
        </w:tc>
        <w:tc>
          <w:tcPr>
            <w:tcW w:w="1701" w:type="dxa"/>
          </w:tcPr>
          <w:p>
            <w:pPr>
              <w:pStyle w:val="0"/>
              <w:jc w:val="center"/>
            </w:pPr>
            <w:r>
              <w:rPr>
                <w:sz w:val="20"/>
              </w:rPr>
              <w:t xml:space="preserve">71 770,9</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68 543,9</w:t>
            </w:r>
          </w:p>
        </w:tc>
        <w:tc>
          <w:tcPr>
            <w:tcW w:w="1474" w:type="dxa"/>
          </w:tcPr>
          <w:p>
            <w:pPr>
              <w:pStyle w:val="0"/>
              <w:jc w:val="center"/>
            </w:pPr>
            <w:r>
              <w:rPr>
                <w:sz w:val="20"/>
              </w:rPr>
              <w:t xml:space="preserve">99 626,3</w:t>
            </w:r>
          </w:p>
        </w:tc>
        <w:tc>
          <w:tcPr>
            <w:tcW w:w="1474" w:type="dxa"/>
          </w:tcPr>
          <w:p>
            <w:pPr>
              <w:pStyle w:val="0"/>
              <w:jc w:val="center"/>
            </w:pPr>
            <w:r>
              <w:rPr>
                <w:sz w:val="20"/>
              </w:rPr>
              <w:t xml:space="preserve">7 719,5</w:t>
            </w:r>
          </w:p>
        </w:tc>
        <w:tc>
          <w:tcPr>
            <w:tcW w:w="1474" w:type="dxa"/>
          </w:tcPr>
          <w:p>
            <w:pPr>
              <w:pStyle w:val="0"/>
            </w:pPr>
            <w:r>
              <w:rPr>
                <w:sz w:val="20"/>
              </w:rPr>
            </w:r>
          </w:p>
        </w:tc>
        <w:tc>
          <w:tcPr>
            <w:tcW w:w="1701" w:type="dxa"/>
          </w:tcPr>
          <w:p>
            <w:pPr>
              <w:pStyle w:val="0"/>
              <w:jc w:val="center"/>
            </w:pPr>
            <w:r>
              <w:rPr>
                <w:sz w:val="20"/>
              </w:rPr>
              <w:t xml:space="preserve">175 889,7</w:t>
            </w:r>
          </w:p>
        </w:tc>
      </w:tr>
      <w:tr>
        <w:tc>
          <w:tcPr>
            <w:tcW w:w="850" w:type="dxa"/>
            <w:vMerge w:val="restart"/>
          </w:tcPr>
          <w:p>
            <w:pPr>
              <w:pStyle w:val="0"/>
              <w:jc w:val="center"/>
            </w:pPr>
            <w:r>
              <w:rPr>
                <w:sz w:val="20"/>
              </w:rPr>
              <w:t xml:space="preserve">2.9.</w:t>
            </w:r>
          </w:p>
        </w:tc>
        <w:tc>
          <w:tcPr>
            <w:tcW w:w="2985" w:type="dxa"/>
            <w:vMerge w:val="restart"/>
          </w:tcPr>
          <w:p>
            <w:pPr>
              <w:pStyle w:val="0"/>
              <w:jc w:val="both"/>
            </w:pPr>
            <w:r>
              <w:rPr>
                <w:sz w:val="20"/>
              </w:rPr>
              <w:t xml:space="preserve">Оказание содействия развитию командных игровых видов спорта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2019</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100 000,0</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100 000,0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100 000,0</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100 000,0</w:t>
            </w:r>
          </w:p>
        </w:tc>
      </w:tr>
      <w:tr>
        <w:tc>
          <w:tcPr>
            <w:tcW w:w="850" w:type="dxa"/>
            <w:vMerge w:val="restart"/>
          </w:tcPr>
          <w:p>
            <w:pPr>
              <w:pStyle w:val="0"/>
              <w:jc w:val="center"/>
            </w:pPr>
            <w:r>
              <w:rPr>
                <w:sz w:val="20"/>
              </w:rPr>
              <w:t xml:space="preserve">2.10.</w:t>
            </w:r>
          </w:p>
        </w:tc>
        <w:tc>
          <w:tcPr>
            <w:tcW w:w="2985" w:type="dxa"/>
            <w:vMerge w:val="restart"/>
          </w:tcPr>
          <w:p>
            <w:pPr>
              <w:pStyle w:val="0"/>
              <w:jc w:val="both"/>
            </w:pPr>
            <w:r>
              <w:rPr>
                <w:sz w:val="20"/>
              </w:rPr>
              <w:t xml:space="preserve">Оказание содействия развитию командных игровых и игровых видов спорта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2020 - 2024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1 439 366,8</w:t>
            </w:r>
          </w:p>
        </w:tc>
        <w:tc>
          <w:tcPr>
            <w:tcW w:w="1474" w:type="dxa"/>
          </w:tcPr>
          <w:p>
            <w:pPr>
              <w:pStyle w:val="0"/>
              <w:jc w:val="center"/>
            </w:pPr>
            <w:r>
              <w:rPr>
                <w:sz w:val="20"/>
              </w:rPr>
              <w:t xml:space="preserve">1 823 500,0</w:t>
            </w:r>
          </w:p>
        </w:tc>
        <w:tc>
          <w:tcPr>
            <w:tcW w:w="1474" w:type="dxa"/>
          </w:tcPr>
          <w:p>
            <w:pPr>
              <w:pStyle w:val="0"/>
              <w:jc w:val="center"/>
            </w:pPr>
            <w:r>
              <w:rPr>
                <w:sz w:val="20"/>
              </w:rPr>
              <w:t xml:space="preserve">1 800 000,0</w:t>
            </w:r>
          </w:p>
        </w:tc>
        <w:tc>
          <w:tcPr>
            <w:tcW w:w="1474" w:type="dxa"/>
          </w:tcPr>
          <w:p>
            <w:pPr>
              <w:pStyle w:val="0"/>
              <w:jc w:val="center"/>
            </w:pPr>
            <w:r>
              <w:rPr>
                <w:sz w:val="20"/>
              </w:rPr>
              <w:t xml:space="preserve">1 800 000,0</w:t>
            </w:r>
          </w:p>
        </w:tc>
        <w:tc>
          <w:tcPr>
            <w:tcW w:w="1474" w:type="dxa"/>
          </w:tcPr>
          <w:p>
            <w:pPr>
              <w:pStyle w:val="0"/>
              <w:jc w:val="center"/>
            </w:pPr>
            <w:r>
              <w:rPr>
                <w:sz w:val="20"/>
              </w:rPr>
              <w:t xml:space="preserve">1 800 000,0</w:t>
            </w:r>
          </w:p>
        </w:tc>
        <w:tc>
          <w:tcPr>
            <w:tcW w:w="1701" w:type="dxa"/>
          </w:tcPr>
          <w:p>
            <w:pPr>
              <w:pStyle w:val="0"/>
              <w:jc w:val="center"/>
            </w:pPr>
            <w:r>
              <w:rPr>
                <w:sz w:val="20"/>
              </w:rPr>
              <w:t xml:space="preserve">8 662 866,8</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jc w:val="center"/>
            </w:pPr>
            <w:r>
              <w:rPr>
                <w:sz w:val="20"/>
              </w:rPr>
              <w:t xml:space="preserve">1 439 366,8</w:t>
            </w:r>
          </w:p>
        </w:tc>
        <w:tc>
          <w:tcPr>
            <w:tcW w:w="1474" w:type="dxa"/>
          </w:tcPr>
          <w:p>
            <w:pPr>
              <w:pStyle w:val="0"/>
              <w:jc w:val="center"/>
            </w:pPr>
            <w:r>
              <w:rPr>
                <w:sz w:val="20"/>
              </w:rPr>
              <w:t xml:space="preserve">1 823 500,0</w:t>
            </w:r>
          </w:p>
        </w:tc>
        <w:tc>
          <w:tcPr>
            <w:tcW w:w="1474" w:type="dxa"/>
          </w:tcPr>
          <w:p>
            <w:pPr>
              <w:pStyle w:val="0"/>
              <w:jc w:val="center"/>
            </w:pPr>
            <w:r>
              <w:rPr>
                <w:sz w:val="20"/>
              </w:rPr>
              <w:t xml:space="preserve">1 800 000,0</w:t>
            </w:r>
          </w:p>
        </w:tc>
        <w:tc>
          <w:tcPr>
            <w:tcW w:w="1474" w:type="dxa"/>
          </w:tcPr>
          <w:p>
            <w:pPr>
              <w:pStyle w:val="0"/>
              <w:jc w:val="center"/>
            </w:pPr>
            <w:r>
              <w:rPr>
                <w:sz w:val="20"/>
              </w:rPr>
              <w:t xml:space="preserve">1 800 000,0</w:t>
            </w:r>
          </w:p>
        </w:tc>
        <w:tc>
          <w:tcPr>
            <w:tcW w:w="1474" w:type="dxa"/>
          </w:tcPr>
          <w:p>
            <w:pPr>
              <w:pStyle w:val="0"/>
              <w:jc w:val="center"/>
            </w:pPr>
            <w:r>
              <w:rPr>
                <w:sz w:val="20"/>
              </w:rPr>
              <w:t xml:space="preserve">1 800 000,0</w:t>
            </w:r>
          </w:p>
        </w:tc>
        <w:tc>
          <w:tcPr>
            <w:tcW w:w="1701" w:type="dxa"/>
          </w:tcPr>
          <w:p>
            <w:pPr>
              <w:pStyle w:val="0"/>
              <w:jc w:val="center"/>
            </w:pPr>
            <w:r>
              <w:rPr>
                <w:sz w:val="20"/>
              </w:rPr>
              <w:t xml:space="preserve">8 662 866,8</w:t>
            </w:r>
          </w:p>
        </w:tc>
      </w:tr>
      <w:tr>
        <w:tc>
          <w:tcPr>
            <w:tcW w:w="850" w:type="dxa"/>
            <w:vMerge w:val="restart"/>
          </w:tcPr>
          <w:p>
            <w:pPr>
              <w:pStyle w:val="0"/>
              <w:jc w:val="center"/>
            </w:pPr>
            <w:r>
              <w:rPr>
                <w:sz w:val="20"/>
              </w:rPr>
              <w:t xml:space="preserve">2.11.</w:t>
            </w:r>
          </w:p>
        </w:tc>
        <w:tc>
          <w:tcPr>
            <w:tcW w:w="2985" w:type="dxa"/>
            <w:vMerge w:val="restart"/>
          </w:tcPr>
          <w:p>
            <w:pPr>
              <w:pStyle w:val="0"/>
              <w:jc w:val="both"/>
            </w:pPr>
            <w:r>
              <w:rPr>
                <w:sz w:val="20"/>
              </w:rPr>
              <w:t xml:space="preserve">Строительство объектов по концессионным соглашениям</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2022 - 2024</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pPr>
            <w:r>
              <w:rPr>
                <w:sz w:val="20"/>
              </w:rPr>
            </w:r>
          </w:p>
        </w:tc>
        <w:tc>
          <w:tcPr>
            <w:tcW w:w="1701" w:type="dxa"/>
          </w:tcPr>
          <w:p>
            <w:pPr>
              <w:pStyle w:val="0"/>
              <w:jc w:val="center"/>
            </w:pPr>
            <w:r>
              <w:rPr>
                <w:sz w:val="20"/>
              </w:rPr>
              <w:t xml:space="preserve">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pPr>
            <w:r>
              <w:rPr>
                <w:sz w:val="20"/>
              </w:rPr>
            </w:r>
          </w:p>
        </w:tc>
        <w:tc>
          <w:tcPr>
            <w:tcW w:w="1701" w:type="dxa"/>
          </w:tcPr>
          <w:p>
            <w:pPr>
              <w:pStyle w:val="0"/>
              <w:jc w:val="center"/>
            </w:pPr>
            <w:r>
              <w:rPr>
                <w:sz w:val="20"/>
              </w:rPr>
              <w:t xml:space="preserve">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pPr>
            <w:r>
              <w:rPr>
                <w:sz w:val="20"/>
              </w:rPr>
            </w:r>
          </w:p>
        </w:tc>
      </w:tr>
      <w:tr>
        <w:tc>
          <w:tcPr>
            <w:tcW w:w="850" w:type="dxa"/>
            <w:vMerge w:val="restart"/>
          </w:tcPr>
          <w:p>
            <w:pPr>
              <w:pStyle w:val="0"/>
              <w:jc w:val="center"/>
            </w:pPr>
            <w:r>
              <w:rPr>
                <w:sz w:val="20"/>
              </w:rPr>
              <w:t xml:space="preserve">2.Р5.</w:t>
            </w:r>
          </w:p>
        </w:tc>
        <w:tc>
          <w:tcPr>
            <w:tcW w:w="2985" w:type="dxa"/>
            <w:vMerge w:val="restart"/>
          </w:tcPr>
          <w:p>
            <w:pPr>
              <w:pStyle w:val="0"/>
              <w:jc w:val="both"/>
            </w:pPr>
            <w:r>
              <w:rPr>
                <w:sz w:val="20"/>
              </w:rPr>
              <w:t xml:space="preserve">Региональный проект "Спорт - норма жизни"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2019 - 2024</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149 404,2</w:t>
            </w:r>
          </w:p>
        </w:tc>
        <w:tc>
          <w:tcPr>
            <w:tcW w:w="1587" w:type="dxa"/>
          </w:tcPr>
          <w:p>
            <w:pPr>
              <w:pStyle w:val="0"/>
              <w:jc w:val="center"/>
            </w:pPr>
            <w:r>
              <w:rPr>
                <w:sz w:val="20"/>
              </w:rPr>
              <w:t xml:space="preserve">14 813,1</w:t>
            </w:r>
          </w:p>
        </w:tc>
        <w:tc>
          <w:tcPr>
            <w:tcW w:w="1474" w:type="dxa"/>
          </w:tcPr>
          <w:p>
            <w:pPr>
              <w:pStyle w:val="0"/>
              <w:jc w:val="center"/>
            </w:pPr>
            <w:r>
              <w:rPr>
                <w:sz w:val="20"/>
              </w:rPr>
              <w:t xml:space="preserve">3 874,3</w:t>
            </w:r>
          </w:p>
        </w:tc>
        <w:tc>
          <w:tcPr>
            <w:tcW w:w="1474" w:type="dxa"/>
          </w:tcPr>
          <w:p>
            <w:pPr>
              <w:pStyle w:val="0"/>
              <w:jc w:val="center"/>
            </w:pPr>
            <w:r>
              <w:rPr>
                <w:sz w:val="20"/>
              </w:rPr>
              <w:t xml:space="preserve">2 627,3</w:t>
            </w:r>
          </w:p>
        </w:tc>
        <w:tc>
          <w:tcPr>
            <w:tcW w:w="1474" w:type="dxa"/>
          </w:tcPr>
          <w:p>
            <w:pPr>
              <w:pStyle w:val="0"/>
              <w:jc w:val="center"/>
            </w:pPr>
            <w:r>
              <w:rPr>
                <w:sz w:val="20"/>
              </w:rPr>
              <w:t xml:space="preserve">2 627,3</w:t>
            </w:r>
          </w:p>
        </w:tc>
        <w:tc>
          <w:tcPr>
            <w:tcW w:w="1474" w:type="dxa"/>
          </w:tcPr>
          <w:p>
            <w:pPr>
              <w:pStyle w:val="0"/>
              <w:jc w:val="center"/>
            </w:pPr>
            <w:r>
              <w:rPr>
                <w:sz w:val="20"/>
              </w:rPr>
              <w:t xml:space="preserve">3 052,9</w:t>
            </w:r>
          </w:p>
        </w:tc>
        <w:tc>
          <w:tcPr>
            <w:tcW w:w="1701" w:type="dxa"/>
          </w:tcPr>
          <w:p>
            <w:pPr>
              <w:pStyle w:val="0"/>
              <w:jc w:val="center"/>
            </w:pPr>
            <w:r>
              <w:rPr>
                <w:sz w:val="20"/>
              </w:rPr>
              <w:t xml:space="preserve">176 399,1</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149 404,2</w:t>
            </w:r>
          </w:p>
        </w:tc>
        <w:tc>
          <w:tcPr>
            <w:tcW w:w="1587" w:type="dxa"/>
          </w:tcPr>
          <w:p>
            <w:pPr>
              <w:pStyle w:val="0"/>
              <w:jc w:val="center"/>
            </w:pPr>
            <w:r>
              <w:rPr>
                <w:sz w:val="20"/>
              </w:rPr>
              <w:t xml:space="preserve">14 813,1</w:t>
            </w:r>
          </w:p>
        </w:tc>
        <w:tc>
          <w:tcPr>
            <w:tcW w:w="1474" w:type="dxa"/>
          </w:tcPr>
          <w:p>
            <w:pPr>
              <w:pStyle w:val="0"/>
              <w:jc w:val="center"/>
            </w:pPr>
            <w:r>
              <w:rPr>
                <w:sz w:val="20"/>
              </w:rPr>
              <w:t xml:space="preserve">3 874,3</w:t>
            </w:r>
          </w:p>
        </w:tc>
        <w:tc>
          <w:tcPr>
            <w:tcW w:w="1474" w:type="dxa"/>
          </w:tcPr>
          <w:p>
            <w:pPr>
              <w:pStyle w:val="0"/>
              <w:jc w:val="center"/>
            </w:pPr>
            <w:r>
              <w:rPr>
                <w:sz w:val="20"/>
              </w:rPr>
              <w:t xml:space="preserve">2 627,3</w:t>
            </w:r>
          </w:p>
        </w:tc>
        <w:tc>
          <w:tcPr>
            <w:tcW w:w="1474" w:type="dxa"/>
          </w:tcPr>
          <w:p>
            <w:pPr>
              <w:pStyle w:val="0"/>
              <w:jc w:val="center"/>
            </w:pPr>
            <w:r>
              <w:rPr>
                <w:sz w:val="20"/>
              </w:rPr>
              <w:t xml:space="preserve">2 627,3</w:t>
            </w:r>
          </w:p>
        </w:tc>
        <w:tc>
          <w:tcPr>
            <w:tcW w:w="1474" w:type="dxa"/>
          </w:tcPr>
          <w:p>
            <w:pPr>
              <w:pStyle w:val="0"/>
              <w:jc w:val="center"/>
            </w:pPr>
            <w:r>
              <w:rPr>
                <w:sz w:val="20"/>
              </w:rPr>
              <w:t xml:space="preserve">3 052,9</w:t>
            </w:r>
          </w:p>
        </w:tc>
        <w:tc>
          <w:tcPr>
            <w:tcW w:w="1701" w:type="dxa"/>
          </w:tcPr>
          <w:p>
            <w:pPr>
              <w:pStyle w:val="0"/>
              <w:jc w:val="center"/>
            </w:pPr>
            <w:r>
              <w:rPr>
                <w:sz w:val="20"/>
              </w:rPr>
              <w:t xml:space="preserve">176 399,1</w:t>
            </w:r>
          </w:p>
        </w:tc>
      </w:tr>
      <w:tr>
        <w:tc>
          <w:tcPr>
            <w:tcW w:w="850" w:type="dxa"/>
            <w:vMerge w:val="restart"/>
          </w:tcPr>
          <w:p>
            <w:pPr>
              <w:pStyle w:val="0"/>
              <w:jc w:val="center"/>
            </w:pPr>
            <w:r>
              <w:rPr>
                <w:sz w:val="20"/>
              </w:rPr>
              <w:t xml:space="preserve">2.С1.</w:t>
            </w:r>
          </w:p>
        </w:tc>
        <w:tc>
          <w:tcPr>
            <w:tcW w:w="2985" w:type="dxa"/>
            <w:vMerge w:val="restart"/>
          </w:tcPr>
          <w:p>
            <w:pPr>
              <w:pStyle w:val="0"/>
              <w:jc w:val="both"/>
            </w:pPr>
            <w:r>
              <w:rPr>
                <w:sz w:val="20"/>
              </w:rPr>
              <w:t xml:space="preserve">Предупреждение распространения, профилактика, диагностика и лечение от новой коронавирусной инфекции (COVID-19)</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2020 - 2021</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1587" w:type="dxa"/>
          </w:tcPr>
          <w:p>
            <w:pPr>
              <w:pStyle w:val="0"/>
              <w:jc w:val="center"/>
            </w:pPr>
            <w:r>
              <w:rPr>
                <w:sz w:val="20"/>
              </w:rPr>
              <w:t xml:space="preserve">9 536,7</w:t>
            </w:r>
          </w:p>
        </w:tc>
        <w:tc>
          <w:tcPr>
            <w:tcW w:w="1474" w:type="dxa"/>
          </w:tcPr>
          <w:p>
            <w:pPr>
              <w:pStyle w:val="0"/>
              <w:jc w:val="center"/>
            </w:pPr>
            <w:r>
              <w:rPr>
                <w:sz w:val="20"/>
              </w:rPr>
              <w:t xml:space="preserve">12 058,6</w:t>
            </w:r>
          </w:p>
        </w:tc>
        <w:tc>
          <w:tcPr>
            <w:tcW w:w="1474" w:type="dxa"/>
          </w:tcPr>
          <w:p>
            <w:pPr>
              <w:pStyle w:val="0"/>
              <w:jc w:val="center"/>
            </w:pPr>
            <w:r>
              <w:rPr>
                <w:sz w:val="20"/>
              </w:rPr>
              <w:t xml:space="preserve">0,0</w:t>
            </w:r>
          </w:p>
        </w:tc>
        <w:tc>
          <w:tcPr>
            <w:tcW w:w="1474" w:type="dxa"/>
          </w:tcPr>
          <w:p>
            <w:pPr>
              <w:pStyle w:val="0"/>
              <w:jc w:val="center"/>
            </w:pPr>
            <w:r>
              <w:rPr>
                <w:sz w:val="20"/>
              </w:rPr>
              <w:t xml:space="preserve">0,0</w:t>
            </w:r>
          </w:p>
        </w:tc>
        <w:tc>
          <w:tcPr>
            <w:tcW w:w="1474" w:type="dxa"/>
          </w:tcPr>
          <w:p>
            <w:pPr>
              <w:pStyle w:val="0"/>
            </w:pPr>
            <w:r>
              <w:rPr>
                <w:sz w:val="20"/>
              </w:rPr>
            </w:r>
          </w:p>
        </w:tc>
        <w:tc>
          <w:tcPr>
            <w:tcW w:w="1701" w:type="dxa"/>
          </w:tcPr>
          <w:p>
            <w:pPr>
              <w:pStyle w:val="0"/>
              <w:jc w:val="center"/>
            </w:pPr>
            <w:r>
              <w:rPr>
                <w:sz w:val="20"/>
              </w:rPr>
              <w:t xml:space="preserve">21 595,3</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jc w:val="center"/>
            </w:pPr>
            <w:r>
              <w:rPr>
                <w:sz w:val="20"/>
              </w:rPr>
              <w:t xml:space="preserve">9 536,7</w:t>
            </w:r>
          </w:p>
        </w:tc>
        <w:tc>
          <w:tcPr>
            <w:tcW w:w="1474" w:type="dxa"/>
          </w:tcPr>
          <w:p>
            <w:pPr>
              <w:pStyle w:val="0"/>
              <w:jc w:val="center"/>
            </w:pPr>
            <w:r>
              <w:rPr>
                <w:sz w:val="20"/>
              </w:rPr>
              <w:t xml:space="preserve">12 058,6</w:t>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21 595,3</w:t>
            </w:r>
          </w:p>
        </w:tc>
      </w:tr>
      <w:tr>
        <w:tc>
          <w:tcPr>
            <w:gridSpan w:val="5"/>
            <w:tcW w:w="7997" w:type="dxa"/>
          </w:tcPr>
          <w:p>
            <w:pPr>
              <w:pStyle w:val="0"/>
              <w:jc w:val="both"/>
            </w:pPr>
            <w:hyperlink w:history="0" w:anchor="P11440" w:tooltip="3.3. Подпрограмма">
              <w:r>
                <w:rPr>
                  <w:sz w:val="20"/>
                  <w:color w:val="0000ff"/>
                </w:rPr>
                <w:t xml:space="preserve">Подпрограмма 3</w:t>
              </w:r>
            </w:hyperlink>
            <w:r>
              <w:rPr>
                <w:sz w:val="20"/>
              </w:rPr>
              <w:t xml:space="preserve"> "Подготовка к проведению на территории Нижегородской области игр Чемпионата мира по футболу ФИФА 2018"</w:t>
            </w:r>
          </w:p>
        </w:tc>
        <w:tc>
          <w:tcPr>
            <w:tcW w:w="1417" w:type="dxa"/>
          </w:tcPr>
          <w:p>
            <w:pPr>
              <w:pStyle w:val="0"/>
              <w:jc w:val="center"/>
            </w:pPr>
            <w:r>
              <w:rPr>
                <w:sz w:val="20"/>
              </w:rPr>
              <w:t xml:space="preserve">244 236,0</w:t>
            </w:r>
          </w:p>
        </w:tc>
        <w:tc>
          <w:tcPr>
            <w:tcW w:w="1531" w:type="dxa"/>
          </w:tcPr>
          <w:p>
            <w:pPr>
              <w:pStyle w:val="0"/>
              <w:jc w:val="center"/>
            </w:pPr>
            <w:r>
              <w:rPr>
                <w:sz w:val="20"/>
              </w:rPr>
              <w:t xml:space="preserve">72 753,8</w:t>
            </w:r>
          </w:p>
        </w:tc>
        <w:tc>
          <w:tcPr>
            <w:tcW w:w="1587" w:type="dxa"/>
          </w:tcPr>
          <w:p>
            <w:pPr>
              <w:pStyle w:val="0"/>
              <w:jc w:val="center"/>
            </w:pPr>
            <w:r>
              <w:rPr>
                <w:sz w:val="20"/>
              </w:rPr>
              <w:t xml:space="preserve">1 199 283,3</w:t>
            </w:r>
          </w:p>
        </w:tc>
        <w:tc>
          <w:tcPr>
            <w:tcW w:w="1474" w:type="dxa"/>
          </w:tcPr>
          <w:p>
            <w:pPr>
              <w:pStyle w:val="0"/>
              <w:jc w:val="center"/>
            </w:pPr>
            <w:r>
              <w:rPr>
                <w:sz w:val="20"/>
              </w:rPr>
              <w:t xml:space="preserve">787 951,0</w:t>
            </w:r>
          </w:p>
        </w:tc>
        <w:tc>
          <w:tcPr>
            <w:tcW w:w="1417" w:type="dxa"/>
          </w:tcPr>
          <w:p>
            <w:pPr>
              <w:pStyle w:val="0"/>
              <w:jc w:val="center"/>
            </w:pPr>
            <w:r>
              <w:rPr>
                <w:sz w:val="20"/>
              </w:rPr>
              <w:t xml:space="preserve">669,5</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2 304 893,6</w:t>
            </w:r>
          </w:p>
        </w:tc>
      </w:tr>
      <w:tr>
        <w:tc>
          <w:tcPr>
            <w:tcW w:w="850" w:type="dxa"/>
            <w:vMerge w:val="restart"/>
          </w:tcPr>
          <w:p>
            <w:pPr>
              <w:pStyle w:val="0"/>
              <w:jc w:val="center"/>
            </w:pPr>
            <w:r>
              <w:rPr>
                <w:sz w:val="20"/>
              </w:rPr>
              <w:t xml:space="preserve">3.1.</w:t>
            </w:r>
          </w:p>
        </w:tc>
        <w:tc>
          <w:tcPr>
            <w:tcW w:w="2985" w:type="dxa"/>
            <w:vMerge w:val="restart"/>
          </w:tcPr>
          <w:p>
            <w:pPr>
              <w:pStyle w:val="0"/>
              <w:jc w:val="both"/>
            </w:pPr>
            <w:r>
              <w:rPr>
                <w:sz w:val="20"/>
              </w:rPr>
              <w:t xml:space="preserve">Строительство спортивных сооружений для проведения игр Чемпионата мира по футболу ФИФА 2018</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2015 - 2018</w:t>
            </w:r>
          </w:p>
        </w:tc>
        <w:tc>
          <w:tcPr>
            <w:tcW w:w="1875" w:type="dxa"/>
            <w:vMerge w:val="restart"/>
          </w:tcPr>
          <w:p>
            <w:pPr>
              <w:pStyle w:val="0"/>
              <w:jc w:val="both"/>
            </w:pPr>
            <w:r>
              <w:rPr>
                <w:sz w:val="20"/>
              </w:rPr>
              <w:t xml:space="preserve">Министерство строительства НО, министерство спорта НО</w:t>
            </w:r>
          </w:p>
        </w:tc>
        <w:tc>
          <w:tcPr>
            <w:tcW w:w="1417" w:type="dxa"/>
          </w:tcPr>
          <w:p>
            <w:pPr>
              <w:pStyle w:val="0"/>
            </w:pPr>
            <w:r>
              <w:rPr>
                <w:sz w:val="20"/>
              </w:rPr>
            </w:r>
          </w:p>
        </w:tc>
        <w:tc>
          <w:tcPr>
            <w:tcW w:w="1531" w:type="dxa"/>
          </w:tcPr>
          <w:p>
            <w:pPr>
              <w:pStyle w:val="0"/>
              <w:jc w:val="center"/>
            </w:pPr>
            <w:r>
              <w:rPr>
                <w:sz w:val="20"/>
              </w:rPr>
              <w:t xml:space="preserve">44 284,7</w:t>
            </w:r>
          </w:p>
        </w:tc>
        <w:tc>
          <w:tcPr>
            <w:tcW w:w="1587" w:type="dxa"/>
          </w:tcPr>
          <w:p>
            <w:pPr>
              <w:pStyle w:val="0"/>
              <w:jc w:val="center"/>
            </w:pPr>
            <w:r>
              <w:rPr>
                <w:sz w:val="20"/>
              </w:rPr>
              <w:t xml:space="preserve">991 471,4</w:t>
            </w:r>
          </w:p>
        </w:tc>
        <w:tc>
          <w:tcPr>
            <w:tcW w:w="1474" w:type="dxa"/>
          </w:tcPr>
          <w:p>
            <w:pPr>
              <w:pStyle w:val="0"/>
              <w:jc w:val="center"/>
            </w:pPr>
            <w:r>
              <w:rPr>
                <w:sz w:val="20"/>
              </w:rPr>
              <w:t xml:space="preserve">105 009,9</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1 141 435,5</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jc w:val="center"/>
            </w:pPr>
            <w:r>
              <w:rPr>
                <w:sz w:val="20"/>
              </w:rPr>
              <w:t xml:space="preserve">44 284,7</w:t>
            </w:r>
          </w:p>
        </w:tc>
        <w:tc>
          <w:tcPr>
            <w:tcW w:w="1587" w:type="dxa"/>
          </w:tcPr>
          <w:p>
            <w:pPr>
              <w:pStyle w:val="0"/>
              <w:jc w:val="center"/>
            </w:pPr>
            <w:r>
              <w:rPr>
                <w:sz w:val="20"/>
              </w:rPr>
              <w:t xml:space="preserve">991 471,4</w:t>
            </w:r>
          </w:p>
        </w:tc>
        <w:tc>
          <w:tcPr>
            <w:tcW w:w="1474" w:type="dxa"/>
          </w:tcPr>
          <w:p>
            <w:pPr>
              <w:pStyle w:val="0"/>
              <w:jc w:val="center"/>
            </w:pPr>
            <w:r>
              <w:rPr>
                <w:sz w:val="20"/>
              </w:rPr>
              <w:t xml:space="preserve">105 009,9</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1 140 766,0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jc w:val="center"/>
            </w:pPr>
            <w:r>
              <w:rPr>
                <w:sz w:val="20"/>
              </w:rPr>
              <w:t xml:space="preserve">669,5</w:t>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669,5</w:t>
            </w:r>
          </w:p>
        </w:tc>
      </w:tr>
      <w:tr>
        <w:tc>
          <w:tcPr>
            <w:tcW w:w="850" w:type="dxa"/>
            <w:vMerge w:val="restart"/>
          </w:tcPr>
          <w:p>
            <w:pPr>
              <w:pStyle w:val="0"/>
              <w:jc w:val="center"/>
            </w:pPr>
            <w:r>
              <w:rPr>
                <w:sz w:val="20"/>
              </w:rPr>
              <w:t xml:space="preserve">3.2.</w:t>
            </w:r>
          </w:p>
        </w:tc>
        <w:tc>
          <w:tcPr>
            <w:tcW w:w="2985" w:type="dxa"/>
            <w:vMerge w:val="restart"/>
          </w:tcPr>
          <w:p>
            <w:pPr>
              <w:pStyle w:val="0"/>
              <w:jc w:val="both"/>
            </w:pPr>
            <w:r>
              <w:rPr>
                <w:sz w:val="20"/>
              </w:rPr>
              <w:t xml:space="preserve">Проведение мероприятий по подготовке к проведению на территории Нижегородской области игр Чемпионата мира по футболу</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2016 - 2018</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jc w:val="center"/>
            </w:pPr>
            <w:r>
              <w:rPr>
                <w:sz w:val="20"/>
              </w:rPr>
              <w:t xml:space="preserve">21 074,7</w:t>
            </w:r>
          </w:p>
        </w:tc>
        <w:tc>
          <w:tcPr>
            <w:tcW w:w="1587" w:type="dxa"/>
          </w:tcPr>
          <w:p>
            <w:pPr>
              <w:pStyle w:val="0"/>
              <w:jc w:val="center"/>
            </w:pPr>
            <w:r>
              <w:rPr>
                <w:sz w:val="20"/>
              </w:rPr>
              <w:t xml:space="preserve">207 811,9</w:t>
            </w:r>
          </w:p>
        </w:tc>
        <w:tc>
          <w:tcPr>
            <w:tcW w:w="1474" w:type="dxa"/>
          </w:tcPr>
          <w:p>
            <w:pPr>
              <w:pStyle w:val="0"/>
              <w:jc w:val="center"/>
            </w:pPr>
            <w:r>
              <w:rPr>
                <w:sz w:val="20"/>
              </w:rPr>
              <w:t xml:space="preserve">682 941,1</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911 827,7</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jc w:val="center"/>
            </w:pPr>
            <w:r>
              <w:rPr>
                <w:sz w:val="20"/>
              </w:rPr>
              <w:t xml:space="preserve">21 074,7</w:t>
            </w:r>
          </w:p>
        </w:tc>
        <w:tc>
          <w:tcPr>
            <w:tcW w:w="1587" w:type="dxa"/>
          </w:tcPr>
          <w:p>
            <w:pPr>
              <w:pStyle w:val="0"/>
              <w:jc w:val="center"/>
            </w:pPr>
            <w:r>
              <w:rPr>
                <w:sz w:val="20"/>
              </w:rPr>
              <w:t xml:space="preserve">207 811,9</w:t>
            </w:r>
          </w:p>
        </w:tc>
        <w:tc>
          <w:tcPr>
            <w:tcW w:w="1474" w:type="dxa"/>
          </w:tcPr>
          <w:p>
            <w:pPr>
              <w:pStyle w:val="0"/>
              <w:jc w:val="center"/>
            </w:pPr>
            <w:r>
              <w:rPr>
                <w:sz w:val="20"/>
              </w:rPr>
              <w:t xml:space="preserve">682 941,1</w:t>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911 827,7</w:t>
            </w:r>
          </w:p>
        </w:tc>
      </w:tr>
      <w:tr>
        <w:tc>
          <w:tcPr>
            <w:tcW w:w="850" w:type="dxa"/>
            <w:vMerge w:val="restart"/>
          </w:tcPr>
          <w:p>
            <w:pPr>
              <w:pStyle w:val="0"/>
              <w:jc w:val="center"/>
            </w:pPr>
            <w:r>
              <w:rPr>
                <w:sz w:val="20"/>
              </w:rPr>
              <w:t xml:space="preserve">3.3.</w:t>
            </w:r>
          </w:p>
        </w:tc>
        <w:tc>
          <w:tcPr>
            <w:tcW w:w="2985" w:type="dxa"/>
            <w:vMerge w:val="restart"/>
          </w:tcPr>
          <w:p>
            <w:pPr>
              <w:pStyle w:val="0"/>
              <w:jc w:val="both"/>
            </w:pPr>
            <w:r>
              <w:rPr>
                <w:sz w:val="20"/>
              </w:rPr>
              <w:t xml:space="preserve">Содержание компании, управляющей стадионом и базой команд</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2016 - 2018</w:t>
            </w:r>
          </w:p>
        </w:tc>
        <w:tc>
          <w:tcPr>
            <w:tcW w:w="1875" w:type="dxa"/>
            <w:vMerge w:val="restart"/>
          </w:tcPr>
          <w:p>
            <w:pPr>
              <w:pStyle w:val="0"/>
              <w:jc w:val="both"/>
            </w:pPr>
            <w:r>
              <w:rPr>
                <w:sz w:val="20"/>
              </w:rPr>
              <w:t xml:space="preserve">Министерство спорта НО</w:t>
            </w:r>
          </w:p>
        </w:tc>
        <w:tc>
          <w:tcPr>
            <w:tcW w:w="1417" w:type="dxa"/>
          </w:tcPr>
          <w:p>
            <w:pPr>
              <w:pStyle w:val="0"/>
            </w:pPr>
            <w:r>
              <w:rPr>
                <w:sz w:val="20"/>
              </w:rPr>
            </w:r>
          </w:p>
        </w:tc>
        <w:tc>
          <w:tcPr>
            <w:tcW w:w="1531" w:type="dxa"/>
          </w:tcPr>
          <w:p>
            <w:pPr>
              <w:pStyle w:val="0"/>
              <w:jc w:val="center"/>
            </w:pPr>
            <w:r>
              <w:rPr>
                <w:sz w:val="20"/>
              </w:rPr>
              <w:t xml:space="preserve">7 394,4</w:t>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7 394,4</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jc w:val="center"/>
            </w:pPr>
            <w:r>
              <w:rPr>
                <w:sz w:val="20"/>
              </w:rPr>
              <w:t xml:space="preserve">7 394,4</w:t>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7 394,4</w:t>
            </w:r>
          </w:p>
        </w:tc>
      </w:tr>
      <w:tr>
        <w:tc>
          <w:tcPr>
            <w:tcW w:w="850" w:type="dxa"/>
            <w:vMerge w:val="restart"/>
          </w:tcPr>
          <w:p>
            <w:pPr>
              <w:pStyle w:val="0"/>
              <w:jc w:val="center"/>
            </w:pPr>
            <w:r>
              <w:rPr>
                <w:sz w:val="20"/>
              </w:rPr>
              <w:t xml:space="preserve">3.4.</w:t>
            </w:r>
          </w:p>
        </w:tc>
        <w:tc>
          <w:tcPr>
            <w:tcW w:w="2985" w:type="dxa"/>
            <w:vMerge w:val="restart"/>
          </w:tcPr>
          <w:p>
            <w:pPr>
              <w:pStyle w:val="0"/>
              <w:jc w:val="both"/>
            </w:pPr>
            <w:r>
              <w:rPr>
                <w:sz w:val="20"/>
              </w:rPr>
              <w:t xml:space="preserve">Проектно-изыскательские работы и проведение государственной экспертизы проектной документации по спортивным сооружениям для проведения игр Чемпионата мира по футболу ФИФА 2018</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строительства НО</w:t>
            </w:r>
          </w:p>
        </w:tc>
        <w:tc>
          <w:tcPr>
            <w:tcW w:w="1417" w:type="dxa"/>
          </w:tcPr>
          <w:p>
            <w:pPr>
              <w:pStyle w:val="0"/>
              <w:jc w:val="center"/>
            </w:pPr>
            <w:r>
              <w:rPr>
                <w:sz w:val="20"/>
              </w:rPr>
              <w:t xml:space="preserve">233 636,0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233 636,0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jc w:val="center"/>
            </w:pPr>
            <w:r>
              <w:rPr>
                <w:sz w:val="20"/>
              </w:rPr>
              <w:t xml:space="preserve">233 636,0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233 636,0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3.5.</w:t>
            </w:r>
          </w:p>
        </w:tc>
        <w:tc>
          <w:tcPr>
            <w:tcW w:w="2985" w:type="dxa"/>
            <w:vMerge w:val="restart"/>
          </w:tcPr>
          <w:p>
            <w:pPr>
              <w:pStyle w:val="0"/>
              <w:jc w:val="both"/>
            </w:pPr>
            <w:r>
              <w:rPr>
                <w:sz w:val="20"/>
              </w:rPr>
              <w:t xml:space="preserve">Мероприятия в области спорта, физической культуры и туризма</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10 600,0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10 600,0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10 600,0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10 600,0</w:t>
            </w:r>
          </w:p>
        </w:tc>
      </w:tr>
      <w:tr>
        <w:tc>
          <w:tcPr>
            <w:gridSpan w:val="5"/>
            <w:tcW w:w="7997" w:type="dxa"/>
          </w:tcPr>
          <w:p>
            <w:pPr>
              <w:pStyle w:val="0"/>
              <w:jc w:val="both"/>
            </w:pPr>
            <w:hyperlink w:history="0" w:anchor="P11664" w:tooltip="3.4. Подпрограмма">
              <w:r>
                <w:rPr>
                  <w:sz w:val="20"/>
                  <w:color w:val="0000ff"/>
                </w:rPr>
                <w:t xml:space="preserve">Подпрограмма 4</w:t>
              </w:r>
            </w:hyperlink>
            <w:r>
              <w:rPr>
                <w:sz w:val="20"/>
              </w:rPr>
              <w:t xml:space="preserve"> "Развитие молодежной политики" </w:t>
            </w:r>
            <w:hyperlink w:history="0" w:anchor="P3379" w:tooltip="&lt;*&gt; Финансирование подпрограммы 4 &quot;Развитие молодежной политики&quot; с 2016 года осуществляется в рамках государственной программы &quot;Развитие образования Нижегородской области&quot;, утвержденной постановлением Правительства Нижегородской области от 30 апреля 2014 г. N 301.">
              <w:r>
                <w:rPr>
                  <w:sz w:val="20"/>
                  <w:color w:val="0000ff"/>
                </w:rPr>
                <w:t xml:space="preserve">&lt;*&gt;</w:t>
              </w:r>
            </w:hyperlink>
          </w:p>
        </w:tc>
        <w:tc>
          <w:tcPr>
            <w:tcW w:w="1417" w:type="dxa"/>
          </w:tcPr>
          <w:p>
            <w:pPr>
              <w:pStyle w:val="0"/>
              <w:jc w:val="center"/>
            </w:pPr>
            <w:r>
              <w:rPr>
                <w:sz w:val="20"/>
              </w:rPr>
              <w:t xml:space="preserve">1 775,7</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1 775,7</w:t>
            </w:r>
          </w:p>
        </w:tc>
      </w:tr>
      <w:tr>
        <w:tc>
          <w:tcPr>
            <w:tcW w:w="850" w:type="dxa"/>
            <w:vMerge w:val="restart"/>
          </w:tcPr>
          <w:p>
            <w:pPr>
              <w:pStyle w:val="0"/>
              <w:jc w:val="center"/>
            </w:pPr>
            <w:r>
              <w:rPr>
                <w:sz w:val="20"/>
              </w:rPr>
              <w:t xml:space="preserve">4.1.</w:t>
            </w:r>
          </w:p>
        </w:tc>
        <w:tc>
          <w:tcPr>
            <w:tcW w:w="2985" w:type="dxa"/>
            <w:vMerge w:val="restart"/>
          </w:tcPr>
          <w:p>
            <w:pPr>
              <w:pStyle w:val="0"/>
              <w:jc w:val="both"/>
            </w:pPr>
            <w:r>
              <w:rPr>
                <w:sz w:val="20"/>
              </w:rPr>
              <w:t xml:space="preserve">Проведение региональных форумов молодых семей</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4.2.</w:t>
            </w:r>
          </w:p>
        </w:tc>
        <w:tc>
          <w:tcPr>
            <w:tcW w:w="2985" w:type="dxa"/>
            <w:vMerge w:val="restart"/>
          </w:tcPr>
          <w:p>
            <w:pPr>
              <w:pStyle w:val="0"/>
              <w:jc w:val="both"/>
            </w:pPr>
            <w:r>
              <w:rPr>
                <w:sz w:val="20"/>
              </w:rPr>
              <w:t xml:space="preserve">Реализация проекта по развитию информационного ресурса для молодежи НМОЛОДЕЖЬ.РФ</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4.3.</w:t>
            </w:r>
          </w:p>
        </w:tc>
        <w:tc>
          <w:tcPr>
            <w:tcW w:w="2985" w:type="dxa"/>
            <w:vMerge w:val="restart"/>
          </w:tcPr>
          <w:p>
            <w:pPr>
              <w:pStyle w:val="0"/>
              <w:jc w:val="both"/>
            </w:pPr>
            <w:r>
              <w:rPr>
                <w:sz w:val="20"/>
              </w:rPr>
              <w:t xml:space="preserve">Проведение ежеквартальных совещаний с руководителями отрасли "Молодежная политика" в муниципальных районах и городских округах Нижегородской области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4.4.</w:t>
            </w:r>
          </w:p>
        </w:tc>
        <w:tc>
          <w:tcPr>
            <w:tcW w:w="2985" w:type="dxa"/>
            <w:vMerge w:val="restart"/>
          </w:tcPr>
          <w:p>
            <w:pPr>
              <w:pStyle w:val="0"/>
              <w:jc w:val="both"/>
            </w:pPr>
            <w:r>
              <w:rPr>
                <w:sz w:val="20"/>
              </w:rPr>
              <w:t xml:space="preserve">Реализация молодежного проекта по развитию внутреннего туризма "Нижегородская экспедиция"</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4.5.</w:t>
            </w:r>
          </w:p>
        </w:tc>
        <w:tc>
          <w:tcPr>
            <w:tcW w:w="2985" w:type="dxa"/>
            <w:vMerge w:val="restart"/>
          </w:tcPr>
          <w:p>
            <w:pPr>
              <w:pStyle w:val="0"/>
              <w:jc w:val="both"/>
            </w:pPr>
            <w:r>
              <w:rPr>
                <w:sz w:val="20"/>
              </w:rPr>
              <w:t xml:space="preserve">Реализация проекта по гражданско-патриотическому воспитанию молодежи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4.6.</w:t>
            </w:r>
          </w:p>
        </w:tc>
        <w:tc>
          <w:tcPr>
            <w:tcW w:w="2985" w:type="dxa"/>
            <w:vMerge w:val="restart"/>
          </w:tcPr>
          <w:p>
            <w:pPr>
              <w:pStyle w:val="0"/>
              <w:jc w:val="both"/>
            </w:pPr>
            <w:r>
              <w:rPr>
                <w:sz w:val="20"/>
              </w:rPr>
              <w:t xml:space="preserve">Организация и проведение фестиваля позитивных молодежных субкультур "WAFEst" в рамках федерального проекта "Артквадрат"</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4.7.</w:t>
            </w:r>
          </w:p>
        </w:tc>
        <w:tc>
          <w:tcPr>
            <w:tcW w:w="2985" w:type="dxa"/>
            <w:vMerge w:val="restart"/>
          </w:tcPr>
          <w:p>
            <w:pPr>
              <w:pStyle w:val="0"/>
              <w:jc w:val="both"/>
            </w:pPr>
            <w:r>
              <w:rPr>
                <w:sz w:val="20"/>
              </w:rPr>
              <w:t xml:space="preserve">Организация и проведение мероприятий в рамках фестиваля здорового образа жизни молодежи "Турфест"</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4.8.</w:t>
            </w:r>
          </w:p>
        </w:tc>
        <w:tc>
          <w:tcPr>
            <w:tcW w:w="2985" w:type="dxa"/>
            <w:vMerge w:val="restart"/>
          </w:tcPr>
          <w:p>
            <w:pPr>
              <w:pStyle w:val="0"/>
              <w:jc w:val="both"/>
            </w:pPr>
            <w:r>
              <w:rPr>
                <w:sz w:val="20"/>
              </w:rPr>
              <w:t xml:space="preserve">Организация и проведение Общеобразовательного лагеря "Сердце Поволжья"</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100,0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100,0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100,0</w:t>
            </w:r>
          </w:p>
        </w:tc>
      </w:tr>
      <w:tr>
        <w:tc>
          <w:tcPr>
            <w:tcW w:w="850" w:type="dxa"/>
            <w:vMerge w:val="restart"/>
          </w:tcPr>
          <w:p>
            <w:pPr>
              <w:pStyle w:val="0"/>
              <w:jc w:val="center"/>
            </w:pPr>
            <w:r>
              <w:rPr>
                <w:sz w:val="20"/>
              </w:rPr>
              <w:t xml:space="preserve">4.9.</w:t>
            </w:r>
          </w:p>
        </w:tc>
        <w:tc>
          <w:tcPr>
            <w:tcW w:w="2985" w:type="dxa"/>
            <w:vMerge w:val="restart"/>
          </w:tcPr>
          <w:p>
            <w:pPr>
              <w:pStyle w:val="0"/>
              <w:jc w:val="both"/>
            </w:pPr>
            <w:r>
              <w:rPr>
                <w:sz w:val="20"/>
              </w:rPr>
              <w:t xml:space="preserve">Обеспечение участия делегации Нижегородской области во всероссийских молодежных форумах</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4.10.</w:t>
            </w:r>
          </w:p>
        </w:tc>
        <w:tc>
          <w:tcPr>
            <w:tcW w:w="2985" w:type="dxa"/>
            <w:vMerge w:val="restart"/>
          </w:tcPr>
          <w:p>
            <w:pPr>
              <w:pStyle w:val="0"/>
              <w:jc w:val="both"/>
            </w:pPr>
            <w:r>
              <w:rPr>
                <w:sz w:val="20"/>
              </w:rPr>
              <w:t xml:space="preserve">Обеспечение участия делегации Нижегородской области в молодежном окружном форуме</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484,0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484,0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484,0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484,0</w:t>
            </w:r>
          </w:p>
        </w:tc>
      </w:tr>
      <w:tr>
        <w:tc>
          <w:tcPr>
            <w:tcW w:w="850" w:type="dxa"/>
            <w:vMerge w:val="restart"/>
          </w:tcPr>
          <w:p>
            <w:pPr>
              <w:pStyle w:val="0"/>
              <w:jc w:val="center"/>
            </w:pPr>
            <w:r>
              <w:rPr>
                <w:sz w:val="20"/>
              </w:rPr>
              <w:t xml:space="preserve">4.11.</w:t>
            </w:r>
          </w:p>
        </w:tc>
        <w:tc>
          <w:tcPr>
            <w:tcW w:w="2985" w:type="dxa"/>
            <w:vMerge w:val="restart"/>
          </w:tcPr>
          <w:p>
            <w:pPr>
              <w:pStyle w:val="0"/>
              <w:jc w:val="both"/>
            </w:pPr>
            <w:r>
              <w:rPr>
                <w:sz w:val="20"/>
              </w:rPr>
              <w:t xml:space="preserve">Реализация проекта по развитию волонтерства в Нижегородской области</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4.12.</w:t>
            </w:r>
          </w:p>
        </w:tc>
        <w:tc>
          <w:tcPr>
            <w:tcW w:w="2985" w:type="dxa"/>
            <w:vMerge w:val="restart"/>
          </w:tcPr>
          <w:p>
            <w:pPr>
              <w:pStyle w:val="0"/>
              <w:jc w:val="both"/>
            </w:pPr>
            <w:r>
              <w:rPr>
                <w:sz w:val="20"/>
              </w:rPr>
              <w:t xml:space="preserve">Реализация молодежных проектов федерального, окружного, регионального и межрайонного уровней</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842,2</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842,2</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842,2</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842,2</w:t>
            </w:r>
          </w:p>
        </w:tc>
      </w:tr>
      <w:tr>
        <w:tc>
          <w:tcPr>
            <w:tcW w:w="850" w:type="dxa"/>
            <w:vMerge w:val="restart"/>
          </w:tcPr>
          <w:p>
            <w:pPr>
              <w:pStyle w:val="0"/>
              <w:jc w:val="center"/>
            </w:pPr>
            <w:r>
              <w:rPr>
                <w:sz w:val="20"/>
              </w:rPr>
              <w:t xml:space="preserve">4.13.</w:t>
            </w:r>
          </w:p>
        </w:tc>
        <w:tc>
          <w:tcPr>
            <w:tcW w:w="2985" w:type="dxa"/>
            <w:vMerge w:val="restart"/>
          </w:tcPr>
          <w:p>
            <w:pPr>
              <w:pStyle w:val="0"/>
              <w:jc w:val="both"/>
            </w:pPr>
            <w:r>
              <w:rPr>
                <w:sz w:val="20"/>
              </w:rPr>
              <w:t xml:space="preserve">Организация для работающей молодежи комплекса мероприятий, направленных на формирование культуры здорового образа жизни, личностных и профессиональных компетенций</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0,0</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tcW w:w="850" w:type="dxa"/>
            <w:vMerge w:val="restart"/>
          </w:tcPr>
          <w:p>
            <w:pPr>
              <w:pStyle w:val="0"/>
              <w:jc w:val="center"/>
            </w:pPr>
            <w:r>
              <w:rPr>
                <w:sz w:val="20"/>
              </w:rPr>
              <w:t xml:space="preserve">4.14.</w:t>
            </w:r>
          </w:p>
        </w:tc>
        <w:tc>
          <w:tcPr>
            <w:tcW w:w="2985" w:type="dxa"/>
            <w:vMerge w:val="restart"/>
          </w:tcPr>
          <w:p>
            <w:pPr>
              <w:pStyle w:val="0"/>
              <w:jc w:val="both"/>
            </w:pPr>
            <w:r>
              <w:rPr>
                <w:sz w:val="20"/>
              </w:rPr>
              <w:t xml:space="preserve">Обеспечение участия делегации Нижегородской области в российско-китайском молодежном форуме</w:t>
            </w:r>
          </w:p>
        </w:tc>
        <w:tc>
          <w:tcPr>
            <w:tcW w:w="1380" w:type="dxa"/>
          </w:tcPr>
          <w:p>
            <w:pPr>
              <w:pStyle w:val="0"/>
              <w:jc w:val="both"/>
            </w:pPr>
            <w:r>
              <w:rPr>
                <w:sz w:val="20"/>
              </w:rPr>
              <w:t xml:space="preserve">Всего, в т.ч.</w:t>
            </w:r>
          </w:p>
        </w:tc>
        <w:tc>
          <w:tcPr>
            <w:tcW w:w="907" w:type="dxa"/>
            <w:vMerge w:val="restart"/>
          </w:tcPr>
          <w:p>
            <w:pPr>
              <w:pStyle w:val="0"/>
              <w:jc w:val="center"/>
            </w:pPr>
            <w:r>
              <w:rPr>
                <w:sz w:val="20"/>
              </w:rPr>
              <w:t xml:space="preserve">2015</w:t>
            </w:r>
          </w:p>
        </w:tc>
        <w:tc>
          <w:tcPr>
            <w:tcW w:w="1875" w:type="dxa"/>
            <w:vMerge w:val="restart"/>
          </w:tcPr>
          <w:p>
            <w:pPr>
              <w:pStyle w:val="0"/>
              <w:jc w:val="both"/>
            </w:pPr>
            <w:r>
              <w:rPr>
                <w:sz w:val="20"/>
              </w:rPr>
              <w:t xml:space="preserve">Министерство спорта НО</w:t>
            </w:r>
          </w:p>
        </w:tc>
        <w:tc>
          <w:tcPr>
            <w:tcW w:w="1417" w:type="dxa"/>
          </w:tcPr>
          <w:p>
            <w:pPr>
              <w:pStyle w:val="0"/>
              <w:jc w:val="center"/>
            </w:pPr>
            <w:r>
              <w:rPr>
                <w:sz w:val="20"/>
              </w:rPr>
              <w:t xml:space="preserve">349,5</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349,5</w:t>
            </w:r>
          </w:p>
        </w:tc>
      </w:tr>
      <w:tr>
        <w:tc>
          <w:tcPr>
            <w:vMerge w:val="continue"/>
          </w:tcPr>
          <w:p/>
        </w:tc>
        <w:tc>
          <w:tcPr>
            <w:vMerge w:val="continue"/>
          </w:tcPr>
          <w:p/>
        </w:tc>
        <w:tc>
          <w:tcPr>
            <w:tcW w:w="1380" w:type="dxa"/>
          </w:tcPr>
          <w:p>
            <w:pPr>
              <w:pStyle w:val="0"/>
              <w:jc w:val="both"/>
            </w:pPr>
            <w:r>
              <w:rPr>
                <w:sz w:val="20"/>
              </w:rPr>
              <w:t xml:space="preserve">кап. вложения</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НИОКР</w:t>
            </w:r>
          </w:p>
        </w:tc>
        <w:tc>
          <w:tcPr>
            <w:vMerge w:val="continue"/>
          </w:tcPr>
          <w:p/>
        </w:tc>
        <w:tc>
          <w:tcPr>
            <w:vMerge w:val="continue"/>
          </w:tcPr>
          <w:p/>
        </w:tc>
        <w:tc>
          <w:tcPr>
            <w:tcW w:w="1417"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0,0</w:t>
            </w:r>
          </w:p>
        </w:tc>
      </w:tr>
      <w:tr>
        <w:tc>
          <w:tcPr>
            <w:vMerge w:val="continue"/>
          </w:tcPr>
          <w:p/>
        </w:tc>
        <w:tc>
          <w:tcPr>
            <w:vMerge w:val="continue"/>
          </w:tcPr>
          <w:p/>
        </w:tc>
        <w:tc>
          <w:tcPr>
            <w:tcW w:w="1380" w:type="dxa"/>
          </w:tcPr>
          <w:p>
            <w:pPr>
              <w:pStyle w:val="0"/>
              <w:jc w:val="both"/>
            </w:pPr>
            <w:r>
              <w:rPr>
                <w:sz w:val="20"/>
              </w:rPr>
              <w:t xml:space="preserve">прочие расходы</w:t>
            </w:r>
          </w:p>
        </w:tc>
        <w:tc>
          <w:tcPr>
            <w:vMerge w:val="continue"/>
          </w:tcPr>
          <w:p/>
        </w:tc>
        <w:tc>
          <w:tcPr>
            <w:vMerge w:val="continue"/>
          </w:tcPr>
          <w:p/>
        </w:tc>
        <w:tc>
          <w:tcPr>
            <w:tcW w:w="1417" w:type="dxa"/>
          </w:tcPr>
          <w:p>
            <w:pPr>
              <w:pStyle w:val="0"/>
              <w:jc w:val="center"/>
            </w:pPr>
            <w:r>
              <w:rPr>
                <w:sz w:val="20"/>
              </w:rPr>
              <w:t xml:space="preserve">349,5</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701" w:type="dxa"/>
          </w:tcPr>
          <w:p>
            <w:pPr>
              <w:pStyle w:val="0"/>
              <w:jc w:val="center"/>
            </w:pPr>
            <w:r>
              <w:rPr>
                <w:sz w:val="20"/>
              </w:rPr>
              <w:t xml:space="preserve">349,5</w:t>
            </w:r>
          </w:p>
        </w:tc>
      </w:tr>
      <w:tr>
        <w:tc>
          <w:tcPr>
            <w:gridSpan w:val="5"/>
            <w:tcW w:w="7997" w:type="dxa"/>
          </w:tcPr>
          <w:p>
            <w:pPr>
              <w:pStyle w:val="0"/>
              <w:jc w:val="both"/>
            </w:pPr>
            <w:hyperlink w:history="0" w:anchor="P11857" w:tooltip="4. Подпрограмма">
              <w:r>
                <w:rPr>
                  <w:sz w:val="20"/>
                  <w:color w:val="0000ff"/>
                </w:rPr>
                <w:t xml:space="preserve">Подпрограмма 5</w:t>
              </w:r>
            </w:hyperlink>
            <w:r>
              <w:rPr>
                <w:sz w:val="20"/>
              </w:rPr>
              <w:t xml:space="preserve"> "Обеспечение реализации государственной программы"</w:t>
            </w:r>
          </w:p>
        </w:tc>
        <w:tc>
          <w:tcPr>
            <w:tcW w:w="1417" w:type="dxa"/>
          </w:tcPr>
          <w:p>
            <w:pPr>
              <w:pStyle w:val="0"/>
              <w:jc w:val="center"/>
            </w:pPr>
            <w:r>
              <w:rPr>
                <w:sz w:val="20"/>
              </w:rPr>
              <w:t xml:space="preserve">39 991,3</w:t>
            </w:r>
          </w:p>
        </w:tc>
        <w:tc>
          <w:tcPr>
            <w:tcW w:w="1531" w:type="dxa"/>
          </w:tcPr>
          <w:p>
            <w:pPr>
              <w:pStyle w:val="0"/>
              <w:jc w:val="center"/>
            </w:pPr>
            <w:r>
              <w:rPr>
                <w:sz w:val="20"/>
              </w:rPr>
              <w:t xml:space="preserve">36 339,1</w:t>
            </w:r>
          </w:p>
        </w:tc>
        <w:tc>
          <w:tcPr>
            <w:tcW w:w="1587" w:type="dxa"/>
          </w:tcPr>
          <w:p>
            <w:pPr>
              <w:pStyle w:val="0"/>
              <w:jc w:val="center"/>
            </w:pPr>
            <w:r>
              <w:rPr>
                <w:sz w:val="20"/>
              </w:rPr>
              <w:t xml:space="preserve">39 787,9</w:t>
            </w:r>
          </w:p>
        </w:tc>
        <w:tc>
          <w:tcPr>
            <w:tcW w:w="1474" w:type="dxa"/>
          </w:tcPr>
          <w:p>
            <w:pPr>
              <w:pStyle w:val="0"/>
              <w:jc w:val="center"/>
            </w:pPr>
            <w:r>
              <w:rPr>
                <w:sz w:val="20"/>
              </w:rPr>
              <w:t xml:space="preserve">40 277,7</w:t>
            </w:r>
          </w:p>
        </w:tc>
        <w:tc>
          <w:tcPr>
            <w:tcW w:w="1417" w:type="dxa"/>
          </w:tcPr>
          <w:p>
            <w:pPr>
              <w:pStyle w:val="0"/>
              <w:jc w:val="center"/>
            </w:pPr>
            <w:r>
              <w:rPr>
                <w:sz w:val="20"/>
              </w:rPr>
              <w:t xml:space="preserve">39 584,6</w:t>
            </w:r>
          </w:p>
        </w:tc>
        <w:tc>
          <w:tcPr>
            <w:tcW w:w="1587" w:type="dxa"/>
          </w:tcPr>
          <w:p>
            <w:pPr>
              <w:pStyle w:val="0"/>
              <w:jc w:val="center"/>
            </w:pPr>
            <w:r>
              <w:rPr>
                <w:sz w:val="20"/>
              </w:rPr>
              <w:t xml:space="preserve">37 615,0</w:t>
            </w:r>
          </w:p>
        </w:tc>
        <w:tc>
          <w:tcPr>
            <w:tcW w:w="1474" w:type="dxa"/>
          </w:tcPr>
          <w:p>
            <w:pPr>
              <w:pStyle w:val="0"/>
              <w:jc w:val="center"/>
            </w:pPr>
            <w:r>
              <w:rPr>
                <w:sz w:val="20"/>
              </w:rPr>
              <w:t xml:space="preserve">37 131,2</w:t>
            </w:r>
          </w:p>
        </w:tc>
        <w:tc>
          <w:tcPr>
            <w:tcW w:w="1474" w:type="dxa"/>
          </w:tcPr>
          <w:p>
            <w:pPr>
              <w:pStyle w:val="0"/>
              <w:jc w:val="center"/>
            </w:pPr>
            <w:r>
              <w:rPr>
                <w:sz w:val="20"/>
              </w:rPr>
              <w:t xml:space="preserve">38 168,4</w:t>
            </w:r>
          </w:p>
        </w:tc>
        <w:tc>
          <w:tcPr>
            <w:tcW w:w="1474" w:type="dxa"/>
          </w:tcPr>
          <w:p>
            <w:pPr>
              <w:pStyle w:val="0"/>
              <w:jc w:val="center"/>
            </w:pPr>
            <w:r>
              <w:rPr>
                <w:sz w:val="20"/>
              </w:rPr>
              <w:t xml:space="preserve">38 168,4</w:t>
            </w:r>
          </w:p>
        </w:tc>
        <w:tc>
          <w:tcPr>
            <w:tcW w:w="1474" w:type="dxa"/>
          </w:tcPr>
          <w:p>
            <w:pPr>
              <w:pStyle w:val="0"/>
              <w:jc w:val="center"/>
            </w:pPr>
            <w:r>
              <w:rPr>
                <w:sz w:val="20"/>
              </w:rPr>
              <w:t xml:space="preserve">38 168,4</w:t>
            </w:r>
          </w:p>
        </w:tc>
        <w:tc>
          <w:tcPr>
            <w:tcW w:w="1701" w:type="dxa"/>
          </w:tcPr>
          <w:p>
            <w:pPr>
              <w:pStyle w:val="0"/>
              <w:jc w:val="center"/>
            </w:pPr>
            <w:r>
              <w:rPr>
                <w:sz w:val="20"/>
              </w:rPr>
              <w:t xml:space="preserve">385 232,0</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379" w:name="P3379"/>
    <w:bookmarkEnd w:id="3379"/>
    <w:p>
      <w:pPr>
        <w:pStyle w:val="0"/>
        <w:spacing w:before="200" w:line-rule="auto"/>
        <w:ind w:firstLine="540"/>
        <w:jc w:val="both"/>
      </w:pPr>
      <w:r>
        <w:rPr>
          <w:sz w:val="20"/>
        </w:rPr>
        <w:t xml:space="preserve">&lt;*&gt; Финансирование </w:t>
      </w:r>
      <w:hyperlink w:history="0" w:anchor="P11664" w:tooltip="3.4. Подпрограмма">
        <w:r>
          <w:rPr>
            <w:sz w:val="20"/>
            <w:color w:val="0000ff"/>
          </w:rPr>
          <w:t xml:space="preserve">подпрограммы 4</w:t>
        </w:r>
      </w:hyperlink>
      <w:r>
        <w:rPr>
          <w:sz w:val="20"/>
        </w:rPr>
        <w:t xml:space="preserve"> "Развитие молодежной политики" с 2016 года осуществляется в рамках государственной </w:t>
      </w:r>
      <w:hyperlink w:history="0" r:id="rId111" w:tooltip="Постановление Правительства Нижегородской области от 30.04.2014 N 301 (ред. от 21.02.2023) &quot;Об утверждении государственной программы &quot;Развитие образования Нижегородской области&quot; {КонсультантПлюс}">
        <w:r>
          <w:rPr>
            <w:sz w:val="20"/>
            <w:color w:val="0000ff"/>
          </w:rPr>
          <w:t xml:space="preserve">программы</w:t>
        </w:r>
      </w:hyperlink>
      <w:r>
        <w:rPr>
          <w:sz w:val="20"/>
        </w:rPr>
        <w:t xml:space="preserve"> "Развитие образования Нижегородской области", утвержденной постановлением Правительства Нижегородской области от 30 апреля 2014 г. N 301.</w:t>
      </w:r>
    </w:p>
    <w:p>
      <w:pPr>
        <w:pStyle w:val="0"/>
        <w:ind w:firstLine="540"/>
        <w:jc w:val="both"/>
      </w:pPr>
      <w:r>
        <w:rPr>
          <w:sz w:val="20"/>
        </w:rPr>
      </w:r>
    </w:p>
    <w:p>
      <w:pPr>
        <w:pStyle w:val="2"/>
        <w:outlineLvl w:val="2"/>
        <w:jc w:val="center"/>
      </w:pPr>
      <w:r>
        <w:rPr>
          <w:sz w:val="20"/>
        </w:rPr>
        <w:t xml:space="preserve">2.5. Индикаторы достижения цели и непосредственные</w:t>
      </w:r>
    </w:p>
    <w:p>
      <w:pPr>
        <w:pStyle w:val="2"/>
        <w:jc w:val="center"/>
      </w:pPr>
      <w:r>
        <w:rPr>
          <w:sz w:val="20"/>
        </w:rPr>
        <w:t xml:space="preserve">результаты реализации государственной программы</w:t>
      </w:r>
    </w:p>
    <w:p>
      <w:pPr>
        <w:pStyle w:val="0"/>
        <w:jc w:val="center"/>
      </w:pPr>
      <w:r>
        <w:rPr>
          <w:sz w:val="20"/>
        </w:rPr>
        <w:t xml:space="preserve">(в ред. </w:t>
      </w:r>
      <w:hyperlink w:history="0" r:id="rId112"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31.01.2020 N 70)</w:t>
      </w:r>
    </w:p>
    <w:p>
      <w:pPr>
        <w:pStyle w:val="0"/>
        <w:ind w:firstLine="540"/>
        <w:jc w:val="both"/>
      </w:pPr>
      <w:r>
        <w:rPr>
          <w:sz w:val="20"/>
        </w:rPr>
      </w:r>
    </w:p>
    <w:p>
      <w:pPr>
        <w:pStyle w:val="2"/>
        <w:outlineLvl w:val="3"/>
        <w:jc w:val="center"/>
      </w:pPr>
      <w:r>
        <w:rPr>
          <w:sz w:val="20"/>
        </w:rPr>
        <w:t xml:space="preserve">Таблица 2. Индикаторы достижения цели и непосредственные</w:t>
      </w:r>
    </w:p>
    <w:p>
      <w:pPr>
        <w:pStyle w:val="2"/>
        <w:jc w:val="center"/>
      </w:pPr>
      <w:r>
        <w:rPr>
          <w:sz w:val="20"/>
        </w:rPr>
        <w:t xml:space="preserve">результаты реализации государственной программы</w:t>
      </w:r>
    </w:p>
    <w:p>
      <w:pPr>
        <w:pStyle w:val="0"/>
        <w:jc w:val="center"/>
      </w:pPr>
      <w:r>
        <w:rPr>
          <w:sz w:val="20"/>
        </w:rPr>
        <w:t xml:space="preserve">(в ред. </w:t>
      </w:r>
      <w:hyperlink w:history="0" r:id="rId11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118"/>
        <w:gridCol w:w="1304"/>
        <w:gridCol w:w="964"/>
        <w:gridCol w:w="1020"/>
        <w:gridCol w:w="1134"/>
        <w:gridCol w:w="1191"/>
        <w:gridCol w:w="1247"/>
        <w:gridCol w:w="1191"/>
        <w:gridCol w:w="1247"/>
        <w:gridCol w:w="1304"/>
        <w:gridCol w:w="1191"/>
        <w:gridCol w:w="1191"/>
        <w:gridCol w:w="1304"/>
        <w:gridCol w:w="1247"/>
      </w:tblGrid>
      <w:tr>
        <w:tc>
          <w:tcPr>
            <w:tcW w:w="624" w:type="dxa"/>
          </w:tcPr>
          <w:p>
            <w:pPr>
              <w:pStyle w:val="0"/>
              <w:jc w:val="center"/>
            </w:pPr>
            <w:r>
              <w:rPr>
                <w:sz w:val="20"/>
              </w:rPr>
              <w:t xml:space="preserve">N п/п</w:t>
            </w:r>
          </w:p>
        </w:tc>
        <w:tc>
          <w:tcPr>
            <w:tcW w:w="3118" w:type="dxa"/>
          </w:tcPr>
          <w:p>
            <w:pPr>
              <w:pStyle w:val="0"/>
              <w:jc w:val="center"/>
            </w:pPr>
            <w:r>
              <w:rPr>
                <w:sz w:val="20"/>
              </w:rPr>
              <w:t xml:space="preserve">Индикатор/непосредственный результат</w:t>
            </w:r>
          </w:p>
        </w:tc>
        <w:tc>
          <w:tcPr>
            <w:tcW w:w="1304" w:type="dxa"/>
          </w:tcPr>
          <w:p>
            <w:pPr>
              <w:pStyle w:val="0"/>
              <w:jc w:val="center"/>
            </w:pPr>
            <w:r>
              <w:rPr>
                <w:sz w:val="20"/>
              </w:rPr>
              <w:t xml:space="preserve">Ед.</w:t>
            </w:r>
          </w:p>
        </w:tc>
        <w:tc>
          <w:tcPr>
            <w:tcW w:w="964" w:type="dxa"/>
          </w:tcPr>
          <w:p>
            <w:pPr>
              <w:pStyle w:val="0"/>
              <w:jc w:val="center"/>
            </w:pPr>
            <w:r>
              <w:rPr>
                <w:sz w:val="20"/>
              </w:rPr>
              <w:t xml:space="preserve">2013 год</w:t>
            </w:r>
          </w:p>
        </w:tc>
        <w:tc>
          <w:tcPr>
            <w:tcW w:w="1020" w:type="dxa"/>
          </w:tcPr>
          <w:p>
            <w:pPr>
              <w:pStyle w:val="0"/>
              <w:jc w:val="center"/>
            </w:pPr>
            <w:r>
              <w:rPr>
                <w:sz w:val="20"/>
              </w:rPr>
              <w:t xml:space="preserve">2014 год</w:t>
            </w:r>
          </w:p>
        </w:tc>
        <w:tc>
          <w:tcPr>
            <w:tcW w:w="1134" w:type="dxa"/>
          </w:tcPr>
          <w:p>
            <w:pPr>
              <w:pStyle w:val="0"/>
              <w:jc w:val="center"/>
            </w:pPr>
            <w:r>
              <w:rPr>
                <w:sz w:val="20"/>
              </w:rPr>
              <w:t xml:space="preserve">2015 год</w:t>
            </w:r>
          </w:p>
        </w:tc>
        <w:tc>
          <w:tcPr>
            <w:tcW w:w="1191" w:type="dxa"/>
          </w:tcPr>
          <w:p>
            <w:pPr>
              <w:pStyle w:val="0"/>
              <w:jc w:val="center"/>
            </w:pPr>
            <w:r>
              <w:rPr>
                <w:sz w:val="20"/>
              </w:rPr>
              <w:t xml:space="preserve">2016 год</w:t>
            </w:r>
          </w:p>
        </w:tc>
        <w:tc>
          <w:tcPr>
            <w:tcW w:w="1247" w:type="dxa"/>
          </w:tcPr>
          <w:p>
            <w:pPr>
              <w:pStyle w:val="0"/>
              <w:jc w:val="center"/>
            </w:pPr>
            <w:r>
              <w:rPr>
                <w:sz w:val="20"/>
              </w:rPr>
              <w:t xml:space="preserve">2017 год</w:t>
            </w:r>
          </w:p>
        </w:tc>
        <w:tc>
          <w:tcPr>
            <w:tcW w:w="1191" w:type="dxa"/>
          </w:tcPr>
          <w:p>
            <w:pPr>
              <w:pStyle w:val="0"/>
              <w:jc w:val="center"/>
            </w:pPr>
            <w:r>
              <w:rPr>
                <w:sz w:val="20"/>
              </w:rPr>
              <w:t xml:space="preserve">2018 год</w:t>
            </w:r>
          </w:p>
        </w:tc>
        <w:tc>
          <w:tcPr>
            <w:tcW w:w="1247" w:type="dxa"/>
          </w:tcPr>
          <w:p>
            <w:pPr>
              <w:pStyle w:val="0"/>
              <w:jc w:val="center"/>
            </w:pPr>
            <w:r>
              <w:rPr>
                <w:sz w:val="20"/>
              </w:rPr>
              <w:t xml:space="preserve">2019 год</w:t>
            </w:r>
          </w:p>
        </w:tc>
        <w:tc>
          <w:tcPr>
            <w:tcW w:w="1304"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247" w:type="dxa"/>
          </w:tcPr>
          <w:p>
            <w:pPr>
              <w:pStyle w:val="0"/>
              <w:jc w:val="center"/>
            </w:pPr>
            <w:r>
              <w:rPr>
                <w:sz w:val="20"/>
              </w:rPr>
              <w:t xml:space="preserve">2024 год</w:t>
            </w:r>
          </w:p>
        </w:tc>
      </w:tr>
      <w:tr>
        <w:tc>
          <w:tcPr>
            <w:gridSpan w:val="15"/>
            <w:tcW w:w="19277" w:type="dxa"/>
          </w:tcPr>
          <w:p>
            <w:pPr>
              <w:pStyle w:val="0"/>
              <w:outlineLvl w:val="4"/>
            </w:pPr>
            <w:r>
              <w:rPr>
                <w:sz w:val="20"/>
              </w:rPr>
              <w:t xml:space="preserve">Программа "Развитие физической культуры и спорта Нижегородской области"</w:t>
            </w:r>
          </w:p>
        </w:tc>
      </w:tr>
      <w:tr>
        <w:tc>
          <w:tcPr>
            <w:tcW w:w="624" w:type="dxa"/>
          </w:tcPr>
          <w:p>
            <w:pPr>
              <w:pStyle w:val="0"/>
            </w:pPr>
            <w:r>
              <w:rPr>
                <w:sz w:val="20"/>
              </w:rPr>
            </w:r>
          </w:p>
        </w:tc>
        <w:tc>
          <w:tcPr>
            <w:tcW w:w="3118" w:type="dxa"/>
          </w:tcPr>
          <w:p>
            <w:pPr>
              <w:pStyle w:val="0"/>
              <w:outlineLvl w:val="5"/>
            </w:pPr>
            <w:r>
              <w:rPr>
                <w:sz w:val="20"/>
              </w:rPr>
              <w:t xml:space="preserve">Индикаторы: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Доля граждан Нижегородской области, систематически занимающихся физической культурой и спортом, в общей численности населения региона в возрасте от 3 до 79 лет</w:t>
            </w:r>
          </w:p>
        </w:tc>
        <w:tc>
          <w:tcPr>
            <w:tcW w:w="1304" w:type="dxa"/>
          </w:tcPr>
          <w:p>
            <w:pPr>
              <w:pStyle w:val="0"/>
              <w:jc w:val="center"/>
            </w:pPr>
            <w:r>
              <w:rPr>
                <w:sz w:val="20"/>
              </w:rPr>
              <w:t xml:space="preserve">%</w:t>
            </w:r>
          </w:p>
        </w:tc>
        <w:tc>
          <w:tcPr>
            <w:tcW w:w="964" w:type="dxa"/>
          </w:tcPr>
          <w:p>
            <w:pPr>
              <w:pStyle w:val="0"/>
              <w:jc w:val="center"/>
            </w:pPr>
            <w:r>
              <w:rPr>
                <w:sz w:val="20"/>
              </w:rPr>
              <w:t xml:space="preserve">27,2</w:t>
            </w:r>
          </w:p>
        </w:tc>
        <w:tc>
          <w:tcPr>
            <w:tcW w:w="1020" w:type="dxa"/>
          </w:tcPr>
          <w:p>
            <w:pPr>
              <w:pStyle w:val="0"/>
              <w:jc w:val="center"/>
            </w:pPr>
            <w:r>
              <w:rPr>
                <w:sz w:val="20"/>
              </w:rPr>
              <w:t xml:space="preserve">29,2</w:t>
            </w:r>
          </w:p>
        </w:tc>
        <w:tc>
          <w:tcPr>
            <w:tcW w:w="1134" w:type="dxa"/>
          </w:tcPr>
          <w:p>
            <w:pPr>
              <w:pStyle w:val="0"/>
              <w:jc w:val="center"/>
            </w:pPr>
            <w:r>
              <w:rPr>
                <w:sz w:val="20"/>
              </w:rPr>
              <w:t xml:space="preserve">31,4</w:t>
            </w:r>
          </w:p>
        </w:tc>
        <w:tc>
          <w:tcPr>
            <w:tcW w:w="1191" w:type="dxa"/>
          </w:tcPr>
          <w:p>
            <w:pPr>
              <w:pStyle w:val="0"/>
              <w:jc w:val="center"/>
            </w:pPr>
            <w:r>
              <w:rPr>
                <w:sz w:val="20"/>
              </w:rPr>
              <w:t xml:space="preserve">33,7</w:t>
            </w:r>
          </w:p>
        </w:tc>
        <w:tc>
          <w:tcPr>
            <w:tcW w:w="1247" w:type="dxa"/>
          </w:tcPr>
          <w:p>
            <w:pPr>
              <w:pStyle w:val="0"/>
              <w:jc w:val="center"/>
            </w:pPr>
            <w:r>
              <w:rPr>
                <w:sz w:val="20"/>
              </w:rPr>
              <w:t xml:space="preserve">35,6</w:t>
            </w:r>
          </w:p>
        </w:tc>
        <w:tc>
          <w:tcPr>
            <w:tcW w:w="1191" w:type="dxa"/>
          </w:tcPr>
          <w:p>
            <w:pPr>
              <w:pStyle w:val="0"/>
              <w:jc w:val="center"/>
            </w:pPr>
            <w:r>
              <w:rPr>
                <w:sz w:val="20"/>
              </w:rPr>
              <w:t xml:space="preserve">38,0</w:t>
            </w:r>
          </w:p>
        </w:tc>
        <w:tc>
          <w:tcPr>
            <w:tcW w:w="1247" w:type="dxa"/>
          </w:tcPr>
          <w:p>
            <w:pPr>
              <w:pStyle w:val="0"/>
              <w:jc w:val="center"/>
            </w:pPr>
            <w:r>
              <w:rPr>
                <w:sz w:val="20"/>
              </w:rPr>
              <w:t xml:space="preserve">41,6</w:t>
            </w:r>
          </w:p>
        </w:tc>
        <w:tc>
          <w:tcPr>
            <w:tcW w:w="1304" w:type="dxa"/>
          </w:tcPr>
          <w:p>
            <w:pPr>
              <w:pStyle w:val="0"/>
              <w:jc w:val="center"/>
            </w:pPr>
            <w:r>
              <w:rPr>
                <w:sz w:val="20"/>
              </w:rPr>
              <w:t xml:space="preserve">45,4</w:t>
            </w:r>
          </w:p>
        </w:tc>
        <w:tc>
          <w:tcPr>
            <w:tcW w:w="1191" w:type="dxa"/>
          </w:tcPr>
          <w:p>
            <w:pPr>
              <w:pStyle w:val="0"/>
              <w:jc w:val="center"/>
            </w:pPr>
            <w:r>
              <w:rPr>
                <w:sz w:val="20"/>
              </w:rPr>
              <w:t xml:space="preserve">47,5</w:t>
            </w:r>
          </w:p>
        </w:tc>
        <w:tc>
          <w:tcPr>
            <w:tcW w:w="1191" w:type="dxa"/>
          </w:tcPr>
          <w:p>
            <w:pPr>
              <w:pStyle w:val="0"/>
              <w:jc w:val="center"/>
            </w:pPr>
            <w:r>
              <w:rPr>
                <w:sz w:val="20"/>
              </w:rPr>
              <w:t xml:space="preserve">50,2</w:t>
            </w:r>
          </w:p>
        </w:tc>
        <w:tc>
          <w:tcPr>
            <w:tcW w:w="1304" w:type="dxa"/>
          </w:tcPr>
          <w:p>
            <w:pPr>
              <w:pStyle w:val="0"/>
              <w:jc w:val="center"/>
            </w:pPr>
            <w:r>
              <w:rPr>
                <w:sz w:val="20"/>
              </w:rPr>
              <w:t xml:space="preserve">53,6</w:t>
            </w:r>
          </w:p>
        </w:tc>
        <w:tc>
          <w:tcPr>
            <w:tcW w:w="1247" w:type="dxa"/>
          </w:tcPr>
          <w:p>
            <w:pPr>
              <w:pStyle w:val="0"/>
              <w:jc w:val="center"/>
            </w:pPr>
            <w:r>
              <w:rPr>
                <w:sz w:val="20"/>
              </w:rPr>
              <w:t xml:space="preserve">57,6</w:t>
            </w:r>
          </w:p>
        </w:tc>
      </w:tr>
      <w:tr>
        <w:tc>
          <w:tcPr>
            <w:tcW w:w="624" w:type="dxa"/>
          </w:tcPr>
          <w:p>
            <w:pPr>
              <w:pStyle w:val="0"/>
              <w:jc w:val="center"/>
            </w:pPr>
            <w:r>
              <w:rPr>
                <w:sz w:val="20"/>
              </w:rPr>
              <w:t xml:space="preserve">2.</w:t>
            </w:r>
          </w:p>
        </w:tc>
        <w:tc>
          <w:tcPr>
            <w:tcW w:w="3118" w:type="dxa"/>
          </w:tcPr>
          <w:p>
            <w:pPr>
              <w:pStyle w:val="0"/>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w:t>
            </w:r>
          </w:p>
        </w:tc>
        <w:tc>
          <w:tcPr>
            <w:tcW w:w="1304" w:type="dxa"/>
          </w:tcPr>
          <w:p>
            <w:pPr>
              <w:pStyle w:val="0"/>
              <w:jc w:val="center"/>
            </w:pPr>
            <w:r>
              <w:rPr>
                <w:sz w:val="20"/>
              </w:rPr>
              <w:t xml:space="preserve">%</w:t>
            </w:r>
          </w:p>
        </w:tc>
        <w:tc>
          <w:tcPr>
            <w:tcW w:w="964" w:type="dxa"/>
          </w:tcPr>
          <w:p>
            <w:pPr>
              <w:pStyle w:val="0"/>
              <w:jc w:val="center"/>
            </w:pPr>
            <w:r>
              <w:rPr>
                <w:sz w:val="20"/>
              </w:rPr>
              <w:t xml:space="preserve">23,6</w:t>
            </w:r>
          </w:p>
        </w:tc>
        <w:tc>
          <w:tcPr>
            <w:tcW w:w="1020" w:type="dxa"/>
          </w:tcPr>
          <w:p>
            <w:pPr>
              <w:pStyle w:val="0"/>
              <w:jc w:val="center"/>
            </w:pPr>
            <w:r>
              <w:rPr>
                <w:sz w:val="20"/>
              </w:rPr>
              <w:t xml:space="preserve">25,6</w:t>
            </w:r>
          </w:p>
        </w:tc>
        <w:tc>
          <w:tcPr>
            <w:tcW w:w="1134" w:type="dxa"/>
          </w:tcPr>
          <w:p>
            <w:pPr>
              <w:pStyle w:val="0"/>
              <w:jc w:val="center"/>
            </w:pPr>
            <w:r>
              <w:rPr>
                <w:sz w:val="20"/>
              </w:rPr>
              <w:t xml:space="preserve">25,1</w:t>
            </w:r>
          </w:p>
        </w:tc>
        <w:tc>
          <w:tcPr>
            <w:tcW w:w="1191" w:type="dxa"/>
          </w:tcPr>
          <w:p>
            <w:pPr>
              <w:pStyle w:val="0"/>
              <w:jc w:val="center"/>
            </w:pPr>
            <w:r>
              <w:rPr>
                <w:sz w:val="20"/>
              </w:rPr>
              <w:t xml:space="preserve">41,7</w:t>
            </w:r>
          </w:p>
        </w:tc>
        <w:tc>
          <w:tcPr>
            <w:tcW w:w="1247" w:type="dxa"/>
          </w:tcPr>
          <w:p>
            <w:pPr>
              <w:pStyle w:val="0"/>
              <w:jc w:val="center"/>
            </w:pPr>
            <w:r>
              <w:rPr>
                <w:sz w:val="20"/>
              </w:rPr>
              <w:t xml:space="preserve">42,7</w:t>
            </w:r>
          </w:p>
        </w:tc>
        <w:tc>
          <w:tcPr>
            <w:tcW w:w="1191" w:type="dxa"/>
          </w:tcPr>
          <w:p>
            <w:pPr>
              <w:pStyle w:val="0"/>
              <w:jc w:val="center"/>
            </w:pPr>
            <w:r>
              <w:rPr>
                <w:sz w:val="20"/>
              </w:rPr>
              <w:t xml:space="preserve">50,2</w:t>
            </w:r>
          </w:p>
        </w:tc>
        <w:tc>
          <w:tcPr>
            <w:tcW w:w="1247" w:type="dxa"/>
          </w:tcPr>
          <w:p>
            <w:pPr>
              <w:pStyle w:val="0"/>
              <w:jc w:val="center"/>
            </w:pPr>
            <w:r>
              <w:rPr>
                <w:sz w:val="20"/>
              </w:rPr>
              <w:t xml:space="preserve">51,7</w:t>
            </w:r>
          </w:p>
        </w:tc>
        <w:tc>
          <w:tcPr>
            <w:tcW w:w="1304" w:type="dxa"/>
          </w:tcPr>
          <w:p>
            <w:pPr>
              <w:pStyle w:val="0"/>
              <w:jc w:val="center"/>
            </w:pPr>
            <w:r>
              <w:rPr>
                <w:sz w:val="20"/>
              </w:rPr>
              <w:t xml:space="preserve">57,1</w:t>
            </w:r>
          </w:p>
        </w:tc>
        <w:tc>
          <w:tcPr>
            <w:tcW w:w="1191" w:type="dxa"/>
          </w:tcPr>
          <w:p>
            <w:pPr>
              <w:pStyle w:val="0"/>
              <w:jc w:val="center"/>
            </w:pPr>
            <w:r>
              <w:rPr>
                <w:sz w:val="20"/>
              </w:rPr>
              <w:t xml:space="preserve">57,2</w:t>
            </w:r>
          </w:p>
        </w:tc>
        <w:tc>
          <w:tcPr>
            <w:tcW w:w="1191" w:type="dxa"/>
          </w:tcPr>
          <w:p>
            <w:pPr>
              <w:pStyle w:val="0"/>
              <w:jc w:val="center"/>
            </w:pPr>
            <w:r>
              <w:rPr>
                <w:sz w:val="20"/>
              </w:rPr>
              <w:t xml:space="preserve">56</w:t>
            </w:r>
          </w:p>
        </w:tc>
        <w:tc>
          <w:tcPr>
            <w:tcW w:w="1304" w:type="dxa"/>
          </w:tcPr>
          <w:p>
            <w:pPr>
              <w:pStyle w:val="0"/>
              <w:jc w:val="center"/>
            </w:pPr>
            <w:r>
              <w:rPr>
                <w:sz w:val="20"/>
              </w:rPr>
              <w:t xml:space="preserve">57,5</w:t>
            </w:r>
          </w:p>
        </w:tc>
        <w:tc>
          <w:tcPr>
            <w:tcW w:w="1247" w:type="dxa"/>
          </w:tcPr>
          <w:p>
            <w:pPr>
              <w:pStyle w:val="0"/>
              <w:jc w:val="center"/>
            </w:pPr>
            <w:r>
              <w:rPr>
                <w:sz w:val="20"/>
              </w:rPr>
              <w:t xml:space="preserve">59</w:t>
            </w:r>
          </w:p>
        </w:tc>
      </w:tr>
      <w:tr>
        <w:tc>
          <w:tcPr>
            <w:tcW w:w="624" w:type="dxa"/>
          </w:tcPr>
          <w:p>
            <w:pPr>
              <w:pStyle w:val="0"/>
              <w:jc w:val="center"/>
            </w:pPr>
            <w:r>
              <w:rPr>
                <w:sz w:val="20"/>
              </w:rPr>
              <w:t xml:space="preserve">3.</w:t>
            </w:r>
          </w:p>
        </w:tc>
        <w:tc>
          <w:tcPr>
            <w:tcW w:w="3118" w:type="dxa"/>
          </w:tcPr>
          <w:p>
            <w:pPr>
              <w:pStyle w:val="0"/>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304" w:type="dxa"/>
          </w:tcPr>
          <w:p>
            <w:pPr>
              <w:pStyle w:val="0"/>
              <w:jc w:val="center"/>
            </w:pPr>
            <w:r>
              <w:rPr>
                <w:sz w:val="20"/>
              </w:rPr>
              <w:t xml:space="preserve">%</w:t>
            </w:r>
          </w:p>
        </w:tc>
        <w:tc>
          <w:tcPr>
            <w:tcW w:w="964" w:type="dxa"/>
          </w:tcPr>
          <w:p>
            <w:pPr>
              <w:pStyle w:val="0"/>
              <w:jc w:val="center"/>
            </w:pPr>
            <w:r>
              <w:rPr>
                <w:sz w:val="20"/>
              </w:rPr>
              <w:t xml:space="preserve">35,0</w:t>
            </w:r>
          </w:p>
        </w:tc>
        <w:tc>
          <w:tcPr>
            <w:tcW w:w="1020" w:type="dxa"/>
          </w:tcPr>
          <w:p>
            <w:pPr>
              <w:pStyle w:val="0"/>
              <w:jc w:val="center"/>
            </w:pPr>
            <w:r>
              <w:rPr>
                <w:sz w:val="20"/>
              </w:rPr>
              <w:t xml:space="preserve">35,4</w:t>
            </w:r>
          </w:p>
        </w:tc>
        <w:tc>
          <w:tcPr>
            <w:tcW w:w="1134" w:type="dxa"/>
          </w:tcPr>
          <w:p>
            <w:pPr>
              <w:pStyle w:val="0"/>
              <w:jc w:val="center"/>
            </w:pPr>
            <w:r>
              <w:rPr>
                <w:sz w:val="20"/>
              </w:rPr>
              <w:t xml:space="preserve">35,7</w:t>
            </w:r>
          </w:p>
        </w:tc>
        <w:tc>
          <w:tcPr>
            <w:tcW w:w="1191" w:type="dxa"/>
          </w:tcPr>
          <w:p>
            <w:pPr>
              <w:pStyle w:val="0"/>
              <w:jc w:val="center"/>
            </w:pPr>
            <w:r>
              <w:rPr>
                <w:sz w:val="20"/>
              </w:rPr>
              <w:t xml:space="preserve">36,0</w:t>
            </w:r>
          </w:p>
        </w:tc>
        <w:tc>
          <w:tcPr>
            <w:tcW w:w="1247" w:type="dxa"/>
          </w:tcPr>
          <w:p>
            <w:pPr>
              <w:pStyle w:val="0"/>
              <w:jc w:val="center"/>
            </w:pPr>
            <w:r>
              <w:rPr>
                <w:sz w:val="20"/>
              </w:rPr>
              <w:t xml:space="preserve">26,3</w:t>
            </w:r>
          </w:p>
        </w:tc>
        <w:tc>
          <w:tcPr>
            <w:tcW w:w="1191" w:type="dxa"/>
          </w:tcPr>
          <w:p>
            <w:pPr>
              <w:pStyle w:val="0"/>
              <w:jc w:val="center"/>
            </w:pPr>
            <w:r>
              <w:rPr>
                <w:sz w:val="20"/>
              </w:rPr>
              <w:t xml:space="preserve">27</w:t>
            </w:r>
          </w:p>
        </w:tc>
        <w:tc>
          <w:tcPr>
            <w:tcW w:w="1247" w:type="dxa"/>
          </w:tcPr>
          <w:p>
            <w:pPr>
              <w:pStyle w:val="0"/>
              <w:jc w:val="center"/>
            </w:pPr>
            <w:r>
              <w:rPr>
                <w:sz w:val="20"/>
              </w:rPr>
              <w:t xml:space="preserve">24,6</w:t>
            </w:r>
          </w:p>
        </w:tc>
        <w:tc>
          <w:tcPr>
            <w:tcW w:w="1304" w:type="dxa"/>
          </w:tcPr>
          <w:p>
            <w:pPr>
              <w:pStyle w:val="0"/>
              <w:jc w:val="center"/>
            </w:pPr>
            <w:r>
              <w:rPr>
                <w:sz w:val="20"/>
              </w:rPr>
              <w:t xml:space="preserve">23,7</w:t>
            </w:r>
          </w:p>
        </w:tc>
        <w:tc>
          <w:tcPr>
            <w:tcW w:w="1191" w:type="dxa"/>
          </w:tcPr>
          <w:p>
            <w:pPr>
              <w:pStyle w:val="0"/>
              <w:jc w:val="center"/>
            </w:pPr>
            <w:r>
              <w:rPr>
                <w:sz w:val="20"/>
              </w:rPr>
              <w:t xml:space="preserve">24,6</w:t>
            </w:r>
          </w:p>
        </w:tc>
        <w:tc>
          <w:tcPr>
            <w:tcW w:w="1191" w:type="dxa"/>
          </w:tcPr>
          <w:p>
            <w:pPr>
              <w:pStyle w:val="0"/>
              <w:jc w:val="center"/>
            </w:pPr>
            <w:r>
              <w:rPr>
                <w:sz w:val="20"/>
              </w:rPr>
              <w:t xml:space="preserve">24,3</w:t>
            </w:r>
          </w:p>
        </w:tc>
        <w:tc>
          <w:tcPr>
            <w:tcW w:w="1304" w:type="dxa"/>
          </w:tcPr>
          <w:p>
            <w:pPr>
              <w:pStyle w:val="0"/>
              <w:jc w:val="center"/>
            </w:pPr>
            <w:r>
              <w:rPr>
                <w:sz w:val="20"/>
              </w:rPr>
              <w:t xml:space="preserve">24,6</w:t>
            </w:r>
          </w:p>
        </w:tc>
        <w:tc>
          <w:tcPr>
            <w:tcW w:w="1247" w:type="dxa"/>
          </w:tcPr>
          <w:p>
            <w:pPr>
              <w:pStyle w:val="0"/>
              <w:jc w:val="center"/>
            </w:pPr>
            <w:r>
              <w:rPr>
                <w:sz w:val="20"/>
              </w:rPr>
              <w:t xml:space="preserve">24,9</w:t>
            </w:r>
          </w:p>
        </w:tc>
      </w:tr>
      <w:tr>
        <w:tc>
          <w:tcPr>
            <w:tcW w:w="624" w:type="dxa"/>
          </w:tcPr>
          <w:p>
            <w:pPr>
              <w:pStyle w:val="0"/>
              <w:jc w:val="center"/>
            </w:pPr>
            <w:r>
              <w:rPr>
                <w:sz w:val="20"/>
              </w:rPr>
              <w:t xml:space="preserve">4.</w:t>
            </w:r>
          </w:p>
        </w:tc>
        <w:tc>
          <w:tcPr>
            <w:tcW w:w="3118" w:type="dxa"/>
          </w:tcPr>
          <w:p>
            <w:pPr>
              <w:pStyle w:val="0"/>
            </w:pPr>
            <w:r>
              <w:rPr>
                <w:sz w:val="20"/>
              </w:rPr>
              <w:t xml:space="preserve">Доля спортивной инфраструктуры, созданной для проведения чемпионата мира по футболу ФИФА 2018 года, соответствующей требованиям ФИФА, в общем количестве спортивной инфраструктуры, созданной для проведения чемпионата мира по футболу ФИФА 2018 года</w:t>
            </w:r>
          </w:p>
        </w:tc>
        <w:tc>
          <w:tcPr>
            <w:tcW w:w="1304" w:type="dxa"/>
          </w:tcPr>
          <w:p>
            <w:pPr>
              <w:pStyle w:val="0"/>
              <w:jc w:val="center"/>
            </w:pPr>
            <w:r>
              <w:rPr>
                <w:sz w:val="20"/>
              </w:rPr>
              <w:t xml:space="preserve">%</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624" w:type="dxa"/>
          </w:tcPr>
          <w:p>
            <w:pPr>
              <w:pStyle w:val="0"/>
              <w:jc w:val="center"/>
            </w:pPr>
            <w:r>
              <w:rPr>
                <w:sz w:val="20"/>
              </w:rPr>
              <w:t xml:space="preserve">5.</w:t>
            </w:r>
          </w:p>
        </w:tc>
        <w:tc>
          <w:tcPr>
            <w:tcW w:w="3118" w:type="dxa"/>
          </w:tcPr>
          <w:p>
            <w:pPr>
              <w:pStyle w:val="0"/>
            </w:pPr>
            <w:r>
              <w:rPr>
                <w:sz w:val="20"/>
              </w:rPr>
              <w:t xml:space="preserve">Доля молодежи, участвующей в молодежных проектах, предлагаемых федеральными, региональными органами и органами местного самоуправления по работе с молодежью</w:t>
            </w:r>
          </w:p>
        </w:tc>
        <w:tc>
          <w:tcPr>
            <w:tcW w:w="1304" w:type="dxa"/>
          </w:tcPr>
          <w:p>
            <w:pPr>
              <w:pStyle w:val="0"/>
              <w:jc w:val="center"/>
            </w:pPr>
            <w:r>
              <w:rPr>
                <w:sz w:val="20"/>
              </w:rPr>
              <w:t xml:space="preserve">%</w:t>
            </w:r>
          </w:p>
        </w:tc>
        <w:tc>
          <w:tcPr>
            <w:tcW w:w="964" w:type="dxa"/>
          </w:tcPr>
          <w:p>
            <w:pPr>
              <w:pStyle w:val="0"/>
              <w:jc w:val="center"/>
            </w:pPr>
            <w:r>
              <w:rPr>
                <w:sz w:val="20"/>
              </w:rPr>
              <w:t xml:space="preserve">30</w:t>
            </w:r>
          </w:p>
        </w:tc>
        <w:tc>
          <w:tcPr>
            <w:tcW w:w="1020" w:type="dxa"/>
          </w:tcPr>
          <w:p>
            <w:pPr>
              <w:pStyle w:val="0"/>
              <w:jc w:val="center"/>
            </w:pPr>
            <w:r>
              <w:rPr>
                <w:sz w:val="20"/>
              </w:rPr>
              <w:t xml:space="preserve">35</w:t>
            </w:r>
          </w:p>
        </w:tc>
        <w:tc>
          <w:tcPr>
            <w:tcW w:w="1134" w:type="dxa"/>
          </w:tcPr>
          <w:p>
            <w:pPr>
              <w:pStyle w:val="0"/>
              <w:jc w:val="center"/>
            </w:pPr>
            <w:r>
              <w:rPr>
                <w:sz w:val="20"/>
              </w:rPr>
              <w:t xml:space="preserve">40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r>
      <w:tr>
        <w:tc>
          <w:tcPr>
            <w:tcW w:w="624" w:type="dxa"/>
          </w:tcPr>
          <w:p>
            <w:pPr>
              <w:pStyle w:val="0"/>
              <w:jc w:val="center"/>
            </w:pPr>
            <w:r>
              <w:rPr>
                <w:sz w:val="20"/>
              </w:rPr>
              <w:t xml:space="preserve">6.</w:t>
            </w:r>
          </w:p>
        </w:tc>
        <w:tc>
          <w:tcPr>
            <w:tcW w:w="3118" w:type="dxa"/>
          </w:tcPr>
          <w:p>
            <w:pPr>
              <w:pStyle w:val="0"/>
            </w:pPr>
            <w:r>
              <w:rPr>
                <w:sz w:val="20"/>
              </w:rPr>
              <w:t xml:space="preserve">Доля городских округов и муниципальных районов, в которых проведен анализ деятельности органов местного самоуправления в сфере физической культуры и спорта, от их общего количества</w:t>
            </w:r>
          </w:p>
        </w:tc>
        <w:tc>
          <w:tcPr>
            <w:tcW w:w="1304" w:type="dxa"/>
          </w:tcPr>
          <w:p>
            <w:pPr>
              <w:pStyle w:val="0"/>
              <w:jc w:val="center"/>
            </w:pPr>
            <w:r>
              <w:rPr>
                <w:sz w:val="20"/>
              </w:rPr>
              <w:t xml:space="preserve">%</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624" w:type="dxa"/>
          </w:tcPr>
          <w:p>
            <w:pPr>
              <w:pStyle w:val="0"/>
              <w:jc w:val="center"/>
            </w:pPr>
            <w:r>
              <w:rPr>
                <w:sz w:val="20"/>
              </w:rPr>
              <w:t xml:space="preserve">7.</w:t>
            </w:r>
          </w:p>
        </w:tc>
        <w:tc>
          <w:tcPr>
            <w:tcW w:w="3118" w:type="dxa"/>
          </w:tcPr>
          <w:p>
            <w:pPr>
              <w:pStyle w:val="0"/>
            </w:pPr>
            <w:r>
              <w:rPr>
                <w:sz w:val="20"/>
              </w:rPr>
              <w:t xml:space="preserve">Удельный расход электрической энергии на снабжение органа государственной власти и подведомственных государственных учреждений</w:t>
            </w:r>
          </w:p>
        </w:tc>
        <w:tc>
          <w:tcPr>
            <w:tcW w:w="1304" w:type="dxa"/>
          </w:tcPr>
          <w:p>
            <w:pPr>
              <w:pStyle w:val="0"/>
              <w:jc w:val="center"/>
            </w:pPr>
            <w:r>
              <w:rPr>
                <w:sz w:val="20"/>
              </w:rPr>
              <w:t xml:space="preserve">кВт.ч/кв. м</w:t>
            </w:r>
          </w:p>
        </w:tc>
        <w:tc>
          <w:tcPr>
            <w:tcW w:w="964" w:type="dxa"/>
          </w:tcPr>
          <w:p>
            <w:pPr>
              <w:pStyle w:val="0"/>
            </w:pPr>
            <w:r>
              <w:rPr>
                <w:sz w:val="20"/>
              </w:rPr>
            </w:r>
          </w:p>
        </w:tc>
        <w:tc>
          <w:tcPr>
            <w:tcW w:w="1020" w:type="dxa"/>
          </w:tcPr>
          <w:p>
            <w:pPr>
              <w:pStyle w:val="0"/>
            </w:pPr>
            <w:r>
              <w:rPr>
                <w:sz w:val="20"/>
              </w:rPr>
            </w:r>
          </w:p>
        </w:tc>
        <w:tc>
          <w:tcPr>
            <w:tcW w:w="1134" w:type="dxa"/>
          </w:tcPr>
          <w:p>
            <w:pPr>
              <w:pStyle w:val="0"/>
              <w:jc w:val="center"/>
            </w:pPr>
            <w:r>
              <w:rPr>
                <w:sz w:val="20"/>
              </w:rPr>
              <w:t xml:space="preserve">96,98</w:t>
            </w:r>
          </w:p>
        </w:tc>
        <w:tc>
          <w:tcPr>
            <w:tcW w:w="1191" w:type="dxa"/>
          </w:tcPr>
          <w:p>
            <w:pPr>
              <w:pStyle w:val="0"/>
              <w:jc w:val="center"/>
            </w:pPr>
            <w:r>
              <w:rPr>
                <w:sz w:val="20"/>
              </w:rPr>
              <w:t xml:space="preserve">96,98</w:t>
            </w:r>
          </w:p>
        </w:tc>
        <w:tc>
          <w:tcPr>
            <w:tcW w:w="1247" w:type="dxa"/>
          </w:tcPr>
          <w:p>
            <w:pPr>
              <w:pStyle w:val="0"/>
              <w:jc w:val="center"/>
            </w:pPr>
            <w:r>
              <w:rPr>
                <w:sz w:val="20"/>
              </w:rPr>
              <w:t xml:space="preserve">96,98</w:t>
            </w:r>
          </w:p>
        </w:tc>
        <w:tc>
          <w:tcPr>
            <w:tcW w:w="1191" w:type="dxa"/>
          </w:tcPr>
          <w:p>
            <w:pPr>
              <w:pStyle w:val="0"/>
              <w:jc w:val="center"/>
            </w:pPr>
            <w:r>
              <w:rPr>
                <w:sz w:val="20"/>
              </w:rPr>
              <w:t xml:space="preserve">96, 98</w:t>
            </w:r>
          </w:p>
        </w:tc>
        <w:tc>
          <w:tcPr>
            <w:tcW w:w="1247" w:type="dxa"/>
          </w:tcPr>
          <w:p>
            <w:pPr>
              <w:pStyle w:val="0"/>
              <w:jc w:val="center"/>
            </w:pPr>
            <w:r>
              <w:rPr>
                <w:sz w:val="20"/>
              </w:rPr>
              <w:t xml:space="preserve">96,98</w:t>
            </w:r>
          </w:p>
        </w:tc>
        <w:tc>
          <w:tcPr>
            <w:tcW w:w="1304" w:type="dxa"/>
          </w:tcPr>
          <w:p>
            <w:pPr>
              <w:pStyle w:val="0"/>
              <w:jc w:val="center"/>
            </w:pPr>
            <w:r>
              <w:rPr>
                <w:sz w:val="20"/>
              </w:rPr>
              <w:t xml:space="preserve">96,98</w:t>
            </w:r>
          </w:p>
        </w:tc>
        <w:tc>
          <w:tcPr>
            <w:tcW w:w="1191" w:type="dxa"/>
          </w:tcPr>
          <w:p>
            <w:pPr>
              <w:pStyle w:val="0"/>
              <w:jc w:val="center"/>
            </w:pPr>
            <w:r>
              <w:rPr>
                <w:sz w:val="20"/>
              </w:rPr>
              <w:t xml:space="preserve">96,98</w:t>
            </w:r>
          </w:p>
        </w:tc>
        <w:tc>
          <w:tcPr>
            <w:tcW w:w="1191" w:type="dxa"/>
          </w:tcPr>
          <w:p>
            <w:pPr>
              <w:pStyle w:val="0"/>
              <w:jc w:val="center"/>
            </w:pPr>
            <w:r>
              <w:rPr>
                <w:sz w:val="20"/>
              </w:rPr>
              <w:t xml:space="preserve">96,98</w:t>
            </w:r>
          </w:p>
        </w:tc>
        <w:tc>
          <w:tcPr>
            <w:tcW w:w="1304" w:type="dxa"/>
          </w:tcPr>
          <w:p>
            <w:pPr>
              <w:pStyle w:val="0"/>
              <w:jc w:val="center"/>
            </w:pPr>
            <w:r>
              <w:rPr>
                <w:sz w:val="20"/>
              </w:rPr>
              <w:t xml:space="preserve">96,98</w:t>
            </w:r>
          </w:p>
        </w:tc>
        <w:tc>
          <w:tcPr>
            <w:tcW w:w="1247" w:type="dxa"/>
          </w:tcPr>
          <w:p>
            <w:pPr>
              <w:pStyle w:val="0"/>
              <w:jc w:val="center"/>
            </w:pPr>
            <w:r>
              <w:rPr>
                <w:sz w:val="20"/>
              </w:rPr>
              <w:t xml:space="preserve">96,98</w:t>
            </w:r>
          </w:p>
        </w:tc>
      </w:tr>
      <w:tr>
        <w:tc>
          <w:tcPr>
            <w:tcW w:w="624" w:type="dxa"/>
          </w:tcPr>
          <w:p>
            <w:pPr>
              <w:pStyle w:val="0"/>
              <w:jc w:val="center"/>
            </w:pPr>
            <w:r>
              <w:rPr>
                <w:sz w:val="20"/>
              </w:rPr>
              <w:t xml:space="preserve">8.</w:t>
            </w:r>
          </w:p>
        </w:tc>
        <w:tc>
          <w:tcPr>
            <w:tcW w:w="3118" w:type="dxa"/>
          </w:tcPr>
          <w:p>
            <w:pPr>
              <w:pStyle w:val="0"/>
            </w:pPr>
            <w:r>
              <w:rPr>
                <w:sz w:val="20"/>
              </w:rPr>
              <w:t xml:space="preserve">Удельный расход тепловой энергии на снабжение органа государственной власти и подведомственных государственных учреждений</w:t>
            </w:r>
          </w:p>
        </w:tc>
        <w:tc>
          <w:tcPr>
            <w:tcW w:w="1304" w:type="dxa"/>
          </w:tcPr>
          <w:p>
            <w:pPr>
              <w:pStyle w:val="0"/>
              <w:jc w:val="center"/>
            </w:pPr>
            <w:r>
              <w:rPr>
                <w:sz w:val="20"/>
              </w:rPr>
              <w:t xml:space="preserve">Гкал/кв. м</w:t>
            </w:r>
          </w:p>
        </w:tc>
        <w:tc>
          <w:tcPr>
            <w:tcW w:w="964" w:type="dxa"/>
          </w:tcPr>
          <w:p>
            <w:pPr>
              <w:pStyle w:val="0"/>
            </w:pPr>
            <w:r>
              <w:rPr>
                <w:sz w:val="20"/>
              </w:rPr>
            </w:r>
          </w:p>
        </w:tc>
        <w:tc>
          <w:tcPr>
            <w:tcW w:w="1020" w:type="dxa"/>
          </w:tcPr>
          <w:p>
            <w:pPr>
              <w:pStyle w:val="0"/>
            </w:pPr>
            <w:r>
              <w:rPr>
                <w:sz w:val="20"/>
              </w:rPr>
            </w:r>
          </w:p>
        </w:tc>
        <w:tc>
          <w:tcPr>
            <w:tcW w:w="1134" w:type="dxa"/>
          </w:tcPr>
          <w:p>
            <w:pPr>
              <w:pStyle w:val="0"/>
              <w:jc w:val="center"/>
            </w:pPr>
            <w:r>
              <w:rPr>
                <w:sz w:val="20"/>
              </w:rPr>
              <w:t xml:space="preserve">0,26</w:t>
            </w:r>
          </w:p>
        </w:tc>
        <w:tc>
          <w:tcPr>
            <w:tcW w:w="1191" w:type="dxa"/>
          </w:tcPr>
          <w:p>
            <w:pPr>
              <w:pStyle w:val="0"/>
              <w:jc w:val="center"/>
            </w:pPr>
            <w:r>
              <w:rPr>
                <w:sz w:val="20"/>
              </w:rPr>
              <w:t xml:space="preserve">0,26</w:t>
            </w:r>
          </w:p>
        </w:tc>
        <w:tc>
          <w:tcPr>
            <w:tcW w:w="1247" w:type="dxa"/>
          </w:tcPr>
          <w:p>
            <w:pPr>
              <w:pStyle w:val="0"/>
              <w:jc w:val="center"/>
            </w:pPr>
            <w:r>
              <w:rPr>
                <w:sz w:val="20"/>
              </w:rPr>
              <w:t xml:space="preserve">0,26</w:t>
            </w:r>
          </w:p>
        </w:tc>
        <w:tc>
          <w:tcPr>
            <w:tcW w:w="1191" w:type="dxa"/>
          </w:tcPr>
          <w:p>
            <w:pPr>
              <w:pStyle w:val="0"/>
              <w:jc w:val="center"/>
            </w:pPr>
            <w:r>
              <w:rPr>
                <w:sz w:val="20"/>
              </w:rPr>
              <w:t xml:space="preserve">0,255</w:t>
            </w:r>
          </w:p>
        </w:tc>
        <w:tc>
          <w:tcPr>
            <w:tcW w:w="1247" w:type="dxa"/>
          </w:tcPr>
          <w:p>
            <w:pPr>
              <w:pStyle w:val="0"/>
              <w:jc w:val="center"/>
            </w:pPr>
            <w:r>
              <w:rPr>
                <w:sz w:val="20"/>
              </w:rPr>
              <w:t xml:space="preserve">0,25</w:t>
            </w:r>
          </w:p>
        </w:tc>
        <w:tc>
          <w:tcPr>
            <w:tcW w:w="1304" w:type="dxa"/>
          </w:tcPr>
          <w:p>
            <w:pPr>
              <w:pStyle w:val="0"/>
              <w:jc w:val="center"/>
            </w:pPr>
            <w:r>
              <w:rPr>
                <w:sz w:val="20"/>
              </w:rPr>
              <w:t xml:space="preserve">0,245</w:t>
            </w:r>
          </w:p>
        </w:tc>
        <w:tc>
          <w:tcPr>
            <w:tcW w:w="1191" w:type="dxa"/>
          </w:tcPr>
          <w:p>
            <w:pPr>
              <w:pStyle w:val="0"/>
              <w:jc w:val="center"/>
            </w:pPr>
            <w:r>
              <w:rPr>
                <w:sz w:val="20"/>
              </w:rPr>
              <w:t xml:space="preserve">0,245</w:t>
            </w:r>
          </w:p>
        </w:tc>
        <w:tc>
          <w:tcPr>
            <w:tcW w:w="1191" w:type="dxa"/>
          </w:tcPr>
          <w:p>
            <w:pPr>
              <w:pStyle w:val="0"/>
              <w:jc w:val="center"/>
            </w:pPr>
            <w:r>
              <w:rPr>
                <w:sz w:val="20"/>
              </w:rPr>
              <w:t xml:space="preserve">0,245</w:t>
            </w:r>
          </w:p>
        </w:tc>
        <w:tc>
          <w:tcPr>
            <w:tcW w:w="1304" w:type="dxa"/>
          </w:tcPr>
          <w:p>
            <w:pPr>
              <w:pStyle w:val="0"/>
              <w:jc w:val="center"/>
            </w:pPr>
            <w:r>
              <w:rPr>
                <w:sz w:val="20"/>
              </w:rPr>
              <w:t xml:space="preserve">0,245</w:t>
            </w:r>
          </w:p>
        </w:tc>
        <w:tc>
          <w:tcPr>
            <w:tcW w:w="1247" w:type="dxa"/>
          </w:tcPr>
          <w:p>
            <w:pPr>
              <w:pStyle w:val="0"/>
              <w:jc w:val="center"/>
            </w:pPr>
            <w:r>
              <w:rPr>
                <w:sz w:val="20"/>
              </w:rPr>
              <w:t xml:space="preserve">0,245</w:t>
            </w:r>
          </w:p>
        </w:tc>
      </w:tr>
      <w:tr>
        <w:tc>
          <w:tcPr>
            <w:tcW w:w="624" w:type="dxa"/>
          </w:tcPr>
          <w:p>
            <w:pPr>
              <w:pStyle w:val="0"/>
              <w:jc w:val="center"/>
            </w:pPr>
            <w:r>
              <w:rPr>
                <w:sz w:val="20"/>
              </w:rPr>
              <w:t xml:space="preserve">9.</w:t>
            </w:r>
          </w:p>
        </w:tc>
        <w:tc>
          <w:tcPr>
            <w:tcW w:w="3118" w:type="dxa"/>
          </w:tcPr>
          <w:p>
            <w:pPr>
              <w:pStyle w:val="0"/>
            </w:pPr>
            <w:r>
              <w:rPr>
                <w:sz w:val="20"/>
              </w:rPr>
              <w:t xml:space="preserve">Удельный расход природного газа на снабжение органа государственной власти и подведомственных государственных учреждений</w:t>
            </w:r>
          </w:p>
        </w:tc>
        <w:tc>
          <w:tcPr>
            <w:tcW w:w="1304" w:type="dxa"/>
          </w:tcPr>
          <w:p>
            <w:pPr>
              <w:pStyle w:val="0"/>
              <w:jc w:val="center"/>
            </w:pPr>
            <w:r>
              <w:rPr>
                <w:sz w:val="20"/>
              </w:rPr>
              <w:t xml:space="preserve">куб. м/чел.</w:t>
            </w:r>
          </w:p>
        </w:tc>
        <w:tc>
          <w:tcPr>
            <w:tcW w:w="964" w:type="dxa"/>
          </w:tcPr>
          <w:p>
            <w:pPr>
              <w:pStyle w:val="0"/>
            </w:pPr>
            <w:r>
              <w:rPr>
                <w:sz w:val="20"/>
              </w:rPr>
            </w:r>
          </w:p>
        </w:tc>
        <w:tc>
          <w:tcPr>
            <w:tcW w:w="1020" w:type="dxa"/>
          </w:tcPr>
          <w:p>
            <w:pPr>
              <w:pStyle w:val="0"/>
            </w:pPr>
            <w:r>
              <w:rPr>
                <w:sz w:val="20"/>
              </w:rPr>
            </w:r>
          </w:p>
        </w:tc>
        <w:tc>
          <w:tcPr>
            <w:tcW w:w="1134" w:type="dxa"/>
          </w:tcPr>
          <w:p>
            <w:pPr>
              <w:pStyle w:val="0"/>
              <w:jc w:val="center"/>
            </w:pPr>
            <w:r>
              <w:rPr>
                <w:sz w:val="20"/>
              </w:rPr>
              <w:t xml:space="preserve">3631,33</w:t>
            </w:r>
          </w:p>
        </w:tc>
        <w:tc>
          <w:tcPr>
            <w:tcW w:w="1191" w:type="dxa"/>
          </w:tcPr>
          <w:p>
            <w:pPr>
              <w:pStyle w:val="0"/>
              <w:jc w:val="center"/>
            </w:pPr>
            <w:r>
              <w:rPr>
                <w:sz w:val="20"/>
              </w:rPr>
              <w:t xml:space="preserve">3631,33</w:t>
            </w:r>
          </w:p>
        </w:tc>
        <w:tc>
          <w:tcPr>
            <w:tcW w:w="1247" w:type="dxa"/>
          </w:tcPr>
          <w:p>
            <w:pPr>
              <w:pStyle w:val="0"/>
              <w:jc w:val="center"/>
            </w:pPr>
            <w:r>
              <w:rPr>
                <w:sz w:val="20"/>
              </w:rPr>
              <w:t xml:space="preserve">3631,33</w:t>
            </w:r>
          </w:p>
        </w:tc>
        <w:tc>
          <w:tcPr>
            <w:tcW w:w="1191" w:type="dxa"/>
          </w:tcPr>
          <w:p>
            <w:pPr>
              <w:pStyle w:val="0"/>
              <w:jc w:val="center"/>
            </w:pPr>
            <w:r>
              <w:rPr>
                <w:sz w:val="20"/>
              </w:rPr>
              <w:t xml:space="preserve">3631,33</w:t>
            </w:r>
          </w:p>
        </w:tc>
        <w:tc>
          <w:tcPr>
            <w:tcW w:w="1247" w:type="dxa"/>
          </w:tcPr>
          <w:p>
            <w:pPr>
              <w:pStyle w:val="0"/>
              <w:jc w:val="center"/>
            </w:pPr>
            <w:r>
              <w:rPr>
                <w:sz w:val="20"/>
              </w:rPr>
              <w:t xml:space="preserve">3631,27</w:t>
            </w:r>
          </w:p>
        </w:tc>
        <w:tc>
          <w:tcPr>
            <w:tcW w:w="1304" w:type="dxa"/>
          </w:tcPr>
          <w:p>
            <w:pPr>
              <w:pStyle w:val="0"/>
              <w:jc w:val="center"/>
            </w:pPr>
            <w:r>
              <w:rPr>
                <w:sz w:val="20"/>
              </w:rPr>
              <w:t xml:space="preserve">3631,24</w:t>
            </w:r>
          </w:p>
        </w:tc>
        <w:tc>
          <w:tcPr>
            <w:tcW w:w="1191" w:type="dxa"/>
          </w:tcPr>
          <w:p>
            <w:pPr>
              <w:pStyle w:val="0"/>
              <w:jc w:val="center"/>
            </w:pPr>
            <w:r>
              <w:rPr>
                <w:sz w:val="20"/>
              </w:rPr>
              <w:t xml:space="preserve">3631,24</w:t>
            </w:r>
          </w:p>
        </w:tc>
        <w:tc>
          <w:tcPr>
            <w:tcW w:w="1191" w:type="dxa"/>
          </w:tcPr>
          <w:p>
            <w:pPr>
              <w:pStyle w:val="0"/>
              <w:jc w:val="center"/>
            </w:pPr>
            <w:r>
              <w:rPr>
                <w:sz w:val="20"/>
              </w:rPr>
              <w:t xml:space="preserve">3631,24</w:t>
            </w:r>
          </w:p>
        </w:tc>
        <w:tc>
          <w:tcPr>
            <w:tcW w:w="1304" w:type="dxa"/>
          </w:tcPr>
          <w:p>
            <w:pPr>
              <w:pStyle w:val="0"/>
              <w:jc w:val="center"/>
            </w:pPr>
            <w:r>
              <w:rPr>
                <w:sz w:val="20"/>
              </w:rPr>
              <w:t xml:space="preserve">3631,24</w:t>
            </w:r>
          </w:p>
        </w:tc>
        <w:tc>
          <w:tcPr>
            <w:tcW w:w="1247" w:type="dxa"/>
          </w:tcPr>
          <w:p>
            <w:pPr>
              <w:pStyle w:val="0"/>
              <w:jc w:val="center"/>
            </w:pPr>
            <w:r>
              <w:rPr>
                <w:sz w:val="20"/>
              </w:rPr>
              <w:t xml:space="preserve">3631,24</w:t>
            </w:r>
          </w:p>
        </w:tc>
      </w:tr>
      <w:tr>
        <w:tc>
          <w:tcPr>
            <w:tcW w:w="624" w:type="dxa"/>
          </w:tcPr>
          <w:p>
            <w:pPr>
              <w:pStyle w:val="0"/>
              <w:jc w:val="center"/>
            </w:pPr>
            <w:r>
              <w:rPr>
                <w:sz w:val="20"/>
              </w:rPr>
              <w:t xml:space="preserve">10.</w:t>
            </w:r>
          </w:p>
        </w:tc>
        <w:tc>
          <w:tcPr>
            <w:tcW w:w="3118" w:type="dxa"/>
          </w:tcPr>
          <w:p>
            <w:pPr>
              <w:pStyle w:val="0"/>
            </w:pPr>
            <w:r>
              <w:rPr>
                <w:sz w:val="20"/>
              </w:rPr>
              <w:t xml:space="preserve">Эффективность использования существующих объектов спорта</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66</w:t>
            </w:r>
          </w:p>
        </w:tc>
        <w:tc>
          <w:tcPr>
            <w:tcW w:w="1247" w:type="dxa"/>
          </w:tcPr>
          <w:p>
            <w:pPr>
              <w:pStyle w:val="0"/>
              <w:jc w:val="center"/>
            </w:pPr>
            <w:r>
              <w:rPr>
                <w:sz w:val="20"/>
              </w:rPr>
              <w:t xml:space="preserve">70</w:t>
            </w:r>
          </w:p>
        </w:tc>
        <w:tc>
          <w:tcPr>
            <w:tcW w:w="1304" w:type="dxa"/>
          </w:tcPr>
          <w:p>
            <w:pPr>
              <w:pStyle w:val="0"/>
              <w:jc w:val="center"/>
            </w:pPr>
            <w:r>
              <w:rPr>
                <w:sz w:val="20"/>
              </w:rPr>
              <w:t xml:space="preserve">70</w:t>
            </w:r>
          </w:p>
        </w:tc>
        <w:tc>
          <w:tcPr>
            <w:tcW w:w="1191" w:type="dxa"/>
          </w:tcPr>
          <w:p>
            <w:pPr>
              <w:pStyle w:val="0"/>
              <w:jc w:val="center"/>
            </w:pPr>
            <w:r>
              <w:rPr>
                <w:sz w:val="20"/>
              </w:rPr>
              <w:t xml:space="preserve">64,6</w:t>
            </w:r>
          </w:p>
        </w:tc>
        <w:tc>
          <w:tcPr>
            <w:tcW w:w="1191" w:type="dxa"/>
          </w:tcPr>
          <w:p>
            <w:pPr>
              <w:pStyle w:val="0"/>
              <w:jc w:val="center"/>
            </w:pPr>
            <w:r>
              <w:rPr>
                <w:sz w:val="20"/>
              </w:rPr>
              <w:t xml:space="preserve">70</w:t>
            </w:r>
          </w:p>
        </w:tc>
        <w:tc>
          <w:tcPr>
            <w:tcW w:w="1304" w:type="dxa"/>
          </w:tcPr>
          <w:p>
            <w:pPr>
              <w:pStyle w:val="0"/>
              <w:jc w:val="center"/>
            </w:pPr>
            <w:r>
              <w:rPr>
                <w:sz w:val="20"/>
              </w:rPr>
              <w:t xml:space="preserve">70</w:t>
            </w:r>
          </w:p>
        </w:tc>
        <w:tc>
          <w:tcPr>
            <w:tcW w:w="1247" w:type="dxa"/>
          </w:tcPr>
          <w:p>
            <w:pPr>
              <w:pStyle w:val="0"/>
              <w:jc w:val="center"/>
            </w:pPr>
            <w:r>
              <w:rPr>
                <w:sz w:val="20"/>
              </w:rPr>
              <w:t xml:space="preserve">70</w:t>
            </w:r>
          </w:p>
        </w:tc>
      </w:tr>
      <w:tr>
        <w:tc>
          <w:tcPr>
            <w:tcW w:w="624" w:type="dxa"/>
          </w:tcPr>
          <w:p>
            <w:pPr>
              <w:pStyle w:val="0"/>
            </w:pPr>
            <w:r>
              <w:rPr>
                <w:sz w:val="20"/>
              </w:rPr>
            </w:r>
          </w:p>
        </w:tc>
        <w:tc>
          <w:tcPr>
            <w:tcW w:w="3118" w:type="dxa"/>
          </w:tcPr>
          <w:p>
            <w:pPr>
              <w:pStyle w:val="0"/>
              <w:outlineLvl w:val="5"/>
            </w:pPr>
            <w:r>
              <w:rPr>
                <w:sz w:val="20"/>
              </w:rPr>
              <w:t xml:space="preserve">Непосредственные результаты: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Число введенных в эксплуатацию спортивных сооружений</w:t>
            </w:r>
          </w:p>
        </w:tc>
        <w:tc>
          <w:tcPr>
            <w:tcW w:w="1304" w:type="dxa"/>
          </w:tcPr>
          <w:p>
            <w:pPr>
              <w:pStyle w:val="0"/>
              <w:jc w:val="center"/>
            </w:pPr>
            <w:r>
              <w:rPr>
                <w:sz w:val="20"/>
              </w:rPr>
              <w:t xml:space="preserve">ед.</w:t>
            </w:r>
          </w:p>
        </w:tc>
        <w:tc>
          <w:tcPr>
            <w:tcW w:w="964" w:type="dxa"/>
          </w:tcPr>
          <w:p>
            <w:pPr>
              <w:pStyle w:val="0"/>
              <w:jc w:val="center"/>
            </w:pPr>
            <w:r>
              <w:rPr>
                <w:sz w:val="20"/>
              </w:rPr>
              <w:t xml:space="preserve">40</w:t>
            </w:r>
          </w:p>
        </w:tc>
        <w:tc>
          <w:tcPr>
            <w:tcW w:w="1020" w:type="dxa"/>
          </w:tcPr>
          <w:p>
            <w:pPr>
              <w:pStyle w:val="0"/>
              <w:jc w:val="center"/>
            </w:pPr>
            <w:r>
              <w:rPr>
                <w:sz w:val="20"/>
              </w:rPr>
              <w:t xml:space="preserve">45</w:t>
            </w:r>
          </w:p>
        </w:tc>
        <w:tc>
          <w:tcPr>
            <w:tcW w:w="1134" w:type="dxa"/>
          </w:tcPr>
          <w:p>
            <w:pPr>
              <w:pStyle w:val="0"/>
              <w:jc w:val="center"/>
            </w:pPr>
            <w:r>
              <w:rPr>
                <w:sz w:val="20"/>
              </w:rPr>
              <w:t xml:space="preserve">135</w:t>
            </w:r>
          </w:p>
        </w:tc>
        <w:tc>
          <w:tcPr>
            <w:tcW w:w="1191" w:type="dxa"/>
          </w:tcPr>
          <w:p>
            <w:pPr>
              <w:pStyle w:val="0"/>
              <w:jc w:val="center"/>
            </w:pPr>
            <w:r>
              <w:rPr>
                <w:sz w:val="20"/>
              </w:rPr>
              <w:t xml:space="preserve">76</w:t>
            </w:r>
          </w:p>
        </w:tc>
        <w:tc>
          <w:tcPr>
            <w:tcW w:w="1247" w:type="dxa"/>
          </w:tcPr>
          <w:p>
            <w:pPr>
              <w:pStyle w:val="0"/>
              <w:jc w:val="center"/>
            </w:pPr>
            <w:r>
              <w:rPr>
                <w:sz w:val="20"/>
              </w:rPr>
              <w:t xml:space="preserve">65</w:t>
            </w:r>
          </w:p>
        </w:tc>
        <w:tc>
          <w:tcPr>
            <w:tcW w:w="1191" w:type="dxa"/>
          </w:tcPr>
          <w:p>
            <w:pPr>
              <w:pStyle w:val="0"/>
              <w:jc w:val="center"/>
            </w:pPr>
            <w:r>
              <w:rPr>
                <w:sz w:val="20"/>
              </w:rPr>
              <w:t xml:space="preserve">69</w:t>
            </w:r>
          </w:p>
        </w:tc>
        <w:tc>
          <w:tcPr>
            <w:tcW w:w="1247" w:type="dxa"/>
          </w:tcPr>
          <w:p>
            <w:pPr>
              <w:pStyle w:val="0"/>
              <w:jc w:val="center"/>
            </w:pPr>
            <w:r>
              <w:rPr>
                <w:sz w:val="20"/>
              </w:rPr>
              <w:t xml:space="preserve">99</w:t>
            </w:r>
          </w:p>
        </w:tc>
        <w:tc>
          <w:tcPr>
            <w:tcW w:w="1304" w:type="dxa"/>
          </w:tcPr>
          <w:p>
            <w:pPr>
              <w:pStyle w:val="0"/>
              <w:jc w:val="center"/>
            </w:pPr>
            <w:r>
              <w:rPr>
                <w:sz w:val="20"/>
              </w:rPr>
              <w:t xml:space="preserve">150</w:t>
            </w:r>
          </w:p>
        </w:tc>
        <w:tc>
          <w:tcPr>
            <w:tcW w:w="1191" w:type="dxa"/>
          </w:tcPr>
          <w:p>
            <w:pPr>
              <w:pStyle w:val="0"/>
              <w:jc w:val="center"/>
            </w:pPr>
            <w:r>
              <w:rPr>
                <w:sz w:val="20"/>
              </w:rPr>
              <w:t xml:space="preserve">120</w:t>
            </w:r>
          </w:p>
        </w:tc>
        <w:tc>
          <w:tcPr>
            <w:tcW w:w="1191" w:type="dxa"/>
          </w:tcPr>
          <w:p>
            <w:pPr>
              <w:pStyle w:val="0"/>
              <w:jc w:val="center"/>
            </w:pPr>
            <w:r>
              <w:rPr>
                <w:sz w:val="20"/>
              </w:rPr>
              <w:t xml:space="preserve">77</w:t>
            </w:r>
          </w:p>
        </w:tc>
        <w:tc>
          <w:tcPr>
            <w:tcW w:w="1304" w:type="dxa"/>
          </w:tcPr>
          <w:p>
            <w:pPr>
              <w:pStyle w:val="0"/>
              <w:jc w:val="center"/>
            </w:pPr>
            <w:r>
              <w:rPr>
                <w:sz w:val="20"/>
              </w:rPr>
              <w:t xml:space="preserve">79</w:t>
            </w:r>
          </w:p>
        </w:tc>
        <w:tc>
          <w:tcPr>
            <w:tcW w:w="1247" w:type="dxa"/>
          </w:tcPr>
          <w:p>
            <w:pPr>
              <w:pStyle w:val="0"/>
              <w:jc w:val="center"/>
            </w:pPr>
            <w:r>
              <w:rPr>
                <w:sz w:val="20"/>
              </w:rPr>
              <w:t xml:space="preserve">81</w:t>
            </w:r>
          </w:p>
        </w:tc>
      </w:tr>
      <w:tr>
        <w:tc>
          <w:tcPr>
            <w:tcW w:w="624" w:type="dxa"/>
          </w:tcPr>
          <w:p>
            <w:pPr>
              <w:pStyle w:val="0"/>
              <w:jc w:val="center"/>
            </w:pPr>
            <w:r>
              <w:rPr>
                <w:sz w:val="20"/>
              </w:rPr>
              <w:t xml:space="preserve">2.</w:t>
            </w:r>
          </w:p>
        </w:tc>
        <w:tc>
          <w:tcPr>
            <w:tcW w:w="3118" w:type="dxa"/>
          </w:tcPr>
          <w:p>
            <w:pPr>
              <w:pStyle w:val="0"/>
            </w:pPr>
            <w:r>
              <w:rPr>
                <w:sz w:val="20"/>
              </w:rPr>
              <w:t xml:space="preserve">Количество футбольных стадионов, соответствующих требованиям ФИФА</w:t>
            </w:r>
          </w:p>
        </w:tc>
        <w:tc>
          <w:tcPr>
            <w:tcW w:w="1304" w:type="dxa"/>
          </w:tcPr>
          <w:p>
            <w:pPr>
              <w:pStyle w:val="0"/>
              <w:jc w:val="center"/>
            </w:pPr>
            <w:r>
              <w:rPr>
                <w:sz w:val="20"/>
              </w:rPr>
              <w:t xml:space="preserve">ед.</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304" w:type="dxa"/>
          </w:tcPr>
          <w:p>
            <w:pPr>
              <w:pStyle w:val="0"/>
              <w:jc w:val="center"/>
            </w:pPr>
            <w:r>
              <w:rPr>
                <w:sz w:val="20"/>
              </w:rPr>
              <w:t xml:space="preserve">1</w:t>
            </w:r>
          </w:p>
        </w:tc>
        <w:tc>
          <w:tcPr>
            <w:tcW w:w="1191" w:type="dxa"/>
          </w:tcPr>
          <w:p>
            <w:pPr>
              <w:pStyle w:val="0"/>
              <w:jc w:val="center"/>
            </w:pPr>
            <w:r>
              <w:rPr>
                <w:sz w:val="20"/>
              </w:rPr>
              <w:t xml:space="preserve">1</w:t>
            </w:r>
          </w:p>
        </w:tc>
        <w:tc>
          <w:tcPr>
            <w:tcW w:w="1191" w:type="dxa"/>
          </w:tcPr>
          <w:p>
            <w:pPr>
              <w:pStyle w:val="0"/>
              <w:jc w:val="center"/>
            </w:pPr>
            <w:r>
              <w:rPr>
                <w:sz w:val="20"/>
              </w:rPr>
              <w:t xml:space="preserve">1</w:t>
            </w:r>
          </w:p>
        </w:tc>
        <w:tc>
          <w:tcPr>
            <w:tcW w:w="1304" w:type="dxa"/>
          </w:tcPr>
          <w:p>
            <w:pPr>
              <w:pStyle w:val="0"/>
              <w:jc w:val="center"/>
            </w:pPr>
            <w:r>
              <w:rPr>
                <w:sz w:val="20"/>
              </w:rPr>
              <w:t xml:space="preserve">1</w:t>
            </w:r>
          </w:p>
        </w:tc>
        <w:tc>
          <w:tcPr>
            <w:tcW w:w="1247" w:type="dxa"/>
          </w:tcPr>
          <w:p>
            <w:pPr>
              <w:pStyle w:val="0"/>
              <w:jc w:val="center"/>
            </w:pPr>
            <w:r>
              <w:rPr>
                <w:sz w:val="20"/>
              </w:rPr>
              <w:t xml:space="preserve">1</w:t>
            </w:r>
          </w:p>
        </w:tc>
      </w:tr>
      <w:tr>
        <w:tc>
          <w:tcPr>
            <w:tcW w:w="624" w:type="dxa"/>
          </w:tcPr>
          <w:p>
            <w:pPr>
              <w:pStyle w:val="0"/>
              <w:jc w:val="center"/>
            </w:pPr>
            <w:r>
              <w:rPr>
                <w:sz w:val="20"/>
              </w:rPr>
              <w:t xml:space="preserve">3.</w:t>
            </w:r>
          </w:p>
        </w:tc>
        <w:tc>
          <w:tcPr>
            <w:tcW w:w="3118" w:type="dxa"/>
          </w:tcPr>
          <w:p>
            <w:pPr>
              <w:pStyle w:val="0"/>
            </w:pPr>
            <w:r>
              <w:rPr>
                <w:sz w:val="20"/>
              </w:rPr>
              <w:t xml:space="preserve">Количество мероприятий и проектов, предлагаемых федеральными, региональными органами и органами местного самоуправления по работе с молодежью</w:t>
            </w:r>
          </w:p>
        </w:tc>
        <w:tc>
          <w:tcPr>
            <w:tcW w:w="1304" w:type="dxa"/>
          </w:tcPr>
          <w:p>
            <w:pPr>
              <w:pStyle w:val="0"/>
              <w:jc w:val="center"/>
            </w:pPr>
            <w:r>
              <w:rPr>
                <w:sz w:val="20"/>
              </w:rPr>
              <w:t xml:space="preserve">тыс. ед.</w:t>
            </w:r>
          </w:p>
        </w:tc>
        <w:tc>
          <w:tcPr>
            <w:tcW w:w="964" w:type="dxa"/>
          </w:tcPr>
          <w:p>
            <w:pPr>
              <w:pStyle w:val="0"/>
              <w:jc w:val="center"/>
            </w:pPr>
            <w:r>
              <w:rPr>
                <w:sz w:val="20"/>
              </w:rPr>
              <w:t xml:space="preserve">2,5</w:t>
            </w:r>
          </w:p>
        </w:tc>
        <w:tc>
          <w:tcPr>
            <w:tcW w:w="1020" w:type="dxa"/>
          </w:tcPr>
          <w:p>
            <w:pPr>
              <w:pStyle w:val="0"/>
              <w:jc w:val="center"/>
            </w:pPr>
            <w:r>
              <w:rPr>
                <w:sz w:val="20"/>
              </w:rPr>
              <w:t xml:space="preserve">3,0</w:t>
            </w:r>
          </w:p>
        </w:tc>
        <w:tc>
          <w:tcPr>
            <w:tcW w:w="1134" w:type="dxa"/>
          </w:tcPr>
          <w:p>
            <w:pPr>
              <w:pStyle w:val="0"/>
              <w:jc w:val="center"/>
            </w:pPr>
            <w:r>
              <w:rPr>
                <w:sz w:val="20"/>
              </w:rPr>
              <w:t xml:space="preserve">3,1</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r>
      <w:tr>
        <w:tc>
          <w:tcPr>
            <w:tcW w:w="624" w:type="dxa"/>
          </w:tcPr>
          <w:p>
            <w:pPr>
              <w:pStyle w:val="0"/>
              <w:jc w:val="center"/>
            </w:pPr>
            <w:r>
              <w:rPr>
                <w:sz w:val="20"/>
              </w:rPr>
              <w:t xml:space="preserve">4.</w:t>
            </w:r>
          </w:p>
        </w:tc>
        <w:tc>
          <w:tcPr>
            <w:tcW w:w="3118" w:type="dxa"/>
          </w:tcPr>
          <w:p>
            <w:pPr>
              <w:pStyle w:val="0"/>
            </w:pPr>
            <w:r>
              <w:rPr>
                <w:sz w:val="20"/>
              </w:rPr>
              <w:t xml:space="preserve">Число проверок состояния отраслей "Физическая культура и спорт "в городских округах, муниципальных округах и муниципальных районах области</w:t>
            </w:r>
          </w:p>
        </w:tc>
        <w:tc>
          <w:tcPr>
            <w:tcW w:w="1304" w:type="dxa"/>
          </w:tcPr>
          <w:p>
            <w:pPr>
              <w:pStyle w:val="0"/>
              <w:jc w:val="center"/>
            </w:pPr>
            <w:r>
              <w:rPr>
                <w:sz w:val="20"/>
              </w:rPr>
              <w:t xml:space="preserve">ед.</w:t>
            </w:r>
          </w:p>
        </w:tc>
        <w:tc>
          <w:tcPr>
            <w:tcW w:w="964" w:type="dxa"/>
          </w:tcPr>
          <w:p>
            <w:pPr>
              <w:pStyle w:val="0"/>
              <w:jc w:val="center"/>
            </w:pPr>
            <w:r>
              <w:rPr>
                <w:sz w:val="20"/>
              </w:rPr>
              <w:t xml:space="preserve">12</w:t>
            </w:r>
          </w:p>
        </w:tc>
        <w:tc>
          <w:tcPr>
            <w:tcW w:w="1020" w:type="dxa"/>
          </w:tcPr>
          <w:p>
            <w:pPr>
              <w:pStyle w:val="0"/>
              <w:jc w:val="center"/>
            </w:pPr>
            <w:r>
              <w:rPr>
                <w:sz w:val="20"/>
              </w:rPr>
              <w:t xml:space="preserve">20</w:t>
            </w:r>
          </w:p>
        </w:tc>
        <w:tc>
          <w:tcPr>
            <w:tcW w:w="1134" w:type="dxa"/>
          </w:tcPr>
          <w:p>
            <w:pPr>
              <w:pStyle w:val="0"/>
              <w:jc w:val="center"/>
            </w:pPr>
            <w:r>
              <w:rPr>
                <w:sz w:val="20"/>
              </w:rPr>
              <w:t xml:space="preserve">20</w:t>
            </w:r>
          </w:p>
        </w:tc>
        <w:tc>
          <w:tcPr>
            <w:tcW w:w="1191" w:type="dxa"/>
          </w:tcPr>
          <w:p>
            <w:pPr>
              <w:pStyle w:val="0"/>
              <w:jc w:val="center"/>
            </w:pPr>
            <w:r>
              <w:rPr>
                <w:sz w:val="20"/>
              </w:rPr>
              <w:t xml:space="preserve">20</w:t>
            </w:r>
          </w:p>
        </w:tc>
        <w:tc>
          <w:tcPr>
            <w:tcW w:w="1247" w:type="dxa"/>
          </w:tcPr>
          <w:p>
            <w:pPr>
              <w:pStyle w:val="0"/>
              <w:jc w:val="center"/>
            </w:pPr>
            <w:r>
              <w:rPr>
                <w:sz w:val="20"/>
              </w:rPr>
              <w:t xml:space="preserve">20</w:t>
            </w:r>
          </w:p>
        </w:tc>
        <w:tc>
          <w:tcPr>
            <w:tcW w:w="1191" w:type="dxa"/>
          </w:tcPr>
          <w:p>
            <w:pPr>
              <w:pStyle w:val="0"/>
              <w:jc w:val="center"/>
            </w:pPr>
            <w:r>
              <w:rPr>
                <w:sz w:val="20"/>
              </w:rPr>
              <w:t xml:space="preserve">20</w:t>
            </w:r>
          </w:p>
        </w:tc>
        <w:tc>
          <w:tcPr>
            <w:tcW w:w="1247" w:type="dxa"/>
          </w:tcPr>
          <w:p>
            <w:pPr>
              <w:pStyle w:val="0"/>
              <w:jc w:val="center"/>
            </w:pPr>
            <w:r>
              <w:rPr>
                <w:sz w:val="20"/>
              </w:rPr>
              <w:t xml:space="preserve">20</w:t>
            </w:r>
          </w:p>
        </w:tc>
        <w:tc>
          <w:tcPr>
            <w:tcW w:w="1304"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c>
          <w:tcPr>
            <w:tcW w:w="1304" w:type="dxa"/>
          </w:tcPr>
          <w:p>
            <w:pPr>
              <w:pStyle w:val="0"/>
              <w:jc w:val="center"/>
            </w:pPr>
            <w:r>
              <w:rPr>
                <w:sz w:val="20"/>
              </w:rPr>
              <w:t xml:space="preserve">20</w:t>
            </w:r>
          </w:p>
        </w:tc>
        <w:tc>
          <w:tcPr>
            <w:tcW w:w="1247" w:type="dxa"/>
          </w:tcPr>
          <w:p>
            <w:pPr>
              <w:pStyle w:val="0"/>
              <w:jc w:val="center"/>
            </w:pPr>
            <w:r>
              <w:rPr>
                <w:sz w:val="20"/>
              </w:rPr>
              <w:t xml:space="preserve">20</w:t>
            </w:r>
          </w:p>
        </w:tc>
      </w:tr>
      <w:tr>
        <w:tc>
          <w:tcPr>
            <w:gridSpan w:val="13"/>
            <w:tcW w:w="16726" w:type="dxa"/>
          </w:tcPr>
          <w:p>
            <w:pPr>
              <w:pStyle w:val="0"/>
              <w:outlineLvl w:val="4"/>
            </w:pPr>
            <w:r>
              <w:rPr>
                <w:sz w:val="20"/>
              </w:rPr>
              <w:t xml:space="preserve">Подпрограмма 1 "Развитие физической культуры и массового спорта"</w:t>
            </w:r>
          </w:p>
        </w:tc>
        <w:tc>
          <w:tcPr>
            <w:tcW w:w="1304" w:type="dxa"/>
          </w:tcPr>
          <w:p>
            <w:pPr>
              <w:pStyle w:val="0"/>
            </w:pPr>
            <w:r>
              <w:rPr>
                <w:sz w:val="20"/>
              </w:rPr>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Индикаторы: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Доля населения Нижегородской области, занятого в экономике, занимающегося физической культурой и спортом, в общей численности населения региона, занятого в экономике</w:t>
            </w:r>
          </w:p>
        </w:tc>
        <w:tc>
          <w:tcPr>
            <w:tcW w:w="1304" w:type="dxa"/>
          </w:tcPr>
          <w:p>
            <w:pPr>
              <w:pStyle w:val="0"/>
              <w:jc w:val="center"/>
            </w:pPr>
            <w:r>
              <w:rPr>
                <w:sz w:val="20"/>
              </w:rPr>
              <w:t xml:space="preserve">%</w:t>
            </w:r>
          </w:p>
        </w:tc>
        <w:tc>
          <w:tcPr>
            <w:tcW w:w="964" w:type="dxa"/>
          </w:tcPr>
          <w:p>
            <w:pPr>
              <w:pStyle w:val="0"/>
              <w:jc w:val="center"/>
            </w:pPr>
            <w:r>
              <w:rPr>
                <w:sz w:val="20"/>
              </w:rPr>
              <w:t xml:space="preserve">8,3</w:t>
            </w:r>
          </w:p>
        </w:tc>
        <w:tc>
          <w:tcPr>
            <w:tcW w:w="1020" w:type="dxa"/>
          </w:tcPr>
          <w:p>
            <w:pPr>
              <w:pStyle w:val="0"/>
              <w:jc w:val="center"/>
            </w:pPr>
            <w:r>
              <w:rPr>
                <w:sz w:val="20"/>
              </w:rPr>
              <w:t xml:space="preserve">9,8</w:t>
            </w:r>
          </w:p>
        </w:tc>
        <w:tc>
          <w:tcPr>
            <w:tcW w:w="1134" w:type="dxa"/>
          </w:tcPr>
          <w:p>
            <w:pPr>
              <w:pStyle w:val="0"/>
              <w:jc w:val="center"/>
            </w:pPr>
            <w:r>
              <w:rPr>
                <w:sz w:val="20"/>
              </w:rPr>
              <w:t xml:space="preserve">12,1</w:t>
            </w:r>
          </w:p>
        </w:tc>
        <w:tc>
          <w:tcPr>
            <w:tcW w:w="1191" w:type="dxa"/>
          </w:tcPr>
          <w:p>
            <w:pPr>
              <w:pStyle w:val="0"/>
              <w:jc w:val="center"/>
            </w:pPr>
            <w:r>
              <w:rPr>
                <w:sz w:val="20"/>
              </w:rPr>
              <w:t xml:space="preserve">12,7</w:t>
            </w:r>
          </w:p>
        </w:tc>
        <w:tc>
          <w:tcPr>
            <w:tcW w:w="1247" w:type="dxa"/>
          </w:tcPr>
          <w:p>
            <w:pPr>
              <w:pStyle w:val="0"/>
              <w:jc w:val="center"/>
            </w:pPr>
            <w:r>
              <w:rPr>
                <w:sz w:val="20"/>
              </w:rPr>
              <w:t xml:space="preserve">14,8</w:t>
            </w:r>
          </w:p>
        </w:tc>
        <w:tc>
          <w:tcPr>
            <w:tcW w:w="1191" w:type="dxa"/>
          </w:tcPr>
          <w:p>
            <w:pPr>
              <w:pStyle w:val="0"/>
              <w:jc w:val="center"/>
            </w:pPr>
            <w:r>
              <w:rPr>
                <w:sz w:val="20"/>
              </w:rPr>
              <w:t xml:space="preserve">29,7</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Доля учащихся и студентов, систематически занимающихся физической культурой и спортом, в общей численности учащихся и студентов</w:t>
            </w:r>
          </w:p>
        </w:tc>
        <w:tc>
          <w:tcPr>
            <w:tcW w:w="1304" w:type="dxa"/>
          </w:tcPr>
          <w:p>
            <w:pPr>
              <w:pStyle w:val="0"/>
              <w:jc w:val="center"/>
            </w:pPr>
            <w:r>
              <w:rPr>
                <w:sz w:val="20"/>
              </w:rPr>
              <w:t xml:space="preserve">%</w:t>
            </w:r>
          </w:p>
        </w:tc>
        <w:tc>
          <w:tcPr>
            <w:tcW w:w="964" w:type="dxa"/>
          </w:tcPr>
          <w:p>
            <w:pPr>
              <w:pStyle w:val="0"/>
              <w:jc w:val="center"/>
            </w:pPr>
            <w:r>
              <w:rPr>
                <w:sz w:val="20"/>
              </w:rPr>
              <w:t xml:space="preserve">49,0</w:t>
            </w:r>
          </w:p>
        </w:tc>
        <w:tc>
          <w:tcPr>
            <w:tcW w:w="1020" w:type="dxa"/>
          </w:tcPr>
          <w:p>
            <w:pPr>
              <w:pStyle w:val="0"/>
              <w:jc w:val="center"/>
            </w:pPr>
            <w:r>
              <w:rPr>
                <w:sz w:val="20"/>
              </w:rPr>
              <w:t xml:space="preserve">55,0</w:t>
            </w:r>
          </w:p>
        </w:tc>
        <w:tc>
          <w:tcPr>
            <w:tcW w:w="1134" w:type="dxa"/>
          </w:tcPr>
          <w:p>
            <w:pPr>
              <w:pStyle w:val="0"/>
              <w:jc w:val="center"/>
            </w:pPr>
            <w:r>
              <w:rPr>
                <w:sz w:val="20"/>
              </w:rPr>
              <w:t xml:space="preserve">60,0</w:t>
            </w:r>
          </w:p>
        </w:tc>
        <w:tc>
          <w:tcPr>
            <w:tcW w:w="1191" w:type="dxa"/>
          </w:tcPr>
          <w:p>
            <w:pPr>
              <w:pStyle w:val="0"/>
              <w:jc w:val="center"/>
            </w:pPr>
            <w:r>
              <w:rPr>
                <w:sz w:val="20"/>
              </w:rPr>
              <w:t xml:space="preserve">65,0</w:t>
            </w:r>
          </w:p>
        </w:tc>
        <w:tc>
          <w:tcPr>
            <w:tcW w:w="1247" w:type="dxa"/>
          </w:tcPr>
          <w:p>
            <w:pPr>
              <w:pStyle w:val="0"/>
              <w:jc w:val="center"/>
            </w:pPr>
            <w:r>
              <w:rPr>
                <w:sz w:val="20"/>
              </w:rPr>
              <w:t xml:space="preserve">70,0</w:t>
            </w:r>
          </w:p>
        </w:tc>
        <w:tc>
          <w:tcPr>
            <w:tcW w:w="1191" w:type="dxa"/>
          </w:tcPr>
          <w:p>
            <w:pPr>
              <w:pStyle w:val="0"/>
              <w:jc w:val="center"/>
            </w:pPr>
            <w:r>
              <w:rPr>
                <w:sz w:val="20"/>
              </w:rPr>
              <w:t xml:space="preserve">83,6</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3.</w:t>
            </w:r>
          </w:p>
        </w:tc>
        <w:tc>
          <w:tcPr>
            <w:tcW w:w="3118"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304" w:type="dxa"/>
          </w:tcPr>
          <w:p>
            <w:pPr>
              <w:pStyle w:val="0"/>
              <w:jc w:val="center"/>
            </w:pPr>
            <w:r>
              <w:rPr>
                <w:sz w:val="20"/>
              </w:rPr>
              <w:t xml:space="preserve">%</w:t>
            </w:r>
          </w:p>
        </w:tc>
        <w:tc>
          <w:tcPr>
            <w:tcW w:w="964" w:type="dxa"/>
          </w:tcPr>
          <w:p>
            <w:pPr>
              <w:pStyle w:val="0"/>
              <w:jc w:val="center"/>
            </w:pPr>
            <w:r>
              <w:rPr>
                <w:sz w:val="20"/>
              </w:rPr>
              <w:t xml:space="preserve">3,5</w:t>
            </w:r>
          </w:p>
        </w:tc>
        <w:tc>
          <w:tcPr>
            <w:tcW w:w="1020" w:type="dxa"/>
          </w:tcPr>
          <w:p>
            <w:pPr>
              <w:pStyle w:val="0"/>
              <w:jc w:val="center"/>
            </w:pPr>
            <w:r>
              <w:rPr>
                <w:sz w:val="20"/>
              </w:rPr>
              <w:t xml:space="preserve">5,3</w:t>
            </w:r>
          </w:p>
        </w:tc>
        <w:tc>
          <w:tcPr>
            <w:tcW w:w="1134" w:type="dxa"/>
          </w:tcPr>
          <w:p>
            <w:pPr>
              <w:pStyle w:val="0"/>
              <w:jc w:val="center"/>
            </w:pPr>
            <w:r>
              <w:rPr>
                <w:sz w:val="20"/>
              </w:rPr>
              <w:t xml:space="preserve">4,7</w:t>
            </w:r>
          </w:p>
        </w:tc>
        <w:tc>
          <w:tcPr>
            <w:tcW w:w="1191" w:type="dxa"/>
          </w:tcPr>
          <w:p>
            <w:pPr>
              <w:pStyle w:val="0"/>
              <w:jc w:val="center"/>
            </w:pPr>
            <w:r>
              <w:rPr>
                <w:sz w:val="20"/>
              </w:rPr>
              <w:t xml:space="preserve">7</w:t>
            </w:r>
          </w:p>
        </w:tc>
        <w:tc>
          <w:tcPr>
            <w:tcW w:w="1247" w:type="dxa"/>
          </w:tcPr>
          <w:p>
            <w:pPr>
              <w:pStyle w:val="0"/>
              <w:jc w:val="center"/>
            </w:pPr>
            <w:r>
              <w:rPr>
                <w:sz w:val="20"/>
              </w:rPr>
              <w:t xml:space="preserve">7,8</w:t>
            </w:r>
          </w:p>
        </w:tc>
        <w:tc>
          <w:tcPr>
            <w:tcW w:w="1191" w:type="dxa"/>
          </w:tcPr>
          <w:p>
            <w:pPr>
              <w:pStyle w:val="0"/>
              <w:jc w:val="center"/>
            </w:pPr>
            <w:r>
              <w:rPr>
                <w:sz w:val="20"/>
              </w:rPr>
              <w:t xml:space="preserve">9,0</w:t>
            </w:r>
          </w:p>
        </w:tc>
        <w:tc>
          <w:tcPr>
            <w:tcW w:w="1247" w:type="dxa"/>
          </w:tcPr>
          <w:p>
            <w:pPr>
              <w:pStyle w:val="0"/>
              <w:jc w:val="center"/>
            </w:pPr>
            <w:r>
              <w:rPr>
                <w:sz w:val="20"/>
              </w:rPr>
              <w:t xml:space="preserve">20,14</w:t>
            </w:r>
          </w:p>
        </w:tc>
        <w:tc>
          <w:tcPr>
            <w:tcW w:w="1304" w:type="dxa"/>
          </w:tcPr>
          <w:p>
            <w:pPr>
              <w:pStyle w:val="0"/>
              <w:jc w:val="center"/>
            </w:pPr>
            <w:r>
              <w:rPr>
                <w:sz w:val="20"/>
              </w:rPr>
              <w:t xml:space="preserve">19,1</w:t>
            </w:r>
          </w:p>
        </w:tc>
        <w:tc>
          <w:tcPr>
            <w:tcW w:w="1191" w:type="dxa"/>
          </w:tcPr>
          <w:p>
            <w:pPr>
              <w:pStyle w:val="0"/>
              <w:jc w:val="center"/>
            </w:pPr>
            <w:r>
              <w:rPr>
                <w:sz w:val="20"/>
              </w:rPr>
              <w:t xml:space="preserve">20,74</w:t>
            </w:r>
          </w:p>
        </w:tc>
        <w:tc>
          <w:tcPr>
            <w:tcW w:w="1191" w:type="dxa"/>
          </w:tcPr>
          <w:p>
            <w:pPr>
              <w:pStyle w:val="0"/>
              <w:jc w:val="center"/>
            </w:pPr>
            <w:r>
              <w:rPr>
                <w:sz w:val="20"/>
              </w:rPr>
              <w:t xml:space="preserve">24</w:t>
            </w:r>
          </w:p>
        </w:tc>
        <w:tc>
          <w:tcPr>
            <w:tcW w:w="1304" w:type="dxa"/>
          </w:tcPr>
          <w:p>
            <w:pPr>
              <w:pStyle w:val="0"/>
              <w:jc w:val="center"/>
            </w:pPr>
            <w:r>
              <w:rPr>
                <w:sz w:val="20"/>
              </w:rPr>
              <w:t xml:space="preserve">24,5</w:t>
            </w:r>
          </w:p>
        </w:tc>
        <w:tc>
          <w:tcPr>
            <w:tcW w:w="1247" w:type="dxa"/>
          </w:tcPr>
          <w:p>
            <w:pPr>
              <w:pStyle w:val="0"/>
              <w:jc w:val="center"/>
            </w:pPr>
            <w:r>
              <w:rPr>
                <w:sz w:val="20"/>
              </w:rPr>
              <w:t xml:space="preserve">25</w:t>
            </w:r>
          </w:p>
        </w:tc>
      </w:tr>
      <w:tr>
        <w:tc>
          <w:tcPr>
            <w:tcW w:w="624" w:type="dxa"/>
          </w:tcPr>
          <w:p>
            <w:pPr>
              <w:pStyle w:val="0"/>
              <w:jc w:val="center"/>
            </w:pPr>
            <w:r>
              <w:rPr>
                <w:sz w:val="20"/>
              </w:rPr>
              <w:t xml:space="preserve">4.</w:t>
            </w:r>
          </w:p>
        </w:tc>
        <w:tc>
          <w:tcPr>
            <w:tcW w:w="3118" w:type="dxa"/>
          </w:tcPr>
          <w:p>
            <w:pPr>
              <w:pStyle w:val="0"/>
            </w:pPr>
            <w:r>
              <w:rPr>
                <w:sz w:val="20"/>
              </w:rPr>
              <w:t xml:space="preserve">Обеспеченность Нижегородской области спортивными залами</w:t>
            </w:r>
          </w:p>
        </w:tc>
        <w:tc>
          <w:tcPr>
            <w:tcW w:w="1304" w:type="dxa"/>
          </w:tcPr>
          <w:p>
            <w:pPr>
              <w:pStyle w:val="0"/>
              <w:jc w:val="center"/>
            </w:pPr>
            <w:r>
              <w:rPr>
                <w:sz w:val="20"/>
              </w:rPr>
              <w:t xml:space="preserve">тыс. кв. м на 10 тыс. населения</w:t>
            </w:r>
          </w:p>
        </w:tc>
        <w:tc>
          <w:tcPr>
            <w:tcW w:w="964" w:type="dxa"/>
          </w:tcPr>
          <w:p>
            <w:pPr>
              <w:pStyle w:val="0"/>
              <w:jc w:val="center"/>
            </w:pPr>
            <w:r>
              <w:rPr>
                <w:sz w:val="20"/>
              </w:rPr>
              <w:t xml:space="preserve">1,3</w:t>
            </w:r>
          </w:p>
        </w:tc>
        <w:tc>
          <w:tcPr>
            <w:tcW w:w="1020" w:type="dxa"/>
          </w:tcPr>
          <w:p>
            <w:pPr>
              <w:pStyle w:val="0"/>
              <w:jc w:val="center"/>
            </w:pPr>
            <w:r>
              <w:rPr>
                <w:sz w:val="20"/>
              </w:rPr>
              <w:t xml:space="preserve">1,3</w:t>
            </w:r>
          </w:p>
        </w:tc>
        <w:tc>
          <w:tcPr>
            <w:tcW w:w="1134" w:type="dxa"/>
          </w:tcPr>
          <w:p>
            <w:pPr>
              <w:pStyle w:val="0"/>
              <w:jc w:val="center"/>
            </w:pPr>
            <w:r>
              <w:rPr>
                <w:sz w:val="20"/>
              </w:rPr>
              <w:t xml:space="preserve">1,69</w:t>
            </w:r>
          </w:p>
        </w:tc>
        <w:tc>
          <w:tcPr>
            <w:tcW w:w="1191" w:type="dxa"/>
          </w:tcPr>
          <w:p>
            <w:pPr>
              <w:pStyle w:val="0"/>
              <w:jc w:val="center"/>
            </w:pPr>
            <w:r>
              <w:rPr>
                <w:sz w:val="20"/>
              </w:rPr>
              <w:t xml:space="preserve">1,7</w:t>
            </w:r>
          </w:p>
        </w:tc>
        <w:tc>
          <w:tcPr>
            <w:tcW w:w="1247" w:type="dxa"/>
          </w:tcPr>
          <w:p>
            <w:pPr>
              <w:pStyle w:val="0"/>
              <w:jc w:val="center"/>
            </w:pPr>
            <w:r>
              <w:rPr>
                <w:sz w:val="20"/>
              </w:rPr>
              <w:t xml:space="preserve">1,7</w:t>
            </w:r>
          </w:p>
        </w:tc>
        <w:tc>
          <w:tcPr>
            <w:tcW w:w="1191" w:type="dxa"/>
          </w:tcPr>
          <w:p>
            <w:pPr>
              <w:pStyle w:val="0"/>
              <w:jc w:val="center"/>
            </w:pPr>
            <w:r>
              <w:rPr>
                <w:sz w:val="20"/>
              </w:rPr>
              <w:t xml:space="preserve">1,8</w:t>
            </w:r>
          </w:p>
        </w:tc>
        <w:tc>
          <w:tcPr>
            <w:tcW w:w="1247" w:type="dxa"/>
          </w:tcPr>
          <w:p>
            <w:pPr>
              <w:pStyle w:val="0"/>
              <w:jc w:val="center"/>
            </w:pPr>
            <w:r>
              <w:rPr>
                <w:sz w:val="20"/>
              </w:rPr>
              <w:t xml:space="preserve">1,94</w:t>
            </w:r>
          </w:p>
        </w:tc>
        <w:tc>
          <w:tcPr>
            <w:tcW w:w="1304" w:type="dxa"/>
          </w:tcPr>
          <w:p>
            <w:pPr>
              <w:pStyle w:val="0"/>
              <w:jc w:val="center"/>
            </w:pPr>
            <w:r>
              <w:rPr>
                <w:sz w:val="20"/>
              </w:rPr>
              <w:t xml:space="preserve">1,98</w:t>
            </w:r>
          </w:p>
        </w:tc>
        <w:tc>
          <w:tcPr>
            <w:tcW w:w="1191" w:type="dxa"/>
          </w:tcPr>
          <w:p>
            <w:pPr>
              <w:pStyle w:val="0"/>
              <w:jc w:val="center"/>
            </w:pPr>
            <w:r>
              <w:rPr>
                <w:sz w:val="20"/>
              </w:rPr>
              <w:t xml:space="preserve">1,98</w:t>
            </w:r>
          </w:p>
        </w:tc>
        <w:tc>
          <w:tcPr>
            <w:tcW w:w="1191" w:type="dxa"/>
          </w:tcPr>
          <w:p>
            <w:pPr>
              <w:pStyle w:val="0"/>
              <w:jc w:val="center"/>
            </w:pPr>
            <w:r>
              <w:rPr>
                <w:sz w:val="20"/>
              </w:rPr>
              <w:t xml:space="preserve">2,0</w:t>
            </w:r>
          </w:p>
        </w:tc>
        <w:tc>
          <w:tcPr>
            <w:tcW w:w="1304" w:type="dxa"/>
          </w:tcPr>
          <w:p>
            <w:pPr>
              <w:pStyle w:val="0"/>
              <w:jc w:val="center"/>
            </w:pPr>
            <w:r>
              <w:rPr>
                <w:sz w:val="20"/>
              </w:rPr>
              <w:t xml:space="preserve">2,01</w:t>
            </w:r>
          </w:p>
        </w:tc>
        <w:tc>
          <w:tcPr>
            <w:tcW w:w="1247" w:type="dxa"/>
          </w:tcPr>
          <w:p>
            <w:pPr>
              <w:pStyle w:val="0"/>
              <w:jc w:val="center"/>
            </w:pPr>
            <w:r>
              <w:rPr>
                <w:sz w:val="20"/>
              </w:rPr>
              <w:t xml:space="preserve">2,02</w:t>
            </w:r>
          </w:p>
        </w:tc>
      </w:tr>
      <w:tr>
        <w:tc>
          <w:tcPr>
            <w:tcW w:w="624" w:type="dxa"/>
          </w:tcPr>
          <w:p>
            <w:pPr>
              <w:pStyle w:val="0"/>
              <w:jc w:val="center"/>
            </w:pPr>
            <w:r>
              <w:rPr>
                <w:sz w:val="20"/>
              </w:rPr>
              <w:t xml:space="preserve">5.</w:t>
            </w:r>
          </w:p>
        </w:tc>
        <w:tc>
          <w:tcPr>
            <w:tcW w:w="3118" w:type="dxa"/>
          </w:tcPr>
          <w:p>
            <w:pPr>
              <w:pStyle w:val="0"/>
            </w:pPr>
            <w:r>
              <w:rPr>
                <w:sz w:val="20"/>
              </w:rPr>
              <w:t xml:space="preserve">Обеспеченность Нижегородской области плоскостными сооружениями</w:t>
            </w:r>
          </w:p>
        </w:tc>
        <w:tc>
          <w:tcPr>
            <w:tcW w:w="1304" w:type="dxa"/>
          </w:tcPr>
          <w:p>
            <w:pPr>
              <w:pStyle w:val="0"/>
              <w:jc w:val="center"/>
            </w:pPr>
            <w:r>
              <w:rPr>
                <w:sz w:val="20"/>
              </w:rPr>
              <w:t xml:space="preserve">тыс. кв. м на 10 тыс. населения</w:t>
            </w:r>
          </w:p>
        </w:tc>
        <w:tc>
          <w:tcPr>
            <w:tcW w:w="964" w:type="dxa"/>
          </w:tcPr>
          <w:p>
            <w:pPr>
              <w:pStyle w:val="0"/>
              <w:jc w:val="center"/>
            </w:pPr>
            <w:r>
              <w:rPr>
                <w:sz w:val="20"/>
              </w:rPr>
              <w:t xml:space="preserve">11,4</w:t>
            </w:r>
          </w:p>
        </w:tc>
        <w:tc>
          <w:tcPr>
            <w:tcW w:w="1020" w:type="dxa"/>
          </w:tcPr>
          <w:p>
            <w:pPr>
              <w:pStyle w:val="0"/>
              <w:jc w:val="center"/>
            </w:pPr>
            <w:r>
              <w:rPr>
                <w:sz w:val="20"/>
              </w:rPr>
              <w:t xml:space="preserve">11,6</w:t>
            </w:r>
          </w:p>
        </w:tc>
        <w:tc>
          <w:tcPr>
            <w:tcW w:w="1134" w:type="dxa"/>
          </w:tcPr>
          <w:p>
            <w:pPr>
              <w:pStyle w:val="0"/>
              <w:jc w:val="center"/>
            </w:pPr>
            <w:r>
              <w:rPr>
                <w:sz w:val="20"/>
              </w:rPr>
              <w:t xml:space="preserve">12,5</w:t>
            </w:r>
          </w:p>
        </w:tc>
        <w:tc>
          <w:tcPr>
            <w:tcW w:w="1191" w:type="dxa"/>
          </w:tcPr>
          <w:p>
            <w:pPr>
              <w:pStyle w:val="0"/>
              <w:jc w:val="center"/>
            </w:pPr>
            <w:r>
              <w:rPr>
                <w:sz w:val="20"/>
              </w:rPr>
              <w:t xml:space="preserve">12,7</w:t>
            </w:r>
          </w:p>
        </w:tc>
        <w:tc>
          <w:tcPr>
            <w:tcW w:w="1247" w:type="dxa"/>
          </w:tcPr>
          <w:p>
            <w:pPr>
              <w:pStyle w:val="0"/>
              <w:jc w:val="center"/>
            </w:pPr>
            <w:r>
              <w:rPr>
                <w:sz w:val="20"/>
              </w:rPr>
              <w:t xml:space="preserve">12,7</w:t>
            </w:r>
          </w:p>
        </w:tc>
        <w:tc>
          <w:tcPr>
            <w:tcW w:w="1191" w:type="dxa"/>
          </w:tcPr>
          <w:p>
            <w:pPr>
              <w:pStyle w:val="0"/>
              <w:jc w:val="center"/>
            </w:pPr>
            <w:r>
              <w:rPr>
                <w:sz w:val="20"/>
              </w:rPr>
              <w:t xml:space="preserve">12,7</w:t>
            </w:r>
          </w:p>
        </w:tc>
        <w:tc>
          <w:tcPr>
            <w:tcW w:w="1247" w:type="dxa"/>
          </w:tcPr>
          <w:p>
            <w:pPr>
              <w:pStyle w:val="0"/>
              <w:jc w:val="center"/>
            </w:pPr>
            <w:r>
              <w:rPr>
                <w:sz w:val="20"/>
              </w:rPr>
              <w:t xml:space="preserve">12,57</w:t>
            </w:r>
          </w:p>
        </w:tc>
        <w:tc>
          <w:tcPr>
            <w:tcW w:w="1304" w:type="dxa"/>
          </w:tcPr>
          <w:p>
            <w:pPr>
              <w:pStyle w:val="0"/>
              <w:jc w:val="center"/>
            </w:pPr>
            <w:r>
              <w:rPr>
                <w:sz w:val="20"/>
              </w:rPr>
              <w:t xml:space="preserve">12,62</w:t>
            </w:r>
          </w:p>
        </w:tc>
        <w:tc>
          <w:tcPr>
            <w:tcW w:w="1191" w:type="dxa"/>
          </w:tcPr>
          <w:p>
            <w:pPr>
              <w:pStyle w:val="0"/>
              <w:jc w:val="center"/>
            </w:pPr>
            <w:r>
              <w:rPr>
                <w:sz w:val="20"/>
              </w:rPr>
              <w:t xml:space="preserve">12,1</w:t>
            </w:r>
          </w:p>
        </w:tc>
        <w:tc>
          <w:tcPr>
            <w:tcW w:w="1191" w:type="dxa"/>
          </w:tcPr>
          <w:p>
            <w:pPr>
              <w:pStyle w:val="0"/>
              <w:jc w:val="center"/>
            </w:pPr>
            <w:r>
              <w:rPr>
                <w:sz w:val="20"/>
              </w:rPr>
              <w:t xml:space="preserve">12,8</w:t>
            </w:r>
          </w:p>
        </w:tc>
        <w:tc>
          <w:tcPr>
            <w:tcW w:w="1304" w:type="dxa"/>
          </w:tcPr>
          <w:p>
            <w:pPr>
              <w:pStyle w:val="0"/>
              <w:jc w:val="center"/>
            </w:pPr>
            <w:r>
              <w:rPr>
                <w:sz w:val="20"/>
              </w:rPr>
              <w:t xml:space="preserve">12,9</w:t>
            </w:r>
          </w:p>
        </w:tc>
        <w:tc>
          <w:tcPr>
            <w:tcW w:w="1247" w:type="dxa"/>
          </w:tcPr>
          <w:p>
            <w:pPr>
              <w:pStyle w:val="0"/>
              <w:jc w:val="center"/>
            </w:pPr>
            <w:r>
              <w:rPr>
                <w:sz w:val="20"/>
              </w:rPr>
              <w:t xml:space="preserve">13</w:t>
            </w:r>
          </w:p>
        </w:tc>
      </w:tr>
      <w:tr>
        <w:tc>
          <w:tcPr>
            <w:tcW w:w="624" w:type="dxa"/>
          </w:tcPr>
          <w:p>
            <w:pPr>
              <w:pStyle w:val="0"/>
              <w:jc w:val="center"/>
            </w:pPr>
            <w:r>
              <w:rPr>
                <w:sz w:val="20"/>
              </w:rPr>
              <w:t xml:space="preserve">6.</w:t>
            </w:r>
          </w:p>
        </w:tc>
        <w:tc>
          <w:tcPr>
            <w:tcW w:w="3118" w:type="dxa"/>
          </w:tcPr>
          <w:p>
            <w:pPr>
              <w:pStyle w:val="0"/>
            </w:pPr>
            <w:r>
              <w:rPr>
                <w:sz w:val="20"/>
              </w:rPr>
              <w:t xml:space="preserve">Обеспеченность Нижегородской области бассейнами</w:t>
            </w:r>
          </w:p>
        </w:tc>
        <w:tc>
          <w:tcPr>
            <w:tcW w:w="1304" w:type="dxa"/>
          </w:tcPr>
          <w:p>
            <w:pPr>
              <w:pStyle w:val="0"/>
              <w:jc w:val="center"/>
            </w:pPr>
            <w:r>
              <w:rPr>
                <w:sz w:val="20"/>
              </w:rPr>
              <w:t xml:space="preserve">кв. м зеркала воды на 10 тыс. населения</w:t>
            </w:r>
          </w:p>
        </w:tc>
        <w:tc>
          <w:tcPr>
            <w:tcW w:w="964" w:type="dxa"/>
          </w:tcPr>
          <w:p>
            <w:pPr>
              <w:pStyle w:val="0"/>
              <w:jc w:val="center"/>
            </w:pPr>
            <w:r>
              <w:rPr>
                <w:sz w:val="20"/>
              </w:rPr>
              <w:t xml:space="preserve">89,3</w:t>
            </w:r>
          </w:p>
        </w:tc>
        <w:tc>
          <w:tcPr>
            <w:tcW w:w="1020" w:type="dxa"/>
          </w:tcPr>
          <w:p>
            <w:pPr>
              <w:pStyle w:val="0"/>
              <w:jc w:val="center"/>
            </w:pPr>
            <w:r>
              <w:rPr>
                <w:sz w:val="20"/>
              </w:rPr>
              <w:t xml:space="preserve">91,1</w:t>
            </w:r>
          </w:p>
        </w:tc>
        <w:tc>
          <w:tcPr>
            <w:tcW w:w="1134" w:type="dxa"/>
          </w:tcPr>
          <w:p>
            <w:pPr>
              <w:pStyle w:val="0"/>
              <w:jc w:val="center"/>
            </w:pPr>
            <w:r>
              <w:rPr>
                <w:sz w:val="20"/>
              </w:rPr>
              <w:t xml:space="preserve">103</w:t>
            </w:r>
          </w:p>
        </w:tc>
        <w:tc>
          <w:tcPr>
            <w:tcW w:w="1191" w:type="dxa"/>
          </w:tcPr>
          <w:p>
            <w:pPr>
              <w:pStyle w:val="0"/>
              <w:jc w:val="center"/>
            </w:pPr>
            <w:r>
              <w:rPr>
                <w:sz w:val="20"/>
              </w:rPr>
              <w:t xml:space="preserve">126,2</w:t>
            </w:r>
          </w:p>
        </w:tc>
        <w:tc>
          <w:tcPr>
            <w:tcW w:w="1247" w:type="dxa"/>
          </w:tcPr>
          <w:p>
            <w:pPr>
              <w:pStyle w:val="0"/>
              <w:jc w:val="center"/>
            </w:pPr>
            <w:r>
              <w:rPr>
                <w:sz w:val="20"/>
              </w:rPr>
              <w:t xml:space="preserve">130</w:t>
            </w:r>
          </w:p>
        </w:tc>
        <w:tc>
          <w:tcPr>
            <w:tcW w:w="1191" w:type="dxa"/>
          </w:tcPr>
          <w:p>
            <w:pPr>
              <w:pStyle w:val="0"/>
              <w:jc w:val="center"/>
            </w:pPr>
            <w:r>
              <w:rPr>
                <w:sz w:val="20"/>
              </w:rPr>
              <w:t xml:space="preserve">130,0</w:t>
            </w:r>
          </w:p>
        </w:tc>
        <w:tc>
          <w:tcPr>
            <w:tcW w:w="1247" w:type="dxa"/>
          </w:tcPr>
          <w:p>
            <w:pPr>
              <w:pStyle w:val="0"/>
              <w:jc w:val="center"/>
            </w:pPr>
            <w:r>
              <w:rPr>
                <w:sz w:val="20"/>
              </w:rPr>
              <w:t xml:space="preserve">141</w:t>
            </w:r>
          </w:p>
        </w:tc>
        <w:tc>
          <w:tcPr>
            <w:tcW w:w="1304" w:type="dxa"/>
          </w:tcPr>
          <w:p>
            <w:pPr>
              <w:pStyle w:val="0"/>
              <w:jc w:val="center"/>
            </w:pPr>
            <w:r>
              <w:rPr>
                <w:sz w:val="20"/>
              </w:rPr>
              <w:t xml:space="preserve">142</w:t>
            </w:r>
          </w:p>
        </w:tc>
        <w:tc>
          <w:tcPr>
            <w:tcW w:w="1191" w:type="dxa"/>
          </w:tcPr>
          <w:p>
            <w:pPr>
              <w:pStyle w:val="0"/>
              <w:jc w:val="center"/>
            </w:pPr>
            <w:r>
              <w:rPr>
                <w:sz w:val="20"/>
              </w:rPr>
              <w:t xml:space="preserve">136,1</w:t>
            </w:r>
          </w:p>
        </w:tc>
        <w:tc>
          <w:tcPr>
            <w:tcW w:w="1191" w:type="dxa"/>
          </w:tcPr>
          <w:p>
            <w:pPr>
              <w:pStyle w:val="0"/>
              <w:jc w:val="center"/>
            </w:pPr>
            <w:r>
              <w:rPr>
                <w:sz w:val="20"/>
              </w:rPr>
              <w:t xml:space="preserve">144</w:t>
            </w:r>
          </w:p>
        </w:tc>
        <w:tc>
          <w:tcPr>
            <w:tcW w:w="1304" w:type="dxa"/>
          </w:tcPr>
          <w:p>
            <w:pPr>
              <w:pStyle w:val="0"/>
              <w:jc w:val="center"/>
            </w:pPr>
            <w:r>
              <w:rPr>
                <w:sz w:val="20"/>
              </w:rPr>
              <w:t xml:space="preserve">145</w:t>
            </w:r>
          </w:p>
        </w:tc>
        <w:tc>
          <w:tcPr>
            <w:tcW w:w="1247" w:type="dxa"/>
          </w:tcPr>
          <w:p>
            <w:pPr>
              <w:pStyle w:val="0"/>
              <w:jc w:val="center"/>
            </w:pPr>
            <w:r>
              <w:rPr>
                <w:sz w:val="20"/>
              </w:rPr>
              <w:t xml:space="preserve">146</w:t>
            </w:r>
          </w:p>
        </w:tc>
      </w:tr>
      <w:tr>
        <w:tc>
          <w:tcPr>
            <w:tcW w:w="624" w:type="dxa"/>
          </w:tcPr>
          <w:p>
            <w:pPr>
              <w:pStyle w:val="0"/>
              <w:jc w:val="center"/>
            </w:pPr>
            <w:r>
              <w:rPr>
                <w:sz w:val="20"/>
              </w:rPr>
              <w:t xml:space="preserve">7.</w:t>
            </w:r>
          </w:p>
        </w:tc>
        <w:tc>
          <w:tcPr>
            <w:tcW w:w="3118" w:type="dxa"/>
          </w:tcPr>
          <w:p>
            <w:pPr>
              <w:pStyle w:val="0"/>
            </w:pPr>
            <w:r>
              <w:rPr>
                <w:sz w:val="20"/>
              </w:rPr>
              <w:t xml:space="preserve">Доля граждан Нижегородской области, выполнивших нормативы Всероссийского физкультурно-спортивного комплекса "Готов к труду и обороне" (ГТО), в общей численности населения Нижегородской области, принявшего участие в выполнении нормативов Всероссийского физкультурно-спортивного комплекса "Готов к труду и обороне" (ГТО)</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jc w:val="center"/>
            </w:pPr>
            <w:r>
              <w:rPr>
                <w:sz w:val="20"/>
              </w:rPr>
              <w:t xml:space="preserve">43,5</w:t>
            </w:r>
          </w:p>
        </w:tc>
        <w:tc>
          <w:tcPr>
            <w:tcW w:w="1191" w:type="dxa"/>
          </w:tcPr>
          <w:p>
            <w:pPr>
              <w:pStyle w:val="0"/>
              <w:jc w:val="center"/>
            </w:pPr>
            <w:r>
              <w:rPr>
                <w:sz w:val="20"/>
              </w:rPr>
              <w:t xml:space="preserve">42,9</w:t>
            </w:r>
          </w:p>
        </w:tc>
        <w:tc>
          <w:tcPr>
            <w:tcW w:w="1247" w:type="dxa"/>
          </w:tcPr>
          <w:p>
            <w:pPr>
              <w:pStyle w:val="0"/>
              <w:jc w:val="center"/>
            </w:pPr>
            <w:r>
              <w:rPr>
                <w:sz w:val="20"/>
              </w:rPr>
              <w:t xml:space="preserve">57,1</w:t>
            </w:r>
          </w:p>
        </w:tc>
        <w:tc>
          <w:tcPr>
            <w:tcW w:w="1304" w:type="dxa"/>
          </w:tcPr>
          <w:p>
            <w:pPr>
              <w:pStyle w:val="0"/>
              <w:jc w:val="center"/>
            </w:pPr>
            <w:r>
              <w:rPr>
                <w:sz w:val="20"/>
              </w:rPr>
              <w:t xml:space="preserve">54,4</w:t>
            </w:r>
          </w:p>
        </w:tc>
        <w:tc>
          <w:tcPr>
            <w:tcW w:w="1191" w:type="dxa"/>
          </w:tcPr>
          <w:p>
            <w:pPr>
              <w:pStyle w:val="0"/>
              <w:jc w:val="center"/>
            </w:pPr>
            <w:r>
              <w:rPr>
                <w:sz w:val="20"/>
              </w:rPr>
              <w:t xml:space="preserve">45,0</w:t>
            </w:r>
          </w:p>
        </w:tc>
        <w:tc>
          <w:tcPr>
            <w:tcW w:w="1191" w:type="dxa"/>
          </w:tcPr>
          <w:p>
            <w:pPr>
              <w:pStyle w:val="0"/>
              <w:jc w:val="center"/>
            </w:pPr>
            <w:r>
              <w:rPr>
                <w:sz w:val="20"/>
              </w:rPr>
              <w:t xml:space="preserve">55,5</w:t>
            </w:r>
          </w:p>
        </w:tc>
        <w:tc>
          <w:tcPr>
            <w:tcW w:w="1304" w:type="dxa"/>
          </w:tcPr>
          <w:p>
            <w:pPr>
              <w:pStyle w:val="0"/>
              <w:jc w:val="center"/>
            </w:pPr>
            <w:r>
              <w:rPr>
                <w:sz w:val="20"/>
              </w:rPr>
              <w:t xml:space="preserve">56,0</w:t>
            </w:r>
          </w:p>
        </w:tc>
        <w:tc>
          <w:tcPr>
            <w:tcW w:w="1247" w:type="dxa"/>
          </w:tcPr>
          <w:p>
            <w:pPr>
              <w:pStyle w:val="0"/>
              <w:jc w:val="center"/>
            </w:pPr>
            <w:r>
              <w:rPr>
                <w:sz w:val="20"/>
              </w:rPr>
              <w:t xml:space="preserve">56,5</w:t>
            </w:r>
          </w:p>
        </w:tc>
      </w:tr>
      <w:tr>
        <w:tc>
          <w:tcPr>
            <w:tcW w:w="624" w:type="dxa"/>
          </w:tcPr>
          <w:p>
            <w:pPr>
              <w:pStyle w:val="0"/>
            </w:pPr>
            <w:r>
              <w:rPr>
                <w:sz w:val="20"/>
              </w:rPr>
            </w:r>
          </w:p>
        </w:tc>
        <w:tc>
          <w:tcPr>
            <w:tcW w:w="3118" w:type="dxa"/>
          </w:tcPr>
          <w:p>
            <w:pPr>
              <w:pStyle w:val="0"/>
            </w:pPr>
            <w:r>
              <w:rPr>
                <w:sz w:val="20"/>
              </w:rPr>
              <w:t xml:space="preserve">из них учащиеся и студенты</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jc w:val="center"/>
            </w:pPr>
            <w:r>
              <w:rPr>
                <w:sz w:val="20"/>
              </w:rPr>
              <w:t xml:space="preserve">46,5</w:t>
            </w:r>
          </w:p>
        </w:tc>
        <w:tc>
          <w:tcPr>
            <w:tcW w:w="1191" w:type="dxa"/>
          </w:tcPr>
          <w:p>
            <w:pPr>
              <w:pStyle w:val="0"/>
              <w:jc w:val="center"/>
            </w:pPr>
            <w:r>
              <w:rPr>
                <w:sz w:val="20"/>
              </w:rPr>
              <w:t xml:space="preserve">43</w:t>
            </w:r>
          </w:p>
        </w:tc>
        <w:tc>
          <w:tcPr>
            <w:tcW w:w="1247" w:type="dxa"/>
          </w:tcPr>
          <w:p>
            <w:pPr>
              <w:pStyle w:val="0"/>
              <w:jc w:val="center"/>
            </w:pPr>
            <w:r>
              <w:rPr>
                <w:sz w:val="20"/>
              </w:rPr>
              <w:t xml:space="preserve">67,9</w:t>
            </w:r>
          </w:p>
        </w:tc>
        <w:tc>
          <w:tcPr>
            <w:tcW w:w="1304" w:type="dxa"/>
          </w:tcPr>
          <w:p>
            <w:pPr>
              <w:pStyle w:val="0"/>
              <w:jc w:val="center"/>
            </w:pPr>
            <w:r>
              <w:rPr>
                <w:sz w:val="20"/>
              </w:rPr>
              <w:t xml:space="preserve">71,3</w:t>
            </w:r>
          </w:p>
        </w:tc>
        <w:tc>
          <w:tcPr>
            <w:tcW w:w="1191" w:type="dxa"/>
          </w:tcPr>
          <w:p>
            <w:pPr>
              <w:pStyle w:val="0"/>
              <w:jc w:val="center"/>
            </w:pPr>
            <w:r>
              <w:rPr>
                <w:sz w:val="20"/>
              </w:rPr>
              <w:t xml:space="preserve">45,24</w:t>
            </w:r>
          </w:p>
        </w:tc>
        <w:tc>
          <w:tcPr>
            <w:tcW w:w="1191" w:type="dxa"/>
          </w:tcPr>
          <w:p>
            <w:pPr>
              <w:pStyle w:val="0"/>
              <w:jc w:val="center"/>
            </w:pPr>
            <w:r>
              <w:rPr>
                <w:sz w:val="20"/>
              </w:rPr>
              <w:t xml:space="preserve">59</w:t>
            </w:r>
          </w:p>
        </w:tc>
        <w:tc>
          <w:tcPr>
            <w:tcW w:w="1304" w:type="dxa"/>
          </w:tcPr>
          <w:p>
            <w:pPr>
              <w:pStyle w:val="0"/>
              <w:jc w:val="center"/>
            </w:pPr>
            <w:r>
              <w:rPr>
                <w:sz w:val="20"/>
              </w:rPr>
              <w:t xml:space="preserve">59,5</w:t>
            </w:r>
          </w:p>
        </w:tc>
        <w:tc>
          <w:tcPr>
            <w:tcW w:w="1247" w:type="dxa"/>
          </w:tcPr>
          <w:p>
            <w:pPr>
              <w:pStyle w:val="0"/>
              <w:jc w:val="center"/>
            </w:pPr>
            <w:r>
              <w:rPr>
                <w:sz w:val="20"/>
              </w:rPr>
              <w:t xml:space="preserve">60</w:t>
            </w:r>
          </w:p>
        </w:tc>
      </w:tr>
      <w:tr>
        <w:tc>
          <w:tcPr>
            <w:tcW w:w="624" w:type="dxa"/>
          </w:tcPr>
          <w:p>
            <w:pPr>
              <w:pStyle w:val="0"/>
              <w:jc w:val="center"/>
            </w:pPr>
            <w:r>
              <w:rPr>
                <w:sz w:val="20"/>
              </w:rPr>
              <w:t xml:space="preserve">8.</w:t>
            </w:r>
          </w:p>
        </w:tc>
        <w:tc>
          <w:tcPr>
            <w:tcW w:w="3118" w:type="dxa"/>
          </w:tcPr>
          <w:p>
            <w:pPr>
              <w:pStyle w:val="0"/>
            </w:pPr>
            <w:r>
              <w:rPr>
                <w:sz w:val="20"/>
              </w:rPr>
              <w:t xml:space="preserve">Доля сельского населения, систематически занимающегося физической культурой и спортом, в общей численности населения Нижегородской области в возрасте от 3 до 79 лет</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4</w:t>
            </w:r>
          </w:p>
        </w:tc>
        <w:tc>
          <w:tcPr>
            <w:tcW w:w="1247" w:type="dxa"/>
          </w:tcPr>
          <w:p>
            <w:pPr>
              <w:pStyle w:val="0"/>
              <w:jc w:val="center"/>
            </w:pPr>
            <w:r>
              <w:rPr>
                <w:sz w:val="20"/>
              </w:rPr>
              <w:t xml:space="preserve">19,8</w:t>
            </w:r>
          </w:p>
        </w:tc>
        <w:tc>
          <w:tcPr>
            <w:tcW w:w="1304" w:type="dxa"/>
          </w:tcPr>
          <w:p>
            <w:pPr>
              <w:pStyle w:val="0"/>
              <w:jc w:val="center"/>
            </w:pPr>
            <w:r>
              <w:rPr>
                <w:sz w:val="20"/>
              </w:rPr>
              <w:t xml:space="preserve">26,3</w:t>
            </w:r>
          </w:p>
        </w:tc>
        <w:tc>
          <w:tcPr>
            <w:tcW w:w="1191" w:type="dxa"/>
          </w:tcPr>
          <w:p>
            <w:pPr>
              <w:pStyle w:val="0"/>
              <w:jc w:val="center"/>
            </w:pPr>
            <w:r>
              <w:rPr>
                <w:sz w:val="20"/>
              </w:rPr>
              <w:t xml:space="preserve">29,5</w:t>
            </w:r>
          </w:p>
        </w:tc>
        <w:tc>
          <w:tcPr>
            <w:tcW w:w="1191" w:type="dxa"/>
          </w:tcPr>
          <w:p>
            <w:pPr>
              <w:pStyle w:val="0"/>
              <w:jc w:val="center"/>
            </w:pPr>
            <w:r>
              <w:rPr>
                <w:sz w:val="20"/>
              </w:rPr>
              <w:t xml:space="preserve">28,6</w:t>
            </w:r>
          </w:p>
        </w:tc>
        <w:tc>
          <w:tcPr>
            <w:tcW w:w="1304" w:type="dxa"/>
          </w:tcPr>
          <w:p>
            <w:pPr>
              <w:pStyle w:val="0"/>
              <w:jc w:val="center"/>
            </w:pPr>
            <w:r>
              <w:rPr>
                <w:sz w:val="20"/>
              </w:rPr>
              <w:t xml:space="preserve">34,9</w:t>
            </w:r>
          </w:p>
        </w:tc>
        <w:tc>
          <w:tcPr>
            <w:tcW w:w="1247" w:type="dxa"/>
          </w:tcPr>
          <w:p>
            <w:pPr>
              <w:pStyle w:val="0"/>
              <w:jc w:val="center"/>
            </w:pPr>
            <w:r>
              <w:rPr>
                <w:sz w:val="20"/>
              </w:rPr>
              <w:t xml:space="preserve">37,8</w:t>
            </w:r>
          </w:p>
        </w:tc>
      </w:tr>
      <w:tr>
        <w:tc>
          <w:tcPr>
            <w:tcW w:w="624" w:type="dxa"/>
          </w:tcPr>
          <w:p>
            <w:pPr>
              <w:pStyle w:val="0"/>
              <w:jc w:val="center"/>
            </w:pPr>
            <w:r>
              <w:rPr>
                <w:sz w:val="20"/>
              </w:rPr>
              <w:t xml:space="preserve">9.</w:t>
            </w:r>
          </w:p>
        </w:tc>
        <w:tc>
          <w:tcPr>
            <w:tcW w:w="3118" w:type="dxa"/>
          </w:tcPr>
          <w:p>
            <w:pPr>
              <w:pStyle w:val="0"/>
            </w:pPr>
            <w:r>
              <w:rPr>
                <w:sz w:val="20"/>
              </w:rPr>
              <w:t xml:space="preserve">Доля детей и молодежи в возрасте 3 - 29 лет, систематически занимающихся физической культурой и спортом в Нижегородской области, в общей численности детей и молодежи</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90,6</w:t>
            </w:r>
          </w:p>
        </w:tc>
        <w:tc>
          <w:tcPr>
            <w:tcW w:w="1247" w:type="dxa"/>
          </w:tcPr>
          <w:p>
            <w:pPr>
              <w:pStyle w:val="0"/>
              <w:jc w:val="center"/>
            </w:pPr>
            <w:r>
              <w:rPr>
                <w:sz w:val="20"/>
              </w:rPr>
              <w:t xml:space="preserve">90,6</w:t>
            </w:r>
          </w:p>
        </w:tc>
        <w:tc>
          <w:tcPr>
            <w:tcW w:w="1304" w:type="dxa"/>
          </w:tcPr>
          <w:p>
            <w:pPr>
              <w:pStyle w:val="0"/>
              <w:jc w:val="center"/>
            </w:pPr>
            <w:r>
              <w:rPr>
                <w:sz w:val="20"/>
              </w:rPr>
              <w:t xml:space="preserve">91,0</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90,8</w:t>
            </w:r>
          </w:p>
        </w:tc>
        <w:tc>
          <w:tcPr>
            <w:tcW w:w="1247" w:type="dxa"/>
          </w:tcPr>
          <w:p>
            <w:pPr>
              <w:pStyle w:val="0"/>
              <w:jc w:val="center"/>
            </w:pPr>
            <w:r>
              <w:rPr>
                <w:sz w:val="20"/>
              </w:rPr>
              <w:t xml:space="preserve">90,8</w:t>
            </w:r>
          </w:p>
        </w:tc>
      </w:tr>
      <w:tr>
        <w:tc>
          <w:tcPr>
            <w:tcW w:w="624" w:type="dxa"/>
          </w:tcPr>
          <w:p>
            <w:pPr>
              <w:pStyle w:val="0"/>
              <w:jc w:val="center"/>
            </w:pPr>
            <w:r>
              <w:rPr>
                <w:sz w:val="20"/>
              </w:rPr>
              <w:t xml:space="preserve">10.</w:t>
            </w:r>
          </w:p>
        </w:tc>
        <w:tc>
          <w:tcPr>
            <w:tcW w:w="3118" w:type="dxa"/>
          </w:tcPr>
          <w:p>
            <w:pPr>
              <w:pStyle w:val="0"/>
            </w:pPr>
            <w:r>
              <w:rPr>
                <w:sz w:val="20"/>
              </w:rPr>
              <w:t xml:space="preserve">Доля граждан среднего возраста (женщины в возрасте 30 - 54 лет, мужчины в возрасте 30 - 59 лет), систематически занимающихся физической культурой и спортом в Нижегородской области, в общей численности граждан среднего возраста</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20,0</w:t>
            </w:r>
          </w:p>
        </w:tc>
        <w:tc>
          <w:tcPr>
            <w:tcW w:w="1247" w:type="dxa"/>
          </w:tcPr>
          <w:p>
            <w:pPr>
              <w:pStyle w:val="0"/>
              <w:jc w:val="center"/>
            </w:pPr>
            <w:r>
              <w:rPr>
                <w:sz w:val="20"/>
              </w:rPr>
              <w:t xml:space="preserve">25,9</w:t>
            </w:r>
          </w:p>
        </w:tc>
        <w:tc>
          <w:tcPr>
            <w:tcW w:w="1304" w:type="dxa"/>
          </w:tcPr>
          <w:p>
            <w:pPr>
              <w:pStyle w:val="0"/>
              <w:jc w:val="center"/>
            </w:pPr>
            <w:r>
              <w:rPr>
                <w:sz w:val="20"/>
              </w:rPr>
              <w:t xml:space="preserve">34,15</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47</w:t>
            </w:r>
          </w:p>
        </w:tc>
        <w:tc>
          <w:tcPr>
            <w:tcW w:w="1247" w:type="dxa"/>
          </w:tcPr>
          <w:p>
            <w:pPr>
              <w:pStyle w:val="0"/>
              <w:jc w:val="center"/>
            </w:pPr>
            <w:r>
              <w:rPr>
                <w:sz w:val="20"/>
              </w:rPr>
              <w:t xml:space="preserve">55</w:t>
            </w:r>
          </w:p>
        </w:tc>
      </w:tr>
      <w:tr>
        <w:tc>
          <w:tcPr>
            <w:tcW w:w="624" w:type="dxa"/>
          </w:tcPr>
          <w:p>
            <w:pPr>
              <w:pStyle w:val="0"/>
              <w:jc w:val="center"/>
            </w:pPr>
            <w:r>
              <w:rPr>
                <w:sz w:val="20"/>
              </w:rPr>
              <w:t xml:space="preserve">11.</w:t>
            </w:r>
          </w:p>
        </w:tc>
        <w:tc>
          <w:tcPr>
            <w:tcW w:w="3118" w:type="dxa"/>
          </w:tcPr>
          <w:p>
            <w:pPr>
              <w:pStyle w:val="0"/>
            </w:pPr>
            <w:r>
              <w:rPr>
                <w:sz w:val="20"/>
              </w:rPr>
              <w:t xml:space="preserve">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5,5</w:t>
            </w:r>
          </w:p>
        </w:tc>
        <w:tc>
          <w:tcPr>
            <w:tcW w:w="1247" w:type="dxa"/>
          </w:tcPr>
          <w:p>
            <w:pPr>
              <w:pStyle w:val="0"/>
              <w:jc w:val="center"/>
            </w:pPr>
            <w:r>
              <w:rPr>
                <w:sz w:val="20"/>
              </w:rPr>
              <w:t xml:space="preserve">8,7</w:t>
            </w:r>
          </w:p>
        </w:tc>
        <w:tc>
          <w:tcPr>
            <w:tcW w:w="1304" w:type="dxa"/>
          </w:tcPr>
          <w:p>
            <w:pPr>
              <w:pStyle w:val="0"/>
              <w:jc w:val="center"/>
            </w:pPr>
            <w:r>
              <w:rPr>
                <w:sz w:val="20"/>
              </w:rPr>
              <w:t xml:space="preserve">10,3</w:t>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22,6</w:t>
            </w:r>
          </w:p>
        </w:tc>
        <w:tc>
          <w:tcPr>
            <w:tcW w:w="1247" w:type="dxa"/>
          </w:tcPr>
          <w:p>
            <w:pPr>
              <w:pStyle w:val="0"/>
              <w:jc w:val="center"/>
            </w:pPr>
            <w:r>
              <w:rPr>
                <w:sz w:val="20"/>
              </w:rPr>
              <w:t xml:space="preserve">25</w:t>
            </w:r>
          </w:p>
        </w:tc>
      </w:tr>
      <w:tr>
        <w:tc>
          <w:tcPr>
            <w:tcW w:w="624" w:type="dxa"/>
          </w:tcPr>
          <w:p>
            <w:pPr>
              <w:pStyle w:val="0"/>
              <w:jc w:val="center"/>
            </w:pPr>
            <w:r>
              <w:rPr>
                <w:sz w:val="20"/>
              </w:rPr>
              <w:t xml:space="preserve">12</w:t>
            </w:r>
          </w:p>
        </w:tc>
        <w:tc>
          <w:tcPr>
            <w:tcW w:w="3118"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jc w:val="center"/>
            </w:pPr>
            <w:r>
              <w:rPr>
                <w:sz w:val="20"/>
              </w:rPr>
              <w:t xml:space="preserve">53,9</w:t>
            </w:r>
          </w:p>
        </w:tc>
        <w:tc>
          <w:tcPr>
            <w:tcW w:w="1247" w:type="dxa"/>
          </w:tcPr>
          <w:p>
            <w:pPr>
              <w:pStyle w:val="0"/>
              <w:jc w:val="center"/>
            </w:pPr>
            <w:r>
              <w:rPr>
                <w:sz w:val="20"/>
              </w:rPr>
              <w:t xml:space="preserve">56,6</w:t>
            </w:r>
          </w:p>
        </w:tc>
      </w:tr>
      <w:tr>
        <w:tc>
          <w:tcPr>
            <w:tcW w:w="624" w:type="dxa"/>
          </w:tcPr>
          <w:p>
            <w:pPr>
              <w:pStyle w:val="0"/>
            </w:pPr>
            <w:r>
              <w:rPr>
                <w:sz w:val="20"/>
              </w:rPr>
            </w:r>
          </w:p>
        </w:tc>
        <w:tc>
          <w:tcPr>
            <w:tcW w:w="3118" w:type="dxa"/>
          </w:tcPr>
          <w:p>
            <w:pPr>
              <w:pStyle w:val="0"/>
              <w:outlineLvl w:val="5"/>
            </w:pPr>
            <w:r>
              <w:rPr>
                <w:sz w:val="20"/>
              </w:rPr>
              <w:t xml:space="preserve">Непосредственные результаты: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Число воспитанников дошкольных организаций, занимающихся физической культурой</w:t>
            </w:r>
          </w:p>
        </w:tc>
        <w:tc>
          <w:tcPr>
            <w:tcW w:w="1304" w:type="dxa"/>
          </w:tcPr>
          <w:p>
            <w:pPr>
              <w:pStyle w:val="0"/>
              <w:jc w:val="center"/>
            </w:pPr>
            <w:r>
              <w:rPr>
                <w:sz w:val="20"/>
              </w:rPr>
              <w:t xml:space="preserve">тыс. чел.</w:t>
            </w:r>
          </w:p>
        </w:tc>
        <w:tc>
          <w:tcPr>
            <w:tcW w:w="964" w:type="dxa"/>
          </w:tcPr>
          <w:p>
            <w:pPr>
              <w:pStyle w:val="0"/>
              <w:jc w:val="center"/>
            </w:pPr>
            <w:r>
              <w:rPr>
                <w:sz w:val="20"/>
              </w:rPr>
              <w:t xml:space="preserve">99,0</w:t>
            </w:r>
          </w:p>
        </w:tc>
        <w:tc>
          <w:tcPr>
            <w:tcW w:w="1020" w:type="dxa"/>
          </w:tcPr>
          <w:p>
            <w:pPr>
              <w:pStyle w:val="0"/>
              <w:jc w:val="center"/>
            </w:pPr>
            <w:r>
              <w:rPr>
                <w:sz w:val="20"/>
              </w:rPr>
              <w:t xml:space="preserve">100,2</w:t>
            </w:r>
          </w:p>
        </w:tc>
        <w:tc>
          <w:tcPr>
            <w:tcW w:w="1134" w:type="dxa"/>
          </w:tcPr>
          <w:p>
            <w:pPr>
              <w:pStyle w:val="0"/>
              <w:jc w:val="center"/>
            </w:pPr>
            <w:r>
              <w:rPr>
                <w:sz w:val="20"/>
              </w:rPr>
              <w:t xml:space="preserve">103,8</w:t>
            </w:r>
          </w:p>
        </w:tc>
        <w:tc>
          <w:tcPr>
            <w:tcW w:w="1191" w:type="dxa"/>
          </w:tcPr>
          <w:p>
            <w:pPr>
              <w:pStyle w:val="0"/>
              <w:jc w:val="center"/>
            </w:pPr>
            <w:r>
              <w:rPr>
                <w:sz w:val="20"/>
              </w:rPr>
              <w:t xml:space="preserve">105,2</w:t>
            </w:r>
          </w:p>
        </w:tc>
        <w:tc>
          <w:tcPr>
            <w:tcW w:w="1247" w:type="dxa"/>
          </w:tcPr>
          <w:p>
            <w:pPr>
              <w:pStyle w:val="0"/>
              <w:jc w:val="center"/>
            </w:pPr>
            <w:r>
              <w:rPr>
                <w:sz w:val="20"/>
              </w:rPr>
              <w:t xml:space="preserve">107,9</w:t>
            </w:r>
          </w:p>
        </w:tc>
        <w:tc>
          <w:tcPr>
            <w:tcW w:w="1191" w:type="dxa"/>
          </w:tcPr>
          <w:p>
            <w:pPr>
              <w:pStyle w:val="0"/>
              <w:jc w:val="center"/>
            </w:pPr>
            <w:r>
              <w:rPr>
                <w:sz w:val="20"/>
              </w:rPr>
              <w:t xml:space="preserve">125,0</w:t>
            </w:r>
          </w:p>
        </w:tc>
        <w:tc>
          <w:tcPr>
            <w:tcW w:w="1247" w:type="dxa"/>
          </w:tcPr>
          <w:p>
            <w:pPr>
              <w:pStyle w:val="0"/>
              <w:jc w:val="center"/>
            </w:pPr>
            <w:r>
              <w:rPr>
                <w:sz w:val="20"/>
              </w:rPr>
              <w:t xml:space="preserve">90,92</w:t>
            </w:r>
          </w:p>
        </w:tc>
        <w:tc>
          <w:tcPr>
            <w:tcW w:w="1304" w:type="dxa"/>
          </w:tcPr>
          <w:p>
            <w:pPr>
              <w:pStyle w:val="0"/>
              <w:jc w:val="center"/>
            </w:pPr>
            <w:r>
              <w:rPr>
                <w:sz w:val="20"/>
              </w:rPr>
              <w:t xml:space="preserve">87,2</w:t>
            </w:r>
          </w:p>
        </w:tc>
        <w:tc>
          <w:tcPr>
            <w:tcW w:w="1191" w:type="dxa"/>
          </w:tcPr>
          <w:p>
            <w:pPr>
              <w:pStyle w:val="0"/>
              <w:jc w:val="center"/>
            </w:pPr>
            <w:r>
              <w:rPr>
                <w:sz w:val="20"/>
              </w:rPr>
              <w:t xml:space="preserve">95,0</w:t>
            </w:r>
          </w:p>
        </w:tc>
        <w:tc>
          <w:tcPr>
            <w:tcW w:w="1191" w:type="dxa"/>
          </w:tcPr>
          <w:p>
            <w:pPr>
              <w:pStyle w:val="0"/>
              <w:jc w:val="center"/>
            </w:pPr>
            <w:r>
              <w:rPr>
                <w:sz w:val="20"/>
              </w:rPr>
              <w:t xml:space="preserve">90,6</w:t>
            </w:r>
          </w:p>
        </w:tc>
        <w:tc>
          <w:tcPr>
            <w:tcW w:w="1304" w:type="dxa"/>
          </w:tcPr>
          <w:p>
            <w:pPr>
              <w:pStyle w:val="0"/>
              <w:jc w:val="center"/>
            </w:pPr>
            <w:r>
              <w:rPr>
                <w:sz w:val="20"/>
              </w:rPr>
              <w:t xml:space="preserve">90,7</w:t>
            </w:r>
          </w:p>
        </w:tc>
        <w:tc>
          <w:tcPr>
            <w:tcW w:w="1247" w:type="dxa"/>
          </w:tcPr>
          <w:p>
            <w:pPr>
              <w:pStyle w:val="0"/>
              <w:jc w:val="center"/>
            </w:pPr>
            <w:r>
              <w:rPr>
                <w:sz w:val="20"/>
              </w:rPr>
              <w:t xml:space="preserve">90,7</w:t>
            </w:r>
          </w:p>
        </w:tc>
      </w:tr>
      <w:tr>
        <w:tc>
          <w:tcPr>
            <w:tcW w:w="624" w:type="dxa"/>
          </w:tcPr>
          <w:p>
            <w:pPr>
              <w:pStyle w:val="0"/>
              <w:jc w:val="center"/>
            </w:pPr>
            <w:r>
              <w:rPr>
                <w:sz w:val="20"/>
              </w:rPr>
              <w:t xml:space="preserve">2.</w:t>
            </w:r>
          </w:p>
        </w:tc>
        <w:tc>
          <w:tcPr>
            <w:tcW w:w="3118" w:type="dxa"/>
          </w:tcPr>
          <w:p>
            <w:pPr>
              <w:pStyle w:val="0"/>
            </w:pPr>
            <w:r>
              <w:rPr>
                <w:sz w:val="20"/>
              </w:rPr>
              <w:t xml:space="preserve">Число граждан старшего возраста (женщины в возрасте 55 - 79 лет, мужчины в возрасте 60 - 79 лет), систематически занимающихся физической культурой и спортом</w:t>
            </w:r>
          </w:p>
        </w:tc>
        <w:tc>
          <w:tcPr>
            <w:tcW w:w="1304" w:type="dxa"/>
          </w:tcPr>
          <w:p>
            <w:pPr>
              <w:pStyle w:val="0"/>
              <w:jc w:val="center"/>
            </w:pPr>
            <w:r>
              <w:rPr>
                <w:sz w:val="20"/>
              </w:rPr>
              <w:t xml:space="preserve">тыс. чел.</w:t>
            </w:r>
          </w:p>
        </w:tc>
        <w:tc>
          <w:tcPr>
            <w:tcW w:w="964" w:type="dxa"/>
          </w:tcPr>
          <w:p>
            <w:pPr>
              <w:pStyle w:val="0"/>
              <w:jc w:val="center"/>
            </w:pPr>
            <w:r>
              <w:rPr>
                <w:sz w:val="20"/>
              </w:rPr>
              <w:t xml:space="preserve">25,6</w:t>
            </w:r>
          </w:p>
        </w:tc>
        <w:tc>
          <w:tcPr>
            <w:tcW w:w="1020" w:type="dxa"/>
          </w:tcPr>
          <w:p>
            <w:pPr>
              <w:pStyle w:val="0"/>
              <w:jc w:val="center"/>
            </w:pPr>
            <w:r>
              <w:rPr>
                <w:sz w:val="20"/>
              </w:rPr>
              <w:t xml:space="preserve">26,1</w:t>
            </w:r>
          </w:p>
        </w:tc>
        <w:tc>
          <w:tcPr>
            <w:tcW w:w="1134" w:type="dxa"/>
          </w:tcPr>
          <w:p>
            <w:pPr>
              <w:pStyle w:val="0"/>
              <w:jc w:val="center"/>
            </w:pPr>
            <w:r>
              <w:rPr>
                <w:sz w:val="20"/>
              </w:rPr>
              <w:t xml:space="preserve">31,8</w:t>
            </w:r>
          </w:p>
        </w:tc>
        <w:tc>
          <w:tcPr>
            <w:tcW w:w="1191" w:type="dxa"/>
          </w:tcPr>
          <w:p>
            <w:pPr>
              <w:pStyle w:val="0"/>
              <w:jc w:val="center"/>
            </w:pPr>
            <w:r>
              <w:rPr>
                <w:sz w:val="20"/>
              </w:rPr>
              <w:t xml:space="preserve">37,1</w:t>
            </w:r>
          </w:p>
        </w:tc>
        <w:tc>
          <w:tcPr>
            <w:tcW w:w="1247" w:type="dxa"/>
          </w:tcPr>
          <w:p>
            <w:pPr>
              <w:pStyle w:val="0"/>
              <w:jc w:val="center"/>
            </w:pPr>
            <w:r>
              <w:rPr>
                <w:sz w:val="20"/>
              </w:rPr>
              <w:t xml:space="preserve">30,6</w:t>
            </w:r>
          </w:p>
        </w:tc>
        <w:tc>
          <w:tcPr>
            <w:tcW w:w="1191" w:type="dxa"/>
          </w:tcPr>
          <w:p>
            <w:pPr>
              <w:pStyle w:val="0"/>
              <w:jc w:val="center"/>
            </w:pPr>
            <w:r>
              <w:rPr>
                <w:sz w:val="20"/>
              </w:rPr>
              <w:t xml:space="preserve">39,5</w:t>
            </w:r>
          </w:p>
        </w:tc>
        <w:tc>
          <w:tcPr>
            <w:tcW w:w="1247" w:type="dxa"/>
          </w:tcPr>
          <w:p>
            <w:pPr>
              <w:pStyle w:val="0"/>
              <w:jc w:val="center"/>
            </w:pPr>
            <w:r>
              <w:rPr>
                <w:sz w:val="20"/>
              </w:rPr>
              <w:t xml:space="preserve">67,47</w:t>
            </w:r>
          </w:p>
        </w:tc>
        <w:tc>
          <w:tcPr>
            <w:tcW w:w="1304" w:type="dxa"/>
          </w:tcPr>
          <w:p>
            <w:pPr>
              <w:pStyle w:val="0"/>
              <w:jc w:val="center"/>
            </w:pPr>
            <w:r>
              <w:rPr>
                <w:sz w:val="20"/>
              </w:rPr>
              <w:t xml:space="preserve">80,6</w:t>
            </w:r>
          </w:p>
        </w:tc>
        <w:tc>
          <w:tcPr>
            <w:tcW w:w="1191" w:type="dxa"/>
          </w:tcPr>
          <w:p>
            <w:pPr>
              <w:pStyle w:val="0"/>
              <w:jc w:val="center"/>
            </w:pPr>
            <w:r>
              <w:rPr>
                <w:sz w:val="20"/>
              </w:rPr>
              <w:t xml:space="preserve">102,6</w:t>
            </w:r>
          </w:p>
        </w:tc>
        <w:tc>
          <w:tcPr>
            <w:tcW w:w="1191" w:type="dxa"/>
          </w:tcPr>
          <w:p>
            <w:pPr>
              <w:pStyle w:val="0"/>
              <w:jc w:val="center"/>
            </w:pPr>
            <w:r>
              <w:rPr>
                <w:sz w:val="20"/>
              </w:rPr>
              <w:t xml:space="preserve">102,6</w:t>
            </w:r>
          </w:p>
        </w:tc>
        <w:tc>
          <w:tcPr>
            <w:tcW w:w="1304" w:type="dxa"/>
          </w:tcPr>
          <w:p>
            <w:pPr>
              <w:pStyle w:val="0"/>
              <w:jc w:val="center"/>
            </w:pPr>
            <w:r>
              <w:rPr>
                <w:sz w:val="20"/>
              </w:rPr>
              <w:t xml:space="preserve">103,5</w:t>
            </w:r>
          </w:p>
        </w:tc>
        <w:tc>
          <w:tcPr>
            <w:tcW w:w="1247" w:type="dxa"/>
          </w:tcPr>
          <w:p>
            <w:pPr>
              <w:pStyle w:val="0"/>
              <w:jc w:val="center"/>
            </w:pPr>
            <w:r>
              <w:rPr>
                <w:sz w:val="20"/>
              </w:rPr>
              <w:t xml:space="preserve">104</w:t>
            </w:r>
          </w:p>
        </w:tc>
      </w:tr>
      <w:tr>
        <w:tc>
          <w:tcPr>
            <w:tcW w:w="624" w:type="dxa"/>
          </w:tcPr>
          <w:p>
            <w:pPr>
              <w:pStyle w:val="0"/>
              <w:jc w:val="center"/>
            </w:pPr>
            <w:r>
              <w:rPr>
                <w:sz w:val="20"/>
              </w:rPr>
              <w:t xml:space="preserve">3.</w:t>
            </w:r>
          </w:p>
        </w:tc>
        <w:tc>
          <w:tcPr>
            <w:tcW w:w="3118" w:type="dxa"/>
          </w:tcPr>
          <w:p>
            <w:pPr>
              <w:pStyle w:val="0"/>
            </w:pPr>
            <w:r>
              <w:rPr>
                <w:sz w:val="20"/>
              </w:rPr>
              <w:t xml:space="preserve">Число граждан среднего возраста (женщины в возрасте 30 - 54 лет, мужчины в возрасте 30 - 59 лет), систематически занимающихся физической культурой и спортом</w:t>
            </w:r>
          </w:p>
        </w:tc>
        <w:tc>
          <w:tcPr>
            <w:tcW w:w="1304" w:type="dxa"/>
          </w:tcPr>
          <w:p>
            <w:pPr>
              <w:pStyle w:val="0"/>
              <w:jc w:val="center"/>
            </w:pPr>
            <w:r>
              <w:rPr>
                <w:sz w:val="20"/>
              </w:rPr>
              <w:t xml:space="preserve">тыс. чел.</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jc w:val="center"/>
            </w:pPr>
            <w:r>
              <w:rPr>
                <w:sz w:val="20"/>
              </w:rPr>
              <w:t xml:space="preserve">330</w:t>
            </w:r>
          </w:p>
        </w:tc>
        <w:tc>
          <w:tcPr>
            <w:tcW w:w="1304" w:type="dxa"/>
          </w:tcPr>
          <w:p>
            <w:pPr>
              <w:pStyle w:val="0"/>
              <w:jc w:val="center"/>
            </w:pPr>
            <w:r>
              <w:rPr>
                <w:sz w:val="20"/>
              </w:rPr>
              <w:t xml:space="preserve">434,8</w:t>
            </w:r>
          </w:p>
        </w:tc>
        <w:tc>
          <w:tcPr>
            <w:tcW w:w="1191" w:type="dxa"/>
          </w:tcPr>
          <w:p>
            <w:pPr>
              <w:pStyle w:val="0"/>
              <w:jc w:val="center"/>
            </w:pPr>
            <w:r>
              <w:rPr>
                <w:sz w:val="20"/>
              </w:rPr>
              <w:t xml:space="preserve">456,9</w:t>
            </w:r>
          </w:p>
        </w:tc>
        <w:tc>
          <w:tcPr>
            <w:tcW w:w="1191" w:type="dxa"/>
          </w:tcPr>
          <w:p>
            <w:pPr>
              <w:pStyle w:val="0"/>
              <w:jc w:val="center"/>
            </w:pPr>
            <w:r>
              <w:rPr>
                <w:sz w:val="20"/>
              </w:rPr>
              <w:t xml:space="preserve">456,8</w:t>
            </w:r>
          </w:p>
        </w:tc>
        <w:tc>
          <w:tcPr>
            <w:tcW w:w="1304" w:type="dxa"/>
          </w:tcPr>
          <w:p>
            <w:pPr>
              <w:pStyle w:val="0"/>
              <w:jc w:val="center"/>
            </w:pPr>
            <w:r>
              <w:rPr>
                <w:sz w:val="20"/>
              </w:rPr>
              <w:t xml:space="preserve">463</w:t>
            </w:r>
          </w:p>
        </w:tc>
        <w:tc>
          <w:tcPr>
            <w:tcW w:w="1247" w:type="dxa"/>
          </w:tcPr>
          <w:p>
            <w:pPr>
              <w:pStyle w:val="0"/>
              <w:jc w:val="center"/>
            </w:pPr>
            <w:r>
              <w:rPr>
                <w:sz w:val="20"/>
              </w:rPr>
              <w:t xml:space="preserve">470</w:t>
            </w:r>
          </w:p>
        </w:tc>
      </w:tr>
      <w:tr>
        <w:tc>
          <w:tcPr>
            <w:gridSpan w:val="14"/>
            <w:tcW w:w="18030" w:type="dxa"/>
          </w:tcPr>
          <w:p>
            <w:pPr>
              <w:pStyle w:val="0"/>
              <w:outlineLvl w:val="4"/>
            </w:pPr>
            <w:r>
              <w:rPr>
                <w:sz w:val="20"/>
              </w:rPr>
              <w:t xml:space="preserve">Подпрограмма 2 "Развитие спорта высших достижений и системы подготовки спортивного резерва"</w:t>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Индикаторы: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Доля граждан, занимающихся в спортивных организациях, в общей численности детей и молодежи в возрасте 6 - 15 лет</w:t>
            </w:r>
          </w:p>
        </w:tc>
        <w:tc>
          <w:tcPr>
            <w:tcW w:w="1304" w:type="dxa"/>
          </w:tcPr>
          <w:p>
            <w:pPr>
              <w:pStyle w:val="0"/>
              <w:jc w:val="center"/>
            </w:pPr>
            <w:r>
              <w:rPr>
                <w:sz w:val="20"/>
              </w:rPr>
              <w:t xml:space="preserve">%</w:t>
            </w:r>
          </w:p>
        </w:tc>
        <w:tc>
          <w:tcPr>
            <w:tcW w:w="964" w:type="dxa"/>
          </w:tcPr>
          <w:p>
            <w:pPr>
              <w:pStyle w:val="0"/>
              <w:jc w:val="center"/>
            </w:pPr>
            <w:r>
              <w:rPr>
                <w:sz w:val="20"/>
              </w:rPr>
              <w:t xml:space="preserve">16,1</w:t>
            </w:r>
          </w:p>
        </w:tc>
        <w:tc>
          <w:tcPr>
            <w:tcW w:w="1020" w:type="dxa"/>
          </w:tcPr>
          <w:p>
            <w:pPr>
              <w:pStyle w:val="0"/>
              <w:jc w:val="center"/>
            </w:pPr>
            <w:r>
              <w:rPr>
                <w:sz w:val="20"/>
              </w:rPr>
              <w:t xml:space="preserve">16,2</w:t>
            </w:r>
          </w:p>
        </w:tc>
        <w:tc>
          <w:tcPr>
            <w:tcW w:w="1134" w:type="dxa"/>
          </w:tcPr>
          <w:p>
            <w:pPr>
              <w:pStyle w:val="0"/>
              <w:jc w:val="center"/>
            </w:pPr>
            <w:r>
              <w:rPr>
                <w:sz w:val="20"/>
              </w:rPr>
              <w:t xml:space="preserve">16,3</w:t>
            </w:r>
          </w:p>
        </w:tc>
        <w:tc>
          <w:tcPr>
            <w:tcW w:w="1191" w:type="dxa"/>
          </w:tcPr>
          <w:p>
            <w:pPr>
              <w:pStyle w:val="0"/>
              <w:jc w:val="center"/>
            </w:pPr>
            <w:r>
              <w:rPr>
                <w:sz w:val="20"/>
              </w:rPr>
              <w:t xml:space="preserve">16,4</w:t>
            </w:r>
          </w:p>
        </w:tc>
        <w:tc>
          <w:tcPr>
            <w:tcW w:w="1247" w:type="dxa"/>
          </w:tcPr>
          <w:p>
            <w:pPr>
              <w:pStyle w:val="0"/>
              <w:jc w:val="center"/>
            </w:pPr>
            <w:r>
              <w:rPr>
                <w:sz w:val="20"/>
              </w:rPr>
              <w:t xml:space="preserve">17,8</w:t>
            </w:r>
          </w:p>
        </w:tc>
        <w:tc>
          <w:tcPr>
            <w:tcW w:w="1191" w:type="dxa"/>
          </w:tcPr>
          <w:p>
            <w:pPr>
              <w:pStyle w:val="0"/>
              <w:jc w:val="center"/>
            </w:pPr>
            <w:r>
              <w:rPr>
                <w:sz w:val="20"/>
              </w:rPr>
              <w:t xml:space="preserve">40,6</w:t>
            </w:r>
          </w:p>
        </w:tc>
        <w:tc>
          <w:tcPr>
            <w:tcW w:w="1247" w:type="dxa"/>
          </w:tcPr>
          <w:p>
            <w:pPr>
              <w:pStyle w:val="0"/>
              <w:jc w:val="center"/>
            </w:pPr>
            <w:r>
              <w:rPr>
                <w:sz w:val="20"/>
              </w:rPr>
              <w:t xml:space="preserve">11,5</w:t>
            </w:r>
          </w:p>
        </w:tc>
        <w:tc>
          <w:tcPr>
            <w:tcW w:w="1304" w:type="dxa"/>
          </w:tcPr>
          <w:p>
            <w:pPr>
              <w:pStyle w:val="0"/>
              <w:jc w:val="center"/>
            </w:pPr>
            <w:r>
              <w:rPr>
                <w:sz w:val="20"/>
              </w:rPr>
              <w:t xml:space="preserve">12,2</w:t>
            </w:r>
          </w:p>
        </w:tc>
        <w:tc>
          <w:tcPr>
            <w:tcW w:w="1191" w:type="dxa"/>
          </w:tcPr>
          <w:p>
            <w:pPr>
              <w:pStyle w:val="0"/>
              <w:jc w:val="center"/>
            </w:pPr>
            <w:r>
              <w:rPr>
                <w:sz w:val="20"/>
              </w:rPr>
              <w:t xml:space="preserve">49,7</w:t>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1304" w:type="dxa"/>
          </w:tcPr>
          <w:p>
            <w:pPr>
              <w:pStyle w:val="0"/>
              <w:jc w:val="center"/>
            </w:pPr>
            <w:r>
              <w:rPr>
                <w:sz w:val="20"/>
              </w:rPr>
              <w:t xml:space="preserve">%</w:t>
            </w:r>
          </w:p>
        </w:tc>
        <w:tc>
          <w:tcPr>
            <w:tcW w:w="964" w:type="dxa"/>
          </w:tcPr>
          <w:p>
            <w:pPr>
              <w:pStyle w:val="0"/>
              <w:jc w:val="center"/>
            </w:pPr>
            <w:r>
              <w:rPr>
                <w:sz w:val="20"/>
              </w:rPr>
              <w:t xml:space="preserve">35,0</w:t>
            </w:r>
          </w:p>
        </w:tc>
        <w:tc>
          <w:tcPr>
            <w:tcW w:w="1020" w:type="dxa"/>
          </w:tcPr>
          <w:p>
            <w:pPr>
              <w:pStyle w:val="0"/>
              <w:jc w:val="center"/>
            </w:pPr>
            <w:r>
              <w:rPr>
                <w:sz w:val="20"/>
              </w:rPr>
              <w:t xml:space="preserve">35,4</w:t>
            </w:r>
          </w:p>
        </w:tc>
        <w:tc>
          <w:tcPr>
            <w:tcW w:w="1134" w:type="dxa"/>
          </w:tcPr>
          <w:p>
            <w:pPr>
              <w:pStyle w:val="0"/>
              <w:jc w:val="center"/>
            </w:pPr>
            <w:r>
              <w:rPr>
                <w:sz w:val="20"/>
              </w:rPr>
              <w:t xml:space="preserve">35,7</w:t>
            </w:r>
          </w:p>
        </w:tc>
        <w:tc>
          <w:tcPr>
            <w:tcW w:w="1191" w:type="dxa"/>
          </w:tcPr>
          <w:p>
            <w:pPr>
              <w:pStyle w:val="0"/>
              <w:jc w:val="center"/>
            </w:pPr>
            <w:r>
              <w:rPr>
                <w:sz w:val="20"/>
              </w:rPr>
              <w:t xml:space="preserve">36,0</w:t>
            </w:r>
          </w:p>
        </w:tc>
        <w:tc>
          <w:tcPr>
            <w:tcW w:w="1247" w:type="dxa"/>
          </w:tcPr>
          <w:p>
            <w:pPr>
              <w:pStyle w:val="0"/>
              <w:jc w:val="center"/>
            </w:pPr>
            <w:r>
              <w:rPr>
                <w:sz w:val="20"/>
              </w:rPr>
              <w:t xml:space="preserve">26,3</w:t>
            </w:r>
          </w:p>
        </w:tc>
        <w:tc>
          <w:tcPr>
            <w:tcW w:w="1191" w:type="dxa"/>
          </w:tcPr>
          <w:p>
            <w:pPr>
              <w:pStyle w:val="0"/>
              <w:jc w:val="center"/>
            </w:pPr>
            <w:r>
              <w:rPr>
                <w:sz w:val="20"/>
              </w:rPr>
              <w:t xml:space="preserve">27</w:t>
            </w:r>
          </w:p>
        </w:tc>
        <w:tc>
          <w:tcPr>
            <w:tcW w:w="1247" w:type="dxa"/>
          </w:tcPr>
          <w:p>
            <w:pPr>
              <w:pStyle w:val="0"/>
              <w:jc w:val="center"/>
            </w:pPr>
            <w:r>
              <w:rPr>
                <w:sz w:val="20"/>
              </w:rPr>
              <w:t xml:space="preserve">24,6</w:t>
            </w:r>
          </w:p>
        </w:tc>
        <w:tc>
          <w:tcPr>
            <w:tcW w:w="1304" w:type="dxa"/>
          </w:tcPr>
          <w:p>
            <w:pPr>
              <w:pStyle w:val="0"/>
              <w:jc w:val="center"/>
            </w:pPr>
            <w:r>
              <w:rPr>
                <w:sz w:val="20"/>
              </w:rPr>
              <w:t xml:space="preserve">23,7</w:t>
            </w:r>
          </w:p>
        </w:tc>
        <w:tc>
          <w:tcPr>
            <w:tcW w:w="1191" w:type="dxa"/>
          </w:tcPr>
          <w:p>
            <w:pPr>
              <w:pStyle w:val="0"/>
              <w:jc w:val="center"/>
            </w:pPr>
            <w:r>
              <w:rPr>
                <w:sz w:val="20"/>
              </w:rPr>
              <w:t xml:space="preserve">24,6</w:t>
            </w:r>
          </w:p>
        </w:tc>
        <w:tc>
          <w:tcPr>
            <w:tcW w:w="1191" w:type="dxa"/>
          </w:tcPr>
          <w:p>
            <w:pPr>
              <w:pStyle w:val="0"/>
              <w:jc w:val="center"/>
            </w:pPr>
            <w:r>
              <w:rPr>
                <w:sz w:val="20"/>
              </w:rPr>
              <w:t xml:space="preserve">24,3</w:t>
            </w:r>
          </w:p>
        </w:tc>
        <w:tc>
          <w:tcPr>
            <w:tcW w:w="1304" w:type="dxa"/>
          </w:tcPr>
          <w:p>
            <w:pPr>
              <w:pStyle w:val="0"/>
              <w:jc w:val="center"/>
            </w:pPr>
            <w:r>
              <w:rPr>
                <w:sz w:val="20"/>
              </w:rPr>
              <w:t xml:space="preserve">24,6</w:t>
            </w:r>
          </w:p>
        </w:tc>
        <w:tc>
          <w:tcPr>
            <w:tcW w:w="1247" w:type="dxa"/>
          </w:tcPr>
          <w:p>
            <w:pPr>
              <w:pStyle w:val="0"/>
              <w:jc w:val="center"/>
            </w:pPr>
            <w:r>
              <w:rPr>
                <w:sz w:val="20"/>
              </w:rPr>
              <w:t xml:space="preserve">24,9</w:t>
            </w:r>
          </w:p>
        </w:tc>
      </w:tr>
      <w:tr>
        <w:tc>
          <w:tcPr>
            <w:tcW w:w="624" w:type="dxa"/>
          </w:tcPr>
          <w:p>
            <w:pPr>
              <w:pStyle w:val="0"/>
              <w:jc w:val="center"/>
            </w:pPr>
            <w:r>
              <w:rPr>
                <w:sz w:val="20"/>
              </w:rPr>
              <w:t xml:space="preserve">3.</w:t>
            </w:r>
          </w:p>
        </w:tc>
        <w:tc>
          <w:tcPr>
            <w:tcW w:w="3118" w:type="dxa"/>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jc w:val="center"/>
            </w:pPr>
            <w:r>
              <w:rPr>
                <w:sz w:val="20"/>
              </w:rPr>
              <w:t xml:space="preserve">8,7</w:t>
            </w:r>
          </w:p>
        </w:tc>
        <w:tc>
          <w:tcPr>
            <w:tcW w:w="1191" w:type="dxa"/>
          </w:tcPr>
          <w:p>
            <w:pPr>
              <w:pStyle w:val="0"/>
              <w:jc w:val="center"/>
            </w:pPr>
            <w:r>
              <w:rPr>
                <w:sz w:val="20"/>
              </w:rPr>
              <w:t xml:space="preserve">90</w:t>
            </w:r>
          </w:p>
        </w:tc>
        <w:tc>
          <w:tcPr>
            <w:tcW w:w="1247" w:type="dxa"/>
          </w:tcPr>
          <w:p>
            <w:pPr>
              <w:pStyle w:val="0"/>
              <w:jc w:val="center"/>
            </w:pPr>
            <w:r>
              <w:rPr>
                <w:sz w:val="20"/>
              </w:rPr>
              <w:t xml:space="preserve">96</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624" w:type="dxa"/>
          </w:tcPr>
          <w:p>
            <w:pPr>
              <w:pStyle w:val="0"/>
              <w:jc w:val="center"/>
            </w:pPr>
            <w:r>
              <w:rPr>
                <w:sz w:val="20"/>
              </w:rPr>
              <w:t xml:space="preserve">4.</w:t>
            </w:r>
          </w:p>
        </w:tc>
        <w:tc>
          <w:tcPr>
            <w:tcW w:w="3118" w:type="dxa"/>
          </w:tcPr>
          <w:p>
            <w:pPr>
              <w:pStyle w:val="0"/>
            </w:pPr>
            <w:r>
              <w:rPr>
                <w:sz w:val="20"/>
              </w:rPr>
              <w:t xml:space="preserve">Рост числа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по отношению к предыдущему году</w:t>
            </w:r>
          </w:p>
        </w:tc>
        <w:tc>
          <w:tcPr>
            <w:tcW w:w="1304" w:type="dxa"/>
          </w:tcPr>
          <w:p>
            <w:pPr>
              <w:pStyle w:val="0"/>
              <w:jc w:val="center"/>
            </w:pPr>
            <w:r>
              <w:rPr>
                <w:sz w:val="20"/>
              </w:rPr>
              <w:t xml:space="preserve">%</w:t>
            </w:r>
          </w:p>
        </w:tc>
        <w:tc>
          <w:tcPr>
            <w:tcW w:w="964" w:type="dxa"/>
          </w:tcPr>
          <w:p>
            <w:pPr>
              <w:pStyle w:val="0"/>
              <w:jc w:val="center"/>
            </w:pPr>
            <w:r>
              <w:rPr>
                <w:sz w:val="20"/>
              </w:rPr>
              <w:t xml:space="preserve">6,5</w:t>
            </w:r>
          </w:p>
        </w:tc>
        <w:tc>
          <w:tcPr>
            <w:tcW w:w="1020" w:type="dxa"/>
          </w:tcPr>
          <w:p>
            <w:pPr>
              <w:pStyle w:val="0"/>
              <w:jc w:val="center"/>
            </w:pPr>
            <w:r>
              <w:rPr>
                <w:sz w:val="20"/>
              </w:rPr>
              <w:t xml:space="preserve">6,7</w:t>
            </w:r>
          </w:p>
        </w:tc>
        <w:tc>
          <w:tcPr>
            <w:tcW w:w="1134" w:type="dxa"/>
          </w:tcPr>
          <w:p>
            <w:pPr>
              <w:pStyle w:val="0"/>
              <w:jc w:val="center"/>
            </w:pPr>
            <w:r>
              <w:rPr>
                <w:sz w:val="20"/>
              </w:rPr>
              <w:t xml:space="preserve">6,9</w:t>
            </w:r>
          </w:p>
        </w:tc>
        <w:tc>
          <w:tcPr>
            <w:tcW w:w="1191" w:type="dxa"/>
          </w:tcPr>
          <w:p>
            <w:pPr>
              <w:pStyle w:val="0"/>
              <w:jc w:val="center"/>
            </w:pPr>
            <w:r>
              <w:rPr>
                <w:sz w:val="20"/>
              </w:rPr>
              <w:t xml:space="preserve">7,1</w:t>
            </w:r>
          </w:p>
        </w:tc>
        <w:tc>
          <w:tcPr>
            <w:tcW w:w="1247" w:type="dxa"/>
          </w:tcPr>
          <w:p>
            <w:pPr>
              <w:pStyle w:val="0"/>
              <w:jc w:val="center"/>
            </w:pPr>
            <w:r>
              <w:rPr>
                <w:sz w:val="20"/>
              </w:rPr>
              <w:t xml:space="preserve">7,2</w:t>
            </w:r>
          </w:p>
        </w:tc>
        <w:tc>
          <w:tcPr>
            <w:tcW w:w="1191" w:type="dxa"/>
          </w:tcPr>
          <w:p>
            <w:pPr>
              <w:pStyle w:val="0"/>
              <w:jc w:val="center"/>
            </w:pPr>
            <w:r>
              <w:rPr>
                <w:sz w:val="20"/>
              </w:rPr>
              <w:t xml:space="preserve">7,3</w:t>
            </w:r>
          </w:p>
        </w:tc>
        <w:tc>
          <w:tcPr>
            <w:tcW w:w="1247" w:type="dxa"/>
          </w:tcPr>
          <w:p>
            <w:pPr>
              <w:pStyle w:val="0"/>
              <w:jc w:val="center"/>
            </w:pPr>
            <w:r>
              <w:rPr>
                <w:sz w:val="20"/>
              </w:rPr>
              <w:t xml:space="preserve">8,7</w:t>
            </w:r>
          </w:p>
        </w:tc>
        <w:tc>
          <w:tcPr>
            <w:tcW w:w="1304" w:type="dxa"/>
          </w:tcPr>
          <w:p>
            <w:pPr>
              <w:pStyle w:val="0"/>
              <w:jc w:val="center"/>
            </w:pPr>
            <w:r>
              <w:rPr>
                <w:sz w:val="20"/>
              </w:rPr>
              <w:t xml:space="preserve">0</w:t>
            </w:r>
          </w:p>
        </w:tc>
        <w:tc>
          <w:tcPr>
            <w:tcW w:w="1191" w:type="dxa"/>
          </w:tcPr>
          <w:p>
            <w:pPr>
              <w:pStyle w:val="0"/>
              <w:jc w:val="center"/>
            </w:pPr>
            <w:r>
              <w:rPr>
                <w:sz w:val="20"/>
              </w:rPr>
              <w:t xml:space="preserve">3,5</w:t>
            </w:r>
          </w:p>
        </w:tc>
        <w:tc>
          <w:tcPr>
            <w:tcW w:w="1191" w:type="dxa"/>
          </w:tcPr>
          <w:p>
            <w:pPr>
              <w:pStyle w:val="0"/>
              <w:jc w:val="center"/>
            </w:pPr>
            <w:r>
              <w:rPr>
                <w:sz w:val="20"/>
              </w:rPr>
              <w:t xml:space="preserve">2,7</w:t>
            </w:r>
          </w:p>
        </w:tc>
        <w:tc>
          <w:tcPr>
            <w:tcW w:w="1304" w:type="dxa"/>
          </w:tcPr>
          <w:p>
            <w:pPr>
              <w:pStyle w:val="0"/>
              <w:jc w:val="center"/>
            </w:pPr>
            <w:r>
              <w:rPr>
                <w:sz w:val="20"/>
              </w:rPr>
              <w:t xml:space="preserve">2,7</w:t>
            </w:r>
          </w:p>
        </w:tc>
        <w:tc>
          <w:tcPr>
            <w:tcW w:w="1247" w:type="dxa"/>
          </w:tcPr>
          <w:p>
            <w:pPr>
              <w:pStyle w:val="0"/>
              <w:jc w:val="center"/>
            </w:pPr>
            <w:r>
              <w:rPr>
                <w:sz w:val="20"/>
              </w:rPr>
              <w:t xml:space="preserve">2,7</w:t>
            </w:r>
          </w:p>
        </w:tc>
      </w:tr>
      <w:tr>
        <w:tc>
          <w:tcPr>
            <w:tcW w:w="624" w:type="dxa"/>
          </w:tcPr>
          <w:p>
            <w:pPr>
              <w:pStyle w:val="0"/>
              <w:jc w:val="center"/>
            </w:pPr>
            <w:r>
              <w:rPr>
                <w:sz w:val="20"/>
              </w:rPr>
              <w:t xml:space="preserve">5.</w:t>
            </w:r>
          </w:p>
        </w:tc>
        <w:tc>
          <w:tcPr>
            <w:tcW w:w="3118" w:type="dxa"/>
          </w:tcPr>
          <w:p>
            <w:pPr>
              <w:pStyle w:val="0"/>
            </w:pPr>
            <w:r>
              <w:rPr>
                <w:sz w:val="20"/>
              </w:rPr>
              <w:t xml:space="preserve">Рост числа спортсменов, которым присвоено спортивное звание, по отношению к предыдущему году</w:t>
            </w:r>
          </w:p>
        </w:tc>
        <w:tc>
          <w:tcPr>
            <w:tcW w:w="1304" w:type="dxa"/>
          </w:tcPr>
          <w:p>
            <w:pPr>
              <w:pStyle w:val="0"/>
              <w:jc w:val="center"/>
            </w:pPr>
            <w:r>
              <w:rPr>
                <w:sz w:val="20"/>
              </w:rPr>
              <w:t xml:space="preserve">%</w:t>
            </w:r>
          </w:p>
        </w:tc>
        <w:tc>
          <w:tcPr>
            <w:tcW w:w="964" w:type="dxa"/>
          </w:tcPr>
          <w:p>
            <w:pPr>
              <w:pStyle w:val="0"/>
              <w:jc w:val="center"/>
            </w:pPr>
            <w:r>
              <w:rPr>
                <w:sz w:val="20"/>
              </w:rPr>
              <w:t xml:space="preserve">5</w:t>
            </w:r>
          </w:p>
        </w:tc>
        <w:tc>
          <w:tcPr>
            <w:tcW w:w="1020" w:type="dxa"/>
          </w:tcPr>
          <w:p>
            <w:pPr>
              <w:pStyle w:val="0"/>
              <w:jc w:val="center"/>
            </w:pPr>
            <w:r>
              <w:rPr>
                <w:sz w:val="20"/>
              </w:rPr>
              <w:t xml:space="preserve">5,2</w:t>
            </w:r>
          </w:p>
        </w:tc>
        <w:tc>
          <w:tcPr>
            <w:tcW w:w="1134" w:type="dxa"/>
          </w:tcPr>
          <w:p>
            <w:pPr>
              <w:pStyle w:val="0"/>
              <w:jc w:val="center"/>
            </w:pPr>
            <w:r>
              <w:rPr>
                <w:sz w:val="20"/>
              </w:rPr>
              <w:t xml:space="preserve">5,7</w:t>
            </w:r>
          </w:p>
        </w:tc>
        <w:tc>
          <w:tcPr>
            <w:tcW w:w="1191" w:type="dxa"/>
          </w:tcPr>
          <w:p>
            <w:pPr>
              <w:pStyle w:val="0"/>
              <w:jc w:val="center"/>
            </w:pPr>
            <w:r>
              <w:rPr>
                <w:sz w:val="20"/>
              </w:rPr>
              <w:t xml:space="preserve">6</w:t>
            </w:r>
          </w:p>
        </w:tc>
        <w:tc>
          <w:tcPr>
            <w:tcW w:w="1247" w:type="dxa"/>
          </w:tcPr>
          <w:p>
            <w:pPr>
              <w:pStyle w:val="0"/>
              <w:jc w:val="center"/>
            </w:pPr>
            <w:r>
              <w:rPr>
                <w:sz w:val="20"/>
              </w:rPr>
              <w:t xml:space="preserve">6,3</w:t>
            </w:r>
          </w:p>
        </w:tc>
        <w:tc>
          <w:tcPr>
            <w:tcW w:w="1191" w:type="dxa"/>
          </w:tcPr>
          <w:p>
            <w:pPr>
              <w:pStyle w:val="0"/>
              <w:jc w:val="center"/>
            </w:pPr>
            <w:r>
              <w:rPr>
                <w:sz w:val="20"/>
              </w:rPr>
              <w:t xml:space="preserve">41</w:t>
            </w:r>
          </w:p>
        </w:tc>
        <w:tc>
          <w:tcPr>
            <w:tcW w:w="1247" w:type="dxa"/>
          </w:tcPr>
          <w:p>
            <w:pPr>
              <w:pStyle w:val="0"/>
              <w:jc w:val="center"/>
            </w:pPr>
            <w:r>
              <w:rPr>
                <w:sz w:val="20"/>
              </w:rPr>
              <w:t xml:space="preserve">7,2</w:t>
            </w:r>
          </w:p>
        </w:tc>
        <w:tc>
          <w:tcPr>
            <w:tcW w:w="1304" w:type="dxa"/>
          </w:tcPr>
          <w:p>
            <w:pPr>
              <w:pStyle w:val="0"/>
              <w:jc w:val="center"/>
            </w:pPr>
            <w:r>
              <w:rPr>
                <w:sz w:val="20"/>
              </w:rPr>
              <w:t xml:space="preserve">3,5</w:t>
            </w:r>
          </w:p>
        </w:tc>
        <w:tc>
          <w:tcPr>
            <w:tcW w:w="1191" w:type="dxa"/>
          </w:tcPr>
          <w:p>
            <w:pPr>
              <w:pStyle w:val="0"/>
              <w:jc w:val="center"/>
            </w:pPr>
            <w:r>
              <w:rPr>
                <w:sz w:val="20"/>
              </w:rPr>
              <w:t xml:space="preserve">7,2</w:t>
            </w:r>
          </w:p>
        </w:tc>
        <w:tc>
          <w:tcPr>
            <w:tcW w:w="1191" w:type="dxa"/>
          </w:tcPr>
          <w:p>
            <w:pPr>
              <w:pStyle w:val="0"/>
              <w:jc w:val="center"/>
            </w:pPr>
            <w:r>
              <w:rPr>
                <w:sz w:val="20"/>
              </w:rPr>
              <w:t xml:space="preserve">4,0</w:t>
            </w:r>
          </w:p>
        </w:tc>
        <w:tc>
          <w:tcPr>
            <w:tcW w:w="1304" w:type="dxa"/>
          </w:tcPr>
          <w:p>
            <w:pPr>
              <w:pStyle w:val="0"/>
              <w:jc w:val="center"/>
            </w:pPr>
            <w:r>
              <w:rPr>
                <w:sz w:val="20"/>
              </w:rPr>
              <w:t xml:space="preserve">4,5</w:t>
            </w:r>
          </w:p>
        </w:tc>
        <w:tc>
          <w:tcPr>
            <w:tcW w:w="1247" w:type="dxa"/>
          </w:tcPr>
          <w:p>
            <w:pPr>
              <w:pStyle w:val="0"/>
              <w:jc w:val="center"/>
            </w:pPr>
            <w:r>
              <w:rPr>
                <w:sz w:val="20"/>
              </w:rPr>
              <w:t xml:space="preserve">4,7</w:t>
            </w:r>
          </w:p>
        </w:tc>
      </w:tr>
      <w:tr>
        <w:tc>
          <w:tcPr>
            <w:tcW w:w="624" w:type="dxa"/>
          </w:tcPr>
          <w:p>
            <w:pPr>
              <w:pStyle w:val="0"/>
              <w:jc w:val="center"/>
            </w:pPr>
            <w:r>
              <w:rPr>
                <w:sz w:val="20"/>
              </w:rPr>
              <w:t xml:space="preserve">6.</w:t>
            </w:r>
          </w:p>
        </w:tc>
        <w:tc>
          <w:tcPr>
            <w:tcW w:w="3118" w:type="dxa"/>
          </w:tcPr>
          <w:p>
            <w:pPr>
              <w:pStyle w:val="0"/>
            </w:pPr>
            <w:r>
              <w:rPr>
                <w:sz w:val="20"/>
              </w:rPr>
              <w:t xml:space="preserve">Доля спортсменов-разрядников, имеющих разряды и звания (от I разряда до спортивного звания "ЗМС"), в общем количестве спортсменов-разрядников в системе спортивных школ олимпийского резерва и училища олимпийского резерва</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jc w:val="center"/>
            </w:pPr>
            <w:r>
              <w:rPr>
                <w:sz w:val="20"/>
              </w:rPr>
              <w:t xml:space="preserve">28</w:t>
            </w:r>
          </w:p>
        </w:tc>
        <w:tc>
          <w:tcPr>
            <w:tcW w:w="1247" w:type="dxa"/>
          </w:tcPr>
          <w:p>
            <w:pPr>
              <w:pStyle w:val="0"/>
              <w:jc w:val="center"/>
            </w:pPr>
            <w:r>
              <w:rPr>
                <w:sz w:val="20"/>
              </w:rPr>
              <w:t xml:space="preserve">28</w:t>
            </w:r>
          </w:p>
        </w:tc>
        <w:tc>
          <w:tcPr>
            <w:tcW w:w="1191" w:type="dxa"/>
          </w:tcPr>
          <w:p>
            <w:pPr>
              <w:pStyle w:val="0"/>
              <w:jc w:val="center"/>
            </w:pPr>
            <w:r>
              <w:rPr>
                <w:sz w:val="20"/>
              </w:rPr>
              <w:t xml:space="preserve">27,4</w:t>
            </w:r>
          </w:p>
        </w:tc>
        <w:tc>
          <w:tcPr>
            <w:tcW w:w="1247" w:type="dxa"/>
          </w:tcPr>
          <w:p>
            <w:pPr>
              <w:pStyle w:val="0"/>
              <w:jc w:val="center"/>
            </w:pPr>
            <w:r>
              <w:rPr>
                <w:sz w:val="20"/>
              </w:rPr>
              <w:t xml:space="preserve">27,8</w:t>
            </w:r>
          </w:p>
        </w:tc>
        <w:tc>
          <w:tcPr>
            <w:tcW w:w="1304" w:type="dxa"/>
          </w:tcPr>
          <w:p>
            <w:pPr>
              <w:pStyle w:val="0"/>
              <w:jc w:val="center"/>
            </w:pPr>
            <w:r>
              <w:rPr>
                <w:sz w:val="20"/>
              </w:rPr>
              <w:t xml:space="preserve">26</w:t>
            </w:r>
          </w:p>
        </w:tc>
        <w:tc>
          <w:tcPr>
            <w:tcW w:w="1191" w:type="dxa"/>
          </w:tcPr>
          <w:p>
            <w:pPr>
              <w:pStyle w:val="0"/>
              <w:jc w:val="center"/>
            </w:pPr>
            <w:r>
              <w:rPr>
                <w:sz w:val="20"/>
              </w:rPr>
              <w:t xml:space="preserve">26,6</w:t>
            </w:r>
          </w:p>
        </w:tc>
        <w:tc>
          <w:tcPr>
            <w:tcW w:w="1191" w:type="dxa"/>
          </w:tcPr>
          <w:p>
            <w:pPr>
              <w:pStyle w:val="0"/>
              <w:jc w:val="center"/>
            </w:pPr>
            <w:r>
              <w:rPr>
                <w:sz w:val="20"/>
              </w:rPr>
              <w:t xml:space="preserve">28,0</w:t>
            </w:r>
          </w:p>
        </w:tc>
        <w:tc>
          <w:tcPr>
            <w:tcW w:w="1304" w:type="dxa"/>
          </w:tcPr>
          <w:p>
            <w:pPr>
              <w:pStyle w:val="0"/>
              <w:jc w:val="center"/>
            </w:pPr>
            <w:r>
              <w:rPr>
                <w:sz w:val="20"/>
              </w:rPr>
              <w:t xml:space="preserve">28,1</w:t>
            </w:r>
          </w:p>
        </w:tc>
        <w:tc>
          <w:tcPr>
            <w:tcW w:w="1247" w:type="dxa"/>
          </w:tcPr>
          <w:p>
            <w:pPr>
              <w:pStyle w:val="0"/>
              <w:jc w:val="center"/>
            </w:pPr>
            <w:r>
              <w:rPr>
                <w:sz w:val="20"/>
              </w:rPr>
              <w:t xml:space="preserve">28,2</w:t>
            </w:r>
          </w:p>
        </w:tc>
      </w:tr>
      <w:tr>
        <w:tc>
          <w:tcPr>
            <w:tcW w:w="624" w:type="dxa"/>
          </w:tcPr>
          <w:p>
            <w:pPr>
              <w:pStyle w:val="0"/>
              <w:jc w:val="center"/>
            </w:pPr>
            <w:r>
              <w:rPr>
                <w:sz w:val="20"/>
              </w:rPr>
              <w:t xml:space="preserve">7.</w:t>
            </w:r>
          </w:p>
        </w:tc>
        <w:tc>
          <w:tcPr>
            <w:tcW w:w="3118" w:type="dxa"/>
          </w:tcPr>
          <w:p>
            <w:pPr>
              <w:pStyle w:val="0"/>
            </w:pPr>
            <w:r>
              <w:rPr>
                <w:sz w:val="20"/>
              </w:rPr>
              <w:t xml:space="preserve">Доля спортсменов-разрядников в общем количестве лиц, занимающихся в системе спортивных школ олимпийского резерва и училища олимпийского резерва</w:t>
            </w:r>
          </w:p>
        </w:tc>
        <w:tc>
          <w:tcPr>
            <w:tcW w:w="1304" w:type="dxa"/>
          </w:tcPr>
          <w:p>
            <w:pPr>
              <w:pStyle w:val="0"/>
              <w:jc w:val="center"/>
            </w:pPr>
            <w:r>
              <w:rPr>
                <w:sz w:val="20"/>
              </w:rPr>
              <w:t xml:space="preserve">%</w:t>
            </w:r>
          </w:p>
        </w:tc>
        <w:tc>
          <w:tcPr>
            <w:tcW w:w="964" w:type="dxa"/>
          </w:tcPr>
          <w:p>
            <w:pPr>
              <w:pStyle w:val="0"/>
              <w:jc w:val="center"/>
            </w:pPr>
            <w:r>
              <w:rPr>
                <w:sz w:val="20"/>
              </w:rPr>
              <w:t xml:space="preserve">31</w:t>
            </w:r>
          </w:p>
        </w:tc>
        <w:tc>
          <w:tcPr>
            <w:tcW w:w="1020" w:type="dxa"/>
          </w:tcPr>
          <w:p>
            <w:pPr>
              <w:pStyle w:val="0"/>
              <w:jc w:val="center"/>
            </w:pPr>
            <w:r>
              <w:rPr>
                <w:sz w:val="20"/>
              </w:rPr>
              <w:t xml:space="preserve">32</w:t>
            </w:r>
          </w:p>
        </w:tc>
        <w:tc>
          <w:tcPr>
            <w:tcW w:w="1134" w:type="dxa"/>
          </w:tcPr>
          <w:p>
            <w:pPr>
              <w:pStyle w:val="0"/>
              <w:jc w:val="center"/>
            </w:pPr>
            <w:r>
              <w:rPr>
                <w:sz w:val="20"/>
              </w:rPr>
              <w:t xml:space="preserve">33,5</w:t>
            </w:r>
          </w:p>
        </w:tc>
        <w:tc>
          <w:tcPr>
            <w:tcW w:w="1191" w:type="dxa"/>
          </w:tcPr>
          <w:p>
            <w:pPr>
              <w:pStyle w:val="0"/>
              <w:jc w:val="center"/>
            </w:pPr>
            <w:r>
              <w:rPr>
                <w:sz w:val="20"/>
              </w:rPr>
              <w:t xml:space="preserve">34,2</w:t>
            </w:r>
          </w:p>
        </w:tc>
        <w:tc>
          <w:tcPr>
            <w:tcW w:w="1247" w:type="dxa"/>
          </w:tcPr>
          <w:p>
            <w:pPr>
              <w:pStyle w:val="0"/>
              <w:jc w:val="center"/>
            </w:pPr>
            <w:r>
              <w:rPr>
                <w:sz w:val="20"/>
              </w:rPr>
              <w:t xml:space="preserve">41,7</w:t>
            </w:r>
          </w:p>
        </w:tc>
        <w:tc>
          <w:tcPr>
            <w:tcW w:w="1191" w:type="dxa"/>
          </w:tcPr>
          <w:p>
            <w:pPr>
              <w:pStyle w:val="0"/>
              <w:jc w:val="center"/>
            </w:pPr>
            <w:r>
              <w:rPr>
                <w:sz w:val="20"/>
              </w:rPr>
              <w:t xml:space="preserve">44,6</w:t>
            </w:r>
          </w:p>
        </w:tc>
        <w:tc>
          <w:tcPr>
            <w:tcW w:w="1247" w:type="dxa"/>
          </w:tcPr>
          <w:p>
            <w:pPr>
              <w:pStyle w:val="0"/>
              <w:jc w:val="center"/>
            </w:pPr>
            <w:r>
              <w:rPr>
                <w:sz w:val="20"/>
              </w:rPr>
              <w:t xml:space="preserve">48</w:t>
            </w:r>
          </w:p>
        </w:tc>
        <w:tc>
          <w:tcPr>
            <w:tcW w:w="1304" w:type="dxa"/>
          </w:tcPr>
          <w:p>
            <w:pPr>
              <w:pStyle w:val="0"/>
              <w:jc w:val="center"/>
            </w:pPr>
            <w:r>
              <w:rPr>
                <w:sz w:val="20"/>
              </w:rPr>
              <w:t xml:space="preserve">48</w:t>
            </w:r>
          </w:p>
        </w:tc>
        <w:tc>
          <w:tcPr>
            <w:tcW w:w="1191" w:type="dxa"/>
          </w:tcPr>
          <w:p>
            <w:pPr>
              <w:pStyle w:val="0"/>
              <w:jc w:val="center"/>
            </w:pPr>
            <w:r>
              <w:rPr>
                <w:sz w:val="20"/>
              </w:rPr>
              <w:t xml:space="preserve">49</w:t>
            </w:r>
          </w:p>
        </w:tc>
        <w:tc>
          <w:tcPr>
            <w:tcW w:w="1191" w:type="dxa"/>
          </w:tcPr>
          <w:p>
            <w:pPr>
              <w:pStyle w:val="0"/>
              <w:jc w:val="center"/>
            </w:pPr>
            <w:r>
              <w:rPr>
                <w:sz w:val="20"/>
              </w:rPr>
              <w:t xml:space="preserve">48,8</w:t>
            </w:r>
          </w:p>
        </w:tc>
        <w:tc>
          <w:tcPr>
            <w:tcW w:w="1304" w:type="dxa"/>
          </w:tcPr>
          <w:p>
            <w:pPr>
              <w:pStyle w:val="0"/>
              <w:jc w:val="center"/>
            </w:pPr>
            <w:r>
              <w:rPr>
                <w:sz w:val="20"/>
              </w:rPr>
              <w:t xml:space="preserve">49</w:t>
            </w:r>
          </w:p>
        </w:tc>
        <w:tc>
          <w:tcPr>
            <w:tcW w:w="1247" w:type="dxa"/>
          </w:tcPr>
          <w:p>
            <w:pPr>
              <w:pStyle w:val="0"/>
              <w:jc w:val="center"/>
            </w:pPr>
            <w:r>
              <w:rPr>
                <w:sz w:val="20"/>
              </w:rPr>
              <w:t xml:space="preserve">49</w:t>
            </w:r>
          </w:p>
        </w:tc>
      </w:tr>
      <w:tr>
        <w:tc>
          <w:tcPr>
            <w:tcW w:w="624" w:type="dxa"/>
          </w:tcPr>
          <w:p>
            <w:pPr>
              <w:pStyle w:val="0"/>
              <w:jc w:val="center"/>
            </w:pPr>
            <w:r>
              <w:rPr>
                <w:sz w:val="20"/>
              </w:rPr>
              <w:t xml:space="preserve">8.</w:t>
            </w:r>
          </w:p>
        </w:tc>
        <w:tc>
          <w:tcPr>
            <w:tcW w:w="3118" w:type="dxa"/>
          </w:tcPr>
          <w:p>
            <w:pPr>
              <w:pStyle w:val="0"/>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48,0</w:t>
            </w:r>
          </w:p>
        </w:tc>
        <w:tc>
          <w:tcPr>
            <w:tcW w:w="1247" w:type="dxa"/>
          </w:tcPr>
          <w:p>
            <w:pPr>
              <w:pStyle w:val="0"/>
              <w:jc w:val="center"/>
            </w:pPr>
            <w:r>
              <w:rPr>
                <w:sz w:val="20"/>
              </w:rPr>
              <w:t xml:space="preserve">57</w:t>
            </w:r>
          </w:p>
        </w:tc>
        <w:tc>
          <w:tcPr>
            <w:tcW w:w="1304" w:type="dxa"/>
          </w:tcPr>
          <w:p>
            <w:pPr>
              <w:pStyle w:val="0"/>
              <w:jc w:val="center"/>
            </w:pPr>
            <w:r>
              <w:rPr>
                <w:sz w:val="20"/>
              </w:rPr>
              <w:t xml:space="preserve">65</w:t>
            </w:r>
          </w:p>
        </w:tc>
        <w:tc>
          <w:tcPr>
            <w:tcW w:w="1191" w:type="dxa"/>
          </w:tcPr>
          <w:p>
            <w:pPr>
              <w:pStyle w:val="0"/>
              <w:jc w:val="center"/>
            </w:pPr>
            <w:r>
              <w:rPr>
                <w:sz w:val="20"/>
              </w:rPr>
              <w:t xml:space="preserve">63,3</w:t>
            </w:r>
          </w:p>
        </w:tc>
        <w:tc>
          <w:tcPr>
            <w:tcW w:w="1191" w:type="dxa"/>
          </w:tcPr>
          <w:p>
            <w:pPr>
              <w:pStyle w:val="0"/>
              <w:jc w:val="center"/>
            </w:pPr>
            <w:r>
              <w:rPr>
                <w:sz w:val="20"/>
              </w:rPr>
              <w:t xml:space="preserve">65</w:t>
            </w:r>
          </w:p>
        </w:tc>
        <w:tc>
          <w:tcPr>
            <w:tcW w:w="1304" w:type="dxa"/>
          </w:tcPr>
          <w:p>
            <w:pPr>
              <w:pStyle w:val="0"/>
              <w:jc w:val="center"/>
            </w:pPr>
            <w:r>
              <w:rPr>
                <w:sz w:val="20"/>
              </w:rPr>
              <w:t xml:space="preserve">65</w:t>
            </w:r>
          </w:p>
        </w:tc>
        <w:tc>
          <w:tcPr>
            <w:tcW w:w="1247" w:type="dxa"/>
          </w:tcPr>
          <w:p>
            <w:pPr>
              <w:pStyle w:val="0"/>
              <w:jc w:val="center"/>
            </w:pPr>
            <w:r>
              <w:rPr>
                <w:sz w:val="20"/>
              </w:rPr>
              <w:t xml:space="preserve">65</w:t>
            </w:r>
          </w:p>
        </w:tc>
      </w:tr>
      <w:tr>
        <w:tc>
          <w:tcPr>
            <w:tcW w:w="624" w:type="dxa"/>
          </w:tcPr>
          <w:p>
            <w:pPr>
              <w:pStyle w:val="0"/>
            </w:pPr>
            <w:r>
              <w:rPr>
                <w:sz w:val="20"/>
              </w:rPr>
            </w:r>
          </w:p>
        </w:tc>
        <w:tc>
          <w:tcPr>
            <w:tcW w:w="3118" w:type="dxa"/>
          </w:tcPr>
          <w:p>
            <w:pPr>
              <w:pStyle w:val="0"/>
              <w:outlineLvl w:val="5"/>
            </w:pPr>
            <w:r>
              <w:rPr>
                <w:sz w:val="20"/>
              </w:rPr>
              <w:t xml:space="preserve">Непосредственные результаты: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Количество граждан, занимающихся в специализированных спортивных учреждениях</w:t>
            </w:r>
          </w:p>
        </w:tc>
        <w:tc>
          <w:tcPr>
            <w:tcW w:w="1304" w:type="dxa"/>
          </w:tcPr>
          <w:p>
            <w:pPr>
              <w:pStyle w:val="0"/>
              <w:jc w:val="center"/>
            </w:pPr>
            <w:r>
              <w:rPr>
                <w:sz w:val="20"/>
              </w:rPr>
              <w:t xml:space="preserve">тыс. чел.</w:t>
            </w:r>
          </w:p>
        </w:tc>
        <w:tc>
          <w:tcPr>
            <w:tcW w:w="964" w:type="dxa"/>
          </w:tcPr>
          <w:p>
            <w:pPr>
              <w:pStyle w:val="0"/>
              <w:jc w:val="center"/>
            </w:pPr>
            <w:r>
              <w:rPr>
                <w:sz w:val="20"/>
              </w:rPr>
              <w:t xml:space="preserve">7,8</w:t>
            </w:r>
          </w:p>
        </w:tc>
        <w:tc>
          <w:tcPr>
            <w:tcW w:w="1020" w:type="dxa"/>
          </w:tcPr>
          <w:p>
            <w:pPr>
              <w:pStyle w:val="0"/>
              <w:jc w:val="center"/>
            </w:pPr>
            <w:r>
              <w:rPr>
                <w:sz w:val="20"/>
              </w:rPr>
              <w:t xml:space="preserve">7,9</w:t>
            </w:r>
          </w:p>
        </w:tc>
        <w:tc>
          <w:tcPr>
            <w:tcW w:w="1134" w:type="dxa"/>
          </w:tcPr>
          <w:p>
            <w:pPr>
              <w:pStyle w:val="0"/>
              <w:jc w:val="center"/>
            </w:pPr>
            <w:r>
              <w:rPr>
                <w:sz w:val="20"/>
              </w:rPr>
              <w:t xml:space="preserve">8</w:t>
            </w:r>
          </w:p>
        </w:tc>
        <w:tc>
          <w:tcPr>
            <w:tcW w:w="1191" w:type="dxa"/>
          </w:tcPr>
          <w:p>
            <w:pPr>
              <w:pStyle w:val="0"/>
              <w:jc w:val="center"/>
            </w:pPr>
            <w:r>
              <w:rPr>
                <w:sz w:val="20"/>
              </w:rPr>
              <w:t xml:space="preserve">8,1</w:t>
            </w:r>
          </w:p>
        </w:tc>
        <w:tc>
          <w:tcPr>
            <w:tcW w:w="1247" w:type="dxa"/>
          </w:tcPr>
          <w:p>
            <w:pPr>
              <w:pStyle w:val="0"/>
              <w:jc w:val="center"/>
            </w:pPr>
            <w:r>
              <w:rPr>
                <w:sz w:val="20"/>
              </w:rPr>
              <w:t xml:space="preserve">10,6</w:t>
            </w:r>
          </w:p>
        </w:tc>
        <w:tc>
          <w:tcPr>
            <w:tcW w:w="1191" w:type="dxa"/>
          </w:tcPr>
          <w:p>
            <w:pPr>
              <w:pStyle w:val="0"/>
              <w:jc w:val="center"/>
            </w:pPr>
            <w:r>
              <w:rPr>
                <w:sz w:val="20"/>
              </w:rPr>
              <w:t xml:space="preserve">7,3</w:t>
            </w:r>
          </w:p>
        </w:tc>
        <w:tc>
          <w:tcPr>
            <w:tcW w:w="1247" w:type="dxa"/>
          </w:tcPr>
          <w:p>
            <w:pPr>
              <w:pStyle w:val="0"/>
              <w:jc w:val="center"/>
            </w:pPr>
            <w:r>
              <w:rPr>
                <w:sz w:val="20"/>
              </w:rPr>
              <w:t xml:space="preserve">14</w:t>
            </w:r>
          </w:p>
        </w:tc>
        <w:tc>
          <w:tcPr>
            <w:tcW w:w="1304" w:type="dxa"/>
          </w:tcPr>
          <w:p>
            <w:pPr>
              <w:pStyle w:val="0"/>
              <w:jc w:val="center"/>
            </w:pPr>
            <w:r>
              <w:rPr>
                <w:sz w:val="20"/>
              </w:rPr>
              <w:t xml:space="preserve">6,7</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Количество занимающихся в организациях, осуществляющих спортивную подготовку, и зачисленных на этапе высшего спортивного мастерства</w:t>
            </w:r>
          </w:p>
        </w:tc>
        <w:tc>
          <w:tcPr>
            <w:tcW w:w="1304" w:type="dxa"/>
          </w:tcPr>
          <w:p>
            <w:pPr>
              <w:pStyle w:val="0"/>
              <w:jc w:val="center"/>
            </w:pPr>
            <w:r>
              <w:rPr>
                <w:sz w:val="20"/>
              </w:rPr>
              <w:t xml:space="preserve">чел.</w:t>
            </w:r>
          </w:p>
        </w:tc>
        <w:tc>
          <w:tcPr>
            <w:tcW w:w="964" w:type="dxa"/>
          </w:tcPr>
          <w:p>
            <w:pPr>
              <w:pStyle w:val="0"/>
              <w:jc w:val="center"/>
            </w:pPr>
            <w:r>
              <w:rPr>
                <w:sz w:val="20"/>
              </w:rPr>
              <w:t xml:space="preserve">295</w:t>
            </w:r>
          </w:p>
        </w:tc>
        <w:tc>
          <w:tcPr>
            <w:tcW w:w="1020" w:type="dxa"/>
          </w:tcPr>
          <w:p>
            <w:pPr>
              <w:pStyle w:val="0"/>
              <w:jc w:val="center"/>
            </w:pPr>
            <w:r>
              <w:rPr>
                <w:sz w:val="20"/>
              </w:rPr>
              <w:t xml:space="preserve">296</w:t>
            </w:r>
          </w:p>
        </w:tc>
        <w:tc>
          <w:tcPr>
            <w:tcW w:w="1134" w:type="dxa"/>
          </w:tcPr>
          <w:p>
            <w:pPr>
              <w:pStyle w:val="0"/>
              <w:jc w:val="center"/>
            </w:pPr>
            <w:r>
              <w:rPr>
                <w:sz w:val="20"/>
              </w:rPr>
              <w:t xml:space="preserve">298</w:t>
            </w:r>
          </w:p>
        </w:tc>
        <w:tc>
          <w:tcPr>
            <w:tcW w:w="1191" w:type="dxa"/>
          </w:tcPr>
          <w:p>
            <w:pPr>
              <w:pStyle w:val="0"/>
              <w:jc w:val="center"/>
            </w:pPr>
            <w:r>
              <w:rPr>
                <w:sz w:val="20"/>
              </w:rPr>
              <w:t xml:space="preserve">300</w:t>
            </w:r>
          </w:p>
        </w:tc>
        <w:tc>
          <w:tcPr>
            <w:tcW w:w="1247" w:type="dxa"/>
          </w:tcPr>
          <w:p>
            <w:pPr>
              <w:pStyle w:val="0"/>
              <w:jc w:val="center"/>
            </w:pPr>
            <w:r>
              <w:rPr>
                <w:sz w:val="20"/>
              </w:rPr>
              <w:t xml:space="preserve">272</w:t>
            </w:r>
          </w:p>
        </w:tc>
        <w:tc>
          <w:tcPr>
            <w:tcW w:w="1191" w:type="dxa"/>
          </w:tcPr>
          <w:p>
            <w:pPr>
              <w:pStyle w:val="0"/>
              <w:jc w:val="center"/>
            </w:pPr>
            <w:r>
              <w:rPr>
                <w:sz w:val="20"/>
              </w:rPr>
              <w:t xml:space="preserve">213</w:t>
            </w:r>
          </w:p>
        </w:tc>
        <w:tc>
          <w:tcPr>
            <w:tcW w:w="1247" w:type="dxa"/>
          </w:tcPr>
          <w:p>
            <w:pPr>
              <w:pStyle w:val="0"/>
              <w:jc w:val="center"/>
            </w:pPr>
            <w:r>
              <w:rPr>
                <w:sz w:val="20"/>
              </w:rPr>
              <w:t xml:space="preserve">221</w:t>
            </w:r>
          </w:p>
        </w:tc>
        <w:tc>
          <w:tcPr>
            <w:tcW w:w="1304" w:type="dxa"/>
          </w:tcPr>
          <w:p>
            <w:pPr>
              <w:pStyle w:val="0"/>
              <w:jc w:val="center"/>
            </w:pPr>
            <w:r>
              <w:rPr>
                <w:sz w:val="20"/>
              </w:rPr>
              <w:t xml:space="preserve">232</w:t>
            </w:r>
          </w:p>
        </w:tc>
        <w:tc>
          <w:tcPr>
            <w:tcW w:w="1191" w:type="dxa"/>
          </w:tcPr>
          <w:p>
            <w:pPr>
              <w:pStyle w:val="0"/>
              <w:jc w:val="center"/>
            </w:pPr>
            <w:r>
              <w:rPr>
                <w:sz w:val="20"/>
              </w:rPr>
              <w:t xml:space="preserve">243</w:t>
            </w:r>
          </w:p>
        </w:tc>
        <w:tc>
          <w:tcPr>
            <w:tcW w:w="1191" w:type="dxa"/>
          </w:tcPr>
          <w:p>
            <w:pPr>
              <w:pStyle w:val="0"/>
              <w:jc w:val="center"/>
            </w:pPr>
            <w:r>
              <w:rPr>
                <w:sz w:val="20"/>
              </w:rPr>
              <w:t xml:space="preserve">250</w:t>
            </w:r>
          </w:p>
        </w:tc>
        <w:tc>
          <w:tcPr>
            <w:tcW w:w="1304" w:type="dxa"/>
          </w:tcPr>
          <w:p>
            <w:pPr>
              <w:pStyle w:val="0"/>
              <w:jc w:val="center"/>
            </w:pPr>
            <w:r>
              <w:rPr>
                <w:sz w:val="20"/>
              </w:rPr>
              <w:t xml:space="preserve">250</w:t>
            </w:r>
          </w:p>
        </w:tc>
        <w:tc>
          <w:tcPr>
            <w:tcW w:w="1247" w:type="dxa"/>
          </w:tcPr>
          <w:p>
            <w:pPr>
              <w:pStyle w:val="0"/>
              <w:jc w:val="center"/>
            </w:pPr>
            <w:r>
              <w:rPr>
                <w:sz w:val="20"/>
              </w:rPr>
              <w:t xml:space="preserve">250</w:t>
            </w:r>
          </w:p>
        </w:tc>
      </w:tr>
      <w:tr>
        <w:tc>
          <w:tcPr>
            <w:tcW w:w="624" w:type="dxa"/>
          </w:tcPr>
          <w:p>
            <w:pPr>
              <w:pStyle w:val="0"/>
              <w:jc w:val="center"/>
            </w:pPr>
            <w:r>
              <w:rPr>
                <w:sz w:val="20"/>
              </w:rPr>
              <w:t xml:space="preserve">3.</w:t>
            </w:r>
          </w:p>
        </w:tc>
        <w:tc>
          <w:tcPr>
            <w:tcW w:w="3118" w:type="dxa"/>
          </w:tcPr>
          <w:p>
            <w:pPr>
              <w:pStyle w:val="0"/>
            </w:pPr>
            <w:r>
              <w:rPr>
                <w:sz w:val="20"/>
              </w:rPr>
              <w:t xml:space="preserve">Количество организаций, оказывающих услуги по спортивной подготовке в соответствии с федеральными стандартами спортивной подготовки</w:t>
            </w:r>
          </w:p>
        </w:tc>
        <w:tc>
          <w:tcPr>
            <w:tcW w:w="1304" w:type="dxa"/>
          </w:tcPr>
          <w:p>
            <w:pPr>
              <w:pStyle w:val="0"/>
              <w:jc w:val="center"/>
            </w:pPr>
            <w:r>
              <w:rPr>
                <w:sz w:val="20"/>
              </w:rPr>
              <w:t xml:space="preserve">ед.</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jc w:val="center"/>
            </w:pPr>
            <w:r>
              <w:rPr>
                <w:sz w:val="20"/>
              </w:rPr>
              <w:t xml:space="preserve">6</w:t>
            </w:r>
          </w:p>
        </w:tc>
        <w:tc>
          <w:tcPr>
            <w:tcW w:w="1191" w:type="dxa"/>
          </w:tcPr>
          <w:p>
            <w:pPr>
              <w:pStyle w:val="0"/>
              <w:jc w:val="center"/>
            </w:pPr>
            <w:r>
              <w:rPr>
                <w:sz w:val="20"/>
              </w:rPr>
              <w:t xml:space="preserve">63</w:t>
            </w:r>
          </w:p>
        </w:tc>
        <w:tc>
          <w:tcPr>
            <w:tcW w:w="1247" w:type="dxa"/>
          </w:tcPr>
          <w:p>
            <w:pPr>
              <w:pStyle w:val="0"/>
              <w:jc w:val="center"/>
            </w:pPr>
            <w:r>
              <w:rPr>
                <w:sz w:val="20"/>
              </w:rPr>
              <w:t xml:space="preserve">75</w:t>
            </w:r>
          </w:p>
        </w:tc>
        <w:tc>
          <w:tcPr>
            <w:tcW w:w="1304" w:type="dxa"/>
          </w:tcPr>
          <w:p>
            <w:pPr>
              <w:pStyle w:val="0"/>
              <w:jc w:val="center"/>
            </w:pPr>
            <w:r>
              <w:rPr>
                <w:sz w:val="20"/>
              </w:rPr>
              <w:t xml:space="preserve">76</w:t>
            </w:r>
          </w:p>
        </w:tc>
        <w:tc>
          <w:tcPr>
            <w:tcW w:w="1191" w:type="dxa"/>
          </w:tcPr>
          <w:p>
            <w:pPr>
              <w:pStyle w:val="0"/>
              <w:jc w:val="center"/>
            </w:pPr>
            <w:r>
              <w:rPr>
                <w:sz w:val="20"/>
              </w:rPr>
              <w:t xml:space="preserve">77</w:t>
            </w:r>
          </w:p>
        </w:tc>
        <w:tc>
          <w:tcPr>
            <w:tcW w:w="1191" w:type="dxa"/>
          </w:tcPr>
          <w:p>
            <w:pPr>
              <w:pStyle w:val="0"/>
              <w:jc w:val="center"/>
            </w:pPr>
            <w:r>
              <w:rPr>
                <w:sz w:val="20"/>
              </w:rPr>
              <w:t xml:space="preserve">76</w:t>
            </w:r>
          </w:p>
        </w:tc>
        <w:tc>
          <w:tcPr>
            <w:tcW w:w="1304" w:type="dxa"/>
          </w:tcPr>
          <w:p>
            <w:pPr>
              <w:pStyle w:val="0"/>
              <w:jc w:val="center"/>
            </w:pPr>
            <w:r>
              <w:rPr>
                <w:sz w:val="20"/>
              </w:rPr>
              <w:t xml:space="preserve">76</w:t>
            </w:r>
          </w:p>
        </w:tc>
        <w:tc>
          <w:tcPr>
            <w:tcW w:w="1247" w:type="dxa"/>
          </w:tcPr>
          <w:p>
            <w:pPr>
              <w:pStyle w:val="0"/>
              <w:jc w:val="center"/>
            </w:pPr>
            <w:r>
              <w:rPr>
                <w:sz w:val="20"/>
              </w:rPr>
              <w:t xml:space="preserve">76</w:t>
            </w:r>
          </w:p>
        </w:tc>
      </w:tr>
      <w:tr>
        <w:tc>
          <w:tcPr>
            <w:tcW w:w="624" w:type="dxa"/>
          </w:tcPr>
          <w:p>
            <w:pPr>
              <w:pStyle w:val="0"/>
              <w:jc w:val="center"/>
            </w:pPr>
            <w:r>
              <w:rPr>
                <w:sz w:val="20"/>
              </w:rPr>
              <w:t xml:space="preserve">4.</w:t>
            </w:r>
          </w:p>
        </w:tc>
        <w:tc>
          <w:tcPr>
            <w:tcW w:w="3118" w:type="dxa"/>
          </w:tcPr>
          <w:p>
            <w:pPr>
              <w:pStyle w:val="0"/>
            </w:pPr>
            <w:r>
              <w:rPr>
                <w:sz w:val="20"/>
              </w:rPr>
              <w:t xml:space="preserve">Количество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за отчетный период</w:t>
            </w:r>
          </w:p>
        </w:tc>
        <w:tc>
          <w:tcPr>
            <w:tcW w:w="1304" w:type="dxa"/>
          </w:tcPr>
          <w:p>
            <w:pPr>
              <w:pStyle w:val="0"/>
              <w:jc w:val="center"/>
            </w:pPr>
            <w:r>
              <w:rPr>
                <w:sz w:val="20"/>
              </w:rPr>
              <w:t xml:space="preserve">чел.</w:t>
            </w:r>
          </w:p>
        </w:tc>
        <w:tc>
          <w:tcPr>
            <w:tcW w:w="964" w:type="dxa"/>
          </w:tcPr>
          <w:p>
            <w:pPr>
              <w:pStyle w:val="0"/>
              <w:jc w:val="center"/>
            </w:pPr>
            <w:r>
              <w:rPr>
                <w:sz w:val="20"/>
              </w:rPr>
              <w:t xml:space="preserve">118</w:t>
            </w:r>
          </w:p>
        </w:tc>
        <w:tc>
          <w:tcPr>
            <w:tcW w:w="1020" w:type="dxa"/>
          </w:tcPr>
          <w:p>
            <w:pPr>
              <w:pStyle w:val="0"/>
              <w:jc w:val="center"/>
            </w:pPr>
            <w:r>
              <w:rPr>
                <w:sz w:val="20"/>
              </w:rPr>
              <w:t xml:space="preserve">126</w:t>
            </w:r>
          </w:p>
        </w:tc>
        <w:tc>
          <w:tcPr>
            <w:tcW w:w="1134" w:type="dxa"/>
          </w:tcPr>
          <w:p>
            <w:pPr>
              <w:pStyle w:val="0"/>
              <w:jc w:val="center"/>
            </w:pPr>
            <w:r>
              <w:rPr>
                <w:sz w:val="20"/>
              </w:rPr>
              <w:t xml:space="preserve">135</w:t>
            </w:r>
          </w:p>
        </w:tc>
        <w:tc>
          <w:tcPr>
            <w:tcW w:w="1191" w:type="dxa"/>
          </w:tcPr>
          <w:p>
            <w:pPr>
              <w:pStyle w:val="0"/>
              <w:jc w:val="center"/>
            </w:pPr>
            <w:r>
              <w:rPr>
                <w:sz w:val="20"/>
              </w:rPr>
              <w:t xml:space="preserve">140</w:t>
            </w:r>
          </w:p>
        </w:tc>
        <w:tc>
          <w:tcPr>
            <w:tcW w:w="1247" w:type="dxa"/>
          </w:tcPr>
          <w:p>
            <w:pPr>
              <w:pStyle w:val="0"/>
              <w:jc w:val="center"/>
            </w:pPr>
            <w:r>
              <w:rPr>
                <w:sz w:val="20"/>
              </w:rPr>
              <w:t xml:space="preserve">145</w:t>
            </w:r>
          </w:p>
        </w:tc>
        <w:tc>
          <w:tcPr>
            <w:tcW w:w="1191" w:type="dxa"/>
          </w:tcPr>
          <w:p>
            <w:pPr>
              <w:pStyle w:val="0"/>
              <w:jc w:val="center"/>
            </w:pPr>
            <w:r>
              <w:rPr>
                <w:sz w:val="20"/>
              </w:rPr>
              <w:t xml:space="preserve">150</w:t>
            </w:r>
          </w:p>
        </w:tc>
        <w:tc>
          <w:tcPr>
            <w:tcW w:w="1247" w:type="dxa"/>
          </w:tcPr>
          <w:p>
            <w:pPr>
              <w:pStyle w:val="0"/>
              <w:jc w:val="center"/>
            </w:pPr>
            <w:r>
              <w:rPr>
                <w:sz w:val="20"/>
              </w:rPr>
              <w:t xml:space="preserve">163</w:t>
            </w:r>
          </w:p>
        </w:tc>
        <w:tc>
          <w:tcPr>
            <w:tcW w:w="1304" w:type="dxa"/>
          </w:tcPr>
          <w:p>
            <w:pPr>
              <w:pStyle w:val="0"/>
              <w:jc w:val="center"/>
            </w:pPr>
            <w:r>
              <w:rPr>
                <w:sz w:val="20"/>
              </w:rPr>
              <w:t xml:space="preserve">143</w:t>
            </w:r>
          </w:p>
        </w:tc>
        <w:tc>
          <w:tcPr>
            <w:tcW w:w="1191" w:type="dxa"/>
          </w:tcPr>
          <w:p>
            <w:pPr>
              <w:pStyle w:val="0"/>
              <w:jc w:val="center"/>
            </w:pPr>
            <w:r>
              <w:rPr>
                <w:sz w:val="20"/>
              </w:rPr>
              <w:t xml:space="preserve">148</w:t>
            </w:r>
          </w:p>
        </w:tc>
        <w:tc>
          <w:tcPr>
            <w:tcW w:w="1191" w:type="dxa"/>
          </w:tcPr>
          <w:p>
            <w:pPr>
              <w:pStyle w:val="0"/>
              <w:jc w:val="center"/>
            </w:pPr>
            <w:r>
              <w:rPr>
                <w:sz w:val="20"/>
              </w:rPr>
              <w:t xml:space="preserve">150</w:t>
            </w:r>
          </w:p>
        </w:tc>
        <w:tc>
          <w:tcPr>
            <w:tcW w:w="1304" w:type="dxa"/>
          </w:tcPr>
          <w:p>
            <w:pPr>
              <w:pStyle w:val="0"/>
              <w:jc w:val="center"/>
            </w:pPr>
            <w:r>
              <w:rPr>
                <w:sz w:val="20"/>
              </w:rPr>
              <w:t xml:space="preserve">154</w:t>
            </w:r>
          </w:p>
        </w:tc>
        <w:tc>
          <w:tcPr>
            <w:tcW w:w="1247" w:type="dxa"/>
          </w:tcPr>
          <w:p>
            <w:pPr>
              <w:pStyle w:val="0"/>
              <w:jc w:val="center"/>
            </w:pPr>
            <w:r>
              <w:rPr>
                <w:sz w:val="20"/>
              </w:rPr>
              <w:t xml:space="preserve">158</w:t>
            </w:r>
          </w:p>
        </w:tc>
      </w:tr>
      <w:tr>
        <w:tc>
          <w:tcPr>
            <w:tcW w:w="624" w:type="dxa"/>
          </w:tcPr>
          <w:p>
            <w:pPr>
              <w:pStyle w:val="0"/>
              <w:jc w:val="center"/>
            </w:pPr>
            <w:r>
              <w:rPr>
                <w:sz w:val="20"/>
              </w:rPr>
              <w:t xml:space="preserve">5.</w:t>
            </w:r>
          </w:p>
        </w:tc>
        <w:tc>
          <w:tcPr>
            <w:tcW w:w="3118" w:type="dxa"/>
          </w:tcPr>
          <w:p>
            <w:pPr>
              <w:pStyle w:val="0"/>
            </w:pPr>
            <w:r>
              <w:rPr>
                <w:sz w:val="20"/>
              </w:rPr>
              <w:t xml:space="preserve">Количество спортсменов, которым присвоено спортивное звание за отчетный период</w:t>
            </w:r>
          </w:p>
        </w:tc>
        <w:tc>
          <w:tcPr>
            <w:tcW w:w="1304" w:type="dxa"/>
          </w:tcPr>
          <w:p>
            <w:pPr>
              <w:pStyle w:val="0"/>
              <w:jc w:val="center"/>
            </w:pPr>
            <w:r>
              <w:rPr>
                <w:sz w:val="20"/>
              </w:rPr>
              <w:t xml:space="preserve">чел.</w:t>
            </w:r>
          </w:p>
        </w:tc>
        <w:tc>
          <w:tcPr>
            <w:tcW w:w="964" w:type="dxa"/>
          </w:tcPr>
          <w:p>
            <w:pPr>
              <w:pStyle w:val="0"/>
              <w:jc w:val="center"/>
            </w:pPr>
            <w:r>
              <w:rPr>
                <w:sz w:val="20"/>
              </w:rPr>
              <w:t xml:space="preserve">63</w:t>
            </w:r>
          </w:p>
        </w:tc>
        <w:tc>
          <w:tcPr>
            <w:tcW w:w="1020" w:type="dxa"/>
          </w:tcPr>
          <w:p>
            <w:pPr>
              <w:pStyle w:val="0"/>
              <w:jc w:val="center"/>
            </w:pPr>
            <w:r>
              <w:rPr>
                <w:sz w:val="20"/>
              </w:rPr>
              <w:t xml:space="preserve">65</w:t>
            </w:r>
          </w:p>
        </w:tc>
        <w:tc>
          <w:tcPr>
            <w:tcW w:w="1134" w:type="dxa"/>
          </w:tcPr>
          <w:p>
            <w:pPr>
              <w:pStyle w:val="0"/>
              <w:jc w:val="center"/>
            </w:pPr>
            <w:r>
              <w:rPr>
                <w:sz w:val="20"/>
              </w:rPr>
              <w:t xml:space="preserve">68</w:t>
            </w:r>
          </w:p>
        </w:tc>
        <w:tc>
          <w:tcPr>
            <w:tcW w:w="1191" w:type="dxa"/>
          </w:tcPr>
          <w:p>
            <w:pPr>
              <w:pStyle w:val="0"/>
              <w:jc w:val="center"/>
            </w:pPr>
            <w:r>
              <w:rPr>
                <w:sz w:val="20"/>
              </w:rPr>
              <w:t xml:space="preserve">74</w:t>
            </w:r>
          </w:p>
        </w:tc>
        <w:tc>
          <w:tcPr>
            <w:tcW w:w="1247" w:type="dxa"/>
          </w:tcPr>
          <w:p>
            <w:pPr>
              <w:pStyle w:val="0"/>
              <w:jc w:val="center"/>
            </w:pPr>
            <w:r>
              <w:rPr>
                <w:sz w:val="20"/>
              </w:rPr>
              <w:t xml:space="preserve">106</w:t>
            </w:r>
          </w:p>
        </w:tc>
        <w:tc>
          <w:tcPr>
            <w:tcW w:w="1191" w:type="dxa"/>
          </w:tcPr>
          <w:p>
            <w:pPr>
              <w:pStyle w:val="0"/>
              <w:jc w:val="center"/>
            </w:pPr>
            <w:r>
              <w:rPr>
                <w:sz w:val="20"/>
              </w:rPr>
              <w:t xml:space="preserve">153</w:t>
            </w:r>
          </w:p>
        </w:tc>
        <w:tc>
          <w:tcPr>
            <w:tcW w:w="1247" w:type="dxa"/>
          </w:tcPr>
          <w:p>
            <w:pPr>
              <w:pStyle w:val="0"/>
              <w:jc w:val="center"/>
            </w:pPr>
            <w:r>
              <w:rPr>
                <w:sz w:val="20"/>
              </w:rPr>
              <w:t xml:space="preserve">154</w:t>
            </w:r>
          </w:p>
        </w:tc>
        <w:tc>
          <w:tcPr>
            <w:tcW w:w="1304" w:type="dxa"/>
          </w:tcPr>
          <w:p>
            <w:pPr>
              <w:pStyle w:val="0"/>
              <w:jc w:val="center"/>
            </w:pPr>
            <w:r>
              <w:rPr>
                <w:sz w:val="20"/>
              </w:rPr>
              <w:t xml:space="preserve">72</w:t>
            </w:r>
          </w:p>
        </w:tc>
        <w:tc>
          <w:tcPr>
            <w:tcW w:w="1191" w:type="dxa"/>
          </w:tcPr>
          <w:p>
            <w:pPr>
              <w:pStyle w:val="0"/>
              <w:jc w:val="center"/>
            </w:pPr>
            <w:r>
              <w:rPr>
                <w:sz w:val="20"/>
              </w:rPr>
              <w:t xml:space="preserve">197</w:t>
            </w:r>
          </w:p>
        </w:tc>
        <w:tc>
          <w:tcPr>
            <w:tcW w:w="1191" w:type="dxa"/>
          </w:tcPr>
          <w:p>
            <w:pPr>
              <w:pStyle w:val="0"/>
              <w:jc w:val="center"/>
            </w:pPr>
            <w:r>
              <w:rPr>
                <w:sz w:val="20"/>
              </w:rPr>
              <w:t xml:space="preserve">90</w:t>
            </w:r>
          </w:p>
        </w:tc>
        <w:tc>
          <w:tcPr>
            <w:tcW w:w="1304" w:type="dxa"/>
          </w:tcPr>
          <w:p>
            <w:pPr>
              <w:pStyle w:val="0"/>
              <w:jc w:val="center"/>
            </w:pPr>
            <w:r>
              <w:rPr>
                <w:sz w:val="20"/>
              </w:rPr>
              <w:t xml:space="preserve">100</w:t>
            </w:r>
          </w:p>
        </w:tc>
        <w:tc>
          <w:tcPr>
            <w:tcW w:w="1247" w:type="dxa"/>
          </w:tcPr>
          <w:p>
            <w:pPr>
              <w:pStyle w:val="0"/>
              <w:jc w:val="center"/>
            </w:pPr>
            <w:r>
              <w:rPr>
                <w:sz w:val="20"/>
              </w:rPr>
              <w:t xml:space="preserve">105</w:t>
            </w:r>
          </w:p>
        </w:tc>
      </w:tr>
      <w:tr>
        <w:tc>
          <w:tcPr>
            <w:tcW w:w="624" w:type="dxa"/>
          </w:tcPr>
          <w:p>
            <w:pPr>
              <w:pStyle w:val="0"/>
              <w:jc w:val="center"/>
            </w:pPr>
            <w:r>
              <w:rPr>
                <w:sz w:val="20"/>
              </w:rPr>
              <w:t xml:space="preserve">6.</w:t>
            </w:r>
          </w:p>
        </w:tc>
        <w:tc>
          <w:tcPr>
            <w:tcW w:w="3118" w:type="dxa"/>
          </w:tcPr>
          <w:p>
            <w:pPr>
              <w:pStyle w:val="0"/>
            </w:pPr>
            <w:r>
              <w:rPr>
                <w:sz w:val="20"/>
              </w:rPr>
              <w:t xml:space="preserve">Количество спортсменов, имеющих спортивные разряды и звания от 1 спортивного до ЗМС</w:t>
            </w:r>
          </w:p>
        </w:tc>
        <w:tc>
          <w:tcPr>
            <w:tcW w:w="1304" w:type="dxa"/>
          </w:tcPr>
          <w:p>
            <w:pPr>
              <w:pStyle w:val="0"/>
              <w:jc w:val="center"/>
            </w:pPr>
            <w:r>
              <w:rPr>
                <w:sz w:val="20"/>
              </w:rPr>
              <w:t xml:space="preserve">чел.</w:t>
            </w:r>
          </w:p>
        </w:tc>
        <w:tc>
          <w:tcPr>
            <w:tcW w:w="964" w:type="dxa"/>
          </w:tcPr>
          <w:p>
            <w:pPr>
              <w:pStyle w:val="0"/>
              <w:jc w:val="center"/>
            </w:pPr>
            <w:r>
              <w:rPr>
                <w:sz w:val="20"/>
              </w:rPr>
              <w:t xml:space="preserve">1153</w:t>
            </w:r>
          </w:p>
        </w:tc>
        <w:tc>
          <w:tcPr>
            <w:tcW w:w="1020" w:type="dxa"/>
          </w:tcPr>
          <w:p>
            <w:pPr>
              <w:pStyle w:val="0"/>
              <w:jc w:val="center"/>
            </w:pPr>
            <w:r>
              <w:rPr>
                <w:sz w:val="20"/>
              </w:rPr>
              <w:t xml:space="preserve">1164</w:t>
            </w:r>
          </w:p>
        </w:tc>
        <w:tc>
          <w:tcPr>
            <w:tcW w:w="1134" w:type="dxa"/>
          </w:tcPr>
          <w:p>
            <w:pPr>
              <w:pStyle w:val="0"/>
              <w:jc w:val="center"/>
            </w:pPr>
            <w:r>
              <w:rPr>
                <w:sz w:val="20"/>
              </w:rPr>
              <w:t xml:space="preserve">1182</w:t>
            </w:r>
          </w:p>
        </w:tc>
        <w:tc>
          <w:tcPr>
            <w:tcW w:w="1191" w:type="dxa"/>
          </w:tcPr>
          <w:p>
            <w:pPr>
              <w:pStyle w:val="0"/>
              <w:jc w:val="center"/>
            </w:pPr>
            <w:r>
              <w:rPr>
                <w:sz w:val="20"/>
              </w:rPr>
              <w:t xml:space="preserve">1191</w:t>
            </w:r>
          </w:p>
        </w:tc>
        <w:tc>
          <w:tcPr>
            <w:tcW w:w="1247" w:type="dxa"/>
          </w:tcPr>
          <w:p>
            <w:pPr>
              <w:pStyle w:val="0"/>
              <w:jc w:val="center"/>
            </w:pPr>
            <w:r>
              <w:rPr>
                <w:sz w:val="20"/>
              </w:rPr>
              <w:t xml:space="preserve">1277</w:t>
            </w:r>
          </w:p>
        </w:tc>
        <w:tc>
          <w:tcPr>
            <w:tcW w:w="1191" w:type="dxa"/>
          </w:tcPr>
          <w:p>
            <w:pPr>
              <w:pStyle w:val="0"/>
              <w:jc w:val="center"/>
            </w:pPr>
            <w:r>
              <w:rPr>
                <w:sz w:val="20"/>
              </w:rPr>
              <w:t xml:space="preserve">1200</w:t>
            </w:r>
          </w:p>
        </w:tc>
        <w:tc>
          <w:tcPr>
            <w:tcW w:w="1247" w:type="dxa"/>
          </w:tcPr>
          <w:p>
            <w:pPr>
              <w:pStyle w:val="0"/>
              <w:jc w:val="center"/>
            </w:pPr>
            <w:r>
              <w:rPr>
                <w:sz w:val="20"/>
              </w:rPr>
              <w:t xml:space="preserve">2294</w:t>
            </w:r>
          </w:p>
        </w:tc>
        <w:tc>
          <w:tcPr>
            <w:tcW w:w="1304" w:type="dxa"/>
          </w:tcPr>
          <w:p>
            <w:pPr>
              <w:pStyle w:val="0"/>
              <w:jc w:val="center"/>
            </w:pPr>
            <w:r>
              <w:rPr>
                <w:sz w:val="20"/>
              </w:rPr>
              <w:t xml:space="preserve">2105</w:t>
            </w:r>
          </w:p>
        </w:tc>
        <w:tc>
          <w:tcPr>
            <w:tcW w:w="1191" w:type="dxa"/>
          </w:tcPr>
          <w:p>
            <w:pPr>
              <w:pStyle w:val="0"/>
              <w:jc w:val="center"/>
            </w:pPr>
            <w:r>
              <w:rPr>
                <w:sz w:val="20"/>
              </w:rPr>
              <w:t xml:space="preserve">2952</w:t>
            </w:r>
          </w:p>
        </w:tc>
        <w:tc>
          <w:tcPr>
            <w:tcW w:w="1191" w:type="dxa"/>
          </w:tcPr>
          <w:p>
            <w:pPr>
              <w:pStyle w:val="0"/>
              <w:jc w:val="center"/>
            </w:pPr>
            <w:r>
              <w:rPr>
                <w:sz w:val="20"/>
              </w:rPr>
              <w:t xml:space="preserve">2320</w:t>
            </w:r>
          </w:p>
        </w:tc>
        <w:tc>
          <w:tcPr>
            <w:tcW w:w="1304" w:type="dxa"/>
          </w:tcPr>
          <w:p>
            <w:pPr>
              <w:pStyle w:val="0"/>
              <w:jc w:val="center"/>
            </w:pPr>
            <w:r>
              <w:rPr>
                <w:sz w:val="20"/>
              </w:rPr>
              <w:t xml:space="preserve">2330</w:t>
            </w:r>
          </w:p>
        </w:tc>
        <w:tc>
          <w:tcPr>
            <w:tcW w:w="1247" w:type="dxa"/>
          </w:tcPr>
          <w:p>
            <w:pPr>
              <w:pStyle w:val="0"/>
              <w:jc w:val="center"/>
            </w:pPr>
            <w:r>
              <w:rPr>
                <w:sz w:val="20"/>
              </w:rPr>
              <w:t xml:space="preserve">2340</w:t>
            </w:r>
          </w:p>
        </w:tc>
      </w:tr>
      <w:tr>
        <w:tc>
          <w:tcPr>
            <w:tcW w:w="624" w:type="dxa"/>
          </w:tcPr>
          <w:p>
            <w:pPr>
              <w:pStyle w:val="0"/>
              <w:jc w:val="center"/>
            </w:pPr>
            <w:r>
              <w:rPr>
                <w:sz w:val="20"/>
              </w:rPr>
              <w:t xml:space="preserve">7.</w:t>
            </w:r>
          </w:p>
        </w:tc>
        <w:tc>
          <w:tcPr>
            <w:tcW w:w="3118" w:type="dxa"/>
          </w:tcPr>
          <w:p>
            <w:pPr>
              <w:pStyle w:val="0"/>
            </w:pPr>
            <w:r>
              <w:rPr>
                <w:sz w:val="20"/>
              </w:rPr>
              <w:t xml:space="preserve">Количество занимающихся в спортивных школах олимпийского резерва</w:t>
            </w:r>
          </w:p>
        </w:tc>
        <w:tc>
          <w:tcPr>
            <w:tcW w:w="1304" w:type="dxa"/>
          </w:tcPr>
          <w:p>
            <w:pPr>
              <w:pStyle w:val="0"/>
              <w:jc w:val="center"/>
            </w:pPr>
            <w:r>
              <w:rPr>
                <w:sz w:val="20"/>
              </w:rPr>
              <w:t xml:space="preserve">тыс. чел.</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jc w:val="center"/>
            </w:pPr>
            <w:r>
              <w:rPr>
                <w:sz w:val="20"/>
              </w:rPr>
              <w:t xml:space="preserve">10,03</w:t>
            </w:r>
          </w:p>
        </w:tc>
        <w:tc>
          <w:tcPr>
            <w:tcW w:w="1191" w:type="dxa"/>
          </w:tcPr>
          <w:p>
            <w:pPr>
              <w:pStyle w:val="0"/>
              <w:jc w:val="center"/>
            </w:pPr>
            <w:r>
              <w:rPr>
                <w:sz w:val="20"/>
              </w:rPr>
              <w:t xml:space="preserve">11,1</w:t>
            </w:r>
          </w:p>
        </w:tc>
        <w:tc>
          <w:tcPr>
            <w:tcW w:w="1304" w:type="dxa"/>
          </w:tcPr>
          <w:p>
            <w:pPr>
              <w:pStyle w:val="0"/>
              <w:jc w:val="center"/>
            </w:pPr>
            <w:r>
              <w:rPr>
                <w:sz w:val="20"/>
              </w:rPr>
              <w:t xml:space="preserve">11,3</w:t>
            </w:r>
          </w:p>
        </w:tc>
        <w:tc>
          <w:tcPr>
            <w:tcW w:w="1247" w:type="dxa"/>
          </w:tcPr>
          <w:p>
            <w:pPr>
              <w:pStyle w:val="0"/>
              <w:jc w:val="center"/>
            </w:pPr>
            <w:r>
              <w:rPr>
                <w:sz w:val="20"/>
              </w:rPr>
              <w:t xml:space="preserve">11,3</w:t>
            </w:r>
          </w:p>
        </w:tc>
      </w:tr>
      <w:tr>
        <w:tc>
          <w:tcPr>
            <w:tcW w:w="624" w:type="dxa"/>
          </w:tcPr>
          <w:p>
            <w:pPr>
              <w:pStyle w:val="0"/>
              <w:jc w:val="center"/>
            </w:pPr>
            <w:r>
              <w:rPr>
                <w:sz w:val="20"/>
              </w:rPr>
              <w:t xml:space="preserve">8</w:t>
            </w:r>
          </w:p>
        </w:tc>
        <w:tc>
          <w:tcPr>
            <w:tcW w:w="3118" w:type="dxa"/>
          </w:tcPr>
          <w:p>
            <w:pPr>
              <w:pStyle w:val="0"/>
            </w:pPr>
            <w:r>
              <w:rPr>
                <w:sz w:val="20"/>
              </w:rPr>
              <w:t xml:space="preserve">Участие в официальных Всероссийских (Высшей лиги и Супер лиги) и международных соревнованиях по командным игровым и игровым видам спорта</w:t>
            </w:r>
          </w:p>
        </w:tc>
        <w:tc>
          <w:tcPr>
            <w:tcW w:w="1304" w:type="dxa"/>
          </w:tcPr>
          <w:p>
            <w:pPr>
              <w:pStyle w:val="0"/>
              <w:jc w:val="center"/>
            </w:pPr>
            <w:r>
              <w:rPr>
                <w:sz w:val="20"/>
              </w:rPr>
              <w:t xml:space="preserve">ед.</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301</w:t>
            </w:r>
          </w:p>
        </w:tc>
        <w:tc>
          <w:tcPr>
            <w:tcW w:w="1304" w:type="dxa"/>
          </w:tcPr>
          <w:p>
            <w:pPr>
              <w:pStyle w:val="0"/>
              <w:jc w:val="center"/>
            </w:pPr>
            <w:r>
              <w:rPr>
                <w:sz w:val="20"/>
              </w:rPr>
              <w:t xml:space="preserve">248</w:t>
            </w:r>
          </w:p>
        </w:tc>
        <w:tc>
          <w:tcPr>
            <w:tcW w:w="1247" w:type="dxa"/>
          </w:tcPr>
          <w:p>
            <w:pPr>
              <w:pStyle w:val="0"/>
              <w:jc w:val="center"/>
            </w:pPr>
            <w:r>
              <w:rPr>
                <w:sz w:val="20"/>
              </w:rPr>
              <w:t xml:space="preserve">-</w:t>
            </w:r>
          </w:p>
        </w:tc>
      </w:tr>
      <w:tr>
        <w:tc>
          <w:tcPr>
            <w:tcW w:w="624" w:type="dxa"/>
          </w:tcPr>
          <w:p>
            <w:pPr>
              <w:pStyle w:val="0"/>
              <w:jc w:val="center"/>
            </w:pPr>
            <w:r>
              <w:rPr>
                <w:sz w:val="20"/>
              </w:rPr>
              <w:t xml:space="preserve">9</w:t>
            </w:r>
          </w:p>
        </w:tc>
        <w:tc>
          <w:tcPr>
            <w:tcW w:w="3118" w:type="dxa"/>
          </w:tcPr>
          <w:p>
            <w:pPr>
              <w:pStyle w:val="0"/>
            </w:pPr>
            <w:r>
              <w:rPr>
                <w:sz w:val="20"/>
              </w:rPr>
              <w:t xml:space="preserve">Количество игр, проведенных в профессиональных соревнованиях (спортивных соревнованиях), в которых приняли участие команды Клуба</w:t>
            </w:r>
          </w:p>
        </w:tc>
        <w:tc>
          <w:tcPr>
            <w:tcW w:w="1304" w:type="dxa"/>
          </w:tcPr>
          <w:p>
            <w:pPr>
              <w:pStyle w:val="0"/>
              <w:jc w:val="center"/>
            </w:pPr>
            <w:r>
              <w:rPr>
                <w:sz w:val="20"/>
              </w:rPr>
              <w:t xml:space="preserve">ед.</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175</w:t>
            </w:r>
          </w:p>
        </w:tc>
        <w:tc>
          <w:tcPr>
            <w:tcW w:w="1304" w:type="dxa"/>
          </w:tcPr>
          <w:p>
            <w:pPr>
              <w:pStyle w:val="0"/>
              <w:jc w:val="center"/>
            </w:pPr>
            <w:r>
              <w:rPr>
                <w:sz w:val="20"/>
              </w:rPr>
              <w:t xml:space="preserve">442</w:t>
            </w:r>
          </w:p>
        </w:tc>
        <w:tc>
          <w:tcPr>
            <w:tcW w:w="1247" w:type="dxa"/>
          </w:tcPr>
          <w:p>
            <w:pPr>
              <w:pStyle w:val="0"/>
              <w:jc w:val="center"/>
            </w:pPr>
            <w:r>
              <w:rPr>
                <w:sz w:val="20"/>
              </w:rPr>
              <w:t xml:space="preserve">-</w:t>
            </w:r>
          </w:p>
        </w:tc>
      </w:tr>
      <w:tr>
        <w:tc>
          <w:tcPr>
            <w:tcW w:w="624" w:type="dxa"/>
          </w:tcPr>
          <w:p>
            <w:pPr>
              <w:pStyle w:val="0"/>
              <w:jc w:val="center"/>
            </w:pPr>
            <w:r>
              <w:rPr>
                <w:sz w:val="20"/>
              </w:rPr>
              <w:t xml:space="preserve">10</w:t>
            </w:r>
          </w:p>
        </w:tc>
        <w:tc>
          <w:tcPr>
            <w:tcW w:w="3118" w:type="dxa"/>
          </w:tcPr>
          <w:p>
            <w:pPr>
              <w:pStyle w:val="0"/>
            </w:pPr>
            <w:r>
              <w:rPr>
                <w:sz w:val="20"/>
              </w:rPr>
              <w:t xml:space="preserve">Участие в официальных всероссийских соревнованиях и (или) чемпионатах и первенствах России</w:t>
            </w:r>
          </w:p>
        </w:tc>
        <w:tc>
          <w:tcPr>
            <w:tcW w:w="1304" w:type="dxa"/>
          </w:tcPr>
          <w:p>
            <w:pPr>
              <w:pStyle w:val="0"/>
              <w:jc w:val="center"/>
            </w:pPr>
            <w:r>
              <w:rPr>
                <w:sz w:val="20"/>
              </w:rPr>
              <w:t xml:space="preserve">ед.</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w:t>
            </w:r>
          </w:p>
        </w:tc>
        <w:tc>
          <w:tcPr>
            <w:tcW w:w="1304" w:type="dxa"/>
          </w:tcPr>
          <w:p>
            <w:pPr>
              <w:pStyle w:val="0"/>
              <w:jc w:val="center"/>
            </w:pPr>
            <w:r>
              <w:rPr>
                <w:sz w:val="20"/>
              </w:rPr>
              <w:t xml:space="preserve">7</w:t>
            </w:r>
          </w:p>
        </w:tc>
        <w:tc>
          <w:tcPr>
            <w:tcW w:w="1247" w:type="dxa"/>
          </w:tcPr>
          <w:p>
            <w:pPr>
              <w:pStyle w:val="0"/>
              <w:jc w:val="center"/>
            </w:pPr>
            <w:r>
              <w:rPr>
                <w:sz w:val="20"/>
              </w:rPr>
              <w:t xml:space="preserve">-</w:t>
            </w:r>
          </w:p>
        </w:tc>
      </w:tr>
      <w:tr>
        <w:tc>
          <w:tcPr>
            <w:gridSpan w:val="14"/>
            <w:tcW w:w="18030" w:type="dxa"/>
          </w:tcPr>
          <w:p>
            <w:pPr>
              <w:pStyle w:val="0"/>
              <w:outlineLvl w:val="4"/>
            </w:pPr>
            <w:r>
              <w:rPr>
                <w:sz w:val="20"/>
              </w:rPr>
              <w:t xml:space="preserve">Подпрограмма 3 "Подготовка к проведению на территории Нижегородской области игр Чемпионата мира по футболу ФИФА 2018"</w:t>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Индикаторы: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Доля введенных в эксплуатацию спортивных объектов, соответствующих требованиями ФИФА, к общему количеству спортивных объектов, предусмотренных Подпрограммой 3</w:t>
            </w:r>
          </w:p>
        </w:tc>
        <w:tc>
          <w:tcPr>
            <w:tcW w:w="1304" w:type="dxa"/>
          </w:tcPr>
          <w:p>
            <w:pPr>
              <w:pStyle w:val="0"/>
              <w:jc w:val="center"/>
            </w:pPr>
            <w:r>
              <w:rPr>
                <w:sz w:val="20"/>
              </w:rPr>
              <w:t xml:space="preserve">%</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40</w:t>
            </w:r>
          </w:p>
        </w:tc>
        <w:tc>
          <w:tcPr>
            <w:tcW w:w="1191" w:type="dxa"/>
          </w:tcPr>
          <w:p>
            <w:pPr>
              <w:pStyle w:val="0"/>
              <w:jc w:val="center"/>
            </w:pPr>
            <w:r>
              <w:rPr>
                <w:sz w:val="20"/>
              </w:rPr>
              <w:t xml:space="preserve">100</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Доля спортивных объектов, подлежащих использованию в постсоревновательный период чемпионата мира по футболу ФИФА 2018 года, в общем количестве спортивных объектов, созданных для чемпионата мира по футболу ФИФА 2018 года в Нижегородской области</w:t>
            </w:r>
          </w:p>
        </w:tc>
        <w:tc>
          <w:tcPr>
            <w:tcW w:w="1304" w:type="dxa"/>
          </w:tcPr>
          <w:p>
            <w:pPr>
              <w:pStyle w:val="0"/>
              <w:jc w:val="center"/>
            </w:pPr>
            <w:r>
              <w:rPr>
                <w:sz w:val="20"/>
              </w:rPr>
              <w:t xml:space="preserve">%</w:t>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jc w:val="center"/>
            </w:pPr>
            <w:r>
              <w:rPr>
                <w:sz w:val="20"/>
              </w:rPr>
              <w:t xml:space="preserve">100</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Непосредственные результаты: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Количество введенных в эксплуатацию тренировочных площадок, предназначенных для проведения предсоревновательной подготовки</w:t>
            </w:r>
          </w:p>
        </w:tc>
        <w:tc>
          <w:tcPr>
            <w:tcW w:w="1304" w:type="dxa"/>
          </w:tcPr>
          <w:p>
            <w:pPr>
              <w:pStyle w:val="0"/>
              <w:jc w:val="center"/>
            </w:pPr>
            <w:r>
              <w:rPr>
                <w:sz w:val="20"/>
              </w:rPr>
              <w:t xml:space="preserve">ед.</w:t>
            </w:r>
          </w:p>
        </w:tc>
        <w:tc>
          <w:tcPr>
            <w:tcW w:w="964" w:type="dxa"/>
          </w:tcPr>
          <w:p>
            <w:pPr>
              <w:pStyle w:val="0"/>
              <w:jc w:val="center"/>
            </w:pPr>
            <w:r>
              <w:rPr>
                <w:sz w:val="20"/>
              </w:rPr>
              <w:t xml:space="preserve">0</w:t>
            </w:r>
          </w:p>
        </w:tc>
        <w:tc>
          <w:tcPr>
            <w:tcW w:w="1020" w:type="dxa"/>
          </w:tcPr>
          <w:p>
            <w:pPr>
              <w:pStyle w:val="0"/>
              <w:jc w:val="center"/>
            </w:pPr>
            <w:r>
              <w:rPr>
                <w:sz w:val="20"/>
              </w:rPr>
              <w:t xml:space="preserve">0</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2</w:t>
            </w:r>
          </w:p>
        </w:tc>
        <w:tc>
          <w:tcPr>
            <w:tcW w:w="1191" w:type="dxa"/>
          </w:tcPr>
          <w:p>
            <w:pPr>
              <w:pStyle w:val="0"/>
              <w:jc w:val="center"/>
            </w:pPr>
            <w:r>
              <w:rPr>
                <w:sz w:val="20"/>
              </w:rPr>
              <w:t xml:space="preserve">3</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Количество позитивных информационных материалов о подготовке региона к Чемпионату мира по футболу ФИФА 2018, размещенных в различных средствах массовой информации</w:t>
            </w:r>
          </w:p>
        </w:tc>
        <w:tc>
          <w:tcPr>
            <w:tcW w:w="1304" w:type="dxa"/>
          </w:tcPr>
          <w:p>
            <w:pPr>
              <w:pStyle w:val="0"/>
              <w:jc w:val="center"/>
            </w:pPr>
            <w:r>
              <w:rPr>
                <w:sz w:val="20"/>
              </w:rPr>
              <w:t xml:space="preserve">ед.</w:t>
            </w:r>
          </w:p>
        </w:tc>
        <w:tc>
          <w:tcPr>
            <w:tcW w:w="964" w:type="dxa"/>
          </w:tcPr>
          <w:p>
            <w:pPr>
              <w:pStyle w:val="0"/>
              <w:jc w:val="center"/>
            </w:pPr>
            <w:r>
              <w:rPr>
                <w:sz w:val="20"/>
              </w:rPr>
              <w:t xml:space="preserve">2</w:t>
            </w:r>
          </w:p>
        </w:tc>
        <w:tc>
          <w:tcPr>
            <w:tcW w:w="1020" w:type="dxa"/>
          </w:tcPr>
          <w:p>
            <w:pPr>
              <w:pStyle w:val="0"/>
              <w:jc w:val="center"/>
            </w:pPr>
            <w:r>
              <w:rPr>
                <w:sz w:val="20"/>
              </w:rPr>
              <w:t xml:space="preserve">50</w:t>
            </w:r>
          </w:p>
        </w:tc>
        <w:tc>
          <w:tcPr>
            <w:tcW w:w="1134" w:type="dxa"/>
          </w:tcPr>
          <w:p>
            <w:pPr>
              <w:pStyle w:val="0"/>
              <w:jc w:val="center"/>
            </w:pPr>
            <w:r>
              <w:rPr>
                <w:sz w:val="20"/>
              </w:rPr>
              <w:t xml:space="preserve">420</w:t>
            </w:r>
          </w:p>
        </w:tc>
        <w:tc>
          <w:tcPr>
            <w:tcW w:w="1191" w:type="dxa"/>
          </w:tcPr>
          <w:p>
            <w:pPr>
              <w:pStyle w:val="0"/>
              <w:jc w:val="center"/>
            </w:pPr>
            <w:r>
              <w:rPr>
                <w:sz w:val="20"/>
              </w:rPr>
              <w:t xml:space="preserve">560</w:t>
            </w:r>
          </w:p>
        </w:tc>
        <w:tc>
          <w:tcPr>
            <w:tcW w:w="1247" w:type="dxa"/>
          </w:tcPr>
          <w:p>
            <w:pPr>
              <w:pStyle w:val="0"/>
              <w:jc w:val="center"/>
            </w:pPr>
            <w:r>
              <w:rPr>
                <w:sz w:val="20"/>
              </w:rPr>
              <w:t xml:space="preserve">1000</w:t>
            </w:r>
          </w:p>
        </w:tc>
        <w:tc>
          <w:tcPr>
            <w:tcW w:w="1191" w:type="dxa"/>
          </w:tcPr>
          <w:p>
            <w:pPr>
              <w:pStyle w:val="0"/>
              <w:jc w:val="center"/>
            </w:pPr>
            <w:r>
              <w:rPr>
                <w:sz w:val="20"/>
              </w:rPr>
              <w:t xml:space="preserve">13200</w:t>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gridSpan w:val="14"/>
            <w:tcW w:w="18030" w:type="dxa"/>
          </w:tcPr>
          <w:p>
            <w:pPr>
              <w:pStyle w:val="0"/>
              <w:outlineLvl w:val="4"/>
            </w:pPr>
            <w:r>
              <w:rPr>
                <w:sz w:val="20"/>
              </w:rPr>
              <w:t xml:space="preserve">Подпрограмма 4 "Развитие молодежной политики"</w:t>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Индикаторы: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Доля молодых людей, участвующих в деятельности молодежных общественных объединений</w:t>
            </w:r>
          </w:p>
        </w:tc>
        <w:tc>
          <w:tcPr>
            <w:tcW w:w="1304" w:type="dxa"/>
          </w:tcPr>
          <w:p>
            <w:pPr>
              <w:pStyle w:val="0"/>
              <w:jc w:val="center"/>
            </w:pPr>
            <w:r>
              <w:rPr>
                <w:sz w:val="20"/>
              </w:rPr>
              <w:t xml:space="preserve">%</w:t>
            </w:r>
          </w:p>
        </w:tc>
        <w:tc>
          <w:tcPr>
            <w:tcW w:w="964" w:type="dxa"/>
          </w:tcPr>
          <w:p>
            <w:pPr>
              <w:pStyle w:val="0"/>
              <w:jc w:val="center"/>
            </w:pPr>
            <w:r>
              <w:rPr>
                <w:sz w:val="20"/>
              </w:rPr>
              <w:t xml:space="preserve">60,0</w:t>
            </w:r>
          </w:p>
        </w:tc>
        <w:tc>
          <w:tcPr>
            <w:tcW w:w="1020" w:type="dxa"/>
          </w:tcPr>
          <w:p>
            <w:pPr>
              <w:pStyle w:val="0"/>
              <w:jc w:val="center"/>
            </w:pPr>
            <w:r>
              <w:rPr>
                <w:sz w:val="20"/>
              </w:rPr>
              <w:t xml:space="preserve">62,5</w:t>
            </w:r>
          </w:p>
        </w:tc>
        <w:tc>
          <w:tcPr>
            <w:tcW w:w="1134" w:type="dxa"/>
          </w:tcPr>
          <w:p>
            <w:pPr>
              <w:pStyle w:val="0"/>
              <w:jc w:val="center"/>
            </w:pPr>
            <w:r>
              <w:rPr>
                <w:sz w:val="20"/>
              </w:rPr>
              <w:t xml:space="preserve">65,0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Доля поставленных на учет в учреждениях социальной защиты и социального обслуживания населения молодых семей, находящихся в социально опасном положении</w:t>
            </w:r>
          </w:p>
        </w:tc>
        <w:tc>
          <w:tcPr>
            <w:tcW w:w="1304" w:type="dxa"/>
          </w:tcPr>
          <w:p>
            <w:pPr>
              <w:pStyle w:val="0"/>
              <w:jc w:val="center"/>
            </w:pPr>
            <w:r>
              <w:rPr>
                <w:sz w:val="20"/>
              </w:rPr>
              <w:t xml:space="preserve">%</w:t>
            </w:r>
          </w:p>
        </w:tc>
        <w:tc>
          <w:tcPr>
            <w:tcW w:w="964" w:type="dxa"/>
          </w:tcPr>
          <w:p>
            <w:pPr>
              <w:pStyle w:val="0"/>
              <w:jc w:val="center"/>
            </w:pPr>
            <w:r>
              <w:rPr>
                <w:sz w:val="20"/>
              </w:rPr>
              <w:t xml:space="preserve">1,6</w:t>
            </w:r>
          </w:p>
        </w:tc>
        <w:tc>
          <w:tcPr>
            <w:tcW w:w="1020" w:type="dxa"/>
          </w:tcPr>
          <w:p>
            <w:pPr>
              <w:pStyle w:val="0"/>
              <w:jc w:val="center"/>
            </w:pPr>
            <w:r>
              <w:rPr>
                <w:sz w:val="20"/>
              </w:rPr>
              <w:t xml:space="preserve">1,5</w:t>
            </w:r>
          </w:p>
        </w:tc>
        <w:tc>
          <w:tcPr>
            <w:tcW w:w="1134" w:type="dxa"/>
          </w:tcPr>
          <w:p>
            <w:pPr>
              <w:pStyle w:val="0"/>
              <w:jc w:val="center"/>
            </w:pPr>
            <w:r>
              <w:rPr>
                <w:sz w:val="20"/>
              </w:rPr>
              <w:t xml:space="preserve">1,4</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Непосредственные результаты: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Число молодых людей, охваченных деятельностью центров волонтерства Нижегородской области</w:t>
            </w:r>
          </w:p>
        </w:tc>
        <w:tc>
          <w:tcPr>
            <w:tcW w:w="1304" w:type="dxa"/>
          </w:tcPr>
          <w:p>
            <w:pPr>
              <w:pStyle w:val="0"/>
              <w:jc w:val="center"/>
            </w:pPr>
            <w:r>
              <w:rPr>
                <w:sz w:val="20"/>
              </w:rPr>
              <w:t xml:space="preserve">тыс. чел.</w:t>
            </w:r>
          </w:p>
        </w:tc>
        <w:tc>
          <w:tcPr>
            <w:tcW w:w="964" w:type="dxa"/>
          </w:tcPr>
          <w:p>
            <w:pPr>
              <w:pStyle w:val="0"/>
              <w:jc w:val="center"/>
            </w:pPr>
            <w:r>
              <w:rPr>
                <w:sz w:val="20"/>
              </w:rPr>
              <w:t xml:space="preserve">0,90</w:t>
            </w:r>
          </w:p>
        </w:tc>
        <w:tc>
          <w:tcPr>
            <w:tcW w:w="1020" w:type="dxa"/>
          </w:tcPr>
          <w:p>
            <w:pPr>
              <w:pStyle w:val="0"/>
              <w:jc w:val="center"/>
            </w:pPr>
            <w:r>
              <w:rPr>
                <w:sz w:val="20"/>
              </w:rPr>
              <w:t xml:space="preserve">0,95</w:t>
            </w:r>
          </w:p>
        </w:tc>
        <w:tc>
          <w:tcPr>
            <w:tcW w:w="1134" w:type="dxa"/>
          </w:tcPr>
          <w:p>
            <w:pPr>
              <w:pStyle w:val="0"/>
              <w:jc w:val="center"/>
            </w:pPr>
            <w:r>
              <w:rPr>
                <w:sz w:val="20"/>
              </w:rPr>
              <w:t xml:space="preserve">1,00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Число молодых людей, принявших участие в мероприятиях, проводимых в рамках реализации Подпрограммы 4</w:t>
            </w:r>
          </w:p>
        </w:tc>
        <w:tc>
          <w:tcPr>
            <w:tcW w:w="1304" w:type="dxa"/>
          </w:tcPr>
          <w:p>
            <w:pPr>
              <w:pStyle w:val="0"/>
              <w:jc w:val="center"/>
            </w:pPr>
            <w:r>
              <w:rPr>
                <w:sz w:val="20"/>
              </w:rPr>
              <w:t xml:space="preserve">тыс. чел.</w:t>
            </w:r>
          </w:p>
        </w:tc>
        <w:tc>
          <w:tcPr>
            <w:tcW w:w="964" w:type="dxa"/>
          </w:tcPr>
          <w:p>
            <w:pPr>
              <w:pStyle w:val="0"/>
              <w:jc w:val="center"/>
            </w:pPr>
            <w:r>
              <w:rPr>
                <w:sz w:val="20"/>
              </w:rPr>
              <w:t xml:space="preserve">36</w:t>
            </w:r>
          </w:p>
        </w:tc>
        <w:tc>
          <w:tcPr>
            <w:tcW w:w="1020" w:type="dxa"/>
          </w:tcPr>
          <w:p>
            <w:pPr>
              <w:pStyle w:val="0"/>
              <w:jc w:val="center"/>
            </w:pPr>
            <w:r>
              <w:rPr>
                <w:sz w:val="20"/>
              </w:rPr>
              <w:t xml:space="preserve">40</w:t>
            </w:r>
          </w:p>
        </w:tc>
        <w:tc>
          <w:tcPr>
            <w:tcW w:w="1134" w:type="dxa"/>
          </w:tcPr>
          <w:p>
            <w:pPr>
              <w:pStyle w:val="0"/>
              <w:jc w:val="center"/>
            </w:pPr>
            <w:r>
              <w:rPr>
                <w:sz w:val="20"/>
              </w:rPr>
              <w:t xml:space="preserve">44</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3.</w:t>
            </w:r>
          </w:p>
        </w:tc>
        <w:tc>
          <w:tcPr>
            <w:tcW w:w="3118" w:type="dxa"/>
          </w:tcPr>
          <w:p>
            <w:pPr>
              <w:pStyle w:val="0"/>
            </w:pPr>
            <w:r>
              <w:rPr>
                <w:sz w:val="20"/>
              </w:rPr>
              <w:t xml:space="preserve">Число молодых людей, охваченных деятельностью региональной общественной организации "Ассоциация молодых семей Нижегородской области"</w:t>
            </w:r>
          </w:p>
        </w:tc>
        <w:tc>
          <w:tcPr>
            <w:tcW w:w="1304" w:type="dxa"/>
          </w:tcPr>
          <w:p>
            <w:pPr>
              <w:pStyle w:val="0"/>
              <w:jc w:val="center"/>
            </w:pPr>
            <w:r>
              <w:rPr>
                <w:sz w:val="20"/>
              </w:rPr>
              <w:t xml:space="preserve">тыс. чел.</w:t>
            </w:r>
          </w:p>
        </w:tc>
        <w:tc>
          <w:tcPr>
            <w:tcW w:w="964" w:type="dxa"/>
          </w:tcPr>
          <w:p>
            <w:pPr>
              <w:pStyle w:val="0"/>
              <w:jc w:val="center"/>
            </w:pPr>
            <w:r>
              <w:rPr>
                <w:sz w:val="20"/>
              </w:rPr>
              <w:t xml:space="preserve">2,00</w:t>
            </w:r>
          </w:p>
        </w:tc>
        <w:tc>
          <w:tcPr>
            <w:tcW w:w="1020" w:type="dxa"/>
          </w:tcPr>
          <w:p>
            <w:pPr>
              <w:pStyle w:val="0"/>
              <w:jc w:val="center"/>
            </w:pPr>
            <w:r>
              <w:rPr>
                <w:sz w:val="20"/>
              </w:rPr>
              <w:t xml:space="preserve">2,75</w:t>
            </w:r>
          </w:p>
        </w:tc>
        <w:tc>
          <w:tcPr>
            <w:tcW w:w="1134" w:type="dxa"/>
          </w:tcPr>
          <w:p>
            <w:pPr>
              <w:pStyle w:val="0"/>
              <w:jc w:val="center"/>
            </w:pPr>
            <w:r>
              <w:rPr>
                <w:sz w:val="20"/>
              </w:rPr>
              <w:t xml:space="preserve">3,50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gridSpan w:val="14"/>
            <w:tcW w:w="18030" w:type="dxa"/>
          </w:tcPr>
          <w:p>
            <w:pPr>
              <w:pStyle w:val="0"/>
              <w:outlineLvl w:val="4"/>
            </w:pPr>
            <w:r>
              <w:rPr>
                <w:sz w:val="20"/>
              </w:rPr>
              <w:t xml:space="preserve">Подпрограмма 5 "Обеспечение реализации государственной программы"</w:t>
            </w:r>
          </w:p>
        </w:tc>
        <w:tc>
          <w:tcPr>
            <w:tcW w:w="1247" w:type="dxa"/>
          </w:tcPr>
          <w:p>
            <w:pPr>
              <w:pStyle w:val="0"/>
            </w:pPr>
            <w:r>
              <w:rPr>
                <w:sz w:val="20"/>
              </w:rPr>
            </w:r>
          </w:p>
        </w:tc>
      </w:tr>
      <w:tr>
        <w:tc>
          <w:tcPr>
            <w:tcW w:w="624" w:type="dxa"/>
          </w:tcPr>
          <w:p>
            <w:pPr>
              <w:pStyle w:val="0"/>
            </w:pPr>
            <w:r>
              <w:rPr>
                <w:sz w:val="20"/>
              </w:rPr>
            </w:r>
          </w:p>
        </w:tc>
        <w:tc>
          <w:tcPr>
            <w:tcW w:w="3118" w:type="dxa"/>
          </w:tcPr>
          <w:p>
            <w:pPr>
              <w:pStyle w:val="0"/>
              <w:outlineLvl w:val="5"/>
            </w:pPr>
            <w:r>
              <w:rPr>
                <w:sz w:val="20"/>
              </w:rPr>
              <w:t xml:space="preserve">Индикаторы: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Обеспечение сохранности государственного имущества Нижегородской области, находящегося в оперативном управлении министерства спорта Нижегородской области и учреждений, учредителем которых оно является</w:t>
            </w:r>
          </w:p>
        </w:tc>
        <w:tc>
          <w:tcPr>
            <w:tcW w:w="1304" w:type="dxa"/>
          </w:tcPr>
          <w:p>
            <w:pPr>
              <w:pStyle w:val="0"/>
              <w:jc w:val="center"/>
            </w:pPr>
            <w:r>
              <w:rPr>
                <w:sz w:val="20"/>
              </w:rPr>
              <w:t xml:space="preserve">%</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624" w:type="dxa"/>
          </w:tcPr>
          <w:p>
            <w:pPr>
              <w:pStyle w:val="0"/>
              <w:jc w:val="center"/>
            </w:pPr>
            <w:r>
              <w:rPr>
                <w:sz w:val="20"/>
              </w:rPr>
              <w:t xml:space="preserve">2.</w:t>
            </w:r>
          </w:p>
        </w:tc>
        <w:tc>
          <w:tcPr>
            <w:tcW w:w="3118" w:type="dxa"/>
          </w:tcPr>
          <w:p>
            <w:pPr>
              <w:pStyle w:val="0"/>
            </w:pPr>
            <w:r>
              <w:rPr>
                <w:sz w:val="20"/>
              </w:rPr>
              <w:t xml:space="preserve">Обеспечение выполнения государственного задания учреждениями, учредителем которых является министерство спорта Нижегородской области</w:t>
            </w:r>
          </w:p>
        </w:tc>
        <w:tc>
          <w:tcPr>
            <w:tcW w:w="1304" w:type="dxa"/>
          </w:tcPr>
          <w:p>
            <w:pPr>
              <w:pStyle w:val="0"/>
              <w:jc w:val="center"/>
            </w:pPr>
            <w:r>
              <w:rPr>
                <w:sz w:val="20"/>
              </w:rPr>
              <w:t xml:space="preserve">%</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1134"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624" w:type="dxa"/>
          </w:tcPr>
          <w:p>
            <w:pPr>
              <w:pStyle w:val="0"/>
              <w:jc w:val="center"/>
            </w:pPr>
            <w:r>
              <w:rPr>
                <w:sz w:val="20"/>
              </w:rPr>
              <w:t xml:space="preserve">3.</w:t>
            </w:r>
          </w:p>
        </w:tc>
        <w:tc>
          <w:tcPr>
            <w:tcW w:w="3118" w:type="dxa"/>
          </w:tcPr>
          <w:p>
            <w:pPr>
              <w:pStyle w:val="0"/>
            </w:pPr>
            <w:r>
              <w:rPr>
                <w:sz w:val="20"/>
              </w:rPr>
              <w:t xml:space="preserve">Доля потребителей государственных и муниципальных услуг, предоставляемых учреждениями спорта, удовлетворенных качеством названных услуг</w:t>
            </w:r>
          </w:p>
        </w:tc>
        <w:tc>
          <w:tcPr>
            <w:tcW w:w="1304" w:type="dxa"/>
          </w:tcPr>
          <w:p>
            <w:pPr>
              <w:pStyle w:val="0"/>
              <w:jc w:val="center"/>
            </w:pPr>
            <w:r>
              <w:rPr>
                <w:sz w:val="20"/>
              </w:rPr>
              <w:t xml:space="preserve">%</w:t>
            </w:r>
          </w:p>
        </w:tc>
        <w:tc>
          <w:tcPr>
            <w:tcW w:w="964" w:type="dxa"/>
          </w:tcPr>
          <w:p>
            <w:pPr>
              <w:pStyle w:val="0"/>
              <w:jc w:val="center"/>
            </w:pPr>
            <w:r>
              <w:rPr>
                <w:sz w:val="20"/>
              </w:rPr>
              <w:t xml:space="preserve">80</w:t>
            </w:r>
          </w:p>
        </w:tc>
        <w:tc>
          <w:tcPr>
            <w:tcW w:w="1020" w:type="dxa"/>
          </w:tcPr>
          <w:p>
            <w:pPr>
              <w:pStyle w:val="0"/>
              <w:jc w:val="center"/>
            </w:pPr>
            <w:r>
              <w:rPr>
                <w:sz w:val="20"/>
              </w:rPr>
              <w:t xml:space="preserve">82</w:t>
            </w:r>
          </w:p>
        </w:tc>
        <w:tc>
          <w:tcPr>
            <w:tcW w:w="1134" w:type="dxa"/>
          </w:tcPr>
          <w:p>
            <w:pPr>
              <w:pStyle w:val="0"/>
              <w:jc w:val="center"/>
            </w:pPr>
            <w:r>
              <w:rPr>
                <w:sz w:val="20"/>
              </w:rPr>
              <w:t xml:space="preserve">94,4</w:t>
            </w:r>
          </w:p>
        </w:tc>
        <w:tc>
          <w:tcPr>
            <w:tcW w:w="1191" w:type="dxa"/>
          </w:tcPr>
          <w:p>
            <w:pPr>
              <w:pStyle w:val="0"/>
              <w:jc w:val="center"/>
            </w:pPr>
            <w:r>
              <w:rPr>
                <w:sz w:val="20"/>
              </w:rPr>
              <w:t xml:space="preserve">97</w:t>
            </w:r>
          </w:p>
        </w:tc>
        <w:tc>
          <w:tcPr>
            <w:tcW w:w="1247" w:type="dxa"/>
          </w:tcPr>
          <w:p>
            <w:pPr>
              <w:pStyle w:val="0"/>
              <w:jc w:val="center"/>
            </w:pPr>
            <w:r>
              <w:rPr>
                <w:sz w:val="20"/>
              </w:rPr>
              <w:t xml:space="preserve">97</w:t>
            </w:r>
          </w:p>
        </w:tc>
        <w:tc>
          <w:tcPr>
            <w:tcW w:w="1191" w:type="dxa"/>
          </w:tcPr>
          <w:p>
            <w:pPr>
              <w:pStyle w:val="0"/>
              <w:jc w:val="center"/>
            </w:pPr>
            <w:r>
              <w:rPr>
                <w:sz w:val="20"/>
              </w:rPr>
              <w:t xml:space="preserve">99,6</w:t>
            </w:r>
          </w:p>
        </w:tc>
        <w:tc>
          <w:tcPr>
            <w:tcW w:w="1247" w:type="dxa"/>
          </w:tcPr>
          <w:p>
            <w:pPr>
              <w:pStyle w:val="0"/>
              <w:jc w:val="center"/>
            </w:pPr>
            <w:r>
              <w:rPr>
                <w:sz w:val="20"/>
              </w:rPr>
              <w:t xml:space="preserve">99,4</w:t>
            </w:r>
          </w:p>
        </w:tc>
        <w:tc>
          <w:tcPr>
            <w:tcW w:w="1304" w:type="dxa"/>
          </w:tcPr>
          <w:p>
            <w:pPr>
              <w:pStyle w:val="0"/>
              <w:jc w:val="center"/>
            </w:pPr>
            <w:r>
              <w:rPr>
                <w:sz w:val="20"/>
              </w:rPr>
              <w:t xml:space="preserve">99,4</w:t>
            </w:r>
          </w:p>
        </w:tc>
        <w:tc>
          <w:tcPr>
            <w:tcW w:w="1191" w:type="dxa"/>
          </w:tcPr>
          <w:p>
            <w:pPr>
              <w:pStyle w:val="0"/>
              <w:jc w:val="center"/>
            </w:pPr>
            <w:r>
              <w:rPr>
                <w:sz w:val="20"/>
              </w:rPr>
              <w:t xml:space="preserve">99,5</w:t>
            </w:r>
          </w:p>
        </w:tc>
        <w:tc>
          <w:tcPr>
            <w:tcW w:w="1191" w:type="dxa"/>
          </w:tcPr>
          <w:p>
            <w:pPr>
              <w:pStyle w:val="0"/>
              <w:jc w:val="center"/>
            </w:pPr>
            <w:r>
              <w:rPr>
                <w:sz w:val="20"/>
              </w:rPr>
              <w:t xml:space="preserve">99,5</w:t>
            </w:r>
          </w:p>
        </w:tc>
        <w:tc>
          <w:tcPr>
            <w:tcW w:w="1304" w:type="dxa"/>
          </w:tcPr>
          <w:p>
            <w:pPr>
              <w:pStyle w:val="0"/>
              <w:jc w:val="center"/>
            </w:pPr>
            <w:r>
              <w:rPr>
                <w:sz w:val="20"/>
              </w:rPr>
              <w:t xml:space="preserve">99,5</w:t>
            </w:r>
          </w:p>
        </w:tc>
        <w:tc>
          <w:tcPr>
            <w:tcW w:w="1247" w:type="dxa"/>
          </w:tcPr>
          <w:p>
            <w:pPr>
              <w:pStyle w:val="0"/>
              <w:jc w:val="center"/>
            </w:pPr>
            <w:r>
              <w:rPr>
                <w:sz w:val="20"/>
              </w:rPr>
              <w:t xml:space="preserve">99,5</w:t>
            </w:r>
          </w:p>
        </w:tc>
      </w:tr>
      <w:tr>
        <w:tc>
          <w:tcPr>
            <w:tcW w:w="624" w:type="dxa"/>
          </w:tcPr>
          <w:p>
            <w:pPr>
              <w:pStyle w:val="0"/>
            </w:pPr>
            <w:r>
              <w:rPr>
                <w:sz w:val="20"/>
              </w:rPr>
            </w:r>
          </w:p>
        </w:tc>
        <w:tc>
          <w:tcPr>
            <w:tcW w:w="3118" w:type="dxa"/>
          </w:tcPr>
          <w:p>
            <w:pPr>
              <w:pStyle w:val="0"/>
              <w:outlineLvl w:val="5"/>
            </w:pPr>
            <w:r>
              <w:rPr>
                <w:sz w:val="20"/>
              </w:rPr>
              <w:t xml:space="preserve">Непосредственные результаты:</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1.</w:t>
            </w:r>
          </w:p>
        </w:tc>
        <w:tc>
          <w:tcPr>
            <w:tcW w:w="3118" w:type="dxa"/>
          </w:tcPr>
          <w:p>
            <w:pPr>
              <w:pStyle w:val="0"/>
            </w:pPr>
            <w:r>
              <w:rPr>
                <w:sz w:val="20"/>
              </w:rPr>
              <w:t xml:space="preserve">Число тренеров, тренеров-преподавателей и инструкторов-методистов, которым присвоены квалификационные категории &lt;*&gt;</w:t>
            </w:r>
          </w:p>
        </w:tc>
        <w:tc>
          <w:tcPr>
            <w:tcW w:w="1304" w:type="dxa"/>
          </w:tcPr>
          <w:p>
            <w:pPr>
              <w:pStyle w:val="0"/>
              <w:jc w:val="center"/>
            </w:pPr>
            <w:r>
              <w:rPr>
                <w:sz w:val="20"/>
              </w:rPr>
              <w:t xml:space="preserve">чел.</w:t>
            </w:r>
          </w:p>
        </w:tc>
        <w:tc>
          <w:tcPr>
            <w:tcW w:w="964" w:type="dxa"/>
          </w:tcPr>
          <w:p>
            <w:pPr>
              <w:pStyle w:val="0"/>
              <w:jc w:val="center"/>
            </w:pPr>
            <w:r>
              <w:rPr>
                <w:sz w:val="20"/>
              </w:rPr>
              <w:t xml:space="preserve">203</w:t>
            </w:r>
          </w:p>
        </w:tc>
        <w:tc>
          <w:tcPr>
            <w:tcW w:w="1020" w:type="dxa"/>
          </w:tcPr>
          <w:p>
            <w:pPr>
              <w:pStyle w:val="0"/>
              <w:jc w:val="center"/>
            </w:pPr>
            <w:r>
              <w:rPr>
                <w:sz w:val="20"/>
              </w:rPr>
              <w:t xml:space="preserve">207</w:t>
            </w:r>
          </w:p>
        </w:tc>
        <w:tc>
          <w:tcPr>
            <w:tcW w:w="1134" w:type="dxa"/>
          </w:tcPr>
          <w:p>
            <w:pPr>
              <w:pStyle w:val="0"/>
              <w:jc w:val="center"/>
            </w:pPr>
            <w:r>
              <w:rPr>
                <w:sz w:val="20"/>
              </w:rPr>
              <w:t xml:space="preserve">214</w:t>
            </w:r>
          </w:p>
        </w:tc>
        <w:tc>
          <w:tcPr>
            <w:tcW w:w="1191" w:type="dxa"/>
          </w:tcPr>
          <w:p>
            <w:pPr>
              <w:pStyle w:val="0"/>
              <w:jc w:val="center"/>
            </w:pPr>
            <w:r>
              <w:rPr>
                <w:sz w:val="20"/>
              </w:rPr>
              <w:t xml:space="preserve">63</w:t>
            </w:r>
          </w:p>
        </w:tc>
        <w:tc>
          <w:tcPr>
            <w:tcW w:w="1247" w:type="dxa"/>
          </w:tcPr>
          <w:p>
            <w:pPr>
              <w:pStyle w:val="0"/>
              <w:jc w:val="center"/>
            </w:pPr>
            <w:r>
              <w:rPr>
                <w:sz w:val="20"/>
              </w:rPr>
              <w:t xml:space="preserve">142</w:t>
            </w:r>
          </w:p>
        </w:tc>
        <w:tc>
          <w:tcPr>
            <w:tcW w:w="1191" w:type="dxa"/>
          </w:tcPr>
          <w:p>
            <w:pPr>
              <w:pStyle w:val="0"/>
              <w:jc w:val="center"/>
            </w:pPr>
            <w:r>
              <w:rPr>
                <w:sz w:val="20"/>
              </w:rPr>
              <w:t xml:space="preserve">100</w:t>
            </w:r>
          </w:p>
        </w:tc>
        <w:tc>
          <w:tcPr>
            <w:tcW w:w="1247" w:type="dxa"/>
          </w:tcPr>
          <w:p>
            <w:pPr>
              <w:pStyle w:val="0"/>
              <w:jc w:val="center"/>
            </w:pPr>
            <w:r>
              <w:rPr>
                <w:sz w:val="20"/>
              </w:rPr>
              <w:t xml:space="preserve">46</w:t>
            </w:r>
          </w:p>
        </w:tc>
        <w:tc>
          <w:tcPr>
            <w:tcW w:w="1304" w:type="dxa"/>
          </w:tcPr>
          <w:p>
            <w:pPr>
              <w:pStyle w:val="0"/>
              <w:jc w:val="center"/>
            </w:pPr>
            <w:r>
              <w:rPr>
                <w:sz w:val="20"/>
              </w:rPr>
              <w:t xml:space="preserve">107</w:t>
            </w:r>
          </w:p>
        </w:tc>
        <w:tc>
          <w:tcPr>
            <w:tcW w:w="1191" w:type="dxa"/>
          </w:tcPr>
          <w:p>
            <w:pPr>
              <w:pStyle w:val="0"/>
              <w:jc w:val="center"/>
            </w:pPr>
            <w:r>
              <w:rPr>
                <w:sz w:val="20"/>
              </w:rPr>
              <w:t xml:space="preserve">143</w:t>
            </w:r>
          </w:p>
        </w:tc>
        <w:tc>
          <w:tcPr>
            <w:tcW w:w="1191" w:type="dxa"/>
          </w:tcPr>
          <w:p>
            <w:pPr>
              <w:pStyle w:val="0"/>
              <w:jc w:val="center"/>
            </w:pPr>
            <w:r>
              <w:rPr>
                <w:sz w:val="20"/>
              </w:rPr>
              <w:t xml:space="preserve">112</w:t>
            </w:r>
          </w:p>
        </w:tc>
        <w:tc>
          <w:tcPr>
            <w:tcW w:w="1304" w:type="dxa"/>
          </w:tcPr>
          <w:p>
            <w:pPr>
              <w:pStyle w:val="0"/>
              <w:jc w:val="center"/>
            </w:pPr>
            <w:r>
              <w:rPr>
                <w:sz w:val="20"/>
              </w:rPr>
              <w:t xml:space="preserve">115</w:t>
            </w:r>
          </w:p>
        </w:tc>
        <w:tc>
          <w:tcPr>
            <w:tcW w:w="1247" w:type="dxa"/>
          </w:tcPr>
          <w:p>
            <w:pPr>
              <w:pStyle w:val="0"/>
              <w:jc w:val="center"/>
            </w:pPr>
            <w:r>
              <w:rPr>
                <w:sz w:val="20"/>
              </w:rPr>
              <w:t xml:space="preserve">116</w:t>
            </w:r>
          </w:p>
        </w:tc>
      </w:tr>
      <w:tr>
        <w:tc>
          <w:tcPr>
            <w:tcW w:w="624" w:type="dxa"/>
          </w:tcPr>
          <w:p>
            <w:pPr>
              <w:pStyle w:val="0"/>
            </w:pPr>
            <w:r>
              <w:rPr>
                <w:sz w:val="20"/>
              </w:rPr>
            </w:r>
          </w:p>
        </w:tc>
        <w:tc>
          <w:tcPr>
            <w:tcW w:w="3118" w:type="dxa"/>
          </w:tcPr>
          <w:p>
            <w:pPr>
              <w:pStyle w:val="0"/>
            </w:pPr>
            <w:r>
              <w:rPr>
                <w:sz w:val="20"/>
              </w:rPr>
              <w:t xml:space="preserve">&lt;*&gt; С 2013 по 2015 год тренерам присваивались вторая, первая и высшая категории, начиная с 2016 года в связи с переходом тренеров в тренеры-преподаватели (должности, относящиеся к профессиональным квалификационным группам работников образования) присвоение второй категории для данной категории должностей не предусмотрено</w:t>
            </w:r>
          </w:p>
        </w:tc>
        <w:tc>
          <w:tcPr>
            <w:tcW w:w="1304" w:type="dxa"/>
          </w:tcPr>
          <w:p>
            <w:pPr>
              <w:pStyle w:val="0"/>
            </w:pPr>
            <w:r>
              <w:rPr>
                <w:sz w:val="20"/>
              </w:rPr>
            </w:r>
          </w:p>
        </w:tc>
        <w:tc>
          <w:tcPr>
            <w:tcW w:w="964"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247" w:type="dxa"/>
          </w:tcPr>
          <w:p>
            <w:pPr>
              <w:pStyle w:val="0"/>
            </w:pPr>
            <w:r>
              <w:rPr>
                <w:sz w:val="20"/>
              </w:rPr>
            </w:r>
          </w:p>
        </w:tc>
      </w:tr>
      <w:tr>
        <w:tc>
          <w:tcPr>
            <w:tcW w:w="624" w:type="dxa"/>
          </w:tcPr>
          <w:p>
            <w:pPr>
              <w:pStyle w:val="0"/>
              <w:jc w:val="center"/>
            </w:pPr>
            <w:r>
              <w:rPr>
                <w:sz w:val="20"/>
              </w:rPr>
              <w:t xml:space="preserve">2.</w:t>
            </w:r>
          </w:p>
        </w:tc>
        <w:tc>
          <w:tcPr>
            <w:tcW w:w="3118" w:type="dxa"/>
          </w:tcPr>
          <w:p>
            <w:pPr>
              <w:pStyle w:val="0"/>
            </w:pPr>
            <w:r>
              <w:rPr>
                <w:sz w:val="20"/>
              </w:rPr>
              <w:t xml:space="preserve">Число сборных команд области, принявших участие во всероссийских соревнованиях</w:t>
            </w:r>
          </w:p>
        </w:tc>
        <w:tc>
          <w:tcPr>
            <w:tcW w:w="1304" w:type="dxa"/>
          </w:tcPr>
          <w:p>
            <w:pPr>
              <w:pStyle w:val="0"/>
              <w:jc w:val="center"/>
            </w:pPr>
            <w:r>
              <w:rPr>
                <w:sz w:val="20"/>
              </w:rPr>
              <w:t xml:space="preserve">ед.</w:t>
            </w:r>
          </w:p>
        </w:tc>
        <w:tc>
          <w:tcPr>
            <w:tcW w:w="964" w:type="dxa"/>
          </w:tcPr>
          <w:p>
            <w:pPr>
              <w:pStyle w:val="0"/>
              <w:jc w:val="center"/>
            </w:pPr>
            <w:r>
              <w:rPr>
                <w:sz w:val="20"/>
              </w:rPr>
              <w:t xml:space="preserve">84</w:t>
            </w:r>
          </w:p>
        </w:tc>
        <w:tc>
          <w:tcPr>
            <w:tcW w:w="1020" w:type="dxa"/>
          </w:tcPr>
          <w:p>
            <w:pPr>
              <w:pStyle w:val="0"/>
              <w:jc w:val="center"/>
            </w:pPr>
            <w:r>
              <w:rPr>
                <w:sz w:val="20"/>
              </w:rPr>
              <w:t xml:space="preserve">84</w:t>
            </w:r>
          </w:p>
        </w:tc>
        <w:tc>
          <w:tcPr>
            <w:tcW w:w="1134" w:type="dxa"/>
          </w:tcPr>
          <w:p>
            <w:pPr>
              <w:pStyle w:val="0"/>
              <w:jc w:val="center"/>
            </w:pPr>
            <w:r>
              <w:rPr>
                <w:sz w:val="20"/>
              </w:rPr>
              <w:t xml:space="preserve">84</w:t>
            </w:r>
          </w:p>
        </w:tc>
        <w:tc>
          <w:tcPr>
            <w:tcW w:w="1191" w:type="dxa"/>
          </w:tcPr>
          <w:p>
            <w:pPr>
              <w:pStyle w:val="0"/>
              <w:jc w:val="center"/>
            </w:pPr>
            <w:r>
              <w:rPr>
                <w:sz w:val="20"/>
              </w:rPr>
              <w:t xml:space="preserve">84</w:t>
            </w:r>
          </w:p>
        </w:tc>
        <w:tc>
          <w:tcPr>
            <w:tcW w:w="1247" w:type="dxa"/>
          </w:tcPr>
          <w:p>
            <w:pPr>
              <w:pStyle w:val="0"/>
              <w:jc w:val="center"/>
            </w:pPr>
            <w:r>
              <w:rPr>
                <w:sz w:val="20"/>
              </w:rPr>
              <w:t xml:space="preserve">85</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100</w:t>
            </w:r>
          </w:p>
        </w:tc>
        <w:tc>
          <w:tcPr>
            <w:tcW w:w="1191"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624" w:type="dxa"/>
          </w:tcPr>
          <w:p>
            <w:pPr>
              <w:pStyle w:val="0"/>
              <w:jc w:val="center"/>
            </w:pPr>
            <w:r>
              <w:rPr>
                <w:sz w:val="20"/>
              </w:rPr>
              <w:t xml:space="preserve">3.</w:t>
            </w:r>
          </w:p>
        </w:tc>
        <w:tc>
          <w:tcPr>
            <w:tcW w:w="3118" w:type="dxa"/>
          </w:tcPr>
          <w:p>
            <w:pPr>
              <w:pStyle w:val="0"/>
            </w:pPr>
            <w:r>
              <w:rPr>
                <w:sz w:val="20"/>
              </w:rPr>
              <w:t xml:space="preserve">Количество нормативных правовых актов, разработанных в целях реализации Программы</w:t>
            </w:r>
          </w:p>
        </w:tc>
        <w:tc>
          <w:tcPr>
            <w:tcW w:w="1304" w:type="dxa"/>
          </w:tcPr>
          <w:p>
            <w:pPr>
              <w:pStyle w:val="0"/>
              <w:jc w:val="center"/>
            </w:pPr>
            <w:r>
              <w:rPr>
                <w:sz w:val="20"/>
              </w:rPr>
              <w:t xml:space="preserve">ед.</w:t>
            </w:r>
          </w:p>
        </w:tc>
        <w:tc>
          <w:tcPr>
            <w:tcW w:w="964" w:type="dxa"/>
          </w:tcPr>
          <w:p>
            <w:pPr>
              <w:pStyle w:val="0"/>
              <w:jc w:val="center"/>
            </w:pPr>
            <w:r>
              <w:rPr>
                <w:sz w:val="20"/>
              </w:rPr>
              <w:t xml:space="preserve">22</w:t>
            </w:r>
          </w:p>
        </w:tc>
        <w:tc>
          <w:tcPr>
            <w:tcW w:w="1020" w:type="dxa"/>
          </w:tcPr>
          <w:p>
            <w:pPr>
              <w:pStyle w:val="0"/>
              <w:jc w:val="center"/>
            </w:pPr>
            <w:r>
              <w:rPr>
                <w:sz w:val="20"/>
              </w:rPr>
              <w:t xml:space="preserve">22</w:t>
            </w:r>
          </w:p>
        </w:tc>
        <w:tc>
          <w:tcPr>
            <w:tcW w:w="1134" w:type="dxa"/>
          </w:tcPr>
          <w:p>
            <w:pPr>
              <w:pStyle w:val="0"/>
              <w:jc w:val="center"/>
            </w:pPr>
            <w:r>
              <w:rPr>
                <w:sz w:val="20"/>
              </w:rPr>
              <w:t xml:space="preserve">30</w:t>
            </w:r>
          </w:p>
        </w:tc>
        <w:tc>
          <w:tcPr>
            <w:tcW w:w="1191" w:type="dxa"/>
          </w:tcPr>
          <w:p>
            <w:pPr>
              <w:pStyle w:val="0"/>
              <w:jc w:val="center"/>
            </w:pPr>
            <w:r>
              <w:rPr>
                <w:sz w:val="20"/>
              </w:rPr>
              <w:t xml:space="preserve">36</w:t>
            </w:r>
          </w:p>
        </w:tc>
        <w:tc>
          <w:tcPr>
            <w:tcW w:w="1247" w:type="dxa"/>
          </w:tcPr>
          <w:p>
            <w:pPr>
              <w:pStyle w:val="0"/>
              <w:jc w:val="center"/>
            </w:pPr>
            <w:r>
              <w:rPr>
                <w:sz w:val="20"/>
              </w:rPr>
              <w:t xml:space="preserve">22</w:t>
            </w:r>
          </w:p>
        </w:tc>
        <w:tc>
          <w:tcPr>
            <w:tcW w:w="1191" w:type="dxa"/>
          </w:tcPr>
          <w:p>
            <w:pPr>
              <w:pStyle w:val="0"/>
              <w:jc w:val="center"/>
            </w:pPr>
            <w:r>
              <w:rPr>
                <w:sz w:val="20"/>
              </w:rPr>
              <w:t xml:space="preserve">22</w:t>
            </w:r>
          </w:p>
        </w:tc>
        <w:tc>
          <w:tcPr>
            <w:tcW w:w="1247" w:type="dxa"/>
          </w:tcPr>
          <w:p>
            <w:pPr>
              <w:pStyle w:val="0"/>
              <w:jc w:val="center"/>
            </w:pPr>
            <w:r>
              <w:rPr>
                <w:sz w:val="20"/>
              </w:rPr>
              <w:t xml:space="preserve">22</w:t>
            </w:r>
          </w:p>
        </w:tc>
        <w:tc>
          <w:tcPr>
            <w:tcW w:w="1304" w:type="dxa"/>
          </w:tcPr>
          <w:p>
            <w:pPr>
              <w:pStyle w:val="0"/>
              <w:jc w:val="center"/>
            </w:pPr>
            <w:r>
              <w:rPr>
                <w:sz w:val="20"/>
              </w:rPr>
              <w:t xml:space="preserve">22</w:t>
            </w:r>
          </w:p>
        </w:tc>
        <w:tc>
          <w:tcPr>
            <w:tcW w:w="1191" w:type="dxa"/>
          </w:tcPr>
          <w:p>
            <w:pPr>
              <w:pStyle w:val="0"/>
              <w:jc w:val="center"/>
            </w:pPr>
            <w:r>
              <w:rPr>
                <w:sz w:val="20"/>
              </w:rPr>
              <w:t xml:space="preserve">22</w:t>
            </w:r>
          </w:p>
        </w:tc>
        <w:tc>
          <w:tcPr>
            <w:tcW w:w="1191" w:type="dxa"/>
          </w:tcPr>
          <w:p>
            <w:pPr>
              <w:pStyle w:val="0"/>
              <w:jc w:val="center"/>
            </w:pPr>
            <w:r>
              <w:rPr>
                <w:sz w:val="20"/>
              </w:rPr>
              <w:t xml:space="preserve">22</w:t>
            </w:r>
          </w:p>
        </w:tc>
        <w:tc>
          <w:tcPr>
            <w:tcW w:w="1304" w:type="dxa"/>
          </w:tcPr>
          <w:p>
            <w:pPr>
              <w:pStyle w:val="0"/>
              <w:jc w:val="center"/>
            </w:pPr>
            <w:r>
              <w:rPr>
                <w:sz w:val="20"/>
              </w:rPr>
              <w:t xml:space="preserve">22</w:t>
            </w:r>
          </w:p>
        </w:tc>
        <w:tc>
          <w:tcPr>
            <w:tcW w:w="1247" w:type="dxa"/>
          </w:tcPr>
          <w:p>
            <w:pPr>
              <w:pStyle w:val="0"/>
              <w:jc w:val="center"/>
            </w:pPr>
            <w:r>
              <w:rPr>
                <w:sz w:val="20"/>
              </w:rPr>
              <w:t xml:space="preserve">22</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Расчет прогнозируемых индикаторов Программы производится в соответствии с </w:t>
      </w:r>
      <w:hyperlink w:history="0" r:id="rId114" w:tooltip="Приказ Минспорта России от 19.04.2019 N 324 (ред. от 17.01.2022) &quot;Об утверждении Методики расчета показателя &quot;Доля граждан, систематически занимающихся физической культурой и спортом&quot; национального проекта &quot;Демография&quot; и показателей федерального проекта &quot;Спорт - норма жизни&quot; {КонсультантПлюс}">
        <w:r>
          <w:rPr>
            <w:sz w:val="20"/>
            <w:color w:val="0000ff"/>
          </w:rPr>
          <w:t xml:space="preserve">приказом</w:t>
        </w:r>
      </w:hyperlink>
      <w:r>
        <w:rPr>
          <w:sz w:val="20"/>
        </w:rPr>
        <w:t xml:space="preserve"> Министерства спорта Российской Федерации от 19 апреля 2019 г. N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приказом министерства спорта Нижегородской области от 30 ноября 2020 г. N 293/1 "Об утверждении методологии расчета и мониторинга индикаторов государственной программы "Развитие физической культуры и спорта Нижегородской области", утвержденной постановлением Правительства Нижегородской области от 28 апреля 2014 г. N 285" и показателей федерального проекта "Спорт - норма жизни". Отчеты по итогам реализации Программы составляются на основании данных государственного статистического наблюдения (статистических форм) N 1-ФК "Сведения о физической культуре и спорте", N 5-ФК "Сведения по организациям, осуществляющим спортивную подготовку" и 3-АФК "Сведения об адаптивной физической культуре и спорте".</w:t>
      </w:r>
    </w:p>
    <w:p>
      <w:pPr>
        <w:pStyle w:val="0"/>
        <w:jc w:val="both"/>
      </w:pPr>
      <w:r>
        <w:rPr>
          <w:sz w:val="20"/>
        </w:rPr>
        <w:t xml:space="preserve">(в ред. </w:t>
      </w:r>
      <w:hyperlink w:history="0" r:id="rId115"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17.05.2021 N 371)</w:t>
      </w:r>
    </w:p>
    <w:p>
      <w:pPr>
        <w:pStyle w:val="0"/>
        <w:ind w:firstLine="540"/>
        <w:jc w:val="both"/>
      </w:pPr>
      <w:r>
        <w:rPr>
          <w:sz w:val="20"/>
        </w:rPr>
      </w:r>
    </w:p>
    <w:p>
      <w:pPr>
        <w:pStyle w:val="2"/>
        <w:outlineLvl w:val="2"/>
        <w:jc w:val="center"/>
      </w:pPr>
      <w:r>
        <w:rPr>
          <w:sz w:val="20"/>
        </w:rPr>
        <w:t xml:space="preserve">2.6. Меры правового регулирования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11"/>
        <w:gridCol w:w="2665"/>
        <w:gridCol w:w="1984"/>
        <w:gridCol w:w="1531"/>
      </w:tblGrid>
      <w:tr>
        <w:tc>
          <w:tcPr>
            <w:tcW w:w="624" w:type="dxa"/>
          </w:tcPr>
          <w:p>
            <w:pPr>
              <w:pStyle w:val="0"/>
              <w:jc w:val="center"/>
            </w:pPr>
            <w:r>
              <w:rPr>
                <w:sz w:val="20"/>
              </w:rPr>
              <w:t xml:space="preserve">N п/п</w:t>
            </w:r>
          </w:p>
        </w:tc>
        <w:tc>
          <w:tcPr>
            <w:tcW w:w="2211" w:type="dxa"/>
          </w:tcPr>
          <w:p>
            <w:pPr>
              <w:pStyle w:val="0"/>
              <w:jc w:val="center"/>
            </w:pPr>
            <w:r>
              <w:rPr>
                <w:sz w:val="20"/>
              </w:rPr>
              <w:t xml:space="preserve">Вид правового акта</w:t>
            </w:r>
          </w:p>
        </w:tc>
        <w:tc>
          <w:tcPr>
            <w:tcW w:w="2665" w:type="dxa"/>
          </w:tcPr>
          <w:p>
            <w:pPr>
              <w:pStyle w:val="0"/>
              <w:jc w:val="center"/>
            </w:pPr>
            <w:r>
              <w:rPr>
                <w:sz w:val="20"/>
              </w:rPr>
              <w:t xml:space="preserve">Основные положения правового акта (суть)</w:t>
            </w:r>
          </w:p>
        </w:tc>
        <w:tc>
          <w:tcPr>
            <w:tcW w:w="1984" w:type="dxa"/>
          </w:tcPr>
          <w:p>
            <w:pPr>
              <w:pStyle w:val="0"/>
              <w:jc w:val="center"/>
            </w:pPr>
            <w:r>
              <w:rPr>
                <w:sz w:val="20"/>
              </w:rPr>
              <w:t xml:space="preserve">Ответственный исполнитель и соисполнитель</w:t>
            </w:r>
          </w:p>
        </w:tc>
        <w:tc>
          <w:tcPr>
            <w:tcW w:w="1531" w:type="dxa"/>
          </w:tcPr>
          <w:p>
            <w:pPr>
              <w:pStyle w:val="0"/>
              <w:jc w:val="center"/>
            </w:pPr>
            <w:r>
              <w:rPr>
                <w:sz w:val="20"/>
              </w:rPr>
              <w:t xml:space="preserve">Ожидаемые сроки принятия</w:t>
            </w:r>
          </w:p>
        </w:tc>
      </w:tr>
      <w:tr>
        <w:tc>
          <w:tcPr>
            <w:tcW w:w="624" w:type="dxa"/>
          </w:tcPr>
          <w:p>
            <w:pPr>
              <w:pStyle w:val="0"/>
              <w:jc w:val="center"/>
            </w:pPr>
            <w:r>
              <w:rPr>
                <w:sz w:val="20"/>
              </w:rPr>
              <w:t xml:space="preserve">1</w:t>
            </w:r>
          </w:p>
        </w:tc>
        <w:tc>
          <w:tcPr>
            <w:tcW w:w="2211" w:type="dxa"/>
          </w:tcPr>
          <w:p>
            <w:pPr>
              <w:pStyle w:val="0"/>
              <w:jc w:val="center"/>
            </w:pPr>
            <w:r>
              <w:rPr>
                <w:sz w:val="20"/>
              </w:rPr>
              <w:t xml:space="preserve">2</w:t>
            </w:r>
          </w:p>
        </w:tc>
        <w:tc>
          <w:tcPr>
            <w:tcW w:w="2665" w:type="dxa"/>
          </w:tcPr>
          <w:p>
            <w:pPr>
              <w:pStyle w:val="0"/>
              <w:jc w:val="center"/>
            </w:pPr>
            <w:r>
              <w:rPr>
                <w:sz w:val="20"/>
              </w:rPr>
              <w:t xml:space="preserve">3</w:t>
            </w:r>
          </w:p>
        </w:tc>
        <w:tc>
          <w:tcPr>
            <w:tcW w:w="1984" w:type="dxa"/>
          </w:tcPr>
          <w:p>
            <w:pPr>
              <w:pStyle w:val="0"/>
              <w:jc w:val="center"/>
            </w:pPr>
            <w:r>
              <w:rPr>
                <w:sz w:val="20"/>
              </w:rPr>
              <w:t xml:space="preserve">4</w:t>
            </w:r>
          </w:p>
        </w:tc>
        <w:tc>
          <w:tcPr>
            <w:tcW w:w="1531" w:type="dxa"/>
          </w:tcPr>
          <w:p>
            <w:pPr>
              <w:pStyle w:val="0"/>
              <w:jc w:val="center"/>
            </w:pPr>
            <w:r>
              <w:rPr>
                <w:sz w:val="20"/>
              </w:rPr>
              <w:t xml:space="preserve">5</w:t>
            </w:r>
          </w:p>
        </w:tc>
      </w:tr>
      <w:tr>
        <w:tc>
          <w:tcPr>
            <w:gridSpan w:val="5"/>
            <w:tcW w:w="9015" w:type="dxa"/>
          </w:tcPr>
          <w:p>
            <w:pPr>
              <w:pStyle w:val="0"/>
              <w:outlineLvl w:val="3"/>
              <w:jc w:val="both"/>
            </w:pPr>
            <w:r>
              <w:rPr>
                <w:sz w:val="20"/>
              </w:rPr>
              <w:t xml:space="preserve">Подпрограмма 1 "Развитие физической культуры и массового спорта"</w:t>
            </w:r>
          </w:p>
          <w:p>
            <w:pPr>
              <w:pStyle w:val="0"/>
              <w:jc w:val="both"/>
            </w:pPr>
            <w:r>
              <w:rPr>
                <w:sz w:val="20"/>
              </w:rPr>
              <w:t xml:space="preserve">Мероприятие 1.1: Проведение физкультурно-массовых мероприятий среди различных категорий населения</w:t>
            </w:r>
          </w:p>
        </w:tc>
      </w:tr>
      <w:tr>
        <w:tc>
          <w:tcPr>
            <w:tcW w:w="624" w:type="dxa"/>
          </w:tcPr>
          <w:p>
            <w:pPr>
              <w:pStyle w:val="0"/>
              <w:jc w:val="center"/>
            </w:pPr>
            <w:r>
              <w:rPr>
                <w:sz w:val="20"/>
              </w:rPr>
              <w:t xml:space="preserve">1.</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р.п. Выездное Арзамасского района</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2015</w:t>
            </w:r>
          </w:p>
        </w:tc>
      </w:tr>
      <w:tr>
        <w:tc>
          <w:tcPr>
            <w:tcW w:w="624" w:type="dxa"/>
          </w:tcPr>
          <w:p>
            <w:pPr>
              <w:pStyle w:val="0"/>
              <w:jc w:val="center"/>
            </w:pPr>
            <w:r>
              <w:rPr>
                <w:sz w:val="20"/>
              </w:rPr>
              <w:t xml:space="preserve">2.</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г. Городец</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2016</w:t>
            </w:r>
          </w:p>
        </w:tc>
      </w:tr>
      <w:tr>
        <w:tc>
          <w:tcPr>
            <w:tcW w:w="624" w:type="dxa"/>
          </w:tcPr>
          <w:p>
            <w:pPr>
              <w:pStyle w:val="0"/>
              <w:jc w:val="center"/>
            </w:pPr>
            <w:r>
              <w:rPr>
                <w:sz w:val="20"/>
              </w:rPr>
              <w:t xml:space="preserve">3.</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с. Починки Починковского района</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2015</w:t>
            </w:r>
          </w:p>
        </w:tc>
      </w:tr>
      <w:tr>
        <w:tc>
          <w:tcPr>
            <w:tcW w:w="624" w:type="dxa"/>
          </w:tcPr>
          <w:p>
            <w:pPr>
              <w:pStyle w:val="0"/>
              <w:jc w:val="center"/>
            </w:pPr>
            <w:r>
              <w:rPr>
                <w:sz w:val="20"/>
              </w:rPr>
              <w:t xml:space="preserve">4.</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ледовый дворец в г. Навашино</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2015</w:t>
            </w:r>
          </w:p>
        </w:tc>
      </w:tr>
      <w:tr>
        <w:tc>
          <w:tcPr>
            <w:tcW w:w="624" w:type="dxa"/>
          </w:tcPr>
          <w:p>
            <w:pPr>
              <w:pStyle w:val="0"/>
              <w:jc w:val="center"/>
            </w:pPr>
            <w:r>
              <w:rPr>
                <w:sz w:val="20"/>
              </w:rPr>
              <w:t xml:space="preserve">5.</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ледовый дворец в с. Сеченово Сеченовского района</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2015</w:t>
            </w:r>
          </w:p>
        </w:tc>
      </w:tr>
      <w:tr>
        <w:tblPrEx>
          <w:tblBorders>
            <w:insideH w:val="nil"/>
          </w:tblBorders>
        </w:tblPrEx>
        <w:tc>
          <w:tcPr>
            <w:tcW w:w="624" w:type="dxa"/>
            <w:tcBorders>
              <w:bottom w:val="nil"/>
            </w:tcBorders>
          </w:tcPr>
          <w:p>
            <w:pPr>
              <w:pStyle w:val="0"/>
              <w:jc w:val="center"/>
            </w:pPr>
            <w:r>
              <w:rPr>
                <w:sz w:val="20"/>
              </w:rPr>
              <w:t xml:space="preserve">6.</w:t>
            </w:r>
          </w:p>
        </w:tc>
        <w:tc>
          <w:tcPr>
            <w:tcW w:w="2211" w:type="dxa"/>
            <w:tcBorders>
              <w:bottom w:val="nil"/>
            </w:tcBorders>
          </w:tcPr>
          <w:p>
            <w:pPr>
              <w:pStyle w:val="0"/>
              <w:jc w:val="both"/>
            </w:pPr>
            <w:r>
              <w:rPr>
                <w:sz w:val="20"/>
              </w:rPr>
              <w:t xml:space="preserve">Распоряжение Правительства Нижегородской области</w:t>
            </w:r>
          </w:p>
        </w:tc>
        <w:tc>
          <w:tcPr>
            <w:tcW w:w="2665" w:type="dxa"/>
            <w:tcBorders>
              <w:bottom w:val="nil"/>
            </w:tcBorders>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г. Выкса</w:t>
            </w:r>
          </w:p>
        </w:tc>
        <w:tc>
          <w:tcPr>
            <w:tcW w:w="1984" w:type="dxa"/>
            <w:tcBorders>
              <w:bottom w:val="nil"/>
            </w:tcBorders>
          </w:tcPr>
          <w:p>
            <w:pPr>
              <w:pStyle w:val="0"/>
              <w:jc w:val="both"/>
            </w:pPr>
            <w:r>
              <w:rPr>
                <w:sz w:val="20"/>
              </w:rPr>
              <w:t xml:space="preserve">Министерство спорта Нижегородской области</w:t>
            </w:r>
          </w:p>
        </w:tc>
        <w:tc>
          <w:tcPr>
            <w:tcW w:w="1531" w:type="dxa"/>
            <w:tcBorders>
              <w:bottom w:val="nil"/>
            </w:tcBorders>
          </w:tcPr>
          <w:p>
            <w:pPr>
              <w:pStyle w:val="0"/>
              <w:jc w:val="center"/>
            </w:pPr>
            <w:r>
              <w:rPr>
                <w:sz w:val="20"/>
              </w:rPr>
              <w:t xml:space="preserve">2017</w:t>
            </w:r>
          </w:p>
        </w:tc>
      </w:tr>
      <w:tr>
        <w:tblPrEx>
          <w:tblBorders>
            <w:insideH w:val="nil"/>
          </w:tblBorders>
        </w:tblPrEx>
        <w:tc>
          <w:tcPr>
            <w:gridSpan w:val="5"/>
            <w:tcW w:w="9015" w:type="dxa"/>
            <w:tcBorders>
              <w:top w:val="nil"/>
            </w:tcBorders>
          </w:tcPr>
          <w:p>
            <w:pPr>
              <w:pStyle w:val="0"/>
              <w:jc w:val="both"/>
            </w:pPr>
            <w:r>
              <w:rPr>
                <w:sz w:val="20"/>
              </w:rPr>
              <w:t xml:space="preserve">(п. 6 введен </w:t>
            </w:r>
            <w:hyperlink w:history="0" r:id="rId116" w:tooltip="Постановление Правительства Нижегородской области от 22.02.2018 N 12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постановлением</w:t>
              </w:r>
            </w:hyperlink>
            <w:r>
              <w:rPr>
                <w:sz w:val="20"/>
              </w:rPr>
              <w:t xml:space="preserve"> Правительства Нижегородской области от 22.02.2018 N 129)</w:t>
            </w:r>
          </w:p>
        </w:tc>
      </w:tr>
      <w:tr>
        <w:tblPrEx>
          <w:tblBorders>
            <w:insideH w:val="nil"/>
          </w:tblBorders>
        </w:tblPrEx>
        <w:tc>
          <w:tcPr>
            <w:tcW w:w="624" w:type="dxa"/>
            <w:tcBorders>
              <w:bottom w:val="nil"/>
            </w:tcBorders>
          </w:tcPr>
          <w:p>
            <w:pPr>
              <w:pStyle w:val="0"/>
              <w:jc w:val="center"/>
            </w:pPr>
            <w:r>
              <w:rPr>
                <w:sz w:val="20"/>
              </w:rPr>
              <w:t xml:space="preserve">7.</w:t>
            </w:r>
          </w:p>
        </w:tc>
        <w:tc>
          <w:tcPr>
            <w:tcW w:w="2211" w:type="dxa"/>
            <w:tcBorders>
              <w:bottom w:val="nil"/>
            </w:tcBorders>
          </w:tcPr>
          <w:p>
            <w:pPr>
              <w:pStyle w:val="0"/>
              <w:jc w:val="both"/>
            </w:pPr>
            <w:r>
              <w:rPr>
                <w:sz w:val="20"/>
              </w:rPr>
              <w:t xml:space="preserve">Распоряжение Правительства Нижегородской области</w:t>
            </w:r>
          </w:p>
        </w:tc>
        <w:tc>
          <w:tcPr>
            <w:tcW w:w="2665" w:type="dxa"/>
            <w:tcBorders>
              <w:bottom w:val="nil"/>
            </w:tcBorders>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р.п. Воскресенское</w:t>
            </w:r>
          </w:p>
        </w:tc>
        <w:tc>
          <w:tcPr>
            <w:tcW w:w="1984" w:type="dxa"/>
            <w:tcBorders>
              <w:bottom w:val="nil"/>
            </w:tcBorders>
          </w:tcPr>
          <w:p>
            <w:pPr>
              <w:pStyle w:val="0"/>
              <w:jc w:val="both"/>
            </w:pPr>
            <w:r>
              <w:rPr>
                <w:sz w:val="20"/>
              </w:rPr>
              <w:t xml:space="preserve">Министерство спорта Нижегородской области</w:t>
            </w:r>
          </w:p>
        </w:tc>
        <w:tc>
          <w:tcPr>
            <w:tcW w:w="1531" w:type="dxa"/>
            <w:tcBorders>
              <w:bottom w:val="nil"/>
            </w:tcBorders>
          </w:tcPr>
          <w:p>
            <w:pPr>
              <w:pStyle w:val="0"/>
              <w:jc w:val="center"/>
            </w:pPr>
            <w:r>
              <w:rPr>
                <w:sz w:val="20"/>
              </w:rPr>
              <w:t xml:space="preserve">2018</w:t>
            </w:r>
          </w:p>
        </w:tc>
      </w:tr>
      <w:tr>
        <w:tblPrEx>
          <w:tblBorders>
            <w:insideH w:val="nil"/>
          </w:tblBorders>
        </w:tblPrEx>
        <w:tc>
          <w:tcPr>
            <w:gridSpan w:val="5"/>
            <w:tcW w:w="9015" w:type="dxa"/>
            <w:tcBorders>
              <w:top w:val="nil"/>
            </w:tcBorders>
          </w:tcPr>
          <w:p>
            <w:pPr>
              <w:pStyle w:val="0"/>
              <w:jc w:val="both"/>
            </w:pPr>
            <w:r>
              <w:rPr>
                <w:sz w:val="20"/>
              </w:rPr>
              <w:t xml:space="preserve">(п. 7 введен </w:t>
            </w:r>
            <w:hyperlink w:history="0" r:id="rId117"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16.10.2018 N 686)</w:t>
            </w:r>
          </w:p>
        </w:tc>
      </w:tr>
      <w:tr>
        <w:tblPrEx>
          <w:tblBorders>
            <w:insideH w:val="nil"/>
          </w:tblBorders>
        </w:tblPrEx>
        <w:tc>
          <w:tcPr>
            <w:tcW w:w="624" w:type="dxa"/>
            <w:tcBorders>
              <w:bottom w:val="nil"/>
            </w:tcBorders>
          </w:tcPr>
          <w:p>
            <w:pPr>
              <w:pStyle w:val="0"/>
              <w:jc w:val="center"/>
            </w:pPr>
            <w:r>
              <w:rPr>
                <w:sz w:val="20"/>
              </w:rPr>
              <w:t xml:space="preserve">8.</w:t>
            </w:r>
          </w:p>
        </w:tc>
        <w:tc>
          <w:tcPr>
            <w:tcW w:w="2211" w:type="dxa"/>
            <w:tcBorders>
              <w:bottom w:val="nil"/>
            </w:tcBorders>
          </w:tcPr>
          <w:p>
            <w:pPr>
              <w:pStyle w:val="0"/>
              <w:jc w:val="both"/>
            </w:pPr>
            <w:r>
              <w:rPr>
                <w:sz w:val="20"/>
              </w:rPr>
              <w:t xml:space="preserve">Распоряжение Правительства Нижегородской области</w:t>
            </w:r>
          </w:p>
        </w:tc>
        <w:tc>
          <w:tcPr>
            <w:tcW w:w="2665" w:type="dxa"/>
            <w:tcBorders>
              <w:bottom w:val="nil"/>
            </w:tcBorders>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р.п. Тоншаево</w:t>
            </w:r>
          </w:p>
        </w:tc>
        <w:tc>
          <w:tcPr>
            <w:tcW w:w="1984" w:type="dxa"/>
            <w:tcBorders>
              <w:bottom w:val="nil"/>
            </w:tcBorders>
          </w:tcPr>
          <w:p>
            <w:pPr>
              <w:pStyle w:val="0"/>
              <w:jc w:val="both"/>
            </w:pPr>
            <w:r>
              <w:rPr>
                <w:sz w:val="20"/>
              </w:rPr>
              <w:t xml:space="preserve">Министерство спорта Нижегородской области</w:t>
            </w:r>
          </w:p>
        </w:tc>
        <w:tc>
          <w:tcPr>
            <w:tcW w:w="1531" w:type="dxa"/>
            <w:tcBorders>
              <w:bottom w:val="nil"/>
            </w:tcBorders>
          </w:tcPr>
          <w:p>
            <w:pPr>
              <w:pStyle w:val="0"/>
              <w:jc w:val="center"/>
            </w:pPr>
            <w:r>
              <w:rPr>
                <w:sz w:val="20"/>
              </w:rPr>
              <w:t xml:space="preserve">2018</w:t>
            </w:r>
          </w:p>
        </w:tc>
      </w:tr>
      <w:tr>
        <w:tblPrEx>
          <w:tblBorders>
            <w:insideH w:val="nil"/>
          </w:tblBorders>
        </w:tblPrEx>
        <w:tc>
          <w:tcPr>
            <w:gridSpan w:val="5"/>
            <w:tcW w:w="9015" w:type="dxa"/>
            <w:tcBorders>
              <w:top w:val="nil"/>
            </w:tcBorders>
          </w:tcPr>
          <w:p>
            <w:pPr>
              <w:pStyle w:val="0"/>
              <w:jc w:val="both"/>
            </w:pPr>
            <w:r>
              <w:rPr>
                <w:sz w:val="20"/>
              </w:rPr>
              <w:t xml:space="preserve">(п. 8 введен </w:t>
            </w:r>
            <w:hyperlink w:history="0" r:id="rId118"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16.10.2018 N 686)</w:t>
            </w:r>
          </w:p>
        </w:tc>
      </w:tr>
      <w:tr>
        <w:tc>
          <w:tcPr>
            <w:gridSpan w:val="5"/>
            <w:tcW w:w="9015" w:type="dxa"/>
          </w:tcPr>
          <w:p>
            <w:pPr>
              <w:pStyle w:val="0"/>
              <w:outlineLvl w:val="3"/>
              <w:jc w:val="both"/>
            </w:pPr>
            <w:r>
              <w:rPr>
                <w:sz w:val="20"/>
              </w:rPr>
              <w:t xml:space="preserve">Подпрограмма 2 "Развитие спорта высших достижений и системы подготовки спортивного резерва"</w:t>
            </w:r>
          </w:p>
          <w:p>
            <w:pPr>
              <w:pStyle w:val="0"/>
              <w:jc w:val="both"/>
            </w:pPr>
            <w:r>
              <w:rPr>
                <w:sz w:val="20"/>
              </w:rPr>
              <w:t xml:space="preserve">Мероприятие 2.1: 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tc>
      </w:tr>
      <w:tr>
        <w:tblPrEx>
          <w:tblBorders>
            <w:insideH w:val="nil"/>
          </w:tblBorders>
        </w:tblPrEx>
        <w:tc>
          <w:tcPr>
            <w:tcW w:w="624" w:type="dxa"/>
            <w:tcBorders>
              <w:bottom w:val="nil"/>
            </w:tcBorders>
          </w:tcPr>
          <w:p>
            <w:pPr>
              <w:pStyle w:val="0"/>
              <w:jc w:val="center"/>
            </w:pPr>
            <w:r>
              <w:rPr>
                <w:sz w:val="20"/>
              </w:rPr>
              <w:t xml:space="preserve">1.</w:t>
            </w:r>
          </w:p>
        </w:tc>
        <w:tc>
          <w:tcPr>
            <w:tcW w:w="2211" w:type="dxa"/>
            <w:tcBorders>
              <w:bottom w:val="nil"/>
            </w:tcBorders>
          </w:tcPr>
          <w:p>
            <w:pPr>
              <w:pStyle w:val="0"/>
              <w:jc w:val="both"/>
            </w:pPr>
            <w:r>
              <w:rPr>
                <w:sz w:val="20"/>
              </w:rPr>
              <w:t xml:space="preserve">Постановление Законодательного Собрания Нижегородской области</w:t>
            </w:r>
          </w:p>
        </w:tc>
        <w:tc>
          <w:tcPr>
            <w:tcW w:w="2665" w:type="dxa"/>
            <w:tcBorders>
              <w:bottom w:val="nil"/>
            </w:tcBorders>
          </w:tcPr>
          <w:p>
            <w:pPr>
              <w:pStyle w:val="0"/>
              <w:jc w:val="both"/>
            </w:pPr>
            <w:r>
              <w:rPr>
                <w:sz w:val="20"/>
              </w:rPr>
              <w:t xml:space="preserve">Об утверждении календарного плана официальных физкультурных мероприятий и спортивных мероприятий, проводимых на территории Нижегородской области</w:t>
            </w:r>
          </w:p>
        </w:tc>
        <w:tc>
          <w:tcPr>
            <w:tcW w:w="1984" w:type="dxa"/>
            <w:tcBorders>
              <w:bottom w:val="nil"/>
            </w:tcBorders>
          </w:tcPr>
          <w:p>
            <w:pPr>
              <w:pStyle w:val="0"/>
              <w:jc w:val="both"/>
            </w:pPr>
            <w:r>
              <w:rPr>
                <w:sz w:val="20"/>
              </w:rPr>
              <w:t xml:space="preserve">Министерство спорта Нижегородской области</w:t>
            </w:r>
          </w:p>
        </w:tc>
        <w:tc>
          <w:tcPr>
            <w:tcW w:w="1531" w:type="dxa"/>
            <w:tcBorders>
              <w:bottom w:val="nil"/>
            </w:tcBorders>
          </w:tcPr>
          <w:p>
            <w:pPr>
              <w:pStyle w:val="0"/>
              <w:jc w:val="center"/>
            </w:pPr>
            <w:r>
              <w:rPr>
                <w:sz w:val="20"/>
              </w:rPr>
              <w:t xml:space="preserve">ежегодно 2015 - 2021</w:t>
            </w:r>
          </w:p>
        </w:tc>
      </w:tr>
      <w:tr>
        <w:tblPrEx>
          <w:tblBorders>
            <w:insideH w:val="nil"/>
          </w:tblBorders>
        </w:tblPrEx>
        <w:tc>
          <w:tcPr>
            <w:gridSpan w:val="5"/>
            <w:tcW w:w="9015" w:type="dxa"/>
            <w:tcBorders>
              <w:top w:val="nil"/>
            </w:tcBorders>
          </w:tcPr>
          <w:p>
            <w:pPr>
              <w:pStyle w:val="0"/>
              <w:jc w:val="both"/>
            </w:pPr>
            <w:r>
              <w:rPr>
                <w:sz w:val="20"/>
              </w:rPr>
              <w:t xml:space="preserve">(в ред. </w:t>
            </w:r>
            <w:hyperlink w:history="0" r:id="rId119" w:tooltip="Постановление Правительства Нижегородской области от 30.11.2018 N 82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30.11.2018 N 823)</w:t>
            </w:r>
          </w:p>
        </w:tc>
      </w:tr>
      <w:tr>
        <w:tc>
          <w:tcPr>
            <w:gridSpan w:val="5"/>
            <w:tcW w:w="9015" w:type="dxa"/>
          </w:tcPr>
          <w:p>
            <w:pPr>
              <w:pStyle w:val="0"/>
              <w:jc w:val="both"/>
            </w:pPr>
            <w:r>
              <w:rPr>
                <w:sz w:val="20"/>
              </w:rPr>
              <w:t xml:space="preserve">Мероприятие 2.2: Обеспечение подготовки спортивного резерва</w:t>
            </w:r>
          </w:p>
        </w:tc>
      </w:tr>
      <w:tr>
        <w:tc>
          <w:tcPr>
            <w:tcW w:w="624" w:type="dxa"/>
          </w:tcPr>
          <w:p>
            <w:pPr>
              <w:pStyle w:val="0"/>
              <w:jc w:val="center"/>
            </w:pPr>
            <w:r>
              <w:rPr>
                <w:sz w:val="20"/>
              </w:rPr>
              <w:t xml:space="preserve">1.</w:t>
            </w:r>
          </w:p>
        </w:tc>
        <w:tc>
          <w:tcPr>
            <w:tcW w:w="2211" w:type="dxa"/>
          </w:tcPr>
          <w:p>
            <w:pPr>
              <w:pStyle w:val="0"/>
              <w:jc w:val="both"/>
            </w:pPr>
            <w:r>
              <w:rPr>
                <w:sz w:val="20"/>
              </w:rPr>
              <w:t xml:space="preserve">Закон Нижегородской области</w:t>
            </w:r>
          </w:p>
        </w:tc>
        <w:tc>
          <w:tcPr>
            <w:tcW w:w="2665" w:type="dxa"/>
          </w:tcPr>
          <w:p>
            <w:pPr>
              <w:pStyle w:val="0"/>
              <w:jc w:val="both"/>
            </w:pPr>
            <w:r>
              <w:rPr>
                <w:sz w:val="20"/>
              </w:rPr>
              <w:t xml:space="preserve">О внесении изменений в </w:t>
            </w:r>
            <w:hyperlink w:history="0" r:id="rId120" w:tooltip="Закон Нижегородской области от 11.06.2009 N 76-З (ред. от 02.09.2022) &quot;О физической культуре и спорте в Нижегородской области&quot; (принят постановлением ЗС НО от 28.05.2009 N 1552-IV) (с изм. и доп., вступающими в силу с 01.01.2023) {КонсультантПлюс}">
              <w:r>
                <w:rPr>
                  <w:sz w:val="20"/>
                  <w:color w:val="0000ff"/>
                </w:rPr>
                <w:t xml:space="preserve">Закон</w:t>
              </w:r>
            </w:hyperlink>
            <w:r>
              <w:rPr>
                <w:sz w:val="20"/>
              </w:rPr>
              <w:t xml:space="preserve"> Нижегородской области от 11 июня 2009 года N 76-З "О физической культуре и спорте в Нижегородской области"</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2015 - 2018</w:t>
            </w:r>
          </w:p>
        </w:tc>
      </w:tr>
      <w:tr>
        <w:tc>
          <w:tcPr>
            <w:tcW w:w="624" w:type="dxa"/>
          </w:tcPr>
          <w:p>
            <w:pPr>
              <w:pStyle w:val="0"/>
              <w:jc w:val="center"/>
            </w:pPr>
            <w:r>
              <w:rPr>
                <w:sz w:val="20"/>
              </w:rPr>
              <w:t xml:space="preserve">2.</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региональный центр спортивной подготовки по адаптивным видам спорта в г. Дзержинске</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2016</w:t>
            </w:r>
          </w:p>
        </w:tc>
      </w:tr>
      <w:tr>
        <w:tc>
          <w:tcPr>
            <w:gridSpan w:val="5"/>
            <w:tcW w:w="9015" w:type="dxa"/>
          </w:tcPr>
          <w:p>
            <w:pPr>
              <w:pStyle w:val="0"/>
              <w:outlineLvl w:val="3"/>
              <w:jc w:val="both"/>
            </w:pPr>
            <w:r>
              <w:rPr>
                <w:sz w:val="20"/>
              </w:rPr>
              <w:t xml:space="preserve">Подпрограмма 3 "Подготовка к проведению на территории Нижегородской области игр Чемпионата мира по футболу ФИФА 2018"</w:t>
            </w:r>
          </w:p>
          <w:p>
            <w:pPr>
              <w:pStyle w:val="0"/>
              <w:jc w:val="both"/>
            </w:pPr>
            <w:r>
              <w:rPr>
                <w:sz w:val="20"/>
              </w:rPr>
              <w:t xml:space="preserve">Мероприятие 3.1: Строительство спортивных сооружений для проведения игр Чемпионата мира по футболу 2018</w:t>
            </w:r>
          </w:p>
        </w:tc>
      </w:tr>
      <w:tr>
        <w:tc>
          <w:tcPr>
            <w:tcW w:w="624" w:type="dxa"/>
          </w:tcPr>
          <w:p>
            <w:pPr>
              <w:pStyle w:val="0"/>
              <w:jc w:val="center"/>
            </w:pPr>
            <w:r>
              <w:rPr>
                <w:sz w:val="20"/>
              </w:rPr>
              <w:t xml:space="preserve">1.</w:t>
            </w:r>
          </w:p>
        </w:tc>
        <w:tc>
          <w:tcPr>
            <w:tcW w:w="2211" w:type="dxa"/>
          </w:tcPr>
          <w:p>
            <w:pPr>
              <w:pStyle w:val="0"/>
              <w:jc w:val="both"/>
            </w:pPr>
            <w:r>
              <w:rPr>
                <w:sz w:val="20"/>
              </w:rPr>
              <w:t xml:space="preserve">Постановление Правительства Нижегородской области</w:t>
            </w:r>
          </w:p>
        </w:tc>
        <w:tc>
          <w:tcPr>
            <w:tcW w:w="2665" w:type="dxa"/>
          </w:tcPr>
          <w:p>
            <w:pPr>
              <w:pStyle w:val="0"/>
              <w:jc w:val="both"/>
            </w:pPr>
            <w:r>
              <w:rPr>
                <w:sz w:val="20"/>
              </w:rPr>
              <w:t xml:space="preserve">О внесении изменений в </w:t>
            </w:r>
            <w:hyperlink w:history="0" r:id="rId121" w:tooltip="Постановление Правительства Нижегородской области от 19.11.2013 N 859 (ред. от 13.08.2019) &quot;Об утверждении Программы подготовки к проведению Чемпионата Мира по Футболу FIFA 2018ТМ&quot; {КонсультантПлюс}">
              <w:r>
                <w:rPr>
                  <w:sz w:val="20"/>
                  <w:color w:val="0000ff"/>
                </w:rPr>
                <w:t xml:space="preserve">постановление</w:t>
              </w:r>
            </w:hyperlink>
            <w:r>
              <w:rPr>
                <w:sz w:val="20"/>
              </w:rPr>
              <w:t xml:space="preserve"> Правительства Нижегородской области от 19 ноября 2013 года N 859 "Об утверждении Программы подготовки к проведению в 2018 году Чемпионата мира по футболу"</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2015 - 2018</w:t>
            </w:r>
          </w:p>
        </w:tc>
      </w:tr>
      <w:tr>
        <w:tc>
          <w:tcPr>
            <w:tcW w:w="624" w:type="dxa"/>
          </w:tcPr>
          <w:p>
            <w:pPr>
              <w:pStyle w:val="0"/>
              <w:jc w:val="center"/>
            </w:pPr>
            <w:r>
              <w:rPr>
                <w:sz w:val="20"/>
              </w:rPr>
              <w:t xml:space="preserve">2.</w:t>
            </w:r>
          </w:p>
        </w:tc>
        <w:tc>
          <w:tcPr>
            <w:tcW w:w="2211" w:type="dxa"/>
          </w:tcPr>
          <w:p>
            <w:pPr>
              <w:pStyle w:val="0"/>
              <w:jc w:val="both"/>
            </w:pPr>
            <w:r>
              <w:rPr>
                <w:sz w:val="20"/>
              </w:rPr>
              <w:t xml:space="preserve">Распоряжение Правительства Нижегородской области</w:t>
            </w:r>
          </w:p>
        </w:tc>
        <w:tc>
          <w:tcPr>
            <w:tcW w:w="2665" w:type="dxa"/>
          </w:tcPr>
          <w:p>
            <w:pPr>
              <w:pStyle w:val="0"/>
              <w:jc w:val="both"/>
            </w:pPr>
            <w:r>
              <w:rPr>
                <w:sz w:val="20"/>
              </w:rPr>
              <w:t xml:space="preserve">О создании государственного автономного учреждения Нижегородской области "Компания, управляющая стадионом и базой команд"</w:t>
            </w:r>
          </w:p>
        </w:tc>
        <w:tc>
          <w:tcPr>
            <w:tcW w:w="1984" w:type="dxa"/>
          </w:tcPr>
          <w:p>
            <w:pPr>
              <w:pStyle w:val="0"/>
              <w:jc w:val="both"/>
            </w:pPr>
            <w:r>
              <w:rPr>
                <w:sz w:val="20"/>
              </w:rPr>
              <w:t xml:space="preserve">Министерство спорта Нижегородской области</w:t>
            </w:r>
          </w:p>
        </w:tc>
        <w:tc>
          <w:tcPr>
            <w:tcW w:w="1531" w:type="dxa"/>
          </w:tcPr>
          <w:p>
            <w:pPr>
              <w:pStyle w:val="0"/>
              <w:jc w:val="center"/>
            </w:pPr>
            <w:r>
              <w:rPr>
                <w:sz w:val="20"/>
              </w:rPr>
              <w:t xml:space="preserve">2016</w:t>
            </w:r>
          </w:p>
        </w:tc>
      </w:tr>
    </w:tbl>
    <w:p>
      <w:pPr>
        <w:pStyle w:val="0"/>
        <w:ind w:firstLine="540"/>
        <w:jc w:val="both"/>
      </w:pPr>
      <w:r>
        <w:rPr>
          <w:sz w:val="20"/>
        </w:rPr>
      </w:r>
    </w:p>
    <w:p>
      <w:pPr>
        <w:pStyle w:val="2"/>
        <w:outlineLvl w:val="2"/>
        <w:jc w:val="center"/>
      </w:pPr>
      <w:r>
        <w:rPr>
          <w:sz w:val="20"/>
        </w:rPr>
        <w:t xml:space="preserve">2.7. Предоставление субсидий из областного бюджета</w:t>
      </w:r>
    </w:p>
    <w:p>
      <w:pPr>
        <w:pStyle w:val="2"/>
        <w:jc w:val="center"/>
      </w:pPr>
      <w:r>
        <w:rPr>
          <w:sz w:val="20"/>
        </w:rPr>
        <w:t xml:space="preserve">бюджетам муниципальных образований Нижегородской области</w:t>
      </w:r>
    </w:p>
    <w:p>
      <w:pPr>
        <w:pStyle w:val="0"/>
        <w:jc w:val="center"/>
      </w:pPr>
      <w:r>
        <w:rPr>
          <w:sz w:val="20"/>
        </w:rPr>
        <w:t xml:space="preserve">(в ред. </w:t>
      </w:r>
      <w:hyperlink w:history="0" r:id="rId122"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28.02.2023 N 166)</w:t>
      </w:r>
    </w:p>
    <w:p>
      <w:pPr>
        <w:pStyle w:val="0"/>
        <w:ind w:firstLine="540"/>
        <w:jc w:val="both"/>
      </w:pPr>
      <w:r>
        <w:rPr>
          <w:sz w:val="20"/>
        </w:rPr>
      </w:r>
    </w:p>
    <w:p>
      <w:pPr>
        <w:pStyle w:val="0"/>
        <w:ind w:firstLine="540"/>
        <w:jc w:val="both"/>
      </w:pPr>
      <w:r>
        <w:rPr>
          <w:sz w:val="20"/>
        </w:rPr>
        <w:t xml:space="preserve">В рамках программы предоставлены субсидии из областного бюджета бюджету:</w:t>
      </w:r>
    </w:p>
    <w:p>
      <w:pPr>
        <w:pStyle w:val="0"/>
        <w:jc w:val="both"/>
      </w:pPr>
      <w:r>
        <w:rPr>
          <w:sz w:val="20"/>
        </w:rPr>
        <w:t xml:space="preserve">(в ред. </w:t>
      </w:r>
      <w:hyperlink w:history="0" r:id="rId123"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постановления</w:t>
        </w:r>
      </w:hyperlink>
      <w:r>
        <w:rPr>
          <w:sz w:val="20"/>
        </w:rPr>
        <w:t xml:space="preserve"> Правительства Нижегородской области от 27.01.2022 N 46)</w:t>
      </w:r>
    </w:p>
    <w:p>
      <w:pPr>
        <w:pStyle w:val="0"/>
        <w:spacing w:before="200" w:line-rule="auto"/>
        <w:ind w:firstLine="540"/>
        <w:jc w:val="both"/>
      </w:pPr>
      <w:r>
        <w:rPr>
          <w:sz w:val="20"/>
        </w:rPr>
        <w:t xml:space="preserve">1) городского округа Навашинский на проведение капитального ремонта Дворца спорта МБУ ФОЦ "Здоровье" в г. Навашино Навашинского района Нижегородской области в объеме 18865,0 тыс. руб., в том числе в 2015 году - 18865,0 тыс. руб.;</w:t>
      </w:r>
    </w:p>
    <w:p>
      <w:pPr>
        <w:pStyle w:val="0"/>
        <w:spacing w:before="200" w:line-rule="auto"/>
        <w:ind w:firstLine="540"/>
        <w:jc w:val="both"/>
      </w:pPr>
      <w:r>
        <w:rPr>
          <w:sz w:val="20"/>
        </w:rPr>
        <w:t xml:space="preserve">2) городского округа город Нижний Новгород на строительство физкультурно-оздоровительного комплекса по ул. Ярошенко, 5А с инженерными сетями в Московском районе города Нижнего Новгорода и на строительство физкультурно-оздоровительного комплекса по пр. Гагарина в Приокском районе в объеме 613898,4 тыс. руб., в том числе в 2015 году - 123576,6 тыс. руб., в 2016 году - 490321,8 тыс. руб.;</w:t>
      </w:r>
    </w:p>
    <w:p>
      <w:pPr>
        <w:pStyle w:val="0"/>
        <w:jc w:val="both"/>
      </w:pPr>
      <w:r>
        <w:rPr>
          <w:sz w:val="20"/>
        </w:rPr>
        <w:t xml:space="preserve">(подп. 2 в ред. </w:t>
      </w:r>
      <w:hyperlink w:history="0" r:id="rId124" w:tooltip="Постановление Правительства Нижегородской области от 23.12.2016 N 89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23.12.2016 N 895)</w:t>
      </w:r>
    </w:p>
    <w:p>
      <w:pPr>
        <w:pStyle w:val="0"/>
        <w:spacing w:before="200" w:line-rule="auto"/>
        <w:ind w:firstLine="540"/>
        <w:jc w:val="both"/>
      </w:pPr>
      <w:r>
        <w:rPr>
          <w:sz w:val="20"/>
        </w:rPr>
        <w:t xml:space="preserve">3) городского округа город Нижний Новгород на строительство тренировочной площадки на территории муниципального бюджетного учреждения дополнительного образования "Детско-юношеская спортивная школа "Мещера", г. Нижний Новгород, ул. Карла Маркса, д. 17а, в объеме 56900,0 тыс. руб., в том числе в 2017 году - 56900,0 тыс. руб.;</w:t>
      </w:r>
    </w:p>
    <w:p>
      <w:pPr>
        <w:pStyle w:val="0"/>
        <w:jc w:val="both"/>
      </w:pPr>
      <w:r>
        <w:rPr>
          <w:sz w:val="20"/>
        </w:rPr>
        <w:t xml:space="preserve">(подп. 3 в ред. </w:t>
      </w:r>
      <w:hyperlink w:history="0" r:id="rId125" w:tooltip="Постановление Правительства Нижегородской области от 28.02.2017 N 10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28.02.2017 N 105)</w:t>
      </w:r>
    </w:p>
    <w:p>
      <w:pPr>
        <w:pStyle w:val="0"/>
        <w:spacing w:before="200" w:line-rule="auto"/>
        <w:ind w:firstLine="540"/>
        <w:jc w:val="both"/>
      </w:pPr>
      <w:r>
        <w:rPr>
          <w:sz w:val="20"/>
        </w:rPr>
        <w:t xml:space="preserve">4) городского округа город Дзержинск на ремонт фасада западной и южной сторон плавательного бассейна (большой и малой чаши) и ремонт малой чаши бассейна МБОУ ДО "СДЮСШОР "Заря" и на ремонт фасада административного здания МБУ ДО ДЮСШ "Химик" в объеме 9757,5 тыс. руб., в том числе в 2016 году - 4057,5 тыс. руб., в 2018 году - 5700,0 тыс. руб.;</w:t>
      </w:r>
    </w:p>
    <w:p>
      <w:pPr>
        <w:pStyle w:val="0"/>
        <w:jc w:val="both"/>
      </w:pPr>
      <w:r>
        <w:rPr>
          <w:sz w:val="20"/>
        </w:rPr>
        <w:t xml:space="preserve">(подп. 4 в ред. </w:t>
      </w:r>
      <w:hyperlink w:history="0" r:id="rId126"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16.10.2018 N 686)</w:t>
      </w:r>
    </w:p>
    <w:p>
      <w:pPr>
        <w:pStyle w:val="0"/>
        <w:spacing w:before="200" w:line-rule="auto"/>
        <w:ind w:firstLine="540"/>
        <w:jc w:val="both"/>
      </w:pPr>
      <w:r>
        <w:rPr>
          <w:sz w:val="20"/>
        </w:rPr>
        <w:t xml:space="preserve">5) городского округа город Дзержинск на реконструкцию тренировочной площадки и ремонт зданий и сооружений, расположенных на территории, прилегающей к тренировочной площадке на стадионе "Химик", Нижегородская область, г. Дзержинск, в объеме 97000,0 тыс. руб., в том числе в 2017 году - 70000,0 тыс. руб., в 2018 году - 27000,0 тыс. руб.;</w:t>
      </w:r>
    </w:p>
    <w:p>
      <w:pPr>
        <w:pStyle w:val="0"/>
        <w:jc w:val="both"/>
      </w:pPr>
      <w:r>
        <w:rPr>
          <w:sz w:val="20"/>
        </w:rPr>
        <w:t xml:space="preserve">(подп. 5 в ред. </w:t>
      </w:r>
      <w:hyperlink w:history="0" r:id="rId127" w:tooltip="Постановление Правительства Нижегородской области от 16.03.2018 N 1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16.03.2018 N 163)</w:t>
      </w:r>
    </w:p>
    <w:p>
      <w:pPr>
        <w:pStyle w:val="0"/>
        <w:spacing w:before="200" w:line-rule="auto"/>
        <w:ind w:firstLine="540"/>
        <w:jc w:val="both"/>
      </w:pPr>
      <w:r>
        <w:rPr>
          <w:sz w:val="20"/>
        </w:rPr>
        <w:t xml:space="preserve">6) городского округа Навашинский на устройство искусственного покрытия футбольного поля муниципального автономного учреждения "Физкультурно-оздоровительный центр "Здоровье" г. Навашино" в объеме 27242,2 тыс. руб., в том числе в 2018 году - 2656,7 тыс. руб., в 2019 году - 24585,5 тыс. руб.;</w:t>
      </w:r>
    </w:p>
    <w:p>
      <w:pPr>
        <w:pStyle w:val="0"/>
        <w:jc w:val="both"/>
      </w:pPr>
      <w:r>
        <w:rPr>
          <w:sz w:val="20"/>
        </w:rPr>
        <w:t xml:space="preserve">(подп. 6 в ред. </w:t>
      </w:r>
      <w:hyperlink w:history="0" r:id="rId128" w:tooltip="Постановление Правительства Нижегородской области от 17.07.2019 N 4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17.07.2019 N 463)</w:t>
      </w:r>
    </w:p>
    <w:p>
      <w:pPr>
        <w:pStyle w:val="0"/>
        <w:spacing w:before="200" w:line-rule="auto"/>
        <w:ind w:firstLine="540"/>
        <w:jc w:val="both"/>
      </w:pPr>
      <w:r>
        <w:rPr>
          <w:sz w:val="20"/>
        </w:rPr>
        <w:t xml:space="preserve">7) Бутурлинского муниципального района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(на подготовку площадки и монтаж спортивно-технологического оборудования для создания физкультурно-оздоровительного комплекса открытого типа в р.п. Бутурлино) в объеме 11446,2 тыс. руб., в том числе в 2019 году - 10800,1 тыс. руб., в 2020 году 646,1 тыс. руб.;</w:t>
      </w:r>
    </w:p>
    <w:p>
      <w:pPr>
        <w:pStyle w:val="0"/>
        <w:jc w:val="both"/>
      </w:pPr>
      <w:r>
        <w:rPr>
          <w:sz w:val="20"/>
        </w:rPr>
        <w:t xml:space="preserve">(подп. 7 в ред. </w:t>
      </w:r>
      <w:hyperlink w:history="0" r:id="rId129"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17.05.2021 N 371)</w:t>
      </w:r>
    </w:p>
    <w:p>
      <w:pPr>
        <w:pStyle w:val="0"/>
        <w:spacing w:before="200" w:line-rule="auto"/>
        <w:ind w:firstLine="540"/>
        <w:jc w:val="both"/>
      </w:pPr>
      <w:r>
        <w:rPr>
          <w:sz w:val="20"/>
        </w:rPr>
        <w:t xml:space="preserve">8) городского округа город Дзержинск на капитальный ремонт стадиона МБУ "СШОР "Салют" в г. Дзержинск (замена мачт освещения и ремонт легкоатлетических дорожек) за счет средств областного бюджета в объеме 90787,0 тыс. руб., в том числе в 2019 году - 51261,7 тыс. руб., в 2020 году - 39525,3 тыс. руб.;</w:t>
      </w:r>
    </w:p>
    <w:p>
      <w:pPr>
        <w:pStyle w:val="0"/>
        <w:jc w:val="both"/>
      </w:pPr>
      <w:r>
        <w:rPr>
          <w:sz w:val="20"/>
        </w:rPr>
        <w:t xml:space="preserve">(подп. 8 в ред. </w:t>
      </w:r>
      <w:hyperlink w:history="0" r:id="rId130"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17.05.2021 N 371)</w:t>
      </w:r>
    </w:p>
    <w:p>
      <w:pPr>
        <w:pStyle w:val="0"/>
        <w:spacing w:before="200" w:line-rule="auto"/>
        <w:ind w:firstLine="540"/>
        <w:jc w:val="both"/>
      </w:pPr>
      <w:r>
        <w:rPr>
          <w:sz w:val="20"/>
        </w:rPr>
        <w:t xml:space="preserve">9) городского округа Перевозский на приобретение оборудования для тренажерного зала МАУ ФОК "Чайка" (80% от общей стоимости) за счет средств областного бюджета в объеме 2690,5 тыс. руб., в том числе в 2019 году - 2690,5 тыс. руб.;</w:t>
      </w:r>
    </w:p>
    <w:p>
      <w:pPr>
        <w:pStyle w:val="0"/>
        <w:jc w:val="both"/>
      </w:pPr>
      <w:r>
        <w:rPr>
          <w:sz w:val="20"/>
        </w:rPr>
        <w:t xml:space="preserve">(подп. 9 введен </w:t>
      </w:r>
      <w:hyperlink w:history="0" r:id="rId131" w:tooltip="Постановление Правительства Нижегородской области от 19.09.2019 N 66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19.09.2019 N 662)</w:t>
      </w:r>
    </w:p>
    <w:p>
      <w:pPr>
        <w:pStyle w:val="0"/>
        <w:spacing w:before="200" w:line-rule="auto"/>
        <w:ind w:firstLine="540"/>
        <w:jc w:val="both"/>
      </w:pPr>
      <w:r>
        <w:rPr>
          <w:sz w:val="20"/>
        </w:rPr>
        <w:t xml:space="preserve">10) городского округа город Нижний Новгород на приобретение комплекта искусственного покрытия футбольного поля для детско-юношеской спортивной школы "Радий" за счет средств областного бюджета в объеме 9246,5 тыс. руб., в том числе в 2019 году - 9246,5 тыс. руб.;</w:t>
      </w:r>
    </w:p>
    <w:p>
      <w:pPr>
        <w:pStyle w:val="0"/>
        <w:jc w:val="both"/>
      </w:pPr>
      <w:r>
        <w:rPr>
          <w:sz w:val="20"/>
        </w:rPr>
        <w:t xml:space="preserve">(подп. 10 введен </w:t>
      </w:r>
      <w:hyperlink w:history="0" r:id="rId132"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11) городского округа Семеновский на устройство освещения лыжной трассы в г. Семенов Нижегородской области за счет средств областного бюджета в объеме 1249,8 тыс. руб., в том числе в 2019 году - 1249,8 тыс. руб.;</w:t>
      </w:r>
    </w:p>
    <w:p>
      <w:pPr>
        <w:pStyle w:val="0"/>
        <w:jc w:val="both"/>
      </w:pPr>
      <w:r>
        <w:rPr>
          <w:sz w:val="20"/>
        </w:rPr>
        <w:t xml:space="preserve">(подп. 11 введен </w:t>
      </w:r>
      <w:hyperlink w:history="0" r:id="rId133" w:tooltip="Постановление Правительства Нижегородской области от 27.03.2020 N 237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27.03.2020 N 237)</w:t>
      </w:r>
    </w:p>
    <w:p>
      <w:pPr>
        <w:pStyle w:val="0"/>
        <w:spacing w:before="200" w:line-rule="auto"/>
        <w:ind w:firstLine="540"/>
        <w:jc w:val="both"/>
      </w:pPr>
      <w:r>
        <w:rPr>
          <w:sz w:val="20"/>
        </w:rPr>
        <w:t xml:space="preserve">12) Варнавинского муниципального района на строительство многофункциональной спортивной площадки для игры в хоккей, мини-футбол, баскетбол, волейбол для МБОУ Северная СШ п. Северный Варнавинского района Нижегородской области за счет средств областного бюджета в объеме 6544,2 тыс. руб., в том числе в 2020 году - 6544,2 тыс. руб.;</w:t>
      </w:r>
    </w:p>
    <w:p>
      <w:pPr>
        <w:pStyle w:val="0"/>
        <w:jc w:val="both"/>
      </w:pPr>
      <w:r>
        <w:rPr>
          <w:sz w:val="20"/>
        </w:rPr>
        <w:t xml:space="preserve">(подп. 12 введен </w:t>
      </w:r>
      <w:hyperlink w:history="0" r:id="rId134" w:tooltip="Постановление Правительства Нижегородской области от 10.04.2020 N 28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10.04.2020 N 288)</w:t>
      </w:r>
    </w:p>
    <w:p>
      <w:pPr>
        <w:pStyle w:val="0"/>
        <w:spacing w:before="200" w:line-rule="auto"/>
        <w:ind w:firstLine="540"/>
        <w:jc w:val="both"/>
      </w:pPr>
      <w:r>
        <w:rPr>
          <w:sz w:val="20"/>
        </w:rPr>
        <w:t xml:space="preserve">13) городского округа город Арзамас на модернизацию спортивной площадки МБОУ СШ N 15 под размещение ФОКОТ по адресу: Нижегородская область, г. Арзамас, ул. 9 Мая, д. 29, за счет средств областного бюджета в объеме 14082,6 тыс. руб., в том числе в 2020 году - 14082,6 тыс. руб.</w:t>
      </w:r>
    </w:p>
    <w:p>
      <w:pPr>
        <w:pStyle w:val="0"/>
        <w:jc w:val="both"/>
      </w:pPr>
      <w:r>
        <w:rPr>
          <w:sz w:val="20"/>
        </w:rPr>
        <w:t xml:space="preserve">(подп. 13 введен </w:t>
      </w:r>
      <w:hyperlink w:history="0" r:id="rId135"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17.05.2021 N 371)</w:t>
      </w:r>
    </w:p>
    <w:p>
      <w:pPr>
        <w:pStyle w:val="0"/>
        <w:spacing w:before="200" w:line-rule="auto"/>
        <w:ind w:firstLine="540"/>
        <w:jc w:val="both"/>
      </w:pPr>
      <w:r>
        <w:rPr>
          <w:sz w:val="20"/>
        </w:rPr>
        <w:t xml:space="preserve">14) городского округа город Нижний Новгород на строительство площадки в микрорайоне Березовский г. Н.Новгорода за счет средств областного бюджета в объеме 3568,9 тыс. руб., в том числе в 2021 году - 3568,9 тыс. руб.;</w:t>
      </w:r>
    </w:p>
    <w:p>
      <w:pPr>
        <w:pStyle w:val="0"/>
        <w:jc w:val="both"/>
      </w:pPr>
      <w:r>
        <w:rPr>
          <w:sz w:val="20"/>
        </w:rPr>
        <w:t xml:space="preserve">(подп. 14 введен </w:t>
      </w:r>
      <w:hyperlink w:history="0" r:id="rId136"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15) городского округа город Дзержинск на устройство сетей наружного освещения лыжной трассы МБУ "Спортивная школа "Магнитная стрелка" за счет средств областного бюджета в объеме 1920,0 тыс. руб., в том числе в 2021 году - 1920,0 тыс. руб.;</w:t>
      </w:r>
    </w:p>
    <w:p>
      <w:pPr>
        <w:pStyle w:val="0"/>
        <w:jc w:val="both"/>
      </w:pPr>
      <w:r>
        <w:rPr>
          <w:sz w:val="20"/>
        </w:rPr>
        <w:t xml:space="preserve">(подп. 15 в ред. </w:t>
      </w:r>
      <w:hyperlink w:history="0" r:id="rId137" w:tooltip="Постановление Правительства Нижегородской области от 12.05.2023 N 40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12.05.2023 N 405)</w:t>
      </w:r>
    </w:p>
    <w:p>
      <w:pPr>
        <w:pStyle w:val="0"/>
        <w:spacing w:before="200" w:line-rule="auto"/>
        <w:ind w:firstLine="540"/>
        <w:jc w:val="both"/>
      </w:pPr>
      <w:r>
        <w:rPr>
          <w:sz w:val="20"/>
        </w:rPr>
        <w:t xml:space="preserve">16) Городецкого муниципального района на капитальный ремонт физкультурно-оздоровительного комплекса в г. Заволжье Нижегородской области за счет средств областного бюджета в объеме 76082,7 тыс. руб., в том числе в 2021 году - 38412,9 тыс. руб., в 2022 году - 37669,8 тыс. руб.;</w:t>
      </w:r>
    </w:p>
    <w:p>
      <w:pPr>
        <w:pStyle w:val="0"/>
        <w:jc w:val="both"/>
      </w:pPr>
      <w:r>
        <w:rPr>
          <w:sz w:val="20"/>
        </w:rPr>
        <w:t xml:space="preserve">(подп. 16 введен </w:t>
      </w:r>
      <w:hyperlink w:history="0" r:id="rId138"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17) Ковернинского муниципального округа на капитальный ремонт кровли здания МУ "Спорткомплекс Узола" за счет средств областного бюджета в объеме 1273,4 тыс. руб., в том числе в 2021 году - 1273,4 тыс. руб.;</w:t>
      </w:r>
    </w:p>
    <w:p>
      <w:pPr>
        <w:pStyle w:val="0"/>
        <w:jc w:val="both"/>
      </w:pPr>
      <w:r>
        <w:rPr>
          <w:sz w:val="20"/>
        </w:rPr>
        <w:t xml:space="preserve">(подп. 17 введен </w:t>
      </w:r>
      <w:hyperlink w:history="0" r:id="rId139"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18) Володарского муниципального района на капитальный ремонт кровли 2 блока МАУ ФОК "Триумф", расположенного по адресу: Нижегородская область, г. Володарск, ул. Мичурина, д. 2Б, за счет средств областного бюджета в объеме 5194,6 тыс. руб., в том числе в 2022 году - 5194,6 тыс. руб.;</w:t>
      </w:r>
    </w:p>
    <w:p>
      <w:pPr>
        <w:pStyle w:val="0"/>
        <w:jc w:val="both"/>
      </w:pPr>
      <w:r>
        <w:rPr>
          <w:sz w:val="20"/>
        </w:rPr>
        <w:t xml:space="preserve">(подп. 18 введен </w:t>
      </w:r>
      <w:hyperlink w:history="0" r:id="rId140"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19) городского округа город Нижний Новгород на строительство скейт-парка в п. Новинки за счет средств областного бюджета в объеме 8613,7 тыс. руб., в том числе в 2022 году - 8613,7 тыс. руб.;</w:t>
      </w:r>
    </w:p>
    <w:p>
      <w:pPr>
        <w:pStyle w:val="0"/>
        <w:jc w:val="both"/>
      </w:pPr>
      <w:r>
        <w:rPr>
          <w:sz w:val="20"/>
        </w:rPr>
        <w:t xml:space="preserve">(подп. 19 введен </w:t>
      </w:r>
      <w:hyperlink w:history="0" r:id="rId141"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20) муниципальных районов, муниципальных и городских округов на строительство 16 спортивных площадок в Нижегородской области за счет средств областного бюджета в объеме 63971,5 тыс. руб., в том числе в 2023 году - 63971,5 тыс. руб.;</w:t>
      </w:r>
    </w:p>
    <w:p>
      <w:pPr>
        <w:pStyle w:val="0"/>
        <w:jc w:val="both"/>
      </w:pPr>
      <w:r>
        <w:rPr>
          <w:sz w:val="20"/>
        </w:rPr>
        <w:t xml:space="preserve">(подп. 20 введен </w:t>
      </w:r>
      <w:hyperlink w:history="0" r:id="rId142"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21) городского округа город Нижний Новгород на строительство 8 спортивных площадок в г. Н.Новгороде за счет средств областного бюджета в объеме 28551,2 тыс. руб., в том числе в 2023 году - 28551,2 тыс. руб.;</w:t>
      </w:r>
    </w:p>
    <w:p>
      <w:pPr>
        <w:pStyle w:val="0"/>
        <w:jc w:val="both"/>
      </w:pPr>
      <w:r>
        <w:rPr>
          <w:sz w:val="20"/>
        </w:rPr>
        <w:t xml:space="preserve">(подп. 21 введен </w:t>
      </w:r>
      <w:hyperlink w:history="0" r:id="rId143"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22) городского округа Перевозский на замену искусственного покрытия футбольного поля МАУ Перевозского муниципального района Нижегородской области "ФОК "Чайка" за счет средств областного бюджета в объеме 2082,7 тыс. руб., в том числе в 2022 году - 2082,7 тыс. руб.;</w:t>
      </w:r>
    </w:p>
    <w:p>
      <w:pPr>
        <w:pStyle w:val="0"/>
        <w:jc w:val="both"/>
      </w:pPr>
      <w:r>
        <w:rPr>
          <w:sz w:val="20"/>
        </w:rPr>
        <w:t xml:space="preserve">(подп. 22 введен </w:t>
      </w:r>
      <w:hyperlink w:history="0" r:id="rId144"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23) Сергачского муниципального района на замену искусственного покрытия футбольного поля МБУ "ФОК в г. Сергач Нижегородской области" за счет средств областного бюджета в объеме 2082,7 тыс. руб., в том числе в 2022 году - 2082,7 тыс. руб.;</w:t>
      </w:r>
    </w:p>
    <w:p>
      <w:pPr>
        <w:pStyle w:val="0"/>
        <w:jc w:val="both"/>
      </w:pPr>
      <w:r>
        <w:rPr>
          <w:sz w:val="20"/>
        </w:rPr>
        <w:t xml:space="preserve">(подп. 23 введен </w:t>
      </w:r>
      <w:hyperlink w:history="0" r:id="rId145"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24) Шатковского муниципального района на замену искусственного покрытия футбольного поля МБУ "ФОК в р.п. Шатки Нижегородской области" за счет средств областного бюджета в объеме 2082,7 тыс. руб., в том числе в 2022 году - 2082,7 тыс. руб.;</w:t>
      </w:r>
    </w:p>
    <w:p>
      <w:pPr>
        <w:pStyle w:val="0"/>
        <w:jc w:val="both"/>
      </w:pPr>
      <w:r>
        <w:rPr>
          <w:sz w:val="20"/>
        </w:rPr>
        <w:t xml:space="preserve">(подп. 24 введен </w:t>
      </w:r>
      <w:hyperlink w:history="0" r:id="rId146"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25) городского округа город Кулебаки на замену искусственного покрытия футбольного поля МБУ ДО ДЮСШ за счет средств областного бюджета в объеме 2082,7 тыс. руб., в том числе в 2022 году - 2082,7 тыс. руб.;</w:t>
      </w:r>
    </w:p>
    <w:p>
      <w:pPr>
        <w:pStyle w:val="0"/>
        <w:jc w:val="both"/>
      </w:pPr>
      <w:r>
        <w:rPr>
          <w:sz w:val="20"/>
        </w:rPr>
        <w:t xml:space="preserve">(подп. 25 введен </w:t>
      </w:r>
      <w:hyperlink w:history="0" r:id="rId147"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26) городского округа город Нижний Новгород на замену покрытия спортивно-тренировочной площадки Муниципального автономного учреждения "Спортивная школа "Мещера", г. Нижний Новгород, ул. Карла Маркса, д. 17А за счет средств областного бюджета в объеме 34646,8 тыс. руб., в том числе в 2022 году - 34646,8 тыс. руб.;</w:t>
      </w:r>
    </w:p>
    <w:p>
      <w:pPr>
        <w:pStyle w:val="0"/>
        <w:jc w:val="both"/>
      </w:pPr>
      <w:r>
        <w:rPr>
          <w:sz w:val="20"/>
        </w:rPr>
        <w:t xml:space="preserve">(подп. 26 введен </w:t>
      </w:r>
      <w:hyperlink w:history="0" r:id="rId148"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27) городского округа город Дзержинск на устройство физкультурно-оздоровительного комплекса открытого типа на стадионе "Пионер" за счет средств областного бюджета в объеме 11180,2 тыс. руб., в том числе в 2022 году - 11180,2 тыс. руб.</w:t>
      </w:r>
    </w:p>
    <w:p>
      <w:pPr>
        <w:pStyle w:val="0"/>
        <w:jc w:val="both"/>
      </w:pPr>
      <w:r>
        <w:rPr>
          <w:sz w:val="20"/>
        </w:rPr>
        <w:t xml:space="preserve">(подп. 27 введен </w:t>
      </w:r>
      <w:hyperlink w:history="0" r:id="rId149"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Также в рамках программы предоставляются субсидии из областного бюджета бюджетам муниципальных и городских округов Нижегородской области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в объеме 190000 тысяч рублей, в том числе в 2019 году - 50000,0 тысячи рублей, в 2021 году - 35000,0 тысячи рублей, в 2022 году - 35000,0 тысячи рублей, в 2023 году - 35000,0 тысячи рублей, в 2024 году - 35000,0 тысячи рублей.</w:t>
      </w:r>
    </w:p>
    <w:p>
      <w:pPr>
        <w:pStyle w:val="0"/>
        <w:jc w:val="both"/>
      </w:pPr>
      <w:r>
        <w:rPr>
          <w:sz w:val="20"/>
        </w:rPr>
        <w:t xml:space="preserve">(в ред. </w:t>
      </w:r>
      <w:hyperlink w:history="0" r:id="rId150"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hyperlink w:history="0" w:anchor="P12534" w:tooltip="ПОРЯДОК">
        <w:r>
          <w:rPr>
            <w:sz w:val="20"/>
            <w:color w:val="0000ff"/>
          </w:rPr>
          <w:t xml:space="preserve">Порядок</w:t>
        </w:r>
      </w:hyperlink>
      <w:r>
        <w:rPr>
          <w:sz w:val="20"/>
        </w:rPr>
        <w:t xml:space="preserve"> предоставления и распределения из областного бюджета бюджетам муниципальных округов и городских округов Нижегородской области указанных субсидий установлен в приложении 1 к настоящей государственной программе.</w:t>
      </w:r>
    </w:p>
    <w:p>
      <w:pPr>
        <w:pStyle w:val="0"/>
        <w:jc w:val="both"/>
      </w:pPr>
      <w:r>
        <w:rPr>
          <w:sz w:val="20"/>
        </w:rPr>
        <w:t xml:space="preserve">(в ред. </w:t>
      </w:r>
      <w:hyperlink w:history="0" r:id="rId151"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Абзац исключен с 27.01.2022. - </w:t>
      </w:r>
      <w:hyperlink w:history="0" r:id="rId152"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Постановление</w:t>
        </w:r>
      </w:hyperlink>
      <w:r>
        <w:rPr>
          <w:sz w:val="20"/>
        </w:rPr>
        <w:t xml:space="preserve"> Правительства Нижегородской области от 27.01.2022 N 46.</w:t>
      </w:r>
    </w:p>
    <w:p>
      <w:pPr>
        <w:pStyle w:val="0"/>
        <w:spacing w:before="200" w:line-rule="auto"/>
        <w:ind w:firstLine="540"/>
        <w:jc w:val="both"/>
      </w:pPr>
      <w:r>
        <w:rPr>
          <w:sz w:val="20"/>
        </w:rPr>
        <w:t xml:space="preserve">В рамках программы планируется предоставление из областного бюджета бюджетам муниципальных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 </w:t>
      </w:r>
      <w:hyperlink w:history="0" w:anchor="P12718" w:tooltip="ПОРЯДОК">
        <w:r>
          <w:rPr>
            <w:sz w:val="20"/>
            <w:color w:val="0000ff"/>
          </w:rPr>
          <w:t xml:space="preserve">порядок</w:t>
        </w:r>
      </w:hyperlink>
      <w:r>
        <w:rPr>
          <w:sz w:val="20"/>
        </w:rPr>
        <w:t xml:space="preserve"> предоставления и распределения которых установлен в приложении 2 к настоящей государственной программе.</w:t>
      </w:r>
    </w:p>
    <w:p>
      <w:pPr>
        <w:pStyle w:val="0"/>
        <w:jc w:val="both"/>
      </w:pPr>
      <w:r>
        <w:rPr>
          <w:sz w:val="20"/>
        </w:rPr>
        <w:t xml:space="preserve">(в ред. </w:t>
      </w:r>
      <w:hyperlink w:history="0" r:id="rId153"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ind w:firstLine="540"/>
        <w:jc w:val="both"/>
      </w:pPr>
      <w:r>
        <w:rPr>
          <w:sz w:val="20"/>
        </w:rPr>
      </w:r>
    </w:p>
    <w:p>
      <w:pPr>
        <w:pStyle w:val="2"/>
        <w:outlineLvl w:val="2"/>
        <w:jc w:val="center"/>
      </w:pPr>
      <w:r>
        <w:rPr>
          <w:sz w:val="20"/>
        </w:rPr>
        <w:t xml:space="preserve">2.8. Участие в государственной программе государственных</w:t>
      </w:r>
    </w:p>
    <w:p>
      <w:pPr>
        <w:pStyle w:val="2"/>
        <w:jc w:val="center"/>
      </w:pPr>
      <w:r>
        <w:rPr>
          <w:sz w:val="20"/>
        </w:rPr>
        <w:t xml:space="preserve">унитарных предприятий, акционерных обществ, общественных,</w:t>
      </w:r>
    </w:p>
    <w:p>
      <w:pPr>
        <w:pStyle w:val="2"/>
        <w:jc w:val="center"/>
      </w:pPr>
      <w:r>
        <w:rPr>
          <w:sz w:val="20"/>
        </w:rPr>
        <w:t xml:space="preserve">научных и иных организаций, а также внебюджетных фондов</w:t>
      </w:r>
    </w:p>
    <w:p>
      <w:pPr>
        <w:pStyle w:val="0"/>
        <w:ind w:firstLine="540"/>
        <w:jc w:val="both"/>
      </w:pPr>
      <w:r>
        <w:rPr>
          <w:sz w:val="20"/>
        </w:rPr>
      </w:r>
    </w:p>
    <w:p>
      <w:pPr>
        <w:pStyle w:val="0"/>
        <w:ind w:firstLine="540"/>
        <w:jc w:val="both"/>
      </w:pPr>
      <w:r>
        <w:rPr>
          <w:sz w:val="20"/>
        </w:rPr>
        <w:t xml:space="preserve">Участие в государственной программе государственных унитарных предприятий, акционерных обществ, общественных, научных и иных организаций, а также внебюджетных фондов не планируется.</w:t>
      </w:r>
    </w:p>
    <w:p>
      <w:pPr>
        <w:pStyle w:val="0"/>
        <w:ind w:firstLine="540"/>
        <w:jc w:val="both"/>
      </w:pPr>
      <w:r>
        <w:rPr>
          <w:sz w:val="20"/>
        </w:rPr>
      </w:r>
    </w:p>
    <w:p>
      <w:pPr>
        <w:pStyle w:val="2"/>
        <w:outlineLvl w:val="2"/>
        <w:jc w:val="center"/>
      </w:pPr>
      <w:r>
        <w:rPr>
          <w:sz w:val="20"/>
        </w:rPr>
        <w:t xml:space="preserve">2.9. Обоснование объема финансирования</w:t>
      </w:r>
    </w:p>
    <w:p>
      <w:pPr>
        <w:pStyle w:val="0"/>
        <w:ind w:firstLine="540"/>
        <w:jc w:val="both"/>
      </w:pPr>
      <w:r>
        <w:rPr>
          <w:sz w:val="20"/>
        </w:rPr>
      </w:r>
    </w:p>
    <w:p>
      <w:pPr>
        <w:pStyle w:val="0"/>
        <w:ind w:firstLine="540"/>
        <w:jc w:val="both"/>
      </w:pPr>
      <w:r>
        <w:rPr>
          <w:sz w:val="20"/>
        </w:rPr>
        <w:t xml:space="preserve">Объем финансирования Программы на весь период ее реализации за счет средств областного бюджета составляет 40537440,5 тысяч рублей, в том числе в 2015 году - 1428374,6 тысяч рублей, в 2016 году - 1820735,2 тысяч рублей, в 2017 году - 3026929,8 тысяч рублей, в 2018 году - 2524104,2 тысяч рублей, в 2019 году - 3653851,5 тысяч рублей, в 2020 году - 4415227,5 тысяч рублей, в 2021 году - 5335386,9 тысяч рублей, в 2022 году - 6604660,0 тысяч рублей, в 2023 году - 6479068,4 тысяч рублей, в 2024 году - 5249102,4 тысяч рублей.</w:t>
      </w:r>
    </w:p>
    <w:p>
      <w:pPr>
        <w:pStyle w:val="0"/>
        <w:jc w:val="both"/>
      </w:pPr>
      <w:r>
        <w:rPr>
          <w:sz w:val="20"/>
        </w:rPr>
        <w:t xml:space="preserve">(в ред. </w:t>
      </w:r>
      <w:hyperlink w:history="0" r:id="rId154"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Объем средств, выделяемых из федерального бюджета на реализацию Программы, составляет 9286909,4 тысячи рублей, в том числе в 2015 году - 36308,1 тысяч рублей, в 2016 году - 73524,1 тысяч рублей, в 2017 году - 582765,3 тысяч рублей, в 2018 году - 231687,0 тысяч рублей, в 2019 году - 377199,6 тысяч рублей, в 2020 году - 1024190,9 тысяч рублей, в 2021 году - 584779,3 тысячи рублей, в 2022 году - 2897681,0 тысяч рублей, в 2023 году - 2469106,8 тысяч рублей, в 2024 году - 1009667,3 тысячи рублей.</w:t>
      </w:r>
    </w:p>
    <w:p>
      <w:pPr>
        <w:pStyle w:val="0"/>
        <w:jc w:val="both"/>
      </w:pPr>
      <w:r>
        <w:rPr>
          <w:sz w:val="20"/>
        </w:rPr>
        <w:t xml:space="preserve">(в ред. </w:t>
      </w:r>
      <w:hyperlink w:history="0" r:id="rId155"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Ресурсное обеспечение реализации государственной программы за счет средств областного бюджета отражено в </w:t>
      </w:r>
      <w:hyperlink w:history="0" w:anchor="P4734" w:tooltip="Таблица 4. Ресурсное обеспечение реализации">
        <w:r>
          <w:rPr>
            <w:sz w:val="20"/>
            <w:color w:val="0000ff"/>
          </w:rPr>
          <w:t xml:space="preserve">таблице 4</w:t>
        </w:r>
      </w:hyperlink>
      <w:r>
        <w:rPr>
          <w:sz w:val="20"/>
        </w:rPr>
        <w:t xml:space="preserve">.</w:t>
      </w:r>
    </w:p>
    <w:p>
      <w:pPr>
        <w:pStyle w:val="0"/>
        <w:spacing w:before="200" w:line-rule="auto"/>
        <w:ind w:firstLine="540"/>
        <w:jc w:val="both"/>
      </w:pPr>
      <w:r>
        <w:rPr>
          <w:sz w:val="20"/>
        </w:rPr>
        <w:t xml:space="preserve">Прогнозная оценка расходов на реализацию государственной программы за счет всех источников отражена в </w:t>
      </w:r>
      <w:hyperlink w:history="0" w:anchor="P4954" w:tooltip="Таблица 5. Прогнозная оценка расходов на реализацию">
        <w:r>
          <w:rPr>
            <w:sz w:val="20"/>
            <w:color w:val="0000ff"/>
          </w:rPr>
          <w:t xml:space="preserve">таблице 5</w:t>
        </w:r>
      </w:hyperlink>
      <w:r>
        <w:rPr>
          <w:sz w:val="20"/>
        </w:rPr>
        <w:t xml:space="preserve">.</w:t>
      </w:r>
    </w:p>
    <w:p>
      <w:pPr>
        <w:pStyle w:val="0"/>
        <w:ind w:firstLine="540"/>
        <w:jc w:val="both"/>
      </w:pPr>
      <w:r>
        <w:rPr>
          <w:sz w:val="20"/>
        </w:rPr>
      </w:r>
    </w:p>
    <w:bookmarkStart w:id="4734" w:name="P4734"/>
    <w:bookmarkEnd w:id="4734"/>
    <w:p>
      <w:pPr>
        <w:pStyle w:val="0"/>
        <w:jc w:val="center"/>
      </w:pPr>
      <w:r>
        <w:rPr>
          <w:sz w:val="20"/>
        </w:rPr>
        <w:t xml:space="preserve">Таблица 4. Ресурсное обеспечение реализации</w:t>
      </w:r>
    </w:p>
    <w:p>
      <w:pPr>
        <w:pStyle w:val="0"/>
        <w:jc w:val="center"/>
      </w:pPr>
      <w:r>
        <w:rPr>
          <w:sz w:val="20"/>
        </w:rPr>
        <w:t xml:space="preserve">государственной программы за счет средств областного бюджета</w:t>
      </w:r>
    </w:p>
    <w:p>
      <w:pPr>
        <w:pStyle w:val="0"/>
        <w:jc w:val="center"/>
      </w:pPr>
      <w:r>
        <w:rPr>
          <w:sz w:val="20"/>
        </w:rPr>
        <w:t xml:space="preserve">(в ред. </w:t>
      </w:r>
      <w:hyperlink w:history="0" r:id="rId156"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041"/>
        <w:gridCol w:w="2041"/>
        <w:gridCol w:w="1587"/>
        <w:gridCol w:w="1587"/>
        <w:gridCol w:w="1474"/>
        <w:gridCol w:w="1531"/>
        <w:gridCol w:w="1587"/>
        <w:gridCol w:w="1474"/>
        <w:gridCol w:w="1531"/>
        <w:gridCol w:w="1531"/>
        <w:gridCol w:w="1587"/>
        <w:gridCol w:w="1644"/>
      </w:tblGrid>
      <w:tr>
        <w:tc>
          <w:tcPr>
            <w:tcW w:w="1134" w:type="dxa"/>
            <w:vMerge w:val="restart"/>
          </w:tcPr>
          <w:p>
            <w:pPr>
              <w:pStyle w:val="0"/>
              <w:jc w:val="center"/>
            </w:pPr>
            <w:r>
              <w:rPr>
                <w:sz w:val="20"/>
              </w:rPr>
              <w:t xml:space="preserve">Статус</w:t>
            </w:r>
          </w:p>
        </w:tc>
        <w:tc>
          <w:tcPr>
            <w:tcW w:w="2041" w:type="dxa"/>
            <w:vMerge w:val="restart"/>
          </w:tcPr>
          <w:p>
            <w:pPr>
              <w:pStyle w:val="0"/>
              <w:jc w:val="center"/>
            </w:pPr>
            <w:r>
              <w:rPr>
                <w:sz w:val="20"/>
              </w:rPr>
              <w:t xml:space="preserve">Подпрограмма государственной программы</w:t>
            </w:r>
          </w:p>
        </w:tc>
        <w:tc>
          <w:tcPr>
            <w:tcW w:w="2041" w:type="dxa"/>
            <w:vMerge w:val="restart"/>
          </w:tcPr>
          <w:p>
            <w:pPr>
              <w:pStyle w:val="0"/>
              <w:jc w:val="center"/>
            </w:pPr>
            <w:r>
              <w:rPr>
                <w:sz w:val="20"/>
              </w:rPr>
              <w:t xml:space="preserve">Государственный заказчик-координатор, соисполнители</w:t>
            </w:r>
          </w:p>
        </w:tc>
        <w:tc>
          <w:tcPr>
            <w:gridSpan w:val="10"/>
            <w:tcW w:w="15533" w:type="dxa"/>
          </w:tcPr>
          <w:p>
            <w:pPr>
              <w:pStyle w:val="0"/>
              <w:jc w:val="center"/>
            </w:pPr>
            <w:r>
              <w:rPr>
                <w:sz w:val="20"/>
              </w:rPr>
              <w:t xml:space="preserve">Расходы областного бюджета (тыс. руб.), годы</w:t>
            </w:r>
          </w:p>
        </w:tc>
      </w:tr>
      <w:tr>
        <w:tc>
          <w:tcPr>
            <w:vMerge w:val="continue"/>
          </w:tcPr>
          <w:p/>
        </w:tc>
        <w:tc>
          <w:tcPr>
            <w:vMerge w:val="continue"/>
          </w:tcPr>
          <w:p/>
        </w:tc>
        <w:tc>
          <w:tcPr>
            <w:vMerge w:val="continue"/>
          </w:tcPr>
          <w:p/>
        </w:tc>
        <w:tc>
          <w:tcPr>
            <w:tcW w:w="1587" w:type="dxa"/>
          </w:tcPr>
          <w:p>
            <w:pPr>
              <w:pStyle w:val="0"/>
              <w:jc w:val="center"/>
            </w:pPr>
            <w:r>
              <w:rPr>
                <w:sz w:val="20"/>
              </w:rPr>
              <w:t xml:space="preserve">2015</w:t>
            </w:r>
          </w:p>
        </w:tc>
        <w:tc>
          <w:tcPr>
            <w:tcW w:w="1587" w:type="dxa"/>
          </w:tcPr>
          <w:p>
            <w:pPr>
              <w:pStyle w:val="0"/>
              <w:jc w:val="center"/>
            </w:pPr>
            <w:r>
              <w:rPr>
                <w:sz w:val="20"/>
              </w:rPr>
              <w:t xml:space="preserve">2016</w:t>
            </w:r>
          </w:p>
        </w:tc>
        <w:tc>
          <w:tcPr>
            <w:tcW w:w="1474" w:type="dxa"/>
          </w:tcPr>
          <w:p>
            <w:pPr>
              <w:pStyle w:val="0"/>
              <w:jc w:val="center"/>
            </w:pPr>
            <w:r>
              <w:rPr>
                <w:sz w:val="20"/>
              </w:rPr>
              <w:t xml:space="preserve">2017</w:t>
            </w:r>
          </w:p>
        </w:tc>
        <w:tc>
          <w:tcPr>
            <w:tcW w:w="1531" w:type="dxa"/>
          </w:tcPr>
          <w:p>
            <w:pPr>
              <w:pStyle w:val="0"/>
              <w:jc w:val="center"/>
            </w:pPr>
            <w:r>
              <w:rPr>
                <w:sz w:val="20"/>
              </w:rPr>
              <w:t xml:space="preserve">2018</w:t>
            </w:r>
          </w:p>
        </w:tc>
        <w:tc>
          <w:tcPr>
            <w:tcW w:w="1587" w:type="dxa"/>
          </w:tcPr>
          <w:p>
            <w:pPr>
              <w:pStyle w:val="0"/>
              <w:jc w:val="center"/>
            </w:pPr>
            <w:r>
              <w:rPr>
                <w:sz w:val="20"/>
              </w:rPr>
              <w:t xml:space="preserve">2019</w:t>
            </w:r>
          </w:p>
        </w:tc>
        <w:tc>
          <w:tcPr>
            <w:tcW w:w="1474" w:type="dxa"/>
          </w:tcPr>
          <w:p>
            <w:pPr>
              <w:pStyle w:val="0"/>
              <w:jc w:val="center"/>
            </w:pPr>
            <w:r>
              <w:rPr>
                <w:sz w:val="20"/>
              </w:rPr>
              <w:t xml:space="preserve">2020</w:t>
            </w:r>
          </w:p>
        </w:tc>
        <w:tc>
          <w:tcPr>
            <w:tcW w:w="1531" w:type="dxa"/>
          </w:tcPr>
          <w:p>
            <w:pPr>
              <w:pStyle w:val="0"/>
              <w:jc w:val="center"/>
            </w:pPr>
            <w:r>
              <w:rPr>
                <w:sz w:val="20"/>
              </w:rPr>
              <w:t xml:space="preserve">2021</w:t>
            </w:r>
          </w:p>
        </w:tc>
        <w:tc>
          <w:tcPr>
            <w:tcW w:w="1531" w:type="dxa"/>
          </w:tcPr>
          <w:p>
            <w:pPr>
              <w:pStyle w:val="0"/>
              <w:jc w:val="center"/>
            </w:pPr>
            <w:r>
              <w:rPr>
                <w:sz w:val="20"/>
              </w:rPr>
              <w:t xml:space="preserve">2022</w:t>
            </w:r>
          </w:p>
        </w:tc>
        <w:tc>
          <w:tcPr>
            <w:tcW w:w="1587" w:type="dxa"/>
          </w:tcPr>
          <w:p>
            <w:pPr>
              <w:pStyle w:val="0"/>
              <w:jc w:val="center"/>
            </w:pPr>
            <w:r>
              <w:rPr>
                <w:sz w:val="20"/>
              </w:rPr>
              <w:t xml:space="preserve">2023</w:t>
            </w:r>
          </w:p>
        </w:tc>
        <w:tc>
          <w:tcPr>
            <w:tcW w:w="1644" w:type="dxa"/>
          </w:tcPr>
          <w:p>
            <w:pPr>
              <w:pStyle w:val="0"/>
              <w:jc w:val="center"/>
            </w:pPr>
            <w:r>
              <w:rPr>
                <w:sz w:val="20"/>
              </w:rPr>
              <w:t xml:space="preserve">2024</w:t>
            </w:r>
          </w:p>
        </w:tc>
      </w:tr>
      <w:tr>
        <w:tc>
          <w:tcPr>
            <w:tcW w:w="1134" w:type="dxa"/>
          </w:tcPr>
          <w:p>
            <w:pPr>
              <w:pStyle w:val="0"/>
              <w:jc w:val="center"/>
            </w:pPr>
            <w:r>
              <w:rPr>
                <w:sz w:val="20"/>
              </w:rPr>
              <w:t xml:space="preserve">1</w:t>
            </w:r>
          </w:p>
        </w:tc>
        <w:tc>
          <w:tcPr>
            <w:tcW w:w="2041" w:type="dxa"/>
          </w:tcPr>
          <w:p>
            <w:pPr>
              <w:pStyle w:val="0"/>
              <w:jc w:val="center"/>
            </w:pPr>
            <w:r>
              <w:rPr>
                <w:sz w:val="20"/>
              </w:rPr>
              <w:t xml:space="preserve">2</w:t>
            </w:r>
          </w:p>
        </w:tc>
        <w:tc>
          <w:tcPr>
            <w:tcW w:w="2041"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c>
          <w:tcPr>
            <w:tcW w:w="1474" w:type="dxa"/>
          </w:tcPr>
          <w:p>
            <w:pPr>
              <w:pStyle w:val="0"/>
              <w:jc w:val="center"/>
            </w:pPr>
            <w:r>
              <w:rPr>
                <w:sz w:val="20"/>
              </w:rPr>
              <w:t xml:space="preserve">6</w:t>
            </w:r>
          </w:p>
        </w:tc>
        <w:tc>
          <w:tcPr>
            <w:tcW w:w="1531" w:type="dxa"/>
          </w:tcPr>
          <w:p>
            <w:pPr>
              <w:pStyle w:val="0"/>
              <w:jc w:val="center"/>
            </w:pPr>
            <w:r>
              <w:rPr>
                <w:sz w:val="20"/>
              </w:rPr>
              <w:t xml:space="preserve">7</w:t>
            </w:r>
          </w:p>
        </w:tc>
        <w:tc>
          <w:tcPr>
            <w:tcW w:w="1587" w:type="dxa"/>
          </w:tcPr>
          <w:p>
            <w:pPr>
              <w:pStyle w:val="0"/>
              <w:jc w:val="center"/>
            </w:pPr>
            <w:r>
              <w:rPr>
                <w:sz w:val="20"/>
              </w:rPr>
              <w:t xml:space="preserve">8</w:t>
            </w:r>
          </w:p>
        </w:tc>
        <w:tc>
          <w:tcPr>
            <w:tcW w:w="1474" w:type="dxa"/>
          </w:tcPr>
          <w:p>
            <w:pPr>
              <w:pStyle w:val="0"/>
              <w:jc w:val="center"/>
            </w:pPr>
            <w:r>
              <w:rPr>
                <w:sz w:val="20"/>
              </w:rPr>
              <w:t xml:space="preserve">9</w:t>
            </w:r>
          </w:p>
        </w:tc>
        <w:tc>
          <w:tcPr>
            <w:tcW w:w="1531" w:type="dxa"/>
          </w:tcPr>
          <w:p>
            <w:pPr>
              <w:pStyle w:val="0"/>
              <w:jc w:val="center"/>
            </w:pPr>
            <w:r>
              <w:rPr>
                <w:sz w:val="20"/>
              </w:rPr>
              <w:t xml:space="preserve">10</w:t>
            </w:r>
          </w:p>
        </w:tc>
        <w:tc>
          <w:tcPr>
            <w:tcW w:w="1531" w:type="dxa"/>
          </w:tcPr>
          <w:p>
            <w:pPr>
              <w:pStyle w:val="0"/>
              <w:jc w:val="center"/>
            </w:pPr>
            <w:r>
              <w:rPr>
                <w:sz w:val="20"/>
              </w:rPr>
              <w:t xml:space="preserve">11</w:t>
            </w:r>
          </w:p>
        </w:tc>
        <w:tc>
          <w:tcPr>
            <w:tcW w:w="1587" w:type="dxa"/>
          </w:tcPr>
          <w:p>
            <w:pPr>
              <w:pStyle w:val="0"/>
              <w:jc w:val="center"/>
            </w:pPr>
            <w:r>
              <w:rPr>
                <w:sz w:val="20"/>
              </w:rPr>
              <w:t xml:space="preserve">12</w:t>
            </w:r>
          </w:p>
        </w:tc>
        <w:tc>
          <w:tcPr>
            <w:tcW w:w="1644" w:type="dxa"/>
          </w:tcPr>
          <w:p>
            <w:pPr>
              <w:pStyle w:val="0"/>
              <w:jc w:val="center"/>
            </w:pPr>
            <w:r>
              <w:rPr>
                <w:sz w:val="20"/>
              </w:rPr>
              <w:t xml:space="preserve">13</w:t>
            </w:r>
          </w:p>
        </w:tc>
      </w:tr>
      <w:tr>
        <w:tc>
          <w:tcPr>
            <w:gridSpan w:val="2"/>
            <w:tcW w:w="3175" w:type="dxa"/>
            <w:vMerge w:val="restart"/>
          </w:tcPr>
          <w:p>
            <w:pPr>
              <w:pStyle w:val="0"/>
            </w:pPr>
            <w:r>
              <w:rPr>
                <w:sz w:val="20"/>
              </w:rPr>
              <w:t xml:space="preserve">Государственная программа "Развитие физической культуры и спорта Нижегородской области"</w:t>
            </w:r>
          </w:p>
        </w:tc>
        <w:tc>
          <w:tcPr>
            <w:tcW w:w="2041" w:type="dxa"/>
          </w:tcPr>
          <w:p>
            <w:pPr>
              <w:pStyle w:val="0"/>
            </w:pPr>
            <w:r>
              <w:rPr>
                <w:sz w:val="20"/>
              </w:rPr>
              <w:t xml:space="preserve">всего</w:t>
            </w:r>
          </w:p>
        </w:tc>
        <w:tc>
          <w:tcPr>
            <w:tcW w:w="1587" w:type="dxa"/>
          </w:tcPr>
          <w:p>
            <w:pPr>
              <w:pStyle w:val="0"/>
              <w:jc w:val="center"/>
            </w:pPr>
            <w:r>
              <w:rPr>
                <w:sz w:val="20"/>
              </w:rPr>
              <w:t xml:space="preserve">1 428 374,6</w:t>
            </w:r>
          </w:p>
        </w:tc>
        <w:tc>
          <w:tcPr>
            <w:tcW w:w="1587" w:type="dxa"/>
          </w:tcPr>
          <w:p>
            <w:pPr>
              <w:pStyle w:val="0"/>
              <w:jc w:val="center"/>
            </w:pPr>
            <w:r>
              <w:rPr>
                <w:sz w:val="20"/>
              </w:rPr>
              <w:t xml:space="preserve">1 820 735,2</w:t>
            </w:r>
          </w:p>
        </w:tc>
        <w:tc>
          <w:tcPr>
            <w:tcW w:w="1474" w:type="dxa"/>
          </w:tcPr>
          <w:p>
            <w:pPr>
              <w:pStyle w:val="0"/>
              <w:jc w:val="center"/>
            </w:pPr>
            <w:r>
              <w:rPr>
                <w:sz w:val="20"/>
              </w:rPr>
              <w:t xml:space="preserve">3 026 929,8</w:t>
            </w:r>
          </w:p>
        </w:tc>
        <w:tc>
          <w:tcPr>
            <w:tcW w:w="1531" w:type="dxa"/>
          </w:tcPr>
          <w:p>
            <w:pPr>
              <w:pStyle w:val="0"/>
              <w:jc w:val="center"/>
            </w:pPr>
            <w:r>
              <w:rPr>
                <w:sz w:val="20"/>
              </w:rPr>
              <w:t xml:space="preserve">2 524 104,2</w:t>
            </w:r>
          </w:p>
        </w:tc>
        <w:tc>
          <w:tcPr>
            <w:tcW w:w="1587" w:type="dxa"/>
          </w:tcPr>
          <w:p>
            <w:pPr>
              <w:pStyle w:val="0"/>
              <w:jc w:val="center"/>
            </w:pPr>
            <w:r>
              <w:rPr>
                <w:sz w:val="20"/>
              </w:rPr>
              <w:t xml:space="preserve">3 653 851,5</w:t>
            </w:r>
          </w:p>
        </w:tc>
        <w:tc>
          <w:tcPr>
            <w:tcW w:w="1474" w:type="dxa"/>
          </w:tcPr>
          <w:p>
            <w:pPr>
              <w:pStyle w:val="0"/>
              <w:jc w:val="center"/>
            </w:pPr>
            <w:r>
              <w:rPr>
                <w:sz w:val="20"/>
              </w:rPr>
              <w:t xml:space="preserve">4 415 227,5</w:t>
            </w:r>
          </w:p>
        </w:tc>
        <w:tc>
          <w:tcPr>
            <w:tcW w:w="1531" w:type="dxa"/>
          </w:tcPr>
          <w:p>
            <w:pPr>
              <w:pStyle w:val="0"/>
              <w:jc w:val="center"/>
            </w:pPr>
            <w:r>
              <w:rPr>
                <w:sz w:val="20"/>
              </w:rPr>
              <w:t xml:space="preserve">5 335 386,9</w:t>
            </w:r>
          </w:p>
        </w:tc>
        <w:tc>
          <w:tcPr>
            <w:tcW w:w="1531" w:type="dxa"/>
          </w:tcPr>
          <w:p>
            <w:pPr>
              <w:pStyle w:val="0"/>
              <w:jc w:val="center"/>
            </w:pPr>
            <w:r>
              <w:rPr>
                <w:sz w:val="20"/>
              </w:rPr>
              <w:t xml:space="preserve">6 604 660,0</w:t>
            </w:r>
          </w:p>
        </w:tc>
        <w:tc>
          <w:tcPr>
            <w:tcW w:w="1587" w:type="dxa"/>
          </w:tcPr>
          <w:p>
            <w:pPr>
              <w:pStyle w:val="0"/>
              <w:jc w:val="center"/>
            </w:pPr>
            <w:r>
              <w:rPr>
                <w:sz w:val="20"/>
              </w:rPr>
              <w:t xml:space="preserve">6 479 068,4</w:t>
            </w:r>
          </w:p>
        </w:tc>
        <w:tc>
          <w:tcPr>
            <w:tcW w:w="1644" w:type="dxa"/>
          </w:tcPr>
          <w:p>
            <w:pPr>
              <w:pStyle w:val="0"/>
              <w:jc w:val="center"/>
            </w:pPr>
            <w:r>
              <w:rPr>
                <w:sz w:val="20"/>
              </w:rPr>
              <w:t xml:space="preserve">5 249 102,4</w:t>
            </w:r>
          </w:p>
        </w:tc>
      </w:tr>
      <w:tr>
        <w:tc>
          <w:tcPr>
            <w:gridSpan w:val="2"/>
            <w:vMerge w:val="continue"/>
          </w:tcPr>
          <w:p/>
        </w:tc>
        <w:tc>
          <w:tcPr>
            <w:tcW w:w="2041" w:type="dxa"/>
          </w:tcPr>
          <w:p>
            <w:pPr>
              <w:pStyle w:val="0"/>
            </w:pPr>
            <w:r>
              <w:rPr>
                <w:sz w:val="20"/>
              </w:rPr>
              <w:t xml:space="preserve">министерство спорта Нижегородской области</w:t>
            </w:r>
          </w:p>
        </w:tc>
        <w:tc>
          <w:tcPr>
            <w:tcW w:w="1587" w:type="dxa"/>
          </w:tcPr>
          <w:p>
            <w:pPr>
              <w:pStyle w:val="0"/>
              <w:jc w:val="center"/>
            </w:pPr>
            <w:r>
              <w:rPr>
                <w:sz w:val="20"/>
              </w:rPr>
              <w:t xml:space="preserve">1 191 364,1</w:t>
            </w:r>
          </w:p>
        </w:tc>
        <w:tc>
          <w:tcPr>
            <w:tcW w:w="1587" w:type="dxa"/>
          </w:tcPr>
          <w:p>
            <w:pPr>
              <w:pStyle w:val="0"/>
              <w:jc w:val="center"/>
            </w:pPr>
            <w:r>
              <w:rPr>
                <w:sz w:val="20"/>
              </w:rPr>
              <w:t xml:space="preserve">1 772 100,0</w:t>
            </w:r>
          </w:p>
        </w:tc>
        <w:tc>
          <w:tcPr>
            <w:tcW w:w="1474" w:type="dxa"/>
          </w:tcPr>
          <w:p>
            <w:pPr>
              <w:pStyle w:val="0"/>
              <w:jc w:val="center"/>
            </w:pPr>
            <w:r>
              <w:rPr>
                <w:sz w:val="20"/>
              </w:rPr>
              <w:t xml:space="preserve">1 625 809,0</w:t>
            </w:r>
          </w:p>
        </w:tc>
        <w:tc>
          <w:tcPr>
            <w:tcW w:w="1531" w:type="dxa"/>
          </w:tcPr>
          <w:p>
            <w:pPr>
              <w:pStyle w:val="0"/>
              <w:jc w:val="center"/>
            </w:pPr>
            <w:r>
              <w:rPr>
                <w:sz w:val="20"/>
              </w:rPr>
              <w:t xml:space="preserve">2 305 363,0</w:t>
            </w:r>
          </w:p>
        </w:tc>
        <w:tc>
          <w:tcPr>
            <w:tcW w:w="1587" w:type="dxa"/>
          </w:tcPr>
          <w:p>
            <w:pPr>
              <w:pStyle w:val="0"/>
              <w:jc w:val="center"/>
            </w:pPr>
            <w:r>
              <w:rPr>
                <w:sz w:val="20"/>
              </w:rPr>
              <w:t xml:space="preserve">2 697 139,6</w:t>
            </w:r>
          </w:p>
        </w:tc>
        <w:tc>
          <w:tcPr>
            <w:tcW w:w="1474" w:type="dxa"/>
          </w:tcPr>
          <w:p>
            <w:pPr>
              <w:pStyle w:val="0"/>
              <w:jc w:val="center"/>
            </w:pPr>
            <w:r>
              <w:rPr>
                <w:sz w:val="20"/>
              </w:rPr>
              <w:t xml:space="preserve">3 822 807,8</w:t>
            </w:r>
          </w:p>
        </w:tc>
        <w:tc>
          <w:tcPr>
            <w:tcW w:w="1531" w:type="dxa"/>
          </w:tcPr>
          <w:p>
            <w:pPr>
              <w:pStyle w:val="0"/>
              <w:jc w:val="center"/>
            </w:pPr>
            <w:r>
              <w:rPr>
                <w:sz w:val="20"/>
              </w:rPr>
              <w:t xml:space="preserve">4 435 777,4</w:t>
            </w:r>
          </w:p>
        </w:tc>
        <w:tc>
          <w:tcPr>
            <w:tcW w:w="1531" w:type="dxa"/>
          </w:tcPr>
          <w:p>
            <w:pPr>
              <w:pStyle w:val="0"/>
              <w:jc w:val="center"/>
            </w:pPr>
            <w:r>
              <w:rPr>
                <w:sz w:val="20"/>
              </w:rPr>
              <w:t xml:space="preserve">4 195 399,2</w:t>
            </w:r>
          </w:p>
        </w:tc>
        <w:tc>
          <w:tcPr>
            <w:tcW w:w="1587" w:type="dxa"/>
          </w:tcPr>
          <w:p>
            <w:pPr>
              <w:pStyle w:val="0"/>
              <w:jc w:val="center"/>
            </w:pPr>
            <w:r>
              <w:rPr>
                <w:sz w:val="20"/>
              </w:rPr>
              <w:t xml:space="preserve">3 982 644,5</w:t>
            </w:r>
          </w:p>
        </w:tc>
        <w:tc>
          <w:tcPr>
            <w:tcW w:w="1644" w:type="dxa"/>
          </w:tcPr>
          <w:p>
            <w:pPr>
              <w:pStyle w:val="0"/>
              <w:jc w:val="center"/>
            </w:pPr>
            <w:r>
              <w:rPr>
                <w:sz w:val="20"/>
              </w:rPr>
              <w:t xml:space="preserve">3 949 102,4</w:t>
            </w:r>
          </w:p>
        </w:tc>
      </w:tr>
      <w:tr>
        <w:tc>
          <w:tcPr>
            <w:gridSpan w:val="2"/>
            <w:vMerge w:val="continue"/>
          </w:tcPr>
          <w:p/>
        </w:tc>
        <w:tc>
          <w:tcPr>
            <w:tcW w:w="2041" w:type="dxa"/>
          </w:tcPr>
          <w:p>
            <w:pPr>
              <w:pStyle w:val="0"/>
            </w:pPr>
            <w:r>
              <w:rPr>
                <w:sz w:val="20"/>
              </w:rPr>
              <w:t xml:space="preserve">министерство строительства Нижегородской области</w:t>
            </w:r>
          </w:p>
        </w:tc>
        <w:tc>
          <w:tcPr>
            <w:tcW w:w="1587" w:type="dxa"/>
          </w:tcPr>
          <w:p>
            <w:pPr>
              <w:pStyle w:val="0"/>
              <w:jc w:val="center"/>
            </w:pPr>
            <w:r>
              <w:rPr>
                <w:sz w:val="20"/>
              </w:rPr>
              <w:t xml:space="preserve">237 010,5</w:t>
            </w:r>
          </w:p>
        </w:tc>
        <w:tc>
          <w:tcPr>
            <w:tcW w:w="1587" w:type="dxa"/>
          </w:tcPr>
          <w:p>
            <w:pPr>
              <w:pStyle w:val="0"/>
              <w:jc w:val="center"/>
            </w:pPr>
            <w:r>
              <w:rPr>
                <w:sz w:val="20"/>
              </w:rPr>
              <w:t xml:space="preserve">48 635,2</w:t>
            </w:r>
          </w:p>
        </w:tc>
        <w:tc>
          <w:tcPr>
            <w:tcW w:w="1474" w:type="dxa"/>
          </w:tcPr>
          <w:p>
            <w:pPr>
              <w:pStyle w:val="0"/>
              <w:jc w:val="center"/>
            </w:pPr>
            <w:r>
              <w:rPr>
                <w:sz w:val="20"/>
              </w:rPr>
              <w:t xml:space="preserve">1 401 120,8</w:t>
            </w:r>
          </w:p>
        </w:tc>
        <w:tc>
          <w:tcPr>
            <w:tcW w:w="1531" w:type="dxa"/>
          </w:tcPr>
          <w:p>
            <w:pPr>
              <w:pStyle w:val="0"/>
              <w:jc w:val="center"/>
            </w:pPr>
            <w:r>
              <w:rPr>
                <w:sz w:val="20"/>
              </w:rPr>
              <w:t xml:space="preserve">218 741,2</w:t>
            </w:r>
          </w:p>
        </w:tc>
        <w:tc>
          <w:tcPr>
            <w:tcW w:w="1587" w:type="dxa"/>
          </w:tcPr>
          <w:p>
            <w:pPr>
              <w:pStyle w:val="0"/>
              <w:jc w:val="center"/>
            </w:pPr>
            <w:r>
              <w:rPr>
                <w:sz w:val="20"/>
              </w:rPr>
              <w:t xml:space="preserve">956 711,9</w:t>
            </w:r>
          </w:p>
        </w:tc>
        <w:tc>
          <w:tcPr>
            <w:tcW w:w="1474" w:type="dxa"/>
          </w:tcPr>
          <w:p>
            <w:pPr>
              <w:pStyle w:val="0"/>
              <w:jc w:val="center"/>
            </w:pPr>
            <w:r>
              <w:rPr>
                <w:sz w:val="20"/>
              </w:rPr>
              <w:t xml:space="preserve">592 419,7</w:t>
            </w:r>
          </w:p>
        </w:tc>
        <w:tc>
          <w:tcPr>
            <w:tcW w:w="1531" w:type="dxa"/>
          </w:tcPr>
          <w:p>
            <w:pPr>
              <w:pStyle w:val="0"/>
              <w:jc w:val="center"/>
            </w:pPr>
            <w:r>
              <w:rPr>
                <w:sz w:val="20"/>
              </w:rPr>
              <w:t xml:space="preserve">899 609,5</w:t>
            </w:r>
          </w:p>
        </w:tc>
        <w:tc>
          <w:tcPr>
            <w:tcW w:w="1531" w:type="dxa"/>
          </w:tcPr>
          <w:p>
            <w:pPr>
              <w:pStyle w:val="0"/>
              <w:jc w:val="center"/>
            </w:pPr>
            <w:r>
              <w:rPr>
                <w:sz w:val="20"/>
              </w:rPr>
              <w:t xml:space="preserve">2 409 260,8</w:t>
            </w:r>
          </w:p>
        </w:tc>
        <w:tc>
          <w:tcPr>
            <w:tcW w:w="1587" w:type="dxa"/>
          </w:tcPr>
          <w:p>
            <w:pPr>
              <w:pStyle w:val="0"/>
              <w:jc w:val="center"/>
            </w:pPr>
            <w:r>
              <w:rPr>
                <w:sz w:val="20"/>
              </w:rPr>
              <w:t xml:space="preserve">2 496 423,9</w:t>
            </w:r>
          </w:p>
        </w:tc>
        <w:tc>
          <w:tcPr>
            <w:tcW w:w="1644" w:type="dxa"/>
          </w:tcPr>
          <w:p>
            <w:pPr>
              <w:pStyle w:val="0"/>
              <w:jc w:val="center"/>
            </w:pPr>
            <w:r>
              <w:rPr>
                <w:sz w:val="20"/>
              </w:rPr>
              <w:t xml:space="preserve">1 300 000,0</w:t>
            </w:r>
          </w:p>
        </w:tc>
      </w:tr>
      <w:tr>
        <w:tc>
          <w:tcPr>
            <w:tcW w:w="1134" w:type="dxa"/>
            <w:vMerge w:val="restart"/>
          </w:tcPr>
          <w:p>
            <w:pPr>
              <w:pStyle w:val="0"/>
            </w:pPr>
            <w:hyperlink w:history="0" w:anchor="P10084" w:tooltip="3.1. Подпрограмма">
              <w:r>
                <w:rPr>
                  <w:sz w:val="20"/>
                  <w:color w:val="0000ff"/>
                </w:rPr>
                <w:t xml:space="preserve">Подпрограмма 1</w:t>
              </w:r>
            </w:hyperlink>
          </w:p>
        </w:tc>
        <w:tc>
          <w:tcPr>
            <w:tcW w:w="2041" w:type="dxa"/>
            <w:vMerge w:val="restart"/>
          </w:tcPr>
          <w:p>
            <w:pPr>
              <w:pStyle w:val="0"/>
            </w:pPr>
            <w:r>
              <w:rPr>
                <w:sz w:val="20"/>
              </w:rPr>
              <w:t xml:space="preserve">"Развитие физической культуры и массового спорта"</w:t>
            </w:r>
          </w:p>
        </w:tc>
        <w:tc>
          <w:tcPr>
            <w:tcW w:w="2041" w:type="dxa"/>
          </w:tcPr>
          <w:p>
            <w:pPr>
              <w:pStyle w:val="0"/>
            </w:pPr>
            <w:r>
              <w:rPr>
                <w:sz w:val="20"/>
              </w:rPr>
              <w:t xml:space="preserve">всего</w:t>
            </w:r>
          </w:p>
        </w:tc>
        <w:tc>
          <w:tcPr>
            <w:tcW w:w="1587" w:type="dxa"/>
          </w:tcPr>
          <w:p>
            <w:pPr>
              <w:pStyle w:val="0"/>
              <w:jc w:val="center"/>
            </w:pPr>
            <w:r>
              <w:rPr>
                <w:sz w:val="20"/>
              </w:rPr>
              <w:t xml:space="preserve">667 685,7</w:t>
            </w:r>
          </w:p>
        </w:tc>
        <w:tc>
          <w:tcPr>
            <w:tcW w:w="1587" w:type="dxa"/>
          </w:tcPr>
          <w:p>
            <w:pPr>
              <w:pStyle w:val="0"/>
              <w:jc w:val="center"/>
            </w:pPr>
            <w:r>
              <w:rPr>
                <w:sz w:val="20"/>
              </w:rPr>
              <w:t xml:space="preserve">1 159 756,0</w:t>
            </w:r>
          </w:p>
        </w:tc>
        <w:tc>
          <w:tcPr>
            <w:tcW w:w="1474" w:type="dxa"/>
          </w:tcPr>
          <w:p>
            <w:pPr>
              <w:pStyle w:val="0"/>
              <w:jc w:val="center"/>
            </w:pPr>
            <w:r>
              <w:rPr>
                <w:sz w:val="20"/>
              </w:rPr>
              <w:t xml:space="preserve">1 177 491,5</w:t>
            </w:r>
          </w:p>
        </w:tc>
        <w:tc>
          <w:tcPr>
            <w:tcW w:w="1531" w:type="dxa"/>
          </w:tcPr>
          <w:p>
            <w:pPr>
              <w:pStyle w:val="0"/>
              <w:jc w:val="center"/>
            </w:pPr>
            <w:r>
              <w:rPr>
                <w:sz w:val="20"/>
              </w:rPr>
              <w:t xml:space="preserve">857 149,9</w:t>
            </w:r>
          </w:p>
        </w:tc>
        <w:tc>
          <w:tcPr>
            <w:tcW w:w="1587" w:type="dxa"/>
          </w:tcPr>
          <w:p>
            <w:pPr>
              <w:pStyle w:val="0"/>
              <w:jc w:val="center"/>
            </w:pPr>
            <w:r>
              <w:rPr>
                <w:sz w:val="20"/>
              </w:rPr>
              <w:t xml:space="preserve">1 847 885,7</w:t>
            </w:r>
          </w:p>
        </w:tc>
        <w:tc>
          <w:tcPr>
            <w:tcW w:w="1474" w:type="dxa"/>
          </w:tcPr>
          <w:p>
            <w:pPr>
              <w:pStyle w:val="0"/>
              <w:jc w:val="center"/>
            </w:pPr>
            <w:r>
              <w:rPr>
                <w:sz w:val="20"/>
              </w:rPr>
              <w:t xml:space="preserve">1 483 680,3</w:t>
            </w:r>
          </w:p>
        </w:tc>
        <w:tc>
          <w:tcPr>
            <w:tcW w:w="1531" w:type="dxa"/>
          </w:tcPr>
          <w:p>
            <w:pPr>
              <w:pStyle w:val="0"/>
              <w:jc w:val="center"/>
            </w:pPr>
            <w:r>
              <w:rPr>
                <w:sz w:val="20"/>
              </w:rPr>
              <w:t xml:space="preserve">1 785 168,2</w:t>
            </w:r>
          </w:p>
        </w:tc>
        <w:tc>
          <w:tcPr>
            <w:tcW w:w="1531" w:type="dxa"/>
          </w:tcPr>
          <w:p>
            <w:pPr>
              <w:pStyle w:val="0"/>
              <w:jc w:val="center"/>
            </w:pPr>
            <w:r>
              <w:rPr>
                <w:sz w:val="20"/>
              </w:rPr>
              <w:t xml:space="preserve">3 417 242,6</w:t>
            </w:r>
          </w:p>
        </w:tc>
        <w:tc>
          <w:tcPr>
            <w:tcW w:w="1587" w:type="dxa"/>
          </w:tcPr>
          <w:p>
            <w:pPr>
              <w:pStyle w:val="0"/>
              <w:jc w:val="center"/>
            </w:pPr>
            <w:r>
              <w:rPr>
                <w:sz w:val="20"/>
              </w:rPr>
              <w:t xml:space="preserve">3 412 574,0</w:t>
            </w:r>
          </w:p>
        </w:tc>
        <w:tc>
          <w:tcPr>
            <w:tcW w:w="1644" w:type="dxa"/>
          </w:tcPr>
          <w:p>
            <w:pPr>
              <w:pStyle w:val="0"/>
              <w:jc w:val="center"/>
            </w:pPr>
            <w:r>
              <w:rPr>
                <w:sz w:val="20"/>
              </w:rPr>
              <w:t xml:space="preserve">2 215 561,9</w:t>
            </w:r>
          </w:p>
        </w:tc>
      </w:tr>
      <w:tr>
        <w:tc>
          <w:tcPr>
            <w:vMerge w:val="continue"/>
          </w:tcPr>
          <w:p/>
        </w:tc>
        <w:tc>
          <w:tcPr>
            <w:vMerge w:val="continue"/>
          </w:tcPr>
          <w:p/>
        </w:tc>
        <w:tc>
          <w:tcPr>
            <w:tcW w:w="2041" w:type="dxa"/>
          </w:tcPr>
          <w:p>
            <w:pPr>
              <w:pStyle w:val="0"/>
            </w:pPr>
            <w:r>
              <w:rPr>
                <w:sz w:val="20"/>
              </w:rPr>
              <w:t xml:space="preserve">министерство спорта Нижегородской области</w:t>
            </w:r>
          </w:p>
        </w:tc>
        <w:tc>
          <w:tcPr>
            <w:tcW w:w="1587" w:type="dxa"/>
          </w:tcPr>
          <w:p>
            <w:pPr>
              <w:pStyle w:val="0"/>
              <w:jc w:val="center"/>
            </w:pPr>
            <w:r>
              <w:rPr>
                <w:sz w:val="20"/>
              </w:rPr>
              <w:t xml:space="preserve">667 685,7</w:t>
            </w:r>
          </w:p>
        </w:tc>
        <w:tc>
          <w:tcPr>
            <w:tcW w:w="1587" w:type="dxa"/>
          </w:tcPr>
          <w:p>
            <w:pPr>
              <w:pStyle w:val="0"/>
              <w:jc w:val="center"/>
            </w:pPr>
            <w:r>
              <w:rPr>
                <w:sz w:val="20"/>
              </w:rPr>
              <w:t xml:space="preserve">1 159 466,0</w:t>
            </w:r>
          </w:p>
        </w:tc>
        <w:tc>
          <w:tcPr>
            <w:tcW w:w="1474" w:type="dxa"/>
          </w:tcPr>
          <w:p>
            <w:pPr>
              <w:pStyle w:val="0"/>
              <w:jc w:val="center"/>
            </w:pPr>
            <w:r>
              <w:rPr>
                <w:sz w:val="20"/>
              </w:rPr>
              <w:t xml:space="preserve">646 237,6</w:t>
            </w:r>
          </w:p>
        </w:tc>
        <w:tc>
          <w:tcPr>
            <w:tcW w:w="1531" w:type="dxa"/>
          </w:tcPr>
          <w:p>
            <w:pPr>
              <w:pStyle w:val="0"/>
              <w:jc w:val="center"/>
            </w:pPr>
            <w:r>
              <w:rPr>
                <w:sz w:val="20"/>
              </w:rPr>
              <w:t xml:space="preserve">780 318,6</w:t>
            </w:r>
          </w:p>
        </w:tc>
        <w:tc>
          <w:tcPr>
            <w:tcW w:w="1587" w:type="dxa"/>
          </w:tcPr>
          <w:p>
            <w:pPr>
              <w:pStyle w:val="0"/>
              <w:jc w:val="center"/>
            </w:pPr>
            <w:r>
              <w:rPr>
                <w:sz w:val="20"/>
              </w:rPr>
              <w:t xml:space="preserve">1 288 281,7</w:t>
            </w:r>
          </w:p>
        </w:tc>
        <w:tc>
          <w:tcPr>
            <w:tcW w:w="1474" w:type="dxa"/>
          </w:tcPr>
          <w:p>
            <w:pPr>
              <w:pStyle w:val="0"/>
              <w:jc w:val="center"/>
            </w:pPr>
            <w:r>
              <w:rPr>
                <w:sz w:val="20"/>
              </w:rPr>
              <w:t xml:space="preserve">1 066 833,2</w:t>
            </w:r>
          </w:p>
        </w:tc>
        <w:tc>
          <w:tcPr>
            <w:tcW w:w="1531" w:type="dxa"/>
          </w:tcPr>
          <w:p>
            <w:pPr>
              <w:pStyle w:val="0"/>
              <w:jc w:val="center"/>
            </w:pPr>
            <w:r>
              <w:rPr>
                <w:sz w:val="20"/>
              </w:rPr>
              <w:t xml:space="preserve">1 181 828,1</w:t>
            </w:r>
          </w:p>
        </w:tc>
        <w:tc>
          <w:tcPr>
            <w:tcW w:w="1531" w:type="dxa"/>
          </w:tcPr>
          <w:p>
            <w:pPr>
              <w:pStyle w:val="0"/>
              <w:jc w:val="center"/>
            </w:pPr>
            <w:r>
              <w:rPr>
                <w:sz w:val="20"/>
              </w:rPr>
              <w:t xml:space="preserve">1 007 981,8</w:t>
            </w:r>
          </w:p>
        </w:tc>
        <w:tc>
          <w:tcPr>
            <w:tcW w:w="1587" w:type="dxa"/>
          </w:tcPr>
          <w:p>
            <w:pPr>
              <w:pStyle w:val="0"/>
              <w:jc w:val="center"/>
            </w:pPr>
            <w:r>
              <w:rPr>
                <w:sz w:val="20"/>
              </w:rPr>
              <w:t xml:space="preserve">916 150,1</w:t>
            </w:r>
          </w:p>
        </w:tc>
        <w:tc>
          <w:tcPr>
            <w:tcW w:w="1644" w:type="dxa"/>
          </w:tcPr>
          <w:p>
            <w:pPr>
              <w:pStyle w:val="0"/>
              <w:jc w:val="center"/>
            </w:pPr>
            <w:r>
              <w:rPr>
                <w:sz w:val="20"/>
              </w:rPr>
              <w:t xml:space="preserve">915 561,9</w:t>
            </w:r>
          </w:p>
        </w:tc>
      </w:tr>
      <w:tr>
        <w:tc>
          <w:tcPr>
            <w:vMerge w:val="continue"/>
          </w:tcPr>
          <w:p/>
        </w:tc>
        <w:tc>
          <w:tcPr>
            <w:vMerge w:val="continue"/>
          </w:tcPr>
          <w:p/>
        </w:tc>
        <w:tc>
          <w:tcPr>
            <w:tcW w:w="2041" w:type="dxa"/>
          </w:tcPr>
          <w:p>
            <w:pPr>
              <w:pStyle w:val="0"/>
            </w:pPr>
            <w:r>
              <w:rPr>
                <w:sz w:val="20"/>
              </w:rPr>
              <w:t xml:space="preserve">министерство строительства Нижегородской области</w:t>
            </w:r>
          </w:p>
        </w:tc>
        <w:tc>
          <w:tcPr>
            <w:tcW w:w="1587" w:type="dxa"/>
          </w:tcPr>
          <w:p>
            <w:pPr>
              <w:pStyle w:val="0"/>
            </w:pPr>
            <w:r>
              <w:rPr>
                <w:sz w:val="20"/>
              </w:rPr>
            </w:r>
          </w:p>
        </w:tc>
        <w:tc>
          <w:tcPr>
            <w:tcW w:w="1587" w:type="dxa"/>
          </w:tcPr>
          <w:p>
            <w:pPr>
              <w:pStyle w:val="0"/>
              <w:jc w:val="center"/>
            </w:pPr>
            <w:r>
              <w:rPr>
                <w:sz w:val="20"/>
              </w:rPr>
              <w:t xml:space="preserve">290,0</w:t>
            </w:r>
          </w:p>
        </w:tc>
        <w:tc>
          <w:tcPr>
            <w:tcW w:w="1474" w:type="dxa"/>
          </w:tcPr>
          <w:p>
            <w:pPr>
              <w:pStyle w:val="0"/>
              <w:jc w:val="center"/>
            </w:pPr>
            <w:r>
              <w:rPr>
                <w:sz w:val="20"/>
              </w:rPr>
              <w:t xml:space="preserve">531 253,9</w:t>
            </w:r>
          </w:p>
        </w:tc>
        <w:tc>
          <w:tcPr>
            <w:tcW w:w="1531" w:type="dxa"/>
          </w:tcPr>
          <w:p>
            <w:pPr>
              <w:pStyle w:val="0"/>
              <w:jc w:val="center"/>
            </w:pPr>
            <w:r>
              <w:rPr>
                <w:sz w:val="20"/>
              </w:rPr>
              <w:t xml:space="preserve">76 831,3</w:t>
            </w:r>
          </w:p>
        </w:tc>
        <w:tc>
          <w:tcPr>
            <w:tcW w:w="1587" w:type="dxa"/>
          </w:tcPr>
          <w:p>
            <w:pPr>
              <w:pStyle w:val="0"/>
              <w:jc w:val="center"/>
            </w:pPr>
            <w:r>
              <w:rPr>
                <w:sz w:val="20"/>
              </w:rPr>
              <w:t xml:space="preserve">559 604,0</w:t>
            </w:r>
          </w:p>
        </w:tc>
        <w:tc>
          <w:tcPr>
            <w:tcW w:w="1474" w:type="dxa"/>
          </w:tcPr>
          <w:p>
            <w:pPr>
              <w:pStyle w:val="0"/>
              <w:jc w:val="center"/>
            </w:pPr>
            <w:r>
              <w:rPr>
                <w:sz w:val="20"/>
              </w:rPr>
              <w:t xml:space="preserve">416 847,1</w:t>
            </w:r>
          </w:p>
        </w:tc>
        <w:tc>
          <w:tcPr>
            <w:tcW w:w="1531" w:type="dxa"/>
          </w:tcPr>
          <w:p>
            <w:pPr>
              <w:pStyle w:val="0"/>
              <w:jc w:val="center"/>
            </w:pPr>
            <w:r>
              <w:rPr>
                <w:sz w:val="20"/>
              </w:rPr>
              <w:t xml:space="preserve">603 340,1</w:t>
            </w:r>
          </w:p>
        </w:tc>
        <w:tc>
          <w:tcPr>
            <w:tcW w:w="1531" w:type="dxa"/>
          </w:tcPr>
          <w:p>
            <w:pPr>
              <w:pStyle w:val="0"/>
              <w:jc w:val="center"/>
            </w:pPr>
            <w:r>
              <w:rPr>
                <w:sz w:val="20"/>
              </w:rPr>
              <w:t xml:space="preserve">2 409 260,8</w:t>
            </w:r>
          </w:p>
        </w:tc>
        <w:tc>
          <w:tcPr>
            <w:tcW w:w="1587" w:type="dxa"/>
          </w:tcPr>
          <w:p>
            <w:pPr>
              <w:pStyle w:val="0"/>
              <w:jc w:val="center"/>
            </w:pPr>
            <w:r>
              <w:rPr>
                <w:sz w:val="20"/>
              </w:rPr>
              <w:t xml:space="preserve">2 496 423,9</w:t>
            </w:r>
          </w:p>
        </w:tc>
        <w:tc>
          <w:tcPr>
            <w:tcW w:w="1644" w:type="dxa"/>
          </w:tcPr>
          <w:p>
            <w:pPr>
              <w:pStyle w:val="0"/>
              <w:jc w:val="center"/>
            </w:pPr>
            <w:r>
              <w:rPr>
                <w:sz w:val="20"/>
              </w:rPr>
              <w:t xml:space="preserve">1 300 000,00</w:t>
            </w:r>
          </w:p>
        </w:tc>
      </w:tr>
      <w:tr>
        <w:tc>
          <w:tcPr>
            <w:tcW w:w="1134" w:type="dxa"/>
            <w:vMerge w:val="restart"/>
          </w:tcPr>
          <w:p>
            <w:pPr>
              <w:pStyle w:val="0"/>
            </w:pPr>
            <w:hyperlink w:history="0" w:anchor="P10737" w:tooltip="3.2. Подпрограмма">
              <w:r>
                <w:rPr>
                  <w:sz w:val="20"/>
                  <w:color w:val="0000ff"/>
                </w:rPr>
                <w:t xml:space="preserve">Подпрограмма 2</w:t>
              </w:r>
            </w:hyperlink>
          </w:p>
        </w:tc>
        <w:tc>
          <w:tcPr>
            <w:tcW w:w="2041" w:type="dxa"/>
            <w:vMerge w:val="restart"/>
          </w:tcPr>
          <w:p>
            <w:pPr>
              <w:pStyle w:val="0"/>
            </w:pPr>
            <w:r>
              <w:rPr>
                <w:sz w:val="20"/>
              </w:rPr>
              <w:t xml:space="preserve">"Развитие спорта высших достижений и системы подготовки спортивного резерва"</w:t>
            </w:r>
          </w:p>
        </w:tc>
        <w:tc>
          <w:tcPr>
            <w:tcW w:w="2041" w:type="dxa"/>
          </w:tcPr>
          <w:p>
            <w:pPr>
              <w:pStyle w:val="0"/>
            </w:pPr>
            <w:r>
              <w:rPr>
                <w:sz w:val="20"/>
              </w:rPr>
              <w:t xml:space="preserve">всего</w:t>
            </w:r>
          </w:p>
        </w:tc>
        <w:tc>
          <w:tcPr>
            <w:tcW w:w="1587" w:type="dxa"/>
          </w:tcPr>
          <w:p>
            <w:pPr>
              <w:pStyle w:val="0"/>
              <w:jc w:val="center"/>
            </w:pPr>
            <w:r>
              <w:rPr>
                <w:sz w:val="20"/>
              </w:rPr>
              <w:t xml:space="preserve">474 685,9</w:t>
            </w:r>
          </w:p>
        </w:tc>
        <w:tc>
          <w:tcPr>
            <w:tcW w:w="1587" w:type="dxa"/>
          </w:tcPr>
          <w:p>
            <w:pPr>
              <w:pStyle w:val="0"/>
              <w:jc w:val="center"/>
            </w:pPr>
            <w:r>
              <w:rPr>
                <w:sz w:val="20"/>
              </w:rPr>
              <w:t xml:space="preserve">551 886,3</w:t>
            </w:r>
          </w:p>
        </w:tc>
        <w:tc>
          <w:tcPr>
            <w:tcW w:w="1474" w:type="dxa"/>
          </w:tcPr>
          <w:p>
            <w:pPr>
              <w:pStyle w:val="0"/>
              <w:jc w:val="center"/>
            </w:pPr>
            <w:r>
              <w:rPr>
                <w:sz w:val="20"/>
              </w:rPr>
              <w:t xml:space="preserve">610 367,1</w:t>
            </w:r>
          </w:p>
        </w:tc>
        <w:tc>
          <w:tcPr>
            <w:tcW w:w="1531" w:type="dxa"/>
          </w:tcPr>
          <w:p>
            <w:pPr>
              <w:pStyle w:val="0"/>
              <w:jc w:val="center"/>
            </w:pPr>
            <w:r>
              <w:rPr>
                <w:sz w:val="20"/>
              </w:rPr>
              <w:t xml:space="preserve">838 725,6</w:t>
            </w:r>
          </w:p>
        </w:tc>
        <w:tc>
          <w:tcPr>
            <w:tcW w:w="1587" w:type="dxa"/>
          </w:tcPr>
          <w:p>
            <w:pPr>
              <w:pStyle w:val="0"/>
              <w:jc w:val="center"/>
            </w:pPr>
            <w:r>
              <w:rPr>
                <w:sz w:val="20"/>
              </w:rPr>
              <w:t xml:space="preserve">1 765 711,7</w:t>
            </w:r>
          </w:p>
        </w:tc>
        <w:tc>
          <w:tcPr>
            <w:tcW w:w="1474" w:type="dxa"/>
          </w:tcPr>
          <w:p>
            <w:pPr>
              <w:pStyle w:val="0"/>
              <w:jc w:val="center"/>
            </w:pPr>
            <w:r>
              <w:rPr>
                <w:sz w:val="20"/>
              </w:rPr>
              <w:t xml:space="preserve">2 893 932,2</w:t>
            </w:r>
          </w:p>
        </w:tc>
        <w:tc>
          <w:tcPr>
            <w:tcW w:w="1531" w:type="dxa"/>
          </w:tcPr>
          <w:p>
            <w:pPr>
              <w:pStyle w:val="0"/>
              <w:jc w:val="center"/>
            </w:pPr>
            <w:r>
              <w:rPr>
                <w:sz w:val="20"/>
              </w:rPr>
              <w:t xml:space="preserve">3 513 087,5</w:t>
            </w:r>
          </w:p>
        </w:tc>
        <w:tc>
          <w:tcPr>
            <w:tcW w:w="1531" w:type="dxa"/>
          </w:tcPr>
          <w:p>
            <w:pPr>
              <w:pStyle w:val="0"/>
              <w:jc w:val="center"/>
            </w:pPr>
            <w:r>
              <w:rPr>
                <w:sz w:val="20"/>
              </w:rPr>
              <w:t xml:space="preserve">3 149 249,0</w:t>
            </w:r>
          </w:p>
        </w:tc>
        <w:tc>
          <w:tcPr>
            <w:tcW w:w="1587" w:type="dxa"/>
          </w:tcPr>
          <w:p>
            <w:pPr>
              <w:pStyle w:val="0"/>
              <w:jc w:val="center"/>
            </w:pPr>
            <w:r>
              <w:rPr>
                <w:sz w:val="20"/>
              </w:rPr>
              <w:t xml:space="preserve">3 028 326,0</w:t>
            </w:r>
          </w:p>
        </w:tc>
        <w:tc>
          <w:tcPr>
            <w:tcW w:w="1644" w:type="dxa"/>
          </w:tcPr>
          <w:p>
            <w:pPr>
              <w:pStyle w:val="0"/>
              <w:jc w:val="center"/>
            </w:pPr>
            <w:r>
              <w:rPr>
                <w:sz w:val="20"/>
              </w:rPr>
              <w:t xml:space="preserve">2 995 372,1</w:t>
            </w:r>
          </w:p>
        </w:tc>
      </w:tr>
      <w:tr>
        <w:tc>
          <w:tcPr>
            <w:vMerge w:val="continue"/>
          </w:tcPr>
          <w:p/>
        </w:tc>
        <w:tc>
          <w:tcPr>
            <w:vMerge w:val="continue"/>
          </w:tcPr>
          <w:p/>
        </w:tc>
        <w:tc>
          <w:tcPr>
            <w:tcW w:w="2041" w:type="dxa"/>
          </w:tcPr>
          <w:p>
            <w:pPr>
              <w:pStyle w:val="0"/>
            </w:pPr>
            <w:r>
              <w:rPr>
                <w:sz w:val="20"/>
              </w:rPr>
              <w:t xml:space="preserve">министерство спорта Нижегородской области</w:t>
            </w:r>
          </w:p>
        </w:tc>
        <w:tc>
          <w:tcPr>
            <w:tcW w:w="1587" w:type="dxa"/>
          </w:tcPr>
          <w:p>
            <w:pPr>
              <w:pStyle w:val="0"/>
              <w:jc w:val="center"/>
            </w:pPr>
            <w:r>
              <w:rPr>
                <w:sz w:val="20"/>
              </w:rPr>
              <w:t xml:space="preserve">471 311,4</w:t>
            </w:r>
          </w:p>
        </w:tc>
        <w:tc>
          <w:tcPr>
            <w:tcW w:w="1587" w:type="dxa"/>
          </w:tcPr>
          <w:p>
            <w:pPr>
              <w:pStyle w:val="0"/>
              <w:jc w:val="center"/>
            </w:pPr>
            <w:r>
              <w:rPr>
                <w:sz w:val="20"/>
              </w:rPr>
              <w:t xml:space="preserve">547 825,8</w:t>
            </w:r>
          </w:p>
        </w:tc>
        <w:tc>
          <w:tcPr>
            <w:tcW w:w="1474" w:type="dxa"/>
          </w:tcPr>
          <w:p>
            <w:pPr>
              <w:pStyle w:val="0"/>
              <w:jc w:val="center"/>
            </w:pPr>
            <w:r>
              <w:rPr>
                <w:sz w:val="20"/>
              </w:rPr>
              <w:t xml:space="preserve">605 071,6</w:t>
            </w:r>
          </w:p>
        </w:tc>
        <w:tc>
          <w:tcPr>
            <w:tcW w:w="1531" w:type="dxa"/>
          </w:tcPr>
          <w:p>
            <w:pPr>
              <w:pStyle w:val="0"/>
              <w:jc w:val="center"/>
            </w:pPr>
            <w:r>
              <w:rPr>
                <w:sz w:val="20"/>
              </w:rPr>
              <w:t xml:space="preserve">774 825,6</w:t>
            </w:r>
          </w:p>
        </w:tc>
        <w:tc>
          <w:tcPr>
            <w:tcW w:w="1587" w:type="dxa"/>
          </w:tcPr>
          <w:p>
            <w:pPr>
              <w:pStyle w:val="0"/>
              <w:jc w:val="center"/>
            </w:pPr>
            <w:r>
              <w:rPr>
                <w:sz w:val="20"/>
              </w:rPr>
              <w:t xml:space="preserve">1 368 603,8</w:t>
            </w:r>
          </w:p>
        </w:tc>
        <w:tc>
          <w:tcPr>
            <w:tcW w:w="1474" w:type="dxa"/>
          </w:tcPr>
          <w:p>
            <w:pPr>
              <w:pStyle w:val="0"/>
              <w:jc w:val="center"/>
            </w:pPr>
            <w:r>
              <w:rPr>
                <w:sz w:val="20"/>
              </w:rPr>
              <w:t xml:space="preserve">2 718 359,6</w:t>
            </w:r>
          </w:p>
        </w:tc>
        <w:tc>
          <w:tcPr>
            <w:tcW w:w="1531" w:type="dxa"/>
          </w:tcPr>
          <w:p>
            <w:pPr>
              <w:pStyle w:val="0"/>
              <w:jc w:val="center"/>
            </w:pPr>
            <w:r>
              <w:rPr>
                <w:sz w:val="20"/>
              </w:rPr>
              <w:t xml:space="preserve">3 216 818,1</w:t>
            </w:r>
          </w:p>
        </w:tc>
        <w:tc>
          <w:tcPr>
            <w:tcW w:w="1531" w:type="dxa"/>
          </w:tcPr>
          <w:p>
            <w:pPr>
              <w:pStyle w:val="0"/>
              <w:jc w:val="center"/>
            </w:pPr>
            <w:r>
              <w:rPr>
                <w:sz w:val="20"/>
              </w:rPr>
              <w:t xml:space="preserve">3 149 249,0</w:t>
            </w:r>
          </w:p>
        </w:tc>
        <w:tc>
          <w:tcPr>
            <w:tcW w:w="1587" w:type="dxa"/>
          </w:tcPr>
          <w:p>
            <w:pPr>
              <w:pStyle w:val="0"/>
              <w:jc w:val="center"/>
            </w:pPr>
            <w:r>
              <w:rPr>
                <w:sz w:val="20"/>
              </w:rPr>
              <w:t xml:space="preserve">3 028 326,0</w:t>
            </w:r>
          </w:p>
        </w:tc>
        <w:tc>
          <w:tcPr>
            <w:tcW w:w="1644" w:type="dxa"/>
          </w:tcPr>
          <w:p>
            <w:pPr>
              <w:pStyle w:val="0"/>
              <w:jc w:val="center"/>
            </w:pPr>
            <w:r>
              <w:rPr>
                <w:sz w:val="20"/>
              </w:rPr>
              <w:t xml:space="preserve">2 995 372,1</w:t>
            </w:r>
          </w:p>
        </w:tc>
      </w:tr>
      <w:tr>
        <w:tc>
          <w:tcPr>
            <w:vMerge w:val="continue"/>
          </w:tcPr>
          <w:p/>
        </w:tc>
        <w:tc>
          <w:tcPr>
            <w:vMerge w:val="continue"/>
          </w:tcPr>
          <w:p/>
        </w:tc>
        <w:tc>
          <w:tcPr>
            <w:tcW w:w="2041" w:type="dxa"/>
          </w:tcPr>
          <w:p>
            <w:pPr>
              <w:pStyle w:val="0"/>
            </w:pPr>
            <w:r>
              <w:rPr>
                <w:sz w:val="20"/>
              </w:rPr>
              <w:t xml:space="preserve">министерство строительства Нижегородской области</w:t>
            </w:r>
          </w:p>
        </w:tc>
        <w:tc>
          <w:tcPr>
            <w:tcW w:w="1587" w:type="dxa"/>
          </w:tcPr>
          <w:p>
            <w:pPr>
              <w:pStyle w:val="0"/>
              <w:jc w:val="center"/>
            </w:pPr>
            <w:r>
              <w:rPr>
                <w:sz w:val="20"/>
              </w:rPr>
              <w:t xml:space="preserve">3 374,5</w:t>
            </w:r>
          </w:p>
        </w:tc>
        <w:tc>
          <w:tcPr>
            <w:tcW w:w="1587" w:type="dxa"/>
          </w:tcPr>
          <w:p>
            <w:pPr>
              <w:pStyle w:val="0"/>
              <w:jc w:val="center"/>
            </w:pPr>
            <w:r>
              <w:rPr>
                <w:sz w:val="20"/>
              </w:rPr>
              <w:t xml:space="preserve">4 060,5</w:t>
            </w:r>
          </w:p>
        </w:tc>
        <w:tc>
          <w:tcPr>
            <w:tcW w:w="1474" w:type="dxa"/>
          </w:tcPr>
          <w:p>
            <w:pPr>
              <w:pStyle w:val="0"/>
              <w:jc w:val="center"/>
            </w:pPr>
            <w:r>
              <w:rPr>
                <w:sz w:val="20"/>
              </w:rPr>
              <w:t xml:space="preserve">5 295,5</w:t>
            </w:r>
          </w:p>
        </w:tc>
        <w:tc>
          <w:tcPr>
            <w:tcW w:w="1531" w:type="dxa"/>
          </w:tcPr>
          <w:p>
            <w:pPr>
              <w:pStyle w:val="0"/>
              <w:jc w:val="center"/>
            </w:pPr>
            <w:r>
              <w:rPr>
                <w:sz w:val="20"/>
              </w:rPr>
              <w:t xml:space="preserve">63 900,0</w:t>
            </w:r>
          </w:p>
        </w:tc>
        <w:tc>
          <w:tcPr>
            <w:tcW w:w="1587" w:type="dxa"/>
          </w:tcPr>
          <w:p>
            <w:pPr>
              <w:pStyle w:val="0"/>
              <w:jc w:val="center"/>
            </w:pPr>
            <w:r>
              <w:rPr>
                <w:sz w:val="20"/>
              </w:rPr>
              <w:t xml:space="preserve">397 107,9</w:t>
            </w:r>
          </w:p>
        </w:tc>
        <w:tc>
          <w:tcPr>
            <w:tcW w:w="1474" w:type="dxa"/>
          </w:tcPr>
          <w:p>
            <w:pPr>
              <w:pStyle w:val="0"/>
              <w:jc w:val="center"/>
            </w:pPr>
            <w:r>
              <w:rPr>
                <w:sz w:val="20"/>
              </w:rPr>
              <w:t xml:space="preserve">175 572,6</w:t>
            </w:r>
          </w:p>
        </w:tc>
        <w:tc>
          <w:tcPr>
            <w:tcW w:w="1531" w:type="dxa"/>
          </w:tcPr>
          <w:p>
            <w:pPr>
              <w:pStyle w:val="0"/>
              <w:jc w:val="center"/>
            </w:pPr>
            <w:r>
              <w:rPr>
                <w:sz w:val="20"/>
              </w:rPr>
              <w:t xml:space="preserve">296 269,4</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644" w:type="dxa"/>
          </w:tcPr>
          <w:p>
            <w:pPr>
              <w:pStyle w:val="0"/>
            </w:pPr>
            <w:r>
              <w:rPr>
                <w:sz w:val="20"/>
              </w:rPr>
            </w:r>
          </w:p>
        </w:tc>
      </w:tr>
      <w:tr>
        <w:tc>
          <w:tcPr>
            <w:tcW w:w="1134" w:type="dxa"/>
            <w:vMerge w:val="restart"/>
          </w:tcPr>
          <w:p>
            <w:pPr>
              <w:pStyle w:val="0"/>
            </w:pPr>
            <w:hyperlink w:history="0" w:anchor="P11440" w:tooltip="3.3. Подпрограмма">
              <w:r>
                <w:rPr>
                  <w:sz w:val="20"/>
                  <w:color w:val="0000ff"/>
                </w:rPr>
                <w:t xml:space="preserve">Подпрограмма 3</w:t>
              </w:r>
            </w:hyperlink>
          </w:p>
        </w:tc>
        <w:tc>
          <w:tcPr>
            <w:tcW w:w="2041" w:type="dxa"/>
            <w:vMerge w:val="restart"/>
          </w:tcPr>
          <w:p>
            <w:pPr>
              <w:pStyle w:val="0"/>
            </w:pPr>
            <w:r>
              <w:rPr>
                <w:sz w:val="20"/>
              </w:rPr>
              <w:t xml:space="preserve">"Подготовка к проведению на территории Нижегородской области игр Чемпионата мира по футболу ФИФА 2018"</w:t>
            </w:r>
          </w:p>
        </w:tc>
        <w:tc>
          <w:tcPr>
            <w:tcW w:w="2041" w:type="dxa"/>
          </w:tcPr>
          <w:p>
            <w:pPr>
              <w:pStyle w:val="0"/>
            </w:pPr>
            <w:r>
              <w:rPr>
                <w:sz w:val="20"/>
              </w:rPr>
              <w:t xml:space="preserve">всего</w:t>
            </w:r>
          </w:p>
        </w:tc>
        <w:tc>
          <w:tcPr>
            <w:tcW w:w="1587" w:type="dxa"/>
          </w:tcPr>
          <w:p>
            <w:pPr>
              <w:pStyle w:val="0"/>
              <w:jc w:val="center"/>
            </w:pPr>
            <w:r>
              <w:rPr>
                <w:sz w:val="20"/>
              </w:rPr>
              <w:t xml:space="preserve">244 236,0</w:t>
            </w:r>
          </w:p>
        </w:tc>
        <w:tc>
          <w:tcPr>
            <w:tcW w:w="1587" w:type="dxa"/>
          </w:tcPr>
          <w:p>
            <w:pPr>
              <w:pStyle w:val="0"/>
              <w:jc w:val="center"/>
            </w:pPr>
            <w:r>
              <w:rPr>
                <w:sz w:val="20"/>
              </w:rPr>
              <w:t xml:space="preserve">72 753,8</w:t>
            </w:r>
          </w:p>
        </w:tc>
        <w:tc>
          <w:tcPr>
            <w:tcW w:w="1474" w:type="dxa"/>
          </w:tcPr>
          <w:p>
            <w:pPr>
              <w:pStyle w:val="0"/>
              <w:jc w:val="center"/>
            </w:pPr>
            <w:r>
              <w:rPr>
                <w:sz w:val="20"/>
              </w:rPr>
              <w:t xml:space="preserve">1 199 283,3</w:t>
            </w:r>
          </w:p>
        </w:tc>
        <w:tc>
          <w:tcPr>
            <w:tcW w:w="1531" w:type="dxa"/>
          </w:tcPr>
          <w:p>
            <w:pPr>
              <w:pStyle w:val="0"/>
              <w:jc w:val="center"/>
            </w:pPr>
            <w:r>
              <w:rPr>
                <w:sz w:val="20"/>
              </w:rPr>
              <w:t xml:space="preserve">787 951,0</w:t>
            </w:r>
          </w:p>
        </w:tc>
        <w:tc>
          <w:tcPr>
            <w:tcW w:w="1587" w:type="dxa"/>
          </w:tcPr>
          <w:p>
            <w:pPr>
              <w:pStyle w:val="0"/>
              <w:jc w:val="center"/>
            </w:pPr>
            <w:r>
              <w:rPr>
                <w:sz w:val="20"/>
              </w:rPr>
              <w:t xml:space="preserve">669,5</w:t>
            </w:r>
          </w:p>
        </w:tc>
        <w:tc>
          <w:tcPr>
            <w:tcW w:w="1474" w:type="dxa"/>
          </w:tcPr>
          <w:p>
            <w:pPr>
              <w:pStyle w:val="0"/>
            </w:pPr>
            <w:r>
              <w:rPr>
                <w:sz w:val="20"/>
              </w:rPr>
            </w:r>
          </w:p>
        </w:tc>
        <w:tc>
          <w:tcPr>
            <w:tcW w:w="1531" w:type="dxa"/>
          </w:tcPr>
          <w:p>
            <w:pPr>
              <w:pStyle w:val="0"/>
              <w:jc w:val="center"/>
            </w:pPr>
            <w:r>
              <w:rPr>
                <w:sz w:val="20"/>
              </w:rPr>
              <w:t xml:space="preserve">-</w:t>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pPr>
            <w:r>
              <w:rPr>
                <w:sz w:val="20"/>
              </w:rPr>
              <w:t xml:space="preserve">министерство спорта Нижегородской области</w:t>
            </w:r>
          </w:p>
        </w:tc>
        <w:tc>
          <w:tcPr>
            <w:tcW w:w="1587" w:type="dxa"/>
          </w:tcPr>
          <w:p>
            <w:pPr>
              <w:pStyle w:val="0"/>
              <w:jc w:val="center"/>
            </w:pPr>
            <w:r>
              <w:rPr>
                <w:sz w:val="20"/>
              </w:rPr>
              <w:t xml:space="preserve">10 600,0</w:t>
            </w:r>
          </w:p>
        </w:tc>
        <w:tc>
          <w:tcPr>
            <w:tcW w:w="1587" w:type="dxa"/>
          </w:tcPr>
          <w:p>
            <w:pPr>
              <w:pStyle w:val="0"/>
              <w:jc w:val="center"/>
            </w:pPr>
            <w:r>
              <w:rPr>
                <w:sz w:val="20"/>
              </w:rPr>
              <w:t xml:space="preserve">28 469,1</w:t>
            </w:r>
          </w:p>
        </w:tc>
        <w:tc>
          <w:tcPr>
            <w:tcW w:w="1474" w:type="dxa"/>
          </w:tcPr>
          <w:p>
            <w:pPr>
              <w:pStyle w:val="0"/>
              <w:jc w:val="center"/>
            </w:pPr>
            <w:r>
              <w:rPr>
                <w:sz w:val="20"/>
              </w:rPr>
              <w:t xml:space="preserve">334 711,9</w:t>
            </w:r>
          </w:p>
        </w:tc>
        <w:tc>
          <w:tcPr>
            <w:tcW w:w="1531" w:type="dxa"/>
          </w:tcPr>
          <w:p>
            <w:pPr>
              <w:pStyle w:val="0"/>
              <w:jc w:val="center"/>
            </w:pPr>
            <w:r>
              <w:rPr>
                <w:sz w:val="20"/>
              </w:rPr>
              <w:t xml:space="preserve">709 941,1</w:t>
            </w:r>
          </w:p>
        </w:tc>
        <w:tc>
          <w:tcPr>
            <w:tcW w:w="1587" w:type="dxa"/>
          </w:tcPr>
          <w:p>
            <w:pPr>
              <w:pStyle w:val="0"/>
              <w:jc w:val="center"/>
            </w:pPr>
            <w:r>
              <w:rPr>
                <w:sz w:val="20"/>
              </w:rPr>
              <w:t xml:space="preserve">669,5</w:t>
            </w:r>
          </w:p>
        </w:tc>
        <w:tc>
          <w:tcPr>
            <w:tcW w:w="147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pPr>
            <w:r>
              <w:rPr>
                <w:sz w:val="20"/>
              </w:rPr>
              <w:t xml:space="preserve">министерство строительства Нижегородской области</w:t>
            </w:r>
          </w:p>
        </w:tc>
        <w:tc>
          <w:tcPr>
            <w:tcW w:w="1587" w:type="dxa"/>
          </w:tcPr>
          <w:p>
            <w:pPr>
              <w:pStyle w:val="0"/>
              <w:jc w:val="center"/>
            </w:pPr>
            <w:r>
              <w:rPr>
                <w:sz w:val="20"/>
              </w:rPr>
              <w:t xml:space="preserve">233 636,0</w:t>
            </w:r>
          </w:p>
        </w:tc>
        <w:tc>
          <w:tcPr>
            <w:tcW w:w="1587" w:type="dxa"/>
          </w:tcPr>
          <w:p>
            <w:pPr>
              <w:pStyle w:val="0"/>
              <w:jc w:val="center"/>
            </w:pPr>
            <w:r>
              <w:rPr>
                <w:sz w:val="20"/>
              </w:rPr>
              <w:t xml:space="preserve">44 284,7</w:t>
            </w:r>
          </w:p>
        </w:tc>
        <w:tc>
          <w:tcPr>
            <w:tcW w:w="1474" w:type="dxa"/>
          </w:tcPr>
          <w:p>
            <w:pPr>
              <w:pStyle w:val="0"/>
              <w:jc w:val="center"/>
            </w:pPr>
            <w:r>
              <w:rPr>
                <w:sz w:val="20"/>
              </w:rPr>
              <w:t xml:space="preserve">864 571,4</w:t>
            </w:r>
          </w:p>
        </w:tc>
        <w:tc>
          <w:tcPr>
            <w:tcW w:w="1531" w:type="dxa"/>
          </w:tcPr>
          <w:p>
            <w:pPr>
              <w:pStyle w:val="0"/>
              <w:jc w:val="center"/>
            </w:pPr>
            <w:r>
              <w:rPr>
                <w:sz w:val="20"/>
              </w:rPr>
              <w:t xml:space="preserve">78 009,9</w:t>
            </w:r>
          </w:p>
        </w:tc>
        <w:tc>
          <w:tcPr>
            <w:tcW w:w="1587"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1134" w:type="dxa"/>
            <w:vMerge w:val="restart"/>
          </w:tcPr>
          <w:p>
            <w:pPr>
              <w:pStyle w:val="0"/>
            </w:pPr>
            <w:hyperlink w:history="0" w:anchor="P11664" w:tooltip="3.4. Подпрограмма">
              <w:r>
                <w:rPr>
                  <w:sz w:val="20"/>
                  <w:color w:val="0000ff"/>
                </w:rPr>
                <w:t xml:space="preserve">Подпрограмма 4</w:t>
              </w:r>
            </w:hyperlink>
          </w:p>
        </w:tc>
        <w:tc>
          <w:tcPr>
            <w:tcW w:w="2041" w:type="dxa"/>
            <w:vMerge w:val="restart"/>
          </w:tcPr>
          <w:p>
            <w:pPr>
              <w:pStyle w:val="0"/>
            </w:pPr>
            <w:r>
              <w:rPr>
                <w:sz w:val="20"/>
              </w:rPr>
              <w:t xml:space="preserve">"Развитие молодежной политики"</w:t>
            </w:r>
          </w:p>
        </w:tc>
        <w:tc>
          <w:tcPr>
            <w:tcW w:w="2041" w:type="dxa"/>
          </w:tcPr>
          <w:p>
            <w:pPr>
              <w:pStyle w:val="0"/>
            </w:pPr>
            <w:r>
              <w:rPr>
                <w:sz w:val="20"/>
              </w:rPr>
              <w:t xml:space="preserve">всего</w:t>
            </w:r>
          </w:p>
        </w:tc>
        <w:tc>
          <w:tcPr>
            <w:tcW w:w="1587" w:type="dxa"/>
          </w:tcPr>
          <w:p>
            <w:pPr>
              <w:pStyle w:val="0"/>
              <w:jc w:val="center"/>
            </w:pPr>
            <w:r>
              <w:rPr>
                <w:sz w:val="20"/>
              </w:rPr>
              <w:t xml:space="preserve">1 775,7</w:t>
            </w:r>
          </w:p>
        </w:tc>
        <w:tc>
          <w:tcPr>
            <w:tcW w:w="1587" w:type="dxa"/>
          </w:tcPr>
          <w:p>
            <w:pPr>
              <w:pStyle w:val="0"/>
              <w:jc w:val="center"/>
            </w:pPr>
            <w:r>
              <w:rPr>
                <w:sz w:val="20"/>
              </w:rPr>
              <w:t xml:space="preserve">0</w:t>
            </w:r>
          </w:p>
        </w:tc>
        <w:tc>
          <w:tcPr>
            <w:tcW w:w="1474"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jc w:val="center"/>
            </w:pPr>
            <w:r>
              <w:rPr>
                <w:sz w:val="20"/>
              </w:rPr>
              <w:t xml:space="preserve">0</w:t>
            </w:r>
          </w:p>
        </w:tc>
        <w:tc>
          <w:tcPr>
            <w:tcW w:w="1474" w:type="dxa"/>
          </w:tcPr>
          <w:p>
            <w:pPr>
              <w:pStyle w:val="0"/>
              <w:jc w:val="center"/>
            </w:pPr>
            <w:r>
              <w:rPr>
                <w:sz w:val="20"/>
              </w:rPr>
              <w:t xml:space="preserve">0</w:t>
            </w:r>
          </w:p>
        </w:tc>
        <w:tc>
          <w:tcPr>
            <w:tcW w:w="1531" w:type="dxa"/>
          </w:tcPr>
          <w:p>
            <w:pPr>
              <w:pStyle w:val="0"/>
              <w:jc w:val="center"/>
            </w:pPr>
            <w:r>
              <w:rPr>
                <w:sz w:val="20"/>
              </w:rPr>
              <w:t xml:space="preserve">0</w:t>
            </w:r>
          </w:p>
        </w:tc>
        <w:tc>
          <w:tcPr>
            <w:tcW w:w="1531" w:type="dxa"/>
          </w:tcPr>
          <w:p>
            <w:pPr>
              <w:pStyle w:val="0"/>
              <w:jc w:val="center"/>
            </w:pPr>
            <w:r>
              <w:rPr>
                <w:sz w:val="20"/>
              </w:rPr>
              <w:t xml:space="preserve">0</w:t>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pPr>
            <w:r>
              <w:rPr>
                <w:sz w:val="20"/>
              </w:rPr>
              <w:t xml:space="preserve">министерство спорта Нижегородской области</w:t>
            </w:r>
          </w:p>
        </w:tc>
        <w:tc>
          <w:tcPr>
            <w:tcW w:w="1587" w:type="dxa"/>
          </w:tcPr>
          <w:p>
            <w:pPr>
              <w:pStyle w:val="0"/>
              <w:jc w:val="center"/>
            </w:pPr>
            <w:r>
              <w:rPr>
                <w:sz w:val="20"/>
              </w:rPr>
              <w:t xml:space="preserve">1 775,7</w:t>
            </w:r>
          </w:p>
        </w:tc>
        <w:tc>
          <w:tcPr>
            <w:tcW w:w="1587"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1134" w:type="dxa"/>
            <w:vMerge w:val="restart"/>
          </w:tcPr>
          <w:p>
            <w:pPr>
              <w:pStyle w:val="0"/>
            </w:pPr>
            <w:hyperlink w:history="0" w:anchor="P11857" w:tooltip="4. Подпрограмма">
              <w:r>
                <w:rPr>
                  <w:sz w:val="20"/>
                  <w:color w:val="0000ff"/>
                </w:rPr>
                <w:t xml:space="preserve">Подпрограмма 5</w:t>
              </w:r>
            </w:hyperlink>
          </w:p>
        </w:tc>
        <w:tc>
          <w:tcPr>
            <w:tcW w:w="2041" w:type="dxa"/>
            <w:vMerge w:val="restart"/>
          </w:tcPr>
          <w:p>
            <w:pPr>
              <w:pStyle w:val="0"/>
            </w:pPr>
            <w:r>
              <w:rPr>
                <w:sz w:val="20"/>
              </w:rPr>
              <w:t xml:space="preserve">"Обеспечение реализации государственной программы"</w:t>
            </w:r>
          </w:p>
        </w:tc>
        <w:tc>
          <w:tcPr>
            <w:tcW w:w="2041" w:type="dxa"/>
          </w:tcPr>
          <w:p>
            <w:pPr>
              <w:pStyle w:val="0"/>
            </w:pPr>
            <w:r>
              <w:rPr>
                <w:sz w:val="20"/>
              </w:rPr>
              <w:t xml:space="preserve">всего</w:t>
            </w:r>
          </w:p>
        </w:tc>
        <w:tc>
          <w:tcPr>
            <w:tcW w:w="1587" w:type="dxa"/>
          </w:tcPr>
          <w:p>
            <w:pPr>
              <w:pStyle w:val="0"/>
              <w:jc w:val="center"/>
            </w:pPr>
            <w:r>
              <w:rPr>
                <w:sz w:val="20"/>
              </w:rPr>
              <w:t xml:space="preserve">39 991,3</w:t>
            </w:r>
          </w:p>
        </w:tc>
        <w:tc>
          <w:tcPr>
            <w:tcW w:w="1587" w:type="dxa"/>
          </w:tcPr>
          <w:p>
            <w:pPr>
              <w:pStyle w:val="0"/>
              <w:jc w:val="center"/>
            </w:pPr>
            <w:r>
              <w:rPr>
                <w:sz w:val="20"/>
              </w:rPr>
              <w:t xml:space="preserve">36 339,1</w:t>
            </w:r>
          </w:p>
        </w:tc>
        <w:tc>
          <w:tcPr>
            <w:tcW w:w="1474" w:type="dxa"/>
          </w:tcPr>
          <w:p>
            <w:pPr>
              <w:pStyle w:val="0"/>
              <w:jc w:val="center"/>
            </w:pPr>
            <w:r>
              <w:rPr>
                <w:sz w:val="20"/>
              </w:rPr>
              <w:t xml:space="preserve">39 787,9</w:t>
            </w:r>
          </w:p>
        </w:tc>
        <w:tc>
          <w:tcPr>
            <w:tcW w:w="1531" w:type="dxa"/>
          </w:tcPr>
          <w:p>
            <w:pPr>
              <w:pStyle w:val="0"/>
              <w:jc w:val="center"/>
            </w:pPr>
            <w:r>
              <w:rPr>
                <w:sz w:val="20"/>
              </w:rPr>
              <w:t xml:space="preserve">40 277,7</w:t>
            </w:r>
          </w:p>
        </w:tc>
        <w:tc>
          <w:tcPr>
            <w:tcW w:w="1587" w:type="dxa"/>
          </w:tcPr>
          <w:p>
            <w:pPr>
              <w:pStyle w:val="0"/>
              <w:jc w:val="center"/>
            </w:pPr>
            <w:r>
              <w:rPr>
                <w:sz w:val="20"/>
              </w:rPr>
              <w:t xml:space="preserve">39 584,6</w:t>
            </w:r>
          </w:p>
        </w:tc>
        <w:tc>
          <w:tcPr>
            <w:tcW w:w="1474" w:type="dxa"/>
          </w:tcPr>
          <w:p>
            <w:pPr>
              <w:pStyle w:val="0"/>
              <w:jc w:val="center"/>
            </w:pPr>
            <w:r>
              <w:rPr>
                <w:sz w:val="20"/>
              </w:rPr>
              <w:t xml:space="preserve">37 615,0</w:t>
            </w:r>
          </w:p>
        </w:tc>
        <w:tc>
          <w:tcPr>
            <w:tcW w:w="1531" w:type="dxa"/>
          </w:tcPr>
          <w:p>
            <w:pPr>
              <w:pStyle w:val="0"/>
              <w:jc w:val="center"/>
            </w:pPr>
            <w:r>
              <w:rPr>
                <w:sz w:val="20"/>
              </w:rPr>
              <w:t xml:space="preserve">37 131,2</w:t>
            </w:r>
          </w:p>
        </w:tc>
        <w:tc>
          <w:tcPr>
            <w:tcW w:w="1531" w:type="dxa"/>
          </w:tcPr>
          <w:p>
            <w:pPr>
              <w:pStyle w:val="0"/>
              <w:jc w:val="center"/>
            </w:pPr>
            <w:r>
              <w:rPr>
                <w:sz w:val="20"/>
              </w:rPr>
              <w:t xml:space="preserve">38 168,4</w:t>
            </w:r>
          </w:p>
        </w:tc>
        <w:tc>
          <w:tcPr>
            <w:tcW w:w="1587" w:type="dxa"/>
          </w:tcPr>
          <w:p>
            <w:pPr>
              <w:pStyle w:val="0"/>
              <w:jc w:val="center"/>
            </w:pPr>
            <w:r>
              <w:rPr>
                <w:sz w:val="20"/>
              </w:rPr>
              <w:t xml:space="preserve">38 168,4</w:t>
            </w:r>
          </w:p>
        </w:tc>
        <w:tc>
          <w:tcPr>
            <w:tcW w:w="1644" w:type="dxa"/>
          </w:tcPr>
          <w:p>
            <w:pPr>
              <w:pStyle w:val="0"/>
              <w:jc w:val="center"/>
            </w:pPr>
            <w:r>
              <w:rPr>
                <w:sz w:val="20"/>
              </w:rPr>
              <w:t xml:space="preserve">38 168,4</w:t>
            </w:r>
          </w:p>
        </w:tc>
      </w:tr>
      <w:tr>
        <w:tc>
          <w:tcPr>
            <w:vMerge w:val="continue"/>
          </w:tcPr>
          <w:p/>
        </w:tc>
        <w:tc>
          <w:tcPr>
            <w:vMerge w:val="continue"/>
          </w:tcPr>
          <w:p/>
        </w:tc>
        <w:tc>
          <w:tcPr>
            <w:tcW w:w="2041" w:type="dxa"/>
          </w:tcPr>
          <w:p>
            <w:pPr>
              <w:pStyle w:val="0"/>
            </w:pPr>
            <w:r>
              <w:rPr>
                <w:sz w:val="20"/>
              </w:rPr>
              <w:t xml:space="preserve">министерство спорта Нижегородской области</w:t>
            </w:r>
          </w:p>
        </w:tc>
        <w:tc>
          <w:tcPr>
            <w:tcW w:w="1587" w:type="dxa"/>
          </w:tcPr>
          <w:p>
            <w:pPr>
              <w:pStyle w:val="0"/>
              <w:jc w:val="center"/>
            </w:pPr>
            <w:r>
              <w:rPr>
                <w:sz w:val="20"/>
              </w:rPr>
              <w:t xml:space="preserve">39 991,3</w:t>
            </w:r>
          </w:p>
        </w:tc>
        <w:tc>
          <w:tcPr>
            <w:tcW w:w="1587" w:type="dxa"/>
          </w:tcPr>
          <w:p>
            <w:pPr>
              <w:pStyle w:val="0"/>
              <w:jc w:val="center"/>
            </w:pPr>
            <w:r>
              <w:rPr>
                <w:sz w:val="20"/>
              </w:rPr>
              <w:t xml:space="preserve">36 339,1</w:t>
            </w:r>
          </w:p>
        </w:tc>
        <w:tc>
          <w:tcPr>
            <w:tcW w:w="1474" w:type="dxa"/>
          </w:tcPr>
          <w:p>
            <w:pPr>
              <w:pStyle w:val="0"/>
              <w:jc w:val="center"/>
            </w:pPr>
            <w:r>
              <w:rPr>
                <w:sz w:val="20"/>
              </w:rPr>
              <w:t xml:space="preserve">39 787,9</w:t>
            </w:r>
          </w:p>
        </w:tc>
        <w:tc>
          <w:tcPr>
            <w:tcW w:w="1531" w:type="dxa"/>
          </w:tcPr>
          <w:p>
            <w:pPr>
              <w:pStyle w:val="0"/>
              <w:jc w:val="center"/>
            </w:pPr>
            <w:r>
              <w:rPr>
                <w:sz w:val="20"/>
              </w:rPr>
              <w:t xml:space="preserve">40 277,7</w:t>
            </w:r>
          </w:p>
        </w:tc>
        <w:tc>
          <w:tcPr>
            <w:tcW w:w="1587" w:type="dxa"/>
          </w:tcPr>
          <w:p>
            <w:pPr>
              <w:pStyle w:val="0"/>
              <w:jc w:val="center"/>
            </w:pPr>
            <w:r>
              <w:rPr>
                <w:sz w:val="20"/>
              </w:rPr>
              <w:t xml:space="preserve">39 584,6</w:t>
            </w:r>
          </w:p>
        </w:tc>
        <w:tc>
          <w:tcPr>
            <w:tcW w:w="1474" w:type="dxa"/>
          </w:tcPr>
          <w:p>
            <w:pPr>
              <w:pStyle w:val="0"/>
              <w:jc w:val="center"/>
            </w:pPr>
            <w:r>
              <w:rPr>
                <w:sz w:val="20"/>
              </w:rPr>
              <w:t xml:space="preserve">37 615,0</w:t>
            </w:r>
          </w:p>
        </w:tc>
        <w:tc>
          <w:tcPr>
            <w:tcW w:w="1531" w:type="dxa"/>
          </w:tcPr>
          <w:p>
            <w:pPr>
              <w:pStyle w:val="0"/>
              <w:jc w:val="center"/>
            </w:pPr>
            <w:r>
              <w:rPr>
                <w:sz w:val="20"/>
              </w:rPr>
              <w:t xml:space="preserve">37 131,2</w:t>
            </w:r>
          </w:p>
        </w:tc>
        <w:tc>
          <w:tcPr>
            <w:tcW w:w="1531" w:type="dxa"/>
          </w:tcPr>
          <w:p>
            <w:pPr>
              <w:pStyle w:val="0"/>
              <w:jc w:val="center"/>
            </w:pPr>
            <w:r>
              <w:rPr>
                <w:sz w:val="20"/>
              </w:rPr>
              <w:t xml:space="preserve">38 168,4</w:t>
            </w:r>
          </w:p>
        </w:tc>
        <w:tc>
          <w:tcPr>
            <w:tcW w:w="1587" w:type="dxa"/>
          </w:tcPr>
          <w:p>
            <w:pPr>
              <w:pStyle w:val="0"/>
              <w:jc w:val="center"/>
            </w:pPr>
            <w:r>
              <w:rPr>
                <w:sz w:val="20"/>
              </w:rPr>
              <w:t xml:space="preserve">38 168,4</w:t>
            </w:r>
          </w:p>
        </w:tc>
        <w:tc>
          <w:tcPr>
            <w:tcW w:w="1644" w:type="dxa"/>
          </w:tcPr>
          <w:p>
            <w:pPr>
              <w:pStyle w:val="0"/>
              <w:jc w:val="center"/>
            </w:pPr>
            <w:r>
              <w:rPr>
                <w:sz w:val="20"/>
              </w:rPr>
              <w:t xml:space="preserve">38 168,4</w:t>
            </w:r>
          </w:p>
        </w:tc>
      </w:tr>
    </w:tbl>
    <w:p>
      <w:pPr>
        <w:pStyle w:val="0"/>
        <w:ind w:firstLine="540"/>
        <w:jc w:val="both"/>
      </w:pPr>
      <w:r>
        <w:rPr>
          <w:sz w:val="20"/>
        </w:rPr>
      </w:r>
    </w:p>
    <w:bookmarkStart w:id="4954" w:name="P4954"/>
    <w:bookmarkEnd w:id="4954"/>
    <w:p>
      <w:pPr>
        <w:pStyle w:val="0"/>
        <w:jc w:val="center"/>
      </w:pPr>
      <w:r>
        <w:rPr>
          <w:sz w:val="20"/>
        </w:rPr>
        <w:t xml:space="preserve">Таблица 5. Прогнозная оценка расходов на реализацию</w:t>
      </w:r>
    </w:p>
    <w:p>
      <w:pPr>
        <w:pStyle w:val="0"/>
        <w:jc w:val="center"/>
      </w:pPr>
      <w:r>
        <w:rPr>
          <w:sz w:val="20"/>
        </w:rPr>
        <w:t xml:space="preserve">государственной программы за счет всех источников</w:t>
      </w:r>
    </w:p>
    <w:p>
      <w:pPr>
        <w:pStyle w:val="0"/>
        <w:jc w:val="center"/>
      </w:pPr>
      <w:r>
        <w:rPr>
          <w:sz w:val="20"/>
        </w:rPr>
        <w:t xml:space="preserve">(в ред. </w:t>
      </w:r>
      <w:hyperlink w:history="0" r:id="rId157"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041"/>
        <w:gridCol w:w="2041"/>
        <w:gridCol w:w="1587"/>
        <w:gridCol w:w="1587"/>
        <w:gridCol w:w="1644"/>
        <w:gridCol w:w="1531"/>
        <w:gridCol w:w="1587"/>
        <w:gridCol w:w="1587"/>
        <w:gridCol w:w="1531"/>
        <w:gridCol w:w="1531"/>
        <w:gridCol w:w="1587"/>
        <w:gridCol w:w="1644"/>
      </w:tblGrid>
      <w:tr>
        <w:tc>
          <w:tcPr>
            <w:tcW w:w="1134" w:type="dxa"/>
            <w:vMerge w:val="restart"/>
          </w:tcPr>
          <w:p>
            <w:pPr>
              <w:pStyle w:val="0"/>
              <w:jc w:val="center"/>
            </w:pPr>
            <w:r>
              <w:rPr>
                <w:sz w:val="20"/>
              </w:rPr>
              <w:t xml:space="preserve">Статус</w:t>
            </w:r>
          </w:p>
        </w:tc>
        <w:tc>
          <w:tcPr>
            <w:tcW w:w="2041" w:type="dxa"/>
            <w:vMerge w:val="restart"/>
          </w:tcPr>
          <w:p>
            <w:pPr>
              <w:pStyle w:val="0"/>
              <w:jc w:val="center"/>
            </w:pPr>
            <w:r>
              <w:rPr>
                <w:sz w:val="20"/>
              </w:rPr>
              <w:t xml:space="preserve">Наименование подпрограммы</w:t>
            </w:r>
          </w:p>
        </w:tc>
        <w:tc>
          <w:tcPr>
            <w:tcW w:w="2041" w:type="dxa"/>
            <w:vMerge w:val="restart"/>
          </w:tcPr>
          <w:p>
            <w:pPr>
              <w:pStyle w:val="0"/>
              <w:jc w:val="center"/>
            </w:pPr>
            <w:r>
              <w:rPr>
                <w:sz w:val="20"/>
              </w:rPr>
              <w:t xml:space="preserve">Источники финансирования</w:t>
            </w:r>
          </w:p>
        </w:tc>
        <w:tc>
          <w:tcPr>
            <w:gridSpan w:val="10"/>
            <w:tcW w:w="15816"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587" w:type="dxa"/>
          </w:tcPr>
          <w:p>
            <w:pPr>
              <w:pStyle w:val="0"/>
              <w:jc w:val="center"/>
            </w:pPr>
            <w:r>
              <w:rPr>
                <w:sz w:val="20"/>
              </w:rPr>
              <w:t xml:space="preserve">2015</w:t>
            </w:r>
          </w:p>
        </w:tc>
        <w:tc>
          <w:tcPr>
            <w:tcW w:w="1587" w:type="dxa"/>
          </w:tcPr>
          <w:p>
            <w:pPr>
              <w:pStyle w:val="0"/>
              <w:jc w:val="center"/>
            </w:pPr>
            <w:r>
              <w:rPr>
                <w:sz w:val="20"/>
              </w:rPr>
              <w:t xml:space="preserve">2016</w:t>
            </w:r>
          </w:p>
        </w:tc>
        <w:tc>
          <w:tcPr>
            <w:tcW w:w="1644" w:type="dxa"/>
          </w:tcPr>
          <w:p>
            <w:pPr>
              <w:pStyle w:val="0"/>
              <w:jc w:val="center"/>
            </w:pPr>
            <w:r>
              <w:rPr>
                <w:sz w:val="20"/>
              </w:rPr>
              <w:t xml:space="preserve">2017</w:t>
            </w:r>
          </w:p>
        </w:tc>
        <w:tc>
          <w:tcPr>
            <w:tcW w:w="1531" w:type="dxa"/>
          </w:tcPr>
          <w:p>
            <w:pPr>
              <w:pStyle w:val="0"/>
              <w:jc w:val="center"/>
            </w:pPr>
            <w:r>
              <w:rPr>
                <w:sz w:val="20"/>
              </w:rPr>
              <w:t xml:space="preserve">2018</w:t>
            </w:r>
          </w:p>
        </w:tc>
        <w:tc>
          <w:tcPr>
            <w:tcW w:w="1587" w:type="dxa"/>
          </w:tcPr>
          <w:p>
            <w:pPr>
              <w:pStyle w:val="0"/>
              <w:jc w:val="center"/>
            </w:pPr>
            <w:r>
              <w:rPr>
                <w:sz w:val="20"/>
              </w:rPr>
              <w:t xml:space="preserve">2019</w:t>
            </w:r>
          </w:p>
        </w:tc>
        <w:tc>
          <w:tcPr>
            <w:tcW w:w="1587" w:type="dxa"/>
          </w:tcPr>
          <w:p>
            <w:pPr>
              <w:pStyle w:val="0"/>
              <w:jc w:val="center"/>
            </w:pPr>
            <w:r>
              <w:rPr>
                <w:sz w:val="20"/>
              </w:rPr>
              <w:t xml:space="preserve">2020</w:t>
            </w:r>
          </w:p>
        </w:tc>
        <w:tc>
          <w:tcPr>
            <w:tcW w:w="1531" w:type="dxa"/>
          </w:tcPr>
          <w:p>
            <w:pPr>
              <w:pStyle w:val="0"/>
              <w:jc w:val="center"/>
            </w:pPr>
            <w:r>
              <w:rPr>
                <w:sz w:val="20"/>
              </w:rPr>
              <w:t xml:space="preserve">2021</w:t>
            </w:r>
          </w:p>
        </w:tc>
        <w:tc>
          <w:tcPr>
            <w:tcW w:w="1531" w:type="dxa"/>
          </w:tcPr>
          <w:p>
            <w:pPr>
              <w:pStyle w:val="0"/>
              <w:jc w:val="center"/>
            </w:pPr>
            <w:r>
              <w:rPr>
                <w:sz w:val="20"/>
              </w:rPr>
              <w:t xml:space="preserve">2022</w:t>
            </w:r>
          </w:p>
        </w:tc>
        <w:tc>
          <w:tcPr>
            <w:tcW w:w="1587" w:type="dxa"/>
          </w:tcPr>
          <w:p>
            <w:pPr>
              <w:pStyle w:val="0"/>
              <w:jc w:val="center"/>
            </w:pPr>
            <w:r>
              <w:rPr>
                <w:sz w:val="20"/>
              </w:rPr>
              <w:t xml:space="preserve">2023</w:t>
            </w:r>
          </w:p>
        </w:tc>
        <w:tc>
          <w:tcPr>
            <w:tcW w:w="1644" w:type="dxa"/>
          </w:tcPr>
          <w:p>
            <w:pPr>
              <w:pStyle w:val="0"/>
              <w:jc w:val="center"/>
            </w:pPr>
            <w:r>
              <w:rPr>
                <w:sz w:val="20"/>
              </w:rPr>
              <w:t xml:space="preserve">2024</w:t>
            </w:r>
          </w:p>
        </w:tc>
      </w:tr>
      <w:tr>
        <w:tc>
          <w:tcPr>
            <w:tcW w:w="1134" w:type="dxa"/>
          </w:tcPr>
          <w:p>
            <w:pPr>
              <w:pStyle w:val="0"/>
              <w:jc w:val="center"/>
            </w:pPr>
            <w:r>
              <w:rPr>
                <w:sz w:val="20"/>
              </w:rPr>
              <w:t xml:space="preserve">1</w:t>
            </w:r>
          </w:p>
        </w:tc>
        <w:tc>
          <w:tcPr>
            <w:tcW w:w="2041" w:type="dxa"/>
          </w:tcPr>
          <w:p>
            <w:pPr>
              <w:pStyle w:val="0"/>
              <w:jc w:val="center"/>
            </w:pPr>
            <w:r>
              <w:rPr>
                <w:sz w:val="20"/>
              </w:rPr>
              <w:t xml:space="preserve">2</w:t>
            </w:r>
          </w:p>
        </w:tc>
        <w:tc>
          <w:tcPr>
            <w:tcW w:w="2041"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c>
          <w:tcPr>
            <w:tcW w:w="1644" w:type="dxa"/>
          </w:tcPr>
          <w:p>
            <w:pPr>
              <w:pStyle w:val="0"/>
              <w:jc w:val="center"/>
            </w:pPr>
            <w:r>
              <w:rPr>
                <w:sz w:val="20"/>
              </w:rPr>
              <w:t xml:space="preserve">6</w:t>
            </w:r>
          </w:p>
        </w:tc>
        <w:tc>
          <w:tcPr>
            <w:tcW w:w="1531" w:type="dxa"/>
          </w:tcPr>
          <w:p>
            <w:pPr>
              <w:pStyle w:val="0"/>
              <w:jc w:val="center"/>
            </w:pPr>
            <w:r>
              <w:rPr>
                <w:sz w:val="20"/>
              </w:rPr>
              <w:t xml:space="preserve">7</w:t>
            </w:r>
          </w:p>
        </w:tc>
        <w:tc>
          <w:tcPr>
            <w:tcW w:w="1587" w:type="dxa"/>
          </w:tcPr>
          <w:p>
            <w:pPr>
              <w:pStyle w:val="0"/>
              <w:jc w:val="center"/>
            </w:pPr>
            <w:r>
              <w:rPr>
                <w:sz w:val="20"/>
              </w:rPr>
              <w:t xml:space="preserve">8</w:t>
            </w:r>
          </w:p>
        </w:tc>
        <w:tc>
          <w:tcPr>
            <w:tcW w:w="1587" w:type="dxa"/>
          </w:tcPr>
          <w:p>
            <w:pPr>
              <w:pStyle w:val="0"/>
              <w:jc w:val="center"/>
            </w:pPr>
            <w:r>
              <w:rPr>
                <w:sz w:val="20"/>
              </w:rPr>
              <w:t xml:space="preserve">9</w:t>
            </w:r>
          </w:p>
        </w:tc>
        <w:tc>
          <w:tcPr>
            <w:tcW w:w="1531" w:type="dxa"/>
          </w:tcPr>
          <w:p>
            <w:pPr>
              <w:pStyle w:val="0"/>
              <w:jc w:val="center"/>
            </w:pPr>
            <w:r>
              <w:rPr>
                <w:sz w:val="20"/>
              </w:rPr>
              <w:t xml:space="preserve">10</w:t>
            </w:r>
          </w:p>
        </w:tc>
        <w:tc>
          <w:tcPr>
            <w:tcW w:w="1531" w:type="dxa"/>
          </w:tcPr>
          <w:p>
            <w:pPr>
              <w:pStyle w:val="0"/>
              <w:jc w:val="center"/>
            </w:pPr>
            <w:r>
              <w:rPr>
                <w:sz w:val="20"/>
              </w:rPr>
              <w:t xml:space="preserve">11</w:t>
            </w:r>
          </w:p>
        </w:tc>
        <w:tc>
          <w:tcPr>
            <w:tcW w:w="1587" w:type="dxa"/>
          </w:tcPr>
          <w:p>
            <w:pPr>
              <w:pStyle w:val="0"/>
              <w:jc w:val="center"/>
            </w:pPr>
            <w:r>
              <w:rPr>
                <w:sz w:val="20"/>
              </w:rPr>
              <w:t xml:space="preserve">12</w:t>
            </w:r>
          </w:p>
        </w:tc>
        <w:tc>
          <w:tcPr>
            <w:tcW w:w="1644" w:type="dxa"/>
          </w:tcPr>
          <w:p>
            <w:pPr>
              <w:pStyle w:val="0"/>
            </w:pPr>
            <w:r>
              <w:rPr>
                <w:sz w:val="20"/>
              </w:rPr>
            </w:r>
          </w:p>
        </w:tc>
      </w:tr>
      <w:tr>
        <w:tc>
          <w:tcPr>
            <w:gridSpan w:val="2"/>
            <w:tcW w:w="3175" w:type="dxa"/>
            <w:vMerge w:val="restart"/>
          </w:tcPr>
          <w:p>
            <w:pPr>
              <w:pStyle w:val="0"/>
              <w:jc w:val="both"/>
            </w:pPr>
            <w:r>
              <w:rPr>
                <w:sz w:val="20"/>
              </w:rPr>
              <w:t xml:space="preserve">Государственная программа "Развитие физической культуры и спорта Нижегородской области"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1 520 835,00</w:t>
            </w:r>
          </w:p>
        </w:tc>
        <w:tc>
          <w:tcPr>
            <w:tcW w:w="1587" w:type="dxa"/>
          </w:tcPr>
          <w:p>
            <w:pPr>
              <w:pStyle w:val="0"/>
              <w:jc w:val="center"/>
            </w:pPr>
            <w:r>
              <w:rPr>
                <w:sz w:val="20"/>
              </w:rPr>
              <w:t xml:space="preserve">1 940 991,00</w:t>
            </w:r>
          </w:p>
        </w:tc>
        <w:tc>
          <w:tcPr>
            <w:tcW w:w="1644" w:type="dxa"/>
          </w:tcPr>
          <w:p>
            <w:pPr>
              <w:pStyle w:val="0"/>
              <w:jc w:val="center"/>
            </w:pPr>
            <w:r>
              <w:rPr>
                <w:sz w:val="20"/>
              </w:rPr>
              <w:t xml:space="preserve">3 644 093,60</w:t>
            </w:r>
          </w:p>
        </w:tc>
        <w:tc>
          <w:tcPr>
            <w:tcW w:w="1531" w:type="dxa"/>
          </w:tcPr>
          <w:p>
            <w:pPr>
              <w:pStyle w:val="0"/>
              <w:jc w:val="center"/>
            </w:pPr>
            <w:r>
              <w:rPr>
                <w:sz w:val="20"/>
              </w:rPr>
              <w:t xml:space="preserve">2 763 898,20</w:t>
            </w:r>
          </w:p>
        </w:tc>
        <w:tc>
          <w:tcPr>
            <w:tcW w:w="1587" w:type="dxa"/>
          </w:tcPr>
          <w:p>
            <w:pPr>
              <w:pStyle w:val="0"/>
              <w:jc w:val="center"/>
            </w:pPr>
            <w:r>
              <w:rPr>
                <w:sz w:val="20"/>
              </w:rPr>
              <w:t xml:space="preserve">4 057 937,50</w:t>
            </w:r>
          </w:p>
        </w:tc>
        <w:tc>
          <w:tcPr>
            <w:tcW w:w="1587" w:type="dxa"/>
          </w:tcPr>
          <w:p>
            <w:pPr>
              <w:pStyle w:val="0"/>
              <w:jc w:val="center"/>
            </w:pPr>
            <w:r>
              <w:rPr>
                <w:sz w:val="20"/>
              </w:rPr>
              <w:t xml:space="preserve">5 441 757,40</w:t>
            </w:r>
          </w:p>
        </w:tc>
        <w:tc>
          <w:tcPr>
            <w:tcW w:w="1531" w:type="dxa"/>
          </w:tcPr>
          <w:p>
            <w:pPr>
              <w:pStyle w:val="0"/>
              <w:jc w:val="center"/>
            </w:pPr>
            <w:r>
              <w:rPr>
                <w:sz w:val="20"/>
              </w:rPr>
              <w:t xml:space="preserve">5 972 286,20</w:t>
            </w:r>
          </w:p>
        </w:tc>
        <w:tc>
          <w:tcPr>
            <w:tcW w:w="1531" w:type="dxa"/>
          </w:tcPr>
          <w:p>
            <w:pPr>
              <w:pStyle w:val="0"/>
              <w:jc w:val="center"/>
            </w:pPr>
            <w:r>
              <w:rPr>
                <w:sz w:val="20"/>
              </w:rPr>
              <w:t xml:space="preserve">9 577 786,80</w:t>
            </w:r>
          </w:p>
        </w:tc>
        <w:tc>
          <w:tcPr>
            <w:tcW w:w="1587" w:type="dxa"/>
          </w:tcPr>
          <w:p>
            <w:pPr>
              <w:pStyle w:val="0"/>
              <w:jc w:val="center"/>
            </w:pPr>
            <w:r>
              <w:rPr>
                <w:sz w:val="20"/>
              </w:rPr>
              <w:t xml:space="preserve">8 948 175,20</w:t>
            </w:r>
          </w:p>
        </w:tc>
        <w:tc>
          <w:tcPr>
            <w:tcW w:w="1644" w:type="dxa"/>
          </w:tcPr>
          <w:p>
            <w:pPr>
              <w:pStyle w:val="0"/>
              <w:jc w:val="center"/>
            </w:pPr>
            <w:r>
              <w:rPr>
                <w:sz w:val="20"/>
              </w:rPr>
              <w:t xml:space="preserve">11 035 083,0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1 428 374,60</w:t>
            </w:r>
          </w:p>
        </w:tc>
        <w:tc>
          <w:tcPr>
            <w:tcW w:w="1587" w:type="dxa"/>
          </w:tcPr>
          <w:p>
            <w:pPr>
              <w:pStyle w:val="0"/>
              <w:jc w:val="center"/>
            </w:pPr>
            <w:r>
              <w:rPr>
                <w:sz w:val="20"/>
              </w:rPr>
              <w:t xml:space="preserve">1 820 735,20</w:t>
            </w:r>
          </w:p>
        </w:tc>
        <w:tc>
          <w:tcPr>
            <w:tcW w:w="1644" w:type="dxa"/>
          </w:tcPr>
          <w:p>
            <w:pPr>
              <w:pStyle w:val="0"/>
              <w:jc w:val="center"/>
            </w:pPr>
            <w:r>
              <w:rPr>
                <w:sz w:val="20"/>
              </w:rPr>
              <w:t xml:space="preserve">3 026 929,80</w:t>
            </w:r>
          </w:p>
        </w:tc>
        <w:tc>
          <w:tcPr>
            <w:tcW w:w="1531" w:type="dxa"/>
          </w:tcPr>
          <w:p>
            <w:pPr>
              <w:pStyle w:val="0"/>
              <w:jc w:val="center"/>
            </w:pPr>
            <w:r>
              <w:rPr>
                <w:sz w:val="20"/>
              </w:rPr>
              <w:t xml:space="preserve">2 524 104,20</w:t>
            </w:r>
          </w:p>
        </w:tc>
        <w:tc>
          <w:tcPr>
            <w:tcW w:w="1587" w:type="dxa"/>
          </w:tcPr>
          <w:p>
            <w:pPr>
              <w:pStyle w:val="0"/>
              <w:jc w:val="center"/>
            </w:pPr>
            <w:r>
              <w:rPr>
                <w:sz w:val="20"/>
              </w:rPr>
              <w:t xml:space="preserve">3 653 851,50</w:t>
            </w:r>
          </w:p>
        </w:tc>
        <w:tc>
          <w:tcPr>
            <w:tcW w:w="1587" w:type="dxa"/>
          </w:tcPr>
          <w:p>
            <w:pPr>
              <w:pStyle w:val="0"/>
              <w:jc w:val="center"/>
            </w:pPr>
            <w:r>
              <w:rPr>
                <w:sz w:val="20"/>
              </w:rPr>
              <w:t xml:space="preserve">4 415 227,50</w:t>
            </w:r>
          </w:p>
        </w:tc>
        <w:tc>
          <w:tcPr>
            <w:tcW w:w="1531" w:type="dxa"/>
          </w:tcPr>
          <w:p>
            <w:pPr>
              <w:pStyle w:val="0"/>
              <w:jc w:val="center"/>
            </w:pPr>
            <w:r>
              <w:rPr>
                <w:sz w:val="20"/>
              </w:rPr>
              <w:t xml:space="preserve">5 335 386,90</w:t>
            </w:r>
          </w:p>
        </w:tc>
        <w:tc>
          <w:tcPr>
            <w:tcW w:w="1531" w:type="dxa"/>
          </w:tcPr>
          <w:p>
            <w:pPr>
              <w:pStyle w:val="0"/>
              <w:jc w:val="center"/>
            </w:pPr>
            <w:r>
              <w:rPr>
                <w:sz w:val="20"/>
              </w:rPr>
              <w:t xml:space="preserve">6 604 660,00</w:t>
            </w:r>
          </w:p>
        </w:tc>
        <w:tc>
          <w:tcPr>
            <w:tcW w:w="1587" w:type="dxa"/>
          </w:tcPr>
          <w:p>
            <w:pPr>
              <w:pStyle w:val="0"/>
              <w:jc w:val="center"/>
            </w:pPr>
            <w:r>
              <w:rPr>
                <w:sz w:val="20"/>
              </w:rPr>
              <w:t xml:space="preserve">6 479 068,40</w:t>
            </w:r>
          </w:p>
        </w:tc>
        <w:tc>
          <w:tcPr>
            <w:tcW w:w="1644" w:type="dxa"/>
          </w:tcPr>
          <w:p>
            <w:pPr>
              <w:pStyle w:val="0"/>
              <w:jc w:val="center"/>
            </w:pPr>
            <w:r>
              <w:rPr>
                <w:sz w:val="20"/>
              </w:rPr>
              <w:t xml:space="preserve">5 249 102,40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jc w:val="center"/>
            </w:pPr>
            <w:r>
              <w:rPr>
                <w:sz w:val="20"/>
              </w:rPr>
              <w:t xml:space="preserve">56 152,30</w:t>
            </w:r>
          </w:p>
        </w:tc>
        <w:tc>
          <w:tcPr>
            <w:tcW w:w="1587" w:type="dxa"/>
          </w:tcPr>
          <w:p>
            <w:pPr>
              <w:pStyle w:val="0"/>
              <w:jc w:val="center"/>
            </w:pPr>
            <w:r>
              <w:rPr>
                <w:sz w:val="20"/>
              </w:rPr>
              <w:t xml:space="preserve">46 731,70</w:t>
            </w:r>
          </w:p>
        </w:tc>
        <w:tc>
          <w:tcPr>
            <w:tcW w:w="1644" w:type="dxa"/>
          </w:tcPr>
          <w:p>
            <w:pPr>
              <w:pStyle w:val="0"/>
              <w:jc w:val="center"/>
            </w:pPr>
            <w:r>
              <w:rPr>
                <w:sz w:val="20"/>
              </w:rPr>
              <w:t xml:space="preserve">34 398,50</w:t>
            </w:r>
          </w:p>
        </w:tc>
        <w:tc>
          <w:tcPr>
            <w:tcW w:w="1531" w:type="dxa"/>
          </w:tcPr>
          <w:p>
            <w:pPr>
              <w:pStyle w:val="0"/>
              <w:jc w:val="center"/>
            </w:pPr>
            <w:r>
              <w:rPr>
                <w:sz w:val="20"/>
              </w:rPr>
              <w:t xml:space="preserve">8 058,10</w:t>
            </w:r>
          </w:p>
        </w:tc>
        <w:tc>
          <w:tcPr>
            <w:tcW w:w="1587" w:type="dxa"/>
          </w:tcPr>
          <w:p>
            <w:pPr>
              <w:pStyle w:val="0"/>
              <w:jc w:val="center"/>
            </w:pPr>
            <w:r>
              <w:rPr>
                <w:sz w:val="20"/>
              </w:rPr>
              <w:t xml:space="preserve">26 886,40</w:t>
            </w:r>
          </w:p>
        </w:tc>
        <w:tc>
          <w:tcPr>
            <w:tcW w:w="1587" w:type="dxa"/>
          </w:tcPr>
          <w:p>
            <w:pPr>
              <w:pStyle w:val="0"/>
              <w:jc w:val="center"/>
            </w:pPr>
            <w:r>
              <w:rPr>
                <w:sz w:val="20"/>
              </w:rPr>
              <w:t xml:space="preserve">2 339,00</w:t>
            </w:r>
          </w:p>
        </w:tc>
        <w:tc>
          <w:tcPr>
            <w:tcW w:w="1531" w:type="dxa"/>
          </w:tcPr>
          <w:p>
            <w:pPr>
              <w:pStyle w:val="0"/>
              <w:jc w:val="center"/>
            </w:pPr>
            <w:r>
              <w:rPr>
                <w:sz w:val="20"/>
              </w:rPr>
              <w:t xml:space="preserve">2 376,00</w:t>
            </w:r>
          </w:p>
        </w:tc>
        <w:tc>
          <w:tcPr>
            <w:tcW w:w="1531" w:type="dxa"/>
          </w:tcPr>
          <w:p>
            <w:pPr>
              <w:pStyle w:val="0"/>
              <w:jc w:val="center"/>
            </w:pPr>
            <w:r>
              <w:rPr>
                <w:sz w:val="20"/>
              </w:rPr>
              <w:t xml:space="preserve">23 860,60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36 308,10</w:t>
            </w:r>
          </w:p>
        </w:tc>
        <w:tc>
          <w:tcPr>
            <w:tcW w:w="1587" w:type="dxa"/>
          </w:tcPr>
          <w:p>
            <w:pPr>
              <w:pStyle w:val="0"/>
              <w:jc w:val="center"/>
            </w:pPr>
            <w:r>
              <w:rPr>
                <w:sz w:val="20"/>
              </w:rPr>
              <w:t xml:space="preserve">73 524,10</w:t>
            </w:r>
          </w:p>
        </w:tc>
        <w:tc>
          <w:tcPr>
            <w:tcW w:w="1644" w:type="dxa"/>
          </w:tcPr>
          <w:p>
            <w:pPr>
              <w:pStyle w:val="0"/>
              <w:jc w:val="center"/>
            </w:pPr>
            <w:r>
              <w:rPr>
                <w:sz w:val="20"/>
              </w:rPr>
              <w:t xml:space="preserve">582 765,30</w:t>
            </w:r>
          </w:p>
        </w:tc>
        <w:tc>
          <w:tcPr>
            <w:tcW w:w="1531" w:type="dxa"/>
          </w:tcPr>
          <w:p>
            <w:pPr>
              <w:pStyle w:val="0"/>
              <w:jc w:val="center"/>
            </w:pPr>
            <w:r>
              <w:rPr>
                <w:sz w:val="20"/>
              </w:rPr>
              <w:t xml:space="preserve">231 687,00</w:t>
            </w:r>
          </w:p>
        </w:tc>
        <w:tc>
          <w:tcPr>
            <w:tcW w:w="1587" w:type="dxa"/>
          </w:tcPr>
          <w:p>
            <w:pPr>
              <w:pStyle w:val="0"/>
              <w:jc w:val="center"/>
            </w:pPr>
            <w:r>
              <w:rPr>
                <w:sz w:val="20"/>
              </w:rPr>
              <w:t xml:space="preserve">377 199,60</w:t>
            </w:r>
          </w:p>
        </w:tc>
        <w:tc>
          <w:tcPr>
            <w:tcW w:w="1587" w:type="dxa"/>
          </w:tcPr>
          <w:p>
            <w:pPr>
              <w:pStyle w:val="0"/>
              <w:jc w:val="center"/>
            </w:pPr>
            <w:r>
              <w:rPr>
                <w:sz w:val="20"/>
              </w:rPr>
              <w:t xml:space="preserve">1 024 190,90</w:t>
            </w:r>
          </w:p>
        </w:tc>
        <w:tc>
          <w:tcPr>
            <w:tcW w:w="1531" w:type="dxa"/>
          </w:tcPr>
          <w:p>
            <w:pPr>
              <w:pStyle w:val="0"/>
              <w:jc w:val="center"/>
            </w:pPr>
            <w:r>
              <w:rPr>
                <w:sz w:val="20"/>
              </w:rPr>
              <w:t xml:space="preserve">584 779,30</w:t>
            </w:r>
          </w:p>
        </w:tc>
        <w:tc>
          <w:tcPr>
            <w:tcW w:w="1531" w:type="dxa"/>
          </w:tcPr>
          <w:p>
            <w:pPr>
              <w:pStyle w:val="0"/>
              <w:jc w:val="center"/>
            </w:pPr>
            <w:r>
              <w:rPr>
                <w:sz w:val="20"/>
              </w:rPr>
              <w:t xml:space="preserve">2 897 681,00</w:t>
            </w:r>
          </w:p>
        </w:tc>
        <w:tc>
          <w:tcPr>
            <w:tcW w:w="1587" w:type="dxa"/>
          </w:tcPr>
          <w:p>
            <w:pPr>
              <w:pStyle w:val="0"/>
              <w:jc w:val="center"/>
            </w:pPr>
            <w:r>
              <w:rPr>
                <w:sz w:val="20"/>
              </w:rPr>
              <w:t xml:space="preserve">2 469 106,80</w:t>
            </w:r>
          </w:p>
        </w:tc>
        <w:tc>
          <w:tcPr>
            <w:tcW w:w="1644" w:type="dxa"/>
          </w:tcPr>
          <w:p>
            <w:pPr>
              <w:pStyle w:val="0"/>
              <w:jc w:val="center"/>
            </w:pPr>
            <w:r>
              <w:rPr>
                <w:sz w:val="20"/>
              </w:rPr>
              <w:t xml:space="preserve">1 009 667,30</w:t>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jc w:val="center"/>
            </w:pPr>
            <w:r>
              <w:rPr>
                <w:sz w:val="20"/>
              </w:rPr>
              <w:t xml:space="preserve">48,90</w:t>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49 744,00</w:t>
            </w:r>
          </w:p>
        </w:tc>
        <w:tc>
          <w:tcPr>
            <w:tcW w:w="1531" w:type="dxa"/>
          </w:tcPr>
          <w:p>
            <w:pPr>
              <w:pStyle w:val="0"/>
              <w:jc w:val="center"/>
            </w:pPr>
            <w:r>
              <w:rPr>
                <w:sz w:val="20"/>
              </w:rPr>
              <w:t xml:space="preserve">51 585,20</w:t>
            </w:r>
          </w:p>
        </w:tc>
        <w:tc>
          <w:tcPr>
            <w:tcW w:w="1587" w:type="dxa"/>
          </w:tcPr>
          <w:p>
            <w:pPr>
              <w:pStyle w:val="0"/>
              <w:jc w:val="center"/>
            </w:pPr>
            <w:r>
              <w:rPr>
                <w:sz w:val="20"/>
              </w:rPr>
              <w:t xml:space="preserve">0,00</w:t>
            </w:r>
          </w:p>
        </w:tc>
        <w:tc>
          <w:tcPr>
            <w:tcW w:w="1644" w:type="dxa"/>
          </w:tcPr>
          <w:p>
            <w:pPr>
              <w:pStyle w:val="0"/>
              <w:jc w:val="center"/>
            </w:pPr>
            <w:r>
              <w:rPr>
                <w:sz w:val="20"/>
              </w:rPr>
              <w:t xml:space="preserve">4 776 313,3</w:t>
            </w:r>
          </w:p>
        </w:tc>
      </w:tr>
      <w:tr>
        <w:tc>
          <w:tcPr>
            <w:tcW w:w="1134" w:type="dxa"/>
            <w:vMerge w:val="restart"/>
          </w:tcPr>
          <w:p>
            <w:pPr>
              <w:pStyle w:val="0"/>
              <w:jc w:val="both"/>
            </w:pPr>
            <w:hyperlink w:history="0" w:anchor="P10084" w:tooltip="3.1. Подпрограмма">
              <w:r>
                <w:rPr>
                  <w:sz w:val="20"/>
                  <w:color w:val="0000ff"/>
                </w:rPr>
                <w:t xml:space="preserve">Подпрограмма 1</w:t>
              </w:r>
            </w:hyperlink>
          </w:p>
        </w:tc>
        <w:tc>
          <w:tcPr>
            <w:tcW w:w="2041" w:type="dxa"/>
            <w:vMerge w:val="restart"/>
          </w:tcPr>
          <w:p>
            <w:pPr>
              <w:pStyle w:val="0"/>
              <w:jc w:val="both"/>
            </w:pPr>
            <w:r>
              <w:rPr>
                <w:sz w:val="20"/>
              </w:rPr>
              <w:t xml:space="preserve">"Развитие физической культуры и массового спорта"</w:t>
            </w:r>
          </w:p>
        </w:tc>
        <w:tc>
          <w:tcPr>
            <w:tcW w:w="2041" w:type="dxa"/>
          </w:tcPr>
          <w:p>
            <w:pPr>
              <w:pStyle w:val="0"/>
              <w:jc w:val="both"/>
            </w:pPr>
            <w:r>
              <w:rPr>
                <w:sz w:val="20"/>
              </w:rPr>
              <w:t xml:space="preserve">Всего</w:t>
            </w:r>
          </w:p>
        </w:tc>
        <w:tc>
          <w:tcPr>
            <w:tcW w:w="1587" w:type="dxa"/>
          </w:tcPr>
          <w:p>
            <w:pPr>
              <w:pStyle w:val="0"/>
              <w:jc w:val="center"/>
            </w:pPr>
            <w:r>
              <w:rPr>
                <w:sz w:val="20"/>
              </w:rPr>
              <w:t xml:space="preserve">723 838,00</w:t>
            </w:r>
          </w:p>
        </w:tc>
        <w:tc>
          <w:tcPr>
            <w:tcW w:w="1587" w:type="dxa"/>
          </w:tcPr>
          <w:p>
            <w:pPr>
              <w:pStyle w:val="0"/>
              <w:jc w:val="center"/>
            </w:pPr>
            <w:r>
              <w:rPr>
                <w:sz w:val="20"/>
              </w:rPr>
              <w:t xml:space="preserve">1 208 442,00</w:t>
            </w:r>
          </w:p>
        </w:tc>
        <w:tc>
          <w:tcPr>
            <w:tcW w:w="1644" w:type="dxa"/>
          </w:tcPr>
          <w:p>
            <w:pPr>
              <w:pStyle w:val="0"/>
              <w:jc w:val="center"/>
            </w:pPr>
            <w:r>
              <w:rPr>
                <w:sz w:val="20"/>
              </w:rPr>
              <w:t xml:space="preserve">1 194 057,00</w:t>
            </w:r>
          </w:p>
        </w:tc>
        <w:tc>
          <w:tcPr>
            <w:tcW w:w="1531" w:type="dxa"/>
          </w:tcPr>
          <w:p>
            <w:pPr>
              <w:pStyle w:val="0"/>
              <w:jc w:val="center"/>
            </w:pPr>
            <w:r>
              <w:rPr>
                <w:sz w:val="20"/>
              </w:rPr>
              <w:t xml:space="preserve">866 162,90</w:t>
            </w:r>
          </w:p>
        </w:tc>
        <w:tc>
          <w:tcPr>
            <w:tcW w:w="1587" w:type="dxa"/>
          </w:tcPr>
          <w:p>
            <w:pPr>
              <w:pStyle w:val="0"/>
              <w:jc w:val="center"/>
            </w:pPr>
            <w:r>
              <w:rPr>
                <w:sz w:val="20"/>
              </w:rPr>
              <w:t xml:space="preserve">1 970 683,80</w:t>
            </w:r>
          </w:p>
        </w:tc>
        <w:tc>
          <w:tcPr>
            <w:tcW w:w="1587" w:type="dxa"/>
          </w:tcPr>
          <w:p>
            <w:pPr>
              <w:pStyle w:val="0"/>
              <w:jc w:val="center"/>
            </w:pPr>
            <w:r>
              <w:rPr>
                <w:sz w:val="20"/>
              </w:rPr>
              <w:t xml:space="preserve">2 194 461,00</w:t>
            </w:r>
          </w:p>
        </w:tc>
        <w:tc>
          <w:tcPr>
            <w:tcW w:w="1531" w:type="dxa"/>
          </w:tcPr>
          <w:p>
            <w:pPr>
              <w:pStyle w:val="0"/>
              <w:jc w:val="center"/>
            </w:pPr>
            <w:r>
              <w:rPr>
                <w:sz w:val="20"/>
              </w:rPr>
              <w:t xml:space="preserve">2 172 064,50</w:t>
            </w:r>
          </w:p>
        </w:tc>
        <w:tc>
          <w:tcPr>
            <w:tcW w:w="1531" w:type="dxa"/>
          </w:tcPr>
          <w:p>
            <w:pPr>
              <w:pStyle w:val="0"/>
              <w:jc w:val="center"/>
            </w:pPr>
            <w:r>
              <w:rPr>
                <w:sz w:val="20"/>
              </w:rPr>
              <w:t xml:space="preserve">6 199 149,80</w:t>
            </w:r>
          </w:p>
        </w:tc>
        <w:tc>
          <w:tcPr>
            <w:tcW w:w="1587" w:type="dxa"/>
          </w:tcPr>
          <w:p>
            <w:pPr>
              <w:pStyle w:val="0"/>
              <w:jc w:val="center"/>
            </w:pPr>
            <w:r>
              <w:rPr>
                <w:sz w:val="20"/>
              </w:rPr>
              <w:t xml:space="preserve">5 726 689,80</w:t>
            </w:r>
          </w:p>
        </w:tc>
        <w:tc>
          <w:tcPr>
            <w:tcW w:w="1644" w:type="dxa"/>
          </w:tcPr>
          <w:p>
            <w:pPr>
              <w:pStyle w:val="0"/>
              <w:jc w:val="center"/>
            </w:pPr>
            <w:r>
              <w:rPr>
                <w:sz w:val="20"/>
              </w:rPr>
              <w:t xml:space="preserve">7 991 875,2</w:t>
            </w:r>
          </w:p>
        </w:tc>
      </w:tr>
      <w:tr>
        <w:tc>
          <w:tcPr>
            <w:vMerge w:val="continue"/>
          </w:tcPr>
          <w:p/>
        </w:tc>
        <w:tc>
          <w:tcPr>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667 685,70</w:t>
            </w:r>
          </w:p>
        </w:tc>
        <w:tc>
          <w:tcPr>
            <w:tcW w:w="1587" w:type="dxa"/>
          </w:tcPr>
          <w:p>
            <w:pPr>
              <w:pStyle w:val="0"/>
              <w:jc w:val="center"/>
            </w:pPr>
            <w:r>
              <w:rPr>
                <w:sz w:val="20"/>
              </w:rPr>
              <w:t xml:space="preserve">1 159 756,00</w:t>
            </w:r>
          </w:p>
        </w:tc>
        <w:tc>
          <w:tcPr>
            <w:tcW w:w="1644" w:type="dxa"/>
          </w:tcPr>
          <w:p>
            <w:pPr>
              <w:pStyle w:val="0"/>
              <w:jc w:val="center"/>
            </w:pPr>
            <w:r>
              <w:rPr>
                <w:sz w:val="20"/>
              </w:rPr>
              <w:t xml:space="preserve">1 177 491,50</w:t>
            </w:r>
          </w:p>
        </w:tc>
        <w:tc>
          <w:tcPr>
            <w:tcW w:w="1531" w:type="dxa"/>
          </w:tcPr>
          <w:p>
            <w:pPr>
              <w:pStyle w:val="0"/>
              <w:jc w:val="center"/>
            </w:pPr>
            <w:r>
              <w:rPr>
                <w:sz w:val="20"/>
              </w:rPr>
              <w:t xml:space="preserve">857 149,90</w:t>
            </w:r>
          </w:p>
        </w:tc>
        <w:tc>
          <w:tcPr>
            <w:tcW w:w="1587" w:type="dxa"/>
          </w:tcPr>
          <w:p>
            <w:pPr>
              <w:pStyle w:val="0"/>
              <w:jc w:val="center"/>
            </w:pPr>
            <w:r>
              <w:rPr>
                <w:sz w:val="20"/>
              </w:rPr>
              <w:t xml:space="preserve">1 847 885,70</w:t>
            </w:r>
          </w:p>
        </w:tc>
        <w:tc>
          <w:tcPr>
            <w:tcW w:w="1587" w:type="dxa"/>
          </w:tcPr>
          <w:p>
            <w:pPr>
              <w:pStyle w:val="0"/>
              <w:jc w:val="center"/>
            </w:pPr>
            <w:r>
              <w:rPr>
                <w:sz w:val="20"/>
              </w:rPr>
              <w:t xml:space="preserve">1 483 680,30</w:t>
            </w:r>
          </w:p>
        </w:tc>
        <w:tc>
          <w:tcPr>
            <w:tcW w:w="1531" w:type="dxa"/>
          </w:tcPr>
          <w:p>
            <w:pPr>
              <w:pStyle w:val="0"/>
              <w:jc w:val="center"/>
            </w:pPr>
            <w:r>
              <w:rPr>
                <w:sz w:val="20"/>
              </w:rPr>
              <w:t xml:space="preserve">1 785 168,20</w:t>
            </w:r>
          </w:p>
        </w:tc>
        <w:tc>
          <w:tcPr>
            <w:tcW w:w="1531" w:type="dxa"/>
          </w:tcPr>
          <w:p>
            <w:pPr>
              <w:pStyle w:val="0"/>
              <w:jc w:val="center"/>
            </w:pPr>
            <w:r>
              <w:rPr>
                <w:sz w:val="20"/>
              </w:rPr>
              <w:t xml:space="preserve">3 417 242,60</w:t>
            </w:r>
          </w:p>
        </w:tc>
        <w:tc>
          <w:tcPr>
            <w:tcW w:w="1587" w:type="dxa"/>
          </w:tcPr>
          <w:p>
            <w:pPr>
              <w:pStyle w:val="0"/>
              <w:jc w:val="center"/>
            </w:pPr>
            <w:r>
              <w:rPr>
                <w:sz w:val="20"/>
              </w:rPr>
              <w:t xml:space="preserve">3 412 574,00</w:t>
            </w:r>
          </w:p>
        </w:tc>
        <w:tc>
          <w:tcPr>
            <w:tcW w:w="1644" w:type="dxa"/>
          </w:tcPr>
          <w:p>
            <w:pPr>
              <w:pStyle w:val="0"/>
              <w:jc w:val="center"/>
            </w:pPr>
            <w:r>
              <w:rPr>
                <w:sz w:val="20"/>
              </w:rPr>
              <w:t xml:space="preserve">2 215 561,90</w:t>
            </w:r>
          </w:p>
        </w:tc>
      </w:tr>
      <w:tr>
        <w:tc>
          <w:tcPr>
            <w:vMerge w:val="continue"/>
          </w:tcPr>
          <w:p/>
        </w:tc>
        <w:tc>
          <w:tcPr>
            <w:vMerge w:val="continue"/>
          </w:tcPr>
          <w:p/>
        </w:tc>
        <w:tc>
          <w:tcPr>
            <w:tcW w:w="2041" w:type="dxa"/>
          </w:tcPr>
          <w:p>
            <w:pPr>
              <w:pStyle w:val="0"/>
              <w:jc w:val="both"/>
            </w:pPr>
            <w:r>
              <w:rPr>
                <w:sz w:val="20"/>
              </w:rPr>
              <w:t xml:space="preserve">расходы местных бюджетов</w:t>
            </w:r>
          </w:p>
        </w:tc>
        <w:tc>
          <w:tcPr>
            <w:tcW w:w="1587" w:type="dxa"/>
          </w:tcPr>
          <w:p>
            <w:pPr>
              <w:pStyle w:val="0"/>
              <w:jc w:val="center"/>
            </w:pPr>
            <w:r>
              <w:rPr>
                <w:sz w:val="20"/>
              </w:rPr>
              <w:t xml:space="preserve">56 152,30</w:t>
            </w:r>
          </w:p>
        </w:tc>
        <w:tc>
          <w:tcPr>
            <w:tcW w:w="1587" w:type="dxa"/>
          </w:tcPr>
          <w:p>
            <w:pPr>
              <w:pStyle w:val="0"/>
              <w:jc w:val="center"/>
            </w:pPr>
            <w:r>
              <w:rPr>
                <w:sz w:val="20"/>
              </w:rPr>
              <w:t xml:space="preserve">46 631,70</w:t>
            </w:r>
          </w:p>
        </w:tc>
        <w:tc>
          <w:tcPr>
            <w:tcW w:w="1644" w:type="dxa"/>
          </w:tcPr>
          <w:p>
            <w:pPr>
              <w:pStyle w:val="0"/>
              <w:jc w:val="center"/>
            </w:pPr>
            <w:r>
              <w:rPr>
                <w:sz w:val="20"/>
              </w:rPr>
              <w:t xml:space="preserve">5 300,00</w:t>
            </w:r>
          </w:p>
        </w:tc>
        <w:tc>
          <w:tcPr>
            <w:tcW w:w="1531" w:type="dxa"/>
          </w:tcPr>
          <w:p>
            <w:pPr>
              <w:pStyle w:val="0"/>
              <w:jc w:val="center"/>
            </w:pPr>
            <w:r>
              <w:rPr>
                <w:sz w:val="20"/>
              </w:rPr>
              <w:t xml:space="preserve">964,10</w:t>
            </w:r>
          </w:p>
        </w:tc>
        <w:tc>
          <w:tcPr>
            <w:tcW w:w="1587" w:type="dxa"/>
          </w:tcPr>
          <w:p>
            <w:pPr>
              <w:pStyle w:val="0"/>
              <w:jc w:val="center"/>
            </w:pPr>
            <w:r>
              <w:rPr>
                <w:sz w:val="20"/>
              </w:rPr>
              <w:t xml:space="preserve">11 356,50</w:t>
            </w:r>
          </w:p>
        </w:tc>
        <w:tc>
          <w:tcPr>
            <w:tcW w:w="1587" w:type="dxa"/>
          </w:tcPr>
          <w:p>
            <w:pPr>
              <w:pStyle w:val="0"/>
              <w:jc w:val="center"/>
            </w:pPr>
            <w:r>
              <w:rPr>
                <w:sz w:val="20"/>
              </w:rPr>
              <w:t xml:space="preserve">2 339,00</w:t>
            </w:r>
          </w:p>
        </w:tc>
        <w:tc>
          <w:tcPr>
            <w:tcW w:w="1531" w:type="dxa"/>
          </w:tcPr>
          <w:p>
            <w:pPr>
              <w:pStyle w:val="0"/>
              <w:jc w:val="center"/>
            </w:pPr>
            <w:r>
              <w:rPr>
                <w:sz w:val="20"/>
              </w:rPr>
              <w:t xml:space="preserve">2 376,00</w:t>
            </w:r>
          </w:p>
        </w:tc>
        <w:tc>
          <w:tcPr>
            <w:tcW w:w="1531" w:type="dxa"/>
          </w:tcPr>
          <w:p>
            <w:pPr>
              <w:pStyle w:val="0"/>
              <w:jc w:val="center"/>
            </w:pPr>
            <w:r>
              <w:rPr>
                <w:sz w:val="20"/>
              </w:rPr>
              <w:t xml:space="preserve">23 860,60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jc w:val="center"/>
            </w:pPr>
            <w:r>
              <w:rPr>
                <w:sz w:val="20"/>
              </w:rPr>
              <w:t xml:space="preserve">2 054,30</w:t>
            </w:r>
          </w:p>
        </w:tc>
        <w:tc>
          <w:tcPr>
            <w:tcW w:w="1644" w:type="dxa"/>
          </w:tcPr>
          <w:p>
            <w:pPr>
              <w:pStyle w:val="0"/>
              <w:jc w:val="center"/>
            </w:pPr>
            <w:r>
              <w:rPr>
                <w:sz w:val="20"/>
              </w:rPr>
              <w:t xml:space="preserve">11 265,50</w:t>
            </w:r>
          </w:p>
        </w:tc>
        <w:tc>
          <w:tcPr>
            <w:tcW w:w="1531" w:type="dxa"/>
          </w:tcPr>
          <w:p>
            <w:pPr>
              <w:pStyle w:val="0"/>
              <w:jc w:val="center"/>
            </w:pPr>
            <w:r>
              <w:rPr>
                <w:sz w:val="20"/>
              </w:rPr>
              <w:t xml:space="preserve">8 000,00</w:t>
            </w:r>
          </w:p>
        </w:tc>
        <w:tc>
          <w:tcPr>
            <w:tcW w:w="1587" w:type="dxa"/>
          </w:tcPr>
          <w:p>
            <w:pPr>
              <w:pStyle w:val="0"/>
              <w:jc w:val="center"/>
            </w:pPr>
            <w:r>
              <w:rPr>
                <w:sz w:val="20"/>
              </w:rPr>
              <w:t xml:space="preserve">111 441,60</w:t>
            </w:r>
          </w:p>
        </w:tc>
        <w:tc>
          <w:tcPr>
            <w:tcW w:w="1587" w:type="dxa"/>
          </w:tcPr>
          <w:p>
            <w:pPr>
              <w:pStyle w:val="0"/>
              <w:jc w:val="center"/>
            </w:pPr>
            <w:r>
              <w:rPr>
                <w:sz w:val="20"/>
              </w:rPr>
              <w:t xml:space="preserve">708 441,70</w:t>
            </w:r>
          </w:p>
        </w:tc>
        <w:tc>
          <w:tcPr>
            <w:tcW w:w="1531" w:type="dxa"/>
          </w:tcPr>
          <w:p>
            <w:pPr>
              <w:pStyle w:val="0"/>
              <w:jc w:val="center"/>
            </w:pPr>
            <w:r>
              <w:rPr>
                <w:sz w:val="20"/>
              </w:rPr>
              <w:t xml:space="preserve">334 776,30</w:t>
            </w:r>
          </w:p>
        </w:tc>
        <w:tc>
          <w:tcPr>
            <w:tcW w:w="1531" w:type="dxa"/>
          </w:tcPr>
          <w:p>
            <w:pPr>
              <w:pStyle w:val="0"/>
              <w:jc w:val="center"/>
            </w:pPr>
            <w:r>
              <w:rPr>
                <w:sz w:val="20"/>
              </w:rPr>
              <w:t xml:space="preserve">2 706 461,40</w:t>
            </w:r>
          </w:p>
        </w:tc>
        <w:tc>
          <w:tcPr>
            <w:tcW w:w="1587" w:type="dxa"/>
          </w:tcPr>
          <w:p>
            <w:pPr>
              <w:pStyle w:val="0"/>
              <w:jc w:val="center"/>
            </w:pPr>
            <w:r>
              <w:rPr>
                <w:sz w:val="20"/>
              </w:rPr>
              <w:t xml:space="preserve">2 314 115,80</w:t>
            </w:r>
          </w:p>
        </w:tc>
        <w:tc>
          <w:tcPr>
            <w:tcW w:w="1644" w:type="dxa"/>
          </w:tcPr>
          <w:p>
            <w:pPr>
              <w:pStyle w:val="0"/>
              <w:jc w:val="center"/>
            </w:pPr>
            <w:r>
              <w:rPr>
                <w:sz w:val="20"/>
              </w:rPr>
              <w:t xml:space="preserve">1 000 000,00</w:t>
            </w:r>
          </w:p>
        </w:tc>
      </w:tr>
      <w:tr>
        <w:tc>
          <w:tcPr>
            <w:vMerge w:val="continue"/>
          </w:tcPr>
          <w:p/>
        </w:tc>
        <w:tc>
          <w:tcPr>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jc w:val="center"/>
            </w:pPr>
            <w:r>
              <w:rPr>
                <w:sz w:val="20"/>
              </w:rPr>
              <w:t xml:space="preserve">48,90</w:t>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49 744,00</w:t>
            </w:r>
          </w:p>
        </w:tc>
        <w:tc>
          <w:tcPr>
            <w:tcW w:w="1531" w:type="dxa"/>
          </w:tcPr>
          <w:p>
            <w:pPr>
              <w:pStyle w:val="0"/>
              <w:jc w:val="center"/>
            </w:pPr>
            <w:r>
              <w:rPr>
                <w:sz w:val="20"/>
              </w:rPr>
              <w:t xml:space="preserve">51 585,20</w:t>
            </w:r>
          </w:p>
        </w:tc>
        <w:tc>
          <w:tcPr>
            <w:tcW w:w="1587" w:type="dxa"/>
          </w:tcPr>
          <w:p>
            <w:pPr>
              <w:pStyle w:val="0"/>
              <w:jc w:val="center"/>
            </w:pPr>
            <w:r>
              <w:rPr>
                <w:sz w:val="20"/>
              </w:rPr>
              <w:t xml:space="preserve">0,00</w:t>
            </w:r>
          </w:p>
        </w:tc>
        <w:tc>
          <w:tcPr>
            <w:tcW w:w="1644" w:type="dxa"/>
          </w:tcPr>
          <w:p>
            <w:pPr>
              <w:pStyle w:val="0"/>
              <w:jc w:val="center"/>
            </w:pPr>
            <w:r>
              <w:rPr>
                <w:sz w:val="20"/>
              </w:rPr>
              <w:t xml:space="preserve">4 776 313,3</w:t>
            </w:r>
          </w:p>
        </w:tc>
      </w:tr>
      <w:tr>
        <w:tc>
          <w:tcPr>
            <w:gridSpan w:val="2"/>
            <w:tcW w:w="3175" w:type="dxa"/>
            <w:vMerge w:val="restart"/>
          </w:tcPr>
          <w:p>
            <w:pPr>
              <w:pStyle w:val="0"/>
              <w:jc w:val="both"/>
            </w:pPr>
            <w:r>
              <w:rPr>
                <w:sz w:val="20"/>
              </w:rPr>
              <w:t xml:space="preserve">1.1. Проведение физкультурно-массовых мероприятий среди различных категорий населения</w:t>
            </w:r>
          </w:p>
        </w:tc>
        <w:tc>
          <w:tcPr>
            <w:tcW w:w="2041" w:type="dxa"/>
          </w:tcPr>
          <w:p>
            <w:pPr>
              <w:pStyle w:val="0"/>
              <w:jc w:val="both"/>
            </w:pPr>
            <w:r>
              <w:rPr>
                <w:sz w:val="20"/>
              </w:rPr>
              <w:t xml:space="preserve">всего</w:t>
            </w:r>
          </w:p>
        </w:tc>
        <w:tc>
          <w:tcPr>
            <w:tcW w:w="1587" w:type="dxa"/>
          </w:tcPr>
          <w:p>
            <w:pPr>
              <w:pStyle w:val="0"/>
              <w:jc w:val="center"/>
            </w:pPr>
            <w:r>
              <w:rPr>
                <w:sz w:val="20"/>
              </w:rPr>
              <w:t xml:space="preserve">5 473,80</w:t>
            </w:r>
          </w:p>
        </w:tc>
        <w:tc>
          <w:tcPr>
            <w:tcW w:w="1587" w:type="dxa"/>
          </w:tcPr>
          <w:p>
            <w:pPr>
              <w:pStyle w:val="0"/>
              <w:jc w:val="center"/>
            </w:pPr>
            <w:r>
              <w:rPr>
                <w:sz w:val="20"/>
              </w:rPr>
              <w:t xml:space="preserve">4 816,90</w:t>
            </w:r>
          </w:p>
        </w:tc>
        <w:tc>
          <w:tcPr>
            <w:tcW w:w="1644" w:type="dxa"/>
          </w:tcPr>
          <w:p>
            <w:pPr>
              <w:pStyle w:val="0"/>
              <w:jc w:val="center"/>
            </w:pPr>
            <w:r>
              <w:rPr>
                <w:sz w:val="20"/>
              </w:rPr>
              <w:t xml:space="preserve">4 816,90</w:t>
            </w:r>
          </w:p>
        </w:tc>
        <w:tc>
          <w:tcPr>
            <w:tcW w:w="1531" w:type="dxa"/>
          </w:tcPr>
          <w:p>
            <w:pPr>
              <w:pStyle w:val="0"/>
              <w:jc w:val="center"/>
            </w:pPr>
            <w:r>
              <w:rPr>
                <w:sz w:val="20"/>
              </w:rPr>
              <w:t xml:space="preserve">6 166,90</w:t>
            </w:r>
          </w:p>
        </w:tc>
        <w:tc>
          <w:tcPr>
            <w:tcW w:w="1587" w:type="dxa"/>
          </w:tcPr>
          <w:p>
            <w:pPr>
              <w:pStyle w:val="0"/>
              <w:jc w:val="center"/>
            </w:pPr>
            <w:r>
              <w:rPr>
                <w:sz w:val="20"/>
              </w:rPr>
              <w:t xml:space="preserve">0,00</w:t>
            </w:r>
          </w:p>
        </w:tc>
        <w:tc>
          <w:tcPr>
            <w:tcW w:w="1587" w:type="dxa"/>
          </w:tcPr>
          <w:p>
            <w:pPr>
              <w:pStyle w:val="0"/>
              <w:jc w:val="center"/>
            </w:pPr>
            <w:r>
              <w:rPr>
                <w:sz w:val="20"/>
              </w:rPr>
              <w:t xml:space="preserve">6 816,90</w:t>
            </w:r>
          </w:p>
        </w:tc>
        <w:tc>
          <w:tcPr>
            <w:tcW w:w="1531" w:type="dxa"/>
          </w:tcPr>
          <w:p>
            <w:pPr>
              <w:pStyle w:val="0"/>
              <w:jc w:val="center"/>
            </w:pPr>
            <w:r>
              <w:rPr>
                <w:sz w:val="20"/>
              </w:rPr>
              <w:t xml:space="preserve">19 150,00</w:t>
            </w:r>
          </w:p>
        </w:tc>
        <w:tc>
          <w:tcPr>
            <w:tcW w:w="1531" w:type="dxa"/>
          </w:tcPr>
          <w:p>
            <w:pPr>
              <w:pStyle w:val="0"/>
              <w:jc w:val="center"/>
            </w:pPr>
            <w:r>
              <w:rPr>
                <w:sz w:val="20"/>
              </w:rPr>
              <w:t xml:space="preserve">4 500,00</w:t>
            </w:r>
          </w:p>
        </w:tc>
        <w:tc>
          <w:tcPr>
            <w:tcW w:w="1587" w:type="dxa"/>
          </w:tcPr>
          <w:p>
            <w:pPr>
              <w:pStyle w:val="0"/>
              <w:jc w:val="center"/>
            </w:pPr>
            <w:r>
              <w:rPr>
                <w:sz w:val="20"/>
              </w:rPr>
              <w:t xml:space="preserve">4 500,00</w:t>
            </w:r>
          </w:p>
        </w:tc>
        <w:tc>
          <w:tcPr>
            <w:tcW w:w="1644" w:type="dxa"/>
          </w:tcPr>
          <w:p>
            <w:pPr>
              <w:pStyle w:val="0"/>
              <w:jc w:val="center"/>
            </w:pPr>
            <w:r>
              <w:rPr>
                <w:sz w:val="20"/>
              </w:rPr>
              <w:t xml:space="preserve">4 500,00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5 473,80</w:t>
            </w:r>
          </w:p>
        </w:tc>
        <w:tc>
          <w:tcPr>
            <w:tcW w:w="1587" w:type="dxa"/>
          </w:tcPr>
          <w:p>
            <w:pPr>
              <w:pStyle w:val="0"/>
              <w:jc w:val="center"/>
            </w:pPr>
            <w:r>
              <w:rPr>
                <w:sz w:val="20"/>
              </w:rPr>
              <w:t xml:space="preserve">4 816,90</w:t>
            </w:r>
          </w:p>
        </w:tc>
        <w:tc>
          <w:tcPr>
            <w:tcW w:w="1644" w:type="dxa"/>
          </w:tcPr>
          <w:p>
            <w:pPr>
              <w:pStyle w:val="0"/>
              <w:jc w:val="center"/>
            </w:pPr>
            <w:r>
              <w:rPr>
                <w:sz w:val="20"/>
              </w:rPr>
              <w:t xml:space="preserve">4 816,90</w:t>
            </w:r>
          </w:p>
        </w:tc>
        <w:tc>
          <w:tcPr>
            <w:tcW w:w="1531" w:type="dxa"/>
          </w:tcPr>
          <w:p>
            <w:pPr>
              <w:pStyle w:val="0"/>
              <w:jc w:val="center"/>
            </w:pPr>
            <w:r>
              <w:rPr>
                <w:sz w:val="20"/>
              </w:rPr>
              <w:t xml:space="preserve">6 166,90</w:t>
            </w:r>
          </w:p>
        </w:tc>
        <w:tc>
          <w:tcPr>
            <w:tcW w:w="1587" w:type="dxa"/>
          </w:tcPr>
          <w:p>
            <w:pPr>
              <w:pStyle w:val="0"/>
              <w:jc w:val="center"/>
            </w:pPr>
            <w:r>
              <w:rPr>
                <w:sz w:val="20"/>
              </w:rPr>
              <w:t xml:space="preserve">0,00</w:t>
            </w:r>
          </w:p>
        </w:tc>
        <w:tc>
          <w:tcPr>
            <w:tcW w:w="1587" w:type="dxa"/>
          </w:tcPr>
          <w:p>
            <w:pPr>
              <w:pStyle w:val="0"/>
              <w:jc w:val="center"/>
            </w:pPr>
            <w:r>
              <w:rPr>
                <w:sz w:val="20"/>
              </w:rPr>
              <w:t xml:space="preserve">6 816,90</w:t>
            </w:r>
          </w:p>
        </w:tc>
        <w:tc>
          <w:tcPr>
            <w:tcW w:w="1531" w:type="dxa"/>
          </w:tcPr>
          <w:p>
            <w:pPr>
              <w:pStyle w:val="0"/>
              <w:jc w:val="center"/>
            </w:pPr>
            <w:r>
              <w:rPr>
                <w:sz w:val="20"/>
              </w:rPr>
              <w:t xml:space="preserve">19 150,00</w:t>
            </w:r>
          </w:p>
        </w:tc>
        <w:tc>
          <w:tcPr>
            <w:tcW w:w="1531" w:type="dxa"/>
          </w:tcPr>
          <w:p>
            <w:pPr>
              <w:pStyle w:val="0"/>
              <w:jc w:val="center"/>
            </w:pPr>
            <w:r>
              <w:rPr>
                <w:sz w:val="20"/>
              </w:rPr>
              <w:t xml:space="preserve">4 500,00</w:t>
            </w:r>
          </w:p>
        </w:tc>
        <w:tc>
          <w:tcPr>
            <w:tcW w:w="1587" w:type="dxa"/>
          </w:tcPr>
          <w:p>
            <w:pPr>
              <w:pStyle w:val="0"/>
              <w:jc w:val="center"/>
            </w:pPr>
            <w:r>
              <w:rPr>
                <w:sz w:val="20"/>
              </w:rPr>
              <w:t xml:space="preserve">4 500,00</w:t>
            </w:r>
          </w:p>
        </w:tc>
        <w:tc>
          <w:tcPr>
            <w:tcW w:w="1644" w:type="dxa"/>
          </w:tcPr>
          <w:p>
            <w:pPr>
              <w:pStyle w:val="0"/>
              <w:jc w:val="center"/>
            </w:pPr>
            <w:r>
              <w:rPr>
                <w:sz w:val="20"/>
              </w:rPr>
              <w:t xml:space="preserve">4 500,00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1.2. Обеспечение выполнения учреждениями, учредителем которых является министерство спорта Нижегородской области, государственных заданий по оказанию услуг и иных целевых мероприятий</w:t>
            </w:r>
          </w:p>
        </w:tc>
        <w:tc>
          <w:tcPr>
            <w:tcW w:w="2041" w:type="dxa"/>
          </w:tcPr>
          <w:p>
            <w:pPr>
              <w:pStyle w:val="0"/>
              <w:jc w:val="both"/>
            </w:pPr>
            <w:r>
              <w:rPr>
                <w:sz w:val="20"/>
              </w:rPr>
              <w:t xml:space="preserve">всего</w:t>
            </w:r>
          </w:p>
        </w:tc>
        <w:tc>
          <w:tcPr>
            <w:tcW w:w="1587" w:type="dxa"/>
          </w:tcPr>
          <w:p>
            <w:pPr>
              <w:pStyle w:val="0"/>
              <w:jc w:val="center"/>
            </w:pPr>
            <w:r>
              <w:rPr>
                <w:sz w:val="20"/>
              </w:rPr>
              <w:t xml:space="preserve">492 588,30</w:t>
            </w:r>
          </w:p>
        </w:tc>
        <w:tc>
          <w:tcPr>
            <w:tcW w:w="1587" w:type="dxa"/>
          </w:tcPr>
          <w:p>
            <w:pPr>
              <w:pStyle w:val="0"/>
              <w:jc w:val="center"/>
            </w:pPr>
            <w:r>
              <w:rPr>
                <w:sz w:val="20"/>
              </w:rPr>
              <w:t xml:space="preserve">618 388,00</w:t>
            </w:r>
          </w:p>
        </w:tc>
        <w:tc>
          <w:tcPr>
            <w:tcW w:w="1644" w:type="dxa"/>
          </w:tcPr>
          <w:p>
            <w:pPr>
              <w:pStyle w:val="0"/>
              <w:jc w:val="center"/>
            </w:pPr>
            <w:r>
              <w:rPr>
                <w:sz w:val="20"/>
              </w:rPr>
              <w:t xml:space="preserve">604 612,10</w:t>
            </w:r>
          </w:p>
        </w:tc>
        <w:tc>
          <w:tcPr>
            <w:tcW w:w="1531" w:type="dxa"/>
          </w:tcPr>
          <w:p>
            <w:pPr>
              <w:pStyle w:val="0"/>
              <w:jc w:val="center"/>
            </w:pPr>
            <w:r>
              <w:rPr>
                <w:sz w:val="20"/>
              </w:rPr>
              <w:t xml:space="preserve">720 335,20</w:t>
            </w:r>
          </w:p>
        </w:tc>
        <w:tc>
          <w:tcPr>
            <w:tcW w:w="1587" w:type="dxa"/>
          </w:tcPr>
          <w:p>
            <w:pPr>
              <w:pStyle w:val="0"/>
              <w:jc w:val="center"/>
            </w:pPr>
            <w:r>
              <w:rPr>
                <w:sz w:val="20"/>
              </w:rPr>
              <w:t xml:space="preserve">1 026 532,90</w:t>
            </w:r>
          </w:p>
        </w:tc>
        <w:tc>
          <w:tcPr>
            <w:tcW w:w="1587" w:type="dxa"/>
          </w:tcPr>
          <w:p>
            <w:pPr>
              <w:pStyle w:val="0"/>
              <w:jc w:val="center"/>
            </w:pPr>
            <w:r>
              <w:rPr>
                <w:sz w:val="20"/>
              </w:rPr>
              <w:t xml:space="preserve">870 899,20</w:t>
            </w:r>
          </w:p>
        </w:tc>
        <w:tc>
          <w:tcPr>
            <w:tcW w:w="1531" w:type="dxa"/>
          </w:tcPr>
          <w:p>
            <w:pPr>
              <w:pStyle w:val="0"/>
              <w:jc w:val="center"/>
            </w:pPr>
            <w:r>
              <w:rPr>
                <w:sz w:val="20"/>
              </w:rPr>
              <w:t xml:space="preserve">971 189,10</w:t>
            </w:r>
          </w:p>
        </w:tc>
        <w:tc>
          <w:tcPr>
            <w:tcW w:w="1531" w:type="dxa"/>
          </w:tcPr>
          <w:p>
            <w:pPr>
              <w:pStyle w:val="0"/>
              <w:jc w:val="center"/>
            </w:pPr>
            <w:r>
              <w:rPr>
                <w:sz w:val="20"/>
              </w:rPr>
              <w:t xml:space="preserve">763 854,10</w:t>
            </w:r>
          </w:p>
        </w:tc>
        <w:tc>
          <w:tcPr>
            <w:tcW w:w="1587" w:type="dxa"/>
          </w:tcPr>
          <w:p>
            <w:pPr>
              <w:pStyle w:val="0"/>
              <w:jc w:val="center"/>
            </w:pPr>
            <w:r>
              <w:rPr>
                <w:sz w:val="20"/>
              </w:rPr>
              <w:t xml:space="preserve">761 101,90</w:t>
            </w:r>
          </w:p>
        </w:tc>
        <w:tc>
          <w:tcPr>
            <w:tcW w:w="1644" w:type="dxa"/>
          </w:tcPr>
          <w:p>
            <w:pPr>
              <w:pStyle w:val="0"/>
              <w:jc w:val="center"/>
            </w:pPr>
            <w:r>
              <w:rPr>
                <w:sz w:val="20"/>
              </w:rPr>
              <w:t xml:space="preserve">761 806,50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492 588,30</w:t>
            </w:r>
          </w:p>
        </w:tc>
        <w:tc>
          <w:tcPr>
            <w:tcW w:w="1587" w:type="dxa"/>
          </w:tcPr>
          <w:p>
            <w:pPr>
              <w:pStyle w:val="0"/>
              <w:jc w:val="center"/>
            </w:pPr>
            <w:r>
              <w:rPr>
                <w:sz w:val="20"/>
              </w:rPr>
              <w:t xml:space="preserve">618 388,00</w:t>
            </w:r>
          </w:p>
        </w:tc>
        <w:tc>
          <w:tcPr>
            <w:tcW w:w="1644" w:type="dxa"/>
          </w:tcPr>
          <w:p>
            <w:pPr>
              <w:pStyle w:val="0"/>
              <w:jc w:val="center"/>
            </w:pPr>
            <w:r>
              <w:rPr>
                <w:sz w:val="20"/>
              </w:rPr>
              <w:t xml:space="preserve">604 612,10</w:t>
            </w:r>
          </w:p>
        </w:tc>
        <w:tc>
          <w:tcPr>
            <w:tcW w:w="1531" w:type="dxa"/>
          </w:tcPr>
          <w:p>
            <w:pPr>
              <w:pStyle w:val="0"/>
              <w:jc w:val="center"/>
            </w:pPr>
            <w:r>
              <w:rPr>
                <w:sz w:val="20"/>
              </w:rPr>
              <w:t xml:space="preserve">720 335,20</w:t>
            </w:r>
          </w:p>
        </w:tc>
        <w:tc>
          <w:tcPr>
            <w:tcW w:w="1587" w:type="dxa"/>
          </w:tcPr>
          <w:p>
            <w:pPr>
              <w:pStyle w:val="0"/>
              <w:jc w:val="center"/>
            </w:pPr>
            <w:r>
              <w:rPr>
                <w:sz w:val="20"/>
              </w:rPr>
              <w:t xml:space="preserve">1 026 532,90</w:t>
            </w:r>
          </w:p>
        </w:tc>
        <w:tc>
          <w:tcPr>
            <w:tcW w:w="1587" w:type="dxa"/>
          </w:tcPr>
          <w:p>
            <w:pPr>
              <w:pStyle w:val="0"/>
              <w:jc w:val="center"/>
            </w:pPr>
            <w:r>
              <w:rPr>
                <w:sz w:val="20"/>
              </w:rPr>
              <w:t xml:space="preserve">870 899,20</w:t>
            </w:r>
          </w:p>
        </w:tc>
        <w:tc>
          <w:tcPr>
            <w:tcW w:w="1531" w:type="dxa"/>
          </w:tcPr>
          <w:p>
            <w:pPr>
              <w:pStyle w:val="0"/>
              <w:jc w:val="center"/>
            </w:pPr>
            <w:r>
              <w:rPr>
                <w:sz w:val="20"/>
              </w:rPr>
              <w:t xml:space="preserve">971 189,10</w:t>
            </w:r>
          </w:p>
        </w:tc>
        <w:tc>
          <w:tcPr>
            <w:tcW w:w="1531" w:type="dxa"/>
          </w:tcPr>
          <w:p>
            <w:pPr>
              <w:pStyle w:val="0"/>
              <w:jc w:val="center"/>
            </w:pPr>
            <w:r>
              <w:rPr>
                <w:sz w:val="20"/>
              </w:rPr>
              <w:t xml:space="preserve">763 854,10</w:t>
            </w:r>
          </w:p>
        </w:tc>
        <w:tc>
          <w:tcPr>
            <w:tcW w:w="1587" w:type="dxa"/>
          </w:tcPr>
          <w:p>
            <w:pPr>
              <w:pStyle w:val="0"/>
              <w:jc w:val="center"/>
            </w:pPr>
            <w:r>
              <w:rPr>
                <w:sz w:val="20"/>
              </w:rPr>
              <w:t xml:space="preserve">761 101,90</w:t>
            </w:r>
          </w:p>
        </w:tc>
        <w:tc>
          <w:tcPr>
            <w:tcW w:w="1644" w:type="dxa"/>
          </w:tcPr>
          <w:p>
            <w:pPr>
              <w:pStyle w:val="0"/>
              <w:jc w:val="center"/>
            </w:pPr>
            <w:r>
              <w:rPr>
                <w:sz w:val="20"/>
              </w:rPr>
              <w:t xml:space="preserve">761 806,50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1.3. Обеспечение медицинского контроля за занимающимися физической культурой и спортом в Нижегородской области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25 589,60</w:t>
            </w:r>
          </w:p>
        </w:tc>
        <w:tc>
          <w:tcPr>
            <w:tcW w:w="1587" w:type="dxa"/>
          </w:tcPr>
          <w:p>
            <w:pPr>
              <w:pStyle w:val="0"/>
              <w:jc w:val="center"/>
            </w:pPr>
            <w:r>
              <w:rPr>
                <w:sz w:val="20"/>
              </w:rPr>
              <w:t xml:space="preserve">33 324,40</w:t>
            </w:r>
          </w:p>
        </w:tc>
        <w:tc>
          <w:tcPr>
            <w:tcW w:w="1644" w:type="dxa"/>
          </w:tcPr>
          <w:p>
            <w:pPr>
              <w:pStyle w:val="0"/>
              <w:jc w:val="center"/>
            </w:pPr>
            <w:r>
              <w:rPr>
                <w:sz w:val="20"/>
              </w:rPr>
              <w:t xml:space="preserve">28 066,80</w:t>
            </w:r>
          </w:p>
        </w:tc>
        <w:tc>
          <w:tcPr>
            <w:tcW w:w="1531" w:type="dxa"/>
          </w:tcPr>
          <w:p>
            <w:pPr>
              <w:pStyle w:val="0"/>
              <w:jc w:val="center"/>
            </w:pPr>
            <w:r>
              <w:rPr>
                <w:sz w:val="20"/>
              </w:rPr>
              <w:t xml:space="preserve">36 605,60</w:t>
            </w:r>
          </w:p>
        </w:tc>
        <w:tc>
          <w:tcPr>
            <w:tcW w:w="1587" w:type="dxa"/>
          </w:tcPr>
          <w:p>
            <w:pPr>
              <w:pStyle w:val="0"/>
              <w:jc w:val="center"/>
            </w:pPr>
            <w:r>
              <w:rPr>
                <w:sz w:val="20"/>
              </w:rPr>
              <w:t xml:space="preserve">113 457,50</w:t>
            </w:r>
          </w:p>
        </w:tc>
        <w:tc>
          <w:tcPr>
            <w:tcW w:w="1587" w:type="dxa"/>
          </w:tcPr>
          <w:p>
            <w:pPr>
              <w:pStyle w:val="0"/>
              <w:jc w:val="center"/>
            </w:pPr>
            <w:r>
              <w:rPr>
                <w:sz w:val="20"/>
              </w:rPr>
              <w:t xml:space="preserve">106 590,70</w:t>
            </w:r>
          </w:p>
        </w:tc>
        <w:tc>
          <w:tcPr>
            <w:tcW w:w="1531" w:type="dxa"/>
          </w:tcPr>
          <w:p>
            <w:pPr>
              <w:pStyle w:val="0"/>
              <w:jc w:val="center"/>
            </w:pPr>
            <w:r>
              <w:rPr>
                <w:sz w:val="20"/>
              </w:rPr>
              <w:t xml:space="preserve">131 360,30</w:t>
            </w:r>
          </w:p>
        </w:tc>
        <w:tc>
          <w:tcPr>
            <w:tcW w:w="1531" w:type="dxa"/>
          </w:tcPr>
          <w:p>
            <w:pPr>
              <w:pStyle w:val="0"/>
              <w:jc w:val="center"/>
            </w:pPr>
            <w:r>
              <w:rPr>
                <w:sz w:val="20"/>
              </w:rPr>
              <w:t xml:space="preserve">123 833,90</w:t>
            </w:r>
          </w:p>
        </w:tc>
        <w:tc>
          <w:tcPr>
            <w:tcW w:w="1587" w:type="dxa"/>
          </w:tcPr>
          <w:p>
            <w:pPr>
              <w:pStyle w:val="0"/>
              <w:jc w:val="center"/>
            </w:pPr>
            <w:r>
              <w:rPr>
                <w:sz w:val="20"/>
              </w:rPr>
              <w:t xml:space="preserve">123 833,90</w:t>
            </w:r>
          </w:p>
        </w:tc>
        <w:tc>
          <w:tcPr>
            <w:tcW w:w="1644" w:type="dxa"/>
          </w:tcPr>
          <w:p>
            <w:pPr>
              <w:pStyle w:val="0"/>
              <w:jc w:val="center"/>
            </w:pPr>
            <w:r>
              <w:rPr>
                <w:sz w:val="20"/>
              </w:rPr>
              <w:t xml:space="preserve">123 833,90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25 589,60</w:t>
            </w:r>
          </w:p>
        </w:tc>
        <w:tc>
          <w:tcPr>
            <w:tcW w:w="1587" w:type="dxa"/>
          </w:tcPr>
          <w:p>
            <w:pPr>
              <w:pStyle w:val="0"/>
              <w:jc w:val="center"/>
            </w:pPr>
            <w:r>
              <w:rPr>
                <w:sz w:val="20"/>
              </w:rPr>
              <w:t xml:space="preserve">33 324,40</w:t>
            </w:r>
          </w:p>
        </w:tc>
        <w:tc>
          <w:tcPr>
            <w:tcW w:w="1644" w:type="dxa"/>
          </w:tcPr>
          <w:p>
            <w:pPr>
              <w:pStyle w:val="0"/>
              <w:jc w:val="center"/>
            </w:pPr>
            <w:r>
              <w:rPr>
                <w:sz w:val="20"/>
              </w:rPr>
              <w:t xml:space="preserve">28 066,80</w:t>
            </w:r>
          </w:p>
        </w:tc>
        <w:tc>
          <w:tcPr>
            <w:tcW w:w="1531" w:type="dxa"/>
          </w:tcPr>
          <w:p>
            <w:pPr>
              <w:pStyle w:val="0"/>
              <w:jc w:val="center"/>
            </w:pPr>
            <w:r>
              <w:rPr>
                <w:sz w:val="20"/>
              </w:rPr>
              <w:t xml:space="preserve">36 605,60</w:t>
            </w:r>
          </w:p>
        </w:tc>
        <w:tc>
          <w:tcPr>
            <w:tcW w:w="1587" w:type="dxa"/>
          </w:tcPr>
          <w:p>
            <w:pPr>
              <w:pStyle w:val="0"/>
              <w:jc w:val="center"/>
            </w:pPr>
            <w:r>
              <w:rPr>
                <w:sz w:val="20"/>
              </w:rPr>
              <w:t xml:space="preserve">113 457,50</w:t>
            </w:r>
          </w:p>
        </w:tc>
        <w:tc>
          <w:tcPr>
            <w:tcW w:w="1587" w:type="dxa"/>
          </w:tcPr>
          <w:p>
            <w:pPr>
              <w:pStyle w:val="0"/>
              <w:jc w:val="center"/>
            </w:pPr>
            <w:r>
              <w:rPr>
                <w:sz w:val="20"/>
              </w:rPr>
              <w:t xml:space="preserve">106 590,70</w:t>
            </w:r>
          </w:p>
        </w:tc>
        <w:tc>
          <w:tcPr>
            <w:tcW w:w="1531" w:type="dxa"/>
          </w:tcPr>
          <w:p>
            <w:pPr>
              <w:pStyle w:val="0"/>
              <w:jc w:val="center"/>
            </w:pPr>
            <w:r>
              <w:rPr>
                <w:sz w:val="20"/>
              </w:rPr>
              <w:t xml:space="preserve">131 360,30</w:t>
            </w:r>
          </w:p>
        </w:tc>
        <w:tc>
          <w:tcPr>
            <w:tcW w:w="1531" w:type="dxa"/>
          </w:tcPr>
          <w:p>
            <w:pPr>
              <w:pStyle w:val="0"/>
              <w:jc w:val="center"/>
            </w:pPr>
            <w:r>
              <w:rPr>
                <w:sz w:val="20"/>
              </w:rPr>
              <w:t xml:space="preserve">123 833,90</w:t>
            </w:r>
          </w:p>
        </w:tc>
        <w:tc>
          <w:tcPr>
            <w:tcW w:w="1587" w:type="dxa"/>
          </w:tcPr>
          <w:p>
            <w:pPr>
              <w:pStyle w:val="0"/>
              <w:jc w:val="center"/>
            </w:pPr>
            <w:r>
              <w:rPr>
                <w:sz w:val="20"/>
              </w:rPr>
              <w:t xml:space="preserve">123 833,90</w:t>
            </w:r>
          </w:p>
        </w:tc>
        <w:tc>
          <w:tcPr>
            <w:tcW w:w="1644" w:type="dxa"/>
          </w:tcPr>
          <w:p>
            <w:pPr>
              <w:pStyle w:val="0"/>
              <w:jc w:val="center"/>
            </w:pPr>
            <w:r>
              <w:rPr>
                <w:sz w:val="20"/>
              </w:rPr>
              <w:t xml:space="preserve">123 833,90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1.4. Расходы на реализацию мероприятий антинаркотической направленности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975,0</w:t>
            </w:r>
          </w:p>
        </w:tc>
        <w:tc>
          <w:tcPr>
            <w:tcW w:w="1587" w:type="dxa"/>
          </w:tcPr>
          <w:p>
            <w:pPr>
              <w:pStyle w:val="0"/>
              <w:jc w:val="center"/>
            </w:pPr>
            <w:r>
              <w:rPr>
                <w:sz w:val="20"/>
              </w:rPr>
              <w:t xml:space="preserve">858,0</w:t>
            </w:r>
          </w:p>
        </w:tc>
        <w:tc>
          <w:tcPr>
            <w:tcW w:w="1644" w:type="dxa"/>
          </w:tcPr>
          <w:p>
            <w:pPr>
              <w:pStyle w:val="0"/>
            </w:pPr>
            <w:r>
              <w:rPr>
                <w:sz w:val="20"/>
              </w:rPr>
            </w:r>
          </w:p>
        </w:tc>
        <w:tc>
          <w:tcPr>
            <w:tcW w:w="1531" w:type="dxa"/>
          </w:tcPr>
          <w:p>
            <w:pPr>
              <w:pStyle w:val="0"/>
              <w:jc w:val="center"/>
            </w:pPr>
            <w:r>
              <w:rPr>
                <w:sz w:val="20"/>
              </w:rPr>
              <w:t xml:space="preserve">0,0</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975,0</w:t>
            </w:r>
          </w:p>
        </w:tc>
        <w:tc>
          <w:tcPr>
            <w:tcW w:w="1587" w:type="dxa"/>
          </w:tcPr>
          <w:p>
            <w:pPr>
              <w:pStyle w:val="0"/>
              <w:jc w:val="center"/>
            </w:pPr>
            <w:r>
              <w:rPr>
                <w:sz w:val="20"/>
              </w:rPr>
              <w:t xml:space="preserve">858,0</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1.5. Оплата налога на земельные участки и расходов по содержанию земельных участков</w:t>
            </w:r>
          </w:p>
        </w:tc>
        <w:tc>
          <w:tcPr>
            <w:tcW w:w="2041" w:type="dxa"/>
          </w:tcPr>
          <w:p>
            <w:pPr>
              <w:pStyle w:val="0"/>
              <w:jc w:val="both"/>
            </w:pPr>
            <w:r>
              <w:rPr>
                <w:sz w:val="20"/>
              </w:rPr>
              <w:t xml:space="preserve">всего</w:t>
            </w:r>
          </w:p>
        </w:tc>
        <w:tc>
          <w:tcPr>
            <w:tcW w:w="1587" w:type="dxa"/>
          </w:tcPr>
          <w:p>
            <w:pPr>
              <w:pStyle w:val="0"/>
              <w:jc w:val="center"/>
            </w:pPr>
            <w:r>
              <w:rPr>
                <w:sz w:val="20"/>
              </w:rPr>
              <w:t xml:space="preserve">617,40</w:t>
            </w:r>
          </w:p>
        </w:tc>
        <w:tc>
          <w:tcPr>
            <w:tcW w:w="1587" w:type="dxa"/>
          </w:tcPr>
          <w:p>
            <w:pPr>
              <w:pStyle w:val="0"/>
              <w:jc w:val="center"/>
            </w:pPr>
            <w:r>
              <w:rPr>
                <w:sz w:val="20"/>
              </w:rPr>
              <w:t xml:space="preserve">899,40</w:t>
            </w:r>
          </w:p>
        </w:tc>
        <w:tc>
          <w:tcPr>
            <w:tcW w:w="1644" w:type="dxa"/>
          </w:tcPr>
          <w:p>
            <w:pPr>
              <w:pStyle w:val="0"/>
              <w:jc w:val="center"/>
            </w:pPr>
            <w:r>
              <w:rPr>
                <w:sz w:val="20"/>
              </w:rPr>
              <w:t xml:space="preserve">1 941,80</w:t>
            </w:r>
          </w:p>
        </w:tc>
        <w:tc>
          <w:tcPr>
            <w:tcW w:w="1531" w:type="dxa"/>
          </w:tcPr>
          <w:p>
            <w:pPr>
              <w:pStyle w:val="0"/>
              <w:jc w:val="center"/>
            </w:pPr>
            <w:r>
              <w:rPr>
                <w:sz w:val="20"/>
              </w:rPr>
              <w:t xml:space="preserve">2 054,20</w:t>
            </w:r>
          </w:p>
        </w:tc>
        <w:tc>
          <w:tcPr>
            <w:tcW w:w="1587" w:type="dxa"/>
          </w:tcPr>
          <w:p>
            <w:pPr>
              <w:pStyle w:val="0"/>
              <w:jc w:val="center"/>
            </w:pPr>
            <w:r>
              <w:rPr>
                <w:sz w:val="20"/>
              </w:rPr>
              <w:t xml:space="preserve">2 054,20</w:t>
            </w:r>
          </w:p>
        </w:tc>
        <w:tc>
          <w:tcPr>
            <w:tcW w:w="1587" w:type="dxa"/>
          </w:tcPr>
          <w:p>
            <w:pPr>
              <w:pStyle w:val="0"/>
              <w:jc w:val="center"/>
            </w:pPr>
            <w:r>
              <w:rPr>
                <w:sz w:val="20"/>
              </w:rPr>
              <w:t xml:space="preserve">2 054,20</w:t>
            </w:r>
          </w:p>
        </w:tc>
        <w:tc>
          <w:tcPr>
            <w:tcW w:w="1531" w:type="dxa"/>
          </w:tcPr>
          <w:p>
            <w:pPr>
              <w:pStyle w:val="0"/>
              <w:jc w:val="center"/>
            </w:pPr>
            <w:r>
              <w:rPr>
                <w:sz w:val="20"/>
              </w:rPr>
              <w:t xml:space="preserve">2 054,20</w:t>
            </w:r>
          </w:p>
        </w:tc>
        <w:tc>
          <w:tcPr>
            <w:tcW w:w="1531" w:type="dxa"/>
          </w:tcPr>
          <w:p>
            <w:pPr>
              <w:pStyle w:val="0"/>
              <w:jc w:val="center"/>
            </w:pPr>
            <w:r>
              <w:rPr>
                <w:sz w:val="20"/>
              </w:rPr>
              <w:t xml:space="preserve">2 054,20</w:t>
            </w:r>
          </w:p>
        </w:tc>
        <w:tc>
          <w:tcPr>
            <w:tcW w:w="1587" w:type="dxa"/>
          </w:tcPr>
          <w:p>
            <w:pPr>
              <w:pStyle w:val="0"/>
              <w:jc w:val="center"/>
            </w:pPr>
            <w:r>
              <w:rPr>
                <w:sz w:val="20"/>
              </w:rPr>
              <w:t xml:space="preserve">2 054,20</w:t>
            </w:r>
          </w:p>
        </w:tc>
        <w:tc>
          <w:tcPr>
            <w:tcW w:w="1644" w:type="dxa"/>
          </w:tcPr>
          <w:p>
            <w:pPr>
              <w:pStyle w:val="0"/>
              <w:jc w:val="center"/>
            </w:pPr>
            <w:r>
              <w:rPr>
                <w:sz w:val="20"/>
              </w:rPr>
              <w:t xml:space="preserve">2 054,20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617,40</w:t>
            </w:r>
          </w:p>
        </w:tc>
        <w:tc>
          <w:tcPr>
            <w:tcW w:w="1587" w:type="dxa"/>
          </w:tcPr>
          <w:p>
            <w:pPr>
              <w:pStyle w:val="0"/>
              <w:jc w:val="center"/>
            </w:pPr>
            <w:r>
              <w:rPr>
                <w:sz w:val="20"/>
              </w:rPr>
              <w:t xml:space="preserve">899,40</w:t>
            </w:r>
          </w:p>
        </w:tc>
        <w:tc>
          <w:tcPr>
            <w:tcW w:w="1644" w:type="dxa"/>
          </w:tcPr>
          <w:p>
            <w:pPr>
              <w:pStyle w:val="0"/>
              <w:jc w:val="center"/>
            </w:pPr>
            <w:r>
              <w:rPr>
                <w:sz w:val="20"/>
              </w:rPr>
              <w:t xml:space="preserve">1 941,80</w:t>
            </w:r>
          </w:p>
        </w:tc>
        <w:tc>
          <w:tcPr>
            <w:tcW w:w="1531" w:type="dxa"/>
          </w:tcPr>
          <w:p>
            <w:pPr>
              <w:pStyle w:val="0"/>
              <w:jc w:val="center"/>
            </w:pPr>
            <w:r>
              <w:rPr>
                <w:sz w:val="20"/>
              </w:rPr>
              <w:t xml:space="preserve">2 054,20</w:t>
            </w:r>
          </w:p>
        </w:tc>
        <w:tc>
          <w:tcPr>
            <w:tcW w:w="1587" w:type="dxa"/>
          </w:tcPr>
          <w:p>
            <w:pPr>
              <w:pStyle w:val="0"/>
              <w:jc w:val="center"/>
            </w:pPr>
            <w:r>
              <w:rPr>
                <w:sz w:val="20"/>
              </w:rPr>
              <w:t xml:space="preserve">2 054,20</w:t>
            </w:r>
          </w:p>
        </w:tc>
        <w:tc>
          <w:tcPr>
            <w:tcW w:w="1587" w:type="dxa"/>
          </w:tcPr>
          <w:p>
            <w:pPr>
              <w:pStyle w:val="0"/>
              <w:jc w:val="center"/>
            </w:pPr>
            <w:r>
              <w:rPr>
                <w:sz w:val="20"/>
              </w:rPr>
              <w:t xml:space="preserve">2 054,20</w:t>
            </w:r>
          </w:p>
        </w:tc>
        <w:tc>
          <w:tcPr>
            <w:tcW w:w="1531" w:type="dxa"/>
          </w:tcPr>
          <w:p>
            <w:pPr>
              <w:pStyle w:val="0"/>
              <w:jc w:val="center"/>
            </w:pPr>
            <w:r>
              <w:rPr>
                <w:sz w:val="20"/>
              </w:rPr>
              <w:t xml:space="preserve">2 054,20</w:t>
            </w:r>
          </w:p>
        </w:tc>
        <w:tc>
          <w:tcPr>
            <w:tcW w:w="1531" w:type="dxa"/>
          </w:tcPr>
          <w:p>
            <w:pPr>
              <w:pStyle w:val="0"/>
              <w:jc w:val="center"/>
            </w:pPr>
            <w:r>
              <w:rPr>
                <w:sz w:val="20"/>
              </w:rPr>
              <w:t xml:space="preserve">2 054,20</w:t>
            </w:r>
          </w:p>
        </w:tc>
        <w:tc>
          <w:tcPr>
            <w:tcW w:w="1587" w:type="dxa"/>
          </w:tcPr>
          <w:p>
            <w:pPr>
              <w:pStyle w:val="0"/>
              <w:jc w:val="center"/>
            </w:pPr>
            <w:r>
              <w:rPr>
                <w:sz w:val="20"/>
              </w:rPr>
              <w:t xml:space="preserve">2 054,20</w:t>
            </w:r>
          </w:p>
        </w:tc>
        <w:tc>
          <w:tcPr>
            <w:tcW w:w="1644" w:type="dxa"/>
          </w:tcPr>
          <w:p>
            <w:pPr>
              <w:pStyle w:val="0"/>
              <w:jc w:val="center"/>
            </w:pPr>
            <w:r>
              <w:rPr>
                <w:sz w:val="20"/>
              </w:rPr>
              <w:t xml:space="preserve">2 054,20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1.6. Реализация </w:t>
            </w:r>
            <w:hyperlink w:history="0" r:id="rId158" w:tooltip="Распоряжение Правительства Нижегородской области от 16.07.2014 N 1284-р (ред. от 14.12.2017) &quot;Об утверждении плана мероприятий поэтапного введения Всероссийского физкультурно-спортивного комплекса &quot;Готов к труду и обороне&quot; (ГТО) в Нижегородской области&quot; {КонсультантПлюс}">
              <w:r>
                <w:rPr>
                  <w:sz w:val="20"/>
                  <w:color w:val="0000ff"/>
                </w:rPr>
                <w:t xml:space="preserve">плана</w:t>
              </w:r>
            </w:hyperlink>
            <w:r>
              <w:rPr>
                <w:sz w:val="20"/>
              </w:rPr>
              <w:t xml:space="preserve"> мероприятий поэтапного введения Всероссийского физкультурно-спортивного комплекса "Готов к труду и обороне" (ГТО) в Нижегородской области, утвержденного распоряжением Правительства Нижегородской области от 16 июля 2014 г. N 1284-р</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8 854,30</w:t>
            </w:r>
          </w:p>
        </w:tc>
        <w:tc>
          <w:tcPr>
            <w:tcW w:w="1644" w:type="dxa"/>
          </w:tcPr>
          <w:p>
            <w:pPr>
              <w:pStyle w:val="0"/>
              <w:jc w:val="center"/>
            </w:pPr>
            <w:r>
              <w:rPr>
                <w:sz w:val="20"/>
              </w:rPr>
              <w:t xml:space="preserve">6 800,00</w:t>
            </w:r>
          </w:p>
        </w:tc>
        <w:tc>
          <w:tcPr>
            <w:tcW w:w="1531" w:type="dxa"/>
          </w:tcPr>
          <w:p>
            <w:pPr>
              <w:pStyle w:val="0"/>
              <w:jc w:val="center"/>
            </w:pPr>
            <w:r>
              <w:rPr>
                <w:sz w:val="20"/>
              </w:rPr>
              <w:t xml:space="preserve">6 800,00</w:t>
            </w:r>
          </w:p>
        </w:tc>
        <w:tc>
          <w:tcPr>
            <w:tcW w:w="1587" w:type="dxa"/>
          </w:tcPr>
          <w:p>
            <w:pPr>
              <w:pStyle w:val="0"/>
              <w:jc w:val="center"/>
            </w:pPr>
            <w:r>
              <w:rPr>
                <w:sz w:val="20"/>
              </w:rPr>
              <w:t xml:space="preserve">0,00</w:t>
            </w:r>
          </w:p>
        </w:tc>
        <w:tc>
          <w:tcPr>
            <w:tcW w:w="1587" w:type="dxa"/>
          </w:tcPr>
          <w:p>
            <w:pPr>
              <w:pStyle w:val="0"/>
              <w:jc w:val="center"/>
            </w:pPr>
            <w:r>
              <w:rPr>
                <w:sz w:val="20"/>
              </w:rPr>
              <w:t xml:space="preserve">5 677,00</w:t>
            </w:r>
          </w:p>
        </w:tc>
        <w:tc>
          <w:tcPr>
            <w:tcW w:w="1531" w:type="dxa"/>
          </w:tcPr>
          <w:p>
            <w:pPr>
              <w:pStyle w:val="0"/>
              <w:jc w:val="center"/>
            </w:pPr>
            <w:r>
              <w:rPr>
                <w:sz w:val="20"/>
              </w:rPr>
              <w:t xml:space="preserve">3 046,80</w:t>
            </w:r>
          </w:p>
        </w:tc>
        <w:tc>
          <w:tcPr>
            <w:tcW w:w="1531" w:type="dxa"/>
          </w:tcPr>
          <w:p>
            <w:pPr>
              <w:pStyle w:val="0"/>
              <w:jc w:val="center"/>
            </w:pPr>
            <w:r>
              <w:rPr>
                <w:sz w:val="20"/>
              </w:rPr>
              <w:t xml:space="preserve">6 046,80</w:t>
            </w:r>
          </w:p>
        </w:tc>
        <w:tc>
          <w:tcPr>
            <w:tcW w:w="1587" w:type="dxa"/>
          </w:tcPr>
          <w:p>
            <w:pPr>
              <w:pStyle w:val="0"/>
              <w:jc w:val="center"/>
            </w:pPr>
            <w:r>
              <w:rPr>
                <w:sz w:val="20"/>
              </w:rPr>
              <w:t xml:space="preserve">6 046,80</w:t>
            </w:r>
          </w:p>
        </w:tc>
        <w:tc>
          <w:tcPr>
            <w:tcW w:w="1644" w:type="dxa"/>
          </w:tcPr>
          <w:p>
            <w:pPr>
              <w:pStyle w:val="0"/>
              <w:jc w:val="center"/>
            </w:pPr>
            <w:r>
              <w:rPr>
                <w:sz w:val="20"/>
              </w:rPr>
              <w:t xml:space="preserve">6 046,80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6 800,00</w:t>
            </w:r>
          </w:p>
        </w:tc>
        <w:tc>
          <w:tcPr>
            <w:tcW w:w="1644" w:type="dxa"/>
          </w:tcPr>
          <w:p>
            <w:pPr>
              <w:pStyle w:val="0"/>
              <w:jc w:val="center"/>
            </w:pPr>
            <w:r>
              <w:rPr>
                <w:sz w:val="20"/>
              </w:rPr>
              <w:t xml:space="preserve">6 800,00</w:t>
            </w:r>
          </w:p>
        </w:tc>
        <w:tc>
          <w:tcPr>
            <w:tcW w:w="1531" w:type="dxa"/>
          </w:tcPr>
          <w:p>
            <w:pPr>
              <w:pStyle w:val="0"/>
              <w:jc w:val="center"/>
            </w:pPr>
            <w:r>
              <w:rPr>
                <w:sz w:val="20"/>
              </w:rPr>
              <w:t xml:space="preserve">6 800,00</w:t>
            </w:r>
          </w:p>
        </w:tc>
        <w:tc>
          <w:tcPr>
            <w:tcW w:w="1587" w:type="dxa"/>
          </w:tcPr>
          <w:p>
            <w:pPr>
              <w:pStyle w:val="0"/>
            </w:pPr>
            <w:r>
              <w:rPr>
                <w:sz w:val="20"/>
              </w:rPr>
            </w:r>
          </w:p>
        </w:tc>
        <w:tc>
          <w:tcPr>
            <w:tcW w:w="1587" w:type="dxa"/>
          </w:tcPr>
          <w:p>
            <w:pPr>
              <w:pStyle w:val="0"/>
              <w:jc w:val="center"/>
            </w:pPr>
            <w:r>
              <w:rPr>
                <w:sz w:val="20"/>
              </w:rPr>
              <w:t xml:space="preserve">5 677,00</w:t>
            </w:r>
          </w:p>
        </w:tc>
        <w:tc>
          <w:tcPr>
            <w:tcW w:w="1531" w:type="dxa"/>
          </w:tcPr>
          <w:p>
            <w:pPr>
              <w:pStyle w:val="0"/>
              <w:jc w:val="center"/>
            </w:pPr>
            <w:r>
              <w:rPr>
                <w:sz w:val="20"/>
              </w:rPr>
              <w:t xml:space="preserve">3 046,80</w:t>
            </w:r>
          </w:p>
        </w:tc>
        <w:tc>
          <w:tcPr>
            <w:tcW w:w="1531" w:type="dxa"/>
          </w:tcPr>
          <w:p>
            <w:pPr>
              <w:pStyle w:val="0"/>
              <w:jc w:val="center"/>
            </w:pPr>
            <w:r>
              <w:rPr>
                <w:sz w:val="20"/>
              </w:rPr>
              <w:t xml:space="preserve">6 046,80</w:t>
            </w:r>
          </w:p>
        </w:tc>
        <w:tc>
          <w:tcPr>
            <w:tcW w:w="1587" w:type="dxa"/>
          </w:tcPr>
          <w:p>
            <w:pPr>
              <w:pStyle w:val="0"/>
              <w:jc w:val="center"/>
            </w:pPr>
            <w:r>
              <w:rPr>
                <w:sz w:val="20"/>
              </w:rPr>
              <w:t xml:space="preserve">6 046,80</w:t>
            </w:r>
          </w:p>
        </w:tc>
        <w:tc>
          <w:tcPr>
            <w:tcW w:w="1644" w:type="dxa"/>
          </w:tcPr>
          <w:p>
            <w:pPr>
              <w:pStyle w:val="0"/>
              <w:jc w:val="center"/>
            </w:pPr>
            <w:r>
              <w:rPr>
                <w:sz w:val="20"/>
              </w:rPr>
              <w:t xml:space="preserve">6 046,80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jc w:val="center"/>
            </w:pPr>
            <w:r>
              <w:rPr>
                <w:sz w:val="20"/>
              </w:rPr>
              <w:t xml:space="preserve">2 054,30</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1.7. Капитальный ремонт Дворца спорта МБУ ФОЦ "Здоровье" в г. Навашино Навашинского района Нижегородской области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25 153,4</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18 865,0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jc w:val="center"/>
            </w:pPr>
            <w:r>
              <w:rPr>
                <w:sz w:val="20"/>
              </w:rPr>
              <w:t xml:space="preserve">6 288,4</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1.8. Строительство физкультурно-оздоровительного комплекса по ул. Ярошенко 5А с инженерными сетями в Московском районе города Нижнего Новгорода</w:t>
            </w:r>
          </w:p>
        </w:tc>
        <w:tc>
          <w:tcPr>
            <w:tcW w:w="2041" w:type="dxa"/>
          </w:tcPr>
          <w:p>
            <w:pPr>
              <w:pStyle w:val="0"/>
              <w:jc w:val="both"/>
            </w:pPr>
            <w:r>
              <w:rPr>
                <w:sz w:val="20"/>
              </w:rPr>
              <w:t xml:space="preserve">всего</w:t>
            </w:r>
          </w:p>
        </w:tc>
        <w:tc>
          <w:tcPr>
            <w:tcW w:w="1587" w:type="dxa"/>
          </w:tcPr>
          <w:p>
            <w:pPr>
              <w:pStyle w:val="0"/>
              <w:jc w:val="center"/>
            </w:pPr>
            <w:r>
              <w:rPr>
                <w:sz w:val="20"/>
              </w:rPr>
              <w:t xml:space="preserve">173 440,5</w:t>
            </w:r>
          </w:p>
        </w:tc>
        <w:tc>
          <w:tcPr>
            <w:tcW w:w="1587" w:type="dxa"/>
          </w:tcPr>
          <w:p>
            <w:pPr>
              <w:pStyle w:val="0"/>
              <w:jc w:val="center"/>
            </w:pPr>
            <w:r>
              <w:rPr>
                <w:sz w:val="20"/>
              </w:rPr>
              <w:t xml:space="preserve">84 768,6</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123 576,6</w:t>
            </w:r>
          </w:p>
        </w:tc>
        <w:tc>
          <w:tcPr>
            <w:tcW w:w="1587" w:type="dxa"/>
          </w:tcPr>
          <w:p>
            <w:pPr>
              <w:pStyle w:val="0"/>
              <w:jc w:val="center"/>
            </w:pPr>
            <w:r>
              <w:rPr>
                <w:sz w:val="20"/>
              </w:rPr>
              <w:t xml:space="preserve">40 321,8</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jc w:val="center"/>
            </w:pPr>
            <w:r>
              <w:rPr>
                <w:sz w:val="20"/>
              </w:rPr>
              <w:t xml:space="preserve">49 863,9</w:t>
            </w:r>
          </w:p>
        </w:tc>
        <w:tc>
          <w:tcPr>
            <w:tcW w:w="1587" w:type="dxa"/>
          </w:tcPr>
          <w:p>
            <w:pPr>
              <w:pStyle w:val="0"/>
              <w:jc w:val="center"/>
            </w:pPr>
            <w:r>
              <w:rPr>
                <w:sz w:val="20"/>
              </w:rPr>
              <w:t xml:space="preserve">44 446,8</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1.9. Строительство физкультурно-оздоровительных комплексов &lt;*&gt; и прочих объектов спорта</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450 290,00</w:t>
            </w:r>
          </w:p>
        </w:tc>
        <w:tc>
          <w:tcPr>
            <w:tcW w:w="1644" w:type="dxa"/>
          </w:tcPr>
          <w:p>
            <w:pPr>
              <w:pStyle w:val="0"/>
              <w:jc w:val="center"/>
            </w:pPr>
            <w:r>
              <w:rPr>
                <w:sz w:val="20"/>
              </w:rPr>
              <w:t xml:space="preserve">531 253,90</w:t>
            </w:r>
          </w:p>
        </w:tc>
        <w:tc>
          <w:tcPr>
            <w:tcW w:w="1531" w:type="dxa"/>
          </w:tcPr>
          <w:p>
            <w:pPr>
              <w:pStyle w:val="0"/>
              <w:jc w:val="center"/>
            </w:pPr>
            <w:r>
              <w:rPr>
                <w:sz w:val="20"/>
              </w:rPr>
              <w:t xml:space="preserve">76 831,30</w:t>
            </w:r>
          </w:p>
        </w:tc>
        <w:tc>
          <w:tcPr>
            <w:tcW w:w="1587" w:type="dxa"/>
          </w:tcPr>
          <w:p>
            <w:pPr>
              <w:pStyle w:val="0"/>
              <w:jc w:val="center"/>
            </w:pPr>
            <w:r>
              <w:rPr>
                <w:sz w:val="20"/>
              </w:rPr>
              <w:t xml:space="preserve">535 016,10</w:t>
            </w:r>
          </w:p>
        </w:tc>
        <w:tc>
          <w:tcPr>
            <w:tcW w:w="1587" w:type="dxa"/>
          </w:tcPr>
          <w:p>
            <w:pPr>
              <w:pStyle w:val="0"/>
              <w:jc w:val="center"/>
            </w:pPr>
            <w:r>
              <w:rPr>
                <w:sz w:val="20"/>
              </w:rPr>
              <w:t xml:space="preserve">738 200,20</w:t>
            </w:r>
          </w:p>
        </w:tc>
        <w:tc>
          <w:tcPr>
            <w:tcW w:w="1531" w:type="dxa"/>
          </w:tcPr>
          <w:p>
            <w:pPr>
              <w:pStyle w:val="0"/>
              <w:jc w:val="center"/>
            </w:pPr>
            <w:r>
              <w:rPr>
                <w:sz w:val="20"/>
              </w:rPr>
              <w:t xml:space="preserve">129 167,60</w:t>
            </w:r>
          </w:p>
        </w:tc>
        <w:tc>
          <w:tcPr>
            <w:tcW w:w="1531" w:type="dxa"/>
          </w:tcPr>
          <w:p>
            <w:pPr>
              <w:pStyle w:val="0"/>
              <w:jc w:val="center"/>
            </w:pPr>
            <w:r>
              <w:rPr>
                <w:sz w:val="20"/>
              </w:rPr>
              <w:t xml:space="preserve">4 786 993,40</w:t>
            </w:r>
          </w:p>
        </w:tc>
        <w:tc>
          <w:tcPr>
            <w:tcW w:w="1587" w:type="dxa"/>
          </w:tcPr>
          <w:p>
            <w:pPr>
              <w:pStyle w:val="0"/>
              <w:jc w:val="center"/>
            </w:pPr>
            <w:r>
              <w:rPr>
                <w:sz w:val="20"/>
              </w:rPr>
              <w:t xml:space="preserve">4 796 423,90</w:t>
            </w:r>
          </w:p>
        </w:tc>
        <w:tc>
          <w:tcPr>
            <w:tcW w:w="1644" w:type="dxa"/>
          </w:tcPr>
          <w:p>
            <w:pPr>
              <w:pStyle w:val="0"/>
              <w:jc w:val="center"/>
            </w:pPr>
            <w:r>
              <w:rPr>
                <w:sz w:val="20"/>
              </w:rPr>
              <w:t xml:space="preserve">7 076 313,3</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450 290,00</w:t>
            </w:r>
          </w:p>
        </w:tc>
        <w:tc>
          <w:tcPr>
            <w:tcW w:w="1644" w:type="dxa"/>
          </w:tcPr>
          <w:p>
            <w:pPr>
              <w:pStyle w:val="0"/>
              <w:jc w:val="center"/>
            </w:pPr>
            <w:r>
              <w:rPr>
                <w:sz w:val="20"/>
              </w:rPr>
              <w:t xml:space="preserve">531 253,90</w:t>
            </w:r>
          </w:p>
        </w:tc>
        <w:tc>
          <w:tcPr>
            <w:tcW w:w="1531" w:type="dxa"/>
          </w:tcPr>
          <w:p>
            <w:pPr>
              <w:pStyle w:val="0"/>
              <w:jc w:val="center"/>
            </w:pPr>
            <w:r>
              <w:rPr>
                <w:sz w:val="20"/>
              </w:rPr>
              <w:t xml:space="preserve">76 831,30</w:t>
            </w:r>
          </w:p>
        </w:tc>
        <w:tc>
          <w:tcPr>
            <w:tcW w:w="1587" w:type="dxa"/>
          </w:tcPr>
          <w:p>
            <w:pPr>
              <w:pStyle w:val="0"/>
              <w:jc w:val="center"/>
            </w:pPr>
            <w:r>
              <w:rPr>
                <w:sz w:val="20"/>
              </w:rPr>
              <w:t xml:space="preserve">533 023,80</w:t>
            </w:r>
          </w:p>
        </w:tc>
        <w:tc>
          <w:tcPr>
            <w:tcW w:w="1587" w:type="dxa"/>
          </w:tcPr>
          <w:p>
            <w:pPr>
              <w:pStyle w:val="0"/>
              <w:jc w:val="center"/>
            </w:pPr>
            <w:r>
              <w:rPr>
                <w:sz w:val="20"/>
              </w:rPr>
              <w:t xml:space="preserve">383 564,20</w:t>
            </w:r>
          </w:p>
        </w:tc>
        <w:tc>
          <w:tcPr>
            <w:tcW w:w="1531" w:type="dxa"/>
          </w:tcPr>
          <w:p>
            <w:pPr>
              <w:pStyle w:val="0"/>
              <w:jc w:val="center"/>
            </w:pPr>
            <w:r>
              <w:rPr>
                <w:sz w:val="20"/>
              </w:rPr>
              <w:t xml:space="preserve">76 980,20</w:t>
            </w:r>
          </w:p>
        </w:tc>
        <w:tc>
          <w:tcPr>
            <w:tcW w:w="1531" w:type="dxa"/>
          </w:tcPr>
          <w:p>
            <w:pPr>
              <w:pStyle w:val="0"/>
              <w:jc w:val="center"/>
            </w:pPr>
            <w:r>
              <w:rPr>
                <w:sz w:val="20"/>
              </w:rPr>
              <w:t xml:space="preserve">2 411 547,60</w:t>
            </w:r>
          </w:p>
        </w:tc>
        <w:tc>
          <w:tcPr>
            <w:tcW w:w="1587" w:type="dxa"/>
          </w:tcPr>
          <w:p>
            <w:pPr>
              <w:pStyle w:val="0"/>
              <w:jc w:val="center"/>
            </w:pPr>
            <w:r>
              <w:rPr>
                <w:sz w:val="20"/>
              </w:rPr>
              <w:t xml:space="preserve">2 496 423,90</w:t>
            </w:r>
          </w:p>
        </w:tc>
        <w:tc>
          <w:tcPr>
            <w:tcW w:w="1644" w:type="dxa"/>
          </w:tcPr>
          <w:p>
            <w:pPr>
              <w:pStyle w:val="0"/>
              <w:jc w:val="center"/>
            </w:pPr>
            <w:r>
              <w:rPr>
                <w:sz w:val="20"/>
              </w:rPr>
              <w:t xml:space="preserve">1 300 000,00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1 992,30</w:t>
            </w:r>
          </w:p>
        </w:tc>
        <w:tc>
          <w:tcPr>
            <w:tcW w:w="1587" w:type="dxa"/>
          </w:tcPr>
          <w:p>
            <w:pPr>
              <w:pStyle w:val="0"/>
              <w:jc w:val="center"/>
            </w:pPr>
            <w:r>
              <w:rPr>
                <w:sz w:val="20"/>
              </w:rPr>
              <w:t xml:space="preserve">1 636,00</w:t>
            </w:r>
          </w:p>
        </w:tc>
        <w:tc>
          <w:tcPr>
            <w:tcW w:w="1531" w:type="dxa"/>
          </w:tcPr>
          <w:p>
            <w:pPr>
              <w:pStyle w:val="0"/>
              <w:jc w:val="center"/>
            </w:pPr>
            <w:r>
              <w:rPr>
                <w:sz w:val="20"/>
              </w:rPr>
              <w:t xml:space="preserve">2 376,00</w:t>
            </w:r>
          </w:p>
        </w:tc>
        <w:tc>
          <w:tcPr>
            <w:tcW w:w="1531" w:type="dxa"/>
          </w:tcPr>
          <w:p>
            <w:pPr>
              <w:pStyle w:val="0"/>
              <w:jc w:val="center"/>
            </w:pPr>
            <w:r>
              <w:rPr>
                <w:sz w:val="20"/>
              </w:rPr>
              <w:t xml:space="preserve">23 860,60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353 000,00</w:t>
            </w:r>
          </w:p>
        </w:tc>
        <w:tc>
          <w:tcPr>
            <w:tcW w:w="1531" w:type="dxa"/>
          </w:tcPr>
          <w:p>
            <w:pPr>
              <w:pStyle w:val="0"/>
              <w:jc w:val="center"/>
            </w:pPr>
            <w:r>
              <w:rPr>
                <w:sz w:val="20"/>
              </w:rPr>
              <w:t xml:space="preserve">67,40</w:t>
            </w:r>
          </w:p>
        </w:tc>
        <w:tc>
          <w:tcPr>
            <w:tcW w:w="1531" w:type="dxa"/>
          </w:tcPr>
          <w:p>
            <w:pPr>
              <w:pStyle w:val="0"/>
              <w:jc w:val="center"/>
            </w:pPr>
            <w:r>
              <w:rPr>
                <w:sz w:val="20"/>
              </w:rPr>
              <w:t xml:space="preserve">2 300 000,00</w:t>
            </w:r>
          </w:p>
        </w:tc>
        <w:tc>
          <w:tcPr>
            <w:tcW w:w="1587" w:type="dxa"/>
          </w:tcPr>
          <w:p>
            <w:pPr>
              <w:pStyle w:val="0"/>
              <w:jc w:val="center"/>
            </w:pPr>
            <w:r>
              <w:rPr>
                <w:sz w:val="20"/>
              </w:rPr>
              <w:t xml:space="preserve">2 300 000,00</w:t>
            </w:r>
          </w:p>
        </w:tc>
        <w:tc>
          <w:tcPr>
            <w:tcW w:w="1644" w:type="dxa"/>
          </w:tcPr>
          <w:p>
            <w:pPr>
              <w:pStyle w:val="0"/>
              <w:jc w:val="center"/>
            </w:pPr>
            <w:r>
              <w:rPr>
                <w:sz w:val="20"/>
              </w:rPr>
              <w:t xml:space="preserve">1 000 000,00</w:t>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49 744,00</w:t>
            </w:r>
          </w:p>
        </w:tc>
        <w:tc>
          <w:tcPr>
            <w:tcW w:w="1531" w:type="dxa"/>
          </w:tcPr>
          <w:p>
            <w:pPr>
              <w:pStyle w:val="0"/>
              <w:jc w:val="center"/>
            </w:pPr>
            <w:r>
              <w:rPr>
                <w:sz w:val="20"/>
              </w:rPr>
              <w:t xml:space="preserve">51 585,2</w:t>
            </w:r>
          </w:p>
        </w:tc>
        <w:tc>
          <w:tcPr>
            <w:tcW w:w="1587" w:type="dxa"/>
          </w:tcPr>
          <w:p>
            <w:pPr>
              <w:pStyle w:val="0"/>
            </w:pPr>
            <w:r>
              <w:rPr>
                <w:sz w:val="20"/>
              </w:rPr>
            </w:r>
          </w:p>
        </w:tc>
        <w:tc>
          <w:tcPr>
            <w:tcW w:w="1644" w:type="dxa"/>
          </w:tcPr>
          <w:p>
            <w:pPr>
              <w:pStyle w:val="0"/>
              <w:jc w:val="center"/>
            </w:pPr>
            <w:r>
              <w:rPr>
                <w:sz w:val="20"/>
              </w:rPr>
              <w:t xml:space="preserve">4 776 313,3</w:t>
            </w:r>
          </w:p>
        </w:tc>
      </w:tr>
      <w:tr>
        <w:tc>
          <w:tcPr>
            <w:gridSpan w:val="2"/>
            <w:tcW w:w="3175" w:type="dxa"/>
            <w:vMerge w:val="restart"/>
          </w:tcPr>
          <w:p>
            <w:pPr>
              <w:pStyle w:val="0"/>
              <w:jc w:val="both"/>
            </w:pPr>
            <w:r>
              <w:rPr>
                <w:sz w:val="20"/>
              </w:rPr>
              <w:t xml:space="preserve">&lt;*&gt; В том числе "Физкультурно-оздоровительный комплекс с универсальным игровым залом 42x24 для ГБОУ "Нижегородский кадетский корпус Приволжского федерального округа имени генерала армии Маргелова В.Ф."</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81 253,9</w:t>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81 253,9</w:t>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1.10. Реконструкция футбольных полей и Закупка комплектов искусственных покрытий футбольных полей для спортивных детско-юношеских школ</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16 565,5</w:t>
            </w:r>
          </w:p>
        </w:tc>
        <w:tc>
          <w:tcPr>
            <w:tcW w:w="1531" w:type="dxa"/>
          </w:tcPr>
          <w:p>
            <w:pPr>
              <w:pStyle w:val="0"/>
              <w:jc w:val="center"/>
            </w:pPr>
            <w:r>
              <w:rPr>
                <w:sz w:val="20"/>
              </w:rPr>
              <w:t xml:space="preserve">8 000,0</w:t>
            </w:r>
          </w:p>
        </w:tc>
        <w:tc>
          <w:tcPr>
            <w:tcW w:w="1587" w:type="dxa"/>
          </w:tcPr>
          <w:p>
            <w:pPr>
              <w:pStyle w:val="0"/>
              <w:jc w:val="center"/>
            </w:pPr>
            <w:r>
              <w:rPr>
                <w:sz w:val="20"/>
              </w:rPr>
              <w:t xml:space="preserve">39 978,4</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33 832,0</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5 300,0</w:t>
            </w:r>
          </w:p>
        </w:tc>
        <w:tc>
          <w:tcPr>
            <w:tcW w:w="1531" w:type="dxa"/>
          </w:tcPr>
          <w:p>
            <w:pPr>
              <w:pStyle w:val="0"/>
            </w:pPr>
            <w:r>
              <w:rPr>
                <w:sz w:val="20"/>
              </w:rPr>
            </w:r>
          </w:p>
        </w:tc>
        <w:tc>
          <w:tcPr>
            <w:tcW w:w="1587" w:type="dxa"/>
          </w:tcPr>
          <w:p>
            <w:pPr>
              <w:pStyle w:val="0"/>
              <w:jc w:val="center"/>
            </w:pPr>
            <w:r>
              <w:rPr>
                <w:sz w:val="20"/>
              </w:rPr>
              <w:t xml:space="preserve">6 146,4</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11 265,5</w:t>
            </w:r>
          </w:p>
        </w:tc>
        <w:tc>
          <w:tcPr>
            <w:tcW w:w="1531" w:type="dxa"/>
          </w:tcPr>
          <w:p>
            <w:pPr>
              <w:pStyle w:val="0"/>
              <w:jc w:val="center"/>
            </w:pPr>
            <w:r>
              <w:rPr>
                <w:sz w:val="20"/>
              </w:rPr>
              <w:t xml:space="preserve">8 000,0</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1.11. Ремонт объектов физической культуры и спорта в рамках адресной инвестиционной программы Нижегородской области</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6 242,40</w:t>
            </w:r>
          </w:p>
        </w:tc>
        <w:tc>
          <w:tcPr>
            <w:tcW w:w="1644" w:type="dxa"/>
          </w:tcPr>
          <w:p>
            <w:pPr>
              <w:pStyle w:val="0"/>
            </w:pPr>
            <w:r>
              <w:rPr>
                <w:sz w:val="20"/>
              </w:rPr>
            </w:r>
          </w:p>
        </w:tc>
        <w:tc>
          <w:tcPr>
            <w:tcW w:w="1531" w:type="dxa"/>
          </w:tcPr>
          <w:p>
            <w:pPr>
              <w:pStyle w:val="0"/>
              <w:jc w:val="center"/>
            </w:pPr>
            <w:r>
              <w:rPr>
                <w:sz w:val="20"/>
              </w:rPr>
              <w:t xml:space="preserve">9 369,70</w:t>
            </w:r>
          </w:p>
        </w:tc>
        <w:tc>
          <w:tcPr>
            <w:tcW w:w="1587" w:type="dxa"/>
          </w:tcPr>
          <w:p>
            <w:pPr>
              <w:pStyle w:val="0"/>
              <w:jc w:val="center"/>
            </w:pPr>
            <w:r>
              <w:rPr>
                <w:sz w:val="20"/>
              </w:rPr>
              <w:t xml:space="preserve">51 779,50</w:t>
            </w:r>
          </w:p>
        </w:tc>
        <w:tc>
          <w:tcPr>
            <w:tcW w:w="1587" w:type="dxa"/>
          </w:tcPr>
          <w:p>
            <w:pPr>
              <w:pStyle w:val="0"/>
              <w:jc w:val="center"/>
            </w:pPr>
            <w:r>
              <w:rPr>
                <w:sz w:val="20"/>
              </w:rPr>
              <w:t xml:space="preserve">39 924,60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4 057,50</w:t>
            </w:r>
          </w:p>
        </w:tc>
        <w:tc>
          <w:tcPr>
            <w:tcW w:w="1644" w:type="dxa"/>
          </w:tcPr>
          <w:p>
            <w:pPr>
              <w:pStyle w:val="0"/>
            </w:pPr>
            <w:r>
              <w:rPr>
                <w:sz w:val="20"/>
              </w:rPr>
            </w:r>
          </w:p>
        </w:tc>
        <w:tc>
          <w:tcPr>
            <w:tcW w:w="1531" w:type="dxa"/>
          </w:tcPr>
          <w:p>
            <w:pPr>
              <w:pStyle w:val="0"/>
              <w:jc w:val="center"/>
            </w:pPr>
            <w:r>
              <w:rPr>
                <w:sz w:val="20"/>
              </w:rPr>
              <w:t xml:space="preserve">8 356,70</w:t>
            </w:r>
          </w:p>
        </w:tc>
        <w:tc>
          <w:tcPr>
            <w:tcW w:w="1587" w:type="dxa"/>
          </w:tcPr>
          <w:p>
            <w:pPr>
              <w:pStyle w:val="0"/>
              <w:jc w:val="center"/>
            </w:pPr>
            <w:r>
              <w:rPr>
                <w:sz w:val="20"/>
              </w:rPr>
              <w:t xml:space="preserve">51 261,70</w:t>
            </w:r>
          </w:p>
        </w:tc>
        <w:tc>
          <w:tcPr>
            <w:tcW w:w="1587" w:type="dxa"/>
          </w:tcPr>
          <w:p>
            <w:pPr>
              <w:pStyle w:val="0"/>
              <w:jc w:val="center"/>
            </w:pPr>
            <w:r>
              <w:rPr>
                <w:sz w:val="20"/>
              </w:rPr>
              <w:t xml:space="preserve">39 525,30</w:t>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jc w:val="center"/>
            </w:pPr>
            <w:r>
              <w:rPr>
                <w:sz w:val="20"/>
              </w:rPr>
              <w:t xml:space="preserve">2 184,90</w:t>
            </w:r>
          </w:p>
        </w:tc>
        <w:tc>
          <w:tcPr>
            <w:tcW w:w="1644" w:type="dxa"/>
          </w:tcPr>
          <w:p>
            <w:pPr>
              <w:pStyle w:val="0"/>
            </w:pPr>
            <w:r>
              <w:rPr>
                <w:sz w:val="20"/>
              </w:rPr>
            </w:r>
          </w:p>
        </w:tc>
        <w:tc>
          <w:tcPr>
            <w:tcW w:w="1531" w:type="dxa"/>
          </w:tcPr>
          <w:p>
            <w:pPr>
              <w:pStyle w:val="0"/>
              <w:jc w:val="center"/>
            </w:pPr>
            <w:r>
              <w:rPr>
                <w:sz w:val="20"/>
              </w:rPr>
              <w:t xml:space="preserve">964,10</w:t>
            </w:r>
          </w:p>
        </w:tc>
        <w:tc>
          <w:tcPr>
            <w:tcW w:w="1587" w:type="dxa"/>
          </w:tcPr>
          <w:p>
            <w:pPr>
              <w:pStyle w:val="0"/>
              <w:jc w:val="center"/>
            </w:pPr>
            <w:r>
              <w:rPr>
                <w:sz w:val="20"/>
              </w:rPr>
              <w:t xml:space="preserve">517,80</w:t>
            </w:r>
          </w:p>
        </w:tc>
        <w:tc>
          <w:tcPr>
            <w:tcW w:w="1587" w:type="dxa"/>
          </w:tcPr>
          <w:p>
            <w:pPr>
              <w:pStyle w:val="0"/>
              <w:jc w:val="center"/>
            </w:pPr>
            <w:r>
              <w:rPr>
                <w:sz w:val="20"/>
              </w:rPr>
              <w:t xml:space="preserve">399,30</w:t>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jc w:val="center"/>
            </w:pPr>
            <w:r>
              <w:rPr>
                <w:sz w:val="20"/>
              </w:rPr>
              <w:t xml:space="preserve">48,9</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1.12. Устройство спортивных объектов</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30 000,0</w:t>
            </w:r>
          </w:p>
        </w:tc>
        <w:tc>
          <w:tcPr>
            <w:tcW w:w="1587" w:type="dxa"/>
          </w:tcPr>
          <w:p>
            <w:pPr>
              <w:pStyle w:val="0"/>
              <w:jc w:val="center"/>
            </w:pPr>
            <w:r>
              <w:rPr>
                <w:sz w:val="20"/>
              </w:rPr>
              <w:t xml:space="preserve">6 000,0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30 000,0</w:t>
            </w:r>
          </w:p>
        </w:tc>
        <w:tc>
          <w:tcPr>
            <w:tcW w:w="1587" w:type="dxa"/>
          </w:tcPr>
          <w:p>
            <w:pPr>
              <w:pStyle w:val="0"/>
              <w:jc w:val="center"/>
            </w:pPr>
            <w:r>
              <w:rPr>
                <w:sz w:val="20"/>
              </w:rPr>
              <w:t xml:space="preserve">6 000,0</w:t>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1.13. Укрепление материально-технической базы муниципальных учреждений физической культуры и спорта</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2 690,5</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115 276,20</w:t>
            </w:r>
          </w:p>
        </w:tc>
        <w:tc>
          <w:tcPr>
            <w:tcW w:w="1587" w:type="dxa"/>
          </w:tcPr>
          <w:p>
            <w:pPr>
              <w:pStyle w:val="0"/>
              <w:jc w:val="center"/>
            </w:pPr>
            <w:r>
              <w:rPr>
                <w:sz w:val="20"/>
              </w:rPr>
              <w:t xml:space="preserve">18 025,10</w:t>
            </w:r>
          </w:p>
        </w:tc>
        <w:tc>
          <w:tcPr>
            <w:tcW w:w="1644" w:type="dxa"/>
          </w:tcPr>
          <w:p>
            <w:pPr>
              <w:pStyle w:val="0"/>
              <w:jc w:val="center"/>
            </w:pPr>
            <w:r>
              <w:rPr>
                <w:sz w:val="20"/>
              </w:rPr>
              <w:t xml:space="preserve">17 320,50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2 690,5</w:t>
            </w:r>
          </w:p>
        </w:tc>
        <w:tc>
          <w:tcPr>
            <w:tcW w:w="158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15 276,20</w:t>
            </w:r>
          </w:p>
        </w:tc>
        <w:tc>
          <w:tcPr>
            <w:tcW w:w="1587" w:type="dxa"/>
          </w:tcPr>
          <w:p>
            <w:pPr>
              <w:pStyle w:val="0"/>
              <w:jc w:val="center"/>
            </w:pPr>
            <w:r>
              <w:rPr>
                <w:sz w:val="20"/>
              </w:rPr>
              <w:t xml:space="preserve">18 025,10</w:t>
            </w:r>
          </w:p>
        </w:tc>
        <w:tc>
          <w:tcPr>
            <w:tcW w:w="1644" w:type="dxa"/>
          </w:tcPr>
          <w:p>
            <w:pPr>
              <w:pStyle w:val="0"/>
              <w:jc w:val="center"/>
            </w:pPr>
            <w:r>
              <w:rPr>
                <w:sz w:val="20"/>
              </w:rPr>
              <w:t xml:space="preserve">17 320,50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jc w:val="center"/>
            </w:pPr>
            <w:r>
              <w:rPr>
                <w:sz w:val="20"/>
              </w:rPr>
              <w:t xml:space="preserve">100 000,00</w:t>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1.14. Строительство объектов по концессионным соглашениям</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1.Р5. Реализация федерального проекта "Спорт - норма жизни"</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169 174,70</w:t>
            </w:r>
          </w:p>
        </w:tc>
        <w:tc>
          <w:tcPr>
            <w:tcW w:w="1587" w:type="dxa"/>
          </w:tcPr>
          <w:p>
            <w:pPr>
              <w:pStyle w:val="0"/>
              <w:jc w:val="center"/>
            </w:pPr>
            <w:r>
              <w:rPr>
                <w:sz w:val="20"/>
              </w:rPr>
              <w:t xml:space="preserve">413 508,30</w:t>
            </w:r>
          </w:p>
        </w:tc>
        <w:tc>
          <w:tcPr>
            <w:tcW w:w="1531" w:type="dxa"/>
          </w:tcPr>
          <w:p>
            <w:pPr>
              <w:pStyle w:val="0"/>
              <w:jc w:val="center"/>
            </w:pPr>
            <w:r>
              <w:rPr>
                <w:sz w:val="20"/>
              </w:rPr>
              <w:t xml:space="preserve">908 417,80</w:t>
            </w:r>
          </w:p>
        </w:tc>
        <w:tc>
          <w:tcPr>
            <w:tcW w:w="1531" w:type="dxa"/>
          </w:tcPr>
          <w:p>
            <w:pPr>
              <w:pStyle w:val="0"/>
              <w:jc w:val="center"/>
            </w:pPr>
            <w:r>
              <w:rPr>
                <w:sz w:val="20"/>
              </w:rPr>
              <w:t xml:space="preserve">396 591,20</w:t>
            </w:r>
          </w:p>
        </w:tc>
        <w:tc>
          <w:tcPr>
            <w:tcW w:w="1587" w:type="dxa"/>
          </w:tcPr>
          <w:p>
            <w:pPr>
              <w:pStyle w:val="0"/>
              <w:jc w:val="center"/>
            </w:pPr>
            <w:r>
              <w:rPr>
                <w:sz w:val="20"/>
              </w:rPr>
              <w:t xml:space="preserve">14 704,00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55 033,10</w:t>
            </w:r>
          </w:p>
        </w:tc>
        <w:tc>
          <w:tcPr>
            <w:tcW w:w="1587" w:type="dxa"/>
          </w:tcPr>
          <w:p>
            <w:pPr>
              <w:pStyle w:val="0"/>
              <w:jc w:val="center"/>
            </w:pPr>
            <w:r>
              <w:rPr>
                <w:sz w:val="20"/>
              </w:rPr>
              <w:t xml:space="preserve">57 762,90</w:t>
            </w:r>
          </w:p>
        </w:tc>
        <w:tc>
          <w:tcPr>
            <w:tcW w:w="1531" w:type="dxa"/>
          </w:tcPr>
          <w:p>
            <w:pPr>
              <w:pStyle w:val="0"/>
              <w:jc w:val="center"/>
            </w:pPr>
            <w:r>
              <w:rPr>
                <w:sz w:val="20"/>
              </w:rPr>
              <w:t xml:space="preserve">573 708,90</w:t>
            </w:r>
          </w:p>
        </w:tc>
        <w:tc>
          <w:tcPr>
            <w:tcW w:w="1531" w:type="dxa"/>
          </w:tcPr>
          <w:p>
            <w:pPr>
              <w:pStyle w:val="0"/>
              <w:jc w:val="center"/>
            </w:pPr>
            <w:r>
              <w:rPr>
                <w:sz w:val="20"/>
              </w:rPr>
              <w:t xml:space="preserve">90 129,80</w:t>
            </w:r>
          </w:p>
        </w:tc>
        <w:tc>
          <w:tcPr>
            <w:tcW w:w="1587" w:type="dxa"/>
          </w:tcPr>
          <w:p>
            <w:pPr>
              <w:pStyle w:val="0"/>
              <w:jc w:val="center"/>
            </w:pPr>
            <w:r>
              <w:rPr>
                <w:sz w:val="20"/>
              </w:rPr>
              <w:t xml:space="preserve">588,20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2 700,00</w:t>
            </w:r>
          </w:p>
        </w:tc>
        <w:tc>
          <w:tcPr>
            <w:tcW w:w="1587" w:type="dxa"/>
          </w:tcPr>
          <w:p>
            <w:pPr>
              <w:pStyle w:val="0"/>
              <w:jc w:val="center"/>
            </w:pPr>
            <w:r>
              <w:rPr>
                <w:sz w:val="20"/>
              </w:rPr>
              <w:t xml:space="preserve">303,70</w:t>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111 441,60</w:t>
            </w:r>
          </w:p>
        </w:tc>
        <w:tc>
          <w:tcPr>
            <w:tcW w:w="1587" w:type="dxa"/>
          </w:tcPr>
          <w:p>
            <w:pPr>
              <w:pStyle w:val="0"/>
              <w:jc w:val="center"/>
            </w:pPr>
            <w:r>
              <w:rPr>
                <w:sz w:val="20"/>
              </w:rPr>
              <w:t xml:space="preserve">355 441,70</w:t>
            </w:r>
          </w:p>
        </w:tc>
        <w:tc>
          <w:tcPr>
            <w:tcW w:w="1531" w:type="dxa"/>
          </w:tcPr>
          <w:p>
            <w:pPr>
              <w:pStyle w:val="0"/>
              <w:jc w:val="center"/>
            </w:pPr>
            <w:r>
              <w:rPr>
                <w:sz w:val="20"/>
              </w:rPr>
              <w:t xml:space="preserve">334 708,90</w:t>
            </w:r>
          </w:p>
        </w:tc>
        <w:tc>
          <w:tcPr>
            <w:tcW w:w="1531" w:type="dxa"/>
          </w:tcPr>
          <w:p>
            <w:pPr>
              <w:pStyle w:val="0"/>
              <w:jc w:val="center"/>
            </w:pPr>
            <w:r>
              <w:rPr>
                <w:sz w:val="20"/>
              </w:rPr>
              <w:t xml:space="preserve">306 461,40</w:t>
            </w:r>
          </w:p>
        </w:tc>
        <w:tc>
          <w:tcPr>
            <w:tcW w:w="1587" w:type="dxa"/>
          </w:tcPr>
          <w:p>
            <w:pPr>
              <w:pStyle w:val="0"/>
              <w:jc w:val="center"/>
            </w:pPr>
            <w:r>
              <w:rPr>
                <w:sz w:val="20"/>
              </w:rPr>
              <w:t xml:space="preserve">14 115,80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1.С1. Предупреждение распространения, профилактика, диагностика и лечение от новой коронавирусной инфекции (COVID-19)"</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4 789,90</w:t>
            </w:r>
          </w:p>
        </w:tc>
        <w:tc>
          <w:tcPr>
            <w:tcW w:w="1531" w:type="dxa"/>
          </w:tcPr>
          <w:p>
            <w:pPr>
              <w:pStyle w:val="0"/>
              <w:jc w:val="center"/>
            </w:pPr>
            <w:r>
              <w:rPr>
                <w:sz w:val="20"/>
              </w:rPr>
              <w:t xml:space="preserve">7 678,70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4 789,90</w:t>
            </w:r>
          </w:p>
        </w:tc>
        <w:tc>
          <w:tcPr>
            <w:tcW w:w="1531" w:type="dxa"/>
          </w:tcPr>
          <w:p>
            <w:pPr>
              <w:pStyle w:val="0"/>
              <w:jc w:val="center"/>
            </w:pPr>
            <w:r>
              <w:rPr>
                <w:sz w:val="20"/>
              </w:rPr>
              <w:t xml:space="preserve">7 678,70</w:t>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1134" w:type="dxa"/>
            <w:vMerge w:val="restart"/>
          </w:tcPr>
          <w:p>
            <w:pPr>
              <w:pStyle w:val="0"/>
              <w:jc w:val="both"/>
            </w:pPr>
            <w:hyperlink w:history="0" w:anchor="P10737" w:tooltip="3.2. Подпрограмма">
              <w:r>
                <w:rPr>
                  <w:sz w:val="20"/>
                  <w:color w:val="0000ff"/>
                </w:rPr>
                <w:t xml:space="preserve">Подпрограмма 2</w:t>
              </w:r>
            </w:hyperlink>
          </w:p>
        </w:tc>
        <w:tc>
          <w:tcPr>
            <w:tcW w:w="2041" w:type="dxa"/>
            <w:vMerge w:val="restart"/>
          </w:tcPr>
          <w:p>
            <w:pPr>
              <w:pStyle w:val="0"/>
              <w:jc w:val="both"/>
            </w:pPr>
            <w:r>
              <w:rPr>
                <w:sz w:val="20"/>
              </w:rPr>
              <w:t xml:space="preserve">"Развитие спорта высших достижений и системы подготовки спортивного резерва"</w:t>
            </w:r>
          </w:p>
        </w:tc>
        <w:tc>
          <w:tcPr>
            <w:tcW w:w="2041" w:type="dxa"/>
          </w:tcPr>
          <w:p>
            <w:pPr>
              <w:pStyle w:val="0"/>
              <w:jc w:val="both"/>
            </w:pPr>
            <w:r>
              <w:rPr>
                <w:sz w:val="20"/>
              </w:rPr>
              <w:t xml:space="preserve">всего</w:t>
            </w:r>
          </w:p>
        </w:tc>
        <w:tc>
          <w:tcPr>
            <w:tcW w:w="1587" w:type="dxa"/>
          </w:tcPr>
          <w:p>
            <w:pPr>
              <w:pStyle w:val="0"/>
              <w:jc w:val="center"/>
            </w:pPr>
            <w:r>
              <w:rPr>
                <w:sz w:val="20"/>
              </w:rPr>
              <w:t xml:space="preserve">480 912,70</w:t>
            </w:r>
          </w:p>
        </w:tc>
        <w:tc>
          <w:tcPr>
            <w:tcW w:w="1587" w:type="dxa"/>
          </w:tcPr>
          <w:p>
            <w:pPr>
              <w:pStyle w:val="0"/>
              <w:jc w:val="center"/>
            </w:pPr>
            <w:r>
              <w:rPr>
                <w:sz w:val="20"/>
              </w:rPr>
              <w:t xml:space="preserve">574 256,10</w:t>
            </w:r>
          </w:p>
        </w:tc>
        <w:tc>
          <w:tcPr>
            <w:tcW w:w="1644" w:type="dxa"/>
          </w:tcPr>
          <w:p>
            <w:pPr>
              <w:pStyle w:val="0"/>
              <w:jc w:val="center"/>
            </w:pPr>
            <w:r>
              <w:rPr>
                <w:sz w:val="20"/>
              </w:rPr>
              <w:t xml:space="preserve">638 672,50</w:t>
            </w:r>
          </w:p>
        </w:tc>
        <w:tc>
          <w:tcPr>
            <w:tcW w:w="1531" w:type="dxa"/>
          </w:tcPr>
          <w:p>
            <w:pPr>
              <w:pStyle w:val="0"/>
              <w:jc w:val="center"/>
            </w:pPr>
            <w:r>
              <w:rPr>
                <w:sz w:val="20"/>
              </w:rPr>
              <w:t xml:space="preserve">865 277,10</w:t>
            </w:r>
          </w:p>
        </w:tc>
        <w:tc>
          <w:tcPr>
            <w:tcW w:w="1587" w:type="dxa"/>
          </w:tcPr>
          <w:p>
            <w:pPr>
              <w:pStyle w:val="0"/>
              <w:jc w:val="center"/>
            </w:pPr>
            <w:r>
              <w:rPr>
                <w:sz w:val="20"/>
              </w:rPr>
              <w:t xml:space="preserve">2 046 999,60</w:t>
            </w:r>
          </w:p>
        </w:tc>
        <w:tc>
          <w:tcPr>
            <w:tcW w:w="1587" w:type="dxa"/>
          </w:tcPr>
          <w:p>
            <w:pPr>
              <w:pStyle w:val="0"/>
              <w:jc w:val="center"/>
            </w:pPr>
            <w:r>
              <w:rPr>
                <w:sz w:val="20"/>
              </w:rPr>
              <w:t xml:space="preserve">3 209 681,40</w:t>
            </w:r>
          </w:p>
        </w:tc>
        <w:tc>
          <w:tcPr>
            <w:tcW w:w="1531" w:type="dxa"/>
          </w:tcPr>
          <w:p>
            <w:pPr>
              <w:pStyle w:val="0"/>
              <w:jc w:val="center"/>
            </w:pPr>
            <w:r>
              <w:rPr>
                <w:sz w:val="20"/>
              </w:rPr>
              <w:t xml:space="preserve">3 763 090,50</w:t>
            </w:r>
          </w:p>
        </w:tc>
        <w:tc>
          <w:tcPr>
            <w:tcW w:w="1531" w:type="dxa"/>
          </w:tcPr>
          <w:p>
            <w:pPr>
              <w:pStyle w:val="0"/>
              <w:jc w:val="center"/>
            </w:pPr>
            <w:r>
              <w:rPr>
                <w:sz w:val="20"/>
              </w:rPr>
              <w:t xml:space="preserve">3 340 468,60</w:t>
            </w:r>
          </w:p>
        </w:tc>
        <w:tc>
          <w:tcPr>
            <w:tcW w:w="1587" w:type="dxa"/>
          </w:tcPr>
          <w:p>
            <w:pPr>
              <w:pStyle w:val="0"/>
              <w:jc w:val="center"/>
            </w:pPr>
            <w:r>
              <w:rPr>
                <w:sz w:val="20"/>
              </w:rPr>
              <w:t xml:space="preserve">3 183 317,00</w:t>
            </w:r>
          </w:p>
        </w:tc>
        <w:tc>
          <w:tcPr>
            <w:tcW w:w="1644" w:type="dxa"/>
          </w:tcPr>
          <w:p>
            <w:pPr>
              <w:pStyle w:val="0"/>
              <w:jc w:val="center"/>
            </w:pPr>
            <w:r>
              <w:rPr>
                <w:sz w:val="20"/>
              </w:rPr>
              <w:t xml:space="preserve">3 005 039,40</w:t>
            </w:r>
          </w:p>
        </w:tc>
      </w:tr>
      <w:tr>
        <w:tc>
          <w:tcPr>
            <w:vMerge w:val="continue"/>
          </w:tcPr>
          <w:p/>
        </w:tc>
        <w:tc>
          <w:tcPr>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474 685,90</w:t>
            </w:r>
          </w:p>
        </w:tc>
        <w:tc>
          <w:tcPr>
            <w:tcW w:w="1587" w:type="dxa"/>
          </w:tcPr>
          <w:p>
            <w:pPr>
              <w:pStyle w:val="0"/>
              <w:jc w:val="center"/>
            </w:pPr>
            <w:r>
              <w:rPr>
                <w:sz w:val="20"/>
              </w:rPr>
              <w:t xml:space="preserve">551 886,30</w:t>
            </w:r>
          </w:p>
        </w:tc>
        <w:tc>
          <w:tcPr>
            <w:tcW w:w="1644" w:type="dxa"/>
          </w:tcPr>
          <w:p>
            <w:pPr>
              <w:pStyle w:val="0"/>
              <w:jc w:val="center"/>
            </w:pPr>
            <w:r>
              <w:rPr>
                <w:sz w:val="20"/>
              </w:rPr>
              <w:t xml:space="preserve">610 367,10</w:t>
            </w:r>
          </w:p>
        </w:tc>
        <w:tc>
          <w:tcPr>
            <w:tcW w:w="1531" w:type="dxa"/>
          </w:tcPr>
          <w:p>
            <w:pPr>
              <w:pStyle w:val="0"/>
              <w:jc w:val="center"/>
            </w:pPr>
            <w:r>
              <w:rPr>
                <w:sz w:val="20"/>
              </w:rPr>
              <w:t xml:space="preserve">838 725,60</w:t>
            </w:r>
          </w:p>
        </w:tc>
        <w:tc>
          <w:tcPr>
            <w:tcW w:w="1587" w:type="dxa"/>
          </w:tcPr>
          <w:p>
            <w:pPr>
              <w:pStyle w:val="0"/>
              <w:jc w:val="center"/>
            </w:pPr>
            <w:r>
              <w:rPr>
                <w:sz w:val="20"/>
              </w:rPr>
              <w:t xml:space="preserve">1 765 711,70</w:t>
            </w:r>
          </w:p>
        </w:tc>
        <w:tc>
          <w:tcPr>
            <w:tcW w:w="1587" w:type="dxa"/>
          </w:tcPr>
          <w:p>
            <w:pPr>
              <w:pStyle w:val="0"/>
              <w:jc w:val="center"/>
            </w:pPr>
            <w:r>
              <w:rPr>
                <w:sz w:val="20"/>
              </w:rPr>
              <w:t xml:space="preserve">2 893 932,20</w:t>
            </w:r>
          </w:p>
        </w:tc>
        <w:tc>
          <w:tcPr>
            <w:tcW w:w="1531" w:type="dxa"/>
          </w:tcPr>
          <w:p>
            <w:pPr>
              <w:pStyle w:val="0"/>
              <w:jc w:val="center"/>
            </w:pPr>
            <w:r>
              <w:rPr>
                <w:sz w:val="20"/>
              </w:rPr>
              <w:t xml:space="preserve">3 513 087,50</w:t>
            </w:r>
          </w:p>
        </w:tc>
        <w:tc>
          <w:tcPr>
            <w:tcW w:w="1531" w:type="dxa"/>
          </w:tcPr>
          <w:p>
            <w:pPr>
              <w:pStyle w:val="0"/>
              <w:jc w:val="center"/>
            </w:pPr>
            <w:r>
              <w:rPr>
                <w:sz w:val="20"/>
              </w:rPr>
              <w:t xml:space="preserve">3 149 249,00</w:t>
            </w:r>
          </w:p>
        </w:tc>
        <w:tc>
          <w:tcPr>
            <w:tcW w:w="1587" w:type="dxa"/>
          </w:tcPr>
          <w:p>
            <w:pPr>
              <w:pStyle w:val="0"/>
              <w:jc w:val="center"/>
            </w:pPr>
            <w:r>
              <w:rPr>
                <w:sz w:val="20"/>
              </w:rPr>
              <w:t xml:space="preserve">3 028 326,00</w:t>
            </w:r>
          </w:p>
        </w:tc>
        <w:tc>
          <w:tcPr>
            <w:tcW w:w="1644" w:type="dxa"/>
          </w:tcPr>
          <w:p>
            <w:pPr>
              <w:pStyle w:val="0"/>
              <w:jc w:val="center"/>
            </w:pPr>
            <w:r>
              <w:rPr>
                <w:sz w:val="20"/>
              </w:rPr>
              <w:t xml:space="preserve">2 995 372,10</w:t>
            </w:r>
          </w:p>
        </w:tc>
      </w:tr>
      <w:tr>
        <w:tc>
          <w:tcPr>
            <w:vMerge w:val="continue"/>
          </w:tcPr>
          <w:p/>
        </w:tc>
        <w:tc>
          <w:tcPr>
            <w:vMerge w:val="continue"/>
          </w:tcPr>
          <w:p/>
        </w:tc>
        <w:tc>
          <w:tcPr>
            <w:tcW w:w="2041" w:type="dxa"/>
          </w:tcPr>
          <w:p>
            <w:pPr>
              <w:pStyle w:val="0"/>
              <w:jc w:val="both"/>
            </w:pPr>
            <w:r>
              <w:rPr>
                <w:sz w:val="20"/>
              </w:rPr>
              <w:t xml:space="preserve">расходы местных бюджетов</w:t>
            </w:r>
          </w:p>
        </w:tc>
        <w:tc>
          <w:tcPr>
            <w:tcW w:w="1587" w:type="dxa"/>
          </w:tcPr>
          <w:p>
            <w:pPr>
              <w:pStyle w:val="0"/>
              <w:jc w:val="center"/>
            </w:pPr>
            <w:r>
              <w:rPr>
                <w:sz w:val="20"/>
              </w:rPr>
              <w:t xml:space="preserve">0,00</w:t>
            </w:r>
          </w:p>
        </w:tc>
        <w:tc>
          <w:tcPr>
            <w:tcW w:w="1587" w:type="dxa"/>
          </w:tcPr>
          <w:p>
            <w:pPr>
              <w:pStyle w:val="0"/>
              <w:jc w:val="center"/>
            </w:pPr>
            <w:r>
              <w:rPr>
                <w:sz w:val="20"/>
              </w:rPr>
              <w:t xml:space="preserve">100,00</w:t>
            </w:r>
          </w:p>
        </w:tc>
        <w:tc>
          <w:tcPr>
            <w:tcW w:w="1644" w:type="dxa"/>
          </w:tcPr>
          <w:p>
            <w:pPr>
              <w:pStyle w:val="0"/>
              <w:jc w:val="center"/>
            </w:pPr>
            <w:r>
              <w:rPr>
                <w:sz w:val="20"/>
              </w:rPr>
              <w:t xml:space="preserve">56,00</w:t>
            </w:r>
          </w:p>
        </w:tc>
        <w:tc>
          <w:tcPr>
            <w:tcW w:w="1531" w:type="dxa"/>
          </w:tcPr>
          <w:p>
            <w:pPr>
              <w:pStyle w:val="0"/>
              <w:jc w:val="center"/>
            </w:pPr>
            <w:r>
              <w:rPr>
                <w:sz w:val="20"/>
              </w:rPr>
              <w:t xml:space="preserve">0,00</w:t>
            </w:r>
          </w:p>
        </w:tc>
        <w:tc>
          <w:tcPr>
            <w:tcW w:w="1587" w:type="dxa"/>
          </w:tcPr>
          <w:p>
            <w:pPr>
              <w:pStyle w:val="0"/>
              <w:jc w:val="center"/>
            </w:pPr>
            <w:r>
              <w:rPr>
                <w:sz w:val="20"/>
              </w:rPr>
              <w:t xml:space="preserve">15 529,90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6 226,80</w:t>
            </w:r>
          </w:p>
        </w:tc>
        <w:tc>
          <w:tcPr>
            <w:tcW w:w="1587" w:type="dxa"/>
          </w:tcPr>
          <w:p>
            <w:pPr>
              <w:pStyle w:val="0"/>
              <w:jc w:val="center"/>
            </w:pPr>
            <w:r>
              <w:rPr>
                <w:sz w:val="20"/>
              </w:rPr>
              <w:t xml:space="preserve">22 269,80</w:t>
            </w:r>
          </w:p>
        </w:tc>
        <w:tc>
          <w:tcPr>
            <w:tcW w:w="1644" w:type="dxa"/>
          </w:tcPr>
          <w:p>
            <w:pPr>
              <w:pStyle w:val="0"/>
              <w:jc w:val="center"/>
            </w:pPr>
            <w:r>
              <w:rPr>
                <w:sz w:val="20"/>
              </w:rPr>
              <w:t xml:space="preserve">28 249,40</w:t>
            </w:r>
          </w:p>
        </w:tc>
        <w:tc>
          <w:tcPr>
            <w:tcW w:w="1531" w:type="dxa"/>
          </w:tcPr>
          <w:p>
            <w:pPr>
              <w:pStyle w:val="0"/>
              <w:jc w:val="center"/>
            </w:pPr>
            <w:r>
              <w:rPr>
                <w:sz w:val="20"/>
              </w:rPr>
              <w:t xml:space="preserve">26 551,50</w:t>
            </w:r>
          </w:p>
        </w:tc>
        <w:tc>
          <w:tcPr>
            <w:tcW w:w="1587" w:type="dxa"/>
          </w:tcPr>
          <w:p>
            <w:pPr>
              <w:pStyle w:val="0"/>
              <w:jc w:val="center"/>
            </w:pPr>
            <w:r>
              <w:rPr>
                <w:sz w:val="20"/>
              </w:rPr>
              <w:t xml:space="preserve">265 758,00</w:t>
            </w:r>
          </w:p>
        </w:tc>
        <w:tc>
          <w:tcPr>
            <w:tcW w:w="1587" w:type="dxa"/>
          </w:tcPr>
          <w:p>
            <w:pPr>
              <w:pStyle w:val="0"/>
              <w:jc w:val="center"/>
            </w:pPr>
            <w:r>
              <w:rPr>
                <w:sz w:val="20"/>
              </w:rPr>
              <w:t xml:space="preserve">315 749,20</w:t>
            </w:r>
          </w:p>
        </w:tc>
        <w:tc>
          <w:tcPr>
            <w:tcW w:w="1531" w:type="dxa"/>
          </w:tcPr>
          <w:p>
            <w:pPr>
              <w:pStyle w:val="0"/>
              <w:jc w:val="center"/>
            </w:pPr>
            <w:r>
              <w:rPr>
                <w:sz w:val="20"/>
              </w:rPr>
              <w:t xml:space="preserve">250 003,00</w:t>
            </w:r>
          </w:p>
        </w:tc>
        <w:tc>
          <w:tcPr>
            <w:tcW w:w="1531" w:type="dxa"/>
          </w:tcPr>
          <w:p>
            <w:pPr>
              <w:pStyle w:val="0"/>
              <w:jc w:val="center"/>
            </w:pPr>
            <w:r>
              <w:rPr>
                <w:sz w:val="20"/>
              </w:rPr>
              <w:t xml:space="preserve">191 219,60</w:t>
            </w:r>
          </w:p>
        </w:tc>
        <w:tc>
          <w:tcPr>
            <w:tcW w:w="1587" w:type="dxa"/>
          </w:tcPr>
          <w:p>
            <w:pPr>
              <w:pStyle w:val="0"/>
              <w:jc w:val="center"/>
            </w:pPr>
            <w:r>
              <w:rPr>
                <w:sz w:val="20"/>
              </w:rPr>
              <w:t xml:space="preserve">154 991,00</w:t>
            </w:r>
          </w:p>
        </w:tc>
        <w:tc>
          <w:tcPr>
            <w:tcW w:w="1644" w:type="dxa"/>
          </w:tcPr>
          <w:p>
            <w:pPr>
              <w:pStyle w:val="0"/>
              <w:jc w:val="center"/>
            </w:pPr>
            <w:r>
              <w:rPr>
                <w:sz w:val="20"/>
              </w:rPr>
              <w:t xml:space="preserve">9 667,30</w:t>
            </w:r>
          </w:p>
        </w:tc>
      </w:tr>
      <w:tr>
        <w:tc>
          <w:tcPr>
            <w:vMerge w:val="continue"/>
          </w:tcPr>
          <w:p/>
        </w:tc>
        <w:tc>
          <w:tcPr>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vMerge w:val="continue"/>
          </w:tcPr>
          <w:p/>
        </w:tc>
        <w:tc>
          <w:tcPr>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2.1. 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 &lt;*&gt;</w:t>
            </w:r>
          </w:p>
        </w:tc>
        <w:tc>
          <w:tcPr>
            <w:tcW w:w="2041" w:type="dxa"/>
          </w:tcPr>
          <w:p>
            <w:pPr>
              <w:pStyle w:val="0"/>
              <w:jc w:val="both"/>
            </w:pPr>
            <w:r>
              <w:rPr>
                <w:sz w:val="20"/>
              </w:rPr>
              <w:t xml:space="preserve">всего</w:t>
            </w:r>
          </w:p>
        </w:tc>
        <w:tc>
          <w:tcPr>
            <w:tcW w:w="1587" w:type="dxa"/>
          </w:tcPr>
          <w:p>
            <w:pPr>
              <w:pStyle w:val="0"/>
              <w:jc w:val="center"/>
            </w:pPr>
            <w:r>
              <w:rPr>
                <w:sz w:val="20"/>
              </w:rPr>
              <w:t xml:space="preserve">87 706,60</w:t>
            </w:r>
          </w:p>
        </w:tc>
        <w:tc>
          <w:tcPr>
            <w:tcW w:w="1587" w:type="dxa"/>
          </w:tcPr>
          <w:p>
            <w:pPr>
              <w:pStyle w:val="0"/>
              <w:jc w:val="center"/>
            </w:pPr>
            <w:r>
              <w:rPr>
                <w:sz w:val="20"/>
              </w:rPr>
              <w:t xml:space="preserve">82 712,40</w:t>
            </w:r>
          </w:p>
        </w:tc>
        <w:tc>
          <w:tcPr>
            <w:tcW w:w="1644" w:type="dxa"/>
          </w:tcPr>
          <w:p>
            <w:pPr>
              <w:pStyle w:val="0"/>
              <w:jc w:val="center"/>
            </w:pPr>
            <w:r>
              <w:rPr>
                <w:sz w:val="20"/>
              </w:rPr>
              <w:t xml:space="preserve">82 011,70</w:t>
            </w:r>
          </w:p>
        </w:tc>
        <w:tc>
          <w:tcPr>
            <w:tcW w:w="1531" w:type="dxa"/>
          </w:tcPr>
          <w:p>
            <w:pPr>
              <w:pStyle w:val="0"/>
              <w:jc w:val="center"/>
            </w:pPr>
            <w:r>
              <w:rPr>
                <w:sz w:val="20"/>
              </w:rPr>
              <w:t xml:space="preserve">101 086,40</w:t>
            </w:r>
          </w:p>
        </w:tc>
        <w:tc>
          <w:tcPr>
            <w:tcW w:w="1587" w:type="dxa"/>
          </w:tcPr>
          <w:p>
            <w:pPr>
              <w:pStyle w:val="0"/>
              <w:jc w:val="center"/>
            </w:pPr>
            <w:r>
              <w:rPr>
                <w:sz w:val="20"/>
              </w:rPr>
              <w:t xml:space="preserve">16 515,00</w:t>
            </w:r>
          </w:p>
        </w:tc>
        <w:tc>
          <w:tcPr>
            <w:tcW w:w="1587" w:type="dxa"/>
          </w:tcPr>
          <w:p>
            <w:pPr>
              <w:pStyle w:val="0"/>
              <w:jc w:val="center"/>
            </w:pPr>
            <w:r>
              <w:rPr>
                <w:sz w:val="20"/>
              </w:rPr>
              <w:t xml:space="preserve">75 854,90</w:t>
            </w:r>
          </w:p>
        </w:tc>
        <w:tc>
          <w:tcPr>
            <w:tcW w:w="1531" w:type="dxa"/>
          </w:tcPr>
          <w:p>
            <w:pPr>
              <w:pStyle w:val="0"/>
              <w:jc w:val="center"/>
            </w:pPr>
            <w:r>
              <w:rPr>
                <w:sz w:val="20"/>
              </w:rPr>
              <w:t xml:space="preserve">240 805,50</w:t>
            </w:r>
          </w:p>
        </w:tc>
        <w:tc>
          <w:tcPr>
            <w:tcW w:w="1531" w:type="dxa"/>
          </w:tcPr>
          <w:p>
            <w:pPr>
              <w:pStyle w:val="0"/>
              <w:jc w:val="center"/>
            </w:pPr>
            <w:r>
              <w:rPr>
                <w:sz w:val="20"/>
              </w:rPr>
              <w:t xml:space="preserve">82 074,50</w:t>
            </w:r>
          </w:p>
        </w:tc>
        <w:tc>
          <w:tcPr>
            <w:tcW w:w="1587" w:type="dxa"/>
          </w:tcPr>
          <w:p>
            <w:pPr>
              <w:pStyle w:val="0"/>
              <w:jc w:val="center"/>
            </w:pPr>
            <w:r>
              <w:rPr>
                <w:sz w:val="20"/>
              </w:rPr>
              <w:t xml:space="preserve">106 074,50</w:t>
            </w:r>
          </w:p>
        </w:tc>
        <w:tc>
          <w:tcPr>
            <w:tcW w:w="1644" w:type="dxa"/>
          </w:tcPr>
          <w:p>
            <w:pPr>
              <w:pStyle w:val="0"/>
              <w:jc w:val="center"/>
            </w:pPr>
            <w:r>
              <w:rPr>
                <w:sz w:val="20"/>
              </w:rPr>
              <w:t xml:space="preserve">82 074,50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81 479,80</w:t>
            </w:r>
          </w:p>
        </w:tc>
        <w:tc>
          <w:tcPr>
            <w:tcW w:w="1587" w:type="dxa"/>
          </w:tcPr>
          <w:p>
            <w:pPr>
              <w:pStyle w:val="0"/>
              <w:jc w:val="center"/>
            </w:pPr>
            <w:r>
              <w:rPr>
                <w:sz w:val="20"/>
              </w:rPr>
              <w:t xml:space="preserve">76 496,60</w:t>
            </w:r>
          </w:p>
        </w:tc>
        <w:tc>
          <w:tcPr>
            <w:tcW w:w="1644" w:type="dxa"/>
          </w:tcPr>
          <w:p>
            <w:pPr>
              <w:pStyle w:val="0"/>
              <w:jc w:val="center"/>
            </w:pPr>
            <w:r>
              <w:rPr>
                <w:sz w:val="20"/>
              </w:rPr>
              <w:t xml:space="preserve">75 362,30</w:t>
            </w:r>
          </w:p>
        </w:tc>
        <w:tc>
          <w:tcPr>
            <w:tcW w:w="1531" w:type="dxa"/>
          </w:tcPr>
          <w:p>
            <w:pPr>
              <w:pStyle w:val="0"/>
              <w:jc w:val="center"/>
            </w:pPr>
            <w:r>
              <w:rPr>
                <w:sz w:val="20"/>
              </w:rPr>
              <w:t xml:space="preserve">85 389,30</w:t>
            </w:r>
          </w:p>
        </w:tc>
        <w:tc>
          <w:tcPr>
            <w:tcW w:w="1587" w:type="dxa"/>
          </w:tcPr>
          <w:p>
            <w:pPr>
              <w:pStyle w:val="0"/>
              <w:jc w:val="center"/>
            </w:pPr>
            <w:r>
              <w:rPr>
                <w:sz w:val="20"/>
              </w:rPr>
              <w:t xml:space="preserve">16 515,00</w:t>
            </w:r>
          </w:p>
        </w:tc>
        <w:tc>
          <w:tcPr>
            <w:tcW w:w="1587" w:type="dxa"/>
          </w:tcPr>
          <w:p>
            <w:pPr>
              <w:pStyle w:val="0"/>
              <w:jc w:val="center"/>
            </w:pPr>
            <w:r>
              <w:rPr>
                <w:sz w:val="20"/>
              </w:rPr>
              <w:t xml:space="preserve">75 854,90</w:t>
            </w:r>
          </w:p>
        </w:tc>
        <w:tc>
          <w:tcPr>
            <w:tcW w:w="1531" w:type="dxa"/>
          </w:tcPr>
          <w:p>
            <w:pPr>
              <w:pStyle w:val="0"/>
              <w:jc w:val="center"/>
            </w:pPr>
            <w:r>
              <w:rPr>
                <w:sz w:val="20"/>
              </w:rPr>
              <w:t xml:space="preserve">240 805,50</w:t>
            </w:r>
          </w:p>
        </w:tc>
        <w:tc>
          <w:tcPr>
            <w:tcW w:w="1531" w:type="dxa"/>
          </w:tcPr>
          <w:p>
            <w:pPr>
              <w:pStyle w:val="0"/>
              <w:jc w:val="center"/>
            </w:pPr>
            <w:r>
              <w:rPr>
                <w:sz w:val="20"/>
              </w:rPr>
              <w:t xml:space="preserve">82 074,50</w:t>
            </w:r>
          </w:p>
        </w:tc>
        <w:tc>
          <w:tcPr>
            <w:tcW w:w="1587" w:type="dxa"/>
          </w:tcPr>
          <w:p>
            <w:pPr>
              <w:pStyle w:val="0"/>
              <w:jc w:val="center"/>
            </w:pPr>
            <w:r>
              <w:rPr>
                <w:sz w:val="20"/>
              </w:rPr>
              <w:t xml:space="preserve">106 074,50</w:t>
            </w:r>
          </w:p>
        </w:tc>
        <w:tc>
          <w:tcPr>
            <w:tcW w:w="1644" w:type="dxa"/>
          </w:tcPr>
          <w:p>
            <w:pPr>
              <w:pStyle w:val="0"/>
              <w:jc w:val="center"/>
            </w:pPr>
            <w:r>
              <w:rPr>
                <w:sz w:val="20"/>
              </w:rPr>
              <w:t xml:space="preserve">82 074,50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6 226,80</w:t>
            </w:r>
          </w:p>
        </w:tc>
        <w:tc>
          <w:tcPr>
            <w:tcW w:w="1587" w:type="dxa"/>
          </w:tcPr>
          <w:p>
            <w:pPr>
              <w:pStyle w:val="0"/>
              <w:jc w:val="center"/>
            </w:pPr>
            <w:r>
              <w:rPr>
                <w:sz w:val="20"/>
              </w:rPr>
              <w:t xml:space="preserve">6 215,80</w:t>
            </w:r>
          </w:p>
        </w:tc>
        <w:tc>
          <w:tcPr>
            <w:tcW w:w="1644" w:type="dxa"/>
          </w:tcPr>
          <w:p>
            <w:pPr>
              <w:pStyle w:val="0"/>
              <w:jc w:val="center"/>
            </w:pPr>
            <w:r>
              <w:rPr>
                <w:sz w:val="20"/>
              </w:rPr>
              <w:t xml:space="preserve">6 649,40</w:t>
            </w:r>
          </w:p>
        </w:tc>
        <w:tc>
          <w:tcPr>
            <w:tcW w:w="1531" w:type="dxa"/>
          </w:tcPr>
          <w:p>
            <w:pPr>
              <w:pStyle w:val="0"/>
              <w:jc w:val="center"/>
            </w:pPr>
            <w:r>
              <w:rPr>
                <w:sz w:val="20"/>
              </w:rPr>
              <w:t xml:space="preserve">15 697,10</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&lt;*&gt; В том числе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(проведение тренировочных мероприятий по базовым олимпийским, паралимпийским и сурдлимпийским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физической культуры и спорта, приобретение спортивно-технологического оборудования, инвентаря и экипировки)"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6 226,8</w:t>
            </w:r>
          </w:p>
        </w:tc>
        <w:tc>
          <w:tcPr>
            <w:tcW w:w="1587" w:type="dxa"/>
          </w:tcPr>
          <w:p>
            <w:pPr>
              <w:pStyle w:val="0"/>
              <w:jc w:val="center"/>
            </w:pPr>
            <w:r>
              <w:rPr>
                <w:sz w:val="20"/>
              </w:rPr>
              <w:t xml:space="preserve">6 215,8</w:t>
            </w:r>
          </w:p>
        </w:tc>
        <w:tc>
          <w:tcPr>
            <w:tcW w:w="1644" w:type="dxa"/>
          </w:tcPr>
          <w:p>
            <w:pPr>
              <w:pStyle w:val="0"/>
              <w:jc w:val="center"/>
            </w:pPr>
            <w:r>
              <w:rPr>
                <w:sz w:val="20"/>
              </w:rPr>
              <w:t xml:space="preserve">11 665,6</w:t>
            </w:r>
          </w:p>
        </w:tc>
        <w:tc>
          <w:tcPr>
            <w:tcW w:w="1531" w:type="dxa"/>
          </w:tcPr>
          <w:p>
            <w:pPr>
              <w:pStyle w:val="0"/>
              <w:jc w:val="center"/>
            </w:pPr>
            <w:r>
              <w:rPr>
                <w:sz w:val="20"/>
              </w:rPr>
              <w:t xml:space="preserve">21 212,3</w:t>
            </w:r>
          </w:p>
        </w:tc>
        <w:tc>
          <w:tcPr>
            <w:tcW w:w="1587" w:type="dxa"/>
          </w:tcPr>
          <w:p>
            <w:pPr>
              <w:pStyle w:val="0"/>
            </w:pPr>
            <w:r>
              <w:rPr>
                <w:sz w:val="20"/>
              </w:rPr>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5 016,2</w:t>
            </w:r>
          </w:p>
        </w:tc>
        <w:tc>
          <w:tcPr>
            <w:tcW w:w="1531" w:type="dxa"/>
          </w:tcPr>
          <w:p>
            <w:pPr>
              <w:pStyle w:val="0"/>
              <w:jc w:val="center"/>
            </w:pPr>
            <w:r>
              <w:rPr>
                <w:sz w:val="20"/>
              </w:rPr>
              <w:t xml:space="preserve">5 515,2</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6 226,8</w:t>
            </w:r>
          </w:p>
        </w:tc>
        <w:tc>
          <w:tcPr>
            <w:tcW w:w="1587" w:type="dxa"/>
          </w:tcPr>
          <w:p>
            <w:pPr>
              <w:pStyle w:val="0"/>
              <w:jc w:val="center"/>
            </w:pPr>
            <w:r>
              <w:rPr>
                <w:sz w:val="20"/>
              </w:rPr>
              <w:t xml:space="preserve">6 215,8</w:t>
            </w:r>
          </w:p>
        </w:tc>
        <w:tc>
          <w:tcPr>
            <w:tcW w:w="1644" w:type="dxa"/>
          </w:tcPr>
          <w:p>
            <w:pPr>
              <w:pStyle w:val="0"/>
              <w:jc w:val="center"/>
            </w:pPr>
            <w:r>
              <w:rPr>
                <w:sz w:val="20"/>
              </w:rPr>
              <w:t xml:space="preserve">6 649,4</w:t>
            </w:r>
          </w:p>
        </w:tc>
        <w:tc>
          <w:tcPr>
            <w:tcW w:w="1531" w:type="dxa"/>
          </w:tcPr>
          <w:p>
            <w:pPr>
              <w:pStyle w:val="0"/>
              <w:jc w:val="center"/>
            </w:pPr>
            <w:r>
              <w:rPr>
                <w:sz w:val="20"/>
              </w:rPr>
              <w:t xml:space="preserve">15 697,1</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2.2. Обеспечение подготовки спортивного резерва &lt;*&gt;</w:t>
            </w:r>
          </w:p>
        </w:tc>
        <w:tc>
          <w:tcPr>
            <w:tcW w:w="2041" w:type="dxa"/>
          </w:tcPr>
          <w:p>
            <w:pPr>
              <w:pStyle w:val="0"/>
              <w:jc w:val="both"/>
            </w:pPr>
            <w:r>
              <w:rPr>
                <w:sz w:val="20"/>
              </w:rPr>
              <w:t xml:space="preserve">всего</w:t>
            </w:r>
          </w:p>
        </w:tc>
        <w:tc>
          <w:tcPr>
            <w:tcW w:w="1587" w:type="dxa"/>
          </w:tcPr>
          <w:p>
            <w:pPr>
              <w:pStyle w:val="0"/>
              <w:jc w:val="center"/>
            </w:pPr>
            <w:r>
              <w:rPr>
                <w:sz w:val="20"/>
              </w:rPr>
              <w:t xml:space="preserve">343 629,20</w:t>
            </w:r>
          </w:p>
        </w:tc>
        <w:tc>
          <w:tcPr>
            <w:tcW w:w="1587" w:type="dxa"/>
          </w:tcPr>
          <w:p>
            <w:pPr>
              <w:pStyle w:val="0"/>
              <w:jc w:val="center"/>
            </w:pPr>
            <w:r>
              <w:rPr>
                <w:sz w:val="20"/>
              </w:rPr>
              <w:t xml:space="preserve">431 380,90</w:t>
            </w:r>
          </w:p>
        </w:tc>
        <w:tc>
          <w:tcPr>
            <w:tcW w:w="1644" w:type="dxa"/>
          </w:tcPr>
          <w:p>
            <w:pPr>
              <w:pStyle w:val="0"/>
              <w:jc w:val="center"/>
            </w:pPr>
            <w:r>
              <w:rPr>
                <w:sz w:val="20"/>
              </w:rPr>
              <w:t xml:space="preserve">494 926,30</w:t>
            </w:r>
          </w:p>
        </w:tc>
        <w:tc>
          <w:tcPr>
            <w:tcW w:w="1531" w:type="dxa"/>
          </w:tcPr>
          <w:p>
            <w:pPr>
              <w:pStyle w:val="0"/>
              <w:jc w:val="center"/>
            </w:pPr>
            <w:r>
              <w:rPr>
                <w:sz w:val="20"/>
              </w:rPr>
              <w:t xml:space="preserve">638 976,30</w:t>
            </w:r>
          </w:p>
        </w:tc>
        <w:tc>
          <w:tcPr>
            <w:tcW w:w="1587" w:type="dxa"/>
          </w:tcPr>
          <w:p>
            <w:pPr>
              <w:pStyle w:val="0"/>
              <w:jc w:val="center"/>
            </w:pPr>
            <w:r>
              <w:rPr>
                <w:sz w:val="20"/>
              </w:rPr>
              <w:t xml:space="preserve">894 138,10</w:t>
            </w:r>
          </w:p>
        </w:tc>
        <w:tc>
          <w:tcPr>
            <w:tcW w:w="1587" w:type="dxa"/>
          </w:tcPr>
          <w:p>
            <w:pPr>
              <w:pStyle w:val="0"/>
              <w:jc w:val="center"/>
            </w:pPr>
            <w:r>
              <w:rPr>
                <w:sz w:val="20"/>
              </w:rPr>
              <w:t xml:space="preserve">1 016 786,40</w:t>
            </w:r>
          </w:p>
        </w:tc>
        <w:tc>
          <w:tcPr>
            <w:tcW w:w="1531" w:type="dxa"/>
          </w:tcPr>
          <w:p>
            <w:pPr>
              <w:pStyle w:val="0"/>
              <w:jc w:val="center"/>
            </w:pPr>
            <w:r>
              <w:rPr>
                <w:sz w:val="20"/>
              </w:rPr>
              <w:t xml:space="preserve">958 893,70</w:t>
            </w:r>
          </w:p>
        </w:tc>
        <w:tc>
          <w:tcPr>
            <w:tcW w:w="1531" w:type="dxa"/>
          </w:tcPr>
          <w:p>
            <w:pPr>
              <w:pStyle w:val="0"/>
              <w:jc w:val="center"/>
            </w:pPr>
            <w:r>
              <w:rPr>
                <w:sz w:val="20"/>
              </w:rPr>
              <w:t xml:space="preserve">1 082 340,00</w:t>
            </w:r>
          </w:p>
        </w:tc>
        <w:tc>
          <w:tcPr>
            <w:tcW w:w="1587" w:type="dxa"/>
          </w:tcPr>
          <w:p>
            <w:pPr>
              <w:pStyle w:val="0"/>
              <w:jc w:val="center"/>
            </w:pPr>
            <w:r>
              <w:rPr>
                <w:sz w:val="20"/>
              </w:rPr>
              <w:t xml:space="preserve">1 077 454,00</w:t>
            </w:r>
          </w:p>
        </w:tc>
        <w:tc>
          <w:tcPr>
            <w:tcW w:w="1644" w:type="dxa"/>
          </w:tcPr>
          <w:p>
            <w:pPr>
              <w:pStyle w:val="0"/>
              <w:jc w:val="center"/>
            </w:pPr>
            <w:r>
              <w:rPr>
                <w:sz w:val="20"/>
              </w:rPr>
              <w:t xml:space="preserve">1 077 454,00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343 629,20</w:t>
            </w:r>
          </w:p>
        </w:tc>
        <w:tc>
          <w:tcPr>
            <w:tcW w:w="1587" w:type="dxa"/>
          </w:tcPr>
          <w:p>
            <w:pPr>
              <w:pStyle w:val="0"/>
              <w:jc w:val="center"/>
            </w:pPr>
            <w:r>
              <w:rPr>
                <w:sz w:val="20"/>
              </w:rPr>
              <w:t xml:space="preserve">415 226,90</w:t>
            </w:r>
          </w:p>
        </w:tc>
        <w:tc>
          <w:tcPr>
            <w:tcW w:w="1644" w:type="dxa"/>
          </w:tcPr>
          <w:p>
            <w:pPr>
              <w:pStyle w:val="0"/>
              <w:jc w:val="center"/>
            </w:pPr>
            <w:r>
              <w:rPr>
                <w:sz w:val="20"/>
              </w:rPr>
              <w:t xml:space="preserve">473 270,30</w:t>
            </w:r>
          </w:p>
        </w:tc>
        <w:tc>
          <w:tcPr>
            <w:tcW w:w="1531" w:type="dxa"/>
          </w:tcPr>
          <w:p>
            <w:pPr>
              <w:pStyle w:val="0"/>
              <w:jc w:val="center"/>
            </w:pPr>
            <w:r>
              <w:rPr>
                <w:sz w:val="20"/>
              </w:rPr>
              <w:t xml:space="preserve">628 121,90</w:t>
            </w:r>
          </w:p>
        </w:tc>
        <w:tc>
          <w:tcPr>
            <w:tcW w:w="1587" w:type="dxa"/>
          </w:tcPr>
          <w:p>
            <w:pPr>
              <w:pStyle w:val="0"/>
              <w:jc w:val="center"/>
            </w:pPr>
            <w:r>
              <w:rPr>
                <w:sz w:val="20"/>
              </w:rPr>
              <w:t xml:space="preserve">894 138,10</w:t>
            </w:r>
          </w:p>
        </w:tc>
        <w:tc>
          <w:tcPr>
            <w:tcW w:w="1587" w:type="dxa"/>
          </w:tcPr>
          <w:p>
            <w:pPr>
              <w:pStyle w:val="0"/>
              <w:jc w:val="center"/>
            </w:pPr>
            <w:r>
              <w:rPr>
                <w:sz w:val="20"/>
              </w:rPr>
              <w:t xml:space="preserve">1 016 786,40</w:t>
            </w:r>
          </w:p>
        </w:tc>
        <w:tc>
          <w:tcPr>
            <w:tcW w:w="1531" w:type="dxa"/>
          </w:tcPr>
          <w:p>
            <w:pPr>
              <w:pStyle w:val="0"/>
              <w:jc w:val="center"/>
            </w:pPr>
            <w:r>
              <w:rPr>
                <w:sz w:val="20"/>
              </w:rPr>
              <w:t xml:space="preserve">958 893,70</w:t>
            </w:r>
          </w:p>
        </w:tc>
        <w:tc>
          <w:tcPr>
            <w:tcW w:w="1531" w:type="dxa"/>
          </w:tcPr>
          <w:p>
            <w:pPr>
              <w:pStyle w:val="0"/>
              <w:jc w:val="center"/>
            </w:pPr>
            <w:r>
              <w:rPr>
                <w:sz w:val="20"/>
              </w:rPr>
              <w:t xml:space="preserve">1 082 340,00</w:t>
            </w:r>
          </w:p>
        </w:tc>
        <w:tc>
          <w:tcPr>
            <w:tcW w:w="1587" w:type="dxa"/>
          </w:tcPr>
          <w:p>
            <w:pPr>
              <w:pStyle w:val="0"/>
              <w:jc w:val="center"/>
            </w:pPr>
            <w:r>
              <w:rPr>
                <w:sz w:val="20"/>
              </w:rPr>
              <w:t xml:space="preserve">1 077 454,00</w:t>
            </w:r>
          </w:p>
        </w:tc>
        <w:tc>
          <w:tcPr>
            <w:tcW w:w="1644" w:type="dxa"/>
          </w:tcPr>
          <w:p>
            <w:pPr>
              <w:pStyle w:val="0"/>
              <w:jc w:val="center"/>
            </w:pPr>
            <w:r>
              <w:rPr>
                <w:sz w:val="20"/>
              </w:rPr>
              <w:t xml:space="preserve">1 077 454,00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jc w:val="center"/>
            </w:pPr>
            <w:r>
              <w:rPr>
                <w:sz w:val="20"/>
              </w:rPr>
              <w:t xml:space="preserve">100,00</w:t>
            </w:r>
          </w:p>
        </w:tc>
        <w:tc>
          <w:tcPr>
            <w:tcW w:w="1644" w:type="dxa"/>
          </w:tcPr>
          <w:p>
            <w:pPr>
              <w:pStyle w:val="0"/>
              <w:jc w:val="center"/>
            </w:pPr>
            <w:r>
              <w:rPr>
                <w:sz w:val="20"/>
              </w:rPr>
              <w:t xml:space="preserve">56,00</w:t>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jc w:val="center"/>
            </w:pPr>
            <w:r>
              <w:rPr>
                <w:sz w:val="20"/>
              </w:rPr>
              <w:t xml:space="preserve">16 054,00</w:t>
            </w:r>
          </w:p>
        </w:tc>
        <w:tc>
          <w:tcPr>
            <w:tcW w:w="1644" w:type="dxa"/>
          </w:tcPr>
          <w:p>
            <w:pPr>
              <w:pStyle w:val="0"/>
              <w:jc w:val="center"/>
            </w:pPr>
            <w:r>
              <w:rPr>
                <w:sz w:val="20"/>
              </w:rPr>
              <w:t xml:space="preserve">21 600,00</w:t>
            </w:r>
          </w:p>
        </w:tc>
        <w:tc>
          <w:tcPr>
            <w:tcW w:w="1531" w:type="dxa"/>
          </w:tcPr>
          <w:p>
            <w:pPr>
              <w:pStyle w:val="0"/>
              <w:jc w:val="center"/>
            </w:pPr>
            <w:r>
              <w:rPr>
                <w:sz w:val="20"/>
              </w:rPr>
              <w:t xml:space="preserve">10 854,40</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&lt;*&gt; В том числе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16 304,0</w:t>
            </w:r>
          </w:p>
        </w:tc>
        <w:tc>
          <w:tcPr>
            <w:tcW w:w="1644" w:type="dxa"/>
          </w:tcPr>
          <w:p>
            <w:pPr>
              <w:pStyle w:val="0"/>
              <w:jc w:val="center"/>
            </w:pPr>
            <w:r>
              <w:rPr>
                <w:sz w:val="20"/>
              </w:rPr>
              <w:t xml:space="preserve">21 816,0</w:t>
            </w:r>
          </w:p>
        </w:tc>
        <w:tc>
          <w:tcPr>
            <w:tcW w:w="1531" w:type="dxa"/>
          </w:tcPr>
          <w:p>
            <w:pPr>
              <w:pStyle w:val="0"/>
              <w:jc w:val="center"/>
            </w:pPr>
            <w:r>
              <w:rPr>
                <w:sz w:val="20"/>
              </w:rPr>
              <w:t xml:space="preserve">14 668,1</w:t>
            </w:r>
          </w:p>
        </w:tc>
        <w:tc>
          <w:tcPr>
            <w:tcW w:w="1587" w:type="dxa"/>
          </w:tcPr>
          <w:p>
            <w:pPr>
              <w:pStyle w:val="0"/>
            </w:pPr>
            <w:r>
              <w:rPr>
                <w:sz w:val="20"/>
              </w:rPr>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150,0</w:t>
            </w:r>
          </w:p>
        </w:tc>
        <w:tc>
          <w:tcPr>
            <w:tcW w:w="1644" w:type="dxa"/>
          </w:tcPr>
          <w:p>
            <w:pPr>
              <w:pStyle w:val="0"/>
              <w:jc w:val="center"/>
            </w:pPr>
            <w:r>
              <w:rPr>
                <w:sz w:val="20"/>
              </w:rPr>
              <w:t xml:space="preserve">160,0</w:t>
            </w:r>
          </w:p>
        </w:tc>
        <w:tc>
          <w:tcPr>
            <w:tcW w:w="1531" w:type="dxa"/>
          </w:tcPr>
          <w:p>
            <w:pPr>
              <w:pStyle w:val="0"/>
              <w:jc w:val="center"/>
            </w:pPr>
            <w:r>
              <w:rPr>
                <w:sz w:val="20"/>
              </w:rPr>
              <w:t xml:space="preserve">3 813,7</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jc w:val="center"/>
            </w:pPr>
            <w:r>
              <w:rPr>
                <w:sz w:val="20"/>
              </w:rPr>
              <w:t xml:space="preserve">100,0</w:t>
            </w:r>
          </w:p>
        </w:tc>
        <w:tc>
          <w:tcPr>
            <w:tcW w:w="1644" w:type="dxa"/>
          </w:tcPr>
          <w:p>
            <w:pPr>
              <w:pStyle w:val="0"/>
              <w:jc w:val="center"/>
            </w:pPr>
            <w:r>
              <w:rPr>
                <w:sz w:val="20"/>
              </w:rPr>
              <w:t xml:space="preserve">56,0</w:t>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jc w:val="center"/>
            </w:pPr>
            <w:r>
              <w:rPr>
                <w:sz w:val="20"/>
              </w:rPr>
              <w:t xml:space="preserve">16 054,0</w:t>
            </w:r>
          </w:p>
        </w:tc>
        <w:tc>
          <w:tcPr>
            <w:tcW w:w="1644" w:type="dxa"/>
          </w:tcPr>
          <w:p>
            <w:pPr>
              <w:pStyle w:val="0"/>
              <w:jc w:val="center"/>
            </w:pPr>
            <w:r>
              <w:rPr>
                <w:sz w:val="20"/>
              </w:rPr>
              <w:t xml:space="preserve">21 600,0</w:t>
            </w:r>
          </w:p>
        </w:tc>
        <w:tc>
          <w:tcPr>
            <w:tcW w:w="1531" w:type="dxa"/>
          </w:tcPr>
          <w:p>
            <w:pPr>
              <w:pStyle w:val="0"/>
              <w:jc w:val="center"/>
            </w:pPr>
            <w:r>
              <w:rPr>
                <w:sz w:val="20"/>
              </w:rPr>
              <w:t xml:space="preserve">10 854,4</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2.3. Оказание содействия развитию игровых видов спорта среди инвалидов</w:t>
            </w:r>
          </w:p>
        </w:tc>
        <w:tc>
          <w:tcPr>
            <w:tcW w:w="2041" w:type="dxa"/>
          </w:tcPr>
          <w:p>
            <w:pPr>
              <w:pStyle w:val="0"/>
              <w:jc w:val="both"/>
            </w:pPr>
            <w:r>
              <w:rPr>
                <w:sz w:val="20"/>
              </w:rPr>
              <w:t xml:space="preserve">всего</w:t>
            </w:r>
          </w:p>
        </w:tc>
        <w:tc>
          <w:tcPr>
            <w:tcW w:w="1587" w:type="dxa"/>
          </w:tcPr>
          <w:p>
            <w:pPr>
              <w:pStyle w:val="0"/>
              <w:jc w:val="center"/>
            </w:pPr>
            <w:r>
              <w:rPr>
                <w:sz w:val="20"/>
              </w:rPr>
              <w:t xml:space="preserve">9 008,00</w:t>
            </w:r>
          </w:p>
        </w:tc>
        <w:tc>
          <w:tcPr>
            <w:tcW w:w="1587" w:type="dxa"/>
          </w:tcPr>
          <w:p>
            <w:pPr>
              <w:pStyle w:val="0"/>
              <w:jc w:val="center"/>
            </w:pPr>
            <w:r>
              <w:rPr>
                <w:sz w:val="20"/>
              </w:rPr>
              <w:t xml:space="preserve">7 927,00</w:t>
            </w:r>
          </w:p>
        </w:tc>
        <w:tc>
          <w:tcPr>
            <w:tcW w:w="1644" w:type="dxa"/>
          </w:tcPr>
          <w:p>
            <w:pPr>
              <w:pStyle w:val="0"/>
              <w:jc w:val="center"/>
            </w:pPr>
            <w:r>
              <w:rPr>
                <w:sz w:val="20"/>
              </w:rPr>
              <w:t xml:space="preserve">7 530,70</w:t>
            </w:r>
          </w:p>
        </w:tc>
        <w:tc>
          <w:tcPr>
            <w:tcW w:w="1531" w:type="dxa"/>
          </w:tcPr>
          <w:p>
            <w:pPr>
              <w:pStyle w:val="0"/>
              <w:jc w:val="center"/>
            </w:pPr>
            <w:r>
              <w:rPr>
                <w:sz w:val="20"/>
              </w:rPr>
              <w:t xml:space="preserve">7 927,00</w:t>
            </w:r>
          </w:p>
        </w:tc>
        <w:tc>
          <w:tcPr>
            <w:tcW w:w="1587" w:type="dxa"/>
          </w:tcPr>
          <w:p>
            <w:pPr>
              <w:pStyle w:val="0"/>
              <w:jc w:val="center"/>
            </w:pPr>
            <w:r>
              <w:rPr>
                <w:sz w:val="20"/>
              </w:rPr>
              <w:t xml:space="preserve">7 997,60</w:t>
            </w:r>
          </w:p>
        </w:tc>
        <w:tc>
          <w:tcPr>
            <w:tcW w:w="1587" w:type="dxa"/>
          </w:tcPr>
          <w:p>
            <w:pPr>
              <w:pStyle w:val="0"/>
              <w:jc w:val="center"/>
            </w:pPr>
            <w:r>
              <w:rPr>
                <w:sz w:val="20"/>
              </w:rPr>
              <w:t xml:space="preserve">8 433,20</w:t>
            </w:r>
          </w:p>
        </w:tc>
        <w:tc>
          <w:tcPr>
            <w:tcW w:w="1531" w:type="dxa"/>
          </w:tcPr>
          <w:p>
            <w:pPr>
              <w:pStyle w:val="0"/>
              <w:jc w:val="center"/>
            </w:pPr>
            <w:r>
              <w:rPr>
                <w:sz w:val="20"/>
              </w:rPr>
              <w:t xml:space="preserve">7 590,70</w:t>
            </w:r>
          </w:p>
        </w:tc>
        <w:tc>
          <w:tcPr>
            <w:tcW w:w="1531" w:type="dxa"/>
          </w:tcPr>
          <w:p>
            <w:pPr>
              <w:pStyle w:val="0"/>
              <w:jc w:val="center"/>
            </w:pPr>
            <w:r>
              <w:rPr>
                <w:sz w:val="20"/>
              </w:rPr>
              <w:t xml:space="preserve">7 590,70</w:t>
            </w:r>
          </w:p>
        </w:tc>
        <w:tc>
          <w:tcPr>
            <w:tcW w:w="1587" w:type="dxa"/>
          </w:tcPr>
          <w:p>
            <w:pPr>
              <w:pStyle w:val="0"/>
              <w:jc w:val="center"/>
            </w:pPr>
            <w:r>
              <w:rPr>
                <w:sz w:val="20"/>
              </w:rPr>
              <w:t xml:space="preserve">7 590,70</w:t>
            </w:r>
          </w:p>
        </w:tc>
        <w:tc>
          <w:tcPr>
            <w:tcW w:w="1644" w:type="dxa"/>
          </w:tcPr>
          <w:p>
            <w:pPr>
              <w:pStyle w:val="0"/>
              <w:jc w:val="center"/>
            </w:pPr>
            <w:r>
              <w:rPr>
                <w:sz w:val="20"/>
              </w:rPr>
              <w:t xml:space="preserve">7 590,70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9 008,00</w:t>
            </w:r>
          </w:p>
        </w:tc>
        <w:tc>
          <w:tcPr>
            <w:tcW w:w="1587" w:type="dxa"/>
          </w:tcPr>
          <w:p>
            <w:pPr>
              <w:pStyle w:val="0"/>
              <w:jc w:val="center"/>
            </w:pPr>
            <w:r>
              <w:rPr>
                <w:sz w:val="20"/>
              </w:rPr>
              <w:t xml:space="preserve">7 927,00</w:t>
            </w:r>
          </w:p>
        </w:tc>
        <w:tc>
          <w:tcPr>
            <w:tcW w:w="1644" w:type="dxa"/>
          </w:tcPr>
          <w:p>
            <w:pPr>
              <w:pStyle w:val="0"/>
              <w:jc w:val="center"/>
            </w:pPr>
            <w:r>
              <w:rPr>
                <w:sz w:val="20"/>
              </w:rPr>
              <w:t xml:space="preserve">7 530,70</w:t>
            </w:r>
          </w:p>
        </w:tc>
        <w:tc>
          <w:tcPr>
            <w:tcW w:w="1531" w:type="dxa"/>
          </w:tcPr>
          <w:p>
            <w:pPr>
              <w:pStyle w:val="0"/>
              <w:jc w:val="center"/>
            </w:pPr>
            <w:r>
              <w:rPr>
                <w:sz w:val="20"/>
              </w:rPr>
              <w:t xml:space="preserve">7 927,00</w:t>
            </w:r>
          </w:p>
        </w:tc>
        <w:tc>
          <w:tcPr>
            <w:tcW w:w="1587" w:type="dxa"/>
          </w:tcPr>
          <w:p>
            <w:pPr>
              <w:pStyle w:val="0"/>
              <w:jc w:val="center"/>
            </w:pPr>
            <w:r>
              <w:rPr>
                <w:sz w:val="20"/>
              </w:rPr>
              <w:t xml:space="preserve">7 997,60</w:t>
            </w:r>
          </w:p>
        </w:tc>
        <w:tc>
          <w:tcPr>
            <w:tcW w:w="1587" w:type="dxa"/>
          </w:tcPr>
          <w:p>
            <w:pPr>
              <w:pStyle w:val="0"/>
              <w:jc w:val="center"/>
            </w:pPr>
            <w:r>
              <w:rPr>
                <w:sz w:val="20"/>
              </w:rPr>
              <w:t xml:space="preserve">8 433,20</w:t>
            </w:r>
          </w:p>
        </w:tc>
        <w:tc>
          <w:tcPr>
            <w:tcW w:w="1531" w:type="dxa"/>
          </w:tcPr>
          <w:p>
            <w:pPr>
              <w:pStyle w:val="0"/>
              <w:jc w:val="center"/>
            </w:pPr>
            <w:r>
              <w:rPr>
                <w:sz w:val="20"/>
              </w:rPr>
              <w:t xml:space="preserve">7 590,70</w:t>
            </w:r>
          </w:p>
        </w:tc>
        <w:tc>
          <w:tcPr>
            <w:tcW w:w="1531" w:type="dxa"/>
          </w:tcPr>
          <w:p>
            <w:pPr>
              <w:pStyle w:val="0"/>
              <w:jc w:val="center"/>
            </w:pPr>
            <w:r>
              <w:rPr>
                <w:sz w:val="20"/>
              </w:rPr>
              <w:t xml:space="preserve">7 590,70</w:t>
            </w:r>
          </w:p>
        </w:tc>
        <w:tc>
          <w:tcPr>
            <w:tcW w:w="1587" w:type="dxa"/>
          </w:tcPr>
          <w:p>
            <w:pPr>
              <w:pStyle w:val="0"/>
              <w:jc w:val="center"/>
            </w:pPr>
            <w:r>
              <w:rPr>
                <w:sz w:val="20"/>
              </w:rPr>
              <w:t xml:space="preserve">7 590,70</w:t>
            </w:r>
          </w:p>
        </w:tc>
        <w:tc>
          <w:tcPr>
            <w:tcW w:w="1644" w:type="dxa"/>
          </w:tcPr>
          <w:p>
            <w:pPr>
              <w:pStyle w:val="0"/>
              <w:jc w:val="center"/>
            </w:pPr>
            <w:r>
              <w:rPr>
                <w:sz w:val="20"/>
              </w:rPr>
              <w:t xml:space="preserve">7 590,70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2.4. Обеспечение материального стимулирования ведущих нижегородских спортсменов и их тренеров</w:t>
            </w:r>
          </w:p>
        </w:tc>
        <w:tc>
          <w:tcPr>
            <w:tcW w:w="2041" w:type="dxa"/>
          </w:tcPr>
          <w:p>
            <w:pPr>
              <w:pStyle w:val="0"/>
              <w:jc w:val="both"/>
            </w:pPr>
            <w:r>
              <w:rPr>
                <w:sz w:val="20"/>
              </w:rPr>
              <w:t xml:space="preserve">всего</w:t>
            </w:r>
          </w:p>
        </w:tc>
        <w:tc>
          <w:tcPr>
            <w:tcW w:w="1587" w:type="dxa"/>
          </w:tcPr>
          <w:p>
            <w:pPr>
              <w:pStyle w:val="0"/>
              <w:jc w:val="center"/>
            </w:pPr>
            <w:r>
              <w:rPr>
                <w:sz w:val="20"/>
              </w:rPr>
              <w:t xml:space="preserve">27 310,70</w:t>
            </w:r>
          </w:p>
        </w:tc>
        <w:tc>
          <w:tcPr>
            <w:tcW w:w="1587" w:type="dxa"/>
          </w:tcPr>
          <w:p>
            <w:pPr>
              <w:pStyle w:val="0"/>
              <w:jc w:val="center"/>
            </w:pPr>
            <w:r>
              <w:rPr>
                <w:sz w:val="20"/>
              </w:rPr>
              <w:t xml:space="preserve">38 240,40</w:t>
            </w:r>
          </w:p>
        </w:tc>
        <w:tc>
          <w:tcPr>
            <w:tcW w:w="1644" w:type="dxa"/>
          </w:tcPr>
          <w:p>
            <w:pPr>
              <w:pStyle w:val="0"/>
              <w:jc w:val="center"/>
            </w:pPr>
            <w:r>
              <w:rPr>
                <w:sz w:val="20"/>
              </w:rPr>
              <w:t xml:space="preserve">39 324,70</w:t>
            </w:r>
          </w:p>
        </w:tc>
        <w:tc>
          <w:tcPr>
            <w:tcW w:w="1531" w:type="dxa"/>
          </w:tcPr>
          <w:p>
            <w:pPr>
              <w:pStyle w:val="0"/>
              <w:jc w:val="center"/>
            </w:pPr>
            <w:r>
              <w:rPr>
                <w:sz w:val="20"/>
              </w:rPr>
              <w:t xml:space="preserve">39 761,90</w:t>
            </w:r>
          </w:p>
        </w:tc>
        <w:tc>
          <w:tcPr>
            <w:tcW w:w="1587" w:type="dxa"/>
          </w:tcPr>
          <w:p>
            <w:pPr>
              <w:pStyle w:val="0"/>
              <w:jc w:val="center"/>
            </w:pPr>
            <w:r>
              <w:rPr>
                <w:sz w:val="20"/>
              </w:rPr>
              <w:t xml:space="preserve">138 552,70</w:t>
            </w:r>
          </w:p>
        </w:tc>
        <w:tc>
          <w:tcPr>
            <w:tcW w:w="1587" w:type="dxa"/>
          </w:tcPr>
          <w:p>
            <w:pPr>
              <w:pStyle w:val="0"/>
              <w:jc w:val="center"/>
            </w:pPr>
            <w:r>
              <w:rPr>
                <w:sz w:val="20"/>
              </w:rPr>
              <w:t xml:space="preserve">116 566,00</w:t>
            </w:r>
          </w:p>
        </w:tc>
        <w:tc>
          <w:tcPr>
            <w:tcW w:w="1531" w:type="dxa"/>
          </w:tcPr>
          <w:p>
            <w:pPr>
              <w:pStyle w:val="0"/>
              <w:jc w:val="center"/>
            </w:pPr>
            <w:r>
              <w:rPr>
                <w:sz w:val="20"/>
              </w:rPr>
              <w:t xml:space="preserve">92 517,70</w:t>
            </w:r>
          </w:p>
        </w:tc>
        <w:tc>
          <w:tcPr>
            <w:tcW w:w="1531" w:type="dxa"/>
          </w:tcPr>
          <w:p>
            <w:pPr>
              <w:pStyle w:val="0"/>
              <w:jc w:val="center"/>
            </w:pPr>
            <w:r>
              <w:rPr>
                <w:sz w:val="20"/>
              </w:rPr>
              <w:t xml:space="preserve">74 990,20</w:t>
            </w:r>
          </w:p>
        </w:tc>
        <w:tc>
          <w:tcPr>
            <w:tcW w:w="1587" w:type="dxa"/>
          </w:tcPr>
          <w:p>
            <w:pPr>
              <w:pStyle w:val="0"/>
              <w:jc w:val="center"/>
            </w:pPr>
            <w:r>
              <w:rPr>
                <w:sz w:val="20"/>
              </w:rPr>
              <w:t xml:space="preserve">25 200,00</w:t>
            </w:r>
          </w:p>
        </w:tc>
        <w:tc>
          <w:tcPr>
            <w:tcW w:w="1644" w:type="dxa"/>
          </w:tcPr>
          <w:p>
            <w:pPr>
              <w:pStyle w:val="0"/>
              <w:jc w:val="center"/>
            </w:pPr>
            <w:r>
              <w:rPr>
                <w:sz w:val="20"/>
              </w:rPr>
              <w:t xml:space="preserve">25 200,00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27 310,70</w:t>
            </w:r>
          </w:p>
        </w:tc>
        <w:tc>
          <w:tcPr>
            <w:tcW w:w="1587" w:type="dxa"/>
          </w:tcPr>
          <w:p>
            <w:pPr>
              <w:pStyle w:val="0"/>
              <w:jc w:val="center"/>
            </w:pPr>
            <w:r>
              <w:rPr>
                <w:sz w:val="20"/>
              </w:rPr>
              <w:t xml:space="preserve">38 240,40</w:t>
            </w:r>
          </w:p>
        </w:tc>
        <w:tc>
          <w:tcPr>
            <w:tcW w:w="1644" w:type="dxa"/>
          </w:tcPr>
          <w:p>
            <w:pPr>
              <w:pStyle w:val="0"/>
              <w:jc w:val="center"/>
            </w:pPr>
            <w:r>
              <w:rPr>
                <w:sz w:val="20"/>
              </w:rPr>
              <w:t xml:space="preserve">39 324,70</w:t>
            </w:r>
          </w:p>
        </w:tc>
        <w:tc>
          <w:tcPr>
            <w:tcW w:w="1531" w:type="dxa"/>
          </w:tcPr>
          <w:p>
            <w:pPr>
              <w:pStyle w:val="0"/>
              <w:jc w:val="center"/>
            </w:pPr>
            <w:r>
              <w:rPr>
                <w:sz w:val="20"/>
              </w:rPr>
              <w:t xml:space="preserve">39 761,90</w:t>
            </w:r>
          </w:p>
        </w:tc>
        <w:tc>
          <w:tcPr>
            <w:tcW w:w="1587" w:type="dxa"/>
          </w:tcPr>
          <w:p>
            <w:pPr>
              <w:pStyle w:val="0"/>
              <w:jc w:val="center"/>
            </w:pPr>
            <w:r>
              <w:rPr>
                <w:sz w:val="20"/>
              </w:rPr>
              <w:t xml:space="preserve">138 552,70</w:t>
            </w:r>
          </w:p>
        </w:tc>
        <w:tc>
          <w:tcPr>
            <w:tcW w:w="1587" w:type="dxa"/>
          </w:tcPr>
          <w:p>
            <w:pPr>
              <w:pStyle w:val="0"/>
              <w:jc w:val="center"/>
            </w:pPr>
            <w:r>
              <w:rPr>
                <w:sz w:val="20"/>
              </w:rPr>
              <w:t xml:space="preserve">116 566,00</w:t>
            </w:r>
          </w:p>
        </w:tc>
        <w:tc>
          <w:tcPr>
            <w:tcW w:w="1531" w:type="dxa"/>
          </w:tcPr>
          <w:p>
            <w:pPr>
              <w:pStyle w:val="0"/>
              <w:jc w:val="center"/>
            </w:pPr>
            <w:r>
              <w:rPr>
                <w:sz w:val="20"/>
              </w:rPr>
              <w:t xml:space="preserve">92 517,70</w:t>
            </w:r>
          </w:p>
        </w:tc>
        <w:tc>
          <w:tcPr>
            <w:tcW w:w="1531" w:type="dxa"/>
          </w:tcPr>
          <w:p>
            <w:pPr>
              <w:pStyle w:val="0"/>
              <w:jc w:val="center"/>
            </w:pPr>
            <w:r>
              <w:rPr>
                <w:sz w:val="20"/>
              </w:rPr>
              <w:t xml:space="preserve">74 990,20</w:t>
            </w:r>
          </w:p>
        </w:tc>
        <w:tc>
          <w:tcPr>
            <w:tcW w:w="1587" w:type="dxa"/>
          </w:tcPr>
          <w:p>
            <w:pPr>
              <w:pStyle w:val="0"/>
              <w:jc w:val="center"/>
            </w:pPr>
            <w:r>
              <w:rPr>
                <w:sz w:val="20"/>
              </w:rPr>
              <w:t xml:space="preserve">25 200,00</w:t>
            </w:r>
          </w:p>
        </w:tc>
        <w:tc>
          <w:tcPr>
            <w:tcW w:w="1644" w:type="dxa"/>
          </w:tcPr>
          <w:p>
            <w:pPr>
              <w:pStyle w:val="0"/>
              <w:jc w:val="center"/>
            </w:pPr>
            <w:r>
              <w:rPr>
                <w:sz w:val="20"/>
              </w:rPr>
              <w:t xml:space="preserve">25 200,00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2.5. Организация учебно-тренировочной работы и отдыха воспитанников детских спортивных школ в летнее время</w:t>
            </w:r>
          </w:p>
        </w:tc>
        <w:tc>
          <w:tcPr>
            <w:tcW w:w="2041" w:type="dxa"/>
          </w:tcPr>
          <w:p>
            <w:pPr>
              <w:pStyle w:val="0"/>
              <w:jc w:val="both"/>
            </w:pPr>
            <w:r>
              <w:rPr>
                <w:sz w:val="20"/>
              </w:rPr>
              <w:t xml:space="preserve">всего</w:t>
            </w:r>
          </w:p>
        </w:tc>
        <w:tc>
          <w:tcPr>
            <w:tcW w:w="1587" w:type="dxa"/>
          </w:tcPr>
          <w:p>
            <w:pPr>
              <w:pStyle w:val="0"/>
              <w:jc w:val="center"/>
            </w:pPr>
            <w:r>
              <w:rPr>
                <w:sz w:val="20"/>
              </w:rPr>
              <w:t xml:space="preserve">9 883,70</w:t>
            </w:r>
          </w:p>
        </w:tc>
        <w:tc>
          <w:tcPr>
            <w:tcW w:w="1587" w:type="dxa"/>
          </w:tcPr>
          <w:p>
            <w:pPr>
              <w:pStyle w:val="0"/>
              <w:jc w:val="center"/>
            </w:pPr>
            <w:r>
              <w:rPr>
                <w:sz w:val="20"/>
              </w:rPr>
              <w:t xml:space="preserve">9 934,90</w:t>
            </w:r>
          </w:p>
        </w:tc>
        <w:tc>
          <w:tcPr>
            <w:tcW w:w="1644" w:type="dxa"/>
          </w:tcPr>
          <w:p>
            <w:pPr>
              <w:pStyle w:val="0"/>
              <w:jc w:val="center"/>
            </w:pPr>
            <w:r>
              <w:rPr>
                <w:sz w:val="20"/>
              </w:rPr>
              <w:t xml:space="preserve">9 583,60</w:t>
            </w:r>
          </w:p>
        </w:tc>
        <w:tc>
          <w:tcPr>
            <w:tcW w:w="1531" w:type="dxa"/>
          </w:tcPr>
          <w:p>
            <w:pPr>
              <w:pStyle w:val="0"/>
              <w:jc w:val="center"/>
            </w:pPr>
            <w:r>
              <w:rPr>
                <w:sz w:val="20"/>
              </w:rPr>
              <w:t xml:space="preserve">5 348,90</w:t>
            </w:r>
          </w:p>
        </w:tc>
        <w:tc>
          <w:tcPr>
            <w:tcW w:w="1587" w:type="dxa"/>
          </w:tcPr>
          <w:p>
            <w:pPr>
              <w:pStyle w:val="0"/>
              <w:jc w:val="center"/>
            </w:pPr>
            <w:r>
              <w:rPr>
                <w:sz w:val="20"/>
              </w:rPr>
              <w:t xml:space="preserve">11 069,20</w:t>
            </w:r>
          </w:p>
        </w:tc>
        <w:tc>
          <w:tcPr>
            <w:tcW w:w="1587" w:type="dxa"/>
          </w:tcPr>
          <w:p>
            <w:pPr>
              <w:pStyle w:val="0"/>
              <w:jc w:val="center"/>
            </w:pPr>
            <w:r>
              <w:rPr>
                <w:sz w:val="20"/>
              </w:rPr>
              <w:t xml:space="preserve">7 953,80</w:t>
            </w:r>
          </w:p>
        </w:tc>
        <w:tc>
          <w:tcPr>
            <w:tcW w:w="1531" w:type="dxa"/>
          </w:tcPr>
          <w:p>
            <w:pPr>
              <w:pStyle w:val="0"/>
              <w:jc w:val="center"/>
            </w:pPr>
            <w:r>
              <w:rPr>
                <w:sz w:val="20"/>
              </w:rPr>
              <w:t xml:space="preserve">7 754,20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9 883,70</w:t>
            </w:r>
          </w:p>
        </w:tc>
        <w:tc>
          <w:tcPr>
            <w:tcW w:w="1587" w:type="dxa"/>
          </w:tcPr>
          <w:p>
            <w:pPr>
              <w:pStyle w:val="0"/>
              <w:jc w:val="center"/>
            </w:pPr>
            <w:r>
              <w:rPr>
                <w:sz w:val="20"/>
              </w:rPr>
              <w:t xml:space="preserve">9 934,90</w:t>
            </w:r>
          </w:p>
        </w:tc>
        <w:tc>
          <w:tcPr>
            <w:tcW w:w="1644" w:type="dxa"/>
          </w:tcPr>
          <w:p>
            <w:pPr>
              <w:pStyle w:val="0"/>
              <w:jc w:val="center"/>
            </w:pPr>
            <w:r>
              <w:rPr>
                <w:sz w:val="20"/>
              </w:rPr>
              <w:t xml:space="preserve">9 583,60</w:t>
            </w:r>
          </w:p>
        </w:tc>
        <w:tc>
          <w:tcPr>
            <w:tcW w:w="1531" w:type="dxa"/>
          </w:tcPr>
          <w:p>
            <w:pPr>
              <w:pStyle w:val="0"/>
              <w:jc w:val="center"/>
            </w:pPr>
            <w:r>
              <w:rPr>
                <w:sz w:val="20"/>
              </w:rPr>
              <w:t xml:space="preserve">5 348,90</w:t>
            </w:r>
          </w:p>
        </w:tc>
        <w:tc>
          <w:tcPr>
            <w:tcW w:w="1587" w:type="dxa"/>
          </w:tcPr>
          <w:p>
            <w:pPr>
              <w:pStyle w:val="0"/>
              <w:jc w:val="center"/>
            </w:pPr>
            <w:r>
              <w:rPr>
                <w:sz w:val="20"/>
              </w:rPr>
              <w:t xml:space="preserve">11 069,20</w:t>
            </w:r>
          </w:p>
        </w:tc>
        <w:tc>
          <w:tcPr>
            <w:tcW w:w="1587" w:type="dxa"/>
          </w:tcPr>
          <w:p>
            <w:pPr>
              <w:pStyle w:val="0"/>
              <w:jc w:val="center"/>
            </w:pPr>
            <w:r>
              <w:rPr>
                <w:sz w:val="20"/>
              </w:rPr>
              <w:t xml:space="preserve">7 953,80</w:t>
            </w:r>
          </w:p>
        </w:tc>
        <w:tc>
          <w:tcPr>
            <w:tcW w:w="1531" w:type="dxa"/>
          </w:tcPr>
          <w:p>
            <w:pPr>
              <w:pStyle w:val="0"/>
              <w:jc w:val="center"/>
            </w:pPr>
            <w:r>
              <w:rPr>
                <w:sz w:val="20"/>
              </w:rPr>
              <w:t xml:space="preserve">7 754,20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2.6. Капитальные вложения в объекты спорта высших достижений</w:t>
            </w:r>
          </w:p>
        </w:tc>
        <w:tc>
          <w:tcPr>
            <w:tcW w:w="2041" w:type="dxa"/>
          </w:tcPr>
          <w:p>
            <w:pPr>
              <w:pStyle w:val="0"/>
              <w:jc w:val="both"/>
            </w:pPr>
            <w:r>
              <w:rPr>
                <w:sz w:val="20"/>
              </w:rPr>
              <w:t xml:space="preserve">всего</w:t>
            </w:r>
          </w:p>
        </w:tc>
        <w:tc>
          <w:tcPr>
            <w:tcW w:w="1587" w:type="dxa"/>
          </w:tcPr>
          <w:p>
            <w:pPr>
              <w:pStyle w:val="0"/>
              <w:jc w:val="center"/>
            </w:pPr>
            <w:r>
              <w:rPr>
                <w:sz w:val="20"/>
              </w:rPr>
              <w:t xml:space="preserve">3 374,50</w:t>
            </w:r>
          </w:p>
        </w:tc>
        <w:tc>
          <w:tcPr>
            <w:tcW w:w="1587" w:type="dxa"/>
          </w:tcPr>
          <w:p>
            <w:pPr>
              <w:pStyle w:val="0"/>
              <w:jc w:val="center"/>
            </w:pPr>
            <w:r>
              <w:rPr>
                <w:sz w:val="20"/>
              </w:rPr>
              <w:t xml:space="preserve">4 060,50</w:t>
            </w:r>
          </w:p>
        </w:tc>
        <w:tc>
          <w:tcPr>
            <w:tcW w:w="1644" w:type="dxa"/>
          </w:tcPr>
          <w:p>
            <w:pPr>
              <w:pStyle w:val="0"/>
              <w:jc w:val="center"/>
            </w:pPr>
            <w:r>
              <w:rPr>
                <w:sz w:val="20"/>
              </w:rPr>
              <w:t xml:space="preserve">5 295,50</w:t>
            </w:r>
          </w:p>
        </w:tc>
        <w:tc>
          <w:tcPr>
            <w:tcW w:w="1531" w:type="dxa"/>
          </w:tcPr>
          <w:p>
            <w:pPr>
              <w:pStyle w:val="0"/>
              <w:jc w:val="center"/>
            </w:pPr>
            <w:r>
              <w:rPr>
                <w:sz w:val="20"/>
              </w:rPr>
              <w:t xml:space="preserve">63 900,00</w:t>
            </w:r>
          </w:p>
        </w:tc>
        <w:tc>
          <w:tcPr>
            <w:tcW w:w="1587" w:type="dxa"/>
          </w:tcPr>
          <w:p>
            <w:pPr>
              <w:pStyle w:val="0"/>
              <w:jc w:val="center"/>
            </w:pPr>
            <w:r>
              <w:rPr>
                <w:sz w:val="20"/>
              </w:rPr>
              <w:t xml:space="preserve">570 605,90</w:t>
            </w:r>
          </w:p>
        </w:tc>
        <w:tc>
          <w:tcPr>
            <w:tcW w:w="1587" w:type="dxa"/>
          </w:tcPr>
          <w:p>
            <w:pPr>
              <w:pStyle w:val="0"/>
              <w:jc w:val="center"/>
            </w:pPr>
            <w:r>
              <w:rPr>
                <w:sz w:val="20"/>
              </w:rPr>
              <w:t xml:space="preserve">198 775,80</w:t>
            </w:r>
          </w:p>
        </w:tc>
        <w:tc>
          <w:tcPr>
            <w:tcW w:w="1531" w:type="dxa"/>
          </w:tcPr>
          <w:p>
            <w:pPr>
              <w:pStyle w:val="0"/>
              <w:jc w:val="center"/>
            </w:pPr>
            <w:r>
              <w:rPr>
                <w:sz w:val="20"/>
              </w:rPr>
              <w:t xml:space="preserve">296 269,40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3 374,50</w:t>
            </w:r>
          </w:p>
        </w:tc>
        <w:tc>
          <w:tcPr>
            <w:tcW w:w="1587" w:type="dxa"/>
          </w:tcPr>
          <w:p>
            <w:pPr>
              <w:pStyle w:val="0"/>
              <w:jc w:val="center"/>
            </w:pPr>
            <w:r>
              <w:rPr>
                <w:sz w:val="20"/>
              </w:rPr>
              <w:t xml:space="preserve">4 060,50</w:t>
            </w:r>
          </w:p>
        </w:tc>
        <w:tc>
          <w:tcPr>
            <w:tcW w:w="1644" w:type="dxa"/>
          </w:tcPr>
          <w:p>
            <w:pPr>
              <w:pStyle w:val="0"/>
              <w:jc w:val="center"/>
            </w:pPr>
            <w:r>
              <w:rPr>
                <w:sz w:val="20"/>
              </w:rPr>
              <w:t xml:space="preserve">5 295,50</w:t>
            </w:r>
          </w:p>
        </w:tc>
        <w:tc>
          <w:tcPr>
            <w:tcW w:w="1531" w:type="dxa"/>
          </w:tcPr>
          <w:p>
            <w:pPr>
              <w:pStyle w:val="0"/>
              <w:jc w:val="center"/>
            </w:pPr>
            <w:r>
              <w:rPr>
                <w:sz w:val="20"/>
              </w:rPr>
              <w:t xml:space="preserve">63 900,00</w:t>
            </w:r>
          </w:p>
        </w:tc>
        <w:tc>
          <w:tcPr>
            <w:tcW w:w="1587" w:type="dxa"/>
          </w:tcPr>
          <w:p>
            <w:pPr>
              <w:pStyle w:val="0"/>
              <w:jc w:val="center"/>
            </w:pPr>
            <w:r>
              <w:rPr>
                <w:sz w:val="20"/>
              </w:rPr>
              <w:t xml:space="preserve">397 107,90</w:t>
            </w:r>
          </w:p>
        </w:tc>
        <w:tc>
          <w:tcPr>
            <w:tcW w:w="1587" w:type="dxa"/>
          </w:tcPr>
          <w:p>
            <w:pPr>
              <w:pStyle w:val="0"/>
              <w:jc w:val="center"/>
            </w:pPr>
            <w:r>
              <w:rPr>
                <w:sz w:val="20"/>
              </w:rPr>
              <w:t xml:space="preserve">175 572,60</w:t>
            </w:r>
          </w:p>
        </w:tc>
        <w:tc>
          <w:tcPr>
            <w:tcW w:w="1531" w:type="dxa"/>
          </w:tcPr>
          <w:p>
            <w:pPr>
              <w:pStyle w:val="0"/>
              <w:jc w:val="center"/>
            </w:pPr>
            <w:r>
              <w:rPr>
                <w:sz w:val="20"/>
              </w:rPr>
              <w:t xml:space="preserve">296 269,40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173 498,00</w:t>
            </w:r>
          </w:p>
        </w:tc>
        <w:tc>
          <w:tcPr>
            <w:tcW w:w="1587" w:type="dxa"/>
          </w:tcPr>
          <w:p>
            <w:pPr>
              <w:pStyle w:val="0"/>
              <w:jc w:val="center"/>
            </w:pPr>
            <w:r>
              <w:rPr>
                <w:sz w:val="20"/>
              </w:rPr>
              <w:t xml:space="preserve">23 203,20</w:t>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2.7. Предоставление субсидии на повышение оплаты труда педагогических работников муниципальных организаций дополнительного образования</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jc w:val="center"/>
            </w:pPr>
            <w:r>
              <w:rPr>
                <w:sz w:val="20"/>
              </w:rPr>
              <w:t xml:space="preserve">8 276,60</w:t>
            </w:r>
          </w:p>
        </w:tc>
        <w:tc>
          <w:tcPr>
            <w:tcW w:w="1587" w:type="dxa"/>
          </w:tcPr>
          <w:p>
            <w:pPr>
              <w:pStyle w:val="0"/>
              <w:jc w:val="center"/>
            </w:pPr>
            <w:r>
              <w:rPr>
                <w:sz w:val="20"/>
              </w:rPr>
              <w:t xml:space="preserve">11 144,30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jc w:val="center"/>
            </w:pPr>
            <w:r>
              <w:rPr>
                <w:sz w:val="20"/>
              </w:rPr>
              <w:t xml:space="preserve">8 276,60</w:t>
            </w:r>
          </w:p>
        </w:tc>
        <w:tc>
          <w:tcPr>
            <w:tcW w:w="1587" w:type="dxa"/>
          </w:tcPr>
          <w:p>
            <w:pPr>
              <w:pStyle w:val="0"/>
              <w:jc w:val="center"/>
            </w:pPr>
            <w:r>
              <w:rPr>
                <w:sz w:val="20"/>
              </w:rPr>
              <w:t xml:space="preserve">11 144,30</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2.8. Реализация концепции наследия чемпионата мира по футболу FIFA 2018 года</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107 042,70</w:t>
            </w:r>
          </w:p>
        </w:tc>
        <w:tc>
          <w:tcPr>
            <w:tcW w:w="1587" w:type="dxa"/>
          </w:tcPr>
          <w:p>
            <w:pPr>
              <w:pStyle w:val="0"/>
              <w:jc w:val="center"/>
            </w:pPr>
            <w:r>
              <w:rPr>
                <w:sz w:val="20"/>
              </w:rPr>
              <w:t xml:space="preserve">300 802,70</w:t>
            </w:r>
          </w:p>
        </w:tc>
        <w:tc>
          <w:tcPr>
            <w:tcW w:w="1531" w:type="dxa"/>
          </w:tcPr>
          <w:p>
            <w:pPr>
              <w:pStyle w:val="0"/>
              <w:jc w:val="center"/>
            </w:pPr>
            <w:r>
              <w:rPr>
                <w:sz w:val="20"/>
              </w:rPr>
              <w:t xml:space="preserve">286 764,30</w:t>
            </w:r>
          </w:p>
        </w:tc>
        <w:tc>
          <w:tcPr>
            <w:tcW w:w="1531" w:type="dxa"/>
          </w:tcPr>
          <w:p>
            <w:pPr>
              <w:pStyle w:val="0"/>
              <w:jc w:val="center"/>
            </w:pPr>
            <w:r>
              <w:rPr>
                <w:sz w:val="20"/>
              </w:rPr>
              <w:t xml:space="preserve">282 526,30</w:t>
            </w:r>
          </w:p>
        </w:tc>
        <w:tc>
          <w:tcPr>
            <w:tcW w:w="1587" w:type="dxa"/>
          </w:tcPr>
          <w:p>
            <w:pPr>
              <w:pStyle w:val="0"/>
              <w:jc w:val="center"/>
            </w:pPr>
            <w:r>
              <w:rPr>
                <w:sz w:val="20"/>
              </w:rPr>
              <w:t xml:space="preserve">156 050,90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39 782,70</w:t>
            </w:r>
          </w:p>
        </w:tc>
        <w:tc>
          <w:tcPr>
            <w:tcW w:w="1587" w:type="dxa"/>
          </w:tcPr>
          <w:p>
            <w:pPr>
              <w:pStyle w:val="0"/>
              <w:jc w:val="center"/>
            </w:pPr>
            <w:r>
              <w:rPr>
                <w:sz w:val="20"/>
              </w:rPr>
              <w:t xml:space="preserve">29 048,70</w:t>
            </w:r>
          </w:p>
        </w:tc>
        <w:tc>
          <w:tcPr>
            <w:tcW w:w="1531" w:type="dxa"/>
          </w:tcPr>
          <w:p>
            <w:pPr>
              <w:pStyle w:val="0"/>
              <w:jc w:val="center"/>
            </w:pPr>
            <w:r>
              <w:rPr>
                <w:sz w:val="20"/>
              </w:rPr>
              <w:t xml:space="preserve">69 823,40</w:t>
            </w:r>
          </w:p>
        </w:tc>
        <w:tc>
          <w:tcPr>
            <w:tcW w:w="1531" w:type="dxa"/>
          </w:tcPr>
          <w:p>
            <w:pPr>
              <w:pStyle w:val="0"/>
              <w:jc w:val="center"/>
            </w:pPr>
            <w:r>
              <w:rPr>
                <w:sz w:val="20"/>
              </w:rPr>
              <w:t xml:space="preserve">99 626,30</w:t>
            </w:r>
          </w:p>
        </w:tc>
        <w:tc>
          <w:tcPr>
            <w:tcW w:w="1587" w:type="dxa"/>
          </w:tcPr>
          <w:p>
            <w:pPr>
              <w:pStyle w:val="0"/>
              <w:jc w:val="center"/>
            </w:pPr>
            <w:r>
              <w:rPr>
                <w:sz w:val="20"/>
              </w:rPr>
              <w:t xml:space="preserve">9 379,50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67 260,00</w:t>
            </w:r>
          </w:p>
        </w:tc>
        <w:tc>
          <w:tcPr>
            <w:tcW w:w="1587" w:type="dxa"/>
          </w:tcPr>
          <w:p>
            <w:pPr>
              <w:pStyle w:val="0"/>
              <w:jc w:val="center"/>
            </w:pPr>
            <w:r>
              <w:rPr>
                <w:sz w:val="20"/>
              </w:rPr>
              <w:t xml:space="preserve">271 754,00</w:t>
            </w:r>
          </w:p>
        </w:tc>
        <w:tc>
          <w:tcPr>
            <w:tcW w:w="1531" w:type="dxa"/>
          </w:tcPr>
          <w:p>
            <w:pPr>
              <w:pStyle w:val="0"/>
              <w:jc w:val="center"/>
            </w:pPr>
            <w:r>
              <w:rPr>
                <w:sz w:val="20"/>
              </w:rPr>
              <w:t xml:space="preserve">216 940,90</w:t>
            </w:r>
          </w:p>
        </w:tc>
        <w:tc>
          <w:tcPr>
            <w:tcW w:w="1531" w:type="dxa"/>
          </w:tcPr>
          <w:p>
            <w:pPr>
              <w:pStyle w:val="0"/>
              <w:jc w:val="center"/>
            </w:pPr>
            <w:r>
              <w:rPr>
                <w:sz w:val="20"/>
              </w:rPr>
              <w:t xml:space="preserve">182 900,00</w:t>
            </w:r>
          </w:p>
        </w:tc>
        <w:tc>
          <w:tcPr>
            <w:tcW w:w="1587" w:type="dxa"/>
          </w:tcPr>
          <w:p>
            <w:pPr>
              <w:pStyle w:val="0"/>
              <w:jc w:val="center"/>
            </w:pPr>
            <w:r>
              <w:rPr>
                <w:sz w:val="20"/>
              </w:rPr>
              <w:t xml:space="preserve">146 671,40</w:t>
            </w:r>
          </w:p>
        </w:tc>
        <w:tc>
          <w:tcPr>
            <w:tcW w:w="1644" w:type="dxa"/>
          </w:tcPr>
          <w:p>
            <w:pPr>
              <w:pStyle w:val="0"/>
              <w:jc w:val="center"/>
            </w:pPr>
            <w:r>
              <w:rPr>
                <w:sz w:val="20"/>
              </w:rPr>
              <w:t xml:space="preserve">0,00</w:t>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2.9. Оказание содействия развитию командных игровых видов спорта</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100 000,0</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100 000,0</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2.10. Оказание содействия развитию командных игровых и игровых видов спорта</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jc w:val="center"/>
            </w:pPr>
            <w:r>
              <w:rPr>
                <w:sz w:val="20"/>
              </w:rPr>
              <w:t xml:space="preserve">0,00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587" w:type="dxa"/>
          </w:tcPr>
          <w:p>
            <w:pPr>
              <w:pStyle w:val="0"/>
              <w:jc w:val="center"/>
            </w:pPr>
            <w:r>
              <w:rPr>
                <w:sz w:val="20"/>
              </w:rPr>
              <w:t xml:space="preserve">1 439 366,80</w:t>
            </w:r>
          </w:p>
        </w:tc>
        <w:tc>
          <w:tcPr>
            <w:tcW w:w="1531" w:type="dxa"/>
          </w:tcPr>
          <w:p>
            <w:pPr>
              <w:pStyle w:val="0"/>
              <w:jc w:val="center"/>
            </w:pPr>
            <w:r>
              <w:rPr>
                <w:sz w:val="20"/>
              </w:rPr>
              <w:t xml:space="preserve">1 823 500,00</w:t>
            </w:r>
          </w:p>
        </w:tc>
        <w:tc>
          <w:tcPr>
            <w:tcW w:w="1531" w:type="dxa"/>
          </w:tcPr>
          <w:p>
            <w:pPr>
              <w:pStyle w:val="0"/>
              <w:jc w:val="center"/>
            </w:pPr>
            <w:r>
              <w:rPr>
                <w:sz w:val="20"/>
              </w:rPr>
              <w:t xml:space="preserve">1 800 000,00</w:t>
            </w:r>
          </w:p>
        </w:tc>
        <w:tc>
          <w:tcPr>
            <w:tcW w:w="1587" w:type="dxa"/>
          </w:tcPr>
          <w:p>
            <w:pPr>
              <w:pStyle w:val="0"/>
              <w:jc w:val="center"/>
            </w:pPr>
            <w:r>
              <w:rPr>
                <w:sz w:val="20"/>
              </w:rPr>
              <w:t xml:space="preserve">1 800 000,00</w:t>
            </w:r>
          </w:p>
        </w:tc>
        <w:tc>
          <w:tcPr>
            <w:tcW w:w="1644" w:type="dxa"/>
          </w:tcPr>
          <w:p>
            <w:pPr>
              <w:pStyle w:val="0"/>
              <w:jc w:val="center"/>
            </w:pPr>
            <w:r>
              <w:rPr>
                <w:sz w:val="20"/>
              </w:rPr>
              <w:t xml:space="preserve">1 800 000,00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1 439 366,80</w:t>
            </w:r>
          </w:p>
        </w:tc>
        <w:tc>
          <w:tcPr>
            <w:tcW w:w="1531" w:type="dxa"/>
          </w:tcPr>
          <w:p>
            <w:pPr>
              <w:pStyle w:val="0"/>
              <w:jc w:val="center"/>
            </w:pPr>
            <w:r>
              <w:rPr>
                <w:sz w:val="20"/>
              </w:rPr>
              <w:t xml:space="preserve">1 823 500,00</w:t>
            </w:r>
          </w:p>
        </w:tc>
        <w:tc>
          <w:tcPr>
            <w:tcW w:w="1531" w:type="dxa"/>
          </w:tcPr>
          <w:p>
            <w:pPr>
              <w:pStyle w:val="0"/>
              <w:jc w:val="center"/>
            </w:pPr>
            <w:r>
              <w:rPr>
                <w:sz w:val="20"/>
              </w:rPr>
              <w:t xml:space="preserve">1 800 000,00</w:t>
            </w:r>
          </w:p>
        </w:tc>
        <w:tc>
          <w:tcPr>
            <w:tcW w:w="1587" w:type="dxa"/>
          </w:tcPr>
          <w:p>
            <w:pPr>
              <w:pStyle w:val="0"/>
              <w:jc w:val="center"/>
            </w:pPr>
            <w:r>
              <w:rPr>
                <w:sz w:val="20"/>
              </w:rPr>
              <w:t xml:space="preserve">1 800 000,00</w:t>
            </w:r>
          </w:p>
        </w:tc>
        <w:tc>
          <w:tcPr>
            <w:tcW w:w="1644" w:type="dxa"/>
          </w:tcPr>
          <w:p>
            <w:pPr>
              <w:pStyle w:val="0"/>
              <w:jc w:val="center"/>
            </w:pPr>
            <w:r>
              <w:rPr>
                <w:sz w:val="20"/>
              </w:rPr>
              <w:t xml:space="preserve">1 800 000,00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2.11. Строительство объектов по концессионным соглашениям</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jc w:val="center"/>
            </w:pPr>
            <w:r>
              <w:rPr>
                <w:sz w:val="20"/>
              </w:rPr>
              <w:t xml:space="preserve">0,0</w:t>
            </w:r>
          </w:p>
        </w:tc>
        <w:tc>
          <w:tcPr>
            <w:tcW w:w="1531" w:type="dxa"/>
          </w:tcPr>
          <w:p>
            <w:pPr>
              <w:pStyle w:val="0"/>
              <w:jc w:val="center"/>
            </w:pPr>
            <w:r>
              <w:rPr>
                <w:sz w:val="20"/>
              </w:rPr>
              <w:t xml:space="preserve">0,0</w:t>
            </w:r>
          </w:p>
        </w:tc>
        <w:tc>
          <w:tcPr>
            <w:tcW w:w="1587" w:type="dxa"/>
          </w:tcPr>
          <w:p>
            <w:pPr>
              <w:pStyle w:val="0"/>
              <w:jc w:val="center"/>
            </w:pPr>
            <w:r>
              <w:rPr>
                <w:sz w:val="20"/>
              </w:rPr>
              <w:t xml:space="preserve">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2.P5. Реализация федерального проекта "Спорт - норма жизни"</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189 934,10</w:t>
            </w:r>
          </w:p>
        </w:tc>
        <w:tc>
          <w:tcPr>
            <w:tcW w:w="1587" w:type="dxa"/>
          </w:tcPr>
          <w:p>
            <w:pPr>
              <w:pStyle w:val="0"/>
              <w:jc w:val="center"/>
            </w:pPr>
            <w:r>
              <w:rPr>
                <w:sz w:val="20"/>
              </w:rPr>
              <w:t xml:space="preserve">35 605,10</w:t>
            </w:r>
          </w:p>
        </w:tc>
        <w:tc>
          <w:tcPr>
            <w:tcW w:w="1531" w:type="dxa"/>
          </w:tcPr>
          <w:p>
            <w:pPr>
              <w:pStyle w:val="0"/>
              <w:jc w:val="center"/>
            </w:pPr>
            <w:r>
              <w:rPr>
                <w:sz w:val="20"/>
              </w:rPr>
              <w:t xml:space="preserve">36 936,40</w:t>
            </w:r>
          </w:p>
        </w:tc>
        <w:tc>
          <w:tcPr>
            <w:tcW w:w="1531" w:type="dxa"/>
          </w:tcPr>
          <w:p>
            <w:pPr>
              <w:pStyle w:val="0"/>
              <w:jc w:val="center"/>
            </w:pPr>
            <w:r>
              <w:rPr>
                <w:sz w:val="20"/>
              </w:rPr>
              <w:t xml:space="preserve">10 946,90</w:t>
            </w:r>
          </w:p>
        </w:tc>
        <w:tc>
          <w:tcPr>
            <w:tcW w:w="1587" w:type="dxa"/>
          </w:tcPr>
          <w:p>
            <w:pPr>
              <w:pStyle w:val="0"/>
              <w:jc w:val="center"/>
            </w:pPr>
            <w:r>
              <w:rPr>
                <w:sz w:val="20"/>
              </w:rPr>
              <w:t xml:space="preserve">10 946,90</w:t>
            </w:r>
          </w:p>
        </w:tc>
        <w:tc>
          <w:tcPr>
            <w:tcW w:w="1644" w:type="dxa"/>
          </w:tcPr>
          <w:p>
            <w:pPr>
              <w:pStyle w:val="0"/>
              <w:jc w:val="center"/>
            </w:pPr>
            <w:r>
              <w:rPr>
                <w:sz w:val="20"/>
              </w:rPr>
              <w:t xml:space="preserve">12 720,20</w:t>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149 404,20</w:t>
            </w:r>
          </w:p>
        </w:tc>
        <w:tc>
          <w:tcPr>
            <w:tcW w:w="1587" w:type="dxa"/>
          </w:tcPr>
          <w:p>
            <w:pPr>
              <w:pStyle w:val="0"/>
              <w:jc w:val="center"/>
            </w:pPr>
            <w:r>
              <w:rPr>
                <w:sz w:val="20"/>
              </w:rPr>
              <w:t xml:space="preserve">14 813,10</w:t>
            </w:r>
          </w:p>
        </w:tc>
        <w:tc>
          <w:tcPr>
            <w:tcW w:w="1531" w:type="dxa"/>
          </w:tcPr>
          <w:p>
            <w:pPr>
              <w:pStyle w:val="0"/>
              <w:jc w:val="center"/>
            </w:pPr>
            <w:r>
              <w:rPr>
                <w:sz w:val="20"/>
              </w:rPr>
              <w:t xml:space="preserve">3 874,30</w:t>
            </w:r>
          </w:p>
        </w:tc>
        <w:tc>
          <w:tcPr>
            <w:tcW w:w="1531" w:type="dxa"/>
          </w:tcPr>
          <w:p>
            <w:pPr>
              <w:pStyle w:val="0"/>
              <w:jc w:val="center"/>
            </w:pPr>
            <w:r>
              <w:rPr>
                <w:sz w:val="20"/>
              </w:rPr>
              <w:t xml:space="preserve">2 627,30</w:t>
            </w:r>
          </w:p>
        </w:tc>
        <w:tc>
          <w:tcPr>
            <w:tcW w:w="1587" w:type="dxa"/>
          </w:tcPr>
          <w:p>
            <w:pPr>
              <w:pStyle w:val="0"/>
              <w:jc w:val="center"/>
            </w:pPr>
            <w:r>
              <w:rPr>
                <w:sz w:val="20"/>
              </w:rPr>
              <w:t xml:space="preserve">2 627,30</w:t>
            </w:r>
          </w:p>
        </w:tc>
        <w:tc>
          <w:tcPr>
            <w:tcW w:w="1644" w:type="dxa"/>
          </w:tcPr>
          <w:p>
            <w:pPr>
              <w:pStyle w:val="0"/>
              <w:jc w:val="center"/>
            </w:pPr>
            <w:r>
              <w:rPr>
                <w:sz w:val="20"/>
              </w:rPr>
              <w:t xml:space="preserve">3 052,90</w:t>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15 529,90</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25 000,00</w:t>
            </w:r>
          </w:p>
        </w:tc>
        <w:tc>
          <w:tcPr>
            <w:tcW w:w="1587" w:type="dxa"/>
          </w:tcPr>
          <w:p>
            <w:pPr>
              <w:pStyle w:val="0"/>
              <w:jc w:val="center"/>
            </w:pPr>
            <w:r>
              <w:rPr>
                <w:sz w:val="20"/>
              </w:rPr>
              <w:t xml:space="preserve">20 792,00</w:t>
            </w:r>
          </w:p>
        </w:tc>
        <w:tc>
          <w:tcPr>
            <w:tcW w:w="1531" w:type="dxa"/>
          </w:tcPr>
          <w:p>
            <w:pPr>
              <w:pStyle w:val="0"/>
              <w:jc w:val="center"/>
            </w:pPr>
            <w:r>
              <w:rPr>
                <w:sz w:val="20"/>
              </w:rPr>
              <w:t xml:space="preserve">33 062,10</w:t>
            </w:r>
          </w:p>
        </w:tc>
        <w:tc>
          <w:tcPr>
            <w:tcW w:w="1531" w:type="dxa"/>
          </w:tcPr>
          <w:p>
            <w:pPr>
              <w:pStyle w:val="0"/>
              <w:jc w:val="center"/>
            </w:pPr>
            <w:r>
              <w:rPr>
                <w:sz w:val="20"/>
              </w:rPr>
              <w:t xml:space="preserve">8 319,60</w:t>
            </w:r>
          </w:p>
        </w:tc>
        <w:tc>
          <w:tcPr>
            <w:tcW w:w="1587" w:type="dxa"/>
          </w:tcPr>
          <w:p>
            <w:pPr>
              <w:pStyle w:val="0"/>
              <w:jc w:val="center"/>
            </w:pPr>
            <w:r>
              <w:rPr>
                <w:sz w:val="20"/>
              </w:rPr>
              <w:t xml:space="preserve">8 319,60</w:t>
            </w:r>
          </w:p>
        </w:tc>
        <w:tc>
          <w:tcPr>
            <w:tcW w:w="1644" w:type="dxa"/>
          </w:tcPr>
          <w:p>
            <w:pPr>
              <w:pStyle w:val="0"/>
              <w:jc w:val="center"/>
            </w:pPr>
            <w:r>
              <w:rPr>
                <w:sz w:val="20"/>
              </w:rPr>
              <w:t xml:space="preserve">9 667,30</w:t>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2.С1. Предупреждение распространения, профилактика, диагностика и лечение от новой коронавирусной инфекции (COVID-19)"</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jc w:val="center"/>
            </w:pPr>
            <w:r>
              <w:rPr>
                <w:sz w:val="20"/>
              </w:rPr>
              <w:t xml:space="preserve">0,00</w:t>
            </w:r>
          </w:p>
        </w:tc>
        <w:tc>
          <w:tcPr>
            <w:tcW w:w="1587" w:type="dxa"/>
          </w:tcPr>
          <w:p>
            <w:pPr>
              <w:pStyle w:val="0"/>
              <w:jc w:val="center"/>
            </w:pPr>
            <w:r>
              <w:rPr>
                <w:sz w:val="20"/>
              </w:rPr>
              <w:t xml:space="preserve">9 536,70</w:t>
            </w:r>
          </w:p>
        </w:tc>
        <w:tc>
          <w:tcPr>
            <w:tcW w:w="1531" w:type="dxa"/>
          </w:tcPr>
          <w:p>
            <w:pPr>
              <w:pStyle w:val="0"/>
              <w:jc w:val="center"/>
            </w:pPr>
            <w:r>
              <w:rPr>
                <w:sz w:val="20"/>
              </w:rPr>
              <w:t xml:space="preserve">12 058,60</w:t>
            </w:r>
          </w:p>
        </w:tc>
        <w:tc>
          <w:tcPr>
            <w:tcW w:w="1531" w:type="dxa"/>
          </w:tcPr>
          <w:p>
            <w:pPr>
              <w:pStyle w:val="0"/>
              <w:jc w:val="center"/>
            </w:pPr>
            <w:r>
              <w:rPr>
                <w:sz w:val="20"/>
              </w:rPr>
              <w:t xml:space="preserve">0,00</w:t>
            </w:r>
          </w:p>
        </w:tc>
        <w:tc>
          <w:tcPr>
            <w:tcW w:w="1587" w:type="dxa"/>
          </w:tcPr>
          <w:p>
            <w:pPr>
              <w:pStyle w:val="0"/>
              <w:jc w:val="center"/>
            </w:pPr>
            <w:r>
              <w:rPr>
                <w:sz w:val="20"/>
              </w:rPr>
              <w:t xml:space="preserve">0,00</w:t>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jc w:val="center"/>
            </w:pPr>
            <w:r>
              <w:rPr>
                <w:sz w:val="20"/>
              </w:rPr>
              <w:t xml:space="preserve">9 536,70</w:t>
            </w:r>
          </w:p>
        </w:tc>
        <w:tc>
          <w:tcPr>
            <w:tcW w:w="1531" w:type="dxa"/>
          </w:tcPr>
          <w:p>
            <w:pPr>
              <w:pStyle w:val="0"/>
              <w:jc w:val="center"/>
            </w:pPr>
            <w:r>
              <w:rPr>
                <w:sz w:val="20"/>
              </w:rPr>
              <w:t xml:space="preserve">12 058,60</w:t>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1134" w:type="dxa"/>
            <w:vMerge w:val="restart"/>
          </w:tcPr>
          <w:p>
            <w:pPr>
              <w:pStyle w:val="0"/>
              <w:jc w:val="both"/>
            </w:pPr>
            <w:hyperlink w:history="0" w:anchor="P11440" w:tooltip="3.3. Подпрограмма">
              <w:r>
                <w:rPr>
                  <w:sz w:val="20"/>
                  <w:color w:val="0000ff"/>
                </w:rPr>
                <w:t xml:space="preserve">Подпрограмма 3</w:t>
              </w:r>
            </w:hyperlink>
          </w:p>
        </w:tc>
        <w:tc>
          <w:tcPr>
            <w:tcW w:w="2041" w:type="dxa"/>
            <w:vMerge w:val="restart"/>
          </w:tcPr>
          <w:p>
            <w:pPr>
              <w:pStyle w:val="0"/>
              <w:jc w:val="both"/>
            </w:pPr>
            <w:r>
              <w:rPr>
                <w:sz w:val="20"/>
              </w:rPr>
              <w:t xml:space="preserve">"Подготовка к проведению на территории Нижегородской области игр Чемпионата мира по футболу ФИФА 2018"</w:t>
            </w:r>
          </w:p>
        </w:tc>
        <w:tc>
          <w:tcPr>
            <w:tcW w:w="2041" w:type="dxa"/>
          </w:tcPr>
          <w:p>
            <w:pPr>
              <w:pStyle w:val="0"/>
              <w:jc w:val="both"/>
            </w:pPr>
            <w:r>
              <w:rPr>
                <w:sz w:val="20"/>
              </w:rPr>
              <w:t xml:space="preserve">всего</w:t>
            </w:r>
          </w:p>
        </w:tc>
        <w:tc>
          <w:tcPr>
            <w:tcW w:w="1587" w:type="dxa"/>
          </w:tcPr>
          <w:p>
            <w:pPr>
              <w:pStyle w:val="0"/>
              <w:jc w:val="center"/>
            </w:pPr>
            <w:r>
              <w:rPr>
                <w:sz w:val="20"/>
              </w:rPr>
              <w:t xml:space="preserve">274 317,3</w:t>
            </w:r>
          </w:p>
        </w:tc>
        <w:tc>
          <w:tcPr>
            <w:tcW w:w="1587" w:type="dxa"/>
          </w:tcPr>
          <w:p>
            <w:pPr>
              <w:pStyle w:val="0"/>
              <w:jc w:val="center"/>
            </w:pPr>
            <w:r>
              <w:rPr>
                <w:sz w:val="20"/>
              </w:rPr>
              <w:t xml:space="preserve">121 953,8</w:t>
            </w:r>
          </w:p>
        </w:tc>
        <w:tc>
          <w:tcPr>
            <w:tcW w:w="1644" w:type="dxa"/>
          </w:tcPr>
          <w:p>
            <w:pPr>
              <w:pStyle w:val="0"/>
              <w:jc w:val="center"/>
            </w:pPr>
            <w:r>
              <w:rPr>
                <w:sz w:val="20"/>
              </w:rPr>
              <w:t xml:space="preserve">1 771 576,2</w:t>
            </w:r>
          </w:p>
        </w:tc>
        <w:tc>
          <w:tcPr>
            <w:tcW w:w="1531" w:type="dxa"/>
          </w:tcPr>
          <w:p>
            <w:pPr>
              <w:pStyle w:val="0"/>
              <w:jc w:val="center"/>
            </w:pPr>
            <w:r>
              <w:rPr>
                <w:sz w:val="20"/>
              </w:rPr>
              <w:t xml:space="preserve">992 180,5</w:t>
            </w:r>
          </w:p>
        </w:tc>
        <w:tc>
          <w:tcPr>
            <w:tcW w:w="1587" w:type="dxa"/>
          </w:tcPr>
          <w:p>
            <w:pPr>
              <w:pStyle w:val="0"/>
              <w:jc w:val="center"/>
            </w:pPr>
            <w:r>
              <w:rPr>
                <w:sz w:val="20"/>
              </w:rPr>
              <w:t xml:space="preserve">669,5</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244 236,0</w:t>
            </w:r>
          </w:p>
        </w:tc>
        <w:tc>
          <w:tcPr>
            <w:tcW w:w="1587" w:type="dxa"/>
          </w:tcPr>
          <w:p>
            <w:pPr>
              <w:pStyle w:val="0"/>
              <w:jc w:val="center"/>
            </w:pPr>
            <w:r>
              <w:rPr>
                <w:sz w:val="20"/>
              </w:rPr>
              <w:t xml:space="preserve">72 753,8</w:t>
            </w:r>
          </w:p>
        </w:tc>
        <w:tc>
          <w:tcPr>
            <w:tcW w:w="1644" w:type="dxa"/>
          </w:tcPr>
          <w:p>
            <w:pPr>
              <w:pStyle w:val="0"/>
              <w:jc w:val="center"/>
            </w:pPr>
            <w:r>
              <w:rPr>
                <w:sz w:val="20"/>
              </w:rPr>
              <w:t xml:space="preserve">1 199 283,3</w:t>
            </w:r>
          </w:p>
        </w:tc>
        <w:tc>
          <w:tcPr>
            <w:tcW w:w="1531" w:type="dxa"/>
          </w:tcPr>
          <w:p>
            <w:pPr>
              <w:pStyle w:val="0"/>
              <w:jc w:val="center"/>
            </w:pPr>
            <w:r>
              <w:rPr>
                <w:sz w:val="20"/>
              </w:rPr>
              <w:t xml:space="preserve">787 951,0</w:t>
            </w:r>
          </w:p>
        </w:tc>
        <w:tc>
          <w:tcPr>
            <w:tcW w:w="1587" w:type="dxa"/>
          </w:tcPr>
          <w:p>
            <w:pPr>
              <w:pStyle w:val="0"/>
              <w:jc w:val="center"/>
            </w:pPr>
            <w:r>
              <w:rPr>
                <w:sz w:val="20"/>
              </w:rPr>
              <w:t xml:space="preserve">669,5</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29 042,5</w:t>
            </w:r>
          </w:p>
        </w:tc>
        <w:tc>
          <w:tcPr>
            <w:tcW w:w="1531" w:type="dxa"/>
          </w:tcPr>
          <w:p>
            <w:pPr>
              <w:pStyle w:val="0"/>
              <w:jc w:val="center"/>
            </w:pPr>
            <w:r>
              <w:rPr>
                <w:sz w:val="20"/>
              </w:rPr>
              <w:t xml:space="preserve">7 094,0</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30 081,3</w:t>
            </w:r>
          </w:p>
        </w:tc>
        <w:tc>
          <w:tcPr>
            <w:tcW w:w="1587" w:type="dxa"/>
          </w:tcPr>
          <w:p>
            <w:pPr>
              <w:pStyle w:val="0"/>
              <w:jc w:val="center"/>
            </w:pPr>
            <w:r>
              <w:rPr>
                <w:sz w:val="20"/>
              </w:rPr>
              <w:t xml:space="preserve">49 200,0</w:t>
            </w:r>
          </w:p>
        </w:tc>
        <w:tc>
          <w:tcPr>
            <w:tcW w:w="1644" w:type="dxa"/>
          </w:tcPr>
          <w:p>
            <w:pPr>
              <w:pStyle w:val="0"/>
              <w:jc w:val="center"/>
            </w:pPr>
            <w:r>
              <w:rPr>
                <w:sz w:val="20"/>
              </w:rPr>
              <w:t xml:space="preserve">543 250,4</w:t>
            </w:r>
          </w:p>
        </w:tc>
        <w:tc>
          <w:tcPr>
            <w:tcW w:w="1531" w:type="dxa"/>
          </w:tcPr>
          <w:p>
            <w:pPr>
              <w:pStyle w:val="0"/>
              <w:jc w:val="center"/>
            </w:pPr>
            <w:r>
              <w:rPr>
                <w:sz w:val="20"/>
              </w:rPr>
              <w:t xml:space="preserve">197 135,5</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3.1. Строительство спортивных сооружений для проведения игр Чемпионата мира по футболу 2018</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93 484,7</w:t>
            </w:r>
          </w:p>
        </w:tc>
        <w:tc>
          <w:tcPr>
            <w:tcW w:w="1644" w:type="dxa"/>
          </w:tcPr>
          <w:p>
            <w:pPr>
              <w:pStyle w:val="0"/>
              <w:jc w:val="center"/>
            </w:pPr>
            <w:r>
              <w:rPr>
                <w:sz w:val="20"/>
              </w:rPr>
              <w:t xml:space="preserve">1 184 513,9</w:t>
            </w:r>
          </w:p>
        </w:tc>
        <w:tc>
          <w:tcPr>
            <w:tcW w:w="1531" w:type="dxa"/>
          </w:tcPr>
          <w:p>
            <w:pPr>
              <w:pStyle w:val="0"/>
              <w:jc w:val="center"/>
            </w:pPr>
            <w:r>
              <w:rPr>
                <w:sz w:val="20"/>
              </w:rPr>
              <w:t xml:space="preserve">111 005,2</w:t>
            </w:r>
          </w:p>
        </w:tc>
        <w:tc>
          <w:tcPr>
            <w:tcW w:w="1587" w:type="dxa"/>
          </w:tcPr>
          <w:p>
            <w:pPr>
              <w:pStyle w:val="0"/>
              <w:jc w:val="center"/>
            </w:pPr>
            <w:r>
              <w:rPr>
                <w:sz w:val="20"/>
              </w:rPr>
              <w:t xml:space="preserve">669,5</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44 284,7</w:t>
            </w:r>
          </w:p>
        </w:tc>
        <w:tc>
          <w:tcPr>
            <w:tcW w:w="1644" w:type="dxa"/>
          </w:tcPr>
          <w:p>
            <w:pPr>
              <w:pStyle w:val="0"/>
              <w:jc w:val="center"/>
            </w:pPr>
            <w:r>
              <w:rPr>
                <w:sz w:val="20"/>
              </w:rPr>
              <w:t xml:space="preserve">991 471,4</w:t>
            </w:r>
          </w:p>
        </w:tc>
        <w:tc>
          <w:tcPr>
            <w:tcW w:w="1531" w:type="dxa"/>
          </w:tcPr>
          <w:p>
            <w:pPr>
              <w:pStyle w:val="0"/>
              <w:jc w:val="center"/>
            </w:pPr>
            <w:r>
              <w:rPr>
                <w:sz w:val="20"/>
              </w:rPr>
              <w:t xml:space="preserve">105 009,9</w:t>
            </w:r>
          </w:p>
        </w:tc>
        <w:tc>
          <w:tcPr>
            <w:tcW w:w="1587" w:type="dxa"/>
          </w:tcPr>
          <w:p>
            <w:pPr>
              <w:pStyle w:val="0"/>
              <w:jc w:val="center"/>
            </w:pPr>
            <w:r>
              <w:rPr>
                <w:sz w:val="20"/>
              </w:rPr>
              <w:t xml:space="preserve">669,5</w:t>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29 042,5</w:t>
            </w:r>
          </w:p>
        </w:tc>
        <w:tc>
          <w:tcPr>
            <w:tcW w:w="1531" w:type="dxa"/>
          </w:tcPr>
          <w:p>
            <w:pPr>
              <w:pStyle w:val="0"/>
              <w:jc w:val="center"/>
            </w:pPr>
            <w:r>
              <w:rPr>
                <w:sz w:val="20"/>
              </w:rPr>
              <w:t xml:space="preserve">5 995,3</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jc w:val="center"/>
            </w:pPr>
            <w:r>
              <w:rPr>
                <w:sz w:val="20"/>
              </w:rPr>
              <w:t xml:space="preserve">49 200,0</w:t>
            </w:r>
          </w:p>
        </w:tc>
        <w:tc>
          <w:tcPr>
            <w:tcW w:w="1644" w:type="dxa"/>
          </w:tcPr>
          <w:p>
            <w:pPr>
              <w:pStyle w:val="0"/>
              <w:jc w:val="center"/>
            </w:pPr>
            <w:r>
              <w:rPr>
                <w:sz w:val="20"/>
              </w:rPr>
              <w:t xml:space="preserve">164 000</w:t>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3.2. Проведение мероприятий по подготовке и проведению на территории Нижегородской области игр Чемпионата мира по футболу</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21 074,7</w:t>
            </w:r>
          </w:p>
        </w:tc>
        <w:tc>
          <w:tcPr>
            <w:tcW w:w="1644" w:type="dxa"/>
          </w:tcPr>
          <w:p>
            <w:pPr>
              <w:pStyle w:val="0"/>
              <w:jc w:val="center"/>
            </w:pPr>
            <w:r>
              <w:rPr>
                <w:sz w:val="20"/>
              </w:rPr>
              <w:t xml:space="preserve">587 062,3</w:t>
            </w:r>
          </w:p>
        </w:tc>
        <w:tc>
          <w:tcPr>
            <w:tcW w:w="1531" w:type="dxa"/>
          </w:tcPr>
          <w:p>
            <w:pPr>
              <w:pStyle w:val="0"/>
              <w:jc w:val="center"/>
            </w:pPr>
            <w:r>
              <w:rPr>
                <w:sz w:val="20"/>
              </w:rPr>
              <w:t xml:space="preserve">881 175,3</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21 074,7</w:t>
            </w:r>
          </w:p>
        </w:tc>
        <w:tc>
          <w:tcPr>
            <w:tcW w:w="1644" w:type="dxa"/>
          </w:tcPr>
          <w:p>
            <w:pPr>
              <w:pStyle w:val="0"/>
              <w:jc w:val="center"/>
            </w:pPr>
            <w:r>
              <w:rPr>
                <w:sz w:val="20"/>
              </w:rPr>
              <w:t xml:space="preserve">207 811,9</w:t>
            </w:r>
          </w:p>
        </w:tc>
        <w:tc>
          <w:tcPr>
            <w:tcW w:w="1531" w:type="dxa"/>
          </w:tcPr>
          <w:p>
            <w:pPr>
              <w:pStyle w:val="0"/>
              <w:jc w:val="center"/>
            </w:pPr>
            <w:r>
              <w:rPr>
                <w:sz w:val="20"/>
              </w:rPr>
              <w:t xml:space="preserve">682 941,1</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jc w:val="center"/>
            </w:pPr>
            <w:r>
              <w:rPr>
                <w:sz w:val="20"/>
              </w:rPr>
              <w:t xml:space="preserve">1 098,7</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jc w:val="center"/>
            </w:pPr>
            <w:r>
              <w:rPr>
                <w:sz w:val="20"/>
              </w:rPr>
              <w:t xml:space="preserve">379 250,4</w:t>
            </w:r>
          </w:p>
        </w:tc>
        <w:tc>
          <w:tcPr>
            <w:tcW w:w="1531" w:type="dxa"/>
          </w:tcPr>
          <w:p>
            <w:pPr>
              <w:pStyle w:val="0"/>
              <w:jc w:val="center"/>
            </w:pPr>
            <w:r>
              <w:rPr>
                <w:sz w:val="20"/>
              </w:rPr>
              <w:t xml:space="preserve">197 135,5</w:t>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3.3. Содержание компании, управляющей стадионом и базой команд</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jc w:val="center"/>
            </w:pPr>
            <w:r>
              <w:rPr>
                <w:sz w:val="20"/>
              </w:rPr>
              <w:t xml:space="preserve">7 394,4</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jc w:val="center"/>
            </w:pPr>
            <w:r>
              <w:rPr>
                <w:sz w:val="20"/>
              </w:rPr>
              <w:t xml:space="preserve">7 394,4</w:t>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3.4. Проектно-изыскательские работы и проведение государственной экспертизы проектной документации по спортивным сооружениям для проведения игр Чемпионата мира по футболу 2018</w:t>
            </w:r>
          </w:p>
        </w:tc>
        <w:tc>
          <w:tcPr>
            <w:tcW w:w="2041" w:type="dxa"/>
          </w:tcPr>
          <w:p>
            <w:pPr>
              <w:pStyle w:val="0"/>
              <w:jc w:val="both"/>
            </w:pPr>
            <w:r>
              <w:rPr>
                <w:sz w:val="20"/>
              </w:rPr>
              <w:t xml:space="preserve">всего</w:t>
            </w:r>
          </w:p>
        </w:tc>
        <w:tc>
          <w:tcPr>
            <w:tcW w:w="1587" w:type="dxa"/>
          </w:tcPr>
          <w:p>
            <w:pPr>
              <w:pStyle w:val="0"/>
              <w:jc w:val="center"/>
            </w:pPr>
            <w:r>
              <w:rPr>
                <w:sz w:val="20"/>
              </w:rPr>
              <w:t xml:space="preserve">243 517,3</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233 636,0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9 881,3</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3.5. Мероприятия в области спорта, физической культуры и туризма</w:t>
            </w:r>
          </w:p>
        </w:tc>
        <w:tc>
          <w:tcPr>
            <w:tcW w:w="2041" w:type="dxa"/>
          </w:tcPr>
          <w:p>
            <w:pPr>
              <w:pStyle w:val="0"/>
              <w:jc w:val="both"/>
            </w:pPr>
            <w:r>
              <w:rPr>
                <w:sz w:val="20"/>
              </w:rPr>
              <w:t xml:space="preserve">всего</w:t>
            </w:r>
          </w:p>
        </w:tc>
        <w:tc>
          <w:tcPr>
            <w:tcW w:w="1587" w:type="dxa"/>
          </w:tcPr>
          <w:p>
            <w:pPr>
              <w:pStyle w:val="0"/>
              <w:jc w:val="center"/>
            </w:pPr>
            <w:r>
              <w:rPr>
                <w:sz w:val="20"/>
              </w:rPr>
              <w:t xml:space="preserve">30 800,0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10 600,0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jc w:val="center"/>
            </w:pPr>
            <w:r>
              <w:rPr>
                <w:sz w:val="20"/>
              </w:rPr>
              <w:t xml:space="preserve">20 200,0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1134" w:type="dxa"/>
            <w:vMerge w:val="restart"/>
          </w:tcPr>
          <w:p>
            <w:pPr>
              <w:pStyle w:val="0"/>
              <w:jc w:val="both"/>
            </w:pPr>
            <w:hyperlink w:history="0" w:anchor="P11664" w:tooltip="3.4. Подпрограмма">
              <w:r>
                <w:rPr>
                  <w:sz w:val="20"/>
                  <w:color w:val="0000ff"/>
                </w:rPr>
                <w:t xml:space="preserve">Подпрограмма 4</w:t>
              </w:r>
            </w:hyperlink>
          </w:p>
        </w:tc>
        <w:tc>
          <w:tcPr>
            <w:tcW w:w="2041" w:type="dxa"/>
            <w:vMerge w:val="restart"/>
          </w:tcPr>
          <w:p>
            <w:pPr>
              <w:pStyle w:val="0"/>
              <w:jc w:val="both"/>
            </w:pPr>
            <w:r>
              <w:rPr>
                <w:sz w:val="20"/>
              </w:rPr>
              <w:t xml:space="preserve">"Развитие молодежной политики"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1 775,7</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1 775,7</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4.1. Проведение региональных форумов молодых семей</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4.2. Реализация проекта по развитию информационного ресурса для молодежи НМОЛОДЕЖЬ.РФ</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4.3. Проведение ежеквартальных совещаний с руководителями отрасли "Молодежная политика" в муниципальных районах и городских округах Нижегородской области</w:t>
            </w:r>
          </w:p>
        </w:tc>
        <w:tc>
          <w:tcPr>
            <w:tcW w:w="2041" w:type="dxa"/>
          </w:tcPr>
          <w:p>
            <w:pPr>
              <w:pStyle w:val="0"/>
              <w:jc w:val="both"/>
            </w:pPr>
            <w:r>
              <w:rPr>
                <w:sz w:val="20"/>
              </w:rPr>
              <w:t xml:space="preserve">всего</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4.4. Реализация молодежного проекта по развитию внутреннего туризма "Нижегородская экспедиция"</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4.5. Реализация проекта по гражданско-патриотическому воспитанию молодежи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4.6. Организация и проведение фестиваля позитивных молодежных субкультур "WAFEst" в рамках федерального проекта "Артквадрат"</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4.7. Организация и проведение мероприятий в рамках фестиваля здорового образа жизни молодежи "Турфест"</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4.8. Организация и проведение Общеобразовательного лагеря "Сердце Поволжья"</w:t>
            </w:r>
          </w:p>
        </w:tc>
        <w:tc>
          <w:tcPr>
            <w:tcW w:w="2041" w:type="dxa"/>
          </w:tcPr>
          <w:p>
            <w:pPr>
              <w:pStyle w:val="0"/>
              <w:jc w:val="both"/>
            </w:pPr>
            <w:r>
              <w:rPr>
                <w:sz w:val="20"/>
              </w:rPr>
              <w:t xml:space="preserve">всего</w:t>
            </w:r>
          </w:p>
        </w:tc>
        <w:tc>
          <w:tcPr>
            <w:tcW w:w="1587" w:type="dxa"/>
          </w:tcPr>
          <w:p>
            <w:pPr>
              <w:pStyle w:val="0"/>
              <w:jc w:val="center"/>
            </w:pPr>
            <w:r>
              <w:rPr>
                <w:sz w:val="20"/>
              </w:rPr>
              <w:t xml:space="preserve">100,0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100,0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4.9. Обеспечение участия делегации Нижегородской области во всероссийских молодежных форумах</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4.10. Обеспечение участия делегации Нижегородской области в молодежном окружном форуме</w:t>
            </w:r>
          </w:p>
        </w:tc>
        <w:tc>
          <w:tcPr>
            <w:tcW w:w="2041" w:type="dxa"/>
          </w:tcPr>
          <w:p>
            <w:pPr>
              <w:pStyle w:val="0"/>
              <w:jc w:val="both"/>
            </w:pPr>
            <w:r>
              <w:rPr>
                <w:sz w:val="20"/>
              </w:rPr>
              <w:t xml:space="preserve">всего</w:t>
            </w:r>
          </w:p>
        </w:tc>
        <w:tc>
          <w:tcPr>
            <w:tcW w:w="1587" w:type="dxa"/>
          </w:tcPr>
          <w:p>
            <w:pPr>
              <w:pStyle w:val="0"/>
              <w:jc w:val="center"/>
            </w:pPr>
            <w:r>
              <w:rPr>
                <w:sz w:val="20"/>
              </w:rPr>
              <w:t xml:space="preserve">484,0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484,0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4.11. Реализация проекта по развитию волонтерства в Нижегородской области</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4.12. Реализация молодежных проектов федерального, окружного, регионального и межрайонного уровней</w:t>
            </w:r>
          </w:p>
        </w:tc>
        <w:tc>
          <w:tcPr>
            <w:tcW w:w="2041" w:type="dxa"/>
          </w:tcPr>
          <w:p>
            <w:pPr>
              <w:pStyle w:val="0"/>
              <w:jc w:val="both"/>
            </w:pPr>
            <w:r>
              <w:rPr>
                <w:sz w:val="20"/>
              </w:rPr>
              <w:t xml:space="preserve">всего</w:t>
            </w:r>
          </w:p>
        </w:tc>
        <w:tc>
          <w:tcPr>
            <w:tcW w:w="1587" w:type="dxa"/>
          </w:tcPr>
          <w:p>
            <w:pPr>
              <w:pStyle w:val="0"/>
              <w:jc w:val="center"/>
            </w:pPr>
            <w:r>
              <w:rPr>
                <w:sz w:val="20"/>
              </w:rPr>
              <w:t xml:space="preserve">842,2</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842,2</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4.13. Организация для работающей молодежи комплекса мероприятий, направленных на формирование культуры здорового образа жизни, личностных и профессиональных компетенций</w:t>
            </w:r>
          </w:p>
        </w:tc>
        <w:tc>
          <w:tcPr>
            <w:tcW w:w="2041" w:type="dxa"/>
          </w:tcPr>
          <w:p>
            <w:pPr>
              <w:pStyle w:val="0"/>
              <w:jc w:val="both"/>
            </w:pPr>
            <w:r>
              <w:rPr>
                <w:sz w:val="20"/>
              </w:rPr>
              <w:t xml:space="preserve">всего</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0,0</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tcW w:w="3175" w:type="dxa"/>
            <w:vMerge w:val="restart"/>
          </w:tcPr>
          <w:p>
            <w:pPr>
              <w:pStyle w:val="0"/>
              <w:jc w:val="both"/>
            </w:pPr>
            <w:r>
              <w:rPr>
                <w:sz w:val="20"/>
              </w:rPr>
              <w:t xml:space="preserve">4.14. Обеспечение участия делегации Нижегородской области в российско-китайском молодежном форуме</w:t>
            </w:r>
          </w:p>
        </w:tc>
        <w:tc>
          <w:tcPr>
            <w:tcW w:w="2041" w:type="dxa"/>
          </w:tcPr>
          <w:p>
            <w:pPr>
              <w:pStyle w:val="0"/>
              <w:jc w:val="both"/>
            </w:pPr>
            <w:r>
              <w:rPr>
                <w:sz w:val="20"/>
              </w:rPr>
              <w:t xml:space="preserve">всего</w:t>
            </w:r>
          </w:p>
        </w:tc>
        <w:tc>
          <w:tcPr>
            <w:tcW w:w="1587" w:type="dxa"/>
          </w:tcPr>
          <w:p>
            <w:pPr>
              <w:pStyle w:val="0"/>
              <w:jc w:val="center"/>
            </w:pPr>
            <w:r>
              <w:rPr>
                <w:sz w:val="20"/>
              </w:rPr>
              <w:t xml:space="preserve">349,5</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349,5</w:t>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gridSpan w:val="2"/>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tcW w:w="1134" w:type="dxa"/>
            <w:vMerge w:val="restart"/>
          </w:tcPr>
          <w:p>
            <w:pPr>
              <w:pStyle w:val="0"/>
              <w:jc w:val="both"/>
            </w:pPr>
            <w:hyperlink w:history="0" w:anchor="P11857" w:tooltip="4. Подпрограмма">
              <w:r>
                <w:rPr>
                  <w:sz w:val="20"/>
                  <w:color w:val="0000ff"/>
                </w:rPr>
                <w:t xml:space="preserve">Подпрограмма 5</w:t>
              </w:r>
            </w:hyperlink>
          </w:p>
        </w:tc>
        <w:tc>
          <w:tcPr>
            <w:tcW w:w="2041" w:type="dxa"/>
            <w:vMerge w:val="restart"/>
          </w:tcPr>
          <w:p>
            <w:pPr>
              <w:pStyle w:val="0"/>
              <w:jc w:val="both"/>
            </w:pPr>
            <w:r>
              <w:rPr>
                <w:sz w:val="20"/>
              </w:rPr>
              <w:t xml:space="preserve">"Обеспечение реализации государственной программы"</w:t>
            </w:r>
          </w:p>
        </w:tc>
        <w:tc>
          <w:tcPr>
            <w:tcW w:w="2041" w:type="dxa"/>
          </w:tcPr>
          <w:p>
            <w:pPr>
              <w:pStyle w:val="0"/>
              <w:jc w:val="both"/>
            </w:pPr>
            <w:r>
              <w:rPr>
                <w:sz w:val="20"/>
              </w:rPr>
              <w:t xml:space="preserve">всего</w:t>
            </w:r>
          </w:p>
        </w:tc>
        <w:tc>
          <w:tcPr>
            <w:tcW w:w="1587" w:type="dxa"/>
          </w:tcPr>
          <w:p>
            <w:pPr>
              <w:pStyle w:val="0"/>
              <w:jc w:val="center"/>
            </w:pPr>
            <w:r>
              <w:rPr>
                <w:sz w:val="20"/>
              </w:rPr>
              <w:t xml:space="preserve">39 991,3</w:t>
            </w:r>
          </w:p>
        </w:tc>
        <w:tc>
          <w:tcPr>
            <w:tcW w:w="1587" w:type="dxa"/>
          </w:tcPr>
          <w:p>
            <w:pPr>
              <w:pStyle w:val="0"/>
              <w:jc w:val="center"/>
            </w:pPr>
            <w:r>
              <w:rPr>
                <w:sz w:val="20"/>
              </w:rPr>
              <w:t xml:space="preserve">36 339,1</w:t>
            </w:r>
          </w:p>
        </w:tc>
        <w:tc>
          <w:tcPr>
            <w:tcW w:w="1644" w:type="dxa"/>
          </w:tcPr>
          <w:p>
            <w:pPr>
              <w:pStyle w:val="0"/>
              <w:jc w:val="center"/>
            </w:pPr>
            <w:r>
              <w:rPr>
                <w:sz w:val="20"/>
              </w:rPr>
              <w:t xml:space="preserve">39 787,9</w:t>
            </w:r>
          </w:p>
        </w:tc>
        <w:tc>
          <w:tcPr>
            <w:tcW w:w="1531" w:type="dxa"/>
          </w:tcPr>
          <w:p>
            <w:pPr>
              <w:pStyle w:val="0"/>
              <w:jc w:val="center"/>
            </w:pPr>
            <w:r>
              <w:rPr>
                <w:sz w:val="20"/>
              </w:rPr>
              <w:t xml:space="preserve">40 277,7</w:t>
            </w:r>
          </w:p>
        </w:tc>
        <w:tc>
          <w:tcPr>
            <w:tcW w:w="1587" w:type="dxa"/>
          </w:tcPr>
          <w:p>
            <w:pPr>
              <w:pStyle w:val="0"/>
              <w:jc w:val="center"/>
            </w:pPr>
            <w:r>
              <w:rPr>
                <w:sz w:val="20"/>
              </w:rPr>
              <w:t xml:space="preserve">39 584,6</w:t>
            </w:r>
          </w:p>
        </w:tc>
        <w:tc>
          <w:tcPr>
            <w:tcW w:w="1587" w:type="dxa"/>
          </w:tcPr>
          <w:p>
            <w:pPr>
              <w:pStyle w:val="0"/>
              <w:jc w:val="center"/>
            </w:pPr>
            <w:r>
              <w:rPr>
                <w:sz w:val="20"/>
              </w:rPr>
              <w:t xml:space="preserve">37 615,00</w:t>
            </w:r>
          </w:p>
        </w:tc>
        <w:tc>
          <w:tcPr>
            <w:tcW w:w="1531" w:type="dxa"/>
          </w:tcPr>
          <w:p>
            <w:pPr>
              <w:pStyle w:val="0"/>
              <w:jc w:val="center"/>
            </w:pPr>
            <w:r>
              <w:rPr>
                <w:sz w:val="20"/>
              </w:rPr>
              <w:t xml:space="preserve">37 131,20</w:t>
            </w:r>
          </w:p>
        </w:tc>
        <w:tc>
          <w:tcPr>
            <w:tcW w:w="1531" w:type="dxa"/>
          </w:tcPr>
          <w:p>
            <w:pPr>
              <w:pStyle w:val="0"/>
              <w:jc w:val="center"/>
            </w:pPr>
            <w:r>
              <w:rPr>
                <w:sz w:val="20"/>
              </w:rPr>
              <w:t xml:space="preserve">38 168,40</w:t>
            </w:r>
          </w:p>
        </w:tc>
        <w:tc>
          <w:tcPr>
            <w:tcW w:w="1587" w:type="dxa"/>
          </w:tcPr>
          <w:p>
            <w:pPr>
              <w:pStyle w:val="0"/>
              <w:jc w:val="center"/>
            </w:pPr>
            <w:r>
              <w:rPr>
                <w:sz w:val="20"/>
              </w:rPr>
              <w:t xml:space="preserve">38 168,40</w:t>
            </w:r>
          </w:p>
        </w:tc>
        <w:tc>
          <w:tcPr>
            <w:tcW w:w="1644" w:type="dxa"/>
          </w:tcPr>
          <w:p>
            <w:pPr>
              <w:pStyle w:val="0"/>
              <w:jc w:val="center"/>
            </w:pPr>
            <w:r>
              <w:rPr>
                <w:sz w:val="20"/>
              </w:rPr>
              <w:t xml:space="preserve">38 168,40</w:t>
            </w:r>
          </w:p>
        </w:tc>
      </w:tr>
      <w:tr>
        <w:tc>
          <w:tcPr>
            <w:vMerge w:val="continue"/>
          </w:tcPr>
          <w:p/>
        </w:tc>
        <w:tc>
          <w:tcPr>
            <w:vMerge w:val="continue"/>
          </w:tcPr>
          <w:p/>
        </w:tc>
        <w:tc>
          <w:tcPr>
            <w:tcW w:w="2041" w:type="dxa"/>
          </w:tcPr>
          <w:p>
            <w:pPr>
              <w:pStyle w:val="0"/>
              <w:jc w:val="both"/>
            </w:pPr>
            <w:r>
              <w:rPr>
                <w:sz w:val="20"/>
              </w:rPr>
              <w:t xml:space="preserve">расходы областного бюджета</w:t>
            </w:r>
          </w:p>
        </w:tc>
        <w:tc>
          <w:tcPr>
            <w:tcW w:w="1587" w:type="dxa"/>
          </w:tcPr>
          <w:p>
            <w:pPr>
              <w:pStyle w:val="0"/>
              <w:jc w:val="center"/>
            </w:pPr>
            <w:r>
              <w:rPr>
                <w:sz w:val="20"/>
              </w:rPr>
              <w:t xml:space="preserve">39 991,3</w:t>
            </w:r>
          </w:p>
        </w:tc>
        <w:tc>
          <w:tcPr>
            <w:tcW w:w="1587" w:type="dxa"/>
          </w:tcPr>
          <w:p>
            <w:pPr>
              <w:pStyle w:val="0"/>
              <w:jc w:val="center"/>
            </w:pPr>
            <w:r>
              <w:rPr>
                <w:sz w:val="20"/>
              </w:rPr>
              <w:t xml:space="preserve">36 339,1</w:t>
            </w:r>
          </w:p>
        </w:tc>
        <w:tc>
          <w:tcPr>
            <w:tcW w:w="1644" w:type="dxa"/>
          </w:tcPr>
          <w:p>
            <w:pPr>
              <w:pStyle w:val="0"/>
              <w:jc w:val="center"/>
            </w:pPr>
            <w:r>
              <w:rPr>
                <w:sz w:val="20"/>
              </w:rPr>
              <w:t xml:space="preserve">39 787,9</w:t>
            </w:r>
          </w:p>
        </w:tc>
        <w:tc>
          <w:tcPr>
            <w:tcW w:w="1531" w:type="dxa"/>
          </w:tcPr>
          <w:p>
            <w:pPr>
              <w:pStyle w:val="0"/>
              <w:jc w:val="center"/>
            </w:pPr>
            <w:r>
              <w:rPr>
                <w:sz w:val="20"/>
              </w:rPr>
              <w:t xml:space="preserve">40 277,7</w:t>
            </w:r>
          </w:p>
        </w:tc>
        <w:tc>
          <w:tcPr>
            <w:tcW w:w="1587" w:type="dxa"/>
          </w:tcPr>
          <w:p>
            <w:pPr>
              <w:pStyle w:val="0"/>
              <w:jc w:val="center"/>
            </w:pPr>
            <w:r>
              <w:rPr>
                <w:sz w:val="20"/>
              </w:rPr>
              <w:t xml:space="preserve">39 584,6</w:t>
            </w:r>
          </w:p>
        </w:tc>
        <w:tc>
          <w:tcPr>
            <w:tcW w:w="1587" w:type="dxa"/>
          </w:tcPr>
          <w:p>
            <w:pPr>
              <w:pStyle w:val="0"/>
              <w:jc w:val="center"/>
            </w:pPr>
            <w:r>
              <w:rPr>
                <w:sz w:val="20"/>
              </w:rPr>
              <w:t xml:space="preserve">37 615,00</w:t>
            </w:r>
          </w:p>
        </w:tc>
        <w:tc>
          <w:tcPr>
            <w:tcW w:w="1531" w:type="dxa"/>
          </w:tcPr>
          <w:p>
            <w:pPr>
              <w:pStyle w:val="0"/>
              <w:jc w:val="center"/>
            </w:pPr>
            <w:r>
              <w:rPr>
                <w:sz w:val="20"/>
              </w:rPr>
              <w:t xml:space="preserve">37 131,20</w:t>
            </w:r>
          </w:p>
        </w:tc>
        <w:tc>
          <w:tcPr>
            <w:tcW w:w="1531" w:type="dxa"/>
          </w:tcPr>
          <w:p>
            <w:pPr>
              <w:pStyle w:val="0"/>
              <w:jc w:val="center"/>
            </w:pPr>
            <w:r>
              <w:rPr>
                <w:sz w:val="20"/>
              </w:rPr>
              <w:t xml:space="preserve">38 168,40</w:t>
            </w:r>
          </w:p>
        </w:tc>
        <w:tc>
          <w:tcPr>
            <w:tcW w:w="1587" w:type="dxa"/>
          </w:tcPr>
          <w:p>
            <w:pPr>
              <w:pStyle w:val="0"/>
              <w:jc w:val="center"/>
            </w:pPr>
            <w:r>
              <w:rPr>
                <w:sz w:val="20"/>
              </w:rPr>
              <w:t xml:space="preserve">38 168,40</w:t>
            </w:r>
          </w:p>
        </w:tc>
        <w:tc>
          <w:tcPr>
            <w:tcW w:w="1644" w:type="dxa"/>
          </w:tcPr>
          <w:p>
            <w:pPr>
              <w:pStyle w:val="0"/>
              <w:jc w:val="center"/>
            </w:pPr>
            <w:r>
              <w:rPr>
                <w:sz w:val="20"/>
              </w:rPr>
              <w:t xml:space="preserve">38 168,40</w:t>
            </w:r>
          </w:p>
        </w:tc>
      </w:tr>
      <w:tr>
        <w:tc>
          <w:tcPr>
            <w:vMerge w:val="continue"/>
          </w:tcPr>
          <w:p/>
        </w:tc>
        <w:tc>
          <w:tcPr>
            <w:vMerge w:val="continue"/>
          </w:tcPr>
          <w:p/>
        </w:tc>
        <w:tc>
          <w:tcPr>
            <w:tcW w:w="2041" w:type="dxa"/>
          </w:tcPr>
          <w:p>
            <w:pPr>
              <w:pStyle w:val="0"/>
              <w:jc w:val="both"/>
            </w:pPr>
            <w:r>
              <w:rPr>
                <w:sz w:val="20"/>
              </w:rPr>
              <w:t xml:space="preserve">расходы местных бюджетов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государственных внебюджетных фондов Российской Федерации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расходы территориальных государственных внебюджетных фондов</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федеральный бюджет</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юридические лица и индивидуальные предприниматели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r>
        <w:tc>
          <w:tcPr>
            <w:vMerge w:val="continue"/>
          </w:tcPr>
          <w:p/>
        </w:tc>
        <w:tc>
          <w:tcPr>
            <w:vMerge w:val="continue"/>
          </w:tcPr>
          <w:p/>
        </w:tc>
        <w:tc>
          <w:tcPr>
            <w:tcW w:w="2041" w:type="dxa"/>
          </w:tcPr>
          <w:p>
            <w:pPr>
              <w:pStyle w:val="0"/>
              <w:jc w:val="both"/>
            </w:pPr>
            <w:r>
              <w:rPr>
                <w:sz w:val="20"/>
              </w:rPr>
              <w:t xml:space="preserve">прочие источники</w:t>
            </w:r>
          </w:p>
        </w:tc>
        <w:tc>
          <w:tcPr>
            <w:tcW w:w="1587"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644" w:type="dxa"/>
          </w:tcPr>
          <w:p>
            <w:pPr>
              <w:pStyle w:val="0"/>
            </w:pPr>
            <w:r>
              <w:rPr>
                <w:sz w:val="20"/>
              </w:rPr>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2.10. Анализ рисков реализации государственной программы</w:t>
      </w:r>
    </w:p>
    <w:p>
      <w:pPr>
        <w:pStyle w:val="0"/>
        <w:ind w:firstLine="540"/>
        <w:jc w:val="both"/>
      </w:pPr>
      <w:r>
        <w:rPr>
          <w:sz w:val="20"/>
        </w:rPr>
      </w:r>
    </w:p>
    <w:p>
      <w:pPr>
        <w:pStyle w:val="0"/>
        <w:ind w:firstLine="540"/>
        <w:jc w:val="both"/>
      </w:pPr>
      <w:r>
        <w:rPr>
          <w:sz w:val="20"/>
        </w:rPr>
        <w:t xml:space="preserve">К внешним факторам, негативно влияющим на реализацию Программы, относятся:</w:t>
      </w:r>
    </w:p>
    <w:p>
      <w:pPr>
        <w:pStyle w:val="0"/>
        <w:spacing w:before="200" w:line-rule="auto"/>
        <w:ind w:firstLine="540"/>
        <w:jc w:val="both"/>
      </w:pPr>
      <w:r>
        <w:rPr>
          <w:sz w:val="20"/>
        </w:rPr>
        <w:t xml:space="preserve">1. Финансовые риски:</w:t>
      </w:r>
    </w:p>
    <w:p>
      <w:pPr>
        <w:pStyle w:val="0"/>
        <w:spacing w:before="200" w:line-rule="auto"/>
        <w:ind w:firstLine="540"/>
        <w:jc w:val="both"/>
      </w:pPr>
      <w:r>
        <w:rPr>
          <w:sz w:val="20"/>
        </w:rPr>
        <w:t xml:space="preserve">- высокая инфляция;</w:t>
      </w:r>
    </w:p>
    <w:p>
      <w:pPr>
        <w:pStyle w:val="0"/>
        <w:spacing w:before="200" w:line-rule="auto"/>
        <w:ind w:firstLine="540"/>
        <w:jc w:val="both"/>
      </w:pPr>
      <w:r>
        <w:rPr>
          <w:sz w:val="20"/>
        </w:rPr>
        <w:t xml:space="preserve">- кризис банковской системы;</w:t>
      </w:r>
    </w:p>
    <w:p>
      <w:pPr>
        <w:pStyle w:val="0"/>
        <w:spacing w:before="200" w:line-rule="auto"/>
        <w:ind w:firstLine="540"/>
        <w:jc w:val="both"/>
      </w:pPr>
      <w:r>
        <w:rPr>
          <w:sz w:val="20"/>
        </w:rPr>
        <w:t xml:space="preserve">- сокращение объемов финансирования из областного бюджета на реализацию Программы;</w:t>
      </w:r>
    </w:p>
    <w:p>
      <w:pPr>
        <w:pStyle w:val="0"/>
        <w:spacing w:before="200" w:line-rule="auto"/>
        <w:ind w:firstLine="540"/>
        <w:jc w:val="both"/>
      </w:pPr>
      <w:r>
        <w:rPr>
          <w:sz w:val="20"/>
        </w:rPr>
        <w:t xml:space="preserve">- сокращение объемов финансирования из федерального бюджета на проведение международных соревнований;</w:t>
      </w:r>
    </w:p>
    <w:p>
      <w:pPr>
        <w:pStyle w:val="0"/>
        <w:spacing w:before="200" w:line-rule="auto"/>
        <w:ind w:firstLine="540"/>
        <w:jc w:val="both"/>
      </w:pPr>
      <w:r>
        <w:rPr>
          <w:sz w:val="20"/>
        </w:rPr>
        <w:t xml:space="preserve">- сокращение объемов финансирования из федерального бюджета на строительство спортивных сооружений для проведения игр Чемпионата мира по футболу ФИФА 2018.</w:t>
      </w:r>
    </w:p>
    <w:p>
      <w:pPr>
        <w:pStyle w:val="0"/>
        <w:spacing w:before="200" w:line-rule="auto"/>
        <w:ind w:firstLine="540"/>
        <w:jc w:val="both"/>
      </w:pPr>
      <w:r>
        <w:rPr>
          <w:sz w:val="20"/>
        </w:rPr>
        <w:t xml:space="preserve">2. Организационные риски:</w:t>
      </w:r>
    </w:p>
    <w:p>
      <w:pPr>
        <w:pStyle w:val="0"/>
        <w:spacing w:before="200" w:line-rule="auto"/>
        <w:ind w:firstLine="540"/>
        <w:jc w:val="both"/>
      </w:pPr>
      <w:r>
        <w:rPr>
          <w:sz w:val="20"/>
        </w:rPr>
        <w:t xml:space="preserve">- изменение сроков строительства спортивных объектов для массового спорта и спорта высших достижений;</w:t>
      </w:r>
    </w:p>
    <w:p>
      <w:pPr>
        <w:pStyle w:val="0"/>
        <w:spacing w:before="200" w:line-rule="auto"/>
        <w:ind w:firstLine="540"/>
        <w:jc w:val="both"/>
      </w:pPr>
      <w:r>
        <w:rPr>
          <w:sz w:val="20"/>
        </w:rPr>
        <w:t xml:space="preserve">- нарушение положений соглашений между Правительством Нижегородской области и органами местного самоуправления, в муниципальную собственность которых с 1 января 2014 года переданы спортивные учреждения;</w:t>
      </w:r>
    </w:p>
    <w:p>
      <w:pPr>
        <w:pStyle w:val="0"/>
        <w:spacing w:before="200" w:line-rule="auto"/>
        <w:ind w:firstLine="540"/>
        <w:jc w:val="both"/>
      </w:pPr>
      <w:r>
        <w:rPr>
          <w:sz w:val="20"/>
        </w:rPr>
        <w:t xml:space="preserve">- снижение в муниципальных заданиях спортивным учреждениям, находящимся в муниципальной собственности, количественных показателей объемов предоставляемых услуг населению;</w:t>
      </w:r>
    </w:p>
    <w:p>
      <w:pPr>
        <w:pStyle w:val="0"/>
        <w:spacing w:before="200" w:line-rule="auto"/>
        <w:ind w:firstLine="540"/>
        <w:jc w:val="both"/>
      </w:pPr>
      <w:r>
        <w:rPr>
          <w:sz w:val="20"/>
        </w:rPr>
        <w:t xml:space="preserve">- уменьшение числа муниципальных учреждений спорта.</w:t>
      </w:r>
    </w:p>
    <w:p>
      <w:pPr>
        <w:pStyle w:val="0"/>
        <w:spacing w:before="200" w:line-rule="auto"/>
        <w:ind w:firstLine="540"/>
        <w:jc w:val="both"/>
      </w:pPr>
      <w:r>
        <w:rPr>
          <w:sz w:val="20"/>
        </w:rPr>
        <w:t xml:space="preserve">Способом ограничения финансового риска является ежегодная корректировка перечня и объемов финансирования программных мероприятий.</w:t>
      </w:r>
    </w:p>
    <w:p>
      <w:pPr>
        <w:pStyle w:val="0"/>
        <w:spacing w:before="200" w:line-rule="auto"/>
        <w:ind w:firstLine="540"/>
        <w:jc w:val="both"/>
      </w:pPr>
      <w:r>
        <w:rPr>
          <w:sz w:val="20"/>
        </w:rPr>
        <w:t xml:space="preserve">Способом снижения организационных рисков являются усиление контроля за ходом выполнения программных мероприятий, ежегодная открытая публикация данных о ходе реализации Программы, стимулирующая исполнителей Программы выполнять принятые на себя обязательства по реализации Программы, а также оперативное реагирование на изменения федерального законодательства в части принятия соответствующего нормативного правового акта Нижегородской области.</w:t>
      </w:r>
    </w:p>
    <w:p>
      <w:pPr>
        <w:pStyle w:val="0"/>
        <w:ind w:firstLine="540"/>
        <w:jc w:val="both"/>
      </w:pPr>
      <w:r>
        <w:rPr>
          <w:sz w:val="20"/>
        </w:rPr>
      </w:r>
    </w:p>
    <w:p>
      <w:pPr>
        <w:pStyle w:val="2"/>
        <w:outlineLvl w:val="1"/>
        <w:jc w:val="center"/>
      </w:pPr>
      <w:r>
        <w:rPr>
          <w:sz w:val="20"/>
        </w:rPr>
        <w:t xml:space="preserve">3. Подпрограммы государственной программы</w:t>
      </w:r>
    </w:p>
    <w:p>
      <w:pPr>
        <w:pStyle w:val="0"/>
        <w:ind w:firstLine="540"/>
        <w:jc w:val="both"/>
      </w:pPr>
      <w:r>
        <w:rPr>
          <w:sz w:val="20"/>
        </w:rPr>
      </w:r>
    </w:p>
    <w:bookmarkStart w:id="10084" w:name="P10084"/>
    <w:bookmarkEnd w:id="10084"/>
    <w:p>
      <w:pPr>
        <w:pStyle w:val="2"/>
        <w:outlineLvl w:val="2"/>
        <w:jc w:val="center"/>
      </w:pPr>
      <w:r>
        <w:rPr>
          <w:sz w:val="20"/>
        </w:rPr>
        <w:t xml:space="preserve">3.1. Подпрограмма</w:t>
      </w:r>
    </w:p>
    <w:p>
      <w:pPr>
        <w:pStyle w:val="2"/>
        <w:jc w:val="center"/>
      </w:pPr>
      <w:r>
        <w:rPr>
          <w:sz w:val="20"/>
        </w:rPr>
        <w:t xml:space="preserve">"Развитие физической культуры и массового спорта"</w:t>
      </w:r>
    </w:p>
    <w:p>
      <w:pPr>
        <w:pStyle w:val="0"/>
        <w:ind w:firstLine="540"/>
        <w:jc w:val="both"/>
      </w:pPr>
      <w:r>
        <w:rPr>
          <w:sz w:val="20"/>
        </w:rPr>
      </w:r>
    </w:p>
    <w:p>
      <w:pPr>
        <w:pStyle w:val="0"/>
        <w:jc w:val="center"/>
      </w:pPr>
      <w:r>
        <w:rPr>
          <w:sz w:val="20"/>
        </w:rPr>
        <w:t xml:space="preserve">(далее - Подпрограмма 1)</w:t>
      </w:r>
    </w:p>
    <w:p>
      <w:pPr>
        <w:pStyle w:val="0"/>
        <w:ind w:firstLine="540"/>
        <w:jc w:val="both"/>
      </w:pPr>
      <w:r>
        <w:rPr>
          <w:sz w:val="20"/>
        </w:rPr>
      </w:r>
    </w:p>
    <w:p>
      <w:pPr>
        <w:pStyle w:val="2"/>
        <w:outlineLvl w:val="3"/>
        <w:jc w:val="center"/>
      </w:pPr>
      <w:r>
        <w:rPr>
          <w:sz w:val="20"/>
        </w:rPr>
        <w:t xml:space="preserve">3.1.1. Паспорт Подпрограммы 1</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644"/>
        <w:gridCol w:w="1417"/>
        <w:gridCol w:w="1474"/>
        <w:gridCol w:w="1587"/>
        <w:gridCol w:w="1361"/>
        <w:gridCol w:w="1587"/>
        <w:gridCol w:w="1531"/>
        <w:gridCol w:w="1474"/>
        <w:gridCol w:w="1587"/>
        <w:gridCol w:w="1587"/>
        <w:gridCol w:w="1589"/>
      </w:tblGrid>
      <w:tr>
        <w:tc>
          <w:tcPr>
            <w:tcW w:w="2381" w:type="dxa"/>
          </w:tcPr>
          <w:p>
            <w:pPr>
              <w:pStyle w:val="0"/>
              <w:jc w:val="both"/>
            </w:pPr>
            <w:r>
              <w:rPr>
                <w:sz w:val="20"/>
              </w:rPr>
              <w:t xml:space="preserve">Государственный заказчик-координатор Подпрограммы 1</w:t>
            </w:r>
          </w:p>
        </w:tc>
        <w:tc>
          <w:tcPr>
            <w:gridSpan w:val="11"/>
            <w:tcW w:w="16838" w:type="dxa"/>
          </w:tcPr>
          <w:p>
            <w:pPr>
              <w:pStyle w:val="0"/>
              <w:ind w:firstLine="283"/>
              <w:jc w:val="both"/>
            </w:pPr>
            <w:r>
              <w:rPr>
                <w:sz w:val="20"/>
              </w:rPr>
              <w:t xml:space="preserve">Министерство спорта Нижегородской области</w:t>
            </w:r>
          </w:p>
        </w:tc>
      </w:tr>
      <w:tr>
        <w:tc>
          <w:tcPr>
            <w:tcW w:w="2381" w:type="dxa"/>
          </w:tcPr>
          <w:p>
            <w:pPr>
              <w:pStyle w:val="0"/>
              <w:jc w:val="both"/>
            </w:pPr>
            <w:r>
              <w:rPr>
                <w:sz w:val="20"/>
              </w:rPr>
              <w:t xml:space="preserve">Соисполнители Подпрограммы 1</w:t>
            </w:r>
          </w:p>
        </w:tc>
        <w:tc>
          <w:tcPr>
            <w:gridSpan w:val="11"/>
            <w:tcW w:w="16838" w:type="dxa"/>
          </w:tcPr>
          <w:p>
            <w:pPr>
              <w:pStyle w:val="0"/>
              <w:ind w:firstLine="283"/>
              <w:jc w:val="both"/>
            </w:pPr>
            <w:r>
              <w:rPr>
                <w:sz w:val="20"/>
              </w:rPr>
              <w:t xml:space="preserve">Отсутствуют</w:t>
            </w:r>
          </w:p>
        </w:tc>
      </w:tr>
      <w:tr>
        <w:tc>
          <w:tcPr>
            <w:tcW w:w="2381" w:type="dxa"/>
          </w:tcPr>
          <w:p>
            <w:pPr>
              <w:pStyle w:val="0"/>
              <w:jc w:val="both"/>
            </w:pPr>
            <w:r>
              <w:rPr>
                <w:sz w:val="20"/>
              </w:rPr>
              <w:t xml:space="preserve">Цель Подпрограммы 1</w:t>
            </w:r>
          </w:p>
        </w:tc>
        <w:tc>
          <w:tcPr>
            <w:gridSpan w:val="11"/>
            <w:tcW w:w="16838" w:type="dxa"/>
          </w:tcPr>
          <w:p>
            <w:pPr>
              <w:pStyle w:val="0"/>
              <w:ind w:firstLine="283"/>
              <w:jc w:val="both"/>
            </w:pPr>
            <w:r>
              <w:rPr>
                <w:sz w:val="20"/>
              </w:rPr>
              <w:t xml:space="preserve">Повышение мотивации граждан к регулярным занятиям физической культурой и спортом и ведению здорового образа жизни</w:t>
            </w:r>
          </w:p>
        </w:tc>
      </w:tr>
      <w:tr>
        <w:tblPrEx>
          <w:tblBorders>
            <w:insideH w:val="nil"/>
          </w:tblBorders>
        </w:tblPrEx>
        <w:tc>
          <w:tcPr>
            <w:tcW w:w="2381" w:type="dxa"/>
            <w:tcBorders>
              <w:bottom w:val="nil"/>
            </w:tcBorders>
          </w:tcPr>
          <w:p>
            <w:pPr>
              <w:pStyle w:val="0"/>
              <w:jc w:val="both"/>
            </w:pPr>
            <w:r>
              <w:rPr>
                <w:sz w:val="20"/>
              </w:rPr>
              <w:t xml:space="preserve">Задачи Подпрограммы 1</w:t>
            </w:r>
          </w:p>
        </w:tc>
        <w:tc>
          <w:tcPr>
            <w:gridSpan w:val="11"/>
            <w:tcW w:w="16838" w:type="dxa"/>
            <w:tcBorders>
              <w:bottom w:val="nil"/>
            </w:tcBorders>
          </w:tcPr>
          <w:p>
            <w:pPr>
              <w:pStyle w:val="0"/>
              <w:ind w:firstLine="283"/>
              <w:jc w:val="both"/>
            </w:pPr>
            <w:r>
              <w:rPr>
                <w:sz w:val="20"/>
              </w:rPr>
              <w:t xml:space="preserve">- совершенствование системы физического воспитания различных категорий и групп населения;</w:t>
            </w:r>
          </w:p>
          <w:p>
            <w:pPr>
              <w:pStyle w:val="0"/>
              <w:ind w:firstLine="283"/>
              <w:jc w:val="both"/>
            </w:pPr>
            <w:r>
              <w:rPr>
                <w:sz w:val="20"/>
              </w:rPr>
              <w:t xml:space="preserve">- обеспечение дальнейшего совершенствования системы организации и проведения массовых спортивных мероприятий для всех категорий населения;</w:t>
            </w:r>
          </w:p>
          <w:p>
            <w:pPr>
              <w:pStyle w:val="0"/>
              <w:ind w:firstLine="283"/>
              <w:jc w:val="both"/>
            </w:pPr>
            <w:r>
              <w:rPr>
                <w:sz w:val="20"/>
              </w:rPr>
              <w:t xml:space="preserve">- обеспечение эффективной работы имеющихся спортивных учреждений и сооружений;</w:t>
            </w:r>
          </w:p>
          <w:p>
            <w:pPr>
              <w:pStyle w:val="0"/>
              <w:ind w:firstLine="283"/>
              <w:jc w:val="both"/>
            </w:pPr>
            <w:r>
              <w:rPr>
                <w:sz w:val="20"/>
              </w:rPr>
              <w:t xml:space="preserve">- развитие инфраструктуры физической культуры и спорта, в том числе для лиц с ограниченными возможностями здоровья и инвалидов;</w:t>
            </w:r>
          </w:p>
          <w:p>
            <w:pPr>
              <w:pStyle w:val="0"/>
              <w:ind w:firstLine="283"/>
              <w:jc w:val="both"/>
            </w:pPr>
            <w:r>
              <w:rPr>
                <w:sz w:val="20"/>
              </w:rPr>
              <w:t xml:space="preserve">- поэтапное внедрение Всероссийского физкультурно-спортивного комплекса "Готов к труду и обороне" (ГТО);</w:t>
            </w:r>
          </w:p>
          <w:p>
            <w:pPr>
              <w:pStyle w:val="0"/>
              <w:ind w:firstLine="283"/>
              <w:jc w:val="both"/>
            </w:pPr>
            <w:r>
              <w:rPr>
                <w:sz w:val="20"/>
              </w:rPr>
              <w:t xml:space="preserve">-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tc>
      </w:tr>
      <w:tr>
        <w:tblPrEx>
          <w:tblBorders>
            <w:insideH w:val="nil"/>
          </w:tblBorders>
        </w:tblPrEx>
        <w:tc>
          <w:tcPr>
            <w:gridSpan w:val="12"/>
            <w:tcW w:w="19219" w:type="dxa"/>
            <w:tcBorders>
              <w:top w:val="nil"/>
            </w:tcBorders>
          </w:tcPr>
          <w:p>
            <w:pPr>
              <w:pStyle w:val="0"/>
              <w:jc w:val="both"/>
            </w:pPr>
            <w:r>
              <w:rPr>
                <w:sz w:val="20"/>
              </w:rPr>
              <w:t xml:space="preserve">(в ред. </w:t>
            </w:r>
            <w:hyperlink w:history="0" r:id="rId159"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tc>
      </w:tr>
      <w:tr>
        <w:tblPrEx>
          <w:tblBorders>
            <w:insideH w:val="nil"/>
          </w:tblBorders>
        </w:tblPrEx>
        <w:tc>
          <w:tcPr>
            <w:tcW w:w="2381" w:type="dxa"/>
            <w:tcBorders>
              <w:bottom w:val="nil"/>
            </w:tcBorders>
          </w:tcPr>
          <w:p>
            <w:pPr>
              <w:pStyle w:val="0"/>
              <w:jc w:val="both"/>
            </w:pPr>
            <w:r>
              <w:rPr>
                <w:sz w:val="20"/>
              </w:rPr>
              <w:t xml:space="preserve">Этапы и сроки реализации Подпрограммы 1</w:t>
            </w:r>
          </w:p>
        </w:tc>
        <w:tc>
          <w:tcPr>
            <w:gridSpan w:val="11"/>
            <w:tcW w:w="16838" w:type="dxa"/>
            <w:tcBorders>
              <w:bottom w:val="nil"/>
            </w:tcBorders>
          </w:tcPr>
          <w:p>
            <w:pPr>
              <w:pStyle w:val="0"/>
              <w:jc w:val="both"/>
            </w:pPr>
            <w:r>
              <w:rPr>
                <w:sz w:val="20"/>
              </w:rPr>
              <w:t xml:space="preserve">Подпрограмма реализуется в один этап в период с 2015 года по 2024 год</w:t>
            </w:r>
          </w:p>
        </w:tc>
      </w:tr>
      <w:tr>
        <w:tblPrEx>
          <w:tblBorders>
            <w:insideH w:val="nil"/>
          </w:tblBorders>
        </w:tblPrEx>
        <w:tc>
          <w:tcPr>
            <w:gridSpan w:val="12"/>
            <w:tcW w:w="19219" w:type="dxa"/>
            <w:tcBorders>
              <w:top w:val="nil"/>
            </w:tcBorders>
          </w:tcPr>
          <w:p>
            <w:pPr>
              <w:pStyle w:val="0"/>
              <w:jc w:val="both"/>
            </w:pPr>
            <w:r>
              <w:rPr>
                <w:sz w:val="20"/>
              </w:rPr>
              <w:t xml:space="preserve">(в ред. </w:t>
            </w:r>
            <w:hyperlink w:history="0" r:id="rId160"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381" w:type="dxa"/>
            <w:tcBorders>
              <w:bottom w:val="nil"/>
            </w:tcBorders>
            <w:vMerge w:val="restart"/>
          </w:tcPr>
          <w:p>
            <w:pPr>
              <w:pStyle w:val="0"/>
              <w:jc w:val="both"/>
            </w:pPr>
            <w:r>
              <w:rPr>
                <w:sz w:val="20"/>
              </w:rPr>
              <w:t xml:space="preserve">Объемы бюджетных ассигнований Подпрограммы 1 за счет средств областного бюджета (тыс. рублей)</w:t>
            </w:r>
          </w:p>
        </w:tc>
        <w:tc>
          <w:tcPr>
            <w:tcW w:w="1644" w:type="dxa"/>
          </w:tcPr>
          <w:p>
            <w:pPr>
              <w:pStyle w:val="0"/>
              <w:jc w:val="center"/>
            </w:pPr>
            <w:r>
              <w:rPr>
                <w:sz w:val="20"/>
              </w:rPr>
              <w:t xml:space="preserve">Всего</w:t>
            </w:r>
          </w:p>
        </w:tc>
        <w:tc>
          <w:tcPr>
            <w:tcW w:w="1417" w:type="dxa"/>
          </w:tcPr>
          <w:p>
            <w:pPr>
              <w:pStyle w:val="0"/>
              <w:jc w:val="center"/>
            </w:pPr>
            <w:r>
              <w:rPr>
                <w:sz w:val="20"/>
              </w:rPr>
              <w:t xml:space="preserve">2015 год</w:t>
            </w:r>
          </w:p>
        </w:tc>
        <w:tc>
          <w:tcPr>
            <w:tcW w:w="1474" w:type="dxa"/>
          </w:tcPr>
          <w:p>
            <w:pPr>
              <w:pStyle w:val="0"/>
              <w:jc w:val="center"/>
            </w:pPr>
            <w:r>
              <w:rPr>
                <w:sz w:val="20"/>
              </w:rPr>
              <w:t xml:space="preserve">2016 год</w:t>
            </w:r>
          </w:p>
        </w:tc>
        <w:tc>
          <w:tcPr>
            <w:tcW w:w="1587" w:type="dxa"/>
          </w:tcPr>
          <w:p>
            <w:pPr>
              <w:pStyle w:val="0"/>
              <w:jc w:val="center"/>
            </w:pPr>
            <w:r>
              <w:rPr>
                <w:sz w:val="20"/>
              </w:rPr>
              <w:t xml:space="preserve">2017 год</w:t>
            </w:r>
          </w:p>
        </w:tc>
        <w:tc>
          <w:tcPr>
            <w:tcW w:w="1361" w:type="dxa"/>
          </w:tcPr>
          <w:p>
            <w:pPr>
              <w:pStyle w:val="0"/>
              <w:jc w:val="center"/>
            </w:pPr>
            <w:r>
              <w:rPr>
                <w:sz w:val="20"/>
              </w:rPr>
              <w:t xml:space="preserve">2018 год</w:t>
            </w:r>
          </w:p>
        </w:tc>
        <w:tc>
          <w:tcPr>
            <w:tcW w:w="1587" w:type="dxa"/>
          </w:tcPr>
          <w:p>
            <w:pPr>
              <w:pStyle w:val="0"/>
              <w:jc w:val="center"/>
            </w:pPr>
            <w:r>
              <w:rPr>
                <w:sz w:val="20"/>
              </w:rPr>
              <w:t xml:space="preserve">2019 год</w:t>
            </w:r>
          </w:p>
        </w:tc>
        <w:tc>
          <w:tcPr>
            <w:tcW w:w="1531" w:type="dxa"/>
          </w:tcPr>
          <w:p>
            <w:pPr>
              <w:pStyle w:val="0"/>
              <w:jc w:val="center"/>
            </w:pPr>
            <w:r>
              <w:rPr>
                <w:sz w:val="20"/>
              </w:rPr>
              <w:t xml:space="preserve">2020 год</w:t>
            </w:r>
          </w:p>
        </w:tc>
        <w:tc>
          <w:tcPr>
            <w:tcW w:w="1474"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9" w:type="dxa"/>
          </w:tcPr>
          <w:p>
            <w:pPr>
              <w:pStyle w:val="0"/>
              <w:jc w:val="center"/>
            </w:pPr>
            <w:r>
              <w:rPr>
                <w:sz w:val="20"/>
              </w:rPr>
              <w:t xml:space="preserve">2024 год</w:t>
            </w:r>
          </w:p>
        </w:tc>
      </w:tr>
      <w:tr>
        <w:tblPrEx>
          <w:tblBorders>
            <w:insideH w:val="nil"/>
          </w:tblBorders>
        </w:tblPrEx>
        <w:tc>
          <w:tcPr>
            <w:tcBorders>
              <w:bottom w:val="nil"/>
            </w:tcBorders>
            <w:vMerge w:val="continue"/>
          </w:tcPr>
          <w:p/>
        </w:tc>
        <w:tc>
          <w:tcPr>
            <w:tcW w:w="1644" w:type="dxa"/>
            <w:tcBorders>
              <w:bottom w:val="nil"/>
            </w:tcBorders>
          </w:tcPr>
          <w:p>
            <w:pPr>
              <w:pStyle w:val="0"/>
              <w:jc w:val="center"/>
            </w:pPr>
            <w:r>
              <w:rPr>
                <w:sz w:val="20"/>
              </w:rPr>
              <w:t xml:space="preserve">18 024 195,8</w:t>
            </w:r>
          </w:p>
        </w:tc>
        <w:tc>
          <w:tcPr>
            <w:tcW w:w="1417" w:type="dxa"/>
            <w:tcBorders>
              <w:bottom w:val="nil"/>
            </w:tcBorders>
          </w:tcPr>
          <w:p>
            <w:pPr>
              <w:pStyle w:val="0"/>
              <w:jc w:val="center"/>
            </w:pPr>
            <w:r>
              <w:rPr>
                <w:sz w:val="20"/>
              </w:rPr>
              <w:t xml:space="preserve">667 685,7</w:t>
            </w:r>
          </w:p>
        </w:tc>
        <w:tc>
          <w:tcPr>
            <w:tcW w:w="1474" w:type="dxa"/>
            <w:tcBorders>
              <w:bottom w:val="nil"/>
            </w:tcBorders>
          </w:tcPr>
          <w:p>
            <w:pPr>
              <w:pStyle w:val="0"/>
              <w:jc w:val="center"/>
            </w:pPr>
            <w:r>
              <w:rPr>
                <w:sz w:val="20"/>
              </w:rPr>
              <w:t xml:space="preserve">1 159 756,0</w:t>
            </w:r>
          </w:p>
        </w:tc>
        <w:tc>
          <w:tcPr>
            <w:tcW w:w="1587" w:type="dxa"/>
            <w:tcBorders>
              <w:bottom w:val="nil"/>
            </w:tcBorders>
          </w:tcPr>
          <w:p>
            <w:pPr>
              <w:pStyle w:val="0"/>
              <w:jc w:val="center"/>
            </w:pPr>
            <w:r>
              <w:rPr>
                <w:sz w:val="20"/>
              </w:rPr>
              <w:t xml:space="preserve">1 177 491,5</w:t>
            </w:r>
          </w:p>
        </w:tc>
        <w:tc>
          <w:tcPr>
            <w:tcW w:w="1361" w:type="dxa"/>
            <w:tcBorders>
              <w:bottom w:val="nil"/>
            </w:tcBorders>
          </w:tcPr>
          <w:p>
            <w:pPr>
              <w:pStyle w:val="0"/>
              <w:jc w:val="center"/>
            </w:pPr>
            <w:r>
              <w:rPr>
                <w:sz w:val="20"/>
              </w:rPr>
              <w:t xml:space="preserve">857 149,9</w:t>
            </w:r>
          </w:p>
        </w:tc>
        <w:tc>
          <w:tcPr>
            <w:tcW w:w="1587" w:type="dxa"/>
            <w:tcBorders>
              <w:bottom w:val="nil"/>
            </w:tcBorders>
          </w:tcPr>
          <w:p>
            <w:pPr>
              <w:pStyle w:val="0"/>
              <w:jc w:val="center"/>
            </w:pPr>
            <w:r>
              <w:rPr>
                <w:sz w:val="20"/>
              </w:rPr>
              <w:t xml:space="preserve">1 847 885,7</w:t>
            </w:r>
          </w:p>
        </w:tc>
        <w:tc>
          <w:tcPr>
            <w:tcW w:w="1531" w:type="dxa"/>
            <w:tcBorders>
              <w:bottom w:val="nil"/>
            </w:tcBorders>
          </w:tcPr>
          <w:p>
            <w:pPr>
              <w:pStyle w:val="0"/>
              <w:jc w:val="center"/>
            </w:pPr>
            <w:r>
              <w:rPr>
                <w:sz w:val="20"/>
              </w:rPr>
              <w:t xml:space="preserve">1 483 680,3</w:t>
            </w:r>
          </w:p>
        </w:tc>
        <w:tc>
          <w:tcPr>
            <w:tcW w:w="1474" w:type="dxa"/>
            <w:tcBorders>
              <w:bottom w:val="nil"/>
            </w:tcBorders>
          </w:tcPr>
          <w:p>
            <w:pPr>
              <w:pStyle w:val="0"/>
              <w:jc w:val="center"/>
            </w:pPr>
            <w:r>
              <w:rPr>
                <w:sz w:val="20"/>
              </w:rPr>
              <w:t xml:space="preserve">1 785 168,2</w:t>
            </w:r>
          </w:p>
        </w:tc>
        <w:tc>
          <w:tcPr>
            <w:tcW w:w="1587" w:type="dxa"/>
            <w:tcBorders>
              <w:bottom w:val="nil"/>
            </w:tcBorders>
          </w:tcPr>
          <w:p>
            <w:pPr>
              <w:pStyle w:val="0"/>
              <w:jc w:val="center"/>
            </w:pPr>
            <w:r>
              <w:rPr>
                <w:sz w:val="20"/>
              </w:rPr>
              <w:t xml:space="preserve">3 417 242,6</w:t>
            </w:r>
          </w:p>
        </w:tc>
        <w:tc>
          <w:tcPr>
            <w:tcW w:w="1587" w:type="dxa"/>
            <w:tcBorders>
              <w:bottom w:val="nil"/>
            </w:tcBorders>
          </w:tcPr>
          <w:p>
            <w:pPr>
              <w:pStyle w:val="0"/>
              <w:jc w:val="center"/>
            </w:pPr>
            <w:r>
              <w:rPr>
                <w:sz w:val="20"/>
              </w:rPr>
              <w:t xml:space="preserve">3 412 574,0</w:t>
            </w:r>
          </w:p>
        </w:tc>
        <w:tc>
          <w:tcPr>
            <w:tcW w:w="1589" w:type="dxa"/>
            <w:tcBorders>
              <w:bottom w:val="nil"/>
            </w:tcBorders>
          </w:tcPr>
          <w:p>
            <w:pPr>
              <w:pStyle w:val="0"/>
              <w:jc w:val="center"/>
            </w:pPr>
            <w:r>
              <w:rPr>
                <w:sz w:val="20"/>
              </w:rPr>
              <w:t xml:space="preserve">2 215 561,9</w:t>
            </w:r>
          </w:p>
        </w:tc>
      </w:tr>
      <w:tr>
        <w:tblPrEx>
          <w:tblBorders>
            <w:insideH w:val="nil"/>
          </w:tblBorders>
        </w:tblPrEx>
        <w:tc>
          <w:tcPr>
            <w:gridSpan w:val="12"/>
            <w:tcW w:w="19219" w:type="dxa"/>
            <w:tcBorders>
              <w:top w:val="nil"/>
            </w:tcBorders>
          </w:tcPr>
          <w:p>
            <w:pPr>
              <w:pStyle w:val="0"/>
              <w:jc w:val="both"/>
            </w:pPr>
            <w:r>
              <w:rPr>
                <w:sz w:val="20"/>
              </w:rPr>
              <w:t xml:space="preserve">(в ред. </w:t>
            </w:r>
            <w:hyperlink w:history="0" r:id="rId161"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381" w:type="dxa"/>
            <w:tcBorders>
              <w:bottom w:val="nil"/>
            </w:tcBorders>
            <w:vMerge w:val="restart"/>
          </w:tcPr>
          <w:p>
            <w:pPr>
              <w:pStyle w:val="0"/>
              <w:jc w:val="both"/>
            </w:pPr>
            <w:r>
              <w:rPr>
                <w:sz w:val="20"/>
              </w:rPr>
              <w:t xml:space="preserve">Индикаторы достижения цели и показатели непосредственных результатов Подпрограммы 1</w:t>
            </w:r>
          </w:p>
        </w:tc>
        <w:tc>
          <w:tcPr>
            <w:tcW w:w="1644" w:type="dxa"/>
          </w:tcPr>
          <w:p>
            <w:pPr>
              <w:pStyle w:val="0"/>
              <w:jc w:val="center"/>
            </w:pPr>
            <w:r>
              <w:rPr>
                <w:sz w:val="20"/>
              </w:rPr>
              <w:t xml:space="preserve">N п/п</w:t>
            </w:r>
          </w:p>
        </w:tc>
        <w:tc>
          <w:tcPr>
            <w:gridSpan w:val="8"/>
            <w:tcW w:w="12018" w:type="dxa"/>
          </w:tcPr>
          <w:p>
            <w:pPr>
              <w:pStyle w:val="0"/>
              <w:jc w:val="center"/>
            </w:pPr>
            <w:r>
              <w:rPr>
                <w:sz w:val="20"/>
              </w:rPr>
              <w:t xml:space="preserve">Наименование индикатора/непосредственного результата</w:t>
            </w:r>
          </w:p>
        </w:tc>
        <w:tc>
          <w:tcPr>
            <w:tcW w:w="1587" w:type="dxa"/>
          </w:tcPr>
          <w:p>
            <w:pPr>
              <w:pStyle w:val="0"/>
              <w:jc w:val="center"/>
            </w:pPr>
            <w:r>
              <w:rPr>
                <w:sz w:val="20"/>
              </w:rPr>
              <w:t xml:space="preserve">Ед. измерения</w:t>
            </w:r>
          </w:p>
        </w:tc>
        <w:tc>
          <w:tcPr>
            <w:tcW w:w="1589" w:type="dxa"/>
          </w:tcPr>
          <w:p>
            <w:pPr>
              <w:pStyle w:val="0"/>
              <w:jc w:val="center"/>
            </w:pPr>
            <w:r>
              <w:rPr>
                <w:sz w:val="20"/>
              </w:rPr>
              <w:t xml:space="preserve">2024 год</w:t>
            </w:r>
          </w:p>
        </w:tc>
      </w:tr>
      <w:tr>
        <w:tc>
          <w:tcPr>
            <w:tcBorders>
              <w:bottom w:val="nil"/>
            </w:tcBorders>
            <w:vMerge w:val="continue"/>
          </w:tcPr>
          <w:p/>
        </w:tc>
        <w:tc>
          <w:tcPr>
            <w:tcW w:w="1644" w:type="dxa"/>
          </w:tcPr>
          <w:p>
            <w:pPr>
              <w:pStyle w:val="0"/>
            </w:pPr>
            <w:r>
              <w:rPr>
                <w:sz w:val="20"/>
              </w:rPr>
            </w:r>
          </w:p>
        </w:tc>
        <w:tc>
          <w:tcPr>
            <w:gridSpan w:val="8"/>
            <w:tcW w:w="12018" w:type="dxa"/>
          </w:tcPr>
          <w:p>
            <w:pPr>
              <w:pStyle w:val="0"/>
              <w:jc w:val="both"/>
            </w:pPr>
            <w:r>
              <w:rPr>
                <w:sz w:val="20"/>
              </w:rPr>
              <w:t xml:space="preserve">Индикаторы:</w:t>
            </w:r>
          </w:p>
        </w:tc>
        <w:tc>
          <w:tcPr>
            <w:tcW w:w="1587" w:type="dxa"/>
          </w:tcPr>
          <w:p>
            <w:pPr>
              <w:pStyle w:val="0"/>
            </w:pPr>
            <w:r>
              <w:rPr>
                <w:sz w:val="20"/>
              </w:rPr>
            </w:r>
          </w:p>
        </w:tc>
        <w:tc>
          <w:tcPr>
            <w:tcW w:w="1589" w:type="dxa"/>
          </w:tcPr>
          <w:p>
            <w:pPr>
              <w:pStyle w:val="0"/>
            </w:pPr>
            <w:r>
              <w:rPr>
                <w:sz w:val="20"/>
              </w:rPr>
            </w:r>
          </w:p>
        </w:tc>
      </w:tr>
      <w:tr>
        <w:tc>
          <w:tcPr>
            <w:tcBorders>
              <w:bottom w:val="nil"/>
            </w:tcBorders>
            <w:vMerge w:val="continue"/>
          </w:tcPr>
          <w:p/>
        </w:tc>
        <w:tc>
          <w:tcPr>
            <w:tcW w:w="1644" w:type="dxa"/>
          </w:tcPr>
          <w:p>
            <w:pPr>
              <w:pStyle w:val="0"/>
              <w:jc w:val="both"/>
            </w:pPr>
            <w:r>
              <w:rPr>
                <w:sz w:val="20"/>
              </w:rPr>
              <w:t xml:space="preserve">1.</w:t>
            </w:r>
          </w:p>
        </w:tc>
        <w:tc>
          <w:tcPr>
            <w:gridSpan w:val="8"/>
            <w:tcW w:w="12018" w:type="dxa"/>
          </w:tcPr>
          <w:p>
            <w:pPr>
              <w:pStyle w:val="0"/>
              <w:jc w:val="both"/>
            </w:pPr>
            <w:r>
              <w:rPr>
                <w:sz w:val="20"/>
              </w:rPr>
              <w:t xml:space="preserve">Доля населения Нижегородской области, занятого в экономике, занимающегося физической культурой и спортом, в общей численности населения региона, занятого в экономике</w:t>
            </w:r>
          </w:p>
        </w:tc>
        <w:tc>
          <w:tcPr>
            <w:tcW w:w="1587" w:type="dxa"/>
          </w:tcPr>
          <w:p>
            <w:pPr>
              <w:pStyle w:val="0"/>
              <w:jc w:val="center"/>
            </w:pPr>
            <w:r>
              <w:rPr>
                <w:sz w:val="20"/>
              </w:rPr>
              <w:t xml:space="preserve">%</w:t>
            </w:r>
          </w:p>
        </w:tc>
        <w:tc>
          <w:tcPr>
            <w:tcW w:w="1589" w:type="dxa"/>
          </w:tcPr>
          <w:p>
            <w:pPr>
              <w:pStyle w:val="0"/>
              <w:jc w:val="center"/>
            </w:pPr>
            <w:r>
              <w:rPr>
                <w:sz w:val="20"/>
              </w:rPr>
              <w:t xml:space="preserve">29,7 (2018 год)</w:t>
            </w:r>
          </w:p>
        </w:tc>
      </w:tr>
      <w:tr>
        <w:tc>
          <w:tcPr>
            <w:tcBorders>
              <w:bottom w:val="nil"/>
            </w:tcBorders>
            <w:vMerge w:val="continue"/>
          </w:tcPr>
          <w:p/>
        </w:tc>
        <w:tc>
          <w:tcPr>
            <w:tcW w:w="1644" w:type="dxa"/>
          </w:tcPr>
          <w:p>
            <w:pPr>
              <w:pStyle w:val="0"/>
              <w:jc w:val="both"/>
            </w:pPr>
            <w:r>
              <w:rPr>
                <w:sz w:val="20"/>
              </w:rPr>
              <w:t xml:space="preserve">2.</w:t>
            </w:r>
          </w:p>
        </w:tc>
        <w:tc>
          <w:tcPr>
            <w:gridSpan w:val="8"/>
            <w:tcW w:w="12018" w:type="dxa"/>
          </w:tcPr>
          <w:p>
            <w:pPr>
              <w:pStyle w:val="0"/>
              <w:jc w:val="both"/>
            </w:pPr>
            <w:r>
              <w:rPr>
                <w:sz w:val="20"/>
              </w:rPr>
              <w:t xml:space="preserve">Доля учащихся и студентов, систематически занимающихся физической культурой и спортом, в общей численности учащихся и студентов</w:t>
            </w:r>
          </w:p>
        </w:tc>
        <w:tc>
          <w:tcPr>
            <w:tcW w:w="1587" w:type="dxa"/>
          </w:tcPr>
          <w:p>
            <w:pPr>
              <w:pStyle w:val="0"/>
              <w:jc w:val="center"/>
            </w:pPr>
            <w:r>
              <w:rPr>
                <w:sz w:val="20"/>
              </w:rPr>
              <w:t xml:space="preserve">%</w:t>
            </w:r>
          </w:p>
        </w:tc>
        <w:tc>
          <w:tcPr>
            <w:tcW w:w="1589" w:type="dxa"/>
          </w:tcPr>
          <w:p>
            <w:pPr>
              <w:pStyle w:val="0"/>
              <w:jc w:val="center"/>
            </w:pPr>
            <w:r>
              <w:rPr>
                <w:sz w:val="20"/>
              </w:rPr>
              <w:t xml:space="preserve">83,6 (2018 год)</w:t>
            </w:r>
          </w:p>
        </w:tc>
      </w:tr>
      <w:tr>
        <w:tc>
          <w:tcPr>
            <w:tcBorders>
              <w:bottom w:val="nil"/>
            </w:tcBorders>
            <w:vMerge w:val="continue"/>
          </w:tcPr>
          <w:p/>
        </w:tc>
        <w:tc>
          <w:tcPr>
            <w:tcW w:w="1644" w:type="dxa"/>
          </w:tcPr>
          <w:p>
            <w:pPr>
              <w:pStyle w:val="0"/>
              <w:jc w:val="both"/>
            </w:pPr>
            <w:r>
              <w:rPr>
                <w:sz w:val="20"/>
              </w:rPr>
              <w:t xml:space="preserve">3.</w:t>
            </w:r>
          </w:p>
        </w:tc>
        <w:tc>
          <w:tcPr>
            <w:gridSpan w:val="8"/>
            <w:tcW w:w="12018"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587" w:type="dxa"/>
          </w:tcPr>
          <w:p>
            <w:pPr>
              <w:pStyle w:val="0"/>
              <w:jc w:val="center"/>
            </w:pPr>
            <w:r>
              <w:rPr>
                <w:sz w:val="20"/>
              </w:rPr>
              <w:t xml:space="preserve">%</w:t>
            </w:r>
          </w:p>
        </w:tc>
        <w:tc>
          <w:tcPr>
            <w:tcW w:w="1589" w:type="dxa"/>
          </w:tcPr>
          <w:p>
            <w:pPr>
              <w:pStyle w:val="0"/>
              <w:jc w:val="center"/>
            </w:pPr>
            <w:r>
              <w:rPr>
                <w:sz w:val="20"/>
              </w:rPr>
              <w:t xml:space="preserve">25</w:t>
            </w:r>
          </w:p>
        </w:tc>
      </w:tr>
      <w:tr>
        <w:tc>
          <w:tcPr>
            <w:tcBorders>
              <w:bottom w:val="nil"/>
            </w:tcBorders>
            <w:vMerge w:val="continue"/>
          </w:tcPr>
          <w:p/>
        </w:tc>
        <w:tc>
          <w:tcPr>
            <w:tcW w:w="1644" w:type="dxa"/>
          </w:tcPr>
          <w:p>
            <w:pPr>
              <w:pStyle w:val="0"/>
              <w:jc w:val="both"/>
            </w:pPr>
            <w:r>
              <w:rPr>
                <w:sz w:val="20"/>
              </w:rPr>
              <w:t xml:space="preserve">4.</w:t>
            </w:r>
          </w:p>
        </w:tc>
        <w:tc>
          <w:tcPr>
            <w:gridSpan w:val="8"/>
            <w:tcW w:w="12018" w:type="dxa"/>
          </w:tcPr>
          <w:p>
            <w:pPr>
              <w:pStyle w:val="0"/>
              <w:jc w:val="both"/>
            </w:pPr>
            <w:r>
              <w:rPr>
                <w:sz w:val="20"/>
              </w:rPr>
              <w:t xml:space="preserve">Обеспеченность Нижегородской области спортивными залами</w:t>
            </w:r>
          </w:p>
        </w:tc>
        <w:tc>
          <w:tcPr>
            <w:tcW w:w="1587" w:type="dxa"/>
          </w:tcPr>
          <w:p>
            <w:pPr>
              <w:pStyle w:val="0"/>
              <w:jc w:val="center"/>
            </w:pPr>
            <w:r>
              <w:rPr>
                <w:sz w:val="20"/>
              </w:rPr>
              <w:t xml:space="preserve">тыс. кв. м на 10 тыс. населения</w:t>
            </w:r>
          </w:p>
        </w:tc>
        <w:tc>
          <w:tcPr>
            <w:tcW w:w="1589" w:type="dxa"/>
          </w:tcPr>
          <w:p>
            <w:pPr>
              <w:pStyle w:val="0"/>
              <w:jc w:val="center"/>
            </w:pPr>
            <w:r>
              <w:rPr>
                <w:sz w:val="20"/>
              </w:rPr>
              <w:t xml:space="preserve">2,02</w:t>
            </w:r>
          </w:p>
        </w:tc>
      </w:tr>
      <w:tr>
        <w:tc>
          <w:tcPr>
            <w:tcBorders>
              <w:bottom w:val="nil"/>
            </w:tcBorders>
            <w:vMerge w:val="continue"/>
          </w:tcPr>
          <w:p/>
        </w:tc>
        <w:tc>
          <w:tcPr>
            <w:tcW w:w="1644" w:type="dxa"/>
          </w:tcPr>
          <w:p>
            <w:pPr>
              <w:pStyle w:val="0"/>
              <w:jc w:val="both"/>
            </w:pPr>
            <w:r>
              <w:rPr>
                <w:sz w:val="20"/>
              </w:rPr>
              <w:t xml:space="preserve">5.</w:t>
            </w:r>
          </w:p>
        </w:tc>
        <w:tc>
          <w:tcPr>
            <w:gridSpan w:val="8"/>
            <w:tcW w:w="12018" w:type="dxa"/>
          </w:tcPr>
          <w:p>
            <w:pPr>
              <w:pStyle w:val="0"/>
              <w:jc w:val="both"/>
            </w:pPr>
            <w:r>
              <w:rPr>
                <w:sz w:val="20"/>
              </w:rPr>
              <w:t xml:space="preserve">Обеспеченность Нижегородской области плоскостными сооружениями</w:t>
            </w:r>
          </w:p>
        </w:tc>
        <w:tc>
          <w:tcPr>
            <w:tcW w:w="1587" w:type="dxa"/>
          </w:tcPr>
          <w:p>
            <w:pPr>
              <w:pStyle w:val="0"/>
              <w:jc w:val="center"/>
            </w:pPr>
            <w:r>
              <w:rPr>
                <w:sz w:val="20"/>
              </w:rPr>
              <w:t xml:space="preserve">тыс. кв. м на 10 тыс. населения</w:t>
            </w:r>
          </w:p>
        </w:tc>
        <w:tc>
          <w:tcPr>
            <w:tcW w:w="1589" w:type="dxa"/>
          </w:tcPr>
          <w:p>
            <w:pPr>
              <w:pStyle w:val="0"/>
              <w:jc w:val="center"/>
            </w:pPr>
            <w:r>
              <w:rPr>
                <w:sz w:val="20"/>
              </w:rPr>
              <w:t xml:space="preserve">13</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6.</w:t>
            </w:r>
          </w:p>
        </w:tc>
        <w:tc>
          <w:tcPr>
            <w:gridSpan w:val="8"/>
            <w:tcW w:w="12018" w:type="dxa"/>
          </w:tcPr>
          <w:p>
            <w:pPr>
              <w:pStyle w:val="0"/>
              <w:jc w:val="both"/>
            </w:pPr>
            <w:r>
              <w:rPr>
                <w:sz w:val="20"/>
              </w:rPr>
              <w:t xml:space="preserve">Обеспеченность Нижегородской области бассейнами</w:t>
            </w:r>
          </w:p>
        </w:tc>
        <w:tc>
          <w:tcPr>
            <w:tcW w:w="1587" w:type="dxa"/>
          </w:tcPr>
          <w:p>
            <w:pPr>
              <w:pStyle w:val="0"/>
              <w:jc w:val="center"/>
            </w:pPr>
            <w:r>
              <w:rPr>
                <w:sz w:val="20"/>
              </w:rPr>
              <w:t xml:space="preserve">кв. м зеркала воды на 10 тыс. населения</w:t>
            </w:r>
          </w:p>
        </w:tc>
        <w:tc>
          <w:tcPr>
            <w:tcW w:w="1589" w:type="dxa"/>
          </w:tcPr>
          <w:p>
            <w:pPr>
              <w:pStyle w:val="0"/>
              <w:jc w:val="center"/>
            </w:pPr>
            <w:r>
              <w:rPr>
                <w:sz w:val="20"/>
              </w:rPr>
              <w:t xml:space="preserve">146</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7.</w:t>
            </w:r>
          </w:p>
        </w:tc>
        <w:tc>
          <w:tcPr>
            <w:gridSpan w:val="8"/>
            <w:tcW w:w="12018" w:type="dxa"/>
          </w:tcPr>
          <w:p>
            <w:pPr>
              <w:pStyle w:val="0"/>
              <w:jc w:val="both"/>
            </w:pPr>
            <w:r>
              <w:rPr>
                <w:sz w:val="20"/>
              </w:rPr>
              <w:t xml:space="preserve">Доля граждан Нижегородской области, выполнивших нормативы Всероссийского физкультурно-спортивного комплекса "Готов к труду и обороне" (ГТО), в общей численности населения Нижегородской области, принявшего участие в выполнении нормативов Всероссийского физкультурно-спортивного комплекса "Готов к труду и обороне" (ГТО)</w:t>
            </w:r>
          </w:p>
        </w:tc>
        <w:tc>
          <w:tcPr>
            <w:tcW w:w="1587" w:type="dxa"/>
          </w:tcPr>
          <w:p>
            <w:pPr>
              <w:pStyle w:val="0"/>
              <w:jc w:val="center"/>
            </w:pPr>
            <w:r>
              <w:rPr>
                <w:sz w:val="20"/>
              </w:rPr>
              <w:t xml:space="preserve">%</w:t>
            </w:r>
          </w:p>
        </w:tc>
        <w:tc>
          <w:tcPr>
            <w:tcW w:w="1589" w:type="dxa"/>
          </w:tcPr>
          <w:p>
            <w:pPr>
              <w:pStyle w:val="0"/>
              <w:jc w:val="center"/>
            </w:pPr>
            <w:r>
              <w:rPr>
                <w:sz w:val="20"/>
              </w:rPr>
              <w:t xml:space="preserve">56,5</w:t>
            </w:r>
          </w:p>
        </w:tc>
      </w:tr>
      <w:tr>
        <w:tc>
          <w:tcPr>
            <w:tcW w:w="2381" w:type="dxa"/>
            <w:tcBorders>
              <w:top w:val="nil"/>
              <w:bottom w:val="nil"/>
            </w:tcBorders>
          </w:tcPr>
          <w:p>
            <w:pPr>
              <w:pStyle w:val="0"/>
            </w:pPr>
            <w:r>
              <w:rPr>
                <w:sz w:val="20"/>
              </w:rPr>
            </w:r>
          </w:p>
        </w:tc>
        <w:tc>
          <w:tcPr>
            <w:tcW w:w="1644" w:type="dxa"/>
          </w:tcPr>
          <w:p>
            <w:pPr>
              <w:pStyle w:val="0"/>
            </w:pPr>
            <w:r>
              <w:rPr>
                <w:sz w:val="20"/>
              </w:rPr>
            </w:r>
          </w:p>
        </w:tc>
        <w:tc>
          <w:tcPr>
            <w:gridSpan w:val="8"/>
            <w:tcW w:w="12018" w:type="dxa"/>
          </w:tcPr>
          <w:p>
            <w:pPr>
              <w:pStyle w:val="0"/>
              <w:jc w:val="both"/>
            </w:pPr>
            <w:r>
              <w:rPr>
                <w:sz w:val="20"/>
              </w:rPr>
              <w:t xml:space="preserve">из них обучающиеся и студенты</w:t>
            </w:r>
          </w:p>
        </w:tc>
        <w:tc>
          <w:tcPr>
            <w:tcW w:w="1587" w:type="dxa"/>
          </w:tcPr>
          <w:p>
            <w:pPr>
              <w:pStyle w:val="0"/>
              <w:jc w:val="center"/>
            </w:pPr>
            <w:r>
              <w:rPr>
                <w:sz w:val="20"/>
              </w:rPr>
              <w:t xml:space="preserve">%</w:t>
            </w:r>
          </w:p>
        </w:tc>
        <w:tc>
          <w:tcPr>
            <w:tcW w:w="1589" w:type="dxa"/>
          </w:tcPr>
          <w:p>
            <w:pPr>
              <w:pStyle w:val="0"/>
              <w:jc w:val="center"/>
            </w:pPr>
            <w:r>
              <w:rPr>
                <w:sz w:val="20"/>
              </w:rPr>
              <w:t xml:space="preserve">60</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8.</w:t>
            </w:r>
          </w:p>
        </w:tc>
        <w:tc>
          <w:tcPr>
            <w:gridSpan w:val="8"/>
            <w:tcW w:w="12018" w:type="dxa"/>
          </w:tcPr>
          <w:p>
            <w:pPr>
              <w:pStyle w:val="0"/>
              <w:jc w:val="both"/>
            </w:pPr>
            <w:r>
              <w:rPr>
                <w:sz w:val="20"/>
              </w:rPr>
              <w:t xml:space="preserve">Доля сельского населения, систематически занимающегося физической культурой и спортом, в общей численности населения Нижегородской области в возрасте от 3 до 79 лет</w:t>
            </w:r>
          </w:p>
        </w:tc>
        <w:tc>
          <w:tcPr>
            <w:tcW w:w="1587" w:type="dxa"/>
          </w:tcPr>
          <w:p>
            <w:pPr>
              <w:pStyle w:val="0"/>
              <w:jc w:val="center"/>
            </w:pPr>
            <w:r>
              <w:rPr>
                <w:sz w:val="20"/>
              </w:rPr>
              <w:t xml:space="preserve">%</w:t>
            </w:r>
          </w:p>
        </w:tc>
        <w:tc>
          <w:tcPr>
            <w:tcW w:w="1589" w:type="dxa"/>
          </w:tcPr>
          <w:p>
            <w:pPr>
              <w:pStyle w:val="0"/>
              <w:jc w:val="center"/>
            </w:pPr>
            <w:r>
              <w:rPr>
                <w:sz w:val="20"/>
              </w:rPr>
              <w:t xml:space="preserve">37,8</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9.</w:t>
            </w:r>
          </w:p>
        </w:tc>
        <w:tc>
          <w:tcPr>
            <w:gridSpan w:val="8"/>
            <w:tcW w:w="12018" w:type="dxa"/>
          </w:tcPr>
          <w:p>
            <w:pPr>
              <w:pStyle w:val="0"/>
              <w:jc w:val="both"/>
            </w:pPr>
            <w:r>
              <w:rPr>
                <w:sz w:val="20"/>
              </w:rPr>
              <w:t xml:space="preserve">Доля детей и молодежи в возрасте 3 - 29 лет, систематически занимающихся физической культурой и спортом в Нижегородской области, в общей численности детей и молодежи</w:t>
            </w:r>
          </w:p>
        </w:tc>
        <w:tc>
          <w:tcPr>
            <w:tcW w:w="1587" w:type="dxa"/>
          </w:tcPr>
          <w:p>
            <w:pPr>
              <w:pStyle w:val="0"/>
              <w:jc w:val="center"/>
            </w:pPr>
            <w:r>
              <w:rPr>
                <w:sz w:val="20"/>
              </w:rPr>
              <w:t xml:space="preserve">%</w:t>
            </w:r>
          </w:p>
        </w:tc>
        <w:tc>
          <w:tcPr>
            <w:tcW w:w="1589" w:type="dxa"/>
          </w:tcPr>
          <w:p>
            <w:pPr>
              <w:pStyle w:val="0"/>
              <w:jc w:val="center"/>
            </w:pPr>
            <w:r>
              <w:rPr>
                <w:sz w:val="20"/>
              </w:rPr>
              <w:t xml:space="preserve">90,8</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10.</w:t>
            </w:r>
          </w:p>
        </w:tc>
        <w:tc>
          <w:tcPr>
            <w:gridSpan w:val="8"/>
            <w:tcW w:w="12018" w:type="dxa"/>
          </w:tcPr>
          <w:p>
            <w:pPr>
              <w:pStyle w:val="0"/>
              <w:jc w:val="both"/>
            </w:pPr>
            <w:r>
              <w:rPr>
                <w:sz w:val="20"/>
              </w:rPr>
              <w:t xml:space="preserve">Доля граждан среднего возраста (женщины в возрасте 30 - 54 лет, мужчины в возрасте 30 - 59 лет), систематически занимающихся физической культурой и спортом в Нижегородской области, в общей численности граждан среднего возраста</w:t>
            </w:r>
          </w:p>
        </w:tc>
        <w:tc>
          <w:tcPr>
            <w:tcW w:w="1587" w:type="dxa"/>
          </w:tcPr>
          <w:p>
            <w:pPr>
              <w:pStyle w:val="0"/>
              <w:jc w:val="center"/>
            </w:pPr>
            <w:r>
              <w:rPr>
                <w:sz w:val="20"/>
              </w:rPr>
              <w:t xml:space="preserve">%</w:t>
            </w:r>
          </w:p>
        </w:tc>
        <w:tc>
          <w:tcPr>
            <w:tcW w:w="1589" w:type="dxa"/>
          </w:tcPr>
          <w:p>
            <w:pPr>
              <w:pStyle w:val="0"/>
              <w:jc w:val="center"/>
            </w:pPr>
            <w:r>
              <w:rPr>
                <w:sz w:val="20"/>
              </w:rPr>
              <w:t xml:space="preserve">55</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11.</w:t>
            </w:r>
          </w:p>
        </w:tc>
        <w:tc>
          <w:tcPr>
            <w:gridSpan w:val="8"/>
            <w:tcW w:w="12018" w:type="dxa"/>
          </w:tcPr>
          <w:p>
            <w:pPr>
              <w:pStyle w:val="0"/>
              <w:jc w:val="both"/>
            </w:pPr>
            <w:r>
              <w:rPr>
                <w:sz w:val="20"/>
              </w:rPr>
              <w:t xml:space="preserve">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1587" w:type="dxa"/>
          </w:tcPr>
          <w:p>
            <w:pPr>
              <w:pStyle w:val="0"/>
              <w:jc w:val="center"/>
            </w:pPr>
            <w:r>
              <w:rPr>
                <w:sz w:val="20"/>
              </w:rPr>
              <w:t xml:space="preserve">%</w:t>
            </w:r>
          </w:p>
        </w:tc>
        <w:tc>
          <w:tcPr>
            <w:tcW w:w="1589" w:type="dxa"/>
          </w:tcPr>
          <w:p>
            <w:pPr>
              <w:pStyle w:val="0"/>
              <w:jc w:val="center"/>
            </w:pPr>
            <w:r>
              <w:rPr>
                <w:sz w:val="20"/>
              </w:rPr>
              <w:t xml:space="preserve">25</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12.</w:t>
            </w:r>
          </w:p>
        </w:tc>
        <w:tc>
          <w:tcPr>
            <w:gridSpan w:val="8"/>
            <w:tcW w:w="12018"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1587" w:type="dxa"/>
          </w:tcPr>
          <w:p>
            <w:pPr>
              <w:pStyle w:val="0"/>
              <w:jc w:val="center"/>
            </w:pPr>
            <w:r>
              <w:rPr>
                <w:sz w:val="20"/>
              </w:rPr>
              <w:t xml:space="preserve">%</w:t>
            </w:r>
          </w:p>
        </w:tc>
        <w:tc>
          <w:tcPr>
            <w:tcW w:w="1589" w:type="dxa"/>
          </w:tcPr>
          <w:p>
            <w:pPr>
              <w:pStyle w:val="0"/>
              <w:jc w:val="center"/>
            </w:pPr>
            <w:r>
              <w:rPr>
                <w:sz w:val="20"/>
              </w:rPr>
              <w:t xml:space="preserve">56,6</w:t>
            </w:r>
          </w:p>
        </w:tc>
      </w:tr>
      <w:tr>
        <w:tc>
          <w:tcPr>
            <w:tcW w:w="2381" w:type="dxa"/>
            <w:tcBorders>
              <w:top w:val="nil"/>
              <w:bottom w:val="nil"/>
            </w:tcBorders>
          </w:tcPr>
          <w:p>
            <w:pPr>
              <w:pStyle w:val="0"/>
            </w:pPr>
            <w:r>
              <w:rPr>
                <w:sz w:val="20"/>
              </w:rPr>
            </w:r>
          </w:p>
        </w:tc>
        <w:tc>
          <w:tcPr>
            <w:tcW w:w="1644" w:type="dxa"/>
          </w:tcPr>
          <w:p>
            <w:pPr>
              <w:pStyle w:val="0"/>
            </w:pPr>
            <w:r>
              <w:rPr>
                <w:sz w:val="20"/>
              </w:rPr>
            </w:r>
          </w:p>
        </w:tc>
        <w:tc>
          <w:tcPr>
            <w:gridSpan w:val="8"/>
            <w:tcW w:w="12018" w:type="dxa"/>
          </w:tcPr>
          <w:p>
            <w:pPr>
              <w:pStyle w:val="0"/>
              <w:jc w:val="both"/>
            </w:pPr>
            <w:r>
              <w:rPr>
                <w:sz w:val="20"/>
              </w:rPr>
              <w:t xml:space="preserve">Непосредственные результаты:</w:t>
            </w:r>
          </w:p>
        </w:tc>
        <w:tc>
          <w:tcPr>
            <w:tcW w:w="1587" w:type="dxa"/>
          </w:tcPr>
          <w:p>
            <w:pPr>
              <w:pStyle w:val="0"/>
            </w:pPr>
            <w:r>
              <w:rPr>
                <w:sz w:val="20"/>
              </w:rPr>
            </w:r>
          </w:p>
        </w:tc>
        <w:tc>
          <w:tcPr>
            <w:tcW w:w="1589" w:type="dxa"/>
          </w:tcPr>
          <w:p>
            <w:pPr>
              <w:pStyle w:val="0"/>
            </w:pPr>
            <w:r>
              <w:rPr>
                <w:sz w:val="20"/>
              </w:rPr>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1.</w:t>
            </w:r>
          </w:p>
        </w:tc>
        <w:tc>
          <w:tcPr>
            <w:gridSpan w:val="8"/>
            <w:tcW w:w="12018" w:type="dxa"/>
          </w:tcPr>
          <w:p>
            <w:pPr>
              <w:pStyle w:val="0"/>
              <w:jc w:val="both"/>
            </w:pPr>
            <w:r>
              <w:rPr>
                <w:sz w:val="20"/>
              </w:rPr>
              <w:t xml:space="preserve">Число воспитанников дошкольных организаций, занимающихся физической культурой</w:t>
            </w:r>
          </w:p>
        </w:tc>
        <w:tc>
          <w:tcPr>
            <w:tcW w:w="1587" w:type="dxa"/>
          </w:tcPr>
          <w:p>
            <w:pPr>
              <w:pStyle w:val="0"/>
              <w:jc w:val="center"/>
            </w:pPr>
            <w:r>
              <w:rPr>
                <w:sz w:val="20"/>
              </w:rPr>
              <w:t xml:space="preserve">тыс. чел.</w:t>
            </w:r>
          </w:p>
        </w:tc>
        <w:tc>
          <w:tcPr>
            <w:tcW w:w="1589" w:type="dxa"/>
          </w:tcPr>
          <w:p>
            <w:pPr>
              <w:pStyle w:val="0"/>
              <w:jc w:val="center"/>
            </w:pPr>
            <w:r>
              <w:rPr>
                <w:sz w:val="20"/>
              </w:rPr>
              <w:t xml:space="preserve">90,7</w:t>
            </w:r>
          </w:p>
        </w:tc>
      </w:tr>
      <w:tr>
        <w:tc>
          <w:tcPr>
            <w:tcW w:w="2381" w:type="dxa"/>
            <w:tcBorders>
              <w:top w:val="nil"/>
              <w:bottom w:val="nil"/>
            </w:tcBorders>
          </w:tcPr>
          <w:p>
            <w:pPr>
              <w:pStyle w:val="0"/>
            </w:pPr>
            <w:r>
              <w:rPr>
                <w:sz w:val="20"/>
              </w:rPr>
            </w:r>
          </w:p>
        </w:tc>
        <w:tc>
          <w:tcPr>
            <w:tcW w:w="1644" w:type="dxa"/>
          </w:tcPr>
          <w:p>
            <w:pPr>
              <w:pStyle w:val="0"/>
              <w:jc w:val="both"/>
            </w:pPr>
            <w:r>
              <w:rPr>
                <w:sz w:val="20"/>
              </w:rPr>
              <w:t xml:space="preserve">2.</w:t>
            </w:r>
          </w:p>
        </w:tc>
        <w:tc>
          <w:tcPr>
            <w:gridSpan w:val="8"/>
            <w:tcW w:w="12018" w:type="dxa"/>
          </w:tcPr>
          <w:p>
            <w:pPr>
              <w:pStyle w:val="0"/>
              <w:jc w:val="both"/>
            </w:pPr>
            <w:r>
              <w:rPr>
                <w:sz w:val="20"/>
              </w:rPr>
              <w:t xml:space="preserve">Число граждан старшего возраста (женщины в возрасте 55 - 79 лет, мужчины в возрасте 60 - 79 лет), систематически занимающихся физической культурой и спортом</w:t>
            </w:r>
          </w:p>
        </w:tc>
        <w:tc>
          <w:tcPr>
            <w:tcW w:w="1587" w:type="dxa"/>
          </w:tcPr>
          <w:p>
            <w:pPr>
              <w:pStyle w:val="0"/>
              <w:jc w:val="center"/>
            </w:pPr>
            <w:r>
              <w:rPr>
                <w:sz w:val="20"/>
              </w:rPr>
              <w:t xml:space="preserve">тыс. чел.</w:t>
            </w:r>
          </w:p>
        </w:tc>
        <w:tc>
          <w:tcPr>
            <w:tcW w:w="1589" w:type="dxa"/>
          </w:tcPr>
          <w:p>
            <w:pPr>
              <w:pStyle w:val="0"/>
              <w:jc w:val="center"/>
            </w:pPr>
            <w:r>
              <w:rPr>
                <w:sz w:val="20"/>
              </w:rPr>
              <w:t xml:space="preserve">104</w:t>
            </w:r>
          </w:p>
        </w:tc>
      </w:tr>
      <w:tr>
        <w:tblPrEx>
          <w:tblBorders>
            <w:insideH w:val="nil"/>
          </w:tblBorders>
        </w:tblPrEx>
        <w:tc>
          <w:tcPr>
            <w:tcW w:w="2381" w:type="dxa"/>
            <w:tcBorders>
              <w:top w:val="nil"/>
              <w:bottom w:val="nil"/>
            </w:tcBorders>
          </w:tcPr>
          <w:p>
            <w:pPr>
              <w:pStyle w:val="0"/>
            </w:pPr>
            <w:r>
              <w:rPr>
                <w:sz w:val="20"/>
              </w:rPr>
            </w:r>
          </w:p>
        </w:tc>
        <w:tc>
          <w:tcPr>
            <w:tcW w:w="1644" w:type="dxa"/>
            <w:tcBorders>
              <w:bottom w:val="nil"/>
            </w:tcBorders>
          </w:tcPr>
          <w:p>
            <w:pPr>
              <w:pStyle w:val="0"/>
              <w:jc w:val="both"/>
            </w:pPr>
            <w:r>
              <w:rPr>
                <w:sz w:val="20"/>
              </w:rPr>
              <w:t xml:space="preserve">3.</w:t>
            </w:r>
          </w:p>
        </w:tc>
        <w:tc>
          <w:tcPr>
            <w:gridSpan w:val="8"/>
            <w:tcW w:w="12018" w:type="dxa"/>
            <w:tcBorders>
              <w:bottom w:val="nil"/>
            </w:tcBorders>
          </w:tcPr>
          <w:p>
            <w:pPr>
              <w:pStyle w:val="0"/>
              <w:jc w:val="both"/>
            </w:pPr>
            <w:r>
              <w:rPr>
                <w:sz w:val="20"/>
              </w:rPr>
              <w:t xml:space="preserve">Число граждан среднего возраста (женщины в возрасте 30 - 54 лет, мужчины в возрасте 30 - 59 лет), систематически занимающихся физической культурой и спортом</w:t>
            </w:r>
          </w:p>
        </w:tc>
        <w:tc>
          <w:tcPr>
            <w:tcW w:w="1587" w:type="dxa"/>
            <w:tcBorders>
              <w:bottom w:val="nil"/>
            </w:tcBorders>
          </w:tcPr>
          <w:p>
            <w:pPr>
              <w:pStyle w:val="0"/>
              <w:jc w:val="center"/>
            </w:pPr>
            <w:r>
              <w:rPr>
                <w:sz w:val="20"/>
              </w:rPr>
              <w:t xml:space="preserve">тыс. чел.</w:t>
            </w:r>
          </w:p>
        </w:tc>
        <w:tc>
          <w:tcPr>
            <w:tcW w:w="1589" w:type="dxa"/>
            <w:tcBorders>
              <w:bottom w:val="nil"/>
            </w:tcBorders>
          </w:tcPr>
          <w:p>
            <w:pPr>
              <w:pStyle w:val="0"/>
              <w:jc w:val="center"/>
            </w:pPr>
            <w:r>
              <w:rPr>
                <w:sz w:val="20"/>
              </w:rPr>
              <w:t xml:space="preserve">470</w:t>
            </w:r>
          </w:p>
        </w:tc>
      </w:tr>
      <w:tr>
        <w:tblPrEx>
          <w:tblBorders>
            <w:insideH w:val="nil"/>
          </w:tblBorders>
        </w:tblPrEx>
        <w:tc>
          <w:tcPr>
            <w:gridSpan w:val="12"/>
            <w:tcW w:w="19219" w:type="dxa"/>
            <w:tcBorders>
              <w:top w:val="nil"/>
            </w:tcBorders>
          </w:tcPr>
          <w:p>
            <w:pPr>
              <w:pStyle w:val="0"/>
              <w:jc w:val="both"/>
            </w:pPr>
            <w:r>
              <w:rPr>
                <w:sz w:val="20"/>
              </w:rPr>
              <w:t xml:space="preserve">(в ред. </w:t>
            </w:r>
            <w:hyperlink w:history="0" r:id="rId162"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3"/>
        <w:jc w:val="center"/>
      </w:pPr>
      <w:r>
        <w:rPr>
          <w:sz w:val="20"/>
        </w:rPr>
        <w:t xml:space="preserve">3.1.2. Текстовая часть Подпрограммы 1</w:t>
      </w:r>
    </w:p>
    <w:p>
      <w:pPr>
        <w:pStyle w:val="0"/>
        <w:ind w:firstLine="540"/>
        <w:jc w:val="both"/>
      </w:pPr>
      <w:r>
        <w:rPr>
          <w:sz w:val="20"/>
        </w:rPr>
      </w:r>
    </w:p>
    <w:p>
      <w:pPr>
        <w:pStyle w:val="2"/>
        <w:outlineLvl w:val="4"/>
        <w:jc w:val="center"/>
      </w:pPr>
      <w:r>
        <w:rPr>
          <w:sz w:val="20"/>
        </w:rPr>
        <w:t xml:space="preserve">3.1.2.1. Характеристика текущего состояния</w:t>
      </w:r>
    </w:p>
    <w:p>
      <w:pPr>
        <w:pStyle w:val="2"/>
        <w:jc w:val="center"/>
      </w:pPr>
      <w:r>
        <w:rPr>
          <w:sz w:val="20"/>
        </w:rPr>
        <w:t xml:space="preserve">сферы реализации Подпрограммы 1</w:t>
      </w:r>
    </w:p>
    <w:p>
      <w:pPr>
        <w:pStyle w:val="0"/>
        <w:ind w:firstLine="540"/>
        <w:jc w:val="both"/>
      </w:pPr>
      <w:r>
        <w:rPr>
          <w:sz w:val="20"/>
        </w:rPr>
      </w:r>
    </w:p>
    <w:p>
      <w:pPr>
        <w:pStyle w:val="0"/>
        <w:ind w:firstLine="540"/>
        <w:jc w:val="both"/>
      </w:pPr>
      <w:r>
        <w:rPr>
          <w:sz w:val="20"/>
        </w:rPr>
        <w:t xml:space="preserve">Создание условий, обеспечивающих возможность для граждан страны вести здоровый образ жизни, систематически заниматься физической культурой и спортом, является одной из основных целей </w:t>
      </w:r>
      <w:hyperlink w:history="0" r:id="rId163"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pPr>
        <w:pStyle w:val="0"/>
        <w:spacing w:before="200" w:line-rule="auto"/>
        <w:ind w:firstLine="540"/>
        <w:jc w:val="both"/>
      </w:pPr>
      <w:r>
        <w:rPr>
          <w:sz w:val="20"/>
        </w:rPr>
        <w:t xml:space="preserve">Согласно данным статистической отчетности, на 1 января 2014 года в Нижегородской области физической культурой и спортом занимаются 891,4 тысячи человек, что на 18% больше, чем в 2012 году. Сегодня 27,2% жителей области на регулярной основе занимаются физической культурой и спортом. За последние семь лет этот показатель вырос в три раза.</w:t>
      </w:r>
    </w:p>
    <w:p>
      <w:pPr>
        <w:pStyle w:val="0"/>
        <w:spacing w:before="200" w:line-rule="auto"/>
        <w:ind w:firstLine="540"/>
        <w:jc w:val="both"/>
      </w:pPr>
      <w:r>
        <w:rPr>
          <w:sz w:val="20"/>
        </w:rPr>
        <w:t xml:space="preserve">Выше среднего по области процент занимающихся в Арзамасском, Володарском, Лысковском, Перевозском, Павловском, Сергачском, Уренском, Шатковском муниципальных районах, а также в городских округах город Арзамас, Дзержинск, Кулебаки, Шахунья, Первомайск, Семеновский, Сокольский.</w:t>
      </w:r>
    </w:p>
    <w:p>
      <w:pPr>
        <w:pStyle w:val="0"/>
        <w:spacing w:before="200" w:line-rule="auto"/>
        <w:ind w:firstLine="540"/>
        <w:jc w:val="both"/>
      </w:pPr>
      <w:r>
        <w:rPr>
          <w:sz w:val="20"/>
        </w:rPr>
        <w:t xml:space="preserve">Значительно ниже среднеобластного значения этот показатель в Варнавинском, Гагинском, Ковернинском, Сосновском, Воскресенском, Краснооктябрьском, Пильнинском муниципальных районах и городских округах город Выкса и город Чкаловск.</w:t>
      </w:r>
    </w:p>
    <w:p>
      <w:pPr>
        <w:pStyle w:val="0"/>
        <w:spacing w:before="200" w:line-rule="auto"/>
        <w:ind w:firstLine="540"/>
        <w:jc w:val="both"/>
      </w:pPr>
      <w:r>
        <w:rPr>
          <w:sz w:val="20"/>
        </w:rPr>
        <w:t xml:space="preserve">В 2013 году число детей в возрасте до 17 лет, занимающихся физической культурой и спортом на постоянной основе, по сравнению с предшествующим годом увеличилось на 14% и составляет 506,6 тысячи человек, в том числе в секциях, созданных при спортивных сооружениях, - 329,3 тысячи детей, в спортивных секциях при образовательных организациях - 183,8 тысячи ребят, в образовательных организациях дополнительного образования детей - 75,4 тысячи человек, в клубах по месту жительства - 6,2 тысячи детей.</w:t>
      </w:r>
    </w:p>
    <w:p>
      <w:pPr>
        <w:pStyle w:val="0"/>
        <w:spacing w:before="200" w:line-rule="auto"/>
        <w:ind w:firstLine="540"/>
        <w:jc w:val="both"/>
      </w:pPr>
      <w:r>
        <w:rPr>
          <w:sz w:val="20"/>
        </w:rPr>
        <w:t xml:space="preserve">По состоянию на 1 января 2014 года в области работают 25 специализированных детско-юношеских спортивных школ олимпийского резерва, в которых занимаются 11046 ребят, 72 детско-юношеские спортивные школы, в которых занимаются 40,5 тысячи детей, и 11 детско-юношеских и детских образовательно-оздоровительных центров, в которых занимаются 7,1 тысячи ребят. По сравнению с 2012 годом число занимающихся в названных учреждениях увеличилось на 6,7%.</w:t>
      </w:r>
    </w:p>
    <w:p>
      <w:pPr>
        <w:pStyle w:val="0"/>
        <w:spacing w:before="200" w:line-rule="auto"/>
        <w:ind w:firstLine="540"/>
        <w:jc w:val="both"/>
      </w:pPr>
      <w:r>
        <w:rPr>
          <w:sz w:val="20"/>
        </w:rPr>
        <w:t xml:space="preserve">На регулярной основе физической культурой в регионе занимаются более 99 тысяч воспитанников дошкольных образовательных организаций, что на 11% больше, чем в 2012 году.</w:t>
      </w:r>
    </w:p>
    <w:p>
      <w:pPr>
        <w:pStyle w:val="0"/>
        <w:spacing w:before="200" w:line-rule="auto"/>
        <w:ind w:firstLine="540"/>
        <w:jc w:val="both"/>
      </w:pPr>
      <w:r>
        <w:rPr>
          <w:sz w:val="20"/>
        </w:rPr>
        <w:t xml:space="preserve">Большую роль в развитии физической культуры и массового спорта играют физкультурно-оздоровительные комплексы. Ежемесячно спортивные секции ФОКов посещают более 20 тысяч детей, на площадках ФОКов занимаются 37 тысяч школьников и студентов, 5 тысяч воспитанников дошкольных организаций, более 2 тысяч человек с ограниченными возможностями, в том числе почти 500 детей-инвалидов. На базах ФОКов реализуется система по модульному обучению плаванию, в рамках которой только в 2013 году научились плавать около 30 тысяч дошкольников и учащихся начальной школы.</w:t>
      </w:r>
    </w:p>
    <w:p>
      <w:pPr>
        <w:pStyle w:val="0"/>
        <w:spacing w:before="200" w:line-rule="auto"/>
        <w:ind w:firstLine="540"/>
        <w:jc w:val="both"/>
      </w:pPr>
      <w:r>
        <w:rPr>
          <w:sz w:val="20"/>
        </w:rPr>
        <w:t xml:space="preserve">В период летней оздоровительной кампании 2013 года в ФОКах отдохнули, приняли участие в тренировочном процессе и учебно-тренировочных сборах более 56 тысяч ребят, что на 3,5 тысячи больше, чем в 2012 году. В летний период в ФОКах было организовано большое число мероприятий, в числе которых массовые катания на коньках, спартакиады детских пришкольных лагерей, соревнования трудовых бригад, спортивные праздники на воде.</w:t>
      </w:r>
    </w:p>
    <w:p>
      <w:pPr>
        <w:pStyle w:val="0"/>
        <w:spacing w:before="200" w:line-rule="auto"/>
        <w:ind w:firstLine="540"/>
        <w:jc w:val="both"/>
      </w:pPr>
      <w:r>
        <w:rPr>
          <w:sz w:val="20"/>
        </w:rPr>
        <w:t xml:space="preserve">Всего в 2013 году на базе ФОКов было проведено около 3 тысяч городских, районных и областных мероприятий.</w:t>
      </w:r>
    </w:p>
    <w:p>
      <w:pPr>
        <w:pStyle w:val="0"/>
        <w:spacing w:before="200" w:line-rule="auto"/>
        <w:ind w:firstLine="540"/>
        <w:jc w:val="both"/>
      </w:pPr>
      <w:r>
        <w:rPr>
          <w:sz w:val="20"/>
        </w:rPr>
        <w:t xml:space="preserve">В целях исполнения </w:t>
      </w:r>
      <w:hyperlink w:history="0" r:id="rId164"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Указа</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 в части обеспечения дальнейшей работы, направленной на реализацию мероприятий по формированию здорового образа жизни граждан Российской Федерации, в области ежегодно реализуется большой комплекс физкультурных и массовых спортивных мероприятий для различных категорий населения.</w:t>
      </w:r>
    </w:p>
    <w:p>
      <w:pPr>
        <w:pStyle w:val="0"/>
        <w:spacing w:before="200" w:line-rule="auto"/>
        <w:ind w:firstLine="540"/>
        <w:jc w:val="both"/>
      </w:pPr>
      <w:r>
        <w:rPr>
          <w:sz w:val="20"/>
        </w:rPr>
        <w:t xml:space="preserve">Традиционно в области проводятся Нижегородские спортивные фестивали детских садов "Малышиада". В 2013 году впервые фестиваль проходил по трем зонам: юго-восточной, юго-западной и северной. Число участников - 360 человек. Наиболее массовыми мероприятиями для учащихся общеобразовательных организаций можно назвать Нижегородский областной фестиваль детских клубов по месту жительства под девизом "Нет наркотикам. Я выбираю спорт!", в котором в 2013 году приняли участие более тысячи ребят, соревнования по различным видам спортивного туризма, в которых ежегодно принимают участие более 1,5 тысячи детей в возрасте от 6 до 15 лет, соревнования на призы клубов "Кожаный мяч" и "Золотая шайба", в которых ежегодно принимают участие около четырех тысяч детей. В 2013 году в регионе впервые проведено массовое мероприятие "Спорт - для всех". В области реализуется большое число всероссийских проектов, в числе которых "КЭС-БАСКЕТ", "Мини-футбол в школу" и "Мини-футбол в вузы". Большое число участников собирают легкоатлетический эстафетный пробег на призы Правительства Нижегородской области, спортивный фестиваль "День Бега", мероприятия, проводимые в рамках Олимпийского дня, а также региональные этапы всероссийских соревнований "Лыжня России" и "Российский Азимут". На протяжении последних лет в регионе ежегодно проводятся Спартакиада ветеранов спорта, Сельские игры и Спартакиада трудовых коллективов. Для людей с ограниченными возможностями также организуются соревнования, среди которых наиболее массовое - фестиваль "Спорт для всех" среди слабослышащих.</w:t>
      </w:r>
    </w:p>
    <w:p>
      <w:pPr>
        <w:pStyle w:val="0"/>
        <w:spacing w:before="200" w:line-rule="auto"/>
        <w:ind w:firstLine="540"/>
        <w:jc w:val="both"/>
      </w:pPr>
      <w:r>
        <w:rPr>
          <w:sz w:val="20"/>
        </w:rPr>
        <w:t xml:space="preserve">Несмотря на поступательный рост числа жителей региона, в том числе в возрасте до 17 лет, занимающихся спортом, следует признать, что в ряде районов охват населения занятиями физической культурой сдерживается уровнем материальной базы спорта.</w:t>
      </w:r>
    </w:p>
    <w:p>
      <w:pPr>
        <w:pStyle w:val="0"/>
        <w:spacing w:before="200" w:line-rule="auto"/>
        <w:ind w:firstLine="540"/>
        <w:jc w:val="both"/>
      </w:pPr>
      <w:r>
        <w:rPr>
          <w:sz w:val="20"/>
        </w:rPr>
        <w:t xml:space="preserve">Согласно данным статистической отчетности, по состоянию на 1 января 2013 года в регионе работают 5307 спортивных сооружений. Единовременная пропускная способность их составляет 130,8 тыс. человек, что составляет 23,6% от федерального норматива (2012 - 132,6 тыс. человек, 21,2%).</w:t>
      </w:r>
    </w:p>
    <w:p>
      <w:pPr>
        <w:pStyle w:val="0"/>
        <w:spacing w:before="200" w:line-rule="auto"/>
        <w:ind w:firstLine="540"/>
        <w:jc w:val="both"/>
      </w:pPr>
      <w:r>
        <w:rPr>
          <w:sz w:val="20"/>
        </w:rPr>
        <w:t xml:space="preserve">Обеспеченность спортивными залами составляет 38% от федерального норматива (в 2012 году - 37%), плоскостными сооружениями - 58% (в 2012 году - 57%), бассейнами - 12% от федерального норматива (в 2012 году - 10%). Для сравнения названные показатели в 2007 году имели следующие значения: 30%, 47% и 5% соответственно.</w:t>
      </w:r>
    </w:p>
    <w:p>
      <w:pPr>
        <w:pStyle w:val="0"/>
        <w:spacing w:before="200" w:line-rule="auto"/>
        <w:ind w:firstLine="540"/>
        <w:jc w:val="both"/>
      </w:pPr>
      <w:r>
        <w:rPr>
          <w:sz w:val="20"/>
        </w:rPr>
        <w:t xml:space="preserve">Рост данных показателей обусловлен вводом в эксплуатацию в период с 2007 по 2013 год более 35 крупных спортивных сооружений, в числе которых 27 физкультурно-оздоровительных комплексов, а также плоскостных и других сооружений, построенных за счет средств местных бюджетов и внебюджетных источников в ряде городских округов и муниципальных районов области. В частности, в 2013 году в области за счет средств местных бюджетов и внебюджетных источников построены более 40 спортивных сооружений в городах и районах области. Новые спортивные сооружения получили жители Балахнинского, Городецкого, Уренского, Дальнеконстантиновского, Кстовского, Сосновского, Шарангского, Богородского муниципальных районов, городских округов Семеновский, г. Первомайск, г. Выкса, г. Кулебаки и г. Нижний Новгород.</w:t>
      </w:r>
    </w:p>
    <w:p>
      <w:pPr>
        <w:pStyle w:val="0"/>
        <w:spacing w:before="200" w:line-rule="auto"/>
        <w:ind w:firstLine="540"/>
        <w:jc w:val="both"/>
      </w:pPr>
      <w:r>
        <w:rPr>
          <w:sz w:val="20"/>
        </w:rPr>
        <w:t xml:space="preserve">В целях исполнения поручений, данных в рамках Послания Президента Российской Федерации Федеральному Собранию Российской Федерации от 12 декабря 2013 года в части развития инфраструктуры массового детско-юношеского спорта, повышения престижа активного образа жизни, формирования современной комфортной инфраструктуры в сельских территориях, в регионе запланировано строительство спортивных сооружений для массового спорта, в том числе на территории сельских поселений.</w:t>
      </w:r>
    </w:p>
    <w:p>
      <w:pPr>
        <w:pStyle w:val="0"/>
        <w:spacing w:before="200" w:line-rule="auto"/>
        <w:ind w:firstLine="540"/>
        <w:jc w:val="both"/>
      </w:pPr>
      <w:r>
        <w:rPr>
          <w:sz w:val="20"/>
        </w:rPr>
        <w:t xml:space="preserve">Во исполнение поручений Президента Российской Федерации от 13 февраля 2012 года по обеспечению условий для ведения здорового образа жизни, в том числе для бесплатных занятий физической культурой по месту жительства и работы, внесены изменения в </w:t>
      </w:r>
      <w:hyperlink w:history="0" r:id="rId165" w:tooltip="Закон Нижегородской области от 11.06.2009 N 76-З (ред. от 02.09.2022) &quot;О физической культуре и спорте в Нижегородской области&quot; (принят постановлением ЗС НО от 28.05.2009 N 1552-IV) (с изм. и доп., вступающими в силу с 01.01.2023) {КонсультантПлюс}">
        <w:r>
          <w:rPr>
            <w:sz w:val="20"/>
            <w:color w:val="0000ff"/>
          </w:rPr>
          <w:t xml:space="preserve">Закон</w:t>
        </w:r>
      </w:hyperlink>
      <w:r>
        <w:rPr>
          <w:sz w:val="20"/>
        </w:rPr>
        <w:t xml:space="preserve"> Нижегородской области от 11 июня 2009 года N 76-З "О физической культуре и спорте в Нижегородской области", в котором определен круг лиц, имеющих право пользоваться спортивными сооружениями, находящимися в государственной собственности Нижегородской области и муниципальной собственности, на безвозмездной основе. Сегодня этим правом обладают 15 категорий лиц, включая детей до 8 лет с сопровождающими их лицами, школьников, инвалидов и лиц с ограниченными возможностями здоровья, а также сопровождающих их лиц и неработающих пенсионеров.</w:t>
      </w:r>
    </w:p>
    <w:p>
      <w:pPr>
        <w:pStyle w:val="0"/>
        <w:spacing w:before="200" w:line-rule="auto"/>
        <w:ind w:firstLine="540"/>
        <w:jc w:val="both"/>
      </w:pPr>
      <w:r>
        <w:rPr>
          <w:sz w:val="20"/>
        </w:rPr>
        <w:t xml:space="preserve">Согласно данным статистической отчетности, в Нижегородской области в сфере физической культуры и спорта работают 6912 специалистов, что на 9% больше, чем в 2012 году. Из них 52% имеют высшее и 17% - среднее специальное образование.</w:t>
      </w:r>
    </w:p>
    <w:p>
      <w:pPr>
        <w:pStyle w:val="0"/>
        <w:spacing w:before="200" w:line-rule="auto"/>
        <w:ind w:firstLine="540"/>
        <w:jc w:val="both"/>
      </w:pPr>
      <w:r>
        <w:rPr>
          <w:sz w:val="20"/>
        </w:rPr>
        <w:t xml:space="preserve">В общеобразовательных организациях в настоящее время работают 1338 штатных учителей физической культуры, в профессиональных образовательных организациях и образовательных организациях высшего образования - 1940 специалистов, в организациях дополнительного образования детей спортивной направленности - 2161 человек.</w:t>
      </w:r>
    </w:p>
    <w:p>
      <w:pPr>
        <w:pStyle w:val="0"/>
        <w:spacing w:before="200" w:line-rule="auto"/>
        <w:ind w:firstLine="540"/>
        <w:jc w:val="both"/>
      </w:pPr>
      <w:r>
        <w:rPr>
          <w:sz w:val="20"/>
        </w:rPr>
        <w:t xml:space="preserve">В 2013 году в отрасль "Физическая культура и спорт" пришли 411 новых специалистов, в том числе 56 молодых специалистов - в рамках областной целевой </w:t>
      </w:r>
      <w:hyperlink w:history="0" r:id="rId166" w:tooltip="Постановление Правительства Нижегородской области от 13.09.2010 N 603 (ред. от 10.12.2013) &quot;Об утверждении областной целевой программы &quot;Меры социальной поддержки молодых специалистов Нижегородской области на 2011 - 2023 годы&quot; ------------ Утратил силу или отменен {КонсультантПлюс}">
        <w:r>
          <w:rPr>
            <w:sz w:val="20"/>
            <w:color w:val="0000ff"/>
          </w:rPr>
          <w:t xml:space="preserve">программы</w:t>
        </w:r>
      </w:hyperlink>
      <w:r>
        <w:rPr>
          <w:sz w:val="20"/>
        </w:rPr>
        <w:t xml:space="preserve"> "Меры социальной поддержки молодых специалистов Нижегородской области на 2011 - 2023 годы", утвержденной постановлением Правительства Нижегородской области от 13 сентября 2010 года N 603. В 2011 году в данной областной целевой программе по отрасли "Спорт" приняли участие 50 специалистов, в 2012 году - 41 молодой специалист. Всего за время существования названной областной целевой программы в ней, а также в областной целевой </w:t>
      </w:r>
      <w:hyperlink w:history="0" r:id="rId167" w:tooltip="Закон Нижегородской области от 03.05.2006 N 38-З (ред. от 21.12.2010) &quot;Об утверждении областной целевой программы &quot;Социально-экономическая поддержка молодых специалистов, работающих в учреждениях образования, здравоохранения, спорта и культуры Нижегородской области&quot; на 2006 - 2020 годы&quot; (принят постановлением ЗС НО от 20.04.2006 N 50-IV) ------------ Утратил силу или отменен {КонсультантПлюс}">
        <w:r>
          <w:rPr>
            <w:sz w:val="20"/>
            <w:color w:val="0000ff"/>
          </w:rPr>
          <w:t xml:space="preserve">программе</w:t>
        </w:r>
      </w:hyperlink>
      <w:r>
        <w:rPr>
          <w:sz w:val="20"/>
        </w:rPr>
        <w:t xml:space="preserve">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2006 - 2020 годы, утвержденной Законом Нижегородской области от 3 мая 2006 года N 38-З, приняли участие 298 молодых специалистов отрасли "Спорт", в том числе 166 тренеров, работающих в ФОКах.</w:t>
      </w:r>
    </w:p>
    <w:p>
      <w:pPr>
        <w:pStyle w:val="0"/>
        <w:spacing w:before="200" w:line-rule="auto"/>
        <w:ind w:firstLine="540"/>
        <w:jc w:val="both"/>
      </w:pPr>
      <w:r>
        <w:rPr>
          <w:sz w:val="20"/>
        </w:rPr>
        <w:t xml:space="preserve">Анализ состояния сферы массового спорта показал, что основными проблемами развития являются неравномерная обеспеченность городских округов и муниципальных районов многофункциональными современными спортивными сооружениями, слабая материальная база спорта в ряде районов области, а также недостаточные меры по совершенствованию системы организации физкультурно-массовой работы с различными категориями населения.</w:t>
      </w:r>
    </w:p>
    <w:p>
      <w:pPr>
        <w:pStyle w:val="0"/>
        <w:spacing w:before="200" w:line-rule="auto"/>
        <w:ind w:firstLine="540"/>
        <w:jc w:val="both"/>
      </w:pPr>
      <w:r>
        <w:rPr>
          <w:sz w:val="20"/>
        </w:rPr>
        <w:t xml:space="preserve">Также необходимо 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квалифицированных тренеров и тренеров-преподавателей.</w:t>
      </w:r>
    </w:p>
    <w:p>
      <w:pPr>
        <w:pStyle w:val="0"/>
        <w:spacing w:before="200" w:line-rule="auto"/>
        <w:ind w:firstLine="540"/>
        <w:jc w:val="both"/>
      </w:pPr>
      <w:r>
        <w:rPr>
          <w:sz w:val="20"/>
        </w:rPr>
        <w:t xml:space="preserve">В связи с передачей 20 физкультурно-оздоровительных комплексов в муниципальную собственность на передний план выходит работа по координации их деятельности по оказанию услуг всем категориям населения региона.</w:t>
      </w:r>
    </w:p>
    <w:p>
      <w:pPr>
        <w:pStyle w:val="0"/>
        <w:ind w:firstLine="540"/>
        <w:jc w:val="both"/>
      </w:pPr>
      <w:r>
        <w:rPr>
          <w:sz w:val="20"/>
        </w:rPr>
      </w:r>
    </w:p>
    <w:p>
      <w:pPr>
        <w:pStyle w:val="2"/>
        <w:outlineLvl w:val="4"/>
        <w:jc w:val="center"/>
      </w:pPr>
      <w:r>
        <w:rPr>
          <w:sz w:val="20"/>
        </w:rPr>
        <w:t xml:space="preserve">3.1.2.2. Цели, задачи</w:t>
      </w:r>
    </w:p>
    <w:p>
      <w:pPr>
        <w:pStyle w:val="0"/>
        <w:ind w:firstLine="540"/>
        <w:jc w:val="both"/>
      </w:pPr>
      <w:r>
        <w:rPr>
          <w:sz w:val="20"/>
        </w:rPr>
      </w:r>
    </w:p>
    <w:p>
      <w:pPr>
        <w:pStyle w:val="0"/>
        <w:ind w:firstLine="540"/>
        <w:jc w:val="both"/>
      </w:pPr>
      <w:r>
        <w:rPr>
          <w:sz w:val="20"/>
        </w:rPr>
        <w:t xml:space="preserve">Основной целью Подпрограммы 1 является повышение мотивации граждан к регулярным занятиям физической культурой и спортом и ведению здорового образа жизни.</w:t>
      </w:r>
    </w:p>
    <w:p>
      <w:pPr>
        <w:pStyle w:val="0"/>
        <w:spacing w:before="200" w:line-rule="auto"/>
        <w:ind w:firstLine="540"/>
        <w:jc w:val="both"/>
      </w:pPr>
      <w:r>
        <w:rPr>
          <w:sz w:val="20"/>
        </w:rPr>
        <w:t xml:space="preserve">В рамках достижения названной цели планируется решение следующих задач:</w:t>
      </w:r>
    </w:p>
    <w:p>
      <w:pPr>
        <w:pStyle w:val="0"/>
        <w:spacing w:before="200" w:line-rule="auto"/>
        <w:ind w:firstLine="540"/>
        <w:jc w:val="both"/>
      </w:pPr>
      <w:r>
        <w:rPr>
          <w:sz w:val="20"/>
        </w:rPr>
        <w:t xml:space="preserve">1. Совершенствование системы физического воспитания различных категорий и групп населения.</w:t>
      </w:r>
    </w:p>
    <w:p>
      <w:pPr>
        <w:pStyle w:val="0"/>
        <w:spacing w:before="200" w:line-rule="auto"/>
        <w:ind w:firstLine="540"/>
        <w:jc w:val="both"/>
      </w:pPr>
      <w:r>
        <w:rPr>
          <w:sz w:val="20"/>
        </w:rPr>
        <w:t xml:space="preserve">2. Обеспечение дальнейшего совершенствования системы организации и проведения массовых спортивных мероприятий для всех категорий населения.</w:t>
      </w:r>
    </w:p>
    <w:p>
      <w:pPr>
        <w:pStyle w:val="0"/>
        <w:spacing w:before="200" w:line-rule="auto"/>
        <w:ind w:firstLine="540"/>
        <w:jc w:val="both"/>
      </w:pPr>
      <w:r>
        <w:rPr>
          <w:sz w:val="20"/>
        </w:rPr>
        <w:t xml:space="preserve">3. Обеспечение эффективной работы имеющихся спортивных учреждений и сооружений.</w:t>
      </w:r>
    </w:p>
    <w:p>
      <w:pPr>
        <w:pStyle w:val="0"/>
        <w:spacing w:before="200" w:line-rule="auto"/>
        <w:ind w:firstLine="540"/>
        <w:jc w:val="both"/>
      </w:pPr>
      <w:r>
        <w:rPr>
          <w:sz w:val="20"/>
        </w:rPr>
        <w:t xml:space="preserve">4. Развитие инфраструктуры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5. Поэтапное внедрение Всероссийского физкультурно-спортивного комплекса "Готов к труду и обороне" (ГТО).</w:t>
      </w:r>
    </w:p>
    <w:p>
      <w:pPr>
        <w:pStyle w:val="0"/>
        <w:jc w:val="both"/>
      </w:pPr>
      <w:r>
        <w:rPr>
          <w:sz w:val="20"/>
        </w:rPr>
        <w:t xml:space="preserve">(п. 5 в ред. </w:t>
      </w:r>
      <w:hyperlink w:history="0" r:id="rId168"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p>
      <w:pPr>
        <w:pStyle w:val="0"/>
        <w:spacing w:before="200" w:line-rule="auto"/>
        <w:ind w:firstLine="540"/>
        <w:jc w:val="both"/>
      </w:pPr>
      <w:r>
        <w:rPr>
          <w:sz w:val="20"/>
        </w:rPr>
        <w:t xml:space="preserve">6.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pPr>
        <w:pStyle w:val="0"/>
        <w:jc w:val="both"/>
      </w:pPr>
      <w:r>
        <w:rPr>
          <w:sz w:val="20"/>
        </w:rPr>
        <w:t xml:space="preserve">(п. 6 введен </w:t>
      </w:r>
      <w:hyperlink w:history="0" r:id="rId169"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постановлением</w:t>
        </w:r>
      </w:hyperlink>
      <w:r>
        <w:rPr>
          <w:sz w:val="20"/>
        </w:rPr>
        <w:t xml:space="preserve"> Правительства Нижегородской области от 03.08.2016 N 504)</w:t>
      </w:r>
    </w:p>
    <w:p>
      <w:pPr>
        <w:pStyle w:val="0"/>
        <w:ind w:firstLine="540"/>
        <w:jc w:val="both"/>
      </w:pPr>
      <w:r>
        <w:rPr>
          <w:sz w:val="20"/>
        </w:rPr>
      </w:r>
    </w:p>
    <w:p>
      <w:pPr>
        <w:pStyle w:val="2"/>
        <w:outlineLvl w:val="4"/>
        <w:jc w:val="center"/>
      </w:pPr>
      <w:r>
        <w:rPr>
          <w:sz w:val="20"/>
        </w:rPr>
        <w:t xml:space="preserve">3.1.2.3. Сроки и этапы реализации Подпрограммы 1</w:t>
      </w:r>
    </w:p>
    <w:p>
      <w:pPr>
        <w:pStyle w:val="0"/>
        <w:jc w:val="center"/>
      </w:pPr>
      <w:r>
        <w:rPr>
          <w:sz w:val="20"/>
        </w:rPr>
        <w:t xml:space="preserve">(в ред. </w:t>
      </w:r>
      <w:hyperlink w:history="0" r:id="rId170" w:tooltip="Постановление Правительства Нижегородской области от 30.11.2018 N 82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30.11.2018 N 823)</w:t>
      </w:r>
    </w:p>
    <w:p>
      <w:pPr>
        <w:pStyle w:val="0"/>
        <w:ind w:firstLine="540"/>
        <w:jc w:val="both"/>
      </w:pPr>
      <w:r>
        <w:rPr>
          <w:sz w:val="20"/>
        </w:rPr>
      </w:r>
    </w:p>
    <w:p>
      <w:pPr>
        <w:pStyle w:val="0"/>
        <w:ind w:firstLine="540"/>
        <w:jc w:val="both"/>
      </w:pPr>
      <w:r>
        <w:rPr>
          <w:sz w:val="20"/>
        </w:rPr>
        <w:t xml:space="preserve">Подпрограмма реализуется с 1 января 2015 г. по 31 декабря 2024 г. в один этап.</w:t>
      </w:r>
    </w:p>
    <w:p>
      <w:pPr>
        <w:pStyle w:val="0"/>
        <w:jc w:val="both"/>
      </w:pPr>
      <w:r>
        <w:rPr>
          <w:sz w:val="20"/>
        </w:rPr>
        <w:t xml:space="preserve">(в ред. постановлений Правительства Нижегородской области от 10.04.2020 </w:t>
      </w:r>
      <w:hyperlink w:history="0" r:id="rId171" w:tooltip="Постановление Правительства Нижегородской области от 10.04.2020 N 28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288</w:t>
        </w:r>
      </w:hyperlink>
      <w:r>
        <w:rPr>
          <w:sz w:val="20"/>
        </w:rPr>
        <w:t xml:space="preserve">, от 13.12.2021 </w:t>
      </w:r>
      <w:hyperlink w:history="0" r:id="rId172"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1138</w:t>
        </w:r>
      </w:hyperlink>
      <w:r>
        <w:rPr>
          <w:sz w:val="20"/>
        </w:rPr>
        <w:t xml:space="preserve">, от 17.05.2023 </w:t>
      </w:r>
      <w:hyperlink w:history="0" r:id="rId17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420</w:t>
        </w:r>
      </w:hyperlink>
      <w:r>
        <w:rPr>
          <w:sz w:val="20"/>
        </w:rPr>
        <w:t xml:space="preserve">)</w:t>
      </w:r>
    </w:p>
    <w:p>
      <w:pPr>
        <w:pStyle w:val="0"/>
        <w:ind w:firstLine="540"/>
        <w:jc w:val="both"/>
      </w:pPr>
      <w:r>
        <w:rPr>
          <w:sz w:val="20"/>
        </w:rPr>
      </w:r>
    </w:p>
    <w:p>
      <w:pPr>
        <w:pStyle w:val="2"/>
        <w:outlineLvl w:val="4"/>
        <w:jc w:val="center"/>
      </w:pPr>
      <w:r>
        <w:rPr>
          <w:sz w:val="20"/>
        </w:rPr>
        <w:t xml:space="preserve">3.1.2.4. Перечень основных мероприятий Подпрограммы 1</w:t>
      </w:r>
    </w:p>
    <w:p>
      <w:pPr>
        <w:pStyle w:val="0"/>
        <w:ind w:firstLine="540"/>
        <w:jc w:val="both"/>
      </w:pPr>
      <w:r>
        <w:rPr>
          <w:sz w:val="20"/>
        </w:rPr>
      </w:r>
    </w:p>
    <w:p>
      <w:pPr>
        <w:pStyle w:val="0"/>
        <w:ind w:firstLine="540"/>
        <w:jc w:val="both"/>
      </w:pPr>
      <w:r>
        <w:rPr>
          <w:sz w:val="20"/>
        </w:rPr>
        <w:t xml:space="preserve">В рамках реализации Подпрограммы 1 планируются следующие мероприятия:</w:t>
      </w:r>
    </w:p>
    <w:p>
      <w:pPr>
        <w:pStyle w:val="0"/>
        <w:spacing w:before="200" w:line-rule="auto"/>
        <w:ind w:firstLine="540"/>
        <w:jc w:val="both"/>
      </w:pPr>
      <w:r>
        <w:rPr>
          <w:sz w:val="20"/>
        </w:rPr>
        <w:t xml:space="preserve">- проведение физкультурно-массовых мероприятий среди различных категорий населения;</w:t>
      </w:r>
    </w:p>
    <w:p>
      <w:pPr>
        <w:pStyle w:val="0"/>
        <w:spacing w:before="200" w:line-rule="auto"/>
        <w:ind w:firstLine="540"/>
        <w:jc w:val="both"/>
      </w:pPr>
      <w:r>
        <w:rPr>
          <w:sz w:val="20"/>
        </w:rPr>
        <w:t xml:space="preserve">- обеспечение выполнения учреждениями, учредителем которых является министерство спорта Нижегородской области, государственных заданий на оказание услуг и иных целевых мероприятий;</w:t>
      </w:r>
    </w:p>
    <w:p>
      <w:pPr>
        <w:pStyle w:val="0"/>
        <w:jc w:val="both"/>
      </w:pPr>
      <w:r>
        <w:rPr>
          <w:sz w:val="20"/>
        </w:rPr>
        <w:t xml:space="preserve">(в ред. </w:t>
      </w:r>
      <w:hyperlink w:history="0" r:id="rId174"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p>
      <w:pPr>
        <w:pStyle w:val="0"/>
        <w:spacing w:before="200" w:line-rule="auto"/>
        <w:ind w:firstLine="540"/>
        <w:jc w:val="both"/>
      </w:pPr>
      <w:r>
        <w:rPr>
          <w:sz w:val="20"/>
        </w:rPr>
        <w:t xml:space="preserve">- обеспечение медицинского контроля за занимающимися физической культурой и спортом в Нижегородской области;</w:t>
      </w:r>
    </w:p>
    <w:p>
      <w:pPr>
        <w:pStyle w:val="0"/>
        <w:spacing w:before="200" w:line-rule="auto"/>
        <w:ind w:firstLine="540"/>
        <w:jc w:val="both"/>
      </w:pPr>
      <w:r>
        <w:rPr>
          <w:sz w:val="20"/>
        </w:rPr>
        <w:t xml:space="preserve">- расходы на реализацию мероприятий антинаркотической направленности;</w:t>
      </w:r>
    </w:p>
    <w:p>
      <w:pPr>
        <w:pStyle w:val="0"/>
        <w:spacing w:before="200" w:line-rule="auto"/>
        <w:ind w:firstLine="540"/>
        <w:jc w:val="both"/>
      </w:pPr>
      <w:r>
        <w:rPr>
          <w:sz w:val="20"/>
        </w:rPr>
        <w:t xml:space="preserve">- оплата налога на земельные участки;</w:t>
      </w:r>
    </w:p>
    <w:p>
      <w:pPr>
        <w:pStyle w:val="0"/>
        <w:spacing w:before="200" w:line-rule="auto"/>
        <w:ind w:firstLine="540"/>
        <w:jc w:val="both"/>
      </w:pPr>
      <w:r>
        <w:rPr>
          <w:sz w:val="20"/>
        </w:rPr>
        <w:t xml:space="preserve">- реализация </w:t>
      </w:r>
      <w:hyperlink w:history="0" r:id="rId175" w:tooltip="Распоряжение Правительства Нижегородской области от 16.07.2014 N 1284-р (ред. от 14.12.2017) &quot;Об утверждении плана мероприятий поэтапного введения Всероссийского физкультурно-спортивного комплекса &quot;Готов к труду и обороне&quot; (ГТО) в Нижегородской области&quot; {КонсультантПлюс}">
        <w:r>
          <w:rPr>
            <w:sz w:val="20"/>
            <w:color w:val="0000ff"/>
          </w:rPr>
          <w:t xml:space="preserve">плана</w:t>
        </w:r>
      </w:hyperlink>
      <w:r>
        <w:rPr>
          <w:sz w:val="20"/>
        </w:rPr>
        <w:t xml:space="preserve"> мероприятий поэтапного введения Всероссийского физкультурно-спортивного комплекса "Готов к труду и обороне" (ГТО) в Нижегородской области, утвержденного распоряжением Правительства Нижегородской области от 16 июля 2014 г. N 1284-р;</w:t>
      </w:r>
    </w:p>
    <w:p>
      <w:pPr>
        <w:pStyle w:val="0"/>
        <w:jc w:val="both"/>
      </w:pPr>
      <w:r>
        <w:rPr>
          <w:sz w:val="20"/>
        </w:rPr>
        <w:t xml:space="preserve">(в ред. </w:t>
      </w:r>
      <w:hyperlink w:history="0" r:id="rId176"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16.10.2018 N 686)</w:t>
      </w:r>
    </w:p>
    <w:p>
      <w:pPr>
        <w:pStyle w:val="0"/>
        <w:spacing w:before="200" w:line-rule="auto"/>
        <w:ind w:firstLine="540"/>
        <w:jc w:val="both"/>
      </w:pPr>
      <w:r>
        <w:rPr>
          <w:sz w:val="20"/>
        </w:rPr>
        <w:t xml:space="preserve">- капитальный ремонт Дворца спорта МБУ ФОЦ "Здоровье" в г. Навашино Навашинского района Нижегородской области;</w:t>
      </w:r>
    </w:p>
    <w:p>
      <w:pPr>
        <w:pStyle w:val="0"/>
        <w:spacing w:before="200" w:line-rule="auto"/>
        <w:ind w:firstLine="540"/>
        <w:jc w:val="both"/>
      </w:pPr>
      <w:r>
        <w:rPr>
          <w:sz w:val="20"/>
        </w:rPr>
        <w:t xml:space="preserve">- строительство физкультурно-оздоровительного комплекса по ул. Ярошенко, 5А с инженерными сетями в Московском районе города Нижнего Новгорода;</w:t>
      </w:r>
    </w:p>
    <w:p>
      <w:pPr>
        <w:pStyle w:val="0"/>
        <w:spacing w:before="200" w:line-rule="auto"/>
        <w:ind w:firstLine="540"/>
        <w:jc w:val="both"/>
      </w:pPr>
      <w:r>
        <w:rPr>
          <w:sz w:val="20"/>
        </w:rPr>
        <w:t xml:space="preserve">- строительство физкультурно-оздоровительных комплексов и прочих объектов спорта;</w:t>
      </w:r>
    </w:p>
    <w:p>
      <w:pPr>
        <w:pStyle w:val="0"/>
        <w:jc w:val="both"/>
      </w:pPr>
      <w:r>
        <w:rPr>
          <w:sz w:val="20"/>
        </w:rPr>
        <w:t xml:space="preserve">(в ред. </w:t>
      </w:r>
      <w:hyperlink w:history="0" r:id="rId177" w:tooltip="Постановление Правительства Нижегородской области от 28.02.2019 N 10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28.02.2019 N 106)</w:t>
      </w:r>
    </w:p>
    <w:p>
      <w:pPr>
        <w:pStyle w:val="0"/>
        <w:spacing w:before="200" w:line-rule="auto"/>
        <w:ind w:firstLine="540"/>
        <w:jc w:val="both"/>
      </w:pPr>
      <w:r>
        <w:rPr>
          <w:sz w:val="20"/>
        </w:rPr>
        <w:t xml:space="preserve">- реконструкция футбольных полей и закупка комплектов искусственных покрытий футбольных полей для спортивных детско-юношеских школ;</w:t>
      </w:r>
    </w:p>
    <w:p>
      <w:pPr>
        <w:pStyle w:val="0"/>
        <w:jc w:val="both"/>
      </w:pPr>
      <w:r>
        <w:rPr>
          <w:sz w:val="20"/>
        </w:rPr>
        <w:t xml:space="preserve">(в ред. </w:t>
      </w:r>
      <w:hyperlink w:history="0" r:id="rId178"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16.10.2018 N 686)</w:t>
      </w:r>
    </w:p>
    <w:p>
      <w:pPr>
        <w:pStyle w:val="0"/>
        <w:spacing w:before="200" w:line-rule="auto"/>
        <w:ind w:firstLine="540"/>
        <w:jc w:val="both"/>
      </w:pPr>
      <w:r>
        <w:rPr>
          <w:sz w:val="20"/>
        </w:rPr>
        <w:t xml:space="preserve">- ремонт объектов физической культуры и спорта в рамках Адресной инвестиционной программы Нижегородской области;</w:t>
      </w:r>
    </w:p>
    <w:p>
      <w:pPr>
        <w:pStyle w:val="0"/>
        <w:jc w:val="both"/>
      </w:pPr>
      <w:r>
        <w:rPr>
          <w:sz w:val="20"/>
        </w:rPr>
        <w:t xml:space="preserve">(абзац введен </w:t>
      </w:r>
      <w:hyperlink w:history="0" r:id="rId179" w:tooltip="Постановление Правительства Нижегородской области от 23.12.2016 N 89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постановлением</w:t>
        </w:r>
      </w:hyperlink>
      <w:r>
        <w:rPr>
          <w:sz w:val="20"/>
        </w:rPr>
        <w:t xml:space="preserve"> Правительства Нижегородской области от 23.12.2016 N 895)</w:t>
      </w:r>
    </w:p>
    <w:p>
      <w:pPr>
        <w:pStyle w:val="0"/>
        <w:spacing w:before="200" w:line-rule="auto"/>
        <w:ind w:firstLine="540"/>
        <w:jc w:val="both"/>
      </w:pPr>
      <w:r>
        <w:rPr>
          <w:sz w:val="20"/>
        </w:rPr>
        <w:t xml:space="preserve">- устройство спортивных объектов;</w:t>
      </w:r>
    </w:p>
    <w:p>
      <w:pPr>
        <w:pStyle w:val="0"/>
        <w:jc w:val="both"/>
      </w:pPr>
      <w:r>
        <w:rPr>
          <w:sz w:val="20"/>
        </w:rPr>
        <w:t xml:space="preserve">(в ред. </w:t>
      </w:r>
      <w:hyperlink w:history="0" r:id="rId180"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 укрепление материально-технической базы муниципальных учреждений физической культуры и спорта;</w:t>
      </w:r>
    </w:p>
    <w:p>
      <w:pPr>
        <w:pStyle w:val="0"/>
        <w:jc w:val="both"/>
      </w:pPr>
      <w:r>
        <w:rPr>
          <w:sz w:val="20"/>
        </w:rPr>
        <w:t xml:space="preserve">(абзац введен </w:t>
      </w:r>
      <w:hyperlink w:history="0" r:id="rId181" w:tooltip="Постановление Правительства Нижегородской области от 19.09.2019 N 66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19.09.2019 N 662)</w:t>
      </w:r>
    </w:p>
    <w:p>
      <w:pPr>
        <w:pStyle w:val="0"/>
        <w:spacing w:before="200" w:line-rule="auto"/>
        <w:ind w:firstLine="540"/>
        <w:jc w:val="both"/>
      </w:pPr>
      <w:r>
        <w:rPr>
          <w:sz w:val="20"/>
        </w:rPr>
        <w:t xml:space="preserve">- строительство объектов по концессионным соглашениям;</w:t>
      </w:r>
    </w:p>
    <w:p>
      <w:pPr>
        <w:pStyle w:val="0"/>
        <w:jc w:val="both"/>
      </w:pPr>
      <w:r>
        <w:rPr>
          <w:sz w:val="20"/>
        </w:rPr>
        <w:t xml:space="preserve">(абзац введен </w:t>
      </w:r>
      <w:hyperlink w:history="0" r:id="rId182"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 реализация федерального проекта "Спорт - норма жизни";</w:t>
      </w:r>
    </w:p>
    <w:p>
      <w:pPr>
        <w:pStyle w:val="0"/>
        <w:jc w:val="both"/>
      </w:pPr>
      <w:r>
        <w:rPr>
          <w:sz w:val="20"/>
        </w:rPr>
        <w:t xml:space="preserve">(абзац введен </w:t>
      </w:r>
      <w:hyperlink w:history="0" r:id="rId183" w:tooltip="Постановление Правительства Нижегородской области от 01.03.2019 N 11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01.03.2019 N 119)</w:t>
      </w:r>
    </w:p>
    <w:p>
      <w:pPr>
        <w:pStyle w:val="0"/>
        <w:spacing w:before="200" w:line-rule="auto"/>
        <w:ind w:firstLine="540"/>
        <w:jc w:val="both"/>
      </w:pPr>
      <w:r>
        <w:rPr>
          <w:sz w:val="20"/>
        </w:rPr>
        <w:t xml:space="preserve">- предупреждение распространения, профилактика, диагностика и лечение новой коронавирусной инфекции (COVID-19).</w:t>
      </w:r>
    </w:p>
    <w:p>
      <w:pPr>
        <w:pStyle w:val="0"/>
        <w:jc w:val="both"/>
      </w:pPr>
      <w:r>
        <w:rPr>
          <w:sz w:val="20"/>
        </w:rPr>
        <w:t xml:space="preserve">(абзац введен </w:t>
      </w:r>
      <w:hyperlink w:history="0" r:id="rId184"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17.05.2021 N 371)</w:t>
      </w:r>
    </w:p>
    <w:p>
      <w:pPr>
        <w:pStyle w:val="0"/>
        <w:spacing w:before="200" w:line-rule="auto"/>
        <w:ind w:firstLine="540"/>
        <w:jc w:val="both"/>
      </w:pPr>
      <w:r>
        <w:rPr>
          <w:sz w:val="20"/>
        </w:rPr>
        <w:t xml:space="preserve">Объемы финансирования основных мероприятий Подпрограммы 1 за счет средств областного бюджета представлены в </w:t>
      </w:r>
      <w:hyperlink w:history="0" w:anchor="P619" w:tooltip="Таблица 1. Перечень основных мероприятий">
        <w:r>
          <w:rPr>
            <w:sz w:val="20"/>
            <w:color w:val="0000ff"/>
          </w:rPr>
          <w:t xml:space="preserve">таблице 1</w:t>
        </w:r>
      </w:hyperlink>
      <w:r>
        <w:rPr>
          <w:sz w:val="20"/>
        </w:rPr>
        <w:t xml:space="preserve"> государственной программы.</w:t>
      </w:r>
    </w:p>
    <w:p>
      <w:pPr>
        <w:pStyle w:val="0"/>
        <w:jc w:val="both"/>
      </w:pPr>
      <w:r>
        <w:rPr>
          <w:sz w:val="20"/>
        </w:rPr>
        <w:t xml:space="preserve">(абзац введен </w:t>
      </w:r>
      <w:hyperlink w:history="0" r:id="rId185" w:tooltip="Постановление Правительства Нижегородской области от 17.07.2019 N 4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17.07.2019 N 463)</w:t>
      </w:r>
    </w:p>
    <w:p>
      <w:pPr>
        <w:pStyle w:val="0"/>
        <w:ind w:firstLine="540"/>
        <w:jc w:val="both"/>
      </w:pPr>
      <w:r>
        <w:rPr>
          <w:sz w:val="20"/>
        </w:rPr>
      </w:r>
    </w:p>
    <w:p>
      <w:pPr>
        <w:pStyle w:val="2"/>
        <w:outlineLvl w:val="4"/>
        <w:jc w:val="center"/>
      </w:pPr>
      <w:r>
        <w:rPr>
          <w:sz w:val="20"/>
        </w:rPr>
        <w:t xml:space="preserve">3.1.2.5. Индикаторы достижения цели и непосредственные</w:t>
      </w:r>
    </w:p>
    <w:p>
      <w:pPr>
        <w:pStyle w:val="2"/>
        <w:jc w:val="center"/>
      </w:pPr>
      <w:r>
        <w:rPr>
          <w:sz w:val="20"/>
        </w:rPr>
        <w:t xml:space="preserve">результаты реализации Подпрограммы 1</w:t>
      </w:r>
    </w:p>
    <w:p>
      <w:pPr>
        <w:pStyle w:val="0"/>
        <w:jc w:val="center"/>
      </w:pPr>
      <w:r>
        <w:rPr>
          <w:sz w:val="20"/>
        </w:rPr>
        <w:t xml:space="preserve">(в ред. </w:t>
      </w:r>
      <w:hyperlink w:history="0" r:id="rId186"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948"/>
        <w:gridCol w:w="1134"/>
        <w:gridCol w:w="794"/>
        <w:gridCol w:w="907"/>
        <w:gridCol w:w="964"/>
        <w:gridCol w:w="907"/>
        <w:gridCol w:w="964"/>
        <w:gridCol w:w="907"/>
        <w:gridCol w:w="1020"/>
        <w:gridCol w:w="907"/>
        <w:gridCol w:w="907"/>
        <w:gridCol w:w="907"/>
        <w:gridCol w:w="907"/>
        <w:gridCol w:w="850"/>
      </w:tblGrid>
      <w:tr>
        <w:tc>
          <w:tcPr>
            <w:tcW w:w="680" w:type="dxa"/>
          </w:tcPr>
          <w:p>
            <w:pPr>
              <w:pStyle w:val="0"/>
              <w:jc w:val="center"/>
            </w:pPr>
            <w:r>
              <w:rPr>
                <w:sz w:val="20"/>
              </w:rPr>
              <w:t xml:space="preserve">N</w:t>
            </w:r>
          </w:p>
        </w:tc>
        <w:tc>
          <w:tcPr>
            <w:tcW w:w="2948" w:type="dxa"/>
          </w:tcPr>
          <w:p>
            <w:pPr>
              <w:pStyle w:val="0"/>
              <w:jc w:val="center"/>
            </w:pPr>
            <w:r>
              <w:rPr>
                <w:sz w:val="20"/>
              </w:rPr>
              <w:t xml:space="preserve">Индикатор/непосредственный результат</w:t>
            </w:r>
          </w:p>
        </w:tc>
        <w:tc>
          <w:tcPr>
            <w:tcW w:w="1134" w:type="dxa"/>
          </w:tcPr>
          <w:p>
            <w:pPr>
              <w:pStyle w:val="0"/>
              <w:jc w:val="center"/>
            </w:pPr>
            <w:r>
              <w:rPr>
                <w:sz w:val="20"/>
              </w:rPr>
              <w:t xml:space="preserve">Ед.</w:t>
            </w:r>
          </w:p>
        </w:tc>
        <w:tc>
          <w:tcPr>
            <w:tcW w:w="794" w:type="dxa"/>
          </w:tcPr>
          <w:p>
            <w:pPr>
              <w:pStyle w:val="0"/>
              <w:jc w:val="center"/>
            </w:pPr>
            <w:r>
              <w:rPr>
                <w:sz w:val="20"/>
              </w:rPr>
              <w:t xml:space="preserve">2013 год</w:t>
            </w:r>
          </w:p>
        </w:tc>
        <w:tc>
          <w:tcPr>
            <w:tcW w:w="907" w:type="dxa"/>
          </w:tcPr>
          <w:p>
            <w:pPr>
              <w:pStyle w:val="0"/>
              <w:jc w:val="center"/>
            </w:pPr>
            <w:r>
              <w:rPr>
                <w:sz w:val="20"/>
              </w:rPr>
              <w:t xml:space="preserve">2014 год</w:t>
            </w:r>
          </w:p>
        </w:tc>
        <w:tc>
          <w:tcPr>
            <w:tcW w:w="964" w:type="dxa"/>
          </w:tcPr>
          <w:p>
            <w:pPr>
              <w:pStyle w:val="0"/>
              <w:jc w:val="center"/>
            </w:pPr>
            <w:r>
              <w:rPr>
                <w:sz w:val="20"/>
              </w:rPr>
              <w:t xml:space="preserve">2015 год</w:t>
            </w:r>
          </w:p>
        </w:tc>
        <w:tc>
          <w:tcPr>
            <w:tcW w:w="907" w:type="dxa"/>
          </w:tcPr>
          <w:p>
            <w:pPr>
              <w:pStyle w:val="0"/>
              <w:jc w:val="center"/>
            </w:pPr>
            <w:r>
              <w:rPr>
                <w:sz w:val="20"/>
              </w:rPr>
              <w:t xml:space="preserve">2016 год</w:t>
            </w:r>
          </w:p>
        </w:tc>
        <w:tc>
          <w:tcPr>
            <w:tcW w:w="964" w:type="dxa"/>
          </w:tcPr>
          <w:p>
            <w:pPr>
              <w:pStyle w:val="0"/>
              <w:jc w:val="center"/>
            </w:pPr>
            <w:r>
              <w:rPr>
                <w:sz w:val="20"/>
              </w:rPr>
              <w:t xml:space="preserve">2017 год</w:t>
            </w:r>
          </w:p>
        </w:tc>
        <w:tc>
          <w:tcPr>
            <w:tcW w:w="907"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907" w:type="dxa"/>
          </w:tcPr>
          <w:p>
            <w:pPr>
              <w:pStyle w:val="0"/>
              <w:jc w:val="center"/>
            </w:pPr>
            <w:r>
              <w:rPr>
                <w:sz w:val="20"/>
              </w:rPr>
              <w:t xml:space="preserve">2020 год</w:t>
            </w:r>
          </w:p>
        </w:tc>
        <w:tc>
          <w:tcPr>
            <w:tcW w:w="907"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850" w:type="dxa"/>
          </w:tcPr>
          <w:p>
            <w:pPr>
              <w:pStyle w:val="0"/>
              <w:jc w:val="center"/>
            </w:pPr>
            <w:r>
              <w:rPr>
                <w:sz w:val="20"/>
              </w:rPr>
              <w:t xml:space="preserve">2024 год</w:t>
            </w:r>
          </w:p>
        </w:tc>
      </w:tr>
      <w:tr>
        <w:tc>
          <w:tcPr>
            <w:tcW w:w="680" w:type="dxa"/>
          </w:tcPr>
          <w:p>
            <w:pPr>
              <w:pStyle w:val="0"/>
            </w:pPr>
            <w:r>
              <w:rPr>
                <w:sz w:val="20"/>
              </w:rPr>
            </w:r>
          </w:p>
        </w:tc>
        <w:tc>
          <w:tcPr>
            <w:tcW w:w="2948" w:type="dxa"/>
          </w:tcPr>
          <w:p>
            <w:pPr>
              <w:pStyle w:val="0"/>
              <w:outlineLvl w:val="5"/>
            </w:pPr>
            <w:r>
              <w:rPr>
                <w:sz w:val="20"/>
              </w:rPr>
              <w:t xml:space="preserve">Индикаторы:</w:t>
            </w:r>
          </w:p>
        </w:tc>
        <w:tc>
          <w:tcPr>
            <w:tcW w:w="113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1.</w:t>
            </w:r>
          </w:p>
        </w:tc>
        <w:tc>
          <w:tcPr>
            <w:tcW w:w="2948" w:type="dxa"/>
          </w:tcPr>
          <w:p>
            <w:pPr>
              <w:pStyle w:val="0"/>
            </w:pPr>
            <w:r>
              <w:rPr>
                <w:sz w:val="20"/>
              </w:rPr>
              <w:t xml:space="preserve">Доля населения Нижегородской области, занятого в экономике, занимающегося физической культурой и спортом, в общей численности населения региона, занятого в экономике</w:t>
            </w:r>
          </w:p>
        </w:tc>
        <w:tc>
          <w:tcPr>
            <w:tcW w:w="1134" w:type="dxa"/>
          </w:tcPr>
          <w:p>
            <w:pPr>
              <w:pStyle w:val="0"/>
              <w:jc w:val="center"/>
            </w:pPr>
            <w:r>
              <w:rPr>
                <w:sz w:val="20"/>
              </w:rPr>
              <w:t xml:space="preserve">%</w:t>
            </w:r>
          </w:p>
        </w:tc>
        <w:tc>
          <w:tcPr>
            <w:tcW w:w="794" w:type="dxa"/>
          </w:tcPr>
          <w:p>
            <w:pPr>
              <w:pStyle w:val="0"/>
              <w:jc w:val="center"/>
            </w:pPr>
            <w:r>
              <w:rPr>
                <w:sz w:val="20"/>
              </w:rPr>
              <w:t xml:space="preserve">8,3</w:t>
            </w:r>
          </w:p>
        </w:tc>
        <w:tc>
          <w:tcPr>
            <w:tcW w:w="907" w:type="dxa"/>
          </w:tcPr>
          <w:p>
            <w:pPr>
              <w:pStyle w:val="0"/>
              <w:jc w:val="center"/>
            </w:pPr>
            <w:r>
              <w:rPr>
                <w:sz w:val="20"/>
              </w:rPr>
              <w:t xml:space="preserve">9,8</w:t>
            </w:r>
          </w:p>
        </w:tc>
        <w:tc>
          <w:tcPr>
            <w:tcW w:w="964" w:type="dxa"/>
          </w:tcPr>
          <w:p>
            <w:pPr>
              <w:pStyle w:val="0"/>
              <w:jc w:val="center"/>
            </w:pPr>
            <w:r>
              <w:rPr>
                <w:sz w:val="20"/>
              </w:rPr>
              <w:t xml:space="preserve">12,1</w:t>
            </w:r>
          </w:p>
        </w:tc>
        <w:tc>
          <w:tcPr>
            <w:tcW w:w="907" w:type="dxa"/>
          </w:tcPr>
          <w:p>
            <w:pPr>
              <w:pStyle w:val="0"/>
              <w:jc w:val="center"/>
            </w:pPr>
            <w:r>
              <w:rPr>
                <w:sz w:val="20"/>
              </w:rPr>
              <w:t xml:space="preserve">12,7</w:t>
            </w:r>
          </w:p>
        </w:tc>
        <w:tc>
          <w:tcPr>
            <w:tcW w:w="964" w:type="dxa"/>
          </w:tcPr>
          <w:p>
            <w:pPr>
              <w:pStyle w:val="0"/>
              <w:jc w:val="center"/>
            </w:pPr>
            <w:r>
              <w:rPr>
                <w:sz w:val="20"/>
              </w:rPr>
              <w:t xml:space="preserve">14,8</w:t>
            </w:r>
          </w:p>
        </w:tc>
        <w:tc>
          <w:tcPr>
            <w:tcW w:w="907" w:type="dxa"/>
          </w:tcPr>
          <w:p>
            <w:pPr>
              <w:pStyle w:val="0"/>
              <w:jc w:val="center"/>
            </w:pPr>
            <w:r>
              <w:rPr>
                <w:sz w:val="20"/>
              </w:rPr>
              <w:t xml:space="preserve">29,7</w:t>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2.</w:t>
            </w:r>
          </w:p>
        </w:tc>
        <w:tc>
          <w:tcPr>
            <w:tcW w:w="2948" w:type="dxa"/>
          </w:tcPr>
          <w:p>
            <w:pPr>
              <w:pStyle w:val="0"/>
            </w:pPr>
            <w:r>
              <w:rPr>
                <w:sz w:val="20"/>
              </w:rPr>
              <w:t xml:space="preserve">Доля учащихся и студентов, систематически занимающихся физической культурой и спортом, в общей численности учащихся и студентов</w:t>
            </w:r>
          </w:p>
        </w:tc>
        <w:tc>
          <w:tcPr>
            <w:tcW w:w="1134" w:type="dxa"/>
          </w:tcPr>
          <w:p>
            <w:pPr>
              <w:pStyle w:val="0"/>
              <w:jc w:val="center"/>
            </w:pPr>
            <w:r>
              <w:rPr>
                <w:sz w:val="20"/>
              </w:rPr>
              <w:t xml:space="preserve">%</w:t>
            </w:r>
          </w:p>
        </w:tc>
        <w:tc>
          <w:tcPr>
            <w:tcW w:w="794" w:type="dxa"/>
          </w:tcPr>
          <w:p>
            <w:pPr>
              <w:pStyle w:val="0"/>
              <w:jc w:val="center"/>
            </w:pPr>
            <w:r>
              <w:rPr>
                <w:sz w:val="20"/>
              </w:rPr>
              <w:t xml:space="preserve">49,0</w:t>
            </w:r>
          </w:p>
        </w:tc>
        <w:tc>
          <w:tcPr>
            <w:tcW w:w="907" w:type="dxa"/>
          </w:tcPr>
          <w:p>
            <w:pPr>
              <w:pStyle w:val="0"/>
              <w:jc w:val="center"/>
            </w:pPr>
            <w:r>
              <w:rPr>
                <w:sz w:val="20"/>
              </w:rPr>
              <w:t xml:space="preserve">55,0</w:t>
            </w:r>
          </w:p>
        </w:tc>
        <w:tc>
          <w:tcPr>
            <w:tcW w:w="964" w:type="dxa"/>
          </w:tcPr>
          <w:p>
            <w:pPr>
              <w:pStyle w:val="0"/>
              <w:jc w:val="center"/>
            </w:pPr>
            <w:r>
              <w:rPr>
                <w:sz w:val="20"/>
              </w:rPr>
              <w:t xml:space="preserve">60,0</w:t>
            </w:r>
          </w:p>
        </w:tc>
        <w:tc>
          <w:tcPr>
            <w:tcW w:w="907" w:type="dxa"/>
          </w:tcPr>
          <w:p>
            <w:pPr>
              <w:pStyle w:val="0"/>
              <w:jc w:val="center"/>
            </w:pPr>
            <w:r>
              <w:rPr>
                <w:sz w:val="20"/>
              </w:rPr>
              <w:t xml:space="preserve">65,0</w:t>
            </w:r>
          </w:p>
        </w:tc>
        <w:tc>
          <w:tcPr>
            <w:tcW w:w="964" w:type="dxa"/>
          </w:tcPr>
          <w:p>
            <w:pPr>
              <w:pStyle w:val="0"/>
              <w:jc w:val="center"/>
            </w:pPr>
            <w:r>
              <w:rPr>
                <w:sz w:val="20"/>
              </w:rPr>
              <w:t xml:space="preserve">70,0</w:t>
            </w:r>
          </w:p>
        </w:tc>
        <w:tc>
          <w:tcPr>
            <w:tcW w:w="907" w:type="dxa"/>
          </w:tcPr>
          <w:p>
            <w:pPr>
              <w:pStyle w:val="0"/>
              <w:jc w:val="center"/>
            </w:pPr>
            <w:r>
              <w:rPr>
                <w:sz w:val="20"/>
              </w:rPr>
              <w:t xml:space="preserve">83,6</w:t>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3.</w:t>
            </w:r>
          </w:p>
        </w:tc>
        <w:tc>
          <w:tcPr>
            <w:tcW w:w="2948"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134" w:type="dxa"/>
          </w:tcPr>
          <w:p>
            <w:pPr>
              <w:pStyle w:val="0"/>
              <w:jc w:val="center"/>
            </w:pPr>
            <w:r>
              <w:rPr>
                <w:sz w:val="20"/>
              </w:rPr>
              <w:t xml:space="preserve">%</w:t>
            </w:r>
          </w:p>
        </w:tc>
        <w:tc>
          <w:tcPr>
            <w:tcW w:w="794" w:type="dxa"/>
          </w:tcPr>
          <w:p>
            <w:pPr>
              <w:pStyle w:val="0"/>
              <w:jc w:val="center"/>
            </w:pPr>
            <w:r>
              <w:rPr>
                <w:sz w:val="20"/>
              </w:rPr>
              <w:t xml:space="preserve">3,5</w:t>
            </w:r>
          </w:p>
        </w:tc>
        <w:tc>
          <w:tcPr>
            <w:tcW w:w="907" w:type="dxa"/>
          </w:tcPr>
          <w:p>
            <w:pPr>
              <w:pStyle w:val="0"/>
              <w:jc w:val="center"/>
            </w:pPr>
            <w:r>
              <w:rPr>
                <w:sz w:val="20"/>
              </w:rPr>
              <w:t xml:space="preserve">5,3</w:t>
            </w:r>
          </w:p>
        </w:tc>
        <w:tc>
          <w:tcPr>
            <w:tcW w:w="964" w:type="dxa"/>
          </w:tcPr>
          <w:p>
            <w:pPr>
              <w:pStyle w:val="0"/>
              <w:jc w:val="center"/>
            </w:pPr>
            <w:r>
              <w:rPr>
                <w:sz w:val="20"/>
              </w:rPr>
              <w:t xml:space="preserve">4,7</w:t>
            </w:r>
          </w:p>
        </w:tc>
        <w:tc>
          <w:tcPr>
            <w:tcW w:w="907" w:type="dxa"/>
          </w:tcPr>
          <w:p>
            <w:pPr>
              <w:pStyle w:val="0"/>
              <w:jc w:val="center"/>
            </w:pPr>
            <w:r>
              <w:rPr>
                <w:sz w:val="20"/>
              </w:rPr>
              <w:t xml:space="preserve">7</w:t>
            </w:r>
          </w:p>
        </w:tc>
        <w:tc>
          <w:tcPr>
            <w:tcW w:w="964" w:type="dxa"/>
          </w:tcPr>
          <w:p>
            <w:pPr>
              <w:pStyle w:val="0"/>
              <w:jc w:val="center"/>
            </w:pPr>
            <w:r>
              <w:rPr>
                <w:sz w:val="20"/>
              </w:rPr>
              <w:t xml:space="preserve">7,8</w:t>
            </w:r>
          </w:p>
        </w:tc>
        <w:tc>
          <w:tcPr>
            <w:tcW w:w="907" w:type="dxa"/>
          </w:tcPr>
          <w:p>
            <w:pPr>
              <w:pStyle w:val="0"/>
              <w:jc w:val="center"/>
            </w:pPr>
            <w:r>
              <w:rPr>
                <w:sz w:val="20"/>
              </w:rPr>
              <w:t xml:space="preserve">9,0</w:t>
            </w:r>
          </w:p>
        </w:tc>
        <w:tc>
          <w:tcPr>
            <w:tcW w:w="1020" w:type="dxa"/>
          </w:tcPr>
          <w:p>
            <w:pPr>
              <w:pStyle w:val="0"/>
              <w:jc w:val="center"/>
            </w:pPr>
            <w:r>
              <w:rPr>
                <w:sz w:val="20"/>
              </w:rPr>
              <w:t xml:space="preserve">20,14</w:t>
            </w:r>
          </w:p>
        </w:tc>
        <w:tc>
          <w:tcPr>
            <w:tcW w:w="907" w:type="dxa"/>
          </w:tcPr>
          <w:p>
            <w:pPr>
              <w:pStyle w:val="0"/>
              <w:jc w:val="center"/>
            </w:pPr>
            <w:r>
              <w:rPr>
                <w:sz w:val="20"/>
              </w:rPr>
              <w:t xml:space="preserve">19,1</w:t>
            </w:r>
          </w:p>
        </w:tc>
        <w:tc>
          <w:tcPr>
            <w:tcW w:w="907" w:type="dxa"/>
          </w:tcPr>
          <w:p>
            <w:pPr>
              <w:pStyle w:val="0"/>
              <w:jc w:val="center"/>
            </w:pPr>
            <w:r>
              <w:rPr>
                <w:sz w:val="20"/>
              </w:rPr>
              <w:t xml:space="preserve">20,74</w:t>
            </w:r>
          </w:p>
        </w:tc>
        <w:tc>
          <w:tcPr>
            <w:tcW w:w="907" w:type="dxa"/>
          </w:tcPr>
          <w:p>
            <w:pPr>
              <w:pStyle w:val="0"/>
              <w:jc w:val="center"/>
            </w:pPr>
            <w:r>
              <w:rPr>
                <w:sz w:val="20"/>
              </w:rPr>
              <w:t xml:space="preserve">24</w:t>
            </w:r>
          </w:p>
        </w:tc>
        <w:tc>
          <w:tcPr>
            <w:tcW w:w="907" w:type="dxa"/>
          </w:tcPr>
          <w:p>
            <w:pPr>
              <w:pStyle w:val="0"/>
              <w:jc w:val="center"/>
            </w:pPr>
            <w:r>
              <w:rPr>
                <w:sz w:val="20"/>
              </w:rPr>
              <w:t xml:space="preserve">24,5</w:t>
            </w:r>
          </w:p>
        </w:tc>
        <w:tc>
          <w:tcPr>
            <w:tcW w:w="850" w:type="dxa"/>
          </w:tcPr>
          <w:p>
            <w:pPr>
              <w:pStyle w:val="0"/>
              <w:jc w:val="center"/>
            </w:pPr>
            <w:r>
              <w:rPr>
                <w:sz w:val="20"/>
              </w:rPr>
              <w:t xml:space="preserve">25</w:t>
            </w:r>
          </w:p>
        </w:tc>
      </w:tr>
      <w:tr>
        <w:tc>
          <w:tcPr>
            <w:tcW w:w="680" w:type="dxa"/>
          </w:tcPr>
          <w:p>
            <w:pPr>
              <w:pStyle w:val="0"/>
              <w:jc w:val="center"/>
            </w:pPr>
            <w:r>
              <w:rPr>
                <w:sz w:val="20"/>
              </w:rPr>
              <w:t xml:space="preserve">4.</w:t>
            </w:r>
          </w:p>
        </w:tc>
        <w:tc>
          <w:tcPr>
            <w:tcW w:w="2948" w:type="dxa"/>
          </w:tcPr>
          <w:p>
            <w:pPr>
              <w:pStyle w:val="0"/>
            </w:pPr>
            <w:r>
              <w:rPr>
                <w:sz w:val="20"/>
              </w:rPr>
              <w:t xml:space="preserve">Обеспеченность Нижегородской области спортивными залами</w:t>
            </w:r>
          </w:p>
        </w:tc>
        <w:tc>
          <w:tcPr>
            <w:tcW w:w="1134" w:type="dxa"/>
          </w:tcPr>
          <w:p>
            <w:pPr>
              <w:pStyle w:val="0"/>
              <w:jc w:val="center"/>
            </w:pPr>
            <w:r>
              <w:rPr>
                <w:sz w:val="20"/>
              </w:rPr>
              <w:t xml:space="preserve">тыс. кв. м на 10 тыс. населения</w:t>
            </w:r>
          </w:p>
        </w:tc>
        <w:tc>
          <w:tcPr>
            <w:tcW w:w="794" w:type="dxa"/>
          </w:tcPr>
          <w:p>
            <w:pPr>
              <w:pStyle w:val="0"/>
              <w:jc w:val="center"/>
            </w:pPr>
            <w:r>
              <w:rPr>
                <w:sz w:val="20"/>
              </w:rPr>
              <w:t xml:space="preserve">1,3</w:t>
            </w:r>
          </w:p>
        </w:tc>
        <w:tc>
          <w:tcPr>
            <w:tcW w:w="907" w:type="dxa"/>
          </w:tcPr>
          <w:p>
            <w:pPr>
              <w:pStyle w:val="0"/>
              <w:jc w:val="center"/>
            </w:pPr>
            <w:r>
              <w:rPr>
                <w:sz w:val="20"/>
              </w:rPr>
              <w:t xml:space="preserve">1,3</w:t>
            </w:r>
          </w:p>
        </w:tc>
        <w:tc>
          <w:tcPr>
            <w:tcW w:w="964" w:type="dxa"/>
          </w:tcPr>
          <w:p>
            <w:pPr>
              <w:pStyle w:val="0"/>
              <w:jc w:val="center"/>
            </w:pPr>
            <w:r>
              <w:rPr>
                <w:sz w:val="20"/>
              </w:rPr>
              <w:t xml:space="preserve">1,69</w:t>
            </w:r>
          </w:p>
        </w:tc>
        <w:tc>
          <w:tcPr>
            <w:tcW w:w="907" w:type="dxa"/>
          </w:tcPr>
          <w:p>
            <w:pPr>
              <w:pStyle w:val="0"/>
              <w:jc w:val="center"/>
            </w:pPr>
            <w:r>
              <w:rPr>
                <w:sz w:val="20"/>
              </w:rPr>
              <w:t xml:space="preserve">1,7</w:t>
            </w:r>
          </w:p>
        </w:tc>
        <w:tc>
          <w:tcPr>
            <w:tcW w:w="964" w:type="dxa"/>
          </w:tcPr>
          <w:p>
            <w:pPr>
              <w:pStyle w:val="0"/>
              <w:jc w:val="center"/>
            </w:pPr>
            <w:r>
              <w:rPr>
                <w:sz w:val="20"/>
              </w:rPr>
              <w:t xml:space="preserve">1,7</w:t>
            </w:r>
          </w:p>
        </w:tc>
        <w:tc>
          <w:tcPr>
            <w:tcW w:w="907" w:type="dxa"/>
          </w:tcPr>
          <w:p>
            <w:pPr>
              <w:pStyle w:val="0"/>
              <w:jc w:val="center"/>
            </w:pPr>
            <w:r>
              <w:rPr>
                <w:sz w:val="20"/>
              </w:rPr>
              <w:t xml:space="preserve">1,8</w:t>
            </w:r>
          </w:p>
        </w:tc>
        <w:tc>
          <w:tcPr>
            <w:tcW w:w="1020" w:type="dxa"/>
          </w:tcPr>
          <w:p>
            <w:pPr>
              <w:pStyle w:val="0"/>
              <w:jc w:val="center"/>
            </w:pPr>
            <w:r>
              <w:rPr>
                <w:sz w:val="20"/>
              </w:rPr>
              <w:t xml:space="preserve">1,94</w:t>
            </w:r>
          </w:p>
        </w:tc>
        <w:tc>
          <w:tcPr>
            <w:tcW w:w="907" w:type="dxa"/>
          </w:tcPr>
          <w:p>
            <w:pPr>
              <w:pStyle w:val="0"/>
              <w:jc w:val="center"/>
            </w:pPr>
            <w:r>
              <w:rPr>
                <w:sz w:val="20"/>
              </w:rPr>
              <w:t xml:space="preserve">1,98</w:t>
            </w:r>
          </w:p>
        </w:tc>
        <w:tc>
          <w:tcPr>
            <w:tcW w:w="907" w:type="dxa"/>
          </w:tcPr>
          <w:p>
            <w:pPr>
              <w:pStyle w:val="0"/>
              <w:jc w:val="center"/>
            </w:pPr>
            <w:r>
              <w:rPr>
                <w:sz w:val="20"/>
              </w:rPr>
              <w:t xml:space="preserve">1,98</w:t>
            </w:r>
          </w:p>
        </w:tc>
        <w:tc>
          <w:tcPr>
            <w:tcW w:w="907" w:type="dxa"/>
          </w:tcPr>
          <w:p>
            <w:pPr>
              <w:pStyle w:val="0"/>
              <w:jc w:val="center"/>
            </w:pPr>
            <w:r>
              <w:rPr>
                <w:sz w:val="20"/>
              </w:rPr>
              <w:t xml:space="preserve">2,00</w:t>
            </w:r>
          </w:p>
        </w:tc>
        <w:tc>
          <w:tcPr>
            <w:tcW w:w="907" w:type="dxa"/>
          </w:tcPr>
          <w:p>
            <w:pPr>
              <w:pStyle w:val="0"/>
              <w:jc w:val="center"/>
            </w:pPr>
            <w:r>
              <w:rPr>
                <w:sz w:val="20"/>
              </w:rPr>
              <w:t xml:space="preserve">2,01</w:t>
            </w:r>
          </w:p>
        </w:tc>
        <w:tc>
          <w:tcPr>
            <w:tcW w:w="850" w:type="dxa"/>
          </w:tcPr>
          <w:p>
            <w:pPr>
              <w:pStyle w:val="0"/>
              <w:jc w:val="center"/>
            </w:pPr>
            <w:r>
              <w:rPr>
                <w:sz w:val="20"/>
              </w:rPr>
              <w:t xml:space="preserve">2,02</w:t>
            </w:r>
          </w:p>
        </w:tc>
      </w:tr>
      <w:tr>
        <w:tc>
          <w:tcPr>
            <w:tcW w:w="680" w:type="dxa"/>
          </w:tcPr>
          <w:p>
            <w:pPr>
              <w:pStyle w:val="0"/>
              <w:jc w:val="center"/>
            </w:pPr>
            <w:r>
              <w:rPr>
                <w:sz w:val="20"/>
              </w:rPr>
              <w:t xml:space="preserve">5.</w:t>
            </w:r>
          </w:p>
        </w:tc>
        <w:tc>
          <w:tcPr>
            <w:tcW w:w="2948" w:type="dxa"/>
          </w:tcPr>
          <w:p>
            <w:pPr>
              <w:pStyle w:val="0"/>
            </w:pPr>
            <w:r>
              <w:rPr>
                <w:sz w:val="20"/>
              </w:rPr>
              <w:t xml:space="preserve">Обеспеченность Нижегородской области плоскостными сооружениями</w:t>
            </w:r>
          </w:p>
        </w:tc>
        <w:tc>
          <w:tcPr>
            <w:tcW w:w="1134" w:type="dxa"/>
          </w:tcPr>
          <w:p>
            <w:pPr>
              <w:pStyle w:val="0"/>
              <w:jc w:val="center"/>
            </w:pPr>
            <w:r>
              <w:rPr>
                <w:sz w:val="20"/>
              </w:rPr>
              <w:t xml:space="preserve">тыс. кв. м на 10 тыс. населения</w:t>
            </w:r>
          </w:p>
        </w:tc>
        <w:tc>
          <w:tcPr>
            <w:tcW w:w="794" w:type="dxa"/>
          </w:tcPr>
          <w:p>
            <w:pPr>
              <w:pStyle w:val="0"/>
              <w:jc w:val="center"/>
            </w:pPr>
            <w:r>
              <w:rPr>
                <w:sz w:val="20"/>
              </w:rPr>
              <w:t xml:space="preserve">11,4</w:t>
            </w:r>
          </w:p>
        </w:tc>
        <w:tc>
          <w:tcPr>
            <w:tcW w:w="907" w:type="dxa"/>
          </w:tcPr>
          <w:p>
            <w:pPr>
              <w:pStyle w:val="0"/>
              <w:jc w:val="center"/>
            </w:pPr>
            <w:r>
              <w:rPr>
                <w:sz w:val="20"/>
              </w:rPr>
              <w:t xml:space="preserve">11,6</w:t>
            </w:r>
          </w:p>
        </w:tc>
        <w:tc>
          <w:tcPr>
            <w:tcW w:w="964" w:type="dxa"/>
          </w:tcPr>
          <w:p>
            <w:pPr>
              <w:pStyle w:val="0"/>
              <w:jc w:val="center"/>
            </w:pPr>
            <w:r>
              <w:rPr>
                <w:sz w:val="20"/>
              </w:rPr>
              <w:t xml:space="preserve">12,5</w:t>
            </w:r>
          </w:p>
        </w:tc>
        <w:tc>
          <w:tcPr>
            <w:tcW w:w="907" w:type="dxa"/>
          </w:tcPr>
          <w:p>
            <w:pPr>
              <w:pStyle w:val="0"/>
              <w:jc w:val="center"/>
            </w:pPr>
            <w:r>
              <w:rPr>
                <w:sz w:val="20"/>
              </w:rPr>
              <w:t xml:space="preserve">12,7</w:t>
            </w:r>
          </w:p>
        </w:tc>
        <w:tc>
          <w:tcPr>
            <w:tcW w:w="964" w:type="dxa"/>
          </w:tcPr>
          <w:p>
            <w:pPr>
              <w:pStyle w:val="0"/>
              <w:jc w:val="center"/>
            </w:pPr>
            <w:r>
              <w:rPr>
                <w:sz w:val="20"/>
              </w:rPr>
              <w:t xml:space="preserve">12,7</w:t>
            </w:r>
          </w:p>
        </w:tc>
        <w:tc>
          <w:tcPr>
            <w:tcW w:w="907" w:type="dxa"/>
          </w:tcPr>
          <w:p>
            <w:pPr>
              <w:pStyle w:val="0"/>
              <w:jc w:val="center"/>
            </w:pPr>
            <w:r>
              <w:rPr>
                <w:sz w:val="20"/>
              </w:rPr>
              <w:t xml:space="preserve">12,7</w:t>
            </w:r>
          </w:p>
        </w:tc>
        <w:tc>
          <w:tcPr>
            <w:tcW w:w="1020" w:type="dxa"/>
          </w:tcPr>
          <w:p>
            <w:pPr>
              <w:pStyle w:val="0"/>
              <w:jc w:val="center"/>
            </w:pPr>
            <w:r>
              <w:rPr>
                <w:sz w:val="20"/>
              </w:rPr>
              <w:t xml:space="preserve">12,57</w:t>
            </w:r>
          </w:p>
        </w:tc>
        <w:tc>
          <w:tcPr>
            <w:tcW w:w="907" w:type="dxa"/>
          </w:tcPr>
          <w:p>
            <w:pPr>
              <w:pStyle w:val="0"/>
              <w:jc w:val="center"/>
            </w:pPr>
            <w:r>
              <w:rPr>
                <w:sz w:val="20"/>
              </w:rPr>
              <w:t xml:space="preserve">12,62</w:t>
            </w:r>
          </w:p>
        </w:tc>
        <w:tc>
          <w:tcPr>
            <w:tcW w:w="907" w:type="dxa"/>
          </w:tcPr>
          <w:p>
            <w:pPr>
              <w:pStyle w:val="0"/>
              <w:jc w:val="center"/>
            </w:pPr>
            <w:r>
              <w:rPr>
                <w:sz w:val="20"/>
              </w:rPr>
              <w:t xml:space="preserve">12,1</w:t>
            </w:r>
          </w:p>
        </w:tc>
        <w:tc>
          <w:tcPr>
            <w:tcW w:w="907" w:type="dxa"/>
          </w:tcPr>
          <w:p>
            <w:pPr>
              <w:pStyle w:val="0"/>
              <w:jc w:val="center"/>
            </w:pPr>
            <w:r>
              <w:rPr>
                <w:sz w:val="20"/>
              </w:rPr>
              <w:t xml:space="preserve">12,8</w:t>
            </w:r>
          </w:p>
        </w:tc>
        <w:tc>
          <w:tcPr>
            <w:tcW w:w="907" w:type="dxa"/>
          </w:tcPr>
          <w:p>
            <w:pPr>
              <w:pStyle w:val="0"/>
              <w:jc w:val="center"/>
            </w:pPr>
            <w:r>
              <w:rPr>
                <w:sz w:val="20"/>
              </w:rPr>
              <w:t xml:space="preserve">12,9</w:t>
            </w:r>
          </w:p>
        </w:tc>
        <w:tc>
          <w:tcPr>
            <w:tcW w:w="850" w:type="dxa"/>
          </w:tcPr>
          <w:p>
            <w:pPr>
              <w:pStyle w:val="0"/>
              <w:jc w:val="center"/>
            </w:pPr>
            <w:r>
              <w:rPr>
                <w:sz w:val="20"/>
              </w:rPr>
              <w:t xml:space="preserve">13</w:t>
            </w:r>
          </w:p>
        </w:tc>
      </w:tr>
      <w:tr>
        <w:tc>
          <w:tcPr>
            <w:tcW w:w="680" w:type="dxa"/>
          </w:tcPr>
          <w:p>
            <w:pPr>
              <w:pStyle w:val="0"/>
              <w:jc w:val="center"/>
            </w:pPr>
            <w:r>
              <w:rPr>
                <w:sz w:val="20"/>
              </w:rPr>
              <w:t xml:space="preserve">6.</w:t>
            </w:r>
          </w:p>
        </w:tc>
        <w:tc>
          <w:tcPr>
            <w:tcW w:w="2948" w:type="dxa"/>
          </w:tcPr>
          <w:p>
            <w:pPr>
              <w:pStyle w:val="0"/>
            </w:pPr>
            <w:r>
              <w:rPr>
                <w:sz w:val="20"/>
              </w:rPr>
              <w:t xml:space="preserve">Обеспеченность Нижегородской области бассейнами</w:t>
            </w:r>
          </w:p>
        </w:tc>
        <w:tc>
          <w:tcPr>
            <w:tcW w:w="1134" w:type="dxa"/>
          </w:tcPr>
          <w:p>
            <w:pPr>
              <w:pStyle w:val="0"/>
              <w:jc w:val="center"/>
            </w:pPr>
            <w:r>
              <w:rPr>
                <w:sz w:val="20"/>
              </w:rPr>
              <w:t xml:space="preserve">кв. м зеркала воды на 10 тыс. населения</w:t>
            </w:r>
          </w:p>
        </w:tc>
        <w:tc>
          <w:tcPr>
            <w:tcW w:w="794" w:type="dxa"/>
          </w:tcPr>
          <w:p>
            <w:pPr>
              <w:pStyle w:val="0"/>
              <w:jc w:val="center"/>
            </w:pPr>
            <w:r>
              <w:rPr>
                <w:sz w:val="20"/>
              </w:rPr>
              <w:t xml:space="preserve">89,3</w:t>
            </w:r>
          </w:p>
        </w:tc>
        <w:tc>
          <w:tcPr>
            <w:tcW w:w="907" w:type="dxa"/>
          </w:tcPr>
          <w:p>
            <w:pPr>
              <w:pStyle w:val="0"/>
              <w:jc w:val="center"/>
            </w:pPr>
            <w:r>
              <w:rPr>
                <w:sz w:val="20"/>
              </w:rPr>
              <w:t xml:space="preserve">91,1</w:t>
            </w:r>
          </w:p>
        </w:tc>
        <w:tc>
          <w:tcPr>
            <w:tcW w:w="964" w:type="dxa"/>
          </w:tcPr>
          <w:p>
            <w:pPr>
              <w:pStyle w:val="0"/>
              <w:jc w:val="center"/>
            </w:pPr>
            <w:r>
              <w:rPr>
                <w:sz w:val="20"/>
              </w:rPr>
              <w:t xml:space="preserve">103</w:t>
            </w:r>
          </w:p>
        </w:tc>
        <w:tc>
          <w:tcPr>
            <w:tcW w:w="907" w:type="dxa"/>
          </w:tcPr>
          <w:p>
            <w:pPr>
              <w:pStyle w:val="0"/>
              <w:jc w:val="center"/>
            </w:pPr>
            <w:r>
              <w:rPr>
                <w:sz w:val="20"/>
              </w:rPr>
              <w:t xml:space="preserve">126,2</w:t>
            </w:r>
          </w:p>
        </w:tc>
        <w:tc>
          <w:tcPr>
            <w:tcW w:w="964" w:type="dxa"/>
          </w:tcPr>
          <w:p>
            <w:pPr>
              <w:pStyle w:val="0"/>
              <w:jc w:val="center"/>
            </w:pPr>
            <w:r>
              <w:rPr>
                <w:sz w:val="20"/>
              </w:rPr>
              <w:t xml:space="preserve">130</w:t>
            </w:r>
          </w:p>
        </w:tc>
        <w:tc>
          <w:tcPr>
            <w:tcW w:w="907" w:type="dxa"/>
          </w:tcPr>
          <w:p>
            <w:pPr>
              <w:pStyle w:val="0"/>
              <w:jc w:val="center"/>
            </w:pPr>
            <w:r>
              <w:rPr>
                <w:sz w:val="20"/>
              </w:rPr>
              <w:t xml:space="preserve">130</w:t>
            </w:r>
          </w:p>
        </w:tc>
        <w:tc>
          <w:tcPr>
            <w:tcW w:w="1020" w:type="dxa"/>
          </w:tcPr>
          <w:p>
            <w:pPr>
              <w:pStyle w:val="0"/>
              <w:jc w:val="center"/>
            </w:pPr>
            <w:r>
              <w:rPr>
                <w:sz w:val="20"/>
              </w:rPr>
              <w:t xml:space="preserve">141</w:t>
            </w:r>
          </w:p>
        </w:tc>
        <w:tc>
          <w:tcPr>
            <w:tcW w:w="907" w:type="dxa"/>
          </w:tcPr>
          <w:p>
            <w:pPr>
              <w:pStyle w:val="0"/>
              <w:jc w:val="center"/>
            </w:pPr>
            <w:r>
              <w:rPr>
                <w:sz w:val="20"/>
              </w:rPr>
              <w:t xml:space="preserve">142</w:t>
            </w:r>
          </w:p>
        </w:tc>
        <w:tc>
          <w:tcPr>
            <w:tcW w:w="907" w:type="dxa"/>
          </w:tcPr>
          <w:p>
            <w:pPr>
              <w:pStyle w:val="0"/>
              <w:jc w:val="center"/>
            </w:pPr>
            <w:r>
              <w:rPr>
                <w:sz w:val="20"/>
              </w:rPr>
              <w:t xml:space="preserve">136,1</w:t>
            </w:r>
          </w:p>
        </w:tc>
        <w:tc>
          <w:tcPr>
            <w:tcW w:w="907" w:type="dxa"/>
          </w:tcPr>
          <w:p>
            <w:pPr>
              <w:pStyle w:val="0"/>
              <w:jc w:val="center"/>
            </w:pPr>
            <w:r>
              <w:rPr>
                <w:sz w:val="20"/>
              </w:rPr>
              <w:t xml:space="preserve">144</w:t>
            </w:r>
          </w:p>
        </w:tc>
        <w:tc>
          <w:tcPr>
            <w:tcW w:w="907" w:type="dxa"/>
          </w:tcPr>
          <w:p>
            <w:pPr>
              <w:pStyle w:val="0"/>
              <w:jc w:val="center"/>
            </w:pPr>
            <w:r>
              <w:rPr>
                <w:sz w:val="20"/>
              </w:rPr>
              <w:t xml:space="preserve">145</w:t>
            </w:r>
          </w:p>
        </w:tc>
        <w:tc>
          <w:tcPr>
            <w:tcW w:w="850" w:type="dxa"/>
          </w:tcPr>
          <w:p>
            <w:pPr>
              <w:pStyle w:val="0"/>
              <w:jc w:val="center"/>
            </w:pPr>
            <w:r>
              <w:rPr>
                <w:sz w:val="20"/>
              </w:rPr>
              <w:t xml:space="preserve">146</w:t>
            </w:r>
          </w:p>
        </w:tc>
      </w:tr>
      <w:tr>
        <w:tc>
          <w:tcPr>
            <w:tcW w:w="680" w:type="dxa"/>
          </w:tcPr>
          <w:p>
            <w:pPr>
              <w:pStyle w:val="0"/>
              <w:jc w:val="center"/>
            </w:pPr>
            <w:r>
              <w:rPr>
                <w:sz w:val="20"/>
              </w:rPr>
              <w:t xml:space="preserve">7.</w:t>
            </w:r>
          </w:p>
        </w:tc>
        <w:tc>
          <w:tcPr>
            <w:tcW w:w="2948" w:type="dxa"/>
          </w:tcPr>
          <w:p>
            <w:pPr>
              <w:pStyle w:val="0"/>
            </w:pPr>
            <w:r>
              <w:rPr>
                <w:sz w:val="20"/>
              </w:rPr>
              <w:t xml:space="preserve">Доля граждан Нижегородской области, выполнивших нормативы Всероссийского физкультурно-спортивного комплекса "Готов к труду и обороне" (ГТО), в общей численности населения Нижегородской области, принявшего участие в выполнении нормативов Всероссийского физкультурно-спортивного комплекса "Готов к труду и обороне" (ГТО)</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jc w:val="center"/>
            </w:pPr>
            <w:r>
              <w:rPr>
                <w:sz w:val="20"/>
              </w:rPr>
              <w:t xml:space="preserve">43,5</w:t>
            </w:r>
          </w:p>
        </w:tc>
        <w:tc>
          <w:tcPr>
            <w:tcW w:w="907" w:type="dxa"/>
          </w:tcPr>
          <w:p>
            <w:pPr>
              <w:pStyle w:val="0"/>
              <w:jc w:val="center"/>
            </w:pPr>
            <w:r>
              <w:rPr>
                <w:sz w:val="20"/>
              </w:rPr>
              <w:t xml:space="preserve">42,9</w:t>
            </w:r>
          </w:p>
        </w:tc>
        <w:tc>
          <w:tcPr>
            <w:tcW w:w="1020" w:type="dxa"/>
          </w:tcPr>
          <w:p>
            <w:pPr>
              <w:pStyle w:val="0"/>
              <w:jc w:val="center"/>
            </w:pPr>
            <w:r>
              <w:rPr>
                <w:sz w:val="20"/>
              </w:rPr>
              <w:t xml:space="preserve">57,1</w:t>
            </w:r>
          </w:p>
        </w:tc>
        <w:tc>
          <w:tcPr>
            <w:tcW w:w="907" w:type="dxa"/>
          </w:tcPr>
          <w:p>
            <w:pPr>
              <w:pStyle w:val="0"/>
              <w:jc w:val="center"/>
            </w:pPr>
            <w:r>
              <w:rPr>
                <w:sz w:val="20"/>
              </w:rPr>
              <w:t xml:space="preserve">54,4</w:t>
            </w:r>
          </w:p>
        </w:tc>
        <w:tc>
          <w:tcPr>
            <w:tcW w:w="907" w:type="dxa"/>
          </w:tcPr>
          <w:p>
            <w:pPr>
              <w:pStyle w:val="0"/>
              <w:jc w:val="center"/>
            </w:pPr>
            <w:r>
              <w:rPr>
                <w:sz w:val="20"/>
              </w:rPr>
              <w:t xml:space="preserve">45,0</w:t>
            </w:r>
          </w:p>
        </w:tc>
        <w:tc>
          <w:tcPr>
            <w:tcW w:w="907" w:type="dxa"/>
          </w:tcPr>
          <w:p>
            <w:pPr>
              <w:pStyle w:val="0"/>
              <w:jc w:val="center"/>
            </w:pPr>
            <w:r>
              <w:rPr>
                <w:sz w:val="20"/>
              </w:rPr>
              <w:t xml:space="preserve">55,5</w:t>
            </w:r>
          </w:p>
        </w:tc>
        <w:tc>
          <w:tcPr>
            <w:tcW w:w="907" w:type="dxa"/>
          </w:tcPr>
          <w:p>
            <w:pPr>
              <w:pStyle w:val="0"/>
              <w:jc w:val="center"/>
            </w:pPr>
            <w:r>
              <w:rPr>
                <w:sz w:val="20"/>
              </w:rPr>
              <w:t xml:space="preserve">56,0</w:t>
            </w:r>
          </w:p>
        </w:tc>
        <w:tc>
          <w:tcPr>
            <w:tcW w:w="850" w:type="dxa"/>
          </w:tcPr>
          <w:p>
            <w:pPr>
              <w:pStyle w:val="0"/>
              <w:jc w:val="center"/>
            </w:pPr>
            <w:r>
              <w:rPr>
                <w:sz w:val="20"/>
              </w:rPr>
              <w:t xml:space="preserve">56,5</w:t>
            </w:r>
          </w:p>
        </w:tc>
      </w:tr>
      <w:tr>
        <w:tc>
          <w:tcPr>
            <w:tcW w:w="680" w:type="dxa"/>
          </w:tcPr>
          <w:p>
            <w:pPr>
              <w:pStyle w:val="0"/>
            </w:pPr>
            <w:r>
              <w:rPr>
                <w:sz w:val="20"/>
              </w:rPr>
            </w:r>
          </w:p>
        </w:tc>
        <w:tc>
          <w:tcPr>
            <w:tcW w:w="2948" w:type="dxa"/>
          </w:tcPr>
          <w:p>
            <w:pPr>
              <w:pStyle w:val="0"/>
            </w:pPr>
            <w:r>
              <w:rPr>
                <w:sz w:val="20"/>
              </w:rPr>
              <w:t xml:space="preserve">из них учащиеся и студенты</w:t>
            </w:r>
          </w:p>
        </w:tc>
        <w:tc>
          <w:tcPr>
            <w:tcW w:w="113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jc w:val="center"/>
            </w:pPr>
            <w:r>
              <w:rPr>
                <w:sz w:val="20"/>
              </w:rPr>
              <w:t xml:space="preserve">46,5</w:t>
            </w:r>
          </w:p>
        </w:tc>
        <w:tc>
          <w:tcPr>
            <w:tcW w:w="907" w:type="dxa"/>
          </w:tcPr>
          <w:p>
            <w:pPr>
              <w:pStyle w:val="0"/>
              <w:jc w:val="center"/>
            </w:pPr>
            <w:r>
              <w:rPr>
                <w:sz w:val="20"/>
              </w:rPr>
              <w:t xml:space="preserve">43</w:t>
            </w:r>
          </w:p>
        </w:tc>
        <w:tc>
          <w:tcPr>
            <w:tcW w:w="1020" w:type="dxa"/>
          </w:tcPr>
          <w:p>
            <w:pPr>
              <w:pStyle w:val="0"/>
              <w:jc w:val="center"/>
            </w:pPr>
            <w:r>
              <w:rPr>
                <w:sz w:val="20"/>
              </w:rPr>
              <w:t xml:space="preserve">67,9</w:t>
            </w:r>
          </w:p>
        </w:tc>
        <w:tc>
          <w:tcPr>
            <w:tcW w:w="907" w:type="dxa"/>
          </w:tcPr>
          <w:p>
            <w:pPr>
              <w:pStyle w:val="0"/>
              <w:jc w:val="center"/>
            </w:pPr>
            <w:r>
              <w:rPr>
                <w:sz w:val="20"/>
              </w:rPr>
              <w:t xml:space="preserve">71,3</w:t>
            </w:r>
          </w:p>
        </w:tc>
        <w:tc>
          <w:tcPr>
            <w:tcW w:w="907" w:type="dxa"/>
          </w:tcPr>
          <w:p>
            <w:pPr>
              <w:pStyle w:val="0"/>
              <w:jc w:val="center"/>
            </w:pPr>
            <w:r>
              <w:rPr>
                <w:sz w:val="20"/>
              </w:rPr>
              <w:t xml:space="preserve">45,24</w:t>
            </w:r>
          </w:p>
        </w:tc>
        <w:tc>
          <w:tcPr>
            <w:tcW w:w="907" w:type="dxa"/>
          </w:tcPr>
          <w:p>
            <w:pPr>
              <w:pStyle w:val="0"/>
              <w:jc w:val="center"/>
            </w:pPr>
            <w:r>
              <w:rPr>
                <w:sz w:val="20"/>
              </w:rPr>
              <w:t xml:space="preserve">59</w:t>
            </w:r>
          </w:p>
        </w:tc>
        <w:tc>
          <w:tcPr>
            <w:tcW w:w="907" w:type="dxa"/>
          </w:tcPr>
          <w:p>
            <w:pPr>
              <w:pStyle w:val="0"/>
              <w:jc w:val="center"/>
            </w:pPr>
            <w:r>
              <w:rPr>
                <w:sz w:val="20"/>
              </w:rPr>
              <w:t xml:space="preserve">59,5</w:t>
            </w:r>
          </w:p>
        </w:tc>
        <w:tc>
          <w:tcPr>
            <w:tcW w:w="850" w:type="dxa"/>
          </w:tcPr>
          <w:p>
            <w:pPr>
              <w:pStyle w:val="0"/>
              <w:jc w:val="center"/>
            </w:pPr>
            <w:r>
              <w:rPr>
                <w:sz w:val="20"/>
              </w:rPr>
              <w:t xml:space="preserve">60</w:t>
            </w:r>
          </w:p>
        </w:tc>
      </w:tr>
      <w:tr>
        <w:tc>
          <w:tcPr>
            <w:tcW w:w="680" w:type="dxa"/>
          </w:tcPr>
          <w:p>
            <w:pPr>
              <w:pStyle w:val="0"/>
              <w:jc w:val="center"/>
            </w:pPr>
            <w:r>
              <w:rPr>
                <w:sz w:val="20"/>
              </w:rPr>
              <w:t xml:space="preserve">8.</w:t>
            </w:r>
          </w:p>
        </w:tc>
        <w:tc>
          <w:tcPr>
            <w:tcW w:w="2948" w:type="dxa"/>
          </w:tcPr>
          <w:p>
            <w:pPr>
              <w:pStyle w:val="0"/>
            </w:pPr>
            <w:r>
              <w:rPr>
                <w:sz w:val="20"/>
              </w:rPr>
              <w:t xml:space="preserve">Доля сельского населения, систематически занимающегося физической культурой и спортом, в общей численности населения Нижегородской области в возрасте от 3 до 79 лет</w:t>
            </w:r>
          </w:p>
        </w:tc>
        <w:tc>
          <w:tcPr>
            <w:tcW w:w="113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4</w:t>
            </w:r>
          </w:p>
        </w:tc>
        <w:tc>
          <w:tcPr>
            <w:tcW w:w="1020" w:type="dxa"/>
          </w:tcPr>
          <w:p>
            <w:pPr>
              <w:pStyle w:val="0"/>
              <w:jc w:val="center"/>
            </w:pPr>
            <w:r>
              <w:rPr>
                <w:sz w:val="20"/>
              </w:rPr>
              <w:t xml:space="preserve">19,8</w:t>
            </w:r>
          </w:p>
        </w:tc>
        <w:tc>
          <w:tcPr>
            <w:tcW w:w="907" w:type="dxa"/>
          </w:tcPr>
          <w:p>
            <w:pPr>
              <w:pStyle w:val="0"/>
              <w:jc w:val="center"/>
            </w:pPr>
            <w:r>
              <w:rPr>
                <w:sz w:val="20"/>
              </w:rPr>
              <w:t xml:space="preserve">26,3</w:t>
            </w:r>
          </w:p>
        </w:tc>
        <w:tc>
          <w:tcPr>
            <w:tcW w:w="907" w:type="dxa"/>
          </w:tcPr>
          <w:p>
            <w:pPr>
              <w:pStyle w:val="0"/>
              <w:jc w:val="center"/>
            </w:pPr>
            <w:r>
              <w:rPr>
                <w:sz w:val="20"/>
              </w:rPr>
              <w:t xml:space="preserve">29,5</w:t>
            </w:r>
          </w:p>
        </w:tc>
        <w:tc>
          <w:tcPr>
            <w:tcW w:w="907" w:type="dxa"/>
          </w:tcPr>
          <w:p>
            <w:pPr>
              <w:pStyle w:val="0"/>
              <w:jc w:val="center"/>
            </w:pPr>
            <w:r>
              <w:rPr>
                <w:sz w:val="20"/>
              </w:rPr>
              <w:t xml:space="preserve">28,6</w:t>
            </w:r>
          </w:p>
        </w:tc>
        <w:tc>
          <w:tcPr>
            <w:tcW w:w="907" w:type="dxa"/>
          </w:tcPr>
          <w:p>
            <w:pPr>
              <w:pStyle w:val="0"/>
              <w:jc w:val="center"/>
            </w:pPr>
            <w:r>
              <w:rPr>
                <w:sz w:val="20"/>
              </w:rPr>
              <w:t xml:space="preserve">34,9</w:t>
            </w:r>
          </w:p>
        </w:tc>
        <w:tc>
          <w:tcPr>
            <w:tcW w:w="850" w:type="dxa"/>
          </w:tcPr>
          <w:p>
            <w:pPr>
              <w:pStyle w:val="0"/>
              <w:jc w:val="center"/>
            </w:pPr>
            <w:r>
              <w:rPr>
                <w:sz w:val="20"/>
              </w:rPr>
              <w:t xml:space="preserve">37,8</w:t>
            </w:r>
          </w:p>
        </w:tc>
      </w:tr>
      <w:tr>
        <w:tc>
          <w:tcPr>
            <w:tcW w:w="680" w:type="dxa"/>
          </w:tcPr>
          <w:p>
            <w:pPr>
              <w:pStyle w:val="0"/>
              <w:jc w:val="center"/>
            </w:pPr>
            <w:r>
              <w:rPr>
                <w:sz w:val="20"/>
              </w:rPr>
              <w:t xml:space="preserve">9.</w:t>
            </w:r>
          </w:p>
        </w:tc>
        <w:tc>
          <w:tcPr>
            <w:tcW w:w="2948" w:type="dxa"/>
          </w:tcPr>
          <w:p>
            <w:pPr>
              <w:pStyle w:val="0"/>
            </w:pPr>
            <w:r>
              <w:rPr>
                <w:sz w:val="20"/>
              </w:rPr>
              <w:t xml:space="preserve">Доля детей и молодежи в возрасте 3 - 29 лет, систематически занимающихся физической культурой и спортом в Нижегородской области, в общей численности детей и молодежи</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90,6</w:t>
            </w:r>
          </w:p>
        </w:tc>
        <w:tc>
          <w:tcPr>
            <w:tcW w:w="1020" w:type="dxa"/>
          </w:tcPr>
          <w:p>
            <w:pPr>
              <w:pStyle w:val="0"/>
              <w:jc w:val="center"/>
            </w:pPr>
            <w:r>
              <w:rPr>
                <w:sz w:val="20"/>
              </w:rPr>
              <w:t xml:space="preserve">90,6</w:t>
            </w:r>
          </w:p>
        </w:tc>
        <w:tc>
          <w:tcPr>
            <w:tcW w:w="907" w:type="dxa"/>
          </w:tcPr>
          <w:p>
            <w:pPr>
              <w:pStyle w:val="0"/>
              <w:jc w:val="center"/>
            </w:pPr>
            <w:r>
              <w:rPr>
                <w:sz w:val="20"/>
              </w:rPr>
              <w:t xml:space="preserve">91,0</w:t>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90,8</w:t>
            </w:r>
          </w:p>
        </w:tc>
        <w:tc>
          <w:tcPr>
            <w:tcW w:w="850" w:type="dxa"/>
          </w:tcPr>
          <w:p>
            <w:pPr>
              <w:pStyle w:val="0"/>
              <w:jc w:val="center"/>
            </w:pPr>
            <w:r>
              <w:rPr>
                <w:sz w:val="20"/>
              </w:rPr>
              <w:t xml:space="preserve">90,8</w:t>
            </w:r>
          </w:p>
        </w:tc>
      </w:tr>
      <w:tr>
        <w:tc>
          <w:tcPr>
            <w:tcW w:w="680" w:type="dxa"/>
          </w:tcPr>
          <w:p>
            <w:pPr>
              <w:pStyle w:val="0"/>
              <w:jc w:val="center"/>
            </w:pPr>
            <w:r>
              <w:rPr>
                <w:sz w:val="20"/>
              </w:rPr>
              <w:t xml:space="preserve">10.</w:t>
            </w:r>
          </w:p>
        </w:tc>
        <w:tc>
          <w:tcPr>
            <w:tcW w:w="2948" w:type="dxa"/>
          </w:tcPr>
          <w:p>
            <w:pPr>
              <w:pStyle w:val="0"/>
            </w:pPr>
            <w:r>
              <w:rPr>
                <w:sz w:val="20"/>
              </w:rPr>
              <w:t xml:space="preserve">Доля граждан среднего возраста (женщины в возрасте 30 - 54 лет, мужчины в возрасте 30 - 59 лет), систематически занимающихся физической культурой и спортом в Нижегородской области, в общей численности граждан среднего возраста</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20,0</w:t>
            </w:r>
          </w:p>
        </w:tc>
        <w:tc>
          <w:tcPr>
            <w:tcW w:w="1020" w:type="dxa"/>
          </w:tcPr>
          <w:p>
            <w:pPr>
              <w:pStyle w:val="0"/>
              <w:jc w:val="center"/>
            </w:pPr>
            <w:r>
              <w:rPr>
                <w:sz w:val="20"/>
              </w:rPr>
              <w:t xml:space="preserve">25,9</w:t>
            </w:r>
          </w:p>
        </w:tc>
        <w:tc>
          <w:tcPr>
            <w:tcW w:w="907" w:type="dxa"/>
          </w:tcPr>
          <w:p>
            <w:pPr>
              <w:pStyle w:val="0"/>
              <w:jc w:val="center"/>
            </w:pPr>
            <w:r>
              <w:rPr>
                <w:sz w:val="20"/>
              </w:rPr>
              <w:t xml:space="preserve">34,15</w:t>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47</w:t>
            </w:r>
          </w:p>
        </w:tc>
        <w:tc>
          <w:tcPr>
            <w:tcW w:w="850" w:type="dxa"/>
          </w:tcPr>
          <w:p>
            <w:pPr>
              <w:pStyle w:val="0"/>
              <w:jc w:val="center"/>
            </w:pPr>
            <w:r>
              <w:rPr>
                <w:sz w:val="20"/>
              </w:rPr>
              <w:t xml:space="preserve">55</w:t>
            </w:r>
          </w:p>
        </w:tc>
      </w:tr>
      <w:tr>
        <w:tc>
          <w:tcPr>
            <w:tcW w:w="680" w:type="dxa"/>
          </w:tcPr>
          <w:p>
            <w:pPr>
              <w:pStyle w:val="0"/>
              <w:jc w:val="center"/>
            </w:pPr>
            <w:r>
              <w:rPr>
                <w:sz w:val="20"/>
              </w:rPr>
              <w:t xml:space="preserve">11.</w:t>
            </w:r>
          </w:p>
        </w:tc>
        <w:tc>
          <w:tcPr>
            <w:tcW w:w="2948" w:type="dxa"/>
          </w:tcPr>
          <w:p>
            <w:pPr>
              <w:pStyle w:val="0"/>
            </w:pPr>
            <w:r>
              <w:rPr>
                <w:sz w:val="20"/>
              </w:rPr>
              <w:t xml:space="preserve">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5,5</w:t>
            </w:r>
          </w:p>
        </w:tc>
        <w:tc>
          <w:tcPr>
            <w:tcW w:w="1020" w:type="dxa"/>
          </w:tcPr>
          <w:p>
            <w:pPr>
              <w:pStyle w:val="0"/>
              <w:jc w:val="center"/>
            </w:pPr>
            <w:r>
              <w:rPr>
                <w:sz w:val="20"/>
              </w:rPr>
              <w:t xml:space="preserve">8,7</w:t>
            </w:r>
          </w:p>
        </w:tc>
        <w:tc>
          <w:tcPr>
            <w:tcW w:w="907" w:type="dxa"/>
          </w:tcPr>
          <w:p>
            <w:pPr>
              <w:pStyle w:val="0"/>
              <w:jc w:val="center"/>
            </w:pPr>
            <w:r>
              <w:rPr>
                <w:sz w:val="20"/>
              </w:rPr>
              <w:t xml:space="preserve">10,3</w:t>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22,6</w:t>
            </w:r>
          </w:p>
        </w:tc>
        <w:tc>
          <w:tcPr>
            <w:tcW w:w="850" w:type="dxa"/>
          </w:tcPr>
          <w:p>
            <w:pPr>
              <w:pStyle w:val="0"/>
              <w:jc w:val="center"/>
            </w:pPr>
            <w:r>
              <w:rPr>
                <w:sz w:val="20"/>
              </w:rPr>
              <w:t xml:space="preserve">25</w:t>
            </w:r>
          </w:p>
        </w:tc>
      </w:tr>
      <w:tr>
        <w:tc>
          <w:tcPr>
            <w:tcW w:w="680" w:type="dxa"/>
          </w:tcPr>
          <w:p>
            <w:pPr>
              <w:pStyle w:val="0"/>
              <w:jc w:val="center"/>
            </w:pPr>
            <w:r>
              <w:rPr>
                <w:sz w:val="20"/>
              </w:rPr>
              <w:t xml:space="preserve">12</w:t>
            </w:r>
          </w:p>
        </w:tc>
        <w:tc>
          <w:tcPr>
            <w:tcW w:w="2948"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53,9</w:t>
            </w:r>
          </w:p>
        </w:tc>
        <w:tc>
          <w:tcPr>
            <w:tcW w:w="850" w:type="dxa"/>
          </w:tcPr>
          <w:p>
            <w:pPr>
              <w:pStyle w:val="0"/>
              <w:jc w:val="center"/>
            </w:pPr>
            <w:r>
              <w:rPr>
                <w:sz w:val="20"/>
              </w:rPr>
              <w:t xml:space="preserve">56,6</w:t>
            </w:r>
          </w:p>
        </w:tc>
      </w:tr>
      <w:tr>
        <w:tc>
          <w:tcPr>
            <w:tcW w:w="680" w:type="dxa"/>
          </w:tcPr>
          <w:p>
            <w:pPr>
              <w:pStyle w:val="0"/>
            </w:pPr>
            <w:r>
              <w:rPr>
                <w:sz w:val="20"/>
              </w:rPr>
            </w:r>
          </w:p>
        </w:tc>
        <w:tc>
          <w:tcPr>
            <w:tcW w:w="2948" w:type="dxa"/>
          </w:tcPr>
          <w:p>
            <w:pPr>
              <w:pStyle w:val="0"/>
              <w:outlineLvl w:val="5"/>
            </w:pPr>
            <w:r>
              <w:rPr>
                <w:sz w:val="20"/>
              </w:rPr>
              <w:t xml:space="preserve">Непосредственные результаты:</w:t>
            </w:r>
          </w:p>
        </w:tc>
        <w:tc>
          <w:tcPr>
            <w:tcW w:w="113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1.</w:t>
            </w:r>
          </w:p>
        </w:tc>
        <w:tc>
          <w:tcPr>
            <w:tcW w:w="2948" w:type="dxa"/>
          </w:tcPr>
          <w:p>
            <w:pPr>
              <w:pStyle w:val="0"/>
            </w:pPr>
            <w:r>
              <w:rPr>
                <w:sz w:val="20"/>
              </w:rPr>
              <w:t xml:space="preserve">Число воспитанников дошкольных организаций, занимающихся физической культурой</w:t>
            </w:r>
          </w:p>
        </w:tc>
        <w:tc>
          <w:tcPr>
            <w:tcW w:w="1134" w:type="dxa"/>
          </w:tcPr>
          <w:p>
            <w:pPr>
              <w:pStyle w:val="0"/>
              <w:jc w:val="center"/>
            </w:pPr>
            <w:r>
              <w:rPr>
                <w:sz w:val="20"/>
              </w:rPr>
              <w:t xml:space="preserve">тыс. чел.</w:t>
            </w:r>
          </w:p>
        </w:tc>
        <w:tc>
          <w:tcPr>
            <w:tcW w:w="794" w:type="dxa"/>
          </w:tcPr>
          <w:p>
            <w:pPr>
              <w:pStyle w:val="0"/>
              <w:jc w:val="center"/>
            </w:pPr>
            <w:r>
              <w:rPr>
                <w:sz w:val="20"/>
              </w:rPr>
              <w:t xml:space="preserve">99,0</w:t>
            </w:r>
          </w:p>
        </w:tc>
        <w:tc>
          <w:tcPr>
            <w:tcW w:w="907" w:type="dxa"/>
          </w:tcPr>
          <w:p>
            <w:pPr>
              <w:pStyle w:val="0"/>
              <w:jc w:val="center"/>
            </w:pPr>
            <w:r>
              <w:rPr>
                <w:sz w:val="20"/>
              </w:rPr>
              <w:t xml:space="preserve">100,2</w:t>
            </w:r>
          </w:p>
        </w:tc>
        <w:tc>
          <w:tcPr>
            <w:tcW w:w="964" w:type="dxa"/>
          </w:tcPr>
          <w:p>
            <w:pPr>
              <w:pStyle w:val="0"/>
              <w:jc w:val="center"/>
            </w:pPr>
            <w:r>
              <w:rPr>
                <w:sz w:val="20"/>
              </w:rPr>
              <w:t xml:space="preserve">103,8</w:t>
            </w:r>
          </w:p>
        </w:tc>
        <w:tc>
          <w:tcPr>
            <w:tcW w:w="907" w:type="dxa"/>
          </w:tcPr>
          <w:p>
            <w:pPr>
              <w:pStyle w:val="0"/>
              <w:jc w:val="center"/>
            </w:pPr>
            <w:r>
              <w:rPr>
                <w:sz w:val="20"/>
              </w:rPr>
              <w:t xml:space="preserve">105,2</w:t>
            </w:r>
          </w:p>
        </w:tc>
        <w:tc>
          <w:tcPr>
            <w:tcW w:w="964" w:type="dxa"/>
          </w:tcPr>
          <w:p>
            <w:pPr>
              <w:pStyle w:val="0"/>
              <w:jc w:val="center"/>
            </w:pPr>
            <w:r>
              <w:rPr>
                <w:sz w:val="20"/>
              </w:rPr>
              <w:t xml:space="preserve">107,9</w:t>
            </w:r>
          </w:p>
        </w:tc>
        <w:tc>
          <w:tcPr>
            <w:tcW w:w="907" w:type="dxa"/>
          </w:tcPr>
          <w:p>
            <w:pPr>
              <w:pStyle w:val="0"/>
              <w:jc w:val="center"/>
            </w:pPr>
            <w:r>
              <w:rPr>
                <w:sz w:val="20"/>
              </w:rPr>
              <w:t xml:space="preserve">125</w:t>
            </w:r>
          </w:p>
        </w:tc>
        <w:tc>
          <w:tcPr>
            <w:tcW w:w="1020" w:type="dxa"/>
          </w:tcPr>
          <w:p>
            <w:pPr>
              <w:pStyle w:val="0"/>
              <w:jc w:val="center"/>
            </w:pPr>
            <w:r>
              <w:rPr>
                <w:sz w:val="20"/>
              </w:rPr>
              <w:t xml:space="preserve">90,92</w:t>
            </w:r>
          </w:p>
        </w:tc>
        <w:tc>
          <w:tcPr>
            <w:tcW w:w="907" w:type="dxa"/>
          </w:tcPr>
          <w:p>
            <w:pPr>
              <w:pStyle w:val="0"/>
              <w:jc w:val="center"/>
            </w:pPr>
            <w:r>
              <w:rPr>
                <w:sz w:val="20"/>
              </w:rPr>
              <w:t xml:space="preserve">87,2</w:t>
            </w:r>
          </w:p>
        </w:tc>
        <w:tc>
          <w:tcPr>
            <w:tcW w:w="907" w:type="dxa"/>
          </w:tcPr>
          <w:p>
            <w:pPr>
              <w:pStyle w:val="0"/>
              <w:jc w:val="center"/>
            </w:pPr>
            <w:r>
              <w:rPr>
                <w:sz w:val="20"/>
              </w:rPr>
              <w:t xml:space="preserve">95,0</w:t>
            </w:r>
          </w:p>
        </w:tc>
        <w:tc>
          <w:tcPr>
            <w:tcW w:w="907" w:type="dxa"/>
          </w:tcPr>
          <w:p>
            <w:pPr>
              <w:pStyle w:val="0"/>
              <w:jc w:val="center"/>
            </w:pPr>
            <w:r>
              <w:rPr>
                <w:sz w:val="20"/>
              </w:rPr>
              <w:t xml:space="preserve">90,6</w:t>
            </w:r>
          </w:p>
        </w:tc>
        <w:tc>
          <w:tcPr>
            <w:tcW w:w="907" w:type="dxa"/>
          </w:tcPr>
          <w:p>
            <w:pPr>
              <w:pStyle w:val="0"/>
              <w:jc w:val="center"/>
            </w:pPr>
            <w:r>
              <w:rPr>
                <w:sz w:val="20"/>
              </w:rPr>
              <w:t xml:space="preserve">90,7</w:t>
            </w:r>
          </w:p>
        </w:tc>
        <w:tc>
          <w:tcPr>
            <w:tcW w:w="850" w:type="dxa"/>
          </w:tcPr>
          <w:p>
            <w:pPr>
              <w:pStyle w:val="0"/>
              <w:jc w:val="center"/>
            </w:pPr>
            <w:r>
              <w:rPr>
                <w:sz w:val="20"/>
              </w:rPr>
              <w:t xml:space="preserve">90,7</w:t>
            </w:r>
          </w:p>
        </w:tc>
      </w:tr>
      <w:tr>
        <w:tc>
          <w:tcPr>
            <w:tcW w:w="680" w:type="dxa"/>
          </w:tcPr>
          <w:p>
            <w:pPr>
              <w:pStyle w:val="0"/>
              <w:jc w:val="center"/>
            </w:pPr>
            <w:r>
              <w:rPr>
                <w:sz w:val="20"/>
              </w:rPr>
              <w:t xml:space="preserve">2.</w:t>
            </w:r>
          </w:p>
        </w:tc>
        <w:tc>
          <w:tcPr>
            <w:tcW w:w="2948" w:type="dxa"/>
          </w:tcPr>
          <w:p>
            <w:pPr>
              <w:pStyle w:val="0"/>
            </w:pPr>
            <w:r>
              <w:rPr>
                <w:sz w:val="20"/>
              </w:rPr>
              <w:t xml:space="preserve">Число граждан старшего возраста (женщины в возрасте 55 - 79 лет, мужчины в возрасте 60 - 79 лет), систематически занимающихся физической культурой и спортом</w:t>
            </w:r>
          </w:p>
        </w:tc>
        <w:tc>
          <w:tcPr>
            <w:tcW w:w="1134" w:type="dxa"/>
          </w:tcPr>
          <w:p>
            <w:pPr>
              <w:pStyle w:val="0"/>
              <w:jc w:val="center"/>
            </w:pPr>
            <w:r>
              <w:rPr>
                <w:sz w:val="20"/>
              </w:rPr>
              <w:t xml:space="preserve">тыс. чел.</w:t>
            </w:r>
          </w:p>
        </w:tc>
        <w:tc>
          <w:tcPr>
            <w:tcW w:w="794" w:type="dxa"/>
          </w:tcPr>
          <w:p>
            <w:pPr>
              <w:pStyle w:val="0"/>
              <w:jc w:val="center"/>
            </w:pPr>
            <w:r>
              <w:rPr>
                <w:sz w:val="20"/>
              </w:rPr>
              <w:t xml:space="preserve">25,6</w:t>
            </w:r>
          </w:p>
        </w:tc>
        <w:tc>
          <w:tcPr>
            <w:tcW w:w="907" w:type="dxa"/>
          </w:tcPr>
          <w:p>
            <w:pPr>
              <w:pStyle w:val="0"/>
              <w:jc w:val="center"/>
            </w:pPr>
            <w:r>
              <w:rPr>
                <w:sz w:val="20"/>
              </w:rPr>
              <w:t xml:space="preserve">26,1</w:t>
            </w:r>
          </w:p>
        </w:tc>
        <w:tc>
          <w:tcPr>
            <w:tcW w:w="964" w:type="dxa"/>
          </w:tcPr>
          <w:p>
            <w:pPr>
              <w:pStyle w:val="0"/>
              <w:jc w:val="center"/>
            </w:pPr>
            <w:r>
              <w:rPr>
                <w:sz w:val="20"/>
              </w:rPr>
              <w:t xml:space="preserve">31,8</w:t>
            </w:r>
          </w:p>
        </w:tc>
        <w:tc>
          <w:tcPr>
            <w:tcW w:w="907" w:type="dxa"/>
          </w:tcPr>
          <w:p>
            <w:pPr>
              <w:pStyle w:val="0"/>
              <w:jc w:val="center"/>
            </w:pPr>
            <w:r>
              <w:rPr>
                <w:sz w:val="20"/>
              </w:rPr>
              <w:t xml:space="preserve">37,1</w:t>
            </w:r>
          </w:p>
        </w:tc>
        <w:tc>
          <w:tcPr>
            <w:tcW w:w="964" w:type="dxa"/>
          </w:tcPr>
          <w:p>
            <w:pPr>
              <w:pStyle w:val="0"/>
              <w:jc w:val="center"/>
            </w:pPr>
            <w:r>
              <w:rPr>
                <w:sz w:val="20"/>
              </w:rPr>
              <w:t xml:space="preserve">30,6</w:t>
            </w:r>
          </w:p>
        </w:tc>
        <w:tc>
          <w:tcPr>
            <w:tcW w:w="907" w:type="dxa"/>
          </w:tcPr>
          <w:p>
            <w:pPr>
              <w:pStyle w:val="0"/>
              <w:jc w:val="center"/>
            </w:pPr>
            <w:r>
              <w:rPr>
                <w:sz w:val="20"/>
              </w:rPr>
              <w:t xml:space="preserve">39,5</w:t>
            </w:r>
          </w:p>
        </w:tc>
        <w:tc>
          <w:tcPr>
            <w:tcW w:w="1020" w:type="dxa"/>
          </w:tcPr>
          <w:p>
            <w:pPr>
              <w:pStyle w:val="0"/>
              <w:jc w:val="center"/>
            </w:pPr>
            <w:r>
              <w:rPr>
                <w:sz w:val="20"/>
              </w:rPr>
              <w:t xml:space="preserve">67,47</w:t>
            </w:r>
          </w:p>
        </w:tc>
        <w:tc>
          <w:tcPr>
            <w:tcW w:w="907" w:type="dxa"/>
          </w:tcPr>
          <w:p>
            <w:pPr>
              <w:pStyle w:val="0"/>
              <w:jc w:val="center"/>
            </w:pPr>
            <w:r>
              <w:rPr>
                <w:sz w:val="20"/>
              </w:rPr>
              <w:t xml:space="preserve">80,6</w:t>
            </w:r>
          </w:p>
        </w:tc>
        <w:tc>
          <w:tcPr>
            <w:tcW w:w="907" w:type="dxa"/>
          </w:tcPr>
          <w:p>
            <w:pPr>
              <w:pStyle w:val="0"/>
              <w:jc w:val="center"/>
            </w:pPr>
            <w:r>
              <w:rPr>
                <w:sz w:val="20"/>
              </w:rPr>
              <w:t xml:space="preserve">102,6</w:t>
            </w:r>
          </w:p>
        </w:tc>
        <w:tc>
          <w:tcPr>
            <w:tcW w:w="907" w:type="dxa"/>
          </w:tcPr>
          <w:p>
            <w:pPr>
              <w:pStyle w:val="0"/>
              <w:jc w:val="center"/>
            </w:pPr>
            <w:r>
              <w:rPr>
                <w:sz w:val="20"/>
              </w:rPr>
              <w:t xml:space="preserve">102,6</w:t>
            </w:r>
          </w:p>
        </w:tc>
        <w:tc>
          <w:tcPr>
            <w:tcW w:w="907" w:type="dxa"/>
          </w:tcPr>
          <w:p>
            <w:pPr>
              <w:pStyle w:val="0"/>
              <w:jc w:val="center"/>
            </w:pPr>
            <w:r>
              <w:rPr>
                <w:sz w:val="20"/>
              </w:rPr>
              <w:t xml:space="preserve">103,5</w:t>
            </w:r>
          </w:p>
        </w:tc>
        <w:tc>
          <w:tcPr>
            <w:tcW w:w="850" w:type="dxa"/>
          </w:tcPr>
          <w:p>
            <w:pPr>
              <w:pStyle w:val="0"/>
              <w:jc w:val="center"/>
            </w:pPr>
            <w:r>
              <w:rPr>
                <w:sz w:val="20"/>
              </w:rPr>
              <w:t xml:space="preserve">104</w:t>
            </w:r>
          </w:p>
        </w:tc>
      </w:tr>
      <w:tr>
        <w:tc>
          <w:tcPr>
            <w:tcW w:w="680" w:type="dxa"/>
          </w:tcPr>
          <w:p>
            <w:pPr>
              <w:pStyle w:val="0"/>
              <w:jc w:val="center"/>
            </w:pPr>
            <w:r>
              <w:rPr>
                <w:sz w:val="20"/>
              </w:rPr>
              <w:t xml:space="preserve">3</w:t>
            </w:r>
          </w:p>
        </w:tc>
        <w:tc>
          <w:tcPr>
            <w:tcW w:w="2948" w:type="dxa"/>
          </w:tcPr>
          <w:p>
            <w:pPr>
              <w:pStyle w:val="0"/>
            </w:pPr>
            <w:r>
              <w:rPr>
                <w:sz w:val="20"/>
              </w:rPr>
              <w:t xml:space="preserve">Число граждан среднего возраста (женщины в возрасте 30 - 54 лет, мужчины в возрасте 30 - 59 лет), систематически занимающихся физической культурой и спортом</w:t>
            </w:r>
          </w:p>
        </w:tc>
        <w:tc>
          <w:tcPr>
            <w:tcW w:w="1134" w:type="dxa"/>
          </w:tcPr>
          <w:p>
            <w:pPr>
              <w:pStyle w:val="0"/>
              <w:jc w:val="center"/>
            </w:pPr>
            <w:r>
              <w:rPr>
                <w:sz w:val="20"/>
              </w:rPr>
              <w:t xml:space="preserve">тыс. чел.</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jc w:val="center"/>
            </w:pPr>
            <w:r>
              <w:rPr>
                <w:sz w:val="20"/>
              </w:rPr>
              <w:t xml:space="preserve">330</w:t>
            </w:r>
          </w:p>
        </w:tc>
        <w:tc>
          <w:tcPr>
            <w:tcW w:w="907" w:type="dxa"/>
          </w:tcPr>
          <w:p>
            <w:pPr>
              <w:pStyle w:val="0"/>
              <w:jc w:val="center"/>
            </w:pPr>
            <w:r>
              <w:rPr>
                <w:sz w:val="20"/>
              </w:rPr>
              <w:t xml:space="preserve">434,8</w:t>
            </w:r>
          </w:p>
        </w:tc>
        <w:tc>
          <w:tcPr>
            <w:tcW w:w="907" w:type="dxa"/>
          </w:tcPr>
          <w:p>
            <w:pPr>
              <w:pStyle w:val="0"/>
              <w:jc w:val="center"/>
            </w:pPr>
            <w:r>
              <w:rPr>
                <w:sz w:val="20"/>
              </w:rPr>
              <w:t xml:space="preserve">456,9</w:t>
            </w:r>
          </w:p>
        </w:tc>
        <w:tc>
          <w:tcPr>
            <w:tcW w:w="907" w:type="dxa"/>
          </w:tcPr>
          <w:p>
            <w:pPr>
              <w:pStyle w:val="0"/>
              <w:jc w:val="center"/>
            </w:pPr>
            <w:r>
              <w:rPr>
                <w:sz w:val="20"/>
              </w:rPr>
              <w:t xml:space="preserve">456,8</w:t>
            </w:r>
          </w:p>
        </w:tc>
        <w:tc>
          <w:tcPr>
            <w:tcW w:w="907" w:type="dxa"/>
          </w:tcPr>
          <w:p>
            <w:pPr>
              <w:pStyle w:val="0"/>
              <w:jc w:val="center"/>
            </w:pPr>
            <w:r>
              <w:rPr>
                <w:sz w:val="20"/>
              </w:rPr>
              <w:t xml:space="preserve">463</w:t>
            </w:r>
          </w:p>
        </w:tc>
        <w:tc>
          <w:tcPr>
            <w:tcW w:w="850" w:type="dxa"/>
          </w:tcPr>
          <w:p>
            <w:pPr>
              <w:pStyle w:val="0"/>
              <w:jc w:val="center"/>
            </w:pPr>
            <w:r>
              <w:rPr>
                <w:sz w:val="20"/>
              </w:rPr>
              <w:t xml:space="preserve">470</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4"/>
        <w:jc w:val="center"/>
      </w:pPr>
      <w:r>
        <w:rPr>
          <w:sz w:val="20"/>
        </w:rPr>
        <w:t xml:space="preserve">3.1.2.6. Меры правового регулирования Подпрограммы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3118"/>
        <w:gridCol w:w="1928"/>
        <w:gridCol w:w="1474"/>
      </w:tblGrid>
      <w:tr>
        <w:tc>
          <w:tcPr>
            <w:tcW w:w="567" w:type="dxa"/>
          </w:tcPr>
          <w:p>
            <w:pPr>
              <w:pStyle w:val="0"/>
              <w:jc w:val="center"/>
            </w:pPr>
            <w:r>
              <w:rPr>
                <w:sz w:val="20"/>
              </w:rPr>
              <w:t xml:space="preserve">N</w:t>
            </w:r>
          </w:p>
        </w:tc>
        <w:tc>
          <w:tcPr>
            <w:tcW w:w="1984" w:type="dxa"/>
          </w:tcPr>
          <w:p>
            <w:pPr>
              <w:pStyle w:val="0"/>
              <w:jc w:val="center"/>
            </w:pPr>
            <w:r>
              <w:rPr>
                <w:sz w:val="20"/>
              </w:rPr>
              <w:t xml:space="preserve">Вид правового акта</w:t>
            </w:r>
          </w:p>
        </w:tc>
        <w:tc>
          <w:tcPr>
            <w:tcW w:w="3118" w:type="dxa"/>
          </w:tcPr>
          <w:p>
            <w:pPr>
              <w:pStyle w:val="0"/>
              <w:jc w:val="center"/>
            </w:pPr>
            <w:r>
              <w:rPr>
                <w:sz w:val="20"/>
              </w:rPr>
              <w:t xml:space="preserve">Основные положения правового акта (суть)</w:t>
            </w:r>
          </w:p>
        </w:tc>
        <w:tc>
          <w:tcPr>
            <w:tcW w:w="1928" w:type="dxa"/>
          </w:tcPr>
          <w:p>
            <w:pPr>
              <w:pStyle w:val="0"/>
              <w:jc w:val="center"/>
            </w:pPr>
            <w:r>
              <w:rPr>
                <w:sz w:val="20"/>
              </w:rPr>
              <w:t xml:space="preserve">Ответственный исполнитель и соисполнитель</w:t>
            </w:r>
          </w:p>
        </w:tc>
        <w:tc>
          <w:tcPr>
            <w:tcW w:w="1474" w:type="dxa"/>
          </w:tcPr>
          <w:p>
            <w:pPr>
              <w:pStyle w:val="0"/>
              <w:jc w:val="center"/>
            </w:pPr>
            <w:r>
              <w:rPr>
                <w:sz w:val="20"/>
              </w:rPr>
              <w:t xml:space="preserve">Ожидаемые сроки принятия, год</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3118" w:type="dxa"/>
          </w:tcPr>
          <w:p>
            <w:pPr>
              <w:pStyle w:val="0"/>
              <w:jc w:val="center"/>
            </w:pPr>
            <w:r>
              <w:rPr>
                <w:sz w:val="20"/>
              </w:rPr>
              <w:t xml:space="preserve">3</w:t>
            </w:r>
          </w:p>
        </w:tc>
        <w:tc>
          <w:tcPr>
            <w:tcW w:w="1928" w:type="dxa"/>
          </w:tcPr>
          <w:p>
            <w:pPr>
              <w:pStyle w:val="0"/>
              <w:jc w:val="center"/>
            </w:pPr>
            <w:r>
              <w:rPr>
                <w:sz w:val="20"/>
              </w:rPr>
              <w:t xml:space="preserve">4</w:t>
            </w:r>
          </w:p>
        </w:tc>
        <w:tc>
          <w:tcPr>
            <w:tcW w:w="1474" w:type="dxa"/>
          </w:tcPr>
          <w:p>
            <w:pPr>
              <w:pStyle w:val="0"/>
              <w:jc w:val="center"/>
            </w:pPr>
            <w:r>
              <w:rPr>
                <w:sz w:val="20"/>
              </w:rPr>
              <w:t xml:space="preserve">5</w:t>
            </w:r>
          </w:p>
        </w:tc>
      </w:tr>
      <w:tr>
        <w:tc>
          <w:tcPr>
            <w:tcW w:w="567" w:type="dxa"/>
          </w:tcPr>
          <w:p>
            <w:pPr>
              <w:pStyle w:val="0"/>
            </w:pPr>
            <w:r>
              <w:rPr>
                <w:sz w:val="20"/>
              </w:rPr>
              <w:t xml:space="preserve">1.</w:t>
            </w:r>
          </w:p>
        </w:tc>
        <w:tc>
          <w:tcPr>
            <w:tcW w:w="1984" w:type="dxa"/>
          </w:tcPr>
          <w:p>
            <w:pPr>
              <w:pStyle w:val="0"/>
              <w:jc w:val="both"/>
            </w:pPr>
            <w:r>
              <w:rPr>
                <w:sz w:val="20"/>
              </w:rPr>
              <w:t xml:space="preserve">Распоряжение Правительства Нижегородской области</w:t>
            </w:r>
          </w:p>
        </w:tc>
        <w:tc>
          <w:tcPr>
            <w:tcW w:w="3118" w:type="dxa"/>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р.п. Выездное Арзамасского района</w:t>
            </w:r>
          </w:p>
        </w:tc>
        <w:tc>
          <w:tcPr>
            <w:tcW w:w="1928" w:type="dxa"/>
          </w:tcPr>
          <w:p>
            <w:pPr>
              <w:pStyle w:val="0"/>
              <w:jc w:val="both"/>
            </w:pPr>
            <w:r>
              <w:rPr>
                <w:sz w:val="20"/>
              </w:rPr>
              <w:t xml:space="preserve">Министерство спорта Нижегородской области</w:t>
            </w:r>
          </w:p>
        </w:tc>
        <w:tc>
          <w:tcPr>
            <w:tcW w:w="1474" w:type="dxa"/>
          </w:tcPr>
          <w:p>
            <w:pPr>
              <w:pStyle w:val="0"/>
              <w:jc w:val="center"/>
            </w:pPr>
            <w:r>
              <w:rPr>
                <w:sz w:val="20"/>
              </w:rPr>
              <w:t xml:space="preserve">2015</w:t>
            </w:r>
          </w:p>
        </w:tc>
      </w:tr>
      <w:tr>
        <w:tc>
          <w:tcPr>
            <w:tcW w:w="567" w:type="dxa"/>
          </w:tcPr>
          <w:p>
            <w:pPr>
              <w:pStyle w:val="0"/>
            </w:pPr>
            <w:r>
              <w:rPr>
                <w:sz w:val="20"/>
              </w:rPr>
              <w:t xml:space="preserve">2.</w:t>
            </w:r>
          </w:p>
        </w:tc>
        <w:tc>
          <w:tcPr>
            <w:tcW w:w="1984" w:type="dxa"/>
          </w:tcPr>
          <w:p>
            <w:pPr>
              <w:pStyle w:val="0"/>
              <w:jc w:val="both"/>
            </w:pPr>
            <w:r>
              <w:rPr>
                <w:sz w:val="20"/>
              </w:rPr>
              <w:t xml:space="preserve">Распоряжение Правительства Нижегородской области</w:t>
            </w:r>
          </w:p>
        </w:tc>
        <w:tc>
          <w:tcPr>
            <w:tcW w:w="3118" w:type="dxa"/>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г. Городец</w:t>
            </w:r>
          </w:p>
        </w:tc>
        <w:tc>
          <w:tcPr>
            <w:tcW w:w="1928" w:type="dxa"/>
          </w:tcPr>
          <w:p>
            <w:pPr>
              <w:pStyle w:val="0"/>
              <w:jc w:val="both"/>
            </w:pPr>
            <w:r>
              <w:rPr>
                <w:sz w:val="20"/>
              </w:rPr>
              <w:t xml:space="preserve">Министерство спорта Нижегородской области</w:t>
            </w:r>
          </w:p>
        </w:tc>
        <w:tc>
          <w:tcPr>
            <w:tcW w:w="1474" w:type="dxa"/>
          </w:tcPr>
          <w:p>
            <w:pPr>
              <w:pStyle w:val="0"/>
              <w:jc w:val="center"/>
            </w:pPr>
            <w:r>
              <w:rPr>
                <w:sz w:val="20"/>
              </w:rPr>
              <w:t xml:space="preserve">2015</w:t>
            </w:r>
          </w:p>
        </w:tc>
      </w:tr>
      <w:tr>
        <w:tc>
          <w:tcPr>
            <w:tcW w:w="567" w:type="dxa"/>
          </w:tcPr>
          <w:p>
            <w:pPr>
              <w:pStyle w:val="0"/>
            </w:pPr>
            <w:r>
              <w:rPr>
                <w:sz w:val="20"/>
              </w:rPr>
              <w:t xml:space="preserve">3.</w:t>
            </w:r>
          </w:p>
        </w:tc>
        <w:tc>
          <w:tcPr>
            <w:tcW w:w="1984" w:type="dxa"/>
          </w:tcPr>
          <w:p>
            <w:pPr>
              <w:pStyle w:val="0"/>
              <w:jc w:val="both"/>
            </w:pPr>
            <w:r>
              <w:rPr>
                <w:sz w:val="20"/>
              </w:rPr>
              <w:t xml:space="preserve">Распоряжение Правительства Нижегородской области</w:t>
            </w:r>
          </w:p>
        </w:tc>
        <w:tc>
          <w:tcPr>
            <w:tcW w:w="3118" w:type="dxa"/>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с. Починки Починковского района</w:t>
            </w:r>
          </w:p>
        </w:tc>
        <w:tc>
          <w:tcPr>
            <w:tcW w:w="1928" w:type="dxa"/>
          </w:tcPr>
          <w:p>
            <w:pPr>
              <w:pStyle w:val="0"/>
              <w:jc w:val="both"/>
            </w:pPr>
            <w:r>
              <w:rPr>
                <w:sz w:val="20"/>
              </w:rPr>
              <w:t xml:space="preserve">Министерство спорта Нижегородской области</w:t>
            </w:r>
          </w:p>
        </w:tc>
        <w:tc>
          <w:tcPr>
            <w:tcW w:w="1474" w:type="dxa"/>
          </w:tcPr>
          <w:p>
            <w:pPr>
              <w:pStyle w:val="0"/>
              <w:jc w:val="center"/>
            </w:pPr>
            <w:r>
              <w:rPr>
                <w:sz w:val="20"/>
              </w:rPr>
              <w:t xml:space="preserve">2015</w:t>
            </w:r>
          </w:p>
        </w:tc>
      </w:tr>
      <w:tr>
        <w:tc>
          <w:tcPr>
            <w:tcW w:w="567" w:type="dxa"/>
          </w:tcPr>
          <w:p>
            <w:pPr>
              <w:pStyle w:val="0"/>
            </w:pPr>
            <w:r>
              <w:rPr>
                <w:sz w:val="20"/>
              </w:rPr>
              <w:t xml:space="preserve">4.</w:t>
            </w:r>
          </w:p>
        </w:tc>
        <w:tc>
          <w:tcPr>
            <w:tcW w:w="1984" w:type="dxa"/>
          </w:tcPr>
          <w:p>
            <w:pPr>
              <w:pStyle w:val="0"/>
              <w:jc w:val="both"/>
            </w:pPr>
            <w:r>
              <w:rPr>
                <w:sz w:val="20"/>
              </w:rPr>
              <w:t xml:space="preserve">Распоряжение Правительства Нижегородской области</w:t>
            </w:r>
          </w:p>
        </w:tc>
        <w:tc>
          <w:tcPr>
            <w:tcW w:w="3118" w:type="dxa"/>
          </w:tcPr>
          <w:p>
            <w:pPr>
              <w:pStyle w:val="0"/>
              <w:jc w:val="both"/>
            </w:pPr>
            <w:r>
              <w:rPr>
                <w:sz w:val="20"/>
              </w:rPr>
              <w:t xml:space="preserve">О создании государственного автономного учреждения Нижегородской области ледовый дворец в г. Навашино</w:t>
            </w:r>
          </w:p>
        </w:tc>
        <w:tc>
          <w:tcPr>
            <w:tcW w:w="1928" w:type="dxa"/>
          </w:tcPr>
          <w:p>
            <w:pPr>
              <w:pStyle w:val="0"/>
              <w:jc w:val="both"/>
            </w:pPr>
            <w:r>
              <w:rPr>
                <w:sz w:val="20"/>
              </w:rPr>
              <w:t xml:space="preserve">Министерство спорта Нижегородской области</w:t>
            </w:r>
          </w:p>
        </w:tc>
        <w:tc>
          <w:tcPr>
            <w:tcW w:w="1474" w:type="dxa"/>
          </w:tcPr>
          <w:p>
            <w:pPr>
              <w:pStyle w:val="0"/>
              <w:jc w:val="center"/>
            </w:pPr>
            <w:r>
              <w:rPr>
                <w:sz w:val="20"/>
              </w:rPr>
              <w:t xml:space="preserve">2015</w:t>
            </w:r>
          </w:p>
        </w:tc>
      </w:tr>
      <w:tr>
        <w:tc>
          <w:tcPr>
            <w:tcW w:w="567" w:type="dxa"/>
          </w:tcPr>
          <w:p>
            <w:pPr>
              <w:pStyle w:val="0"/>
            </w:pPr>
            <w:r>
              <w:rPr>
                <w:sz w:val="20"/>
              </w:rPr>
              <w:t xml:space="preserve">5.</w:t>
            </w:r>
          </w:p>
        </w:tc>
        <w:tc>
          <w:tcPr>
            <w:tcW w:w="1984" w:type="dxa"/>
          </w:tcPr>
          <w:p>
            <w:pPr>
              <w:pStyle w:val="0"/>
              <w:jc w:val="both"/>
            </w:pPr>
            <w:r>
              <w:rPr>
                <w:sz w:val="20"/>
              </w:rPr>
              <w:t xml:space="preserve">Распоряжение Правительства Нижегородской области</w:t>
            </w:r>
          </w:p>
        </w:tc>
        <w:tc>
          <w:tcPr>
            <w:tcW w:w="3118" w:type="dxa"/>
          </w:tcPr>
          <w:p>
            <w:pPr>
              <w:pStyle w:val="0"/>
              <w:jc w:val="both"/>
            </w:pPr>
            <w:r>
              <w:rPr>
                <w:sz w:val="20"/>
              </w:rPr>
              <w:t xml:space="preserve">О создании государственного автономного учреждения Нижегородской области ледовый дворец в с. Сеченово Сеченовского района</w:t>
            </w:r>
          </w:p>
        </w:tc>
        <w:tc>
          <w:tcPr>
            <w:tcW w:w="1928" w:type="dxa"/>
          </w:tcPr>
          <w:p>
            <w:pPr>
              <w:pStyle w:val="0"/>
              <w:jc w:val="both"/>
            </w:pPr>
            <w:r>
              <w:rPr>
                <w:sz w:val="20"/>
              </w:rPr>
              <w:t xml:space="preserve">Министерство спорта Нижегородской области</w:t>
            </w:r>
          </w:p>
        </w:tc>
        <w:tc>
          <w:tcPr>
            <w:tcW w:w="1474" w:type="dxa"/>
          </w:tcPr>
          <w:p>
            <w:pPr>
              <w:pStyle w:val="0"/>
              <w:jc w:val="center"/>
            </w:pPr>
            <w:r>
              <w:rPr>
                <w:sz w:val="20"/>
              </w:rPr>
              <w:t xml:space="preserve">2015</w:t>
            </w:r>
          </w:p>
        </w:tc>
      </w:tr>
      <w:tr>
        <w:tblPrEx>
          <w:tblBorders>
            <w:insideH w:val="nil"/>
          </w:tblBorders>
        </w:tblPrEx>
        <w:tc>
          <w:tcPr>
            <w:tcW w:w="567" w:type="dxa"/>
            <w:tcBorders>
              <w:bottom w:val="nil"/>
            </w:tcBorders>
          </w:tcPr>
          <w:p>
            <w:pPr>
              <w:pStyle w:val="0"/>
            </w:pPr>
            <w:r>
              <w:rPr>
                <w:sz w:val="20"/>
              </w:rPr>
              <w:t xml:space="preserve">6.</w:t>
            </w:r>
          </w:p>
        </w:tc>
        <w:tc>
          <w:tcPr>
            <w:tcW w:w="1984" w:type="dxa"/>
            <w:tcBorders>
              <w:bottom w:val="nil"/>
            </w:tcBorders>
          </w:tcPr>
          <w:p>
            <w:pPr>
              <w:pStyle w:val="0"/>
              <w:jc w:val="both"/>
            </w:pPr>
            <w:r>
              <w:rPr>
                <w:sz w:val="20"/>
              </w:rPr>
              <w:t xml:space="preserve">Распоряжение Правительства Нижегородской области</w:t>
            </w:r>
          </w:p>
        </w:tc>
        <w:tc>
          <w:tcPr>
            <w:tcW w:w="3118" w:type="dxa"/>
            <w:tcBorders>
              <w:bottom w:val="nil"/>
            </w:tcBorders>
          </w:tcPr>
          <w:p>
            <w:pPr>
              <w:pStyle w:val="0"/>
              <w:jc w:val="both"/>
            </w:pPr>
            <w:r>
              <w:rPr>
                <w:sz w:val="20"/>
              </w:rPr>
              <w:t xml:space="preserve">О создании государственного автономного учреждения Нижегородской области физкультурно-оздоровительный комплекс в г. Выкса</w:t>
            </w:r>
          </w:p>
        </w:tc>
        <w:tc>
          <w:tcPr>
            <w:tcW w:w="1928" w:type="dxa"/>
            <w:tcBorders>
              <w:bottom w:val="nil"/>
            </w:tcBorders>
          </w:tcPr>
          <w:p>
            <w:pPr>
              <w:pStyle w:val="0"/>
              <w:jc w:val="both"/>
            </w:pPr>
            <w:r>
              <w:rPr>
                <w:sz w:val="20"/>
              </w:rPr>
              <w:t xml:space="preserve">Министерство спорта Нижегородской области</w:t>
            </w:r>
          </w:p>
        </w:tc>
        <w:tc>
          <w:tcPr>
            <w:tcW w:w="1474" w:type="dxa"/>
            <w:tcBorders>
              <w:bottom w:val="nil"/>
            </w:tcBorders>
          </w:tcPr>
          <w:p>
            <w:pPr>
              <w:pStyle w:val="0"/>
              <w:jc w:val="center"/>
            </w:pPr>
            <w:r>
              <w:rPr>
                <w:sz w:val="20"/>
              </w:rPr>
              <w:t xml:space="preserve">2017</w:t>
            </w:r>
          </w:p>
        </w:tc>
      </w:tr>
      <w:tr>
        <w:tblPrEx>
          <w:tblBorders>
            <w:insideH w:val="nil"/>
          </w:tblBorders>
        </w:tblPrEx>
        <w:tc>
          <w:tcPr>
            <w:gridSpan w:val="5"/>
            <w:tcW w:w="9071" w:type="dxa"/>
            <w:tcBorders>
              <w:top w:val="nil"/>
            </w:tcBorders>
          </w:tcPr>
          <w:p>
            <w:pPr>
              <w:pStyle w:val="0"/>
              <w:jc w:val="both"/>
            </w:pPr>
            <w:r>
              <w:rPr>
                <w:sz w:val="20"/>
              </w:rPr>
              <w:t xml:space="preserve">(п. 6 введен </w:t>
            </w:r>
            <w:hyperlink w:history="0" r:id="rId187" w:tooltip="Постановление Правительства Нижегородской области от 22.02.2018 N 12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постановлением</w:t>
              </w:r>
            </w:hyperlink>
            <w:r>
              <w:rPr>
                <w:sz w:val="20"/>
              </w:rPr>
              <w:t xml:space="preserve"> Правительства Нижегородской области от 22.02.2018 N 129)</w:t>
            </w:r>
          </w:p>
        </w:tc>
      </w:tr>
      <w:tr>
        <w:tblPrEx>
          <w:tblBorders>
            <w:insideH w:val="nil"/>
          </w:tblBorders>
        </w:tblPrEx>
        <w:tc>
          <w:tcPr>
            <w:tcW w:w="567" w:type="dxa"/>
            <w:tcBorders>
              <w:bottom w:val="nil"/>
            </w:tcBorders>
          </w:tcPr>
          <w:p>
            <w:pPr>
              <w:pStyle w:val="0"/>
            </w:pPr>
            <w:r>
              <w:rPr>
                <w:sz w:val="20"/>
              </w:rPr>
              <w:t xml:space="preserve">7.</w:t>
            </w:r>
          </w:p>
        </w:tc>
        <w:tc>
          <w:tcPr>
            <w:tcW w:w="1984" w:type="dxa"/>
            <w:tcBorders>
              <w:bottom w:val="nil"/>
            </w:tcBorders>
          </w:tcPr>
          <w:p>
            <w:pPr>
              <w:pStyle w:val="0"/>
            </w:pPr>
            <w:r>
              <w:rPr>
                <w:sz w:val="20"/>
              </w:rPr>
              <w:t xml:space="preserve">Распоряжение Правительства Нижегородской области</w:t>
            </w:r>
          </w:p>
        </w:tc>
        <w:tc>
          <w:tcPr>
            <w:tcW w:w="3118" w:type="dxa"/>
            <w:tcBorders>
              <w:bottom w:val="nil"/>
            </w:tcBorders>
          </w:tcPr>
          <w:p>
            <w:pPr>
              <w:pStyle w:val="0"/>
            </w:pPr>
            <w:r>
              <w:rPr>
                <w:sz w:val="20"/>
              </w:rPr>
              <w:t xml:space="preserve">О создании государственного автономного учреждения Нижегородской области физкультурно-оздоровительный комплекс в р.п. Воскресенское</w:t>
            </w:r>
          </w:p>
        </w:tc>
        <w:tc>
          <w:tcPr>
            <w:tcW w:w="1928" w:type="dxa"/>
            <w:tcBorders>
              <w:bottom w:val="nil"/>
            </w:tcBorders>
          </w:tcPr>
          <w:p>
            <w:pPr>
              <w:pStyle w:val="0"/>
            </w:pPr>
            <w:r>
              <w:rPr>
                <w:sz w:val="20"/>
              </w:rPr>
              <w:t xml:space="preserve">Министерство спорта Нижегородской области</w:t>
            </w:r>
          </w:p>
        </w:tc>
        <w:tc>
          <w:tcPr>
            <w:tcW w:w="1474" w:type="dxa"/>
            <w:tcBorders>
              <w:bottom w:val="nil"/>
            </w:tcBorders>
          </w:tcPr>
          <w:p>
            <w:pPr>
              <w:pStyle w:val="0"/>
              <w:jc w:val="center"/>
            </w:pPr>
            <w:r>
              <w:rPr>
                <w:sz w:val="20"/>
              </w:rPr>
              <w:t xml:space="preserve">2018</w:t>
            </w:r>
          </w:p>
        </w:tc>
      </w:tr>
      <w:tr>
        <w:tblPrEx>
          <w:tblBorders>
            <w:insideH w:val="nil"/>
          </w:tblBorders>
        </w:tblPrEx>
        <w:tc>
          <w:tcPr>
            <w:gridSpan w:val="5"/>
            <w:tcW w:w="9071" w:type="dxa"/>
            <w:tcBorders>
              <w:top w:val="nil"/>
            </w:tcBorders>
          </w:tcPr>
          <w:p>
            <w:pPr>
              <w:pStyle w:val="0"/>
              <w:jc w:val="both"/>
            </w:pPr>
            <w:r>
              <w:rPr>
                <w:sz w:val="20"/>
              </w:rPr>
              <w:t xml:space="preserve">(п. 7 введен </w:t>
            </w:r>
            <w:hyperlink w:history="0" r:id="rId188"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16.10.2018 N 686)</w:t>
            </w:r>
          </w:p>
        </w:tc>
      </w:tr>
      <w:tr>
        <w:tblPrEx>
          <w:tblBorders>
            <w:insideH w:val="nil"/>
          </w:tblBorders>
        </w:tblPrEx>
        <w:tc>
          <w:tcPr>
            <w:tcW w:w="567" w:type="dxa"/>
            <w:tcBorders>
              <w:bottom w:val="nil"/>
            </w:tcBorders>
          </w:tcPr>
          <w:p>
            <w:pPr>
              <w:pStyle w:val="0"/>
            </w:pPr>
            <w:r>
              <w:rPr>
                <w:sz w:val="20"/>
              </w:rPr>
              <w:t xml:space="preserve">8.</w:t>
            </w:r>
          </w:p>
        </w:tc>
        <w:tc>
          <w:tcPr>
            <w:tcW w:w="1984" w:type="dxa"/>
            <w:tcBorders>
              <w:bottom w:val="nil"/>
            </w:tcBorders>
          </w:tcPr>
          <w:p>
            <w:pPr>
              <w:pStyle w:val="0"/>
            </w:pPr>
            <w:r>
              <w:rPr>
                <w:sz w:val="20"/>
              </w:rPr>
              <w:t xml:space="preserve">Распоряжение Правительства Нижегородской области</w:t>
            </w:r>
          </w:p>
        </w:tc>
        <w:tc>
          <w:tcPr>
            <w:tcW w:w="3118" w:type="dxa"/>
            <w:tcBorders>
              <w:bottom w:val="nil"/>
            </w:tcBorders>
          </w:tcPr>
          <w:p>
            <w:pPr>
              <w:pStyle w:val="0"/>
            </w:pPr>
            <w:r>
              <w:rPr>
                <w:sz w:val="20"/>
              </w:rPr>
              <w:t xml:space="preserve">О создании государственного автономного учреждения Нижегородской области физкультурно-оздоровительный комплекс в р.п. Тоншаево</w:t>
            </w:r>
          </w:p>
        </w:tc>
        <w:tc>
          <w:tcPr>
            <w:tcW w:w="1928" w:type="dxa"/>
            <w:tcBorders>
              <w:bottom w:val="nil"/>
            </w:tcBorders>
          </w:tcPr>
          <w:p>
            <w:pPr>
              <w:pStyle w:val="0"/>
            </w:pPr>
            <w:r>
              <w:rPr>
                <w:sz w:val="20"/>
              </w:rPr>
              <w:t xml:space="preserve">Министерство спорта Нижегородской области</w:t>
            </w:r>
          </w:p>
        </w:tc>
        <w:tc>
          <w:tcPr>
            <w:tcW w:w="1474" w:type="dxa"/>
            <w:tcBorders>
              <w:bottom w:val="nil"/>
            </w:tcBorders>
          </w:tcPr>
          <w:p>
            <w:pPr>
              <w:pStyle w:val="0"/>
              <w:jc w:val="center"/>
            </w:pPr>
            <w:r>
              <w:rPr>
                <w:sz w:val="20"/>
              </w:rPr>
              <w:t xml:space="preserve">2018</w:t>
            </w:r>
          </w:p>
        </w:tc>
      </w:tr>
      <w:tr>
        <w:tblPrEx>
          <w:tblBorders>
            <w:insideH w:val="nil"/>
          </w:tblBorders>
        </w:tblPrEx>
        <w:tc>
          <w:tcPr>
            <w:gridSpan w:val="5"/>
            <w:tcW w:w="9071" w:type="dxa"/>
            <w:tcBorders>
              <w:top w:val="nil"/>
            </w:tcBorders>
          </w:tcPr>
          <w:p>
            <w:pPr>
              <w:pStyle w:val="0"/>
              <w:jc w:val="both"/>
            </w:pPr>
            <w:r>
              <w:rPr>
                <w:sz w:val="20"/>
              </w:rPr>
              <w:t xml:space="preserve">(п. 8 введен </w:t>
            </w:r>
            <w:hyperlink w:history="0" r:id="rId189"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16.10.2018 N 686)</w:t>
            </w:r>
          </w:p>
        </w:tc>
      </w:tr>
    </w:tbl>
    <w:p>
      <w:pPr>
        <w:pStyle w:val="0"/>
        <w:ind w:firstLine="540"/>
        <w:jc w:val="both"/>
      </w:pPr>
      <w:r>
        <w:rPr>
          <w:sz w:val="20"/>
        </w:rPr>
      </w:r>
    </w:p>
    <w:p>
      <w:pPr>
        <w:pStyle w:val="2"/>
        <w:outlineLvl w:val="4"/>
        <w:jc w:val="center"/>
      </w:pPr>
      <w:r>
        <w:rPr>
          <w:sz w:val="20"/>
        </w:rPr>
        <w:t xml:space="preserve">3.1.2.7. Предоставление субсидий из областного бюджета</w:t>
      </w:r>
    </w:p>
    <w:p>
      <w:pPr>
        <w:pStyle w:val="2"/>
        <w:jc w:val="center"/>
      </w:pPr>
      <w:r>
        <w:rPr>
          <w:sz w:val="20"/>
        </w:rPr>
        <w:t xml:space="preserve">бюджетам муниципальных образований Нижегородской области</w:t>
      </w:r>
    </w:p>
    <w:p>
      <w:pPr>
        <w:pStyle w:val="0"/>
        <w:jc w:val="center"/>
      </w:pPr>
      <w:r>
        <w:rPr>
          <w:sz w:val="20"/>
        </w:rPr>
        <w:t xml:space="preserve">(в ред. </w:t>
      </w:r>
      <w:hyperlink w:history="0" r:id="rId190"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28.02.2023 N 166)</w:t>
      </w:r>
    </w:p>
    <w:p>
      <w:pPr>
        <w:pStyle w:val="0"/>
        <w:jc w:val="center"/>
      </w:pPr>
      <w:r>
        <w:rPr>
          <w:sz w:val="20"/>
        </w:rPr>
        <w:t xml:space="preserve">(в ред. </w:t>
      </w:r>
      <w:hyperlink w:history="0" r:id="rId191" w:tooltip="Постановление Правительства Нижегородской области от 23.12.2016 N 89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23.12.2016 N 895)</w:t>
      </w:r>
    </w:p>
    <w:p>
      <w:pPr>
        <w:pStyle w:val="0"/>
        <w:ind w:firstLine="540"/>
        <w:jc w:val="both"/>
      </w:pPr>
      <w:r>
        <w:rPr>
          <w:sz w:val="20"/>
        </w:rPr>
      </w:r>
    </w:p>
    <w:p>
      <w:pPr>
        <w:pStyle w:val="0"/>
        <w:ind w:firstLine="540"/>
        <w:jc w:val="both"/>
      </w:pPr>
      <w:r>
        <w:rPr>
          <w:sz w:val="20"/>
        </w:rPr>
        <w:t xml:space="preserve">В рамках Подпрограммы 1 предоставлены субсидии из областного бюджета бюджету:</w:t>
      </w:r>
    </w:p>
    <w:p>
      <w:pPr>
        <w:pStyle w:val="0"/>
        <w:jc w:val="both"/>
      </w:pPr>
      <w:r>
        <w:rPr>
          <w:sz w:val="20"/>
        </w:rPr>
        <w:t xml:space="preserve">(в ред. </w:t>
      </w:r>
      <w:hyperlink w:history="0" r:id="rId192"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постановления</w:t>
        </w:r>
      </w:hyperlink>
      <w:r>
        <w:rPr>
          <w:sz w:val="20"/>
        </w:rPr>
        <w:t xml:space="preserve"> Правительства Нижегородской области от 27.01.2022 N 46)</w:t>
      </w:r>
    </w:p>
    <w:p>
      <w:pPr>
        <w:pStyle w:val="0"/>
        <w:spacing w:before="200" w:line-rule="auto"/>
        <w:ind w:firstLine="540"/>
        <w:jc w:val="both"/>
      </w:pPr>
      <w:r>
        <w:rPr>
          <w:sz w:val="20"/>
        </w:rPr>
        <w:t xml:space="preserve">1) городского округа Навашинский на капитальный ремонт Дворца спорта МБУ ФОЦ "Здоровье" в г. Навашино Навашинского района Нижегородской области;</w:t>
      </w:r>
    </w:p>
    <w:p>
      <w:pPr>
        <w:pStyle w:val="0"/>
        <w:spacing w:before="200" w:line-rule="auto"/>
        <w:ind w:firstLine="540"/>
        <w:jc w:val="both"/>
      </w:pPr>
      <w:r>
        <w:rPr>
          <w:sz w:val="20"/>
        </w:rPr>
        <w:t xml:space="preserve">2) городского округа город Нижний Новгород на строительство физкультурно-оздоровительного комплекса по ул. Ярошенко, 5А с инженерными сетями в Московском районе города Нижнего Новгорода и на строительство физкультурно-оздоровительного комплекса по пр. Гагарина в Приокском районе;</w:t>
      </w:r>
    </w:p>
    <w:p>
      <w:pPr>
        <w:pStyle w:val="0"/>
        <w:spacing w:before="200" w:line-rule="auto"/>
        <w:ind w:firstLine="540"/>
        <w:jc w:val="both"/>
      </w:pPr>
      <w:r>
        <w:rPr>
          <w:sz w:val="20"/>
        </w:rPr>
        <w:t xml:space="preserve">3) городского округа город Дзержинск на ремонт фасада западной и южной сторон плавательного бассейна (большой и малой чаши) и малой чаши бассейна МБОУ ДО "СДЮСШОР "Заря" и на ремонт фасада административного здания МБУ ДО ДЮСШ "Химик";</w:t>
      </w:r>
    </w:p>
    <w:p>
      <w:pPr>
        <w:pStyle w:val="0"/>
        <w:jc w:val="both"/>
      </w:pPr>
      <w:r>
        <w:rPr>
          <w:sz w:val="20"/>
        </w:rPr>
        <w:t xml:space="preserve">(подп. 3 в ред. </w:t>
      </w:r>
      <w:hyperlink w:history="0" r:id="rId193" w:tooltip="Постановление Правительства Нижегородской области от 16.10.2018 N 686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16.10.2018 N 686)</w:t>
      </w:r>
    </w:p>
    <w:p>
      <w:pPr>
        <w:pStyle w:val="0"/>
        <w:spacing w:before="200" w:line-rule="auto"/>
        <w:ind w:firstLine="540"/>
        <w:jc w:val="both"/>
      </w:pPr>
      <w:r>
        <w:rPr>
          <w:sz w:val="20"/>
        </w:rPr>
        <w:t xml:space="preserve">4) городского округа Навашинский на устройство искусственного покрытия футбольного поля муниципального автономного учреждения "Физкультурно-оздоровительный центр "Здоровье" г. Навашино";</w:t>
      </w:r>
    </w:p>
    <w:p>
      <w:pPr>
        <w:pStyle w:val="0"/>
        <w:jc w:val="both"/>
      </w:pPr>
      <w:r>
        <w:rPr>
          <w:sz w:val="20"/>
        </w:rPr>
        <w:t xml:space="preserve">(подп. 4 в ред. </w:t>
      </w:r>
      <w:hyperlink w:history="0" r:id="rId194" w:tooltip="Постановление Правительства Нижегородской области от 17.07.2019 N 4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17.07.2019 N 463)</w:t>
      </w:r>
    </w:p>
    <w:p>
      <w:pPr>
        <w:pStyle w:val="0"/>
        <w:spacing w:before="200" w:line-rule="auto"/>
        <w:ind w:firstLine="540"/>
        <w:jc w:val="both"/>
      </w:pPr>
      <w:r>
        <w:rPr>
          <w:sz w:val="20"/>
        </w:rPr>
        <w:t xml:space="preserve">5) Бутурлинского муниципального района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 (на подготовку площадки и монтаж спортивно-технологического оборудования для создания физкультурно-оздоровительного комплекса открытого типа в р.п. Бутурлино);</w:t>
      </w:r>
    </w:p>
    <w:p>
      <w:pPr>
        <w:pStyle w:val="0"/>
        <w:jc w:val="both"/>
      </w:pPr>
      <w:r>
        <w:rPr>
          <w:sz w:val="20"/>
        </w:rPr>
        <w:t xml:space="preserve">(подп. 5 введен </w:t>
      </w:r>
      <w:hyperlink w:history="0" r:id="rId195" w:tooltip="Постановление Правительства Нижегородской области от 17.07.2019 N 4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17.07.2019 N 463)</w:t>
      </w:r>
    </w:p>
    <w:p>
      <w:pPr>
        <w:pStyle w:val="0"/>
        <w:spacing w:before="200" w:line-rule="auto"/>
        <w:ind w:firstLine="540"/>
        <w:jc w:val="both"/>
      </w:pPr>
      <w:r>
        <w:rPr>
          <w:sz w:val="20"/>
        </w:rPr>
        <w:t xml:space="preserve">6) городского округа город Дзержинск на капитальный ремонт стадиона МБУ "СШОР "Салют" в г. Дзержинск (замена мачт освещения и ремонт легкоатлетических дорожек);</w:t>
      </w:r>
    </w:p>
    <w:p>
      <w:pPr>
        <w:pStyle w:val="0"/>
        <w:jc w:val="both"/>
      </w:pPr>
      <w:r>
        <w:rPr>
          <w:sz w:val="20"/>
        </w:rPr>
        <w:t xml:space="preserve">(подп. 6 в ред. </w:t>
      </w:r>
      <w:hyperlink w:history="0" r:id="rId196"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20.10.2020 N 861)</w:t>
      </w:r>
    </w:p>
    <w:p>
      <w:pPr>
        <w:pStyle w:val="0"/>
        <w:spacing w:before="200" w:line-rule="auto"/>
        <w:ind w:firstLine="540"/>
        <w:jc w:val="both"/>
      </w:pPr>
      <w:r>
        <w:rPr>
          <w:sz w:val="20"/>
        </w:rPr>
        <w:t xml:space="preserve">7) городского округа Перевозский на приобретение оборудования для тренажерного зала МАУ ФОК "Чайка" (80% от общей стоимости);</w:t>
      </w:r>
    </w:p>
    <w:p>
      <w:pPr>
        <w:pStyle w:val="0"/>
        <w:jc w:val="both"/>
      </w:pPr>
      <w:r>
        <w:rPr>
          <w:sz w:val="20"/>
        </w:rPr>
        <w:t xml:space="preserve">(подп. 7 введен </w:t>
      </w:r>
      <w:hyperlink w:history="0" r:id="rId197" w:tooltip="Постановление Правительства Нижегородской области от 19.09.2019 N 66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19.09.2019 N 662)</w:t>
      </w:r>
    </w:p>
    <w:p>
      <w:pPr>
        <w:pStyle w:val="0"/>
        <w:spacing w:before="200" w:line-rule="auto"/>
        <w:ind w:firstLine="540"/>
        <w:jc w:val="both"/>
      </w:pPr>
      <w:r>
        <w:rPr>
          <w:sz w:val="20"/>
        </w:rPr>
        <w:t xml:space="preserve">8) городского округа город Нижний Новгород на приобретение комплекта искусственного покрытия футбольного поля для детско-юношеской спортивной школы "Радий";</w:t>
      </w:r>
    </w:p>
    <w:p>
      <w:pPr>
        <w:pStyle w:val="0"/>
        <w:jc w:val="both"/>
      </w:pPr>
      <w:r>
        <w:rPr>
          <w:sz w:val="20"/>
        </w:rPr>
        <w:t xml:space="preserve">(подп. 8 введен </w:t>
      </w:r>
      <w:hyperlink w:history="0" r:id="rId198"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9) городского округа Семеновский на устройство освещения лыжной трассы в г. Семенов Нижегородской области;</w:t>
      </w:r>
    </w:p>
    <w:p>
      <w:pPr>
        <w:pStyle w:val="0"/>
        <w:jc w:val="both"/>
      </w:pPr>
      <w:r>
        <w:rPr>
          <w:sz w:val="20"/>
        </w:rPr>
        <w:t xml:space="preserve">(подп. 9 введен </w:t>
      </w:r>
      <w:hyperlink w:history="0" r:id="rId199" w:tooltip="Постановление Правительства Нижегородской области от 27.03.2020 N 237 &quot;О внесении изменений в постановление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27.03.2020 N 237)</w:t>
      </w:r>
    </w:p>
    <w:p>
      <w:pPr>
        <w:pStyle w:val="0"/>
        <w:spacing w:before="200" w:line-rule="auto"/>
        <w:ind w:firstLine="540"/>
        <w:jc w:val="both"/>
      </w:pPr>
      <w:r>
        <w:rPr>
          <w:sz w:val="20"/>
        </w:rPr>
        <w:t xml:space="preserve">10) Варнавинского муниципального района на строительство многофункциональной спортивной площадки для игры в хоккей, мини футбол, баскетбол, волейбол для МБОУ Северная СШ п. Северный Варнавинского района Нижегородской области;</w:t>
      </w:r>
    </w:p>
    <w:p>
      <w:pPr>
        <w:pStyle w:val="0"/>
        <w:jc w:val="both"/>
      </w:pPr>
      <w:r>
        <w:rPr>
          <w:sz w:val="20"/>
        </w:rPr>
        <w:t xml:space="preserve">(подп. 10 введен </w:t>
      </w:r>
      <w:hyperlink w:history="0" r:id="rId200" w:tooltip="Постановление Правительства Нижегородской области от 10.04.2020 N 28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10.04.2020 N 288)</w:t>
      </w:r>
    </w:p>
    <w:p>
      <w:pPr>
        <w:pStyle w:val="0"/>
        <w:spacing w:before="200" w:line-rule="auto"/>
        <w:ind w:firstLine="540"/>
        <w:jc w:val="both"/>
      </w:pPr>
      <w:r>
        <w:rPr>
          <w:sz w:val="20"/>
        </w:rPr>
        <w:t xml:space="preserve">11) городского округа город Арзамас на модернизацию спортивной площадки МБОУ СШ N 15 под размещение ФОКОТ по адресу: Нижегородская область, г. Арзамас, ул. 9 Мая, д. 29.</w:t>
      </w:r>
    </w:p>
    <w:p>
      <w:pPr>
        <w:pStyle w:val="0"/>
        <w:jc w:val="both"/>
      </w:pPr>
      <w:r>
        <w:rPr>
          <w:sz w:val="20"/>
        </w:rPr>
        <w:t xml:space="preserve">(подп. 11 введен </w:t>
      </w:r>
      <w:hyperlink w:history="0" r:id="rId201"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17.05.2021 N 371)</w:t>
      </w:r>
    </w:p>
    <w:p>
      <w:pPr>
        <w:pStyle w:val="0"/>
        <w:spacing w:before="200" w:line-rule="auto"/>
        <w:ind w:firstLine="540"/>
        <w:jc w:val="both"/>
      </w:pPr>
      <w:r>
        <w:rPr>
          <w:sz w:val="20"/>
        </w:rPr>
        <w:t xml:space="preserve">12) городского округа город Нижний Новгород на строительство площадки в микрорайоне Березовский г. Н.Новгорода;</w:t>
      </w:r>
    </w:p>
    <w:p>
      <w:pPr>
        <w:pStyle w:val="0"/>
        <w:jc w:val="both"/>
      </w:pPr>
      <w:r>
        <w:rPr>
          <w:sz w:val="20"/>
        </w:rPr>
        <w:t xml:space="preserve">(подп. 12 введен </w:t>
      </w:r>
      <w:hyperlink w:history="0" r:id="rId202"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13) городского округа город Дзержинск на устройство сетей наружного освещения лыжной трассы МБУ "Спортивная школа "Магнитная стрелка";</w:t>
      </w:r>
    </w:p>
    <w:p>
      <w:pPr>
        <w:pStyle w:val="0"/>
        <w:jc w:val="both"/>
      </w:pPr>
      <w:r>
        <w:rPr>
          <w:sz w:val="20"/>
        </w:rPr>
        <w:t xml:space="preserve">(подп. 13 введен </w:t>
      </w:r>
      <w:hyperlink w:history="0" r:id="rId203"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14) Городецкого муниципального района на капитальный ремонт физкультурно-оздоровительного комплекса в г. Заволжье Нижегородской области;</w:t>
      </w:r>
    </w:p>
    <w:p>
      <w:pPr>
        <w:pStyle w:val="0"/>
        <w:jc w:val="both"/>
      </w:pPr>
      <w:r>
        <w:rPr>
          <w:sz w:val="20"/>
        </w:rPr>
        <w:t xml:space="preserve">(подп. 14 введен </w:t>
      </w:r>
      <w:hyperlink w:history="0" r:id="rId204"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15) Ковернинского муниципального округа на капитальный ремонт кровли здания МУ "Спорткомплекс Узола";</w:t>
      </w:r>
    </w:p>
    <w:p>
      <w:pPr>
        <w:pStyle w:val="0"/>
        <w:jc w:val="both"/>
      </w:pPr>
      <w:r>
        <w:rPr>
          <w:sz w:val="20"/>
        </w:rPr>
        <w:t xml:space="preserve">(подп. 15 введен </w:t>
      </w:r>
      <w:hyperlink w:history="0" r:id="rId205"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16) Володарского муниципального района на капитальный ремонт кровли 2 блока МАУ ФОК "Триумф", расположенного по адресу: Нижегородская область, г. Володарск, ул. Мичурина, д. 2Б;</w:t>
      </w:r>
    </w:p>
    <w:p>
      <w:pPr>
        <w:pStyle w:val="0"/>
        <w:jc w:val="both"/>
      </w:pPr>
      <w:r>
        <w:rPr>
          <w:sz w:val="20"/>
        </w:rPr>
        <w:t xml:space="preserve">подп. 16 введен </w:t>
      </w:r>
      <w:hyperlink w:history="0" r:id="rId206"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17) городского округа город Нижний Новгород на строительство скейт-парка в п. Новинки;</w:t>
      </w:r>
    </w:p>
    <w:p>
      <w:pPr>
        <w:pStyle w:val="0"/>
        <w:jc w:val="both"/>
      </w:pPr>
      <w:r>
        <w:rPr>
          <w:sz w:val="20"/>
        </w:rPr>
        <w:t xml:space="preserve">(подп. 17 введен </w:t>
      </w:r>
      <w:hyperlink w:history="0" r:id="rId207"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18) муниципальных районов, муниципальных и городских округов на строительство 16 спортивных площадок в Нижегородской области;</w:t>
      </w:r>
    </w:p>
    <w:p>
      <w:pPr>
        <w:pStyle w:val="0"/>
        <w:jc w:val="both"/>
      </w:pPr>
      <w:r>
        <w:rPr>
          <w:sz w:val="20"/>
        </w:rPr>
        <w:t xml:space="preserve">(подп. 18 введен </w:t>
      </w:r>
      <w:hyperlink w:history="0" r:id="rId208"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19) городского округа город Нижний Новгород на строительство 8 спортивных площадок в г. Н.Новгороде;</w:t>
      </w:r>
    </w:p>
    <w:p>
      <w:pPr>
        <w:pStyle w:val="0"/>
        <w:jc w:val="both"/>
      </w:pPr>
      <w:r>
        <w:rPr>
          <w:sz w:val="20"/>
        </w:rPr>
        <w:t xml:space="preserve">(подп. 19 введен </w:t>
      </w:r>
      <w:hyperlink w:history="0" r:id="rId209"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20) городского округа Перевозский на замену искусственного покрытия футбольного поля МАУ Перевозского муниципального района Нижегородской области "ФОК "Чайка";</w:t>
      </w:r>
    </w:p>
    <w:p>
      <w:pPr>
        <w:pStyle w:val="0"/>
        <w:jc w:val="both"/>
      </w:pPr>
      <w:r>
        <w:rPr>
          <w:sz w:val="20"/>
        </w:rPr>
        <w:t xml:space="preserve">(подп. 20 введен </w:t>
      </w:r>
      <w:hyperlink w:history="0" r:id="rId210"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21) Сергачского муниципального района на замену искусственного покрытия футбольного поля МБУ "ФОК в г. Сергач Нижегородской области";</w:t>
      </w:r>
    </w:p>
    <w:p>
      <w:pPr>
        <w:pStyle w:val="0"/>
        <w:jc w:val="both"/>
      </w:pPr>
      <w:r>
        <w:rPr>
          <w:sz w:val="20"/>
        </w:rPr>
        <w:t xml:space="preserve">(подп. 21 введен </w:t>
      </w:r>
      <w:hyperlink w:history="0" r:id="rId211"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22) Шатковского муниципального района на замену искусственного покрытия футбольного поля МБУ "ФОК в р.п. Шатки Нижегородской области";</w:t>
      </w:r>
    </w:p>
    <w:p>
      <w:pPr>
        <w:pStyle w:val="0"/>
        <w:jc w:val="both"/>
      </w:pPr>
      <w:r>
        <w:rPr>
          <w:sz w:val="20"/>
        </w:rPr>
        <w:t xml:space="preserve">(подп. 22 введен </w:t>
      </w:r>
      <w:hyperlink w:history="0" r:id="rId212"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23) городского округа город Кулебаки на замену искусственного покрытия футбольного поля МБУ ДО ДЮСШ;</w:t>
      </w:r>
    </w:p>
    <w:p>
      <w:pPr>
        <w:pStyle w:val="0"/>
        <w:jc w:val="both"/>
      </w:pPr>
      <w:r>
        <w:rPr>
          <w:sz w:val="20"/>
        </w:rPr>
        <w:t xml:space="preserve">(подп. 23 введен </w:t>
      </w:r>
      <w:hyperlink w:history="0" r:id="rId21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24) городского округа город Нижний Новгород на замену покрытия спортивно-тренировочной площадки Муниципального автономного учреждения "Спортивная школа "Мещера", г. Нижний Новгород, ул. Карла Маркса, д. 17А;</w:t>
      </w:r>
    </w:p>
    <w:p>
      <w:pPr>
        <w:pStyle w:val="0"/>
        <w:jc w:val="both"/>
      </w:pPr>
      <w:r>
        <w:rPr>
          <w:sz w:val="20"/>
        </w:rPr>
        <w:t xml:space="preserve">(подп. 24 введен </w:t>
      </w:r>
      <w:hyperlink w:history="0" r:id="rId214"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25) городского округа город Дзержинск на устройство физкультурно-оздоровительного комплекса открытого типа на стадионе "Пионер".</w:t>
      </w:r>
    </w:p>
    <w:p>
      <w:pPr>
        <w:pStyle w:val="0"/>
        <w:jc w:val="both"/>
      </w:pPr>
      <w:r>
        <w:rPr>
          <w:sz w:val="20"/>
        </w:rPr>
        <w:t xml:space="preserve">(подп. 25 введен </w:t>
      </w:r>
      <w:hyperlink w:history="0" r:id="rId215"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17.05.2023 N 420)</w:t>
      </w:r>
    </w:p>
    <w:p>
      <w:pPr>
        <w:pStyle w:val="0"/>
        <w:spacing w:before="200" w:line-rule="auto"/>
        <w:ind w:firstLine="540"/>
        <w:jc w:val="both"/>
      </w:pPr>
      <w:r>
        <w:rPr>
          <w:sz w:val="20"/>
        </w:rPr>
        <w:t xml:space="preserve">Порядок финансирования данных мероприятий регламентируется </w:t>
      </w:r>
      <w:hyperlink w:history="0" r:id="rId216" w:tooltip="Постановление Правительства Нижегородской области от 25.12.2013 N 994 (ред. от 06.09.2021) &quot;Об утверждении Положения о порядке формирования и реализации Адресной инвестиционной программы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25 декабря 2013 г. N 994 "Об утверждении Положения о порядке формирования и реализации адресной инвестиционной программы Нижегородской области".</w:t>
      </w:r>
    </w:p>
    <w:p>
      <w:pPr>
        <w:pStyle w:val="0"/>
        <w:jc w:val="both"/>
      </w:pPr>
      <w:r>
        <w:rPr>
          <w:sz w:val="20"/>
        </w:rPr>
        <w:t xml:space="preserve">(в ред. </w:t>
      </w:r>
      <w:hyperlink w:history="0" r:id="rId217"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постановления</w:t>
        </w:r>
      </w:hyperlink>
      <w:r>
        <w:rPr>
          <w:sz w:val="20"/>
        </w:rPr>
        <w:t xml:space="preserve"> Правительства Нижегородской области от 27.01.2022 N 46)</w:t>
      </w:r>
    </w:p>
    <w:p>
      <w:pPr>
        <w:pStyle w:val="0"/>
        <w:spacing w:before="200" w:line-rule="auto"/>
        <w:ind w:firstLine="540"/>
        <w:jc w:val="both"/>
      </w:pPr>
      <w:r>
        <w:rPr>
          <w:sz w:val="20"/>
        </w:rPr>
        <w:t xml:space="preserve">Абзац исключен с 27.01.2022. - </w:t>
      </w:r>
      <w:hyperlink w:history="0" r:id="rId218"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Постановление</w:t>
        </w:r>
      </w:hyperlink>
      <w:r>
        <w:rPr>
          <w:sz w:val="20"/>
        </w:rPr>
        <w:t xml:space="preserve"> Правительства Нижегородской области от 27.01.2022 N 46.</w:t>
      </w:r>
    </w:p>
    <w:p>
      <w:pPr>
        <w:pStyle w:val="0"/>
        <w:spacing w:before="200" w:line-rule="auto"/>
        <w:ind w:firstLine="540"/>
        <w:jc w:val="both"/>
      </w:pPr>
      <w:hyperlink w:history="0" w:anchor="P12718" w:tooltip="ПОРЯДОК">
        <w:r>
          <w:rPr>
            <w:sz w:val="20"/>
            <w:color w:val="0000ff"/>
          </w:rPr>
          <w:t xml:space="preserve">Порядок</w:t>
        </w:r>
      </w:hyperlink>
      <w:r>
        <w:rPr>
          <w:sz w:val="20"/>
        </w:rPr>
        <w:t xml:space="preserve"> предоставления и распределения из областного бюджета бюджетам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 установлен в приложении 2 к настоящей государственной программе.</w:t>
      </w:r>
    </w:p>
    <w:p>
      <w:pPr>
        <w:pStyle w:val="0"/>
        <w:jc w:val="both"/>
      </w:pPr>
      <w:r>
        <w:rPr>
          <w:sz w:val="20"/>
        </w:rPr>
        <w:t xml:space="preserve">(в ред. </w:t>
      </w:r>
      <w:hyperlink w:history="0" r:id="rId219"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ind w:firstLine="540"/>
        <w:jc w:val="both"/>
      </w:pPr>
      <w:r>
        <w:rPr>
          <w:sz w:val="20"/>
        </w:rPr>
      </w:r>
    </w:p>
    <w:p>
      <w:pPr>
        <w:pStyle w:val="2"/>
        <w:outlineLvl w:val="4"/>
        <w:jc w:val="center"/>
      </w:pPr>
      <w:r>
        <w:rPr>
          <w:sz w:val="20"/>
        </w:rPr>
        <w:t xml:space="preserve">3.1.2.8. Обоснование объема финансовых ресурсов</w:t>
      </w:r>
    </w:p>
    <w:p>
      <w:pPr>
        <w:pStyle w:val="0"/>
        <w:ind w:firstLine="540"/>
        <w:jc w:val="both"/>
      </w:pPr>
      <w:r>
        <w:rPr>
          <w:sz w:val="20"/>
        </w:rPr>
      </w:r>
    </w:p>
    <w:p>
      <w:pPr>
        <w:pStyle w:val="0"/>
        <w:ind w:firstLine="540"/>
        <w:jc w:val="both"/>
      </w:pPr>
      <w:r>
        <w:rPr>
          <w:sz w:val="20"/>
        </w:rPr>
        <w:t xml:space="preserve">Информация по ресурсному обеспечению Подпрограммы 1 за счет средств областного бюджета (с расшифровкой по главным распорядителям средств областного бюджета, а также по годам реализации Подпрограммы 1) отражена в </w:t>
      </w:r>
      <w:hyperlink w:history="0" w:anchor="P4734" w:tooltip="Таблица 4. Ресурсное обеспечение реализации">
        <w:r>
          <w:rPr>
            <w:sz w:val="20"/>
            <w:color w:val="0000ff"/>
          </w:rPr>
          <w:t xml:space="preserve">таблице 4</w:t>
        </w:r>
      </w:hyperlink>
      <w:r>
        <w:rPr>
          <w:sz w:val="20"/>
        </w:rPr>
        <w:t xml:space="preserve"> государственной программы.</w:t>
      </w:r>
    </w:p>
    <w:p>
      <w:pPr>
        <w:pStyle w:val="0"/>
        <w:spacing w:before="200" w:line-rule="auto"/>
        <w:ind w:firstLine="540"/>
        <w:jc w:val="both"/>
      </w:pPr>
      <w:r>
        <w:rPr>
          <w:sz w:val="20"/>
        </w:rPr>
        <w:t xml:space="preserve">Прогнозная оценка расходов на реализацию Подпрограммы 1 за счет средств областного бюджета отражена в </w:t>
      </w:r>
      <w:hyperlink w:history="0" w:anchor="P4954" w:tooltip="Таблица 5. Прогнозная оценка расходов на реализацию">
        <w:r>
          <w:rPr>
            <w:sz w:val="20"/>
            <w:color w:val="0000ff"/>
          </w:rPr>
          <w:t xml:space="preserve">таблице 5</w:t>
        </w:r>
      </w:hyperlink>
      <w:r>
        <w:rPr>
          <w:sz w:val="20"/>
        </w:rPr>
        <w:t xml:space="preserve"> государственной программы.</w:t>
      </w:r>
    </w:p>
    <w:p>
      <w:pPr>
        <w:pStyle w:val="0"/>
        <w:spacing w:before="200" w:line-rule="auto"/>
        <w:ind w:firstLine="540"/>
        <w:jc w:val="both"/>
      </w:pPr>
      <w:r>
        <w:rPr>
          <w:sz w:val="20"/>
        </w:rPr>
        <w:t xml:space="preserve">Объем финансирования Подпрограммы 1 за счет средств областного бюджета может ежегодно корректироваться в соответствии с возможностями областного бюджета на соответствующий финансовый год.</w:t>
      </w:r>
    </w:p>
    <w:p>
      <w:pPr>
        <w:pStyle w:val="0"/>
        <w:spacing w:before="200" w:line-rule="auto"/>
        <w:ind w:firstLine="540"/>
        <w:jc w:val="both"/>
      </w:pPr>
      <w:r>
        <w:rPr>
          <w:sz w:val="20"/>
        </w:rPr>
        <w:t xml:space="preserve">Объем средств, выделяемых из федерального бюджета на реализацию Подпрограммы 1, составляет 7196556,6 тысячи рублей, в том числе в 2016 году - 2054,3 тысячи рублей, в 2017 году - 11265,5 тысяч рублей, в 2018 году - 8000,0 тысяч рублей, в 2019 году - 111441,6 тысяч рублей, в 2020 году - 708441,7 тысяч рублей, в 2021 году - 334776,3 тысяч рублей, в 2022 году - 2706461,4 тысячи рублей, в 2023 году - 2314115,8 тысяч рублей, в 2024 году - 1000000 тысяч рублей.</w:t>
      </w:r>
    </w:p>
    <w:p>
      <w:pPr>
        <w:pStyle w:val="0"/>
        <w:jc w:val="both"/>
      </w:pPr>
      <w:r>
        <w:rPr>
          <w:sz w:val="20"/>
        </w:rPr>
        <w:t xml:space="preserve">(в ред. </w:t>
      </w:r>
      <w:hyperlink w:history="0" r:id="rId220"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p>
      <w:pPr>
        <w:pStyle w:val="0"/>
        <w:ind w:firstLine="540"/>
        <w:jc w:val="both"/>
      </w:pPr>
      <w:r>
        <w:rPr>
          <w:sz w:val="20"/>
        </w:rPr>
      </w:r>
    </w:p>
    <w:p>
      <w:pPr>
        <w:pStyle w:val="2"/>
        <w:outlineLvl w:val="4"/>
        <w:jc w:val="center"/>
      </w:pPr>
      <w:r>
        <w:rPr>
          <w:sz w:val="20"/>
        </w:rPr>
        <w:t xml:space="preserve">3.1.2.9. Анализ рисков реализации Подпрограммы 1</w:t>
      </w:r>
    </w:p>
    <w:p>
      <w:pPr>
        <w:pStyle w:val="0"/>
        <w:ind w:firstLine="540"/>
        <w:jc w:val="both"/>
      </w:pPr>
      <w:r>
        <w:rPr>
          <w:sz w:val="20"/>
        </w:rPr>
      </w:r>
    </w:p>
    <w:p>
      <w:pPr>
        <w:pStyle w:val="0"/>
        <w:ind w:firstLine="540"/>
        <w:jc w:val="both"/>
      </w:pPr>
      <w:r>
        <w:rPr>
          <w:sz w:val="20"/>
        </w:rPr>
        <w:t xml:space="preserve">К внешним факторам, негативно влияющим на реализацию Подпрограммы 1, относятся:</w:t>
      </w:r>
    </w:p>
    <w:p>
      <w:pPr>
        <w:pStyle w:val="0"/>
        <w:spacing w:before="200" w:line-rule="auto"/>
        <w:ind w:firstLine="540"/>
        <w:jc w:val="both"/>
      </w:pPr>
      <w:r>
        <w:rPr>
          <w:sz w:val="20"/>
        </w:rPr>
        <w:t xml:space="preserve">1. Финансовые риски:</w:t>
      </w:r>
    </w:p>
    <w:p>
      <w:pPr>
        <w:pStyle w:val="0"/>
        <w:spacing w:before="200" w:line-rule="auto"/>
        <w:ind w:firstLine="540"/>
        <w:jc w:val="both"/>
      </w:pPr>
      <w:r>
        <w:rPr>
          <w:sz w:val="20"/>
        </w:rPr>
        <w:t xml:space="preserve">- сокращение объемов финансирования из областного бюджета на реализацию Подпрограммы 1;</w:t>
      </w:r>
    </w:p>
    <w:p>
      <w:pPr>
        <w:pStyle w:val="0"/>
        <w:spacing w:before="200" w:line-rule="auto"/>
        <w:ind w:firstLine="540"/>
        <w:jc w:val="both"/>
      </w:pPr>
      <w:r>
        <w:rPr>
          <w:sz w:val="20"/>
        </w:rPr>
        <w:t xml:space="preserve">- существенная разница в уровне оплаты труда у специалистов спорта, работающих в организациях различной ведомственной принадлежности.</w:t>
      </w:r>
    </w:p>
    <w:p>
      <w:pPr>
        <w:pStyle w:val="0"/>
        <w:spacing w:before="200" w:line-rule="auto"/>
        <w:ind w:firstLine="540"/>
        <w:jc w:val="both"/>
      </w:pPr>
      <w:r>
        <w:rPr>
          <w:sz w:val="20"/>
        </w:rPr>
        <w:t xml:space="preserve">2. Организационные риски:</w:t>
      </w:r>
    </w:p>
    <w:p>
      <w:pPr>
        <w:pStyle w:val="0"/>
        <w:spacing w:before="200" w:line-rule="auto"/>
        <w:ind w:firstLine="540"/>
        <w:jc w:val="both"/>
      </w:pPr>
      <w:r>
        <w:rPr>
          <w:sz w:val="20"/>
        </w:rPr>
        <w:t xml:space="preserve">- изменение сроков строительства спортивных объектов для массового спорта;</w:t>
      </w:r>
    </w:p>
    <w:p>
      <w:pPr>
        <w:pStyle w:val="0"/>
        <w:spacing w:before="200" w:line-rule="auto"/>
        <w:ind w:firstLine="540"/>
        <w:jc w:val="both"/>
      </w:pPr>
      <w:r>
        <w:rPr>
          <w:sz w:val="20"/>
        </w:rPr>
        <w:t xml:space="preserve">- нарушение положений соглашений между Правительством Нижегородской области и органами местного самоуправления, в муниципальную собственность которых с 1 января 2014 года переданы спортивные учреждения;</w:t>
      </w:r>
    </w:p>
    <w:p>
      <w:pPr>
        <w:pStyle w:val="0"/>
        <w:spacing w:before="200" w:line-rule="auto"/>
        <w:ind w:firstLine="540"/>
        <w:jc w:val="both"/>
      </w:pPr>
      <w:r>
        <w:rPr>
          <w:sz w:val="20"/>
        </w:rPr>
        <w:t xml:space="preserve">- снижение в муниципальных заданиях спортивным учреждениям, находящимся в муниципальной собственности, количественных показателей объемов предоставляемых услуг населению;</w:t>
      </w:r>
    </w:p>
    <w:p>
      <w:pPr>
        <w:pStyle w:val="0"/>
        <w:spacing w:before="200" w:line-rule="auto"/>
        <w:ind w:firstLine="540"/>
        <w:jc w:val="both"/>
      </w:pPr>
      <w:r>
        <w:rPr>
          <w:sz w:val="20"/>
        </w:rPr>
        <w:t xml:space="preserve">- уменьшение числа муниципальных учреждений спорта, в том числе образовательных организаций дополнительного образования детей физкультурно-спортивной направленности.</w:t>
      </w:r>
    </w:p>
    <w:p>
      <w:pPr>
        <w:pStyle w:val="0"/>
        <w:spacing w:before="200" w:line-rule="auto"/>
        <w:ind w:firstLine="540"/>
        <w:jc w:val="both"/>
      </w:pPr>
      <w:r>
        <w:rPr>
          <w:sz w:val="20"/>
        </w:rPr>
        <w:t xml:space="preserve">Способом ограничения финансовых рисков является ежегодная корректировка перечня и объемов финансирования мероприятий Подпрограммы 1, а также разработка дополнительных мер мотивации работы специалистов спорта.</w:t>
      </w:r>
    </w:p>
    <w:p>
      <w:pPr>
        <w:pStyle w:val="0"/>
        <w:spacing w:before="200" w:line-rule="auto"/>
        <w:ind w:firstLine="540"/>
        <w:jc w:val="both"/>
      </w:pPr>
      <w:r>
        <w:rPr>
          <w:sz w:val="20"/>
        </w:rPr>
        <w:t xml:space="preserve">Способом снижения организационных рисков являются усиление контроля за ходом выполнения подпрограммных мероприятий, ежегодная открытая публикация данных о ходе реализации Подпрограммы 1, стимулирующая исполнителей Подпрограммы 1 выполнять принятые на себя обязательства по реализации Подпрограммы 1, а также оперативное реагирование на изменения федерального законодательства в части принятия соответствующего нормативного правового акта Нижегородской области.</w:t>
      </w:r>
    </w:p>
    <w:p>
      <w:pPr>
        <w:pStyle w:val="0"/>
        <w:ind w:firstLine="540"/>
        <w:jc w:val="both"/>
      </w:pPr>
      <w:r>
        <w:rPr>
          <w:sz w:val="20"/>
        </w:rPr>
      </w:r>
    </w:p>
    <w:bookmarkStart w:id="10737" w:name="P10737"/>
    <w:bookmarkEnd w:id="10737"/>
    <w:p>
      <w:pPr>
        <w:pStyle w:val="2"/>
        <w:outlineLvl w:val="2"/>
        <w:jc w:val="center"/>
      </w:pPr>
      <w:r>
        <w:rPr>
          <w:sz w:val="20"/>
        </w:rPr>
        <w:t xml:space="preserve">3.2. Подпрограмма</w:t>
      </w:r>
    </w:p>
    <w:p>
      <w:pPr>
        <w:pStyle w:val="2"/>
        <w:jc w:val="center"/>
      </w:pPr>
      <w:r>
        <w:rPr>
          <w:sz w:val="20"/>
        </w:rPr>
        <w:t xml:space="preserve">"Развитие спорта высших достижений и системы подготовки</w:t>
      </w:r>
    </w:p>
    <w:p>
      <w:pPr>
        <w:pStyle w:val="2"/>
        <w:jc w:val="center"/>
      </w:pPr>
      <w:r>
        <w:rPr>
          <w:sz w:val="20"/>
        </w:rPr>
        <w:t xml:space="preserve">спортивного резерва"</w:t>
      </w:r>
    </w:p>
    <w:p>
      <w:pPr>
        <w:pStyle w:val="0"/>
        <w:ind w:firstLine="540"/>
        <w:jc w:val="both"/>
      </w:pPr>
      <w:r>
        <w:rPr>
          <w:sz w:val="20"/>
        </w:rPr>
      </w:r>
    </w:p>
    <w:p>
      <w:pPr>
        <w:pStyle w:val="0"/>
        <w:jc w:val="center"/>
      </w:pPr>
      <w:r>
        <w:rPr>
          <w:sz w:val="20"/>
        </w:rPr>
        <w:t xml:space="preserve">(далее - Подпрограмма 2)</w:t>
      </w:r>
    </w:p>
    <w:p>
      <w:pPr>
        <w:pStyle w:val="0"/>
        <w:ind w:firstLine="540"/>
        <w:jc w:val="both"/>
      </w:pPr>
      <w:r>
        <w:rPr>
          <w:sz w:val="20"/>
        </w:rPr>
      </w:r>
    </w:p>
    <w:p>
      <w:pPr>
        <w:pStyle w:val="2"/>
        <w:outlineLvl w:val="3"/>
        <w:jc w:val="center"/>
      </w:pPr>
      <w:r>
        <w:rPr>
          <w:sz w:val="20"/>
        </w:rPr>
        <w:t xml:space="preserve">3.2.1. Паспорт Подпрограммы 2</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644"/>
        <w:gridCol w:w="1417"/>
        <w:gridCol w:w="1474"/>
        <w:gridCol w:w="1587"/>
        <w:gridCol w:w="1361"/>
        <w:gridCol w:w="1587"/>
        <w:gridCol w:w="1531"/>
        <w:gridCol w:w="1587"/>
        <w:gridCol w:w="1587"/>
        <w:gridCol w:w="1587"/>
        <w:gridCol w:w="1589"/>
      </w:tblGrid>
      <w:tr>
        <w:tc>
          <w:tcPr>
            <w:tcW w:w="2721" w:type="dxa"/>
          </w:tcPr>
          <w:p>
            <w:pPr>
              <w:pStyle w:val="0"/>
              <w:jc w:val="both"/>
            </w:pPr>
            <w:r>
              <w:rPr>
                <w:sz w:val="20"/>
              </w:rPr>
              <w:t xml:space="preserve">Государственный заказчик-координатор Подпрограммы 2</w:t>
            </w:r>
          </w:p>
        </w:tc>
        <w:tc>
          <w:tcPr>
            <w:gridSpan w:val="11"/>
            <w:tcW w:w="16951" w:type="dxa"/>
          </w:tcPr>
          <w:p>
            <w:pPr>
              <w:pStyle w:val="0"/>
              <w:jc w:val="both"/>
            </w:pPr>
            <w:r>
              <w:rPr>
                <w:sz w:val="20"/>
              </w:rPr>
              <w:t xml:space="preserve">Министерство спорта Нижегородской области</w:t>
            </w:r>
          </w:p>
        </w:tc>
      </w:tr>
      <w:tr>
        <w:tblPrEx>
          <w:tblBorders>
            <w:insideH w:val="nil"/>
          </w:tblBorders>
        </w:tblPrEx>
        <w:tc>
          <w:tcPr>
            <w:tcW w:w="2721" w:type="dxa"/>
            <w:tcBorders>
              <w:bottom w:val="nil"/>
            </w:tcBorders>
          </w:tcPr>
          <w:p>
            <w:pPr>
              <w:pStyle w:val="0"/>
              <w:jc w:val="both"/>
            </w:pPr>
            <w:r>
              <w:rPr>
                <w:sz w:val="20"/>
              </w:rPr>
              <w:t xml:space="preserve">Соисполнители Подпрограммы 2</w:t>
            </w:r>
          </w:p>
        </w:tc>
        <w:tc>
          <w:tcPr>
            <w:gridSpan w:val="11"/>
            <w:tcW w:w="16951" w:type="dxa"/>
            <w:tcBorders>
              <w:bottom w:val="nil"/>
            </w:tcBorders>
          </w:tcPr>
          <w:p>
            <w:pPr>
              <w:pStyle w:val="0"/>
              <w:jc w:val="both"/>
            </w:pPr>
            <w:r>
              <w:rPr>
                <w:sz w:val="20"/>
              </w:rPr>
              <w:t xml:space="preserve">Министерство строительства Нижегородской области</w:t>
            </w:r>
          </w:p>
        </w:tc>
      </w:tr>
      <w:tr>
        <w:tblPrEx>
          <w:tblBorders>
            <w:insideH w:val="nil"/>
          </w:tblBorders>
        </w:tblPrEx>
        <w:tc>
          <w:tcPr>
            <w:gridSpan w:val="12"/>
            <w:tcW w:w="19672" w:type="dxa"/>
            <w:tcBorders>
              <w:top w:val="nil"/>
            </w:tcBorders>
          </w:tcPr>
          <w:p>
            <w:pPr>
              <w:pStyle w:val="0"/>
              <w:jc w:val="both"/>
            </w:pPr>
            <w:r>
              <w:rPr>
                <w:sz w:val="20"/>
              </w:rPr>
              <w:t xml:space="preserve">(в ред. </w:t>
            </w:r>
            <w:hyperlink w:history="0" r:id="rId221"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tc>
      </w:tr>
      <w:tr>
        <w:tblPrEx>
          <w:tblBorders>
            <w:insideH w:val="nil"/>
          </w:tblBorders>
        </w:tblPrEx>
        <w:tc>
          <w:tcPr>
            <w:tcW w:w="2721" w:type="dxa"/>
            <w:tcBorders>
              <w:bottom w:val="nil"/>
            </w:tcBorders>
          </w:tcPr>
          <w:p>
            <w:pPr>
              <w:pStyle w:val="0"/>
              <w:jc w:val="both"/>
            </w:pPr>
            <w:r>
              <w:rPr>
                <w:sz w:val="20"/>
              </w:rPr>
              <w:t xml:space="preserve">Цель Подпрограммы 2</w:t>
            </w:r>
          </w:p>
        </w:tc>
        <w:tc>
          <w:tcPr>
            <w:gridSpan w:val="11"/>
            <w:tcW w:w="16951" w:type="dxa"/>
            <w:tcBorders>
              <w:bottom w:val="nil"/>
            </w:tcBorders>
          </w:tcPr>
          <w:p>
            <w:pPr>
              <w:pStyle w:val="0"/>
              <w:jc w:val="both"/>
            </w:pPr>
            <w:r>
              <w:rPr>
                <w:sz w:val="20"/>
              </w:rPr>
              <w:t xml:space="preserve">Обеспечение успешного выступления нижегородских спортсменов на крупнейших всероссийских и международных спортивных соревнованиях и совершенствование системы подготовки спортивного резерва, обеспечение подготовки спортивного резерва для спортивных сборных команд Российской Федерации, проведение на высоком организационном уровне крупнейших международных и спортивных мероприятий</w:t>
            </w:r>
          </w:p>
        </w:tc>
      </w:tr>
      <w:tr>
        <w:tblPrEx>
          <w:tblBorders>
            <w:insideH w:val="nil"/>
          </w:tblBorders>
        </w:tblPrEx>
        <w:tc>
          <w:tcPr>
            <w:gridSpan w:val="12"/>
            <w:tcW w:w="19672" w:type="dxa"/>
            <w:tcBorders>
              <w:top w:val="nil"/>
            </w:tcBorders>
          </w:tcPr>
          <w:p>
            <w:pPr>
              <w:pStyle w:val="0"/>
              <w:jc w:val="both"/>
            </w:pPr>
            <w:r>
              <w:rPr>
                <w:sz w:val="20"/>
              </w:rPr>
              <w:t xml:space="preserve">(в ред. </w:t>
            </w:r>
            <w:hyperlink w:history="0" r:id="rId222"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tc>
      </w:tr>
      <w:tr>
        <w:tc>
          <w:tcPr>
            <w:tcW w:w="2721" w:type="dxa"/>
          </w:tcPr>
          <w:p>
            <w:pPr>
              <w:pStyle w:val="0"/>
              <w:jc w:val="both"/>
            </w:pPr>
            <w:r>
              <w:rPr>
                <w:sz w:val="20"/>
              </w:rPr>
              <w:t xml:space="preserve">Задачи Подпрограммы 2</w:t>
            </w:r>
          </w:p>
        </w:tc>
        <w:tc>
          <w:tcPr>
            <w:gridSpan w:val="11"/>
            <w:tcW w:w="16951" w:type="dxa"/>
          </w:tcPr>
          <w:p>
            <w:pPr>
              <w:pStyle w:val="0"/>
              <w:jc w:val="both"/>
            </w:pPr>
            <w:r>
              <w:rPr>
                <w:sz w:val="20"/>
              </w:rPr>
              <w:t xml:space="preserve">- совершенствование системы подготовки спортсменов высокого класса;</w:t>
            </w:r>
          </w:p>
          <w:p>
            <w:pPr>
              <w:pStyle w:val="0"/>
              <w:jc w:val="both"/>
            </w:pPr>
            <w:r>
              <w:rPr>
                <w:sz w:val="20"/>
              </w:rPr>
              <w:t xml:space="preserve">- совершенствование системы отбора талантливых спортсменов для сборных команд Российской Федерации преимущественно по олимпийским, паралимпийским и сурдлимпийским видам спорта;</w:t>
            </w:r>
          </w:p>
          <w:p>
            <w:pPr>
              <w:pStyle w:val="0"/>
              <w:jc w:val="both"/>
            </w:pPr>
            <w:r>
              <w:rPr>
                <w:sz w:val="20"/>
              </w:rPr>
              <w:t xml:space="preserve">- развитие инфраструктуры спорта высших достижений;</w:t>
            </w:r>
          </w:p>
          <w:p>
            <w:pPr>
              <w:pStyle w:val="0"/>
              <w:jc w:val="both"/>
            </w:pPr>
            <w:r>
              <w:rPr>
                <w:sz w:val="20"/>
              </w:rPr>
              <w:t xml:space="preserve">- создание условий для проведения в регионе крупнейших международных соревнований</w:t>
            </w:r>
          </w:p>
        </w:tc>
      </w:tr>
      <w:tr>
        <w:tblPrEx>
          <w:tblBorders>
            <w:insideH w:val="nil"/>
          </w:tblBorders>
        </w:tblPrEx>
        <w:tc>
          <w:tcPr>
            <w:tcW w:w="2721" w:type="dxa"/>
            <w:tcBorders>
              <w:bottom w:val="nil"/>
            </w:tcBorders>
          </w:tcPr>
          <w:p>
            <w:pPr>
              <w:pStyle w:val="0"/>
              <w:jc w:val="both"/>
            </w:pPr>
            <w:r>
              <w:rPr>
                <w:sz w:val="20"/>
              </w:rPr>
              <w:t xml:space="preserve">Этапы и сроки реализации Подпрограммы 2</w:t>
            </w:r>
          </w:p>
        </w:tc>
        <w:tc>
          <w:tcPr>
            <w:gridSpan w:val="11"/>
            <w:tcW w:w="16951" w:type="dxa"/>
            <w:tcBorders>
              <w:bottom w:val="nil"/>
            </w:tcBorders>
          </w:tcPr>
          <w:p>
            <w:pPr>
              <w:pStyle w:val="0"/>
              <w:jc w:val="both"/>
            </w:pPr>
            <w:r>
              <w:rPr>
                <w:sz w:val="20"/>
              </w:rPr>
              <w:t xml:space="preserve">Подпрограмма реализуется в один этап в период с 2015 года по 2024 год</w:t>
            </w:r>
          </w:p>
        </w:tc>
      </w:tr>
      <w:tr>
        <w:tblPrEx>
          <w:tblBorders>
            <w:insideH w:val="nil"/>
          </w:tblBorders>
        </w:tblPrEx>
        <w:tc>
          <w:tcPr>
            <w:gridSpan w:val="12"/>
            <w:tcW w:w="19672" w:type="dxa"/>
            <w:tcBorders>
              <w:top w:val="nil"/>
            </w:tcBorders>
          </w:tcPr>
          <w:p>
            <w:pPr>
              <w:pStyle w:val="0"/>
              <w:jc w:val="both"/>
            </w:pPr>
            <w:r>
              <w:rPr>
                <w:sz w:val="20"/>
              </w:rPr>
              <w:t xml:space="preserve">(в ред. </w:t>
            </w:r>
            <w:hyperlink w:history="0" r:id="rId22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721" w:type="dxa"/>
            <w:tcBorders>
              <w:bottom w:val="nil"/>
            </w:tcBorders>
            <w:vMerge w:val="restart"/>
          </w:tcPr>
          <w:p>
            <w:pPr>
              <w:pStyle w:val="0"/>
              <w:jc w:val="both"/>
            </w:pPr>
            <w:r>
              <w:rPr>
                <w:sz w:val="20"/>
              </w:rPr>
              <w:t xml:space="preserve">Объемы бюджетных ассигнований Подпрограммы 2 за счет средств областного бюджета (тыс. рублей)</w:t>
            </w:r>
          </w:p>
        </w:tc>
        <w:tc>
          <w:tcPr>
            <w:tcW w:w="1644" w:type="dxa"/>
          </w:tcPr>
          <w:p>
            <w:pPr>
              <w:pStyle w:val="0"/>
              <w:jc w:val="center"/>
            </w:pPr>
            <w:r>
              <w:rPr>
                <w:sz w:val="20"/>
              </w:rPr>
              <w:t xml:space="preserve">Всего</w:t>
            </w:r>
          </w:p>
        </w:tc>
        <w:tc>
          <w:tcPr>
            <w:tcW w:w="1417" w:type="dxa"/>
          </w:tcPr>
          <w:p>
            <w:pPr>
              <w:pStyle w:val="0"/>
              <w:jc w:val="center"/>
            </w:pPr>
            <w:r>
              <w:rPr>
                <w:sz w:val="20"/>
              </w:rPr>
              <w:t xml:space="preserve">2015 год</w:t>
            </w:r>
          </w:p>
        </w:tc>
        <w:tc>
          <w:tcPr>
            <w:tcW w:w="1474" w:type="dxa"/>
          </w:tcPr>
          <w:p>
            <w:pPr>
              <w:pStyle w:val="0"/>
              <w:jc w:val="center"/>
            </w:pPr>
            <w:r>
              <w:rPr>
                <w:sz w:val="20"/>
              </w:rPr>
              <w:t xml:space="preserve">2016 год</w:t>
            </w:r>
          </w:p>
        </w:tc>
        <w:tc>
          <w:tcPr>
            <w:tcW w:w="1587" w:type="dxa"/>
          </w:tcPr>
          <w:p>
            <w:pPr>
              <w:pStyle w:val="0"/>
              <w:jc w:val="center"/>
            </w:pPr>
            <w:r>
              <w:rPr>
                <w:sz w:val="20"/>
              </w:rPr>
              <w:t xml:space="preserve">2017 год</w:t>
            </w:r>
          </w:p>
        </w:tc>
        <w:tc>
          <w:tcPr>
            <w:tcW w:w="1361" w:type="dxa"/>
          </w:tcPr>
          <w:p>
            <w:pPr>
              <w:pStyle w:val="0"/>
              <w:jc w:val="center"/>
            </w:pPr>
            <w:r>
              <w:rPr>
                <w:sz w:val="20"/>
              </w:rPr>
              <w:t xml:space="preserve">2018 год</w:t>
            </w:r>
          </w:p>
        </w:tc>
        <w:tc>
          <w:tcPr>
            <w:tcW w:w="1587" w:type="dxa"/>
          </w:tcPr>
          <w:p>
            <w:pPr>
              <w:pStyle w:val="0"/>
              <w:jc w:val="center"/>
            </w:pPr>
            <w:r>
              <w:rPr>
                <w:sz w:val="20"/>
              </w:rPr>
              <w:t xml:space="preserve">2019 год</w:t>
            </w:r>
          </w:p>
        </w:tc>
        <w:tc>
          <w:tcPr>
            <w:tcW w:w="1531" w:type="dxa"/>
          </w:tcPr>
          <w:p>
            <w:pPr>
              <w:pStyle w:val="0"/>
              <w:jc w:val="center"/>
            </w:pPr>
            <w:r>
              <w:rPr>
                <w:sz w:val="20"/>
              </w:rPr>
              <w:t xml:space="preserve">2020 год</w:t>
            </w:r>
          </w:p>
        </w:tc>
        <w:tc>
          <w:tcPr>
            <w:tcW w:w="1587"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9" w:type="dxa"/>
          </w:tcPr>
          <w:p>
            <w:pPr>
              <w:pStyle w:val="0"/>
              <w:jc w:val="center"/>
            </w:pPr>
            <w:r>
              <w:rPr>
                <w:sz w:val="20"/>
              </w:rPr>
              <w:t xml:space="preserve">2024 год</w:t>
            </w:r>
          </w:p>
        </w:tc>
      </w:tr>
      <w:tr>
        <w:tblPrEx>
          <w:tblBorders>
            <w:insideH w:val="nil"/>
          </w:tblBorders>
        </w:tblPrEx>
        <w:tc>
          <w:tcPr>
            <w:tcBorders>
              <w:bottom w:val="nil"/>
            </w:tcBorders>
            <w:vMerge w:val="continue"/>
          </w:tcPr>
          <w:p/>
        </w:tc>
        <w:tc>
          <w:tcPr>
            <w:tcW w:w="1644" w:type="dxa"/>
            <w:tcBorders>
              <w:bottom w:val="nil"/>
            </w:tcBorders>
          </w:tcPr>
          <w:p>
            <w:pPr>
              <w:pStyle w:val="0"/>
              <w:jc w:val="center"/>
            </w:pPr>
            <w:r>
              <w:rPr>
                <w:sz w:val="20"/>
              </w:rPr>
              <w:t xml:space="preserve">19 821 343,4</w:t>
            </w:r>
          </w:p>
        </w:tc>
        <w:tc>
          <w:tcPr>
            <w:tcW w:w="1417" w:type="dxa"/>
            <w:tcBorders>
              <w:bottom w:val="nil"/>
            </w:tcBorders>
          </w:tcPr>
          <w:p>
            <w:pPr>
              <w:pStyle w:val="0"/>
              <w:jc w:val="center"/>
            </w:pPr>
            <w:r>
              <w:rPr>
                <w:sz w:val="20"/>
              </w:rPr>
              <w:t xml:space="preserve">474 685,9</w:t>
            </w:r>
          </w:p>
        </w:tc>
        <w:tc>
          <w:tcPr>
            <w:tcW w:w="1474" w:type="dxa"/>
            <w:tcBorders>
              <w:bottom w:val="nil"/>
            </w:tcBorders>
          </w:tcPr>
          <w:p>
            <w:pPr>
              <w:pStyle w:val="0"/>
              <w:jc w:val="center"/>
            </w:pPr>
            <w:r>
              <w:rPr>
                <w:sz w:val="20"/>
              </w:rPr>
              <w:t xml:space="preserve">551 886,3</w:t>
            </w:r>
          </w:p>
        </w:tc>
        <w:tc>
          <w:tcPr>
            <w:tcW w:w="1587" w:type="dxa"/>
            <w:tcBorders>
              <w:bottom w:val="nil"/>
            </w:tcBorders>
          </w:tcPr>
          <w:p>
            <w:pPr>
              <w:pStyle w:val="0"/>
              <w:jc w:val="center"/>
            </w:pPr>
            <w:r>
              <w:rPr>
                <w:sz w:val="20"/>
              </w:rPr>
              <w:t xml:space="preserve">610 367,1</w:t>
            </w:r>
          </w:p>
        </w:tc>
        <w:tc>
          <w:tcPr>
            <w:tcW w:w="1361" w:type="dxa"/>
            <w:tcBorders>
              <w:bottom w:val="nil"/>
            </w:tcBorders>
          </w:tcPr>
          <w:p>
            <w:pPr>
              <w:pStyle w:val="0"/>
              <w:jc w:val="center"/>
            </w:pPr>
            <w:r>
              <w:rPr>
                <w:sz w:val="20"/>
              </w:rPr>
              <w:t xml:space="preserve">838 725,6</w:t>
            </w:r>
          </w:p>
        </w:tc>
        <w:tc>
          <w:tcPr>
            <w:tcW w:w="1587" w:type="dxa"/>
            <w:tcBorders>
              <w:bottom w:val="nil"/>
            </w:tcBorders>
          </w:tcPr>
          <w:p>
            <w:pPr>
              <w:pStyle w:val="0"/>
              <w:jc w:val="center"/>
            </w:pPr>
            <w:r>
              <w:rPr>
                <w:sz w:val="20"/>
              </w:rPr>
              <w:t xml:space="preserve">1 765 711,7</w:t>
            </w:r>
          </w:p>
        </w:tc>
        <w:tc>
          <w:tcPr>
            <w:tcW w:w="1531" w:type="dxa"/>
            <w:tcBorders>
              <w:bottom w:val="nil"/>
            </w:tcBorders>
          </w:tcPr>
          <w:p>
            <w:pPr>
              <w:pStyle w:val="0"/>
              <w:jc w:val="center"/>
            </w:pPr>
            <w:r>
              <w:rPr>
                <w:sz w:val="20"/>
              </w:rPr>
              <w:t xml:space="preserve">2 893 932,2</w:t>
            </w:r>
          </w:p>
        </w:tc>
        <w:tc>
          <w:tcPr>
            <w:tcW w:w="1587" w:type="dxa"/>
            <w:tcBorders>
              <w:bottom w:val="nil"/>
            </w:tcBorders>
          </w:tcPr>
          <w:p>
            <w:pPr>
              <w:pStyle w:val="0"/>
              <w:jc w:val="center"/>
            </w:pPr>
            <w:r>
              <w:rPr>
                <w:sz w:val="20"/>
              </w:rPr>
              <w:t xml:space="preserve">3 513 087,5</w:t>
            </w:r>
          </w:p>
        </w:tc>
        <w:tc>
          <w:tcPr>
            <w:tcW w:w="1587" w:type="dxa"/>
            <w:tcBorders>
              <w:bottom w:val="nil"/>
            </w:tcBorders>
          </w:tcPr>
          <w:p>
            <w:pPr>
              <w:pStyle w:val="0"/>
              <w:jc w:val="center"/>
            </w:pPr>
            <w:r>
              <w:rPr>
                <w:sz w:val="20"/>
              </w:rPr>
              <w:t xml:space="preserve">3 149 249,0</w:t>
            </w:r>
          </w:p>
        </w:tc>
        <w:tc>
          <w:tcPr>
            <w:tcW w:w="1587" w:type="dxa"/>
            <w:tcBorders>
              <w:bottom w:val="nil"/>
            </w:tcBorders>
          </w:tcPr>
          <w:p>
            <w:pPr>
              <w:pStyle w:val="0"/>
              <w:jc w:val="center"/>
            </w:pPr>
            <w:r>
              <w:rPr>
                <w:sz w:val="20"/>
              </w:rPr>
              <w:t xml:space="preserve">3 028 326,0</w:t>
            </w:r>
          </w:p>
        </w:tc>
        <w:tc>
          <w:tcPr>
            <w:tcW w:w="1589" w:type="dxa"/>
            <w:tcBorders>
              <w:bottom w:val="nil"/>
            </w:tcBorders>
          </w:tcPr>
          <w:p>
            <w:pPr>
              <w:pStyle w:val="0"/>
              <w:jc w:val="center"/>
            </w:pPr>
            <w:r>
              <w:rPr>
                <w:sz w:val="20"/>
              </w:rPr>
              <w:t xml:space="preserve">2 995 372,1</w:t>
            </w:r>
          </w:p>
        </w:tc>
      </w:tr>
      <w:tr>
        <w:tblPrEx>
          <w:tblBorders>
            <w:insideH w:val="nil"/>
          </w:tblBorders>
        </w:tblPrEx>
        <w:tc>
          <w:tcPr>
            <w:gridSpan w:val="12"/>
            <w:tcW w:w="19672" w:type="dxa"/>
            <w:tcBorders>
              <w:top w:val="nil"/>
            </w:tcBorders>
          </w:tcPr>
          <w:p>
            <w:pPr>
              <w:pStyle w:val="0"/>
              <w:jc w:val="both"/>
            </w:pPr>
            <w:r>
              <w:rPr>
                <w:sz w:val="20"/>
              </w:rPr>
              <w:t xml:space="preserve">(в ред. </w:t>
            </w:r>
            <w:hyperlink w:history="0" r:id="rId224"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721" w:type="dxa"/>
            <w:tcBorders>
              <w:bottom w:val="nil"/>
            </w:tcBorders>
            <w:vMerge w:val="restart"/>
          </w:tcPr>
          <w:p>
            <w:pPr>
              <w:pStyle w:val="0"/>
              <w:jc w:val="both"/>
            </w:pPr>
            <w:r>
              <w:rPr>
                <w:sz w:val="20"/>
              </w:rPr>
              <w:t xml:space="preserve">Индикаторы достижения цели и показатели непосредственных результатов Подпрограммы 2</w:t>
            </w:r>
          </w:p>
        </w:tc>
        <w:tc>
          <w:tcPr>
            <w:tcW w:w="1644" w:type="dxa"/>
          </w:tcPr>
          <w:p>
            <w:pPr>
              <w:pStyle w:val="0"/>
              <w:jc w:val="center"/>
            </w:pPr>
            <w:r>
              <w:rPr>
                <w:sz w:val="20"/>
              </w:rPr>
              <w:t xml:space="preserve">N п/п</w:t>
            </w:r>
          </w:p>
        </w:tc>
        <w:tc>
          <w:tcPr>
            <w:gridSpan w:val="8"/>
            <w:tcW w:w="12131" w:type="dxa"/>
          </w:tcPr>
          <w:p>
            <w:pPr>
              <w:pStyle w:val="0"/>
              <w:jc w:val="center"/>
            </w:pPr>
            <w:r>
              <w:rPr>
                <w:sz w:val="20"/>
              </w:rPr>
              <w:t xml:space="preserve">Наименование индикатора/непосредственного результата</w:t>
            </w:r>
          </w:p>
        </w:tc>
        <w:tc>
          <w:tcPr>
            <w:tcW w:w="1587" w:type="dxa"/>
          </w:tcPr>
          <w:p>
            <w:pPr>
              <w:pStyle w:val="0"/>
              <w:jc w:val="center"/>
            </w:pPr>
            <w:r>
              <w:rPr>
                <w:sz w:val="20"/>
              </w:rPr>
              <w:t xml:space="preserve">Ед. измерения</w:t>
            </w:r>
          </w:p>
        </w:tc>
        <w:tc>
          <w:tcPr>
            <w:tcW w:w="1589" w:type="dxa"/>
          </w:tcPr>
          <w:p>
            <w:pPr>
              <w:pStyle w:val="0"/>
              <w:jc w:val="center"/>
            </w:pPr>
            <w:r>
              <w:rPr>
                <w:sz w:val="20"/>
              </w:rPr>
              <w:t xml:space="preserve">2024 год</w:t>
            </w:r>
          </w:p>
        </w:tc>
      </w:tr>
      <w:tr>
        <w:tc>
          <w:tcPr>
            <w:tcBorders>
              <w:bottom w:val="nil"/>
            </w:tcBorders>
            <w:vMerge w:val="continue"/>
          </w:tcPr>
          <w:p/>
        </w:tc>
        <w:tc>
          <w:tcPr>
            <w:gridSpan w:val="9"/>
            <w:tcW w:w="13775" w:type="dxa"/>
          </w:tcPr>
          <w:p>
            <w:pPr>
              <w:pStyle w:val="0"/>
              <w:jc w:val="both"/>
            </w:pPr>
            <w:r>
              <w:rPr>
                <w:sz w:val="20"/>
              </w:rPr>
              <w:t xml:space="preserve">Индикаторы:</w:t>
            </w:r>
          </w:p>
        </w:tc>
        <w:tc>
          <w:tcPr>
            <w:tcW w:w="1587" w:type="dxa"/>
          </w:tcPr>
          <w:p>
            <w:pPr>
              <w:pStyle w:val="0"/>
            </w:pPr>
            <w:r>
              <w:rPr>
                <w:sz w:val="20"/>
              </w:rPr>
            </w:r>
          </w:p>
        </w:tc>
        <w:tc>
          <w:tcPr>
            <w:tcW w:w="1589" w:type="dxa"/>
          </w:tcPr>
          <w:p>
            <w:pPr>
              <w:pStyle w:val="0"/>
            </w:pPr>
            <w:r>
              <w:rPr>
                <w:sz w:val="20"/>
              </w:rPr>
            </w:r>
          </w:p>
        </w:tc>
      </w:tr>
      <w:tr>
        <w:tc>
          <w:tcPr>
            <w:tcBorders>
              <w:bottom w:val="nil"/>
            </w:tcBorders>
            <w:vMerge w:val="continue"/>
          </w:tcPr>
          <w:p/>
        </w:tc>
        <w:tc>
          <w:tcPr>
            <w:tcW w:w="1644" w:type="dxa"/>
          </w:tcPr>
          <w:p>
            <w:pPr>
              <w:pStyle w:val="0"/>
              <w:jc w:val="both"/>
            </w:pPr>
            <w:r>
              <w:rPr>
                <w:sz w:val="20"/>
              </w:rPr>
              <w:t xml:space="preserve">1.</w:t>
            </w:r>
          </w:p>
        </w:tc>
        <w:tc>
          <w:tcPr>
            <w:gridSpan w:val="8"/>
            <w:tcW w:w="12131"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6 - 15 лет</w:t>
            </w:r>
          </w:p>
        </w:tc>
        <w:tc>
          <w:tcPr>
            <w:tcW w:w="1587" w:type="dxa"/>
          </w:tcPr>
          <w:p>
            <w:pPr>
              <w:pStyle w:val="0"/>
              <w:jc w:val="center"/>
            </w:pPr>
            <w:r>
              <w:rPr>
                <w:sz w:val="20"/>
              </w:rPr>
              <w:t xml:space="preserve">%</w:t>
            </w:r>
          </w:p>
        </w:tc>
        <w:tc>
          <w:tcPr>
            <w:tcW w:w="1589" w:type="dxa"/>
          </w:tcPr>
          <w:p>
            <w:pPr>
              <w:pStyle w:val="0"/>
              <w:jc w:val="center"/>
            </w:pPr>
            <w:r>
              <w:rPr>
                <w:sz w:val="20"/>
              </w:rPr>
              <w:t xml:space="preserve">49,7 (2021 год)</w:t>
            </w:r>
          </w:p>
        </w:tc>
      </w:tr>
      <w:tr>
        <w:tc>
          <w:tcPr>
            <w:tcBorders>
              <w:bottom w:val="nil"/>
            </w:tcBorders>
            <w:vMerge w:val="continue"/>
          </w:tcPr>
          <w:p/>
        </w:tc>
        <w:tc>
          <w:tcPr>
            <w:tcW w:w="1644" w:type="dxa"/>
          </w:tcPr>
          <w:p>
            <w:pPr>
              <w:pStyle w:val="0"/>
              <w:jc w:val="both"/>
            </w:pPr>
            <w:r>
              <w:rPr>
                <w:sz w:val="20"/>
              </w:rPr>
              <w:t xml:space="preserve">2.</w:t>
            </w:r>
          </w:p>
        </w:tc>
        <w:tc>
          <w:tcPr>
            <w:gridSpan w:val="8"/>
            <w:tcW w:w="12131" w:type="dxa"/>
          </w:tcPr>
          <w:p>
            <w:pPr>
              <w:pStyle w:val="0"/>
              <w:jc w:val="both"/>
            </w:pPr>
            <w:r>
              <w:rPr>
                <w:sz w:val="20"/>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1587" w:type="dxa"/>
          </w:tcPr>
          <w:p>
            <w:pPr>
              <w:pStyle w:val="0"/>
              <w:jc w:val="center"/>
            </w:pPr>
            <w:r>
              <w:rPr>
                <w:sz w:val="20"/>
              </w:rPr>
              <w:t xml:space="preserve">%</w:t>
            </w:r>
          </w:p>
        </w:tc>
        <w:tc>
          <w:tcPr>
            <w:tcW w:w="1589" w:type="dxa"/>
          </w:tcPr>
          <w:p>
            <w:pPr>
              <w:pStyle w:val="0"/>
              <w:jc w:val="center"/>
            </w:pPr>
            <w:r>
              <w:rPr>
                <w:sz w:val="20"/>
              </w:rPr>
              <w:t xml:space="preserve">24,9</w:t>
            </w:r>
          </w:p>
        </w:tc>
      </w:tr>
      <w:tr>
        <w:tc>
          <w:tcPr>
            <w:tcBorders>
              <w:bottom w:val="nil"/>
            </w:tcBorders>
            <w:vMerge w:val="continue"/>
          </w:tcPr>
          <w:p/>
        </w:tc>
        <w:tc>
          <w:tcPr>
            <w:tcW w:w="1644" w:type="dxa"/>
          </w:tcPr>
          <w:p>
            <w:pPr>
              <w:pStyle w:val="0"/>
              <w:jc w:val="both"/>
            </w:pPr>
            <w:r>
              <w:rPr>
                <w:sz w:val="20"/>
              </w:rPr>
              <w:t xml:space="preserve">3.</w:t>
            </w:r>
          </w:p>
        </w:tc>
        <w:tc>
          <w:tcPr>
            <w:gridSpan w:val="8"/>
            <w:tcW w:w="12131"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587" w:type="dxa"/>
          </w:tcPr>
          <w:p>
            <w:pPr>
              <w:pStyle w:val="0"/>
              <w:jc w:val="center"/>
            </w:pPr>
            <w:r>
              <w:rPr>
                <w:sz w:val="20"/>
              </w:rPr>
              <w:t xml:space="preserve">%</w:t>
            </w:r>
          </w:p>
        </w:tc>
        <w:tc>
          <w:tcPr>
            <w:tcW w:w="1589" w:type="dxa"/>
          </w:tcPr>
          <w:p>
            <w:pPr>
              <w:pStyle w:val="0"/>
              <w:jc w:val="center"/>
            </w:pPr>
            <w:r>
              <w:rPr>
                <w:sz w:val="20"/>
              </w:rPr>
              <w:t xml:space="preserve">100</w:t>
            </w:r>
          </w:p>
        </w:tc>
      </w:tr>
      <w:tr>
        <w:tc>
          <w:tcPr>
            <w:tcBorders>
              <w:bottom w:val="nil"/>
            </w:tcBorders>
            <w:vMerge w:val="continue"/>
          </w:tcPr>
          <w:p/>
        </w:tc>
        <w:tc>
          <w:tcPr>
            <w:tcW w:w="1644" w:type="dxa"/>
          </w:tcPr>
          <w:p>
            <w:pPr>
              <w:pStyle w:val="0"/>
              <w:jc w:val="both"/>
            </w:pPr>
            <w:r>
              <w:rPr>
                <w:sz w:val="20"/>
              </w:rPr>
              <w:t xml:space="preserve">4.</w:t>
            </w:r>
          </w:p>
        </w:tc>
        <w:tc>
          <w:tcPr>
            <w:gridSpan w:val="8"/>
            <w:tcW w:w="12131" w:type="dxa"/>
          </w:tcPr>
          <w:p>
            <w:pPr>
              <w:pStyle w:val="0"/>
              <w:jc w:val="both"/>
            </w:pPr>
            <w:r>
              <w:rPr>
                <w:sz w:val="20"/>
              </w:rPr>
              <w:t xml:space="preserve">Рост числа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по отношению к предыдущему году</w:t>
            </w:r>
          </w:p>
        </w:tc>
        <w:tc>
          <w:tcPr>
            <w:tcW w:w="1587" w:type="dxa"/>
          </w:tcPr>
          <w:p>
            <w:pPr>
              <w:pStyle w:val="0"/>
              <w:jc w:val="center"/>
            </w:pPr>
            <w:r>
              <w:rPr>
                <w:sz w:val="20"/>
              </w:rPr>
              <w:t xml:space="preserve">%</w:t>
            </w:r>
          </w:p>
        </w:tc>
        <w:tc>
          <w:tcPr>
            <w:tcW w:w="1589" w:type="dxa"/>
          </w:tcPr>
          <w:p>
            <w:pPr>
              <w:pStyle w:val="0"/>
              <w:jc w:val="center"/>
            </w:pPr>
            <w:r>
              <w:rPr>
                <w:sz w:val="20"/>
              </w:rPr>
              <w:t xml:space="preserve">2,7</w:t>
            </w:r>
          </w:p>
        </w:tc>
      </w:tr>
      <w:tr>
        <w:tc>
          <w:tcPr>
            <w:tcBorders>
              <w:bottom w:val="nil"/>
            </w:tcBorders>
            <w:vMerge w:val="continue"/>
          </w:tcPr>
          <w:p/>
        </w:tc>
        <w:tc>
          <w:tcPr>
            <w:tcW w:w="1644" w:type="dxa"/>
          </w:tcPr>
          <w:p>
            <w:pPr>
              <w:pStyle w:val="0"/>
              <w:jc w:val="both"/>
            </w:pPr>
            <w:r>
              <w:rPr>
                <w:sz w:val="20"/>
              </w:rPr>
              <w:t xml:space="preserve">5.</w:t>
            </w:r>
          </w:p>
        </w:tc>
        <w:tc>
          <w:tcPr>
            <w:gridSpan w:val="8"/>
            <w:tcW w:w="12131" w:type="dxa"/>
          </w:tcPr>
          <w:p>
            <w:pPr>
              <w:pStyle w:val="0"/>
              <w:jc w:val="both"/>
            </w:pPr>
            <w:r>
              <w:rPr>
                <w:sz w:val="20"/>
              </w:rPr>
              <w:t xml:space="preserve">Рост числа спортсменов, которым присвоено спортивное звание, по отношению к предыдущему году</w:t>
            </w:r>
          </w:p>
        </w:tc>
        <w:tc>
          <w:tcPr>
            <w:tcW w:w="1587" w:type="dxa"/>
          </w:tcPr>
          <w:p>
            <w:pPr>
              <w:pStyle w:val="0"/>
              <w:jc w:val="center"/>
            </w:pPr>
            <w:r>
              <w:rPr>
                <w:sz w:val="20"/>
              </w:rPr>
              <w:t xml:space="preserve">%</w:t>
            </w:r>
          </w:p>
        </w:tc>
        <w:tc>
          <w:tcPr>
            <w:tcW w:w="1589" w:type="dxa"/>
          </w:tcPr>
          <w:p>
            <w:pPr>
              <w:pStyle w:val="0"/>
              <w:jc w:val="center"/>
            </w:pPr>
            <w:r>
              <w:rPr>
                <w:sz w:val="20"/>
              </w:rPr>
              <w:t xml:space="preserve">4,7</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6.</w:t>
            </w:r>
          </w:p>
        </w:tc>
        <w:tc>
          <w:tcPr>
            <w:gridSpan w:val="8"/>
            <w:tcW w:w="12131" w:type="dxa"/>
          </w:tcPr>
          <w:p>
            <w:pPr>
              <w:pStyle w:val="0"/>
              <w:jc w:val="both"/>
            </w:pPr>
            <w:r>
              <w:rPr>
                <w:sz w:val="20"/>
              </w:rPr>
              <w:t xml:space="preserve">Доля спортсменов-разрядников, имеющих разряды и звания (от I разряда до спортивного звания "ЗМС"), в общем количестве спортсменов-разрядников в системе спортивных школ олимпийского резерва и училища олимпийского резерва</w:t>
            </w:r>
          </w:p>
        </w:tc>
        <w:tc>
          <w:tcPr>
            <w:tcW w:w="1587" w:type="dxa"/>
          </w:tcPr>
          <w:p>
            <w:pPr>
              <w:pStyle w:val="0"/>
              <w:jc w:val="center"/>
            </w:pPr>
            <w:r>
              <w:rPr>
                <w:sz w:val="20"/>
              </w:rPr>
              <w:t xml:space="preserve">%</w:t>
            </w:r>
          </w:p>
        </w:tc>
        <w:tc>
          <w:tcPr>
            <w:tcW w:w="1589" w:type="dxa"/>
          </w:tcPr>
          <w:p>
            <w:pPr>
              <w:pStyle w:val="0"/>
              <w:jc w:val="center"/>
            </w:pPr>
            <w:r>
              <w:rPr>
                <w:sz w:val="20"/>
              </w:rPr>
              <w:t xml:space="preserve">28,2</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7.</w:t>
            </w:r>
          </w:p>
        </w:tc>
        <w:tc>
          <w:tcPr>
            <w:gridSpan w:val="8"/>
            <w:tcW w:w="12131" w:type="dxa"/>
          </w:tcPr>
          <w:p>
            <w:pPr>
              <w:pStyle w:val="0"/>
              <w:jc w:val="both"/>
            </w:pPr>
            <w:r>
              <w:rPr>
                <w:sz w:val="20"/>
              </w:rPr>
              <w:t xml:space="preserve">Доля спортсменов-разрядников в общем количестве лиц, занимающихся в системе спортивных школ олимпийского резерва и училища олимпийского резерва</w:t>
            </w:r>
          </w:p>
        </w:tc>
        <w:tc>
          <w:tcPr>
            <w:tcW w:w="1587" w:type="dxa"/>
          </w:tcPr>
          <w:p>
            <w:pPr>
              <w:pStyle w:val="0"/>
              <w:jc w:val="center"/>
            </w:pPr>
            <w:r>
              <w:rPr>
                <w:sz w:val="20"/>
              </w:rPr>
              <w:t xml:space="preserve">%</w:t>
            </w:r>
          </w:p>
        </w:tc>
        <w:tc>
          <w:tcPr>
            <w:tcW w:w="1589" w:type="dxa"/>
          </w:tcPr>
          <w:p>
            <w:pPr>
              <w:pStyle w:val="0"/>
              <w:jc w:val="center"/>
            </w:pPr>
            <w:r>
              <w:rPr>
                <w:sz w:val="20"/>
              </w:rPr>
              <w:t xml:space="preserve">49</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8.</w:t>
            </w:r>
          </w:p>
        </w:tc>
        <w:tc>
          <w:tcPr>
            <w:gridSpan w:val="8"/>
            <w:tcW w:w="12131"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c>
          <w:tcPr>
            <w:tcW w:w="1587" w:type="dxa"/>
          </w:tcPr>
          <w:p>
            <w:pPr>
              <w:pStyle w:val="0"/>
              <w:jc w:val="center"/>
            </w:pPr>
            <w:r>
              <w:rPr>
                <w:sz w:val="20"/>
              </w:rPr>
              <w:t xml:space="preserve">%</w:t>
            </w:r>
          </w:p>
        </w:tc>
        <w:tc>
          <w:tcPr>
            <w:tcW w:w="1589" w:type="dxa"/>
          </w:tcPr>
          <w:p>
            <w:pPr>
              <w:pStyle w:val="0"/>
              <w:jc w:val="center"/>
            </w:pPr>
            <w:r>
              <w:rPr>
                <w:sz w:val="20"/>
              </w:rPr>
              <w:t xml:space="preserve">65</w:t>
            </w:r>
          </w:p>
        </w:tc>
      </w:tr>
      <w:tr>
        <w:tc>
          <w:tcPr>
            <w:tcW w:w="2721" w:type="dxa"/>
            <w:tcBorders>
              <w:top w:val="nil"/>
              <w:bottom w:val="nil"/>
            </w:tcBorders>
          </w:tcPr>
          <w:p>
            <w:pPr>
              <w:pStyle w:val="0"/>
            </w:pPr>
            <w:r>
              <w:rPr>
                <w:sz w:val="20"/>
              </w:rPr>
            </w:r>
          </w:p>
        </w:tc>
        <w:tc>
          <w:tcPr>
            <w:gridSpan w:val="9"/>
            <w:tcW w:w="13775" w:type="dxa"/>
          </w:tcPr>
          <w:p>
            <w:pPr>
              <w:pStyle w:val="0"/>
              <w:jc w:val="both"/>
            </w:pPr>
            <w:r>
              <w:rPr>
                <w:sz w:val="20"/>
              </w:rPr>
              <w:t xml:space="preserve">Непосредственные результаты:</w:t>
            </w:r>
          </w:p>
        </w:tc>
        <w:tc>
          <w:tcPr>
            <w:tcW w:w="1587" w:type="dxa"/>
          </w:tcPr>
          <w:p>
            <w:pPr>
              <w:pStyle w:val="0"/>
            </w:pPr>
            <w:r>
              <w:rPr>
                <w:sz w:val="20"/>
              </w:rPr>
            </w:r>
          </w:p>
        </w:tc>
        <w:tc>
          <w:tcPr>
            <w:tcW w:w="1589" w:type="dxa"/>
          </w:tcPr>
          <w:p>
            <w:pPr>
              <w:pStyle w:val="0"/>
            </w:pPr>
            <w:r>
              <w:rPr>
                <w:sz w:val="20"/>
              </w:rPr>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1.</w:t>
            </w:r>
          </w:p>
        </w:tc>
        <w:tc>
          <w:tcPr>
            <w:gridSpan w:val="8"/>
            <w:tcW w:w="12131" w:type="dxa"/>
          </w:tcPr>
          <w:p>
            <w:pPr>
              <w:pStyle w:val="0"/>
              <w:jc w:val="both"/>
            </w:pPr>
            <w:r>
              <w:rPr>
                <w:sz w:val="20"/>
              </w:rPr>
              <w:t xml:space="preserve">Количество граждан, занимающихся в специализированных спортивных учреждениях</w:t>
            </w:r>
          </w:p>
        </w:tc>
        <w:tc>
          <w:tcPr>
            <w:tcW w:w="1587" w:type="dxa"/>
          </w:tcPr>
          <w:p>
            <w:pPr>
              <w:pStyle w:val="0"/>
              <w:jc w:val="center"/>
            </w:pPr>
            <w:r>
              <w:rPr>
                <w:sz w:val="20"/>
              </w:rPr>
              <w:t xml:space="preserve">тыс. чел.</w:t>
            </w:r>
          </w:p>
        </w:tc>
        <w:tc>
          <w:tcPr>
            <w:tcW w:w="1589" w:type="dxa"/>
          </w:tcPr>
          <w:p>
            <w:pPr>
              <w:pStyle w:val="0"/>
              <w:jc w:val="center"/>
            </w:pPr>
            <w:r>
              <w:rPr>
                <w:sz w:val="20"/>
              </w:rPr>
              <w:t xml:space="preserve">6,7 (2020 год)</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2.</w:t>
            </w:r>
          </w:p>
        </w:tc>
        <w:tc>
          <w:tcPr>
            <w:gridSpan w:val="8"/>
            <w:tcW w:w="12131" w:type="dxa"/>
          </w:tcPr>
          <w:p>
            <w:pPr>
              <w:pStyle w:val="0"/>
              <w:jc w:val="both"/>
            </w:pPr>
            <w:r>
              <w:rPr>
                <w:sz w:val="20"/>
              </w:rPr>
              <w:t xml:space="preserve">Количество занимающихся в организациях, осуществляющих спортивную подготовку, и зачисленных на этапе высшего спортивного мастерства</w:t>
            </w:r>
          </w:p>
        </w:tc>
        <w:tc>
          <w:tcPr>
            <w:tcW w:w="1587" w:type="dxa"/>
          </w:tcPr>
          <w:p>
            <w:pPr>
              <w:pStyle w:val="0"/>
              <w:jc w:val="center"/>
            </w:pPr>
            <w:r>
              <w:rPr>
                <w:sz w:val="20"/>
              </w:rPr>
              <w:t xml:space="preserve">чел.</w:t>
            </w:r>
          </w:p>
        </w:tc>
        <w:tc>
          <w:tcPr>
            <w:tcW w:w="1589" w:type="dxa"/>
          </w:tcPr>
          <w:p>
            <w:pPr>
              <w:pStyle w:val="0"/>
              <w:jc w:val="center"/>
            </w:pPr>
            <w:r>
              <w:rPr>
                <w:sz w:val="20"/>
              </w:rPr>
              <w:t xml:space="preserve">250</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3.</w:t>
            </w:r>
          </w:p>
        </w:tc>
        <w:tc>
          <w:tcPr>
            <w:gridSpan w:val="8"/>
            <w:tcW w:w="12131" w:type="dxa"/>
          </w:tcPr>
          <w:p>
            <w:pPr>
              <w:pStyle w:val="0"/>
              <w:jc w:val="both"/>
            </w:pPr>
            <w:r>
              <w:rPr>
                <w:sz w:val="20"/>
              </w:rPr>
              <w:t xml:space="preserve">Количество организаций, оказывающих услуги по спортивной подготовке в соответствии с федеральными стандартами спортивной подготовки</w:t>
            </w:r>
          </w:p>
        </w:tc>
        <w:tc>
          <w:tcPr>
            <w:tcW w:w="1587" w:type="dxa"/>
          </w:tcPr>
          <w:p>
            <w:pPr>
              <w:pStyle w:val="0"/>
              <w:jc w:val="center"/>
            </w:pPr>
            <w:r>
              <w:rPr>
                <w:sz w:val="20"/>
              </w:rPr>
              <w:t xml:space="preserve">ед.</w:t>
            </w:r>
          </w:p>
        </w:tc>
        <w:tc>
          <w:tcPr>
            <w:tcW w:w="1589" w:type="dxa"/>
          </w:tcPr>
          <w:p>
            <w:pPr>
              <w:pStyle w:val="0"/>
              <w:jc w:val="center"/>
            </w:pPr>
            <w:r>
              <w:rPr>
                <w:sz w:val="20"/>
              </w:rPr>
              <w:t xml:space="preserve">76</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4.</w:t>
            </w:r>
          </w:p>
        </w:tc>
        <w:tc>
          <w:tcPr>
            <w:gridSpan w:val="8"/>
            <w:tcW w:w="12131" w:type="dxa"/>
          </w:tcPr>
          <w:p>
            <w:pPr>
              <w:pStyle w:val="0"/>
              <w:jc w:val="both"/>
            </w:pPr>
            <w:r>
              <w:rPr>
                <w:sz w:val="20"/>
              </w:rPr>
              <w:t xml:space="preserve">Количество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за отчетный период</w:t>
            </w:r>
          </w:p>
        </w:tc>
        <w:tc>
          <w:tcPr>
            <w:tcW w:w="1587" w:type="dxa"/>
          </w:tcPr>
          <w:p>
            <w:pPr>
              <w:pStyle w:val="0"/>
              <w:jc w:val="center"/>
            </w:pPr>
            <w:r>
              <w:rPr>
                <w:sz w:val="20"/>
              </w:rPr>
              <w:t xml:space="preserve">чел.</w:t>
            </w:r>
          </w:p>
        </w:tc>
        <w:tc>
          <w:tcPr>
            <w:tcW w:w="1589" w:type="dxa"/>
          </w:tcPr>
          <w:p>
            <w:pPr>
              <w:pStyle w:val="0"/>
              <w:jc w:val="center"/>
            </w:pPr>
            <w:r>
              <w:rPr>
                <w:sz w:val="20"/>
              </w:rPr>
              <w:t xml:space="preserve">158</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5.</w:t>
            </w:r>
          </w:p>
        </w:tc>
        <w:tc>
          <w:tcPr>
            <w:gridSpan w:val="8"/>
            <w:tcW w:w="12131" w:type="dxa"/>
          </w:tcPr>
          <w:p>
            <w:pPr>
              <w:pStyle w:val="0"/>
              <w:jc w:val="both"/>
            </w:pPr>
            <w:r>
              <w:rPr>
                <w:sz w:val="20"/>
              </w:rPr>
              <w:t xml:space="preserve">Количество спортсменов, которым присвоено спортивное звание за отчетный период</w:t>
            </w:r>
          </w:p>
        </w:tc>
        <w:tc>
          <w:tcPr>
            <w:tcW w:w="1587" w:type="dxa"/>
          </w:tcPr>
          <w:p>
            <w:pPr>
              <w:pStyle w:val="0"/>
              <w:jc w:val="center"/>
            </w:pPr>
            <w:r>
              <w:rPr>
                <w:sz w:val="20"/>
              </w:rPr>
              <w:t xml:space="preserve">чел.</w:t>
            </w:r>
          </w:p>
        </w:tc>
        <w:tc>
          <w:tcPr>
            <w:tcW w:w="1589" w:type="dxa"/>
          </w:tcPr>
          <w:p>
            <w:pPr>
              <w:pStyle w:val="0"/>
              <w:jc w:val="center"/>
            </w:pPr>
            <w:r>
              <w:rPr>
                <w:sz w:val="20"/>
              </w:rPr>
              <w:t xml:space="preserve">105</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6.</w:t>
            </w:r>
          </w:p>
        </w:tc>
        <w:tc>
          <w:tcPr>
            <w:gridSpan w:val="8"/>
            <w:tcW w:w="12131" w:type="dxa"/>
          </w:tcPr>
          <w:p>
            <w:pPr>
              <w:pStyle w:val="0"/>
              <w:jc w:val="both"/>
            </w:pPr>
            <w:r>
              <w:rPr>
                <w:sz w:val="20"/>
              </w:rPr>
              <w:t xml:space="preserve">Количество спортсменов, имеющих спортивные разряды и звания от 1 спортивного до ЗМС</w:t>
            </w:r>
          </w:p>
        </w:tc>
        <w:tc>
          <w:tcPr>
            <w:tcW w:w="1587" w:type="dxa"/>
          </w:tcPr>
          <w:p>
            <w:pPr>
              <w:pStyle w:val="0"/>
              <w:jc w:val="center"/>
            </w:pPr>
            <w:r>
              <w:rPr>
                <w:sz w:val="20"/>
              </w:rPr>
              <w:t xml:space="preserve">чел.</w:t>
            </w:r>
          </w:p>
        </w:tc>
        <w:tc>
          <w:tcPr>
            <w:tcW w:w="1589" w:type="dxa"/>
          </w:tcPr>
          <w:p>
            <w:pPr>
              <w:pStyle w:val="0"/>
              <w:jc w:val="center"/>
            </w:pPr>
            <w:r>
              <w:rPr>
                <w:sz w:val="20"/>
              </w:rPr>
              <w:t xml:space="preserve">2340</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7.</w:t>
            </w:r>
          </w:p>
        </w:tc>
        <w:tc>
          <w:tcPr>
            <w:gridSpan w:val="8"/>
            <w:tcW w:w="12131" w:type="dxa"/>
          </w:tcPr>
          <w:p>
            <w:pPr>
              <w:pStyle w:val="0"/>
              <w:jc w:val="both"/>
            </w:pPr>
            <w:r>
              <w:rPr>
                <w:sz w:val="20"/>
              </w:rPr>
              <w:t xml:space="preserve">Количество занимающихся в спортивных школах олимпийского резерва</w:t>
            </w:r>
          </w:p>
        </w:tc>
        <w:tc>
          <w:tcPr>
            <w:tcW w:w="1587" w:type="dxa"/>
          </w:tcPr>
          <w:p>
            <w:pPr>
              <w:pStyle w:val="0"/>
              <w:jc w:val="center"/>
            </w:pPr>
            <w:r>
              <w:rPr>
                <w:sz w:val="20"/>
              </w:rPr>
              <w:t xml:space="preserve">тыс. чел.</w:t>
            </w:r>
          </w:p>
        </w:tc>
        <w:tc>
          <w:tcPr>
            <w:tcW w:w="1589" w:type="dxa"/>
          </w:tcPr>
          <w:p>
            <w:pPr>
              <w:pStyle w:val="0"/>
              <w:jc w:val="center"/>
            </w:pPr>
            <w:r>
              <w:rPr>
                <w:sz w:val="20"/>
              </w:rPr>
              <w:t xml:space="preserve">11,3</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8.</w:t>
            </w:r>
          </w:p>
        </w:tc>
        <w:tc>
          <w:tcPr>
            <w:gridSpan w:val="8"/>
            <w:tcW w:w="12131" w:type="dxa"/>
          </w:tcPr>
          <w:p>
            <w:pPr>
              <w:pStyle w:val="0"/>
              <w:jc w:val="both"/>
            </w:pPr>
            <w:r>
              <w:rPr>
                <w:sz w:val="20"/>
              </w:rPr>
              <w:t xml:space="preserve">Участие в официальных Всероссийских (Высшей лиги и Супер лиги) и международных соревнованиях по командным игровым и игровым видам спорта</w:t>
            </w:r>
          </w:p>
        </w:tc>
        <w:tc>
          <w:tcPr>
            <w:tcW w:w="1587" w:type="dxa"/>
          </w:tcPr>
          <w:p>
            <w:pPr>
              <w:pStyle w:val="0"/>
              <w:jc w:val="center"/>
            </w:pPr>
            <w:r>
              <w:rPr>
                <w:sz w:val="20"/>
              </w:rPr>
              <w:t xml:space="preserve">ед.</w:t>
            </w:r>
          </w:p>
        </w:tc>
        <w:tc>
          <w:tcPr>
            <w:tcW w:w="1589" w:type="dxa"/>
          </w:tcPr>
          <w:p>
            <w:pPr>
              <w:pStyle w:val="0"/>
              <w:jc w:val="center"/>
            </w:pPr>
            <w:r>
              <w:rPr>
                <w:sz w:val="20"/>
              </w:rPr>
              <w:t xml:space="preserve">248 (2023)</w:t>
            </w:r>
          </w:p>
        </w:tc>
      </w:tr>
      <w:tr>
        <w:tc>
          <w:tcPr>
            <w:tcW w:w="2721" w:type="dxa"/>
            <w:tcBorders>
              <w:top w:val="nil"/>
              <w:bottom w:val="nil"/>
            </w:tcBorders>
          </w:tcPr>
          <w:p>
            <w:pPr>
              <w:pStyle w:val="0"/>
            </w:pPr>
            <w:r>
              <w:rPr>
                <w:sz w:val="20"/>
              </w:rPr>
            </w:r>
          </w:p>
        </w:tc>
        <w:tc>
          <w:tcPr>
            <w:tcW w:w="1644" w:type="dxa"/>
          </w:tcPr>
          <w:p>
            <w:pPr>
              <w:pStyle w:val="0"/>
              <w:jc w:val="both"/>
            </w:pPr>
            <w:r>
              <w:rPr>
                <w:sz w:val="20"/>
              </w:rPr>
              <w:t xml:space="preserve">9.</w:t>
            </w:r>
          </w:p>
        </w:tc>
        <w:tc>
          <w:tcPr>
            <w:gridSpan w:val="8"/>
            <w:tcW w:w="12131" w:type="dxa"/>
          </w:tcPr>
          <w:p>
            <w:pPr>
              <w:pStyle w:val="0"/>
              <w:jc w:val="both"/>
            </w:pPr>
            <w:r>
              <w:rPr>
                <w:sz w:val="20"/>
              </w:rPr>
              <w:t xml:space="preserve">Количество игр, проведенных в профессиональных соревнованиях (спортивных соревнованиях), в которых приняли участие команды Клуба</w:t>
            </w:r>
          </w:p>
        </w:tc>
        <w:tc>
          <w:tcPr>
            <w:tcW w:w="1587" w:type="dxa"/>
          </w:tcPr>
          <w:p>
            <w:pPr>
              <w:pStyle w:val="0"/>
              <w:jc w:val="center"/>
            </w:pPr>
            <w:r>
              <w:rPr>
                <w:sz w:val="20"/>
              </w:rPr>
              <w:t xml:space="preserve">ед.</w:t>
            </w:r>
          </w:p>
        </w:tc>
        <w:tc>
          <w:tcPr>
            <w:tcW w:w="1589" w:type="dxa"/>
          </w:tcPr>
          <w:p>
            <w:pPr>
              <w:pStyle w:val="0"/>
              <w:jc w:val="center"/>
            </w:pPr>
            <w:r>
              <w:rPr>
                <w:sz w:val="20"/>
              </w:rPr>
              <w:t xml:space="preserve">442 (2023)</w:t>
            </w:r>
          </w:p>
        </w:tc>
      </w:tr>
      <w:tr>
        <w:tblPrEx>
          <w:tblBorders>
            <w:insideH w:val="nil"/>
          </w:tblBorders>
        </w:tblPrEx>
        <w:tc>
          <w:tcPr>
            <w:tcW w:w="2721" w:type="dxa"/>
            <w:tcBorders>
              <w:top w:val="nil"/>
              <w:bottom w:val="nil"/>
            </w:tcBorders>
          </w:tcPr>
          <w:p>
            <w:pPr>
              <w:pStyle w:val="0"/>
            </w:pPr>
            <w:r>
              <w:rPr>
                <w:sz w:val="20"/>
              </w:rPr>
            </w:r>
          </w:p>
        </w:tc>
        <w:tc>
          <w:tcPr>
            <w:tcW w:w="1644" w:type="dxa"/>
            <w:tcBorders>
              <w:bottom w:val="nil"/>
            </w:tcBorders>
          </w:tcPr>
          <w:p>
            <w:pPr>
              <w:pStyle w:val="0"/>
              <w:jc w:val="both"/>
            </w:pPr>
            <w:r>
              <w:rPr>
                <w:sz w:val="20"/>
              </w:rPr>
              <w:t xml:space="preserve">10.</w:t>
            </w:r>
          </w:p>
        </w:tc>
        <w:tc>
          <w:tcPr>
            <w:gridSpan w:val="8"/>
            <w:tcW w:w="12131" w:type="dxa"/>
            <w:tcBorders>
              <w:bottom w:val="nil"/>
            </w:tcBorders>
          </w:tcPr>
          <w:p>
            <w:pPr>
              <w:pStyle w:val="0"/>
              <w:jc w:val="both"/>
            </w:pPr>
            <w:r>
              <w:rPr>
                <w:sz w:val="20"/>
              </w:rPr>
              <w:t xml:space="preserve">Участие в официальных всероссийских соревнованиях и (или) чемпионатах и первенствах России</w:t>
            </w:r>
          </w:p>
        </w:tc>
        <w:tc>
          <w:tcPr>
            <w:tcW w:w="1587" w:type="dxa"/>
            <w:tcBorders>
              <w:bottom w:val="nil"/>
            </w:tcBorders>
          </w:tcPr>
          <w:p>
            <w:pPr>
              <w:pStyle w:val="0"/>
              <w:jc w:val="center"/>
            </w:pPr>
            <w:r>
              <w:rPr>
                <w:sz w:val="20"/>
              </w:rPr>
              <w:t xml:space="preserve">ед.</w:t>
            </w:r>
          </w:p>
        </w:tc>
        <w:tc>
          <w:tcPr>
            <w:tcW w:w="1589" w:type="dxa"/>
            <w:tcBorders>
              <w:bottom w:val="nil"/>
            </w:tcBorders>
          </w:tcPr>
          <w:p>
            <w:pPr>
              <w:pStyle w:val="0"/>
              <w:jc w:val="center"/>
            </w:pPr>
            <w:r>
              <w:rPr>
                <w:sz w:val="20"/>
              </w:rPr>
              <w:t xml:space="preserve">7 (2023)</w:t>
            </w:r>
          </w:p>
        </w:tc>
      </w:tr>
      <w:tr>
        <w:tblPrEx>
          <w:tblBorders>
            <w:insideH w:val="nil"/>
          </w:tblBorders>
        </w:tblPrEx>
        <w:tc>
          <w:tcPr>
            <w:gridSpan w:val="12"/>
            <w:tcW w:w="19672" w:type="dxa"/>
            <w:tcBorders>
              <w:top w:val="nil"/>
            </w:tcBorders>
          </w:tcPr>
          <w:p>
            <w:pPr>
              <w:pStyle w:val="0"/>
              <w:jc w:val="both"/>
            </w:pPr>
            <w:r>
              <w:rPr>
                <w:sz w:val="20"/>
              </w:rPr>
              <w:t xml:space="preserve">(в ред. </w:t>
            </w:r>
            <w:hyperlink w:history="0" r:id="rId225"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3"/>
        <w:jc w:val="center"/>
      </w:pPr>
      <w:r>
        <w:rPr>
          <w:sz w:val="20"/>
        </w:rPr>
        <w:t xml:space="preserve">3.2.2. Текстовая часть Подпрограммы 2</w:t>
      </w:r>
    </w:p>
    <w:p>
      <w:pPr>
        <w:pStyle w:val="0"/>
        <w:ind w:firstLine="540"/>
        <w:jc w:val="both"/>
      </w:pPr>
      <w:r>
        <w:rPr>
          <w:sz w:val="20"/>
        </w:rPr>
      </w:r>
    </w:p>
    <w:p>
      <w:pPr>
        <w:pStyle w:val="2"/>
        <w:outlineLvl w:val="4"/>
        <w:jc w:val="center"/>
      </w:pPr>
      <w:r>
        <w:rPr>
          <w:sz w:val="20"/>
        </w:rPr>
        <w:t xml:space="preserve">3.2.2.1. Характеристика текущего состояния</w:t>
      </w:r>
    </w:p>
    <w:p>
      <w:pPr>
        <w:pStyle w:val="2"/>
        <w:jc w:val="center"/>
      </w:pPr>
      <w:r>
        <w:rPr>
          <w:sz w:val="20"/>
        </w:rPr>
        <w:t xml:space="preserve">сферы реализации Подпрограммы 2</w:t>
      </w:r>
    </w:p>
    <w:p>
      <w:pPr>
        <w:pStyle w:val="0"/>
        <w:ind w:firstLine="540"/>
        <w:jc w:val="both"/>
      </w:pPr>
      <w:r>
        <w:rPr>
          <w:sz w:val="20"/>
        </w:rPr>
      </w:r>
    </w:p>
    <w:p>
      <w:pPr>
        <w:pStyle w:val="0"/>
        <w:ind w:firstLine="540"/>
        <w:jc w:val="both"/>
      </w:pPr>
      <w:r>
        <w:rPr>
          <w:sz w:val="20"/>
        </w:rPr>
        <w:t xml:space="preserve">В соответствии со </w:t>
      </w:r>
      <w:hyperlink w:history="0" r:id="rId226"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Стратегией</w:t>
        </w:r>
      </w:hyperlink>
      <w:r>
        <w:rPr>
          <w:sz w:val="20"/>
        </w:rPr>
        <w:t xml:space="preserve"> развития физической культуры и спорта на период до 2020 года, утвержденной распоряжением Правительства Российской Федерации от 7 августа 2009 года N 1101-р, повышение конкурентоспособности российского спорта на международной спортивной арене является одной из целей государственной политики в сфере физической культуры и спорта.</w:t>
      </w:r>
    </w:p>
    <w:p>
      <w:pPr>
        <w:pStyle w:val="0"/>
        <w:spacing w:before="200" w:line-rule="auto"/>
        <w:ind w:firstLine="540"/>
        <w:jc w:val="both"/>
      </w:pPr>
      <w:r>
        <w:rPr>
          <w:sz w:val="20"/>
        </w:rPr>
        <w:t xml:space="preserve">Для достижения указанных целей в 2008 году в Нижегородской области разработаны планы развития летних и зимних видов спорта, принят </w:t>
      </w:r>
      <w:hyperlink w:history="0" r:id="rId227" w:tooltip="Закон Нижегородской области от 04.06.2008 N 60-З (ред. от 11.05.2023) &quot;О мерах дополнительного материального обеспечения ведущих спортсменов Нижегородской области и их тренеров&quot; (принят постановлением ЗС НО от 29.05.2008 N 1041-IV) {КонсультантПлюс}">
        <w:r>
          <w:rPr>
            <w:sz w:val="20"/>
            <w:color w:val="0000ff"/>
          </w:rPr>
          <w:t xml:space="preserve">Закон</w:t>
        </w:r>
      </w:hyperlink>
      <w:r>
        <w:rPr>
          <w:sz w:val="20"/>
        </w:rPr>
        <w:t xml:space="preserve"> Нижегородской области от 4 июня 2008 года N 60-З "О дополнительном материальном обеспечении ведущих спортсменов Нижегородской области и их тренеров".</w:t>
      </w:r>
    </w:p>
    <w:p>
      <w:pPr>
        <w:pStyle w:val="0"/>
        <w:spacing w:before="200" w:line-rule="auto"/>
        <w:ind w:firstLine="540"/>
        <w:jc w:val="both"/>
      </w:pPr>
      <w:r>
        <w:rPr>
          <w:sz w:val="20"/>
        </w:rPr>
        <w:t xml:space="preserve">В соответствии с </w:t>
      </w:r>
      <w:hyperlink w:history="0" r:id="rId228" w:tooltip="Приказ Минспорта России от 14.02.2014 N 83 (ред. от 13.08.2015) &quot;Об утверждении перечня базовых видов спорта на 2014 - 2018 годы&quot; (Зарегистрировано в Минюсте России 13.03.2014 N 31594) ------------ Утратил силу или отменен {КонсультантПлюс}">
        <w:r>
          <w:rPr>
            <w:sz w:val="20"/>
            <w:color w:val="0000ff"/>
          </w:rPr>
          <w:t xml:space="preserve">приказом</w:t>
        </w:r>
      </w:hyperlink>
      <w:r>
        <w:rPr>
          <w:sz w:val="20"/>
        </w:rPr>
        <w:t xml:space="preserve"> Минспорта России от 14 февраля 2014 года N 83 "Об утверждении базовых видов спорта на 2014 - 2018 годы" начата работа по повышению эффективности подготовки резерва спортивных сборных команд Российской Федерации по базовым видам спорта. Это художественная гимнастика, бадминтон, настольный теннис, легкая атлетика, академическая гребля, тяжелая атлетика, плавание, фехтование (программа летних Олимпийских игр), лыжные гонки, прыжки на лыжах с трамплина, лыжное двоеборье и конькобежный спорт (программа зимних Олимпийских игр), легкая атлетика, пауэрлифтинг, плавание (ПОДА), футбол (спорт слепых) (программа летних Паралимпийских игр).</w:t>
      </w:r>
    </w:p>
    <w:p>
      <w:pPr>
        <w:pStyle w:val="0"/>
        <w:spacing w:before="200" w:line-rule="auto"/>
        <w:ind w:firstLine="540"/>
        <w:jc w:val="both"/>
      </w:pPr>
      <w:r>
        <w:rPr>
          <w:sz w:val="20"/>
        </w:rPr>
        <w:t xml:space="preserve">В соответствии с действующим законодательством осуществляется работа по аккредитации спортивных федераций Нижегородской области. На сегодняшний день во всероссийский реестр аккредитованных спортивных федераций включено 84 нижегородские региональные спортивные федерации.</w:t>
      </w:r>
    </w:p>
    <w:p>
      <w:pPr>
        <w:pStyle w:val="0"/>
        <w:spacing w:before="200" w:line-rule="auto"/>
        <w:ind w:firstLine="540"/>
        <w:jc w:val="both"/>
      </w:pPr>
      <w:r>
        <w:rPr>
          <w:sz w:val="20"/>
        </w:rPr>
        <w:t xml:space="preserve">В Нижегородской области создана система подготовки спортивного резерва, которая включает ГАУ НО "Центр спортивной подготовки", ГБОУ НО "Нижегородское областное училище олимпийского резерва (техникум) им. В.С. Тишина и 25 специализированных детско-юношеских спортивных школ олимпийского резерва (далее - СДЮСШОР). Начальную спортивную подготовку осуществляют 72 детско-юношеские спортивные школы (далее - ДЮСШ).</w:t>
      </w:r>
    </w:p>
    <w:p>
      <w:pPr>
        <w:pStyle w:val="0"/>
        <w:spacing w:before="200" w:line-rule="auto"/>
        <w:ind w:firstLine="540"/>
        <w:jc w:val="both"/>
      </w:pPr>
      <w:r>
        <w:rPr>
          <w:sz w:val="20"/>
        </w:rPr>
        <w:t xml:space="preserve">Общее число спортсменов-разрядников, занимавшихся в нижегородских СДЮСШОР в 2013 году, составляло 16,5, что на 12% выше, чем в предшествующем году. В 2013 году 8,5 тысячи учащихся СДЮСШОР и ДЮСШ выполнили нормативы различных спортивных разрядов и получили спортивные звания, что на 3,6% больше, чем в 2012 году.</w:t>
      </w:r>
    </w:p>
    <w:p>
      <w:pPr>
        <w:pStyle w:val="0"/>
        <w:spacing w:before="200" w:line-rule="auto"/>
        <w:ind w:firstLine="540"/>
        <w:jc w:val="both"/>
      </w:pPr>
      <w:r>
        <w:rPr>
          <w:sz w:val="20"/>
        </w:rPr>
        <w:t xml:space="preserve">По состоянию на 1 января 2014 года в спортивных школах региона работали более тысячи штатных тренеров-преподавателей, 18% которых имеют высшую квалификационную категорию, 22,8% - первую, 11,7% - вторую. Звание "Заслуженный тренер России" имеют 60 тренеров-преподавателей.</w:t>
      </w:r>
    </w:p>
    <w:p>
      <w:pPr>
        <w:pStyle w:val="0"/>
        <w:spacing w:before="200" w:line-rule="auto"/>
        <w:ind w:firstLine="540"/>
        <w:jc w:val="both"/>
      </w:pPr>
      <w:r>
        <w:rPr>
          <w:sz w:val="20"/>
        </w:rPr>
        <w:t xml:space="preserve">Следующим звеном в системе подготовки спортивного резерва в регионе является УОР.</w:t>
      </w:r>
    </w:p>
    <w:p>
      <w:pPr>
        <w:pStyle w:val="0"/>
        <w:spacing w:before="200" w:line-rule="auto"/>
        <w:ind w:firstLine="540"/>
        <w:jc w:val="both"/>
      </w:pPr>
      <w:r>
        <w:rPr>
          <w:sz w:val="20"/>
        </w:rPr>
        <w:t xml:space="preserve">По состоянию на 1 января 2014 года в УОР обучается 351 человек, специализирующийся по 25 олимпийским видам спорта.</w:t>
      </w:r>
    </w:p>
    <w:p>
      <w:pPr>
        <w:pStyle w:val="0"/>
        <w:spacing w:before="200" w:line-rule="auto"/>
        <w:ind w:firstLine="540"/>
        <w:jc w:val="both"/>
      </w:pPr>
      <w:r>
        <w:rPr>
          <w:sz w:val="20"/>
        </w:rPr>
        <w:t xml:space="preserve">В основные составы российских сборных входят 22 учащихся УОР, стажерами являются 44 спортсмена, в резервный состав входят шесть воспитанников УОР.</w:t>
      </w:r>
    </w:p>
    <w:p>
      <w:pPr>
        <w:pStyle w:val="0"/>
        <w:spacing w:before="200" w:line-rule="auto"/>
        <w:ind w:firstLine="540"/>
        <w:jc w:val="both"/>
      </w:pPr>
      <w:r>
        <w:rPr>
          <w:sz w:val="20"/>
        </w:rPr>
        <w:t xml:space="preserve">Учебно-тренировочный процесс в УОР ведут 13 тренеров-преподавателей высшей квалификационной категории, девять из которых имеют почетное звание "Заслуженный тренер России".</w:t>
      </w:r>
    </w:p>
    <w:p>
      <w:pPr>
        <w:pStyle w:val="0"/>
        <w:spacing w:before="200" w:line-rule="auto"/>
        <w:ind w:firstLine="540"/>
        <w:jc w:val="both"/>
      </w:pPr>
      <w:r>
        <w:rPr>
          <w:sz w:val="20"/>
        </w:rPr>
        <w:t xml:space="preserve">В 2010 году был введен в эксплуатацию спортивный корпус училища, в котором расположены современный спортивный зал, 25-метровый бассейн, тренажерные залы, в том числе для специализированных занятий греблей, а также медико-восстановительный центр.</w:t>
      </w:r>
    </w:p>
    <w:p>
      <w:pPr>
        <w:pStyle w:val="0"/>
        <w:spacing w:before="200" w:line-rule="auto"/>
        <w:ind w:firstLine="540"/>
        <w:jc w:val="both"/>
      </w:pPr>
      <w:r>
        <w:rPr>
          <w:sz w:val="20"/>
        </w:rPr>
        <w:t xml:space="preserve">Во исполнение поручения Президента Российской Федерации N Пр-33-05 от 6 декабря 2012 года в регионе приняты меры по поиску и подготовке талантливых спортсменов для включения их в составы спортивных сборных команд страны и создано ГАУ НО "Центр спортивной подготовки", которое завершает региональную систему спорта высших достижений. ГАУ НО "Центр спортивной подготовки" должно аккумулировать работу всех спортивных учреждений региона, начиная со спортивных школ и заканчивая УОР, по подготовке спортсменов высокого класса.</w:t>
      </w:r>
    </w:p>
    <w:p>
      <w:pPr>
        <w:pStyle w:val="0"/>
        <w:spacing w:before="200" w:line-rule="auto"/>
        <w:ind w:firstLine="540"/>
        <w:jc w:val="both"/>
      </w:pPr>
      <w:r>
        <w:rPr>
          <w:sz w:val="20"/>
        </w:rPr>
        <w:t xml:space="preserve">В целом за период с 2008 по 2013 год нижегородскими спортсменами продемонстрированы стабильные высокие результаты на международных соревнованиях разного уровня.</w:t>
      </w:r>
    </w:p>
    <w:p>
      <w:pPr>
        <w:pStyle w:val="0"/>
        <w:spacing w:before="200" w:line-rule="auto"/>
        <w:ind w:firstLine="540"/>
        <w:jc w:val="both"/>
      </w:pPr>
      <w:r>
        <w:rPr>
          <w:sz w:val="20"/>
        </w:rPr>
        <w:t xml:space="preserve">По олимпийским видам спорта наиболее высокие результаты у нижегородских спортсменов в легкой атлетике, художественной гимнастике, лыжных гонках, шорт-треке, прыжках на лыжах с трамплина, современном пятиборье, настольном теннисе и бадминтоне. Ежегодно победителями и призерами мировых и европейских соревнований по легкой атлетике (ПОДА, спорт глухих), плаванию (ПОДА), пауэрлифтингу (ПОДА), футболу (ПОДА, спорт глухих) становятся нижегородские спортсмены.</w:t>
      </w:r>
    </w:p>
    <w:p>
      <w:pPr>
        <w:pStyle w:val="0"/>
        <w:ind w:firstLine="540"/>
        <w:jc w:val="both"/>
      </w:pPr>
      <w:r>
        <w:rPr>
          <w:sz w:val="20"/>
        </w:rPr>
      </w:r>
    </w:p>
    <w:p>
      <w:pPr>
        <w:pStyle w:val="0"/>
        <w:jc w:val="center"/>
      </w:pPr>
      <w:r>
        <w:rPr>
          <w:sz w:val="20"/>
        </w:rPr>
        <w:t xml:space="preserve">Медали, завоеванные нижегородскими спортсменами</w:t>
      </w:r>
    </w:p>
    <w:p>
      <w:pPr>
        <w:pStyle w:val="0"/>
        <w:jc w:val="center"/>
      </w:pPr>
      <w:r>
        <w:rPr>
          <w:sz w:val="20"/>
        </w:rPr>
        <w:t xml:space="preserve">(по видам 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020"/>
        <w:gridCol w:w="340"/>
        <w:gridCol w:w="3288"/>
        <w:gridCol w:w="1077"/>
      </w:tblGrid>
      <w:tr>
        <w:tc>
          <w:tcPr>
            <w:tcW w:w="3345" w:type="dxa"/>
          </w:tcPr>
          <w:p>
            <w:pPr>
              <w:pStyle w:val="0"/>
              <w:jc w:val="center"/>
            </w:pPr>
            <w:r>
              <w:rPr>
                <w:sz w:val="20"/>
              </w:rPr>
              <w:t xml:space="preserve">Виды спорта</w:t>
            </w:r>
          </w:p>
        </w:tc>
        <w:tc>
          <w:tcPr>
            <w:tcW w:w="1020" w:type="dxa"/>
          </w:tcPr>
          <w:p>
            <w:pPr>
              <w:pStyle w:val="0"/>
              <w:jc w:val="center"/>
            </w:pPr>
            <w:r>
              <w:rPr>
                <w:sz w:val="20"/>
              </w:rPr>
              <w:t xml:space="preserve">Число медалей</w:t>
            </w:r>
          </w:p>
        </w:tc>
        <w:tc>
          <w:tcPr>
            <w:tcW w:w="340" w:type="dxa"/>
          </w:tcPr>
          <w:p>
            <w:pPr>
              <w:pStyle w:val="0"/>
            </w:pPr>
            <w:r>
              <w:rPr>
                <w:sz w:val="20"/>
              </w:rPr>
            </w:r>
          </w:p>
        </w:tc>
        <w:tc>
          <w:tcPr>
            <w:tcW w:w="3288" w:type="dxa"/>
          </w:tcPr>
          <w:p>
            <w:pPr>
              <w:pStyle w:val="0"/>
              <w:jc w:val="center"/>
            </w:pPr>
            <w:r>
              <w:rPr>
                <w:sz w:val="20"/>
              </w:rPr>
              <w:t xml:space="preserve">Виды спорта</w:t>
            </w:r>
          </w:p>
        </w:tc>
        <w:tc>
          <w:tcPr>
            <w:tcW w:w="1077" w:type="dxa"/>
          </w:tcPr>
          <w:p>
            <w:pPr>
              <w:pStyle w:val="0"/>
              <w:jc w:val="center"/>
            </w:pPr>
            <w:r>
              <w:rPr>
                <w:sz w:val="20"/>
              </w:rPr>
              <w:t xml:space="preserve">Число медалей</w:t>
            </w:r>
          </w:p>
        </w:tc>
      </w:tr>
      <w:tr>
        <w:tc>
          <w:tcPr>
            <w:gridSpan w:val="2"/>
            <w:tcW w:w="4365" w:type="dxa"/>
          </w:tcPr>
          <w:p>
            <w:pPr>
              <w:pStyle w:val="0"/>
              <w:jc w:val="both"/>
            </w:pPr>
            <w:r>
              <w:rPr>
                <w:sz w:val="20"/>
              </w:rPr>
              <w:t xml:space="preserve">Олимпийские виды спорта</w:t>
            </w:r>
          </w:p>
        </w:tc>
        <w:tc>
          <w:tcPr>
            <w:tcW w:w="340" w:type="dxa"/>
          </w:tcPr>
          <w:p>
            <w:pPr>
              <w:pStyle w:val="0"/>
            </w:pPr>
            <w:r>
              <w:rPr>
                <w:sz w:val="20"/>
              </w:rPr>
            </w:r>
          </w:p>
        </w:tc>
        <w:tc>
          <w:tcPr>
            <w:gridSpan w:val="2"/>
            <w:tcW w:w="4365" w:type="dxa"/>
          </w:tcPr>
          <w:p>
            <w:pPr>
              <w:pStyle w:val="0"/>
              <w:jc w:val="both"/>
            </w:pPr>
            <w:r>
              <w:rPr>
                <w:sz w:val="20"/>
              </w:rPr>
              <w:t xml:space="preserve">Неолимпийские виды спорта</w:t>
            </w:r>
          </w:p>
        </w:tc>
      </w:tr>
      <w:tr>
        <w:tc>
          <w:tcPr>
            <w:tcW w:w="3345" w:type="dxa"/>
          </w:tcPr>
          <w:p>
            <w:pPr>
              <w:pStyle w:val="0"/>
              <w:jc w:val="both"/>
            </w:pPr>
            <w:r>
              <w:rPr>
                <w:sz w:val="20"/>
              </w:rPr>
              <w:t xml:space="preserve">Академическая гребля</w:t>
            </w:r>
          </w:p>
        </w:tc>
        <w:tc>
          <w:tcPr>
            <w:tcW w:w="1020" w:type="dxa"/>
          </w:tcPr>
          <w:p>
            <w:pPr>
              <w:pStyle w:val="0"/>
              <w:jc w:val="center"/>
            </w:pPr>
            <w:r>
              <w:rPr>
                <w:sz w:val="20"/>
              </w:rPr>
              <w:t xml:space="preserve">3</w:t>
            </w:r>
          </w:p>
        </w:tc>
        <w:tc>
          <w:tcPr>
            <w:tcW w:w="340" w:type="dxa"/>
          </w:tcPr>
          <w:p>
            <w:pPr>
              <w:pStyle w:val="0"/>
            </w:pPr>
            <w:r>
              <w:rPr>
                <w:sz w:val="20"/>
              </w:rPr>
            </w:r>
          </w:p>
        </w:tc>
        <w:tc>
          <w:tcPr>
            <w:tcW w:w="3288" w:type="dxa"/>
          </w:tcPr>
          <w:p>
            <w:pPr>
              <w:pStyle w:val="0"/>
              <w:jc w:val="both"/>
            </w:pPr>
            <w:r>
              <w:rPr>
                <w:sz w:val="20"/>
              </w:rPr>
              <w:t xml:space="preserve">Сумо</w:t>
            </w:r>
          </w:p>
        </w:tc>
        <w:tc>
          <w:tcPr>
            <w:tcW w:w="1077" w:type="dxa"/>
          </w:tcPr>
          <w:p>
            <w:pPr>
              <w:pStyle w:val="0"/>
              <w:jc w:val="center"/>
            </w:pPr>
            <w:r>
              <w:rPr>
                <w:sz w:val="20"/>
              </w:rPr>
              <w:t xml:space="preserve">46</w:t>
            </w:r>
          </w:p>
        </w:tc>
      </w:tr>
      <w:tr>
        <w:tc>
          <w:tcPr>
            <w:tcW w:w="3345" w:type="dxa"/>
          </w:tcPr>
          <w:p>
            <w:pPr>
              <w:pStyle w:val="0"/>
              <w:jc w:val="both"/>
            </w:pPr>
            <w:r>
              <w:rPr>
                <w:sz w:val="20"/>
              </w:rPr>
              <w:t xml:space="preserve">Лыжные гонки</w:t>
            </w:r>
          </w:p>
        </w:tc>
        <w:tc>
          <w:tcPr>
            <w:tcW w:w="1020" w:type="dxa"/>
          </w:tcPr>
          <w:p>
            <w:pPr>
              <w:pStyle w:val="0"/>
              <w:jc w:val="center"/>
            </w:pPr>
            <w:r>
              <w:rPr>
                <w:sz w:val="20"/>
              </w:rPr>
              <w:t xml:space="preserve">6</w:t>
            </w:r>
          </w:p>
        </w:tc>
        <w:tc>
          <w:tcPr>
            <w:tcW w:w="340" w:type="dxa"/>
          </w:tcPr>
          <w:p>
            <w:pPr>
              <w:pStyle w:val="0"/>
            </w:pPr>
            <w:r>
              <w:rPr>
                <w:sz w:val="20"/>
              </w:rPr>
            </w:r>
          </w:p>
        </w:tc>
        <w:tc>
          <w:tcPr>
            <w:tcW w:w="3288" w:type="dxa"/>
          </w:tcPr>
          <w:p>
            <w:pPr>
              <w:pStyle w:val="0"/>
              <w:jc w:val="both"/>
            </w:pPr>
            <w:r>
              <w:rPr>
                <w:sz w:val="20"/>
              </w:rPr>
              <w:t xml:space="preserve">Тайский бокс</w:t>
            </w:r>
          </w:p>
        </w:tc>
        <w:tc>
          <w:tcPr>
            <w:tcW w:w="1077" w:type="dxa"/>
          </w:tcPr>
          <w:p>
            <w:pPr>
              <w:pStyle w:val="0"/>
              <w:jc w:val="center"/>
            </w:pPr>
            <w:r>
              <w:rPr>
                <w:sz w:val="20"/>
              </w:rPr>
              <w:t xml:space="preserve">4</w:t>
            </w:r>
          </w:p>
        </w:tc>
      </w:tr>
      <w:tr>
        <w:tc>
          <w:tcPr>
            <w:tcW w:w="3345" w:type="dxa"/>
          </w:tcPr>
          <w:p>
            <w:pPr>
              <w:pStyle w:val="0"/>
              <w:jc w:val="both"/>
            </w:pPr>
            <w:r>
              <w:rPr>
                <w:sz w:val="20"/>
              </w:rPr>
              <w:t xml:space="preserve">Конькобежный спорт</w:t>
            </w:r>
          </w:p>
        </w:tc>
        <w:tc>
          <w:tcPr>
            <w:tcW w:w="1020" w:type="dxa"/>
          </w:tcPr>
          <w:p>
            <w:pPr>
              <w:pStyle w:val="0"/>
              <w:jc w:val="center"/>
            </w:pPr>
            <w:r>
              <w:rPr>
                <w:sz w:val="20"/>
              </w:rPr>
              <w:t xml:space="preserve">1</w:t>
            </w:r>
          </w:p>
        </w:tc>
        <w:tc>
          <w:tcPr>
            <w:tcW w:w="340" w:type="dxa"/>
          </w:tcPr>
          <w:p>
            <w:pPr>
              <w:pStyle w:val="0"/>
            </w:pPr>
            <w:r>
              <w:rPr>
                <w:sz w:val="20"/>
              </w:rPr>
            </w:r>
          </w:p>
        </w:tc>
        <w:tc>
          <w:tcPr>
            <w:tcW w:w="3288" w:type="dxa"/>
          </w:tcPr>
          <w:p>
            <w:pPr>
              <w:pStyle w:val="0"/>
              <w:jc w:val="both"/>
            </w:pPr>
            <w:r>
              <w:rPr>
                <w:sz w:val="20"/>
              </w:rPr>
              <w:t xml:space="preserve">Кикбоксинг</w:t>
            </w:r>
          </w:p>
        </w:tc>
        <w:tc>
          <w:tcPr>
            <w:tcW w:w="1077" w:type="dxa"/>
          </w:tcPr>
          <w:p>
            <w:pPr>
              <w:pStyle w:val="0"/>
              <w:jc w:val="center"/>
            </w:pPr>
            <w:r>
              <w:rPr>
                <w:sz w:val="20"/>
              </w:rPr>
              <w:t xml:space="preserve">4</w:t>
            </w:r>
          </w:p>
        </w:tc>
      </w:tr>
      <w:tr>
        <w:tc>
          <w:tcPr>
            <w:tcW w:w="3345" w:type="dxa"/>
          </w:tcPr>
          <w:p>
            <w:pPr>
              <w:pStyle w:val="0"/>
              <w:jc w:val="both"/>
            </w:pPr>
            <w:r>
              <w:rPr>
                <w:sz w:val="20"/>
              </w:rPr>
              <w:t xml:space="preserve">Бадминтон</w:t>
            </w:r>
          </w:p>
        </w:tc>
        <w:tc>
          <w:tcPr>
            <w:tcW w:w="1020" w:type="dxa"/>
          </w:tcPr>
          <w:p>
            <w:pPr>
              <w:pStyle w:val="0"/>
              <w:jc w:val="center"/>
            </w:pPr>
            <w:r>
              <w:rPr>
                <w:sz w:val="20"/>
              </w:rPr>
              <w:t xml:space="preserve">4</w:t>
            </w:r>
          </w:p>
        </w:tc>
        <w:tc>
          <w:tcPr>
            <w:tcW w:w="340" w:type="dxa"/>
          </w:tcPr>
          <w:p>
            <w:pPr>
              <w:pStyle w:val="0"/>
            </w:pPr>
            <w:r>
              <w:rPr>
                <w:sz w:val="20"/>
              </w:rPr>
            </w:r>
          </w:p>
        </w:tc>
        <w:tc>
          <w:tcPr>
            <w:tcW w:w="3288" w:type="dxa"/>
          </w:tcPr>
          <w:p>
            <w:pPr>
              <w:pStyle w:val="0"/>
              <w:jc w:val="both"/>
            </w:pPr>
            <w:r>
              <w:rPr>
                <w:sz w:val="20"/>
              </w:rPr>
              <w:t xml:space="preserve">Киокусинкай</w:t>
            </w:r>
          </w:p>
        </w:tc>
        <w:tc>
          <w:tcPr>
            <w:tcW w:w="1077" w:type="dxa"/>
          </w:tcPr>
          <w:p>
            <w:pPr>
              <w:pStyle w:val="0"/>
              <w:jc w:val="center"/>
            </w:pPr>
            <w:r>
              <w:rPr>
                <w:sz w:val="20"/>
              </w:rPr>
              <w:t xml:space="preserve">3</w:t>
            </w:r>
          </w:p>
        </w:tc>
      </w:tr>
      <w:tr>
        <w:tc>
          <w:tcPr>
            <w:tcW w:w="3345" w:type="dxa"/>
          </w:tcPr>
          <w:p>
            <w:pPr>
              <w:pStyle w:val="0"/>
              <w:jc w:val="both"/>
            </w:pPr>
            <w:r>
              <w:rPr>
                <w:sz w:val="20"/>
              </w:rPr>
              <w:t xml:space="preserve">Настольный теннис</w:t>
            </w:r>
          </w:p>
        </w:tc>
        <w:tc>
          <w:tcPr>
            <w:tcW w:w="1020" w:type="dxa"/>
          </w:tcPr>
          <w:p>
            <w:pPr>
              <w:pStyle w:val="0"/>
              <w:jc w:val="center"/>
            </w:pPr>
            <w:r>
              <w:rPr>
                <w:sz w:val="20"/>
              </w:rPr>
              <w:t xml:space="preserve">4</w:t>
            </w:r>
          </w:p>
        </w:tc>
        <w:tc>
          <w:tcPr>
            <w:tcW w:w="340" w:type="dxa"/>
          </w:tcPr>
          <w:p>
            <w:pPr>
              <w:pStyle w:val="0"/>
            </w:pPr>
            <w:r>
              <w:rPr>
                <w:sz w:val="20"/>
              </w:rPr>
            </w:r>
          </w:p>
        </w:tc>
        <w:tc>
          <w:tcPr>
            <w:tcW w:w="3288" w:type="dxa"/>
          </w:tcPr>
          <w:p>
            <w:pPr>
              <w:pStyle w:val="0"/>
              <w:jc w:val="both"/>
            </w:pPr>
            <w:r>
              <w:rPr>
                <w:sz w:val="20"/>
              </w:rPr>
              <w:t xml:space="preserve">Универсальный бой</w:t>
            </w:r>
          </w:p>
        </w:tc>
        <w:tc>
          <w:tcPr>
            <w:tcW w:w="1077" w:type="dxa"/>
          </w:tcPr>
          <w:p>
            <w:pPr>
              <w:pStyle w:val="0"/>
              <w:jc w:val="center"/>
            </w:pPr>
            <w:r>
              <w:rPr>
                <w:sz w:val="20"/>
              </w:rPr>
              <w:t xml:space="preserve">3</w:t>
            </w:r>
          </w:p>
        </w:tc>
      </w:tr>
      <w:tr>
        <w:tc>
          <w:tcPr>
            <w:tcW w:w="3345" w:type="dxa"/>
          </w:tcPr>
          <w:p>
            <w:pPr>
              <w:pStyle w:val="0"/>
              <w:jc w:val="both"/>
            </w:pPr>
            <w:r>
              <w:rPr>
                <w:sz w:val="20"/>
              </w:rPr>
              <w:t xml:space="preserve">Художественная гимнастика</w:t>
            </w:r>
          </w:p>
        </w:tc>
        <w:tc>
          <w:tcPr>
            <w:tcW w:w="1020" w:type="dxa"/>
          </w:tcPr>
          <w:p>
            <w:pPr>
              <w:pStyle w:val="0"/>
              <w:jc w:val="center"/>
            </w:pPr>
            <w:r>
              <w:rPr>
                <w:sz w:val="20"/>
              </w:rPr>
              <w:t xml:space="preserve">6</w:t>
            </w:r>
          </w:p>
        </w:tc>
        <w:tc>
          <w:tcPr>
            <w:tcW w:w="340" w:type="dxa"/>
          </w:tcPr>
          <w:p>
            <w:pPr>
              <w:pStyle w:val="0"/>
            </w:pPr>
            <w:r>
              <w:rPr>
                <w:sz w:val="20"/>
              </w:rPr>
            </w:r>
          </w:p>
        </w:tc>
        <w:tc>
          <w:tcPr>
            <w:tcW w:w="3288" w:type="dxa"/>
          </w:tcPr>
          <w:p>
            <w:pPr>
              <w:pStyle w:val="0"/>
              <w:jc w:val="both"/>
            </w:pPr>
            <w:r>
              <w:rPr>
                <w:sz w:val="20"/>
              </w:rPr>
              <w:t xml:space="preserve">Самбо</w:t>
            </w:r>
          </w:p>
        </w:tc>
        <w:tc>
          <w:tcPr>
            <w:tcW w:w="1077" w:type="dxa"/>
          </w:tcPr>
          <w:p>
            <w:pPr>
              <w:pStyle w:val="0"/>
              <w:jc w:val="center"/>
            </w:pPr>
            <w:r>
              <w:rPr>
                <w:sz w:val="20"/>
              </w:rPr>
              <w:t xml:space="preserve">4</w:t>
            </w:r>
          </w:p>
        </w:tc>
      </w:tr>
      <w:tr>
        <w:tc>
          <w:tcPr>
            <w:tcW w:w="3345" w:type="dxa"/>
          </w:tcPr>
          <w:p>
            <w:pPr>
              <w:pStyle w:val="0"/>
              <w:jc w:val="both"/>
            </w:pPr>
            <w:r>
              <w:rPr>
                <w:sz w:val="20"/>
              </w:rPr>
              <w:t xml:space="preserve">Легкая атлетика</w:t>
            </w:r>
          </w:p>
        </w:tc>
        <w:tc>
          <w:tcPr>
            <w:tcW w:w="1020" w:type="dxa"/>
          </w:tcPr>
          <w:p>
            <w:pPr>
              <w:pStyle w:val="0"/>
              <w:jc w:val="center"/>
            </w:pPr>
            <w:r>
              <w:rPr>
                <w:sz w:val="20"/>
              </w:rPr>
              <w:t xml:space="preserve">7</w:t>
            </w:r>
          </w:p>
        </w:tc>
        <w:tc>
          <w:tcPr>
            <w:tcW w:w="340" w:type="dxa"/>
          </w:tcPr>
          <w:p>
            <w:pPr>
              <w:pStyle w:val="0"/>
            </w:pPr>
            <w:r>
              <w:rPr>
                <w:sz w:val="20"/>
              </w:rPr>
            </w:r>
          </w:p>
        </w:tc>
        <w:tc>
          <w:tcPr>
            <w:tcW w:w="3288" w:type="dxa"/>
          </w:tcPr>
          <w:p>
            <w:pPr>
              <w:pStyle w:val="0"/>
              <w:jc w:val="both"/>
            </w:pPr>
            <w:r>
              <w:rPr>
                <w:sz w:val="20"/>
              </w:rPr>
              <w:t xml:space="preserve">Лыжероллеры</w:t>
            </w:r>
          </w:p>
        </w:tc>
        <w:tc>
          <w:tcPr>
            <w:tcW w:w="1077" w:type="dxa"/>
          </w:tcPr>
          <w:p>
            <w:pPr>
              <w:pStyle w:val="0"/>
              <w:jc w:val="center"/>
            </w:pPr>
            <w:r>
              <w:rPr>
                <w:sz w:val="20"/>
              </w:rPr>
              <w:t xml:space="preserve">4</w:t>
            </w:r>
          </w:p>
        </w:tc>
      </w:tr>
      <w:tr>
        <w:tc>
          <w:tcPr>
            <w:tcW w:w="3345" w:type="dxa"/>
          </w:tcPr>
          <w:p>
            <w:pPr>
              <w:pStyle w:val="0"/>
              <w:jc w:val="both"/>
            </w:pPr>
            <w:r>
              <w:rPr>
                <w:sz w:val="20"/>
              </w:rPr>
              <w:t xml:space="preserve">Тяжелая атлетика</w:t>
            </w:r>
          </w:p>
        </w:tc>
        <w:tc>
          <w:tcPr>
            <w:tcW w:w="1020" w:type="dxa"/>
          </w:tcPr>
          <w:p>
            <w:pPr>
              <w:pStyle w:val="0"/>
              <w:jc w:val="center"/>
            </w:pPr>
            <w:r>
              <w:rPr>
                <w:sz w:val="20"/>
              </w:rPr>
              <w:t xml:space="preserve">1</w:t>
            </w:r>
          </w:p>
        </w:tc>
        <w:tc>
          <w:tcPr>
            <w:tcW w:w="340" w:type="dxa"/>
          </w:tcPr>
          <w:p>
            <w:pPr>
              <w:pStyle w:val="0"/>
            </w:pPr>
            <w:r>
              <w:rPr>
                <w:sz w:val="20"/>
              </w:rPr>
            </w:r>
          </w:p>
        </w:tc>
        <w:tc>
          <w:tcPr>
            <w:tcW w:w="3288" w:type="dxa"/>
          </w:tcPr>
          <w:p>
            <w:pPr>
              <w:pStyle w:val="0"/>
              <w:jc w:val="both"/>
            </w:pPr>
            <w:r>
              <w:rPr>
                <w:sz w:val="20"/>
              </w:rPr>
              <w:t xml:space="preserve">Шашки, шахматы</w:t>
            </w:r>
          </w:p>
        </w:tc>
        <w:tc>
          <w:tcPr>
            <w:tcW w:w="1077" w:type="dxa"/>
          </w:tcPr>
          <w:p>
            <w:pPr>
              <w:pStyle w:val="0"/>
              <w:jc w:val="center"/>
            </w:pPr>
            <w:r>
              <w:rPr>
                <w:sz w:val="20"/>
              </w:rPr>
              <w:t xml:space="preserve">3</w:t>
            </w:r>
          </w:p>
        </w:tc>
      </w:tr>
      <w:tr>
        <w:tc>
          <w:tcPr>
            <w:tcW w:w="3345" w:type="dxa"/>
          </w:tcPr>
          <w:p>
            <w:pPr>
              <w:pStyle w:val="0"/>
              <w:jc w:val="both"/>
            </w:pPr>
            <w:r>
              <w:rPr>
                <w:sz w:val="20"/>
              </w:rPr>
              <w:t xml:space="preserve">Плавание</w:t>
            </w:r>
          </w:p>
        </w:tc>
        <w:tc>
          <w:tcPr>
            <w:tcW w:w="1020" w:type="dxa"/>
          </w:tcPr>
          <w:p>
            <w:pPr>
              <w:pStyle w:val="0"/>
              <w:jc w:val="center"/>
            </w:pPr>
            <w:r>
              <w:rPr>
                <w:sz w:val="20"/>
              </w:rPr>
              <w:t xml:space="preserve">2</w:t>
            </w:r>
          </w:p>
        </w:tc>
        <w:tc>
          <w:tcPr>
            <w:tcW w:w="340" w:type="dxa"/>
          </w:tcPr>
          <w:p>
            <w:pPr>
              <w:pStyle w:val="0"/>
            </w:pPr>
            <w:r>
              <w:rPr>
                <w:sz w:val="20"/>
              </w:rPr>
            </w:r>
          </w:p>
        </w:tc>
        <w:tc>
          <w:tcPr>
            <w:tcW w:w="3288" w:type="dxa"/>
          </w:tcPr>
          <w:p>
            <w:pPr>
              <w:pStyle w:val="0"/>
              <w:jc w:val="both"/>
            </w:pPr>
            <w:r>
              <w:rPr>
                <w:sz w:val="20"/>
              </w:rPr>
              <w:t xml:space="preserve">Спортивное ориентирование</w:t>
            </w:r>
          </w:p>
        </w:tc>
        <w:tc>
          <w:tcPr>
            <w:tcW w:w="1077" w:type="dxa"/>
          </w:tcPr>
          <w:p>
            <w:pPr>
              <w:pStyle w:val="0"/>
              <w:jc w:val="center"/>
            </w:pPr>
            <w:r>
              <w:rPr>
                <w:sz w:val="20"/>
              </w:rPr>
              <w:t xml:space="preserve">4</w:t>
            </w:r>
          </w:p>
        </w:tc>
      </w:tr>
      <w:tr>
        <w:tc>
          <w:tcPr>
            <w:tcW w:w="3345" w:type="dxa"/>
          </w:tcPr>
          <w:p>
            <w:pPr>
              <w:pStyle w:val="0"/>
              <w:jc w:val="both"/>
            </w:pPr>
            <w:r>
              <w:rPr>
                <w:sz w:val="20"/>
              </w:rPr>
              <w:t xml:space="preserve">Современное пятиборье</w:t>
            </w:r>
          </w:p>
        </w:tc>
        <w:tc>
          <w:tcPr>
            <w:tcW w:w="1020" w:type="dxa"/>
          </w:tcPr>
          <w:p>
            <w:pPr>
              <w:pStyle w:val="0"/>
              <w:jc w:val="center"/>
            </w:pPr>
            <w:r>
              <w:rPr>
                <w:sz w:val="20"/>
              </w:rPr>
              <w:t xml:space="preserve">4</w:t>
            </w:r>
          </w:p>
        </w:tc>
        <w:tc>
          <w:tcPr>
            <w:tcW w:w="340" w:type="dxa"/>
          </w:tcPr>
          <w:p>
            <w:pPr>
              <w:pStyle w:val="0"/>
            </w:pPr>
            <w:r>
              <w:rPr>
                <w:sz w:val="20"/>
              </w:rPr>
            </w:r>
          </w:p>
        </w:tc>
        <w:tc>
          <w:tcPr>
            <w:tcW w:w="3288" w:type="dxa"/>
          </w:tcPr>
          <w:p>
            <w:pPr>
              <w:pStyle w:val="0"/>
              <w:jc w:val="both"/>
            </w:pPr>
            <w:r>
              <w:rPr>
                <w:sz w:val="20"/>
              </w:rPr>
              <w:t xml:space="preserve">Черлидинг</w:t>
            </w:r>
          </w:p>
        </w:tc>
        <w:tc>
          <w:tcPr>
            <w:tcW w:w="1077" w:type="dxa"/>
          </w:tcPr>
          <w:p>
            <w:pPr>
              <w:pStyle w:val="0"/>
              <w:jc w:val="center"/>
            </w:pPr>
            <w:r>
              <w:rPr>
                <w:sz w:val="20"/>
              </w:rPr>
              <w:t xml:space="preserve">9</w:t>
            </w:r>
          </w:p>
        </w:tc>
      </w:tr>
      <w:tr>
        <w:tc>
          <w:tcPr>
            <w:tcW w:w="3345" w:type="dxa"/>
          </w:tcPr>
          <w:p>
            <w:pPr>
              <w:pStyle w:val="0"/>
              <w:jc w:val="both"/>
            </w:pPr>
            <w:r>
              <w:rPr>
                <w:sz w:val="20"/>
              </w:rPr>
              <w:t xml:space="preserve">Фехтование</w:t>
            </w:r>
          </w:p>
        </w:tc>
        <w:tc>
          <w:tcPr>
            <w:tcW w:w="1020" w:type="dxa"/>
          </w:tcPr>
          <w:p>
            <w:pPr>
              <w:pStyle w:val="0"/>
              <w:jc w:val="center"/>
            </w:pPr>
            <w:r>
              <w:rPr>
                <w:sz w:val="20"/>
              </w:rPr>
              <w:t xml:space="preserve">3</w:t>
            </w:r>
          </w:p>
        </w:tc>
        <w:tc>
          <w:tcPr>
            <w:tcW w:w="340" w:type="dxa"/>
          </w:tcPr>
          <w:p>
            <w:pPr>
              <w:pStyle w:val="0"/>
            </w:pPr>
            <w:r>
              <w:rPr>
                <w:sz w:val="20"/>
              </w:rPr>
            </w:r>
          </w:p>
        </w:tc>
        <w:tc>
          <w:tcPr>
            <w:tcW w:w="3288" w:type="dxa"/>
          </w:tcPr>
          <w:p>
            <w:pPr>
              <w:pStyle w:val="0"/>
              <w:jc w:val="both"/>
            </w:pPr>
            <w:r>
              <w:rPr>
                <w:sz w:val="20"/>
              </w:rPr>
              <w:t xml:space="preserve">Полиатлон</w:t>
            </w:r>
          </w:p>
        </w:tc>
        <w:tc>
          <w:tcPr>
            <w:tcW w:w="1077" w:type="dxa"/>
          </w:tcPr>
          <w:p>
            <w:pPr>
              <w:pStyle w:val="0"/>
              <w:jc w:val="center"/>
            </w:pPr>
            <w:r>
              <w:rPr>
                <w:sz w:val="20"/>
              </w:rPr>
              <w:t xml:space="preserve">4</w:t>
            </w:r>
          </w:p>
        </w:tc>
      </w:tr>
      <w:tr>
        <w:tc>
          <w:tcPr>
            <w:tcW w:w="3345" w:type="dxa"/>
          </w:tcPr>
          <w:p>
            <w:pPr>
              <w:pStyle w:val="0"/>
              <w:jc w:val="both"/>
            </w:pPr>
            <w:r>
              <w:rPr>
                <w:sz w:val="20"/>
              </w:rPr>
              <w:t xml:space="preserve">Бокс</w:t>
            </w:r>
          </w:p>
        </w:tc>
        <w:tc>
          <w:tcPr>
            <w:tcW w:w="1020" w:type="dxa"/>
          </w:tcPr>
          <w:p>
            <w:pPr>
              <w:pStyle w:val="0"/>
              <w:jc w:val="center"/>
            </w:pPr>
            <w:r>
              <w:rPr>
                <w:sz w:val="20"/>
              </w:rPr>
              <w:t xml:space="preserve">1</w:t>
            </w:r>
          </w:p>
        </w:tc>
        <w:tc>
          <w:tcPr>
            <w:tcW w:w="340" w:type="dxa"/>
          </w:tcPr>
          <w:p>
            <w:pPr>
              <w:pStyle w:val="0"/>
            </w:pPr>
            <w:r>
              <w:rPr>
                <w:sz w:val="20"/>
              </w:rPr>
            </w:r>
          </w:p>
        </w:tc>
        <w:tc>
          <w:tcPr>
            <w:tcW w:w="3288" w:type="dxa"/>
          </w:tcPr>
          <w:p>
            <w:pPr>
              <w:pStyle w:val="0"/>
              <w:jc w:val="both"/>
            </w:pPr>
            <w:r>
              <w:rPr>
                <w:sz w:val="20"/>
              </w:rPr>
              <w:t xml:space="preserve">Авиамодельный спорт</w:t>
            </w:r>
          </w:p>
        </w:tc>
        <w:tc>
          <w:tcPr>
            <w:tcW w:w="1077" w:type="dxa"/>
          </w:tcPr>
          <w:p>
            <w:pPr>
              <w:pStyle w:val="0"/>
              <w:jc w:val="center"/>
            </w:pPr>
            <w:r>
              <w:rPr>
                <w:sz w:val="20"/>
              </w:rPr>
              <w:t xml:space="preserve">2</w:t>
            </w:r>
          </w:p>
        </w:tc>
      </w:tr>
      <w:tr>
        <w:tc>
          <w:tcPr>
            <w:tcW w:w="3345" w:type="dxa"/>
          </w:tcPr>
          <w:p>
            <w:pPr>
              <w:pStyle w:val="0"/>
              <w:jc w:val="both"/>
            </w:pPr>
            <w:r>
              <w:rPr>
                <w:sz w:val="20"/>
              </w:rPr>
              <w:t xml:space="preserve">Дзюдо</w:t>
            </w:r>
          </w:p>
        </w:tc>
        <w:tc>
          <w:tcPr>
            <w:tcW w:w="1020" w:type="dxa"/>
          </w:tcPr>
          <w:p>
            <w:pPr>
              <w:pStyle w:val="0"/>
              <w:jc w:val="center"/>
            </w:pPr>
            <w:r>
              <w:rPr>
                <w:sz w:val="20"/>
              </w:rPr>
              <w:t xml:space="preserve">5</w:t>
            </w:r>
          </w:p>
        </w:tc>
        <w:tc>
          <w:tcPr>
            <w:tcW w:w="340" w:type="dxa"/>
          </w:tcPr>
          <w:p>
            <w:pPr>
              <w:pStyle w:val="0"/>
            </w:pPr>
            <w:r>
              <w:rPr>
                <w:sz w:val="20"/>
              </w:rPr>
            </w:r>
          </w:p>
        </w:tc>
        <w:tc>
          <w:tcPr>
            <w:tcW w:w="3288" w:type="dxa"/>
          </w:tcPr>
          <w:p>
            <w:pPr>
              <w:pStyle w:val="0"/>
              <w:jc w:val="both"/>
            </w:pPr>
            <w:r>
              <w:rPr>
                <w:sz w:val="20"/>
              </w:rPr>
              <w:t xml:space="preserve">Хоккей на траве</w:t>
            </w:r>
          </w:p>
        </w:tc>
        <w:tc>
          <w:tcPr>
            <w:tcW w:w="1077" w:type="dxa"/>
          </w:tcPr>
          <w:p>
            <w:pPr>
              <w:pStyle w:val="0"/>
              <w:jc w:val="center"/>
            </w:pPr>
            <w:r>
              <w:rPr>
                <w:sz w:val="20"/>
              </w:rPr>
              <w:t xml:space="preserve">1</w:t>
            </w:r>
          </w:p>
        </w:tc>
      </w:tr>
      <w:tr>
        <w:tc>
          <w:tcPr>
            <w:tcW w:w="3345" w:type="dxa"/>
          </w:tcPr>
          <w:p>
            <w:pPr>
              <w:pStyle w:val="0"/>
              <w:jc w:val="both"/>
            </w:pPr>
            <w:r>
              <w:rPr>
                <w:sz w:val="20"/>
              </w:rPr>
              <w:t xml:space="preserve">Шорт-трек</w:t>
            </w:r>
          </w:p>
        </w:tc>
        <w:tc>
          <w:tcPr>
            <w:tcW w:w="1020" w:type="dxa"/>
          </w:tcPr>
          <w:p>
            <w:pPr>
              <w:pStyle w:val="0"/>
              <w:jc w:val="center"/>
            </w:pPr>
            <w:r>
              <w:rPr>
                <w:sz w:val="20"/>
              </w:rPr>
              <w:t xml:space="preserve">4</w:t>
            </w:r>
          </w:p>
        </w:tc>
        <w:tc>
          <w:tcPr>
            <w:tcW w:w="340" w:type="dxa"/>
          </w:tcPr>
          <w:p>
            <w:pPr>
              <w:pStyle w:val="0"/>
            </w:pPr>
            <w:r>
              <w:rPr>
                <w:sz w:val="20"/>
              </w:rPr>
            </w:r>
          </w:p>
        </w:tc>
        <w:tc>
          <w:tcPr>
            <w:tcW w:w="3288" w:type="dxa"/>
          </w:tcPr>
          <w:p>
            <w:pPr>
              <w:pStyle w:val="0"/>
              <w:jc w:val="both"/>
            </w:pPr>
            <w:r>
              <w:rPr>
                <w:sz w:val="20"/>
              </w:rPr>
              <w:t xml:space="preserve">Хоккей с мячом</w:t>
            </w:r>
          </w:p>
        </w:tc>
        <w:tc>
          <w:tcPr>
            <w:tcW w:w="1077" w:type="dxa"/>
          </w:tcPr>
          <w:p>
            <w:pPr>
              <w:pStyle w:val="0"/>
              <w:jc w:val="center"/>
            </w:pPr>
            <w:r>
              <w:rPr>
                <w:sz w:val="20"/>
              </w:rPr>
              <w:t xml:space="preserve">2</w:t>
            </w:r>
          </w:p>
        </w:tc>
      </w:tr>
      <w:tr>
        <w:tc>
          <w:tcPr>
            <w:tcW w:w="3345" w:type="dxa"/>
          </w:tcPr>
          <w:p>
            <w:pPr>
              <w:pStyle w:val="0"/>
            </w:pPr>
            <w:r>
              <w:rPr>
                <w:sz w:val="20"/>
              </w:rPr>
            </w:r>
          </w:p>
        </w:tc>
        <w:tc>
          <w:tcPr>
            <w:tcW w:w="1020" w:type="dxa"/>
          </w:tcPr>
          <w:p>
            <w:pPr>
              <w:pStyle w:val="0"/>
            </w:pPr>
            <w:r>
              <w:rPr>
                <w:sz w:val="20"/>
              </w:rPr>
            </w:r>
          </w:p>
        </w:tc>
        <w:tc>
          <w:tcPr>
            <w:tcW w:w="340" w:type="dxa"/>
          </w:tcPr>
          <w:p>
            <w:pPr>
              <w:pStyle w:val="0"/>
            </w:pPr>
            <w:r>
              <w:rPr>
                <w:sz w:val="20"/>
              </w:rPr>
            </w:r>
          </w:p>
        </w:tc>
        <w:tc>
          <w:tcPr>
            <w:tcW w:w="3288" w:type="dxa"/>
          </w:tcPr>
          <w:p>
            <w:pPr>
              <w:pStyle w:val="0"/>
              <w:jc w:val="both"/>
            </w:pPr>
            <w:r>
              <w:rPr>
                <w:sz w:val="20"/>
              </w:rPr>
              <w:t xml:space="preserve">Армспорт</w:t>
            </w:r>
          </w:p>
        </w:tc>
        <w:tc>
          <w:tcPr>
            <w:tcW w:w="1077" w:type="dxa"/>
          </w:tcPr>
          <w:p>
            <w:pPr>
              <w:pStyle w:val="0"/>
              <w:jc w:val="center"/>
            </w:pPr>
            <w:r>
              <w:rPr>
                <w:sz w:val="20"/>
              </w:rPr>
              <w:t xml:space="preserve">1</w:t>
            </w:r>
          </w:p>
        </w:tc>
      </w:tr>
      <w:tr>
        <w:tc>
          <w:tcPr>
            <w:gridSpan w:val="5"/>
            <w:tcW w:w="9070" w:type="dxa"/>
          </w:tcPr>
          <w:p>
            <w:pPr>
              <w:pStyle w:val="0"/>
              <w:jc w:val="both"/>
            </w:pPr>
            <w:r>
              <w:rPr>
                <w:sz w:val="20"/>
              </w:rPr>
              <w:t xml:space="preserve">Спорт инвалидов и лиц с ограниченными возможностями:</w:t>
            </w:r>
          </w:p>
        </w:tc>
      </w:tr>
      <w:tr>
        <w:tc>
          <w:tcPr>
            <w:tcW w:w="3345" w:type="dxa"/>
          </w:tcPr>
          <w:p>
            <w:pPr>
              <w:pStyle w:val="0"/>
              <w:jc w:val="both"/>
            </w:pPr>
            <w:r>
              <w:rPr>
                <w:sz w:val="20"/>
              </w:rPr>
              <w:t xml:space="preserve">Легкая атлетика</w:t>
            </w:r>
          </w:p>
        </w:tc>
        <w:tc>
          <w:tcPr>
            <w:tcW w:w="1020" w:type="dxa"/>
          </w:tcPr>
          <w:p>
            <w:pPr>
              <w:pStyle w:val="0"/>
              <w:jc w:val="center"/>
            </w:pPr>
            <w:r>
              <w:rPr>
                <w:sz w:val="20"/>
              </w:rPr>
              <w:t xml:space="preserve">9</w:t>
            </w:r>
          </w:p>
        </w:tc>
        <w:tc>
          <w:tcPr>
            <w:tcW w:w="340" w:type="dxa"/>
          </w:tcPr>
          <w:p>
            <w:pPr>
              <w:pStyle w:val="0"/>
            </w:pPr>
            <w:r>
              <w:rPr>
                <w:sz w:val="20"/>
              </w:rPr>
            </w:r>
          </w:p>
        </w:tc>
        <w:tc>
          <w:tcPr>
            <w:tcW w:w="3288" w:type="dxa"/>
          </w:tcPr>
          <w:p>
            <w:pPr>
              <w:pStyle w:val="0"/>
              <w:jc w:val="both"/>
            </w:pPr>
            <w:r>
              <w:rPr>
                <w:sz w:val="20"/>
              </w:rPr>
              <w:t xml:space="preserve">Пауэрлифтинг</w:t>
            </w:r>
          </w:p>
        </w:tc>
        <w:tc>
          <w:tcPr>
            <w:tcW w:w="1077" w:type="dxa"/>
          </w:tcPr>
          <w:p>
            <w:pPr>
              <w:pStyle w:val="0"/>
              <w:jc w:val="center"/>
            </w:pPr>
            <w:r>
              <w:rPr>
                <w:sz w:val="20"/>
              </w:rPr>
              <w:t xml:space="preserve">2</w:t>
            </w:r>
          </w:p>
        </w:tc>
      </w:tr>
      <w:tr>
        <w:tc>
          <w:tcPr>
            <w:tcW w:w="3345" w:type="dxa"/>
          </w:tcPr>
          <w:p>
            <w:pPr>
              <w:pStyle w:val="0"/>
              <w:jc w:val="both"/>
            </w:pPr>
            <w:r>
              <w:rPr>
                <w:sz w:val="20"/>
              </w:rPr>
              <w:t xml:space="preserve">Плавание</w:t>
            </w:r>
          </w:p>
        </w:tc>
        <w:tc>
          <w:tcPr>
            <w:tcW w:w="1020" w:type="dxa"/>
          </w:tcPr>
          <w:p>
            <w:pPr>
              <w:pStyle w:val="0"/>
              <w:jc w:val="center"/>
            </w:pPr>
            <w:r>
              <w:rPr>
                <w:sz w:val="20"/>
              </w:rPr>
              <w:t xml:space="preserve">8</w:t>
            </w:r>
          </w:p>
        </w:tc>
        <w:tc>
          <w:tcPr>
            <w:tcW w:w="340" w:type="dxa"/>
          </w:tcPr>
          <w:p>
            <w:pPr>
              <w:pStyle w:val="0"/>
            </w:pPr>
            <w:r>
              <w:rPr>
                <w:sz w:val="20"/>
              </w:rPr>
            </w:r>
          </w:p>
        </w:tc>
        <w:tc>
          <w:tcPr>
            <w:tcW w:w="3288" w:type="dxa"/>
          </w:tcPr>
          <w:p>
            <w:pPr>
              <w:pStyle w:val="0"/>
              <w:jc w:val="both"/>
            </w:pPr>
            <w:r>
              <w:rPr>
                <w:sz w:val="20"/>
              </w:rPr>
              <w:t xml:space="preserve">Шорт-трек</w:t>
            </w:r>
          </w:p>
        </w:tc>
        <w:tc>
          <w:tcPr>
            <w:tcW w:w="1077" w:type="dxa"/>
          </w:tcPr>
          <w:p>
            <w:pPr>
              <w:pStyle w:val="0"/>
              <w:jc w:val="center"/>
            </w:pPr>
            <w:r>
              <w:rPr>
                <w:sz w:val="20"/>
              </w:rPr>
              <w:t xml:space="preserve">6</w:t>
            </w:r>
          </w:p>
        </w:tc>
      </w:tr>
      <w:tr>
        <w:tc>
          <w:tcPr>
            <w:tcW w:w="3345" w:type="dxa"/>
          </w:tcPr>
          <w:p>
            <w:pPr>
              <w:pStyle w:val="0"/>
              <w:jc w:val="both"/>
            </w:pPr>
            <w:r>
              <w:rPr>
                <w:sz w:val="20"/>
              </w:rPr>
              <w:t xml:space="preserve">Футбол</w:t>
            </w:r>
          </w:p>
        </w:tc>
        <w:tc>
          <w:tcPr>
            <w:tcW w:w="1020" w:type="dxa"/>
          </w:tcPr>
          <w:p>
            <w:pPr>
              <w:pStyle w:val="0"/>
              <w:jc w:val="center"/>
            </w:pPr>
            <w:r>
              <w:rPr>
                <w:sz w:val="20"/>
              </w:rPr>
              <w:t xml:space="preserve">3</w:t>
            </w:r>
          </w:p>
        </w:tc>
        <w:tc>
          <w:tcPr>
            <w:tcW w:w="340" w:type="dxa"/>
          </w:tcPr>
          <w:p>
            <w:pPr>
              <w:pStyle w:val="0"/>
            </w:pPr>
            <w:r>
              <w:rPr>
                <w:sz w:val="20"/>
              </w:rPr>
            </w:r>
          </w:p>
        </w:tc>
        <w:tc>
          <w:tcPr>
            <w:tcW w:w="3288" w:type="dxa"/>
          </w:tcPr>
          <w:p>
            <w:pPr>
              <w:pStyle w:val="0"/>
              <w:jc w:val="both"/>
            </w:pPr>
            <w:r>
              <w:rPr>
                <w:sz w:val="20"/>
              </w:rPr>
              <w:t xml:space="preserve">Паратриатлон</w:t>
            </w:r>
          </w:p>
        </w:tc>
        <w:tc>
          <w:tcPr>
            <w:tcW w:w="1077" w:type="dxa"/>
          </w:tcPr>
          <w:p>
            <w:pPr>
              <w:pStyle w:val="0"/>
              <w:jc w:val="center"/>
            </w:pPr>
            <w:r>
              <w:rPr>
                <w:sz w:val="20"/>
              </w:rPr>
              <w:t xml:space="preserve">4</w:t>
            </w:r>
          </w:p>
        </w:tc>
      </w:tr>
    </w:tbl>
    <w:p>
      <w:pPr>
        <w:pStyle w:val="0"/>
        <w:ind w:firstLine="540"/>
        <w:jc w:val="both"/>
      </w:pPr>
      <w:r>
        <w:rPr>
          <w:sz w:val="20"/>
        </w:rPr>
      </w:r>
    </w:p>
    <w:p>
      <w:pPr>
        <w:pStyle w:val="0"/>
        <w:ind w:firstLine="540"/>
        <w:jc w:val="both"/>
      </w:pPr>
      <w:r>
        <w:rPr>
          <w:sz w:val="20"/>
        </w:rPr>
        <w:t xml:space="preserve">Всего в 2013 году на чемпионатах, первенствах, кубках мира и Европы, Сурдлимпийских играх нижегородские спортсмены завоевали 177 медалей, в том числе 68 золотых, 39 серебряных и 70 бронзовых. В 2012 году таких медалей было 162.</w:t>
      </w:r>
    </w:p>
    <w:p>
      <w:pPr>
        <w:pStyle w:val="0"/>
        <w:spacing w:before="200" w:line-rule="auto"/>
        <w:ind w:firstLine="540"/>
        <w:jc w:val="both"/>
      </w:pPr>
      <w:r>
        <w:rPr>
          <w:sz w:val="20"/>
        </w:rPr>
        <w:t xml:space="preserve">В области продолжается работа по проведению на территории региона крупных международных и всероссийских соревнований. На протяжении последних восьми лет в регионе проводились этапы Кубка мира по художественной гимнастике, этапы Кубка мира по конному спорту (выездка). В 2012 году был проведен чемпионат Европы по художественной гимнастике, в 2013 году - финальный этап Кубка мира по современному пятиборью. Среди всероссийских традиционно в регионе проводятся соревнования по следующим видам спорта: фехтованию, фигурному катанию, греко-римской борьбе, академической гребле, тайскому боксу, самбо, лыжероллерам, сумо, бадминтону, дзюдо, фехтованию, хоккею.</w:t>
      </w:r>
    </w:p>
    <w:p>
      <w:pPr>
        <w:pStyle w:val="0"/>
        <w:spacing w:before="200" w:line-rule="auto"/>
        <w:ind w:firstLine="540"/>
        <w:jc w:val="both"/>
      </w:pPr>
      <w:r>
        <w:rPr>
          <w:sz w:val="20"/>
        </w:rPr>
        <w:t xml:space="preserve">Проведение названных мероприятий повышает имидж Нижегородской области как спортивного региона, а также способствует привлечению нижегородцев к занятиям физической культурой и спортом.</w:t>
      </w:r>
    </w:p>
    <w:p>
      <w:pPr>
        <w:pStyle w:val="0"/>
        <w:spacing w:before="200" w:line-rule="auto"/>
        <w:ind w:firstLine="540"/>
        <w:jc w:val="both"/>
      </w:pPr>
      <w:r>
        <w:rPr>
          <w:sz w:val="20"/>
        </w:rPr>
        <w:t xml:space="preserve">Вместе с тем существует ряд вопросов, оказывающих негативное воздействие на подготовку в регионе спортивного резерва и развитие спорта высших достижений.</w:t>
      </w:r>
    </w:p>
    <w:p>
      <w:pPr>
        <w:pStyle w:val="0"/>
        <w:spacing w:before="200" w:line-rule="auto"/>
        <w:ind w:firstLine="540"/>
        <w:jc w:val="both"/>
      </w:pPr>
      <w:r>
        <w:rPr>
          <w:sz w:val="20"/>
        </w:rPr>
        <w:t xml:space="preserve">Одним из основных факторов, сдерживающих дальнейшее развитие спорта высших достижений в регионе, является отсутствие достаточного количества региональных тренировочных спортивных баз по олимпийским, паралимпийским и сурдлимпийским видам спорта.</w:t>
      </w:r>
    </w:p>
    <w:p>
      <w:pPr>
        <w:pStyle w:val="0"/>
        <w:spacing w:before="200" w:line-rule="auto"/>
        <w:ind w:firstLine="540"/>
        <w:jc w:val="both"/>
      </w:pPr>
      <w:r>
        <w:rPr>
          <w:sz w:val="20"/>
        </w:rPr>
        <w:t xml:space="preserve">В числе мероприятий по обеспечению региона спортивными сооружениями для спорта высоких достижений следует назвать строительство в 2010 году спортивного комплекса "Щелоковский", включающего волейбольный зал, тренажерный и фитнес-залы, площадку с подогревом для игры в пляжный волейбол. Сегодня этот зал является местом подготовки юных волейболистов.</w:t>
      </w:r>
    </w:p>
    <w:p>
      <w:pPr>
        <w:pStyle w:val="0"/>
        <w:spacing w:before="200" w:line-rule="auto"/>
        <w:ind w:firstLine="540"/>
        <w:jc w:val="both"/>
      </w:pPr>
      <w:r>
        <w:rPr>
          <w:sz w:val="20"/>
        </w:rPr>
        <w:t xml:space="preserve">Проведена работа по реконструкции крупных спортивных сооружений. Вторую жизнь получил культурно-развлекательный комплекс "Нагорный", в котором сегодня проводятся игры Континентальной хоккейной лиги с участием команды "Торпедо" некоммерческого партнерства "Хоккейный Клуб "Торпедо" Нижний Новгород" и игры Единой лиги ВТБ с участием команды "Нижний Новгород" некоммерческого партнерства "Баскетбольный клуб "Нижегородская баскетбольная академия", игры чемпионата России по хоккею среди женских команд.</w:t>
      </w:r>
    </w:p>
    <w:p>
      <w:pPr>
        <w:pStyle w:val="0"/>
        <w:spacing w:before="200" w:line-rule="auto"/>
        <w:ind w:firstLine="540"/>
        <w:jc w:val="both"/>
      </w:pPr>
      <w:r>
        <w:rPr>
          <w:sz w:val="20"/>
        </w:rPr>
        <w:t xml:space="preserve">Для подготовки спортивного резерва активно используется база физкультурно-оздоровительных комплексов, где созданы 136 секций по базовым видам спорта, проводятся учебно-тренировочные сборы.</w:t>
      </w:r>
    </w:p>
    <w:p>
      <w:pPr>
        <w:pStyle w:val="0"/>
        <w:spacing w:before="200" w:line-rule="auto"/>
        <w:ind w:firstLine="540"/>
        <w:jc w:val="both"/>
      </w:pPr>
      <w:r>
        <w:rPr>
          <w:sz w:val="20"/>
        </w:rPr>
        <w:t xml:space="preserve">Новую динамику в развитии спорта людей с ограниченными возможностями должно дать строительство в рамках исполнения поручения Президента Российской Федерации В.В. Путина регионального центра спортивной подготовки по адаптивным видам спорта в городе Дзержинске.</w:t>
      </w:r>
    </w:p>
    <w:p>
      <w:pPr>
        <w:pStyle w:val="0"/>
        <w:spacing w:before="200" w:line-rule="auto"/>
        <w:ind w:firstLine="540"/>
        <w:jc w:val="both"/>
      </w:pPr>
      <w:r>
        <w:rPr>
          <w:sz w:val="20"/>
        </w:rPr>
        <w:t xml:space="preserve">В числе других первоочередных задач по развитию спорта высших достижений следует назвать повышение эффективности работы по отбору талантливой молодежи, обеспечение информированности тренеров и специалистов сборных команд Нижегородской области о новейших технологиях, формах и методах подготовки спортсменов высокого класса, применяемых в странах - лидерах Олимпийского движения, повышение эффективности работы по повышению квалификации тренеров и специалистов сборных команд Нижегородской области.</w:t>
      </w:r>
    </w:p>
    <w:p>
      <w:pPr>
        <w:pStyle w:val="0"/>
        <w:spacing w:before="200" w:line-rule="auto"/>
        <w:ind w:firstLine="540"/>
        <w:jc w:val="both"/>
      </w:pPr>
      <w:r>
        <w:rPr>
          <w:sz w:val="20"/>
        </w:rPr>
        <w:t xml:space="preserve">Решить названные вопросы поможет ГАУ НО "Центр спортивной подготовки". Учитывая, что с 1 января 2014 года 23 СДЮСШОР переданы из государственной собственности Нижегородской области в собственность органов местного самоуправления, эффективная работа Центра спортивной подготовки должна позволить существенно улучшить системы подготовки спортивного резерва и спортсменов высокого класса.</w:t>
      </w:r>
    </w:p>
    <w:p>
      <w:pPr>
        <w:pStyle w:val="0"/>
        <w:ind w:firstLine="540"/>
        <w:jc w:val="both"/>
      </w:pPr>
      <w:r>
        <w:rPr>
          <w:sz w:val="20"/>
        </w:rPr>
      </w:r>
    </w:p>
    <w:p>
      <w:pPr>
        <w:pStyle w:val="2"/>
        <w:outlineLvl w:val="4"/>
        <w:jc w:val="center"/>
      </w:pPr>
      <w:r>
        <w:rPr>
          <w:sz w:val="20"/>
        </w:rPr>
        <w:t xml:space="preserve">3.2.2.2. Цели, задачи Подпрограммы 2</w:t>
      </w:r>
    </w:p>
    <w:p>
      <w:pPr>
        <w:pStyle w:val="0"/>
        <w:ind w:firstLine="540"/>
        <w:jc w:val="both"/>
      </w:pPr>
      <w:r>
        <w:rPr>
          <w:sz w:val="20"/>
        </w:rPr>
      </w:r>
    </w:p>
    <w:p>
      <w:pPr>
        <w:pStyle w:val="0"/>
        <w:ind w:firstLine="540"/>
        <w:jc w:val="both"/>
      </w:pPr>
      <w:r>
        <w:rPr>
          <w:sz w:val="20"/>
        </w:rPr>
        <w:t xml:space="preserve">Основной целью Подпрограммы 2 является обеспечение успешного выступления нижегородских спортсменов на крупнейших всероссийских и международных спортивных соревнованиях и совершенствование системы подготовки спортивного резерва, обеспечение подготовки спортивного резерва для спортивных сборных команд Российской Федерации, проведение на высоком организационном уровне крупнейших международных и спортивных мероприятий.</w:t>
      </w:r>
    </w:p>
    <w:p>
      <w:pPr>
        <w:pStyle w:val="0"/>
        <w:jc w:val="both"/>
      </w:pPr>
      <w:r>
        <w:rPr>
          <w:sz w:val="20"/>
        </w:rPr>
        <w:t xml:space="preserve">(в ред. </w:t>
      </w:r>
      <w:hyperlink w:history="0" r:id="rId229"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В рамках достижения названной цели планируется решение следующих задач:</w:t>
      </w:r>
    </w:p>
    <w:p>
      <w:pPr>
        <w:pStyle w:val="0"/>
        <w:spacing w:before="200" w:line-rule="auto"/>
        <w:ind w:firstLine="540"/>
        <w:jc w:val="both"/>
      </w:pPr>
      <w:r>
        <w:rPr>
          <w:sz w:val="20"/>
        </w:rPr>
        <w:t xml:space="preserve">1. Совершенствование системы подготовки спортсменов высокого класса.</w:t>
      </w:r>
    </w:p>
    <w:p>
      <w:pPr>
        <w:pStyle w:val="0"/>
        <w:spacing w:before="200" w:line-rule="auto"/>
        <w:ind w:firstLine="540"/>
        <w:jc w:val="both"/>
      </w:pPr>
      <w:r>
        <w:rPr>
          <w:sz w:val="20"/>
        </w:rPr>
        <w:t xml:space="preserve">2. Совершенствование системы отбора талантливых спортсменов для сборных команд Российской Федерации преимущественно по олимпийским, паралимпийским и сурдлимпийским видам спорта.</w:t>
      </w:r>
    </w:p>
    <w:p>
      <w:pPr>
        <w:pStyle w:val="0"/>
        <w:spacing w:before="200" w:line-rule="auto"/>
        <w:ind w:firstLine="540"/>
        <w:jc w:val="both"/>
      </w:pPr>
      <w:r>
        <w:rPr>
          <w:sz w:val="20"/>
        </w:rPr>
        <w:t xml:space="preserve">3. Развитие инфраструктуры спорта высших достижений.</w:t>
      </w:r>
    </w:p>
    <w:p>
      <w:pPr>
        <w:pStyle w:val="0"/>
        <w:spacing w:before="200" w:line-rule="auto"/>
        <w:ind w:firstLine="540"/>
        <w:jc w:val="both"/>
      </w:pPr>
      <w:r>
        <w:rPr>
          <w:sz w:val="20"/>
        </w:rPr>
        <w:t xml:space="preserve">4. Создание условий для проведения в регионе крупнейших международных соревнований.</w:t>
      </w:r>
    </w:p>
    <w:p>
      <w:pPr>
        <w:pStyle w:val="0"/>
        <w:ind w:firstLine="540"/>
        <w:jc w:val="both"/>
      </w:pPr>
      <w:r>
        <w:rPr>
          <w:sz w:val="20"/>
        </w:rPr>
      </w:r>
    </w:p>
    <w:p>
      <w:pPr>
        <w:pStyle w:val="2"/>
        <w:outlineLvl w:val="4"/>
        <w:jc w:val="center"/>
      </w:pPr>
      <w:r>
        <w:rPr>
          <w:sz w:val="20"/>
        </w:rPr>
        <w:t xml:space="preserve">3.2.2.3. Сроки и этапы реализации Подпрограммы 2</w:t>
      </w:r>
    </w:p>
    <w:p>
      <w:pPr>
        <w:pStyle w:val="0"/>
        <w:jc w:val="center"/>
      </w:pPr>
      <w:r>
        <w:rPr>
          <w:sz w:val="20"/>
        </w:rPr>
        <w:t xml:space="preserve">(в ред. </w:t>
      </w:r>
      <w:hyperlink w:history="0" r:id="rId230" w:tooltip="Постановление Правительства Нижегородской области от 30.11.2018 N 82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30.11.2018 N 823)</w:t>
      </w:r>
    </w:p>
    <w:p>
      <w:pPr>
        <w:pStyle w:val="0"/>
        <w:ind w:firstLine="540"/>
        <w:jc w:val="both"/>
      </w:pPr>
      <w:r>
        <w:rPr>
          <w:sz w:val="20"/>
        </w:rPr>
      </w:r>
    </w:p>
    <w:p>
      <w:pPr>
        <w:pStyle w:val="0"/>
        <w:ind w:firstLine="540"/>
        <w:jc w:val="both"/>
      </w:pPr>
      <w:r>
        <w:rPr>
          <w:sz w:val="20"/>
        </w:rPr>
        <w:t xml:space="preserve">Подпрограмма 2 реализуется с 1 января 2015 г. по 31 декабря 2024 г. в один этап.</w:t>
      </w:r>
    </w:p>
    <w:p>
      <w:pPr>
        <w:pStyle w:val="0"/>
        <w:jc w:val="both"/>
      </w:pPr>
      <w:r>
        <w:rPr>
          <w:sz w:val="20"/>
        </w:rPr>
        <w:t xml:space="preserve">(в ред. постановлений Правительства Нижегородской области от 10.04.2020 </w:t>
      </w:r>
      <w:hyperlink w:history="0" r:id="rId231" w:tooltip="Постановление Правительства Нижегородской области от 10.04.2020 N 28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288</w:t>
        </w:r>
      </w:hyperlink>
      <w:r>
        <w:rPr>
          <w:sz w:val="20"/>
        </w:rPr>
        <w:t xml:space="preserve">, от 13.12.2021 </w:t>
      </w:r>
      <w:hyperlink w:history="0" r:id="rId232"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1138</w:t>
        </w:r>
      </w:hyperlink>
      <w:r>
        <w:rPr>
          <w:sz w:val="20"/>
        </w:rPr>
        <w:t xml:space="preserve">, от 17.05.2023 </w:t>
      </w:r>
      <w:hyperlink w:history="0" r:id="rId23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420</w:t>
        </w:r>
      </w:hyperlink>
      <w:r>
        <w:rPr>
          <w:sz w:val="20"/>
        </w:rPr>
        <w:t xml:space="preserve">)</w:t>
      </w:r>
    </w:p>
    <w:p>
      <w:pPr>
        <w:pStyle w:val="0"/>
        <w:ind w:firstLine="540"/>
        <w:jc w:val="both"/>
      </w:pPr>
      <w:r>
        <w:rPr>
          <w:sz w:val="20"/>
        </w:rPr>
      </w:r>
    </w:p>
    <w:p>
      <w:pPr>
        <w:pStyle w:val="2"/>
        <w:outlineLvl w:val="4"/>
        <w:jc w:val="center"/>
      </w:pPr>
      <w:r>
        <w:rPr>
          <w:sz w:val="20"/>
        </w:rPr>
        <w:t xml:space="preserve">3.2.2.4. Перечень основных мероприятий Подпрограммы 2</w:t>
      </w:r>
    </w:p>
    <w:p>
      <w:pPr>
        <w:pStyle w:val="0"/>
        <w:ind w:firstLine="540"/>
        <w:jc w:val="both"/>
      </w:pPr>
      <w:r>
        <w:rPr>
          <w:sz w:val="20"/>
        </w:rPr>
      </w:r>
    </w:p>
    <w:p>
      <w:pPr>
        <w:pStyle w:val="0"/>
        <w:ind w:firstLine="540"/>
        <w:jc w:val="both"/>
      </w:pPr>
      <w:r>
        <w:rPr>
          <w:sz w:val="20"/>
        </w:rPr>
        <w:t xml:space="preserve">В рамках реализации Подпрограммы 2 планируется проведение следующих мероприятий:</w:t>
      </w:r>
    </w:p>
    <w:p>
      <w:pPr>
        <w:pStyle w:val="0"/>
        <w:spacing w:before="200" w:line-rule="auto"/>
        <w:ind w:firstLine="540"/>
        <w:jc w:val="both"/>
      </w:pPr>
      <w:r>
        <w:rPr>
          <w:sz w:val="20"/>
        </w:rPr>
        <w:t xml:space="preserve">- проведение областных, всероссийских и международных соревнований, обеспечение участия спортсменов в учебно-тренировочных сборах и официальных соревнованиях;</w:t>
      </w:r>
    </w:p>
    <w:p>
      <w:pPr>
        <w:pStyle w:val="0"/>
        <w:spacing w:before="200" w:line-rule="auto"/>
        <w:ind w:firstLine="540"/>
        <w:jc w:val="both"/>
      </w:pPr>
      <w:r>
        <w:rPr>
          <w:sz w:val="20"/>
        </w:rPr>
        <w:t xml:space="preserve">- обеспечение подготовки спортивного резерва;</w:t>
      </w:r>
    </w:p>
    <w:p>
      <w:pPr>
        <w:pStyle w:val="0"/>
        <w:spacing w:before="200" w:line-rule="auto"/>
        <w:ind w:firstLine="540"/>
        <w:jc w:val="both"/>
      </w:pPr>
      <w:r>
        <w:rPr>
          <w:sz w:val="20"/>
        </w:rPr>
        <w:t xml:space="preserve">- оказание содействия развитию игровых видов спорта среди инвалидов;</w:t>
      </w:r>
    </w:p>
    <w:p>
      <w:pPr>
        <w:pStyle w:val="0"/>
        <w:spacing w:before="200" w:line-rule="auto"/>
        <w:ind w:firstLine="540"/>
        <w:jc w:val="both"/>
      </w:pPr>
      <w:r>
        <w:rPr>
          <w:sz w:val="20"/>
        </w:rPr>
        <w:t xml:space="preserve">- обеспечение материального стимулирования ведущих спортсменов и их тренеров;</w:t>
      </w:r>
    </w:p>
    <w:p>
      <w:pPr>
        <w:pStyle w:val="0"/>
        <w:spacing w:before="200" w:line-rule="auto"/>
        <w:ind w:firstLine="540"/>
        <w:jc w:val="both"/>
      </w:pPr>
      <w:r>
        <w:rPr>
          <w:sz w:val="20"/>
        </w:rPr>
        <w:t xml:space="preserve">- организация учебно-тренировочной работы и отдыха воспитанников детских спортивных школ в летнее время;</w:t>
      </w:r>
    </w:p>
    <w:p>
      <w:pPr>
        <w:pStyle w:val="0"/>
        <w:spacing w:before="200" w:line-rule="auto"/>
        <w:ind w:firstLine="540"/>
        <w:jc w:val="both"/>
      </w:pPr>
      <w:r>
        <w:rPr>
          <w:sz w:val="20"/>
        </w:rPr>
        <w:t xml:space="preserve">- капитальные вложения в объекты спорта высших достижений;</w:t>
      </w:r>
    </w:p>
    <w:p>
      <w:pPr>
        <w:pStyle w:val="0"/>
        <w:jc w:val="both"/>
      </w:pPr>
      <w:r>
        <w:rPr>
          <w:sz w:val="20"/>
        </w:rPr>
        <w:t xml:space="preserve">(в ред. </w:t>
      </w:r>
      <w:hyperlink w:history="0" r:id="rId234" w:tooltip="Постановление Правительства Нижегородской области от 28.10.2016 N 72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28.10.2016 N 726)</w:t>
      </w:r>
    </w:p>
    <w:p>
      <w:pPr>
        <w:pStyle w:val="0"/>
        <w:spacing w:before="200" w:line-rule="auto"/>
        <w:ind w:firstLine="540"/>
        <w:jc w:val="both"/>
      </w:pPr>
      <w:r>
        <w:rPr>
          <w:sz w:val="20"/>
        </w:rPr>
        <w:t xml:space="preserve">- предоставление субсидии на повышение оплаты труда педагогических работников муниципальных организаций дополнительного образования, реализующих образовательные программы в области физической культуры и спорта;</w:t>
      </w:r>
    </w:p>
    <w:p>
      <w:pPr>
        <w:pStyle w:val="0"/>
        <w:jc w:val="both"/>
      </w:pPr>
      <w:r>
        <w:rPr>
          <w:sz w:val="20"/>
        </w:rPr>
        <w:t xml:space="preserve">(в ред. </w:t>
      </w:r>
      <w:hyperlink w:history="0" r:id="rId235"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 реализация концепции наследия чемпионата мира по футболу FIFA 2018 года;</w:t>
      </w:r>
    </w:p>
    <w:p>
      <w:pPr>
        <w:pStyle w:val="0"/>
        <w:jc w:val="both"/>
      </w:pPr>
      <w:r>
        <w:rPr>
          <w:sz w:val="20"/>
        </w:rPr>
        <w:t xml:space="preserve">(абзац введен </w:t>
      </w:r>
      <w:hyperlink w:history="0" r:id="rId236" w:tooltip="Постановление Правительства Нижегородской области от 01.03.2019 N 11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01.03.2019 N 119)</w:t>
      </w:r>
    </w:p>
    <w:p>
      <w:pPr>
        <w:pStyle w:val="0"/>
        <w:spacing w:before="200" w:line-rule="auto"/>
        <w:ind w:firstLine="540"/>
        <w:jc w:val="both"/>
      </w:pPr>
      <w:r>
        <w:rPr>
          <w:sz w:val="20"/>
        </w:rPr>
        <w:t xml:space="preserve">- оказание содействия развитию командных игровых видов спорта;</w:t>
      </w:r>
    </w:p>
    <w:p>
      <w:pPr>
        <w:pStyle w:val="0"/>
        <w:jc w:val="both"/>
      </w:pPr>
      <w:r>
        <w:rPr>
          <w:sz w:val="20"/>
        </w:rPr>
        <w:t xml:space="preserve">(абзац введен </w:t>
      </w:r>
      <w:hyperlink w:history="0" r:id="rId237"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 оказание содействия развитию командных игровых и игровых видов спорта;</w:t>
      </w:r>
    </w:p>
    <w:p>
      <w:pPr>
        <w:pStyle w:val="0"/>
        <w:jc w:val="both"/>
      </w:pPr>
      <w:r>
        <w:rPr>
          <w:sz w:val="20"/>
        </w:rPr>
        <w:t xml:space="preserve">(абзац введен </w:t>
      </w:r>
      <w:hyperlink w:history="0" r:id="rId238"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20.10.2020 N 861)</w:t>
      </w:r>
    </w:p>
    <w:p>
      <w:pPr>
        <w:pStyle w:val="0"/>
        <w:spacing w:before="200" w:line-rule="auto"/>
        <w:ind w:firstLine="540"/>
        <w:jc w:val="both"/>
      </w:pPr>
      <w:r>
        <w:rPr>
          <w:sz w:val="20"/>
        </w:rPr>
        <w:t xml:space="preserve">- строительство объектов по концессионным соглашениям;</w:t>
      </w:r>
    </w:p>
    <w:p>
      <w:pPr>
        <w:pStyle w:val="0"/>
        <w:jc w:val="both"/>
      </w:pPr>
      <w:r>
        <w:rPr>
          <w:sz w:val="20"/>
        </w:rPr>
        <w:t xml:space="preserve">(абзац введен </w:t>
      </w:r>
      <w:hyperlink w:history="0" r:id="rId239" w:tooltip="Постановление Правительства Нижегородской области от 13.12.2021 N 1138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13.12.2021 N 1138)</w:t>
      </w:r>
    </w:p>
    <w:p>
      <w:pPr>
        <w:pStyle w:val="0"/>
        <w:spacing w:before="200" w:line-rule="auto"/>
        <w:ind w:firstLine="540"/>
        <w:jc w:val="both"/>
      </w:pPr>
      <w:r>
        <w:rPr>
          <w:sz w:val="20"/>
        </w:rPr>
        <w:t xml:space="preserve">- реализация федерального проекта "Спорт - норма жизни";</w:t>
      </w:r>
    </w:p>
    <w:p>
      <w:pPr>
        <w:pStyle w:val="0"/>
        <w:jc w:val="both"/>
      </w:pPr>
      <w:r>
        <w:rPr>
          <w:sz w:val="20"/>
        </w:rPr>
        <w:t xml:space="preserve">(абзац введен </w:t>
      </w:r>
      <w:hyperlink w:history="0" r:id="rId240" w:tooltip="Постановление Правительства Нижегородской области от 01.03.2019 N 11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01.03.2019 N 119)</w:t>
      </w:r>
    </w:p>
    <w:p>
      <w:pPr>
        <w:pStyle w:val="0"/>
        <w:spacing w:before="200" w:line-rule="auto"/>
        <w:ind w:firstLine="540"/>
        <w:jc w:val="both"/>
      </w:pPr>
      <w:r>
        <w:rPr>
          <w:sz w:val="20"/>
        </w:rPr>
        <w:t xml:space="preserve">- предупреждение распространения, профилактика, диагностика и лечение новой коронавирусной инфекции (COVID-19);</w:t>
      </w:r>
    </w:p>
    <w:p>
      <w:pPr>
        <w:pStyle w:val="0"/>
        <w:jc w:val="both"/>
      </w:pPr>
      <w:r>
        <w:rPr>
          <w:sz w:val="20"/>
        </w:rPr>
        <w:t xml:space="preserve">(абзац введен </w:t>
      </w:r>
      <w:hyperlink w:history="0" r:id="rId241" w:tooltip="Постановление Правительства Нижегородской области от 17.05.2021 N 37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17.05.2021 N 371)</w:t>
      </w:r>
    </w:p>
    <w:p>
      <w:pPr>
        <w:pStyle w:val="0"/>
        <w:spacing w:before="200" w:line-rule="auto"/>
        <w:ind w:firstLine="540"/>
        <w:jc w:val="both"/>
      </w:pPr>
      <w:r>
        <w:rPr>
          <w:sz w:val="20"/>
        </w:rPr>
        <w:t xml:space="preserve">- абзацы восьмой - девятый исключены. - </w:t>
      </w:r>
      <w:hyperlink w:history="0" r:id="rId242" w:tooltip="Постановление Правительства Нижегородской области от 28.10.2016 N 72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Постановление</w:t>
        </w:r>
      </w:hyperlink>
      <w:r>
        <w:rPr>
          <w:sz w:val="20"/>
        </w:rPr>
        <w:t xml:space="preserve"> Правительства Нижегородской области от 28.10.2016 N 726.</w:t>
      </w:r>
    </w:p>
    <w:p>
      <w:pPr>
        <w:pStyle w:val="0"/>
        <w:spacing w:before="200" w:line-rule="auto"/>
        <w:ind w:firstLine="540"/>
        <w:jc w:val="both"/>
      </w:pPr>
      <w:r>
        <w:rPr>
          <w:sz w:val="20"/>
        </w:rPr>
        <w:t xml:space="preserve">Объемы финансирования основных мероприятий Подпрограммы 2 за счет средств областного бюджета представлены в </w:t>
      </w:r>
      <w:hyperlink w:history="0" w:anchor="P619" w:tooltip="Таблица 1. Перечень основных мероприятий">
        <w:r>
          <w:rPr>
            <w:sz w:val="20"/>
            <w:color w:val="0000ff"/>
          </w:rPr>
          <w:t xml:space="preserve">таблице 1</w:t>
        </w:r>
      </w:hyperlink>
      <w:r>
        <w:rPr>
          <w:sz w:val="20"/>
        </w:rPr>
        <w:t xml:space="preserve"> государственной программы.</w:t>
      </w:r>
    </w:p>
    <w:p>
      <w:pPr>
        <w:pStyle w:val="0"/>
        <w:ind w:firstLine="540"/>
        <w:jc w:val="both"/>
      </w:pPr>
      <w:r>
        <w:rPr>
          <w:sz w:val="20"/>
        </w:rPr>
      </w:r>
    </w:p>
    <w:p>
      <w:pPr>
        <w:pStyle w:val="2"/>
        <w:outlineLvl w:val="4"/>
        <w:jc w:val="center"/>
      </w:pPr>
      <w:r>
        <w:rPr>
          <w:sz w:val="20"/>
        </w:rPr>
        <w:t xml:space="preserve">3.2.2.5. Индикаторы достижения цели и непосредственные</w:t>
      </w:r>
    </w:p>
    <w:p>
      <w:pPr>
        <w:pStyle w:val="2"/>
        <w:jc w:val="center"/>
      </w:pPr>
      <w:r>
        <w:rPr>
          <w:sz w:val="20"/>
        </w:rPr>
        <w:t xml:space="preserve">результаты реализации Подпрограммы 2</w:t>
      </w:r>
    </w:p>
    <w:p>
      <w:pPr>
        <w:pStyle w:val="0"/>
        <w:jc w:val="center"/>
      </w:pPr>
      <w:r>
        <w:rPr>
          <w:sz w:val="20"/>
        </w:rPr>
        <w:t xml:space="preserve">(в ред. </w:t>
      </w:r>
      <w:hyperlink w:history="0" r:id="rId24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948"/>
        <w:gridCol w:w="1134"/>
        <w:gridCol w:w="794"/>
        <w:gridCol w:w="907"/>
        <w:gridCol w:w="964"/>
        <w:gridCol w:w="907"/>
        <w:gridCol w:w="964"/>
        <w:gridCol w:w="907"/>
        <w:gridCol w:w="1020"/>
        <w:gridCol w:w="907"/>
        <w:gridCol w:w="907"/>
        <w:gridCol w:w="907"/>
        <w:gridCol w:w="907"/>
        <w:gridCol w:w="850"/>
      </w:tblGrid>
      <w:tr>
        <w:tc>
          <w:tcPr>
            <w:tcW w:w="680" w:type="dxa"/>
          </w:tcPr>
          <w:p>
            <w:pPr>
              <w:pStyle w:val="0"/>
              <w:jc w:val="center"/>
            </w:pPr>
            <w:r>
              <w:rPr>
                <w:sz w:val="20"/>
              </w:rPr>
              <w:t xml:space="preserve">N</w:t>
            </w:r>
          </w:p>
        </w:tc>
        <w:tc>
          <w:tcPr>
            <w:tcW w:w="2948" w:type="dxa"/>
          </w:tcPr>
          <w:p>
            <w:pPr>
              <w:pStyle w:val="0"/>
              <w:jc w:val="center"/>
            </w:pPr>
            <w:r>
              <w:rPr>
                <w:sz w:val="20"/>
              </w:rPr>
              <w:t xml:space="preserve">Индикатор/непосредственный результат</w:t>
            </w:r>
          </w:p>
        </w:tc>
        <w:tc>
          <w:tcPr>
            <w:tcW w:w="1134" w:type="dxa"/>
          </w:tcPr>
          <w:p>
            <w:pPr>
              <w:pStyle w:val="0"/>
              <w:jc w:val="center"/>
            </w:pPr>
            <w:r>
              <w:rPr>
                <w:sz w:val="20"/>
              </w:rPr>
              <w:t xml:space="preserve">Ед.</w:t>
            </w:r>
          </w:p>
        </w:tc>
        <w:tc>
          <w:tcPr>
            <w:tcW w:w="794" w:type="dxa"/>
          </w:tcPr>
          <w:p>
            <w:pPr>
              <w:pStyle w:val="0"/>
              <w:jc w:val="center"/>
            </w:pPr>
            <w:r>
              <w:rPr>
                <w:sz w:val="20"/>
              </w:rPr>
              <w:t xml:space="preserve">2013 год</w:t>
            </w:r>
          </w:p>
        </w:tc>
        <w:tc>
          <w:tcPr>
            <w:tcW w:w="907" w:type="dxa"/>
          </w:tcPr>
          <w:p>
            <w:pPr>
              <w:pStyle w:val="0"/>
              <w:jc w:val="center"/>
            </w:pPr>
            <w:r>
              <w:rPr>
                <w:sz w:val="20"/>
              </w:rPr>
              <w:t xml:space="preserve">2014 год</w:t>
            </w:r>
          </w:p>
        </w:tc>
        <w:tc>
          <w:tcPr>
            <w:tcW w:w="964" w:type="dxa"/>
          </w:tcPr>
          <w:p>
            <w:pPr>
              <w:pStyle w:val="0"/>
              <w:jc w:val="center"/>
            </w:pPr>
            <w:r>
              <w:rPr>
                <w:sz w:val="20"/>
              </w:rPr>
              <w:t xml:space="preserve">2015 год</w:t>
            </w:r>
          </w:p>
        </w:tc>
        <w:tc>
          <w:tcPr>
            <w:tcW w:w="907" w:type="dxa"/>
          </w:tcPr>
          <w:p>
            <w:pPr>
              <w:pStyle w:val="0"/>
              <w:jc w:val="center"/>
            </w:pPr>
            <w:r>
              <w:rPr>
                <w:sz w:val="20"/>
              </w:rPr>
              <w:t xml:space="preserve">2016 год</w:t>
            </w:r>
          </w:p>
        </w:tc>
        <w:tc>
          <w:tcPr>
            <w:tcW w:w="964" w:type="dxa"/>
          </w:tcPr>
          <w:p>
            <w:pPr>
              <w:pStyle w:val="0"/>
              <w:jc w:val="center"/>
            </w:pPr>
            <w:r>
              <w:rPr>
                <w:sz w:val="20"/>
              </w:rPr>
              <w:t xml:space="preserve">2017 год</w:t>
            </w:r>
          </w:p>
        </w:tc>
        <w:tc>
          <w:tcPr>
            <w:tcW w:w="907"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907" w:type="dxa"/>
          </w:tcPr>
          <w:p>
            <w:pPr>
              <w:pStyle w:val="0"/>
              <w:jc w:val="center"/>
            </w:pPr>
            <w:r>
              <w:rPr>
                <w:sz w:val="20"/>
              </w:rPr>
              <w:t xml:space="preserve">2020 год</w:t>
            </w:r>
          </w:p>
        </w:tc>
        <w:tc>
          <w:tcPr>
            <w:tcW w:w="907"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907" w:type="dxa"/>
          </w:tcPr>
          <w:p>
            <w:pPr>
              <w:pStyle w:val="0"/>
              <w:jc w:val="center"/>
            </w:pPr>
            <w:r>
              <w:rPr>
                <w:sz w:val="20"/>
              </w:rPr>
              <w:t xml:space="preserve">2023 год</w:t>
            </w:r>
          </w:p>
        </w:tc>
        <w:tc>
          <w:tcPr>
            <w:tcW w:w="850" w:type="dxa"/>
          </w:tcPr>
          <w:p>
            <w:pPr>
              <w:pStyle w:val="0"/>
              <w:jc w:val="center"/>
            </w:pPr>
            <w:r>
              <w:rPr>
                <w:sz w:val="20"/>
              </w:rPr>
              <w:t xml:space="preserve">2024 год</w:t>
            </w:r>
          </w:p>
        </w:tc>
      </w:tr>
      <w:tr>
        <w:tc>
          <w:tcPr>
            <w:tcW w:w="680" w:type="dxa"/>
          </w:tcPr>
          <w:p>
            <w:pPr>
              <w:pStyle w:val="0"/>
            </w:pPr>
            <w:r>
              <w:rPr>
                <w:sz w:val="20"/>
              </w:rPr>
            </w:r>
          </w:p>
        </w:tc>
        <w:tc>
          <w:tcPr>
            <w:tcW w:w="2948" w:type="dxa"/>
          </w:tcPr>
          <w:p>
            <w:pPr>
              <w:pStyle w:val="0"/>
              <w:outlineLvl w:val="5"/>
            </w:pPr>
            <w:r>
              <w:rPr>
                <w:sz w:val="20"/>
              </w:rPr>
              <w:t xml:space="preserve">Индикаторы:</w:t>
            </w:r>
          </w:p>
        </w:tc>
        <w:tc>
          <w:tcPr>
            <w:tcW w:w="113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1.</w:t>
            </w:r>
          </w:p>
        </w:tc>
        <w:tc>
          <w:tcPr>
            <w:tcW w:w="2948" w:type="dxa"/>
          </w:tcPr>
          <w:p>
            <w:pPr>
              <w:pStyle w:val="0"/>
            </w:pPr>
            <w:r>
              <w:rPr>
                <w:sz w:val="20"/>
              </w:rPr>
              <w:t xml:space="preserve">Доля граждан, занимающихся в спортивных организациях, в общей численности детей и молодежи в возрасте 6 - 15 лет</w:t>
            </w:r>
          </w:p>
        </w:tc>
        <w:tc>
          <w:tcPr>
            <w:tcW w:w="1134" w:type="dxa"/>
          </w:tcPr>
          <w:p>
            <w:pPr>
              <w:pStyle w:val="0"/>
              <w:jc w:val="center"/>
            </w:pPr>
            <w:r>
              <w:rPr>
                <w:sz w:val="20"/>
              </w:rPr>
              <w:t xml:space="preserve">%</w:t>
            </w:r>
          </w:p>
        </w:tc>
        <w:tc>
          <w:tcPr>
            <w:tcW w:w="794" w:type="dxa"/>
          </w:tcPr>
          <w:p>
            <w:pPr>
              <w:pStyle w:val="0"/>
              <w:jc w:val="center"/>
            </w:pPr>
            <w:r>
              <w:rPr>
                <w:sz w:val="20"/>
              </w:rPr>
              <w:t xml:space="preserve">16,1</w:t>
            </w:r>
          </w:p>
        </w:tc>
        <w:tc>
          <w:tcPr>
            <w:tcW w:w="907" w:type="dxa"/>
          </w:tcPr>
          <w:p>
            <w:pPr>
              <w:pStyle w:val="0"/>
              <w:jc w:val="center"/>
            </w:pPr>
            <w:r>
              <w:rPr>
                <w:sz w:val="20"/>
              </w:rPr>
              <w:t xml:space="preserve">16,2</w:t>
            </w:r>
          </w:p>
        </w:tc>
        <w:tc>
          <w:tcPr>
            <w:tcW w:w="964" w:type="dxa"/>
          </w:tcPr>
          <w:p>
            <w:pPr>
              <w:pStyle w:val="0"/>
              <w:jc w:val="center"/>
            </w:pPr>
            <w:r>
              <w:rPr>
                <w:sz w:val="20"/>
              </w:rPr>
              <w:t xml:space="preserve">16,3</w:t>
            </w:r>
          </w:p>
        </w:tc>
        <w:tc>
          <w:tcPr>
            <w:tcW w:w="907" w:type="dxa"/>
          </w:tcPr>
          <w:p>
            <w:pPr>
              <w:pStyle w:val="0"/>
              <w:jc w:val="center"/>
            </w:pPr>
            <w:r>
              <w:rPr>
                <w:sz w:val="20"/>
              </w:rPr>
              <w:t xml:space="preserve">16,4</w:t>
            </w:r>
          </w:p>
        </w:tc>
        <w:tc>
          <w:tcPr>
            <w:tcW w:w="964" w:type="dxa"/>
          </w:tcPr>
          <w:p>
            <w:pPr>
              <w:pStyle w:val="0"/>
              <w:jc w:val="center"/>
            </w:pPr>
            <w:r>
              <w:rPr>
                <w:sz w:val="20"/>
              </w:rPr>
              <w:t xml:space="preserve">17,8</w:t>
            </w:r>
          </w:p>
        </w:tc>
        <w:tc>
          <w:tcPr>
            <w:tcW w:w="907" w:type="dxa"/>
          </w:tcPr>
          <w:p>
            <w:pPr>
              <w:pStyle w:val="0"/>
              <w:jc w:val="center"/>
            </w:pPr>
            <w:r>
              <w:rPr>
                <w:sz w:val="20"/>
              </w:rPr>
              <w:t xml:space="preserve">40,6</w:t>
            </w:r>
          </w:p>
        </w:tc>
        <w:tc>
          <w:tcPr>
            <w:tcW w:w="1020" w:type="dxa"/>
          </w:tcPr>
          <w:p>
            <w:pPr>
              <w:pStyle w:val="0"/>
              <w:jc w:val="center"/>
            </w:pPr>
            <w:r>
              <w:rPr>
                <w:sz w:val="20"/>
              </w:rPr>
              <w:t xml:space="preserve">11,5</w:t>
            </w:r>
          </w:p>
        </w:tc>
        <w:tc>
          <w:tcPr>
            <w:tcW w:w="907" w:type="dxa"/>
          </w:tcPr>
          <w:p>
            <w:pPr>
              <w:pStyle w:val="0"/>
              <w:jc w:val="center"/>
            </w:pPr>
            <w:r>
              <w:rPr>
                <w:sz w:val="20"/>
              </w:rPr>
              <w:t xml:space="preserve">12,2</w:t>
            </w:r>
          </w:p>
        </w:tc>
        <w:tc>
          <w:tcPr>
            <w:tcW w:w="907" w:type="dxa"/>
          </w:tcPr>
          <w:p>
            <w:pPr>
              <w:pStyle w:val="0"/>
              <w:jc w:val="center"/>
            </w:pPr>
            <w:r>
              <w:rPr>
                <w:sz w:val="20"/>
              </w:rPr>
              <w:t xml:space="preserve">49,7</w:t>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2.</w:t>
            </w:r>
          </w:p>
        </w:tc>
        <w:tc>
          <w:tcPr>
            <w:tcW w:w="2948" w:type="dxa"/>
          </w:tcPr>
          <w:p>
            <w:pPr>
              <w:pStyle w:val="0"/>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1134" w:type="dxa"/>
          </w:tcPr>
          <w:p>
            <w:pPr>
              <w:pStyle w:val="0"/>
              <w:jc w:val="center"/>
            </w:pPr>
            <w:r>
              <w:rPr>
                <w:sz w:val="20"/>
              </w:rPr>
              <w:t xml:space="preserve">%</w:t>
            </w:r>
          </w:p>
        </w:tc>
        <w:tc>
          <w:tcPr>
            <w:tcW w:w="794" w:type="dxa"/>
          </w:tcPr>
          <w:p>
            <w:pPr>
              <w:pStyle w:val="0"/>
              <w:jc w:val="center"/>
            </w:pPr>
            <w:r>
              <w:rPr>
                <w:sz w:val="20"/>
              </w:rPr>
              <w:t xml:space="preserve">35,0</w:t>
            </w:r>
          </w:p>
        </w:tc>
        <w:tc>
          <w:tcPr>
            <w:tcW w:w="907" w:type="dxa"/>
          </w:tcPr>
          <w:p>
            <w:pPr>
              <w:pStyle w:val="0"/>
              <w:jc w:val="center"/>
            </w:pPr>
            <w:r>
              <w:rPr>
                <w:sz w:val="20"/>
              </w:rPr>
              <w:t xml:space="preserve">35,4</w:t>
            </w:r>
          </w:p>
        </w:tc>
        <w:tc>
          <w:tcPr>
            <w:tcW w:w="964" w:type="dxa"/>
          </w:tcPr>
          <w:p>
            <w:pPr>
              <w:pStyle w:val="0"/>
              <w:jc w:val="center"/>
            </w:pPr>
            <w:r>
              <w:rPr>
                <w:sz w:val="20"/>
              </w:rPr>
              <w:t xml:space="preserve">35,7</w:t>
            </w:r>
          </w:p>
        </w:tc>
        <w:tc>
          <w:tcPr>
            <w:tcW w:w="907" w:type="dxa"/>
          </w:tcPr>
          <w:p>
            <w:pPr>
              <w:pStyle w:val="0"/>
              <w:jc w:val="center"/>
            </w:pPr>
            <w:r>
              <w:rPr>
                <w:sz w:val="20"/>
              </w:rPr>
              <w:t xml:space="preserve">36,0</w:t>
            </w:r>
          </w:p>
        </w:tc>
        <w:tc>
          <w:tcPr>
            <w:tcW w:w="964" w:type="dxa"/>
          </w:tcPr>
          <w:p>
            <w:pPr>
              <w:pStyle w:val="0"/>
              <w:jc w:val="center"/>
            </w:pPr>
            <w:r>
              <w:rPr>
                <w:sz w:val="20"/>
              </w:rPr>
              <w:t xml:space="preserve">26,3</w:t>
            </w:r>
          </w:p>
        </w:tc>
        <w:tc>
          <w:tcPr>
            <w:tcW w:w="907" w:type="dxa"/>
          </w:tcPr>
          <w:p>
            <w:pPr>
              <w:pStyle w:val="0"/>
              <w:jc w:val="center"/>
            </w:pPr>
            <w:r>
              <w:rPr>
                <w:sz w:val="20"/>
              </w:rPr>
              <w:t xml:space="preserve">27</w:t>
            </w:r>
          </w:p>
        </w:tc>
        <w:tc>
          <w:tcPr>
            <w:tcW w:w="1020" w:type="dxa"/>
          </w:tcPr>
          <w:p>
            <w:pPr>
              <w:pStyle w:val="0"/>
              <w:jc w:val="center"/>
            </w:pPr>
            <w:r>
              <w:rPr>
                <w:sz w:val="20"/>
              </w:rPr>
              <w:t xml:space="preserve">24,6</w:t>
            </w:r>
          </w:p>
        </w:tc>
        <w:tc>
          <w:tcPr>
            <w:tcW w:w="907" w:type="dxa"/>
          </w:tcPr>
          <w:p>
            <w:pPr>
              <w:pStyle w:val="0"/>
              <w:jc w:val="center"/>
            </w:pPr>
            <w:r>
              <w:rPr>
                <w:sz w:val="20"/>
              </w:rPr>
              <w:t xml:space="preserve">23,7</w:t>
            </w:r>
          </w:p>
        </w:tc>
        <w:tc>
          <w:tcPr>
            <w:tcW w:w="907" w:type="dxa"/>
          </w:tcPr>
          <w:p>
            <w:pPr>
              <w:pStyle w:val="0"/>
              <w:jc w:val="center"/>
            </w:pPr>
            <w:r>
              <w:rPr>
                <w:sz w:val="20"/>
              </w:rPr>
              <w:t xml:space="preserve">24,6</w:t>
            </w:r>
          </w:p>
        </w:tc>
        <w:tc>
          <w:tcPr>
            <w:tcW w:w="907" w:type="dxa"/>
          </w:tcPr>
          <w:p>
            <w:pPr>
              <w:pStyle w:val="0"/>
              <w:jc w:val="center"/>
            </w:pPr>
            <w:r>
              <w:rPr>
                <w:sz w:val="20"/>
              </w:rPr>
              <w:t xml:space="preserve">24,3</w:t>
            </w:r>
          </w:p>
        </w:tc>
        <w:tc>
          <w:tcPr>
            <w:tcW w:w="907" w:type="dxa"/>
          </w:tcPr>
          <w:p>
            <w:pPr>
              <w:pStyle w:val="0"/>
              <w:jc w:val="center"/>
            </w:pPr>
            <w:r>
              <w:rPr>
                <w:sz w:val="20"/>
              </w:rPr>
              <w:t xml:space="preserve">24,6</w:t>
            </w:r>
          </w:p>
        </w:tc>
        <w:tc>
          <w:tcPr>
            <w:tcW w:w="850" w:type="dxa"/>
          </w:tcPr>
          <w:p>
            <w:pPr>
              <w:pStyle w:val="0"/>
              <w:jc w:val="center"/>
            </w:pPr>
            <w:r>
              <w:rPr>
                <w:sz w:val="20"/>
              </w:rPr>
              <w:t xml:space="preserve">24,9</w:t>
            </w:r>
          </w:p>
        </w:tc>
      </w:tr>
      <w:tr>
        <w:tc>
          <w:tcPr>
            <w:tcW w:w="680" w:type="dxa"/>
          </w:tcPr>
          <w:p>
            <w:pPr>
              <w:pStyle w:val="0"/>
              <w:jc w:val="center"/>
            </w:pPr>
            <w:r>
              <w:rPr>
                <w:sz w:val="20"/>
              </w:rPr>
              <w:t xml:space="preserve">3.</w:t>
            </w:r>
          </w:p>
        </w:tc>
        <w:tc>
          <w:tcPr>
            <w:tcW w:w="2948" w:type="dxa"/>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jc w:val="center"/>
            </w:pPr>
            <w:r>
              <w:rPr>
                <w:sz w:val="20"/>
              </w:rPr>
              <w:t xml:space="preserve">8,7</w:t>
            </w:r>
          </w:p>
        </w:tc>
        <w:tc>
          <w:tcPr>
            <w:tcW w:w="907" w:type="dxa"/>
          </w:tcPr>
          <w:p>
            <w:pPr>
              <w:pStyle w:val="0"/>
              <w:jc w:val="center"/>
            </w:pPr>
            <w:r>
              <w:rPr>
                <w:sz w:val="20"/>
              </w:rPr>
              <w:t xml:space="preserve">90</w:t>
            </w:r>
          </w:p>
        </w:tc>
        <w:tc>
          <w:tcPr>
            <w:tcW w:w="1020" w:type="dxa"/>
          </w:tcPr>
          <w:p>
            <w:pPr>
              <w:pStyle w:val="0"/>
              <w:jc w:val="center"/>
            </w:pPr>
            <w:r>
              <w:rPr>
                <w:sz w:val="20"/>
              </w:rPr>
              <w:t xml:space="preserve">96</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680" w:type="dxa"/>
          </w:tcPr>
          <w:p>
            <w:pPr>
              <w:pStyle w:val="0"/>
              <w:jc w:val="center"/>
            </w:pPr>
            <w:r>
              <w:rPr>
                <w:sz w:val="20"/>
              </w:rPr>
              <w:t xml:space="preserve">4.</w:t>
            </w:r>
          </w:p>
        </w:tc>
        <w:tc>
          <w:tcPr>
            <w:tcW w:w="2948" w:type="dxa"/>
          </w:tcPr>
          <w:p>
            <w:pPr>
              <w:pStyle w:val="0"/>
            </w:pPr>
            <w:r>
              <w:rPr>
                <w:sz w:val="20"/>
              </w:rPr>
              <w:t xml:space="preserve">Рост числа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по отношению к предыдущему году</w:t>
            </w:r>
          </w:p>
        </w:tc>
        <w:tc>
          <w:tcPr>
            <w:tcW w:w="1134" w:type="dxa"/>
          </w:tcPr>
          <w:p>
            <w:pPr>
              <w:pStyle w:val="0"/>
              <w:jc w:val="center"/>
            </w:pPr>
            <w:r>
              <w:rPr>
                <w:sz w:val="20"/>
              </w:rPr>
              <w:t xml:space="preserve">%</w:t>
            </w:r>
          </w:p>
        </w:tc>
        <w:tc>
          <w:tcPr>
            <w:tcW w:w="794" w:type="dxa"/>
          </w:tcPr>
          <w:p>
            <w:pPr>
              <w:pStyle w:val="0"/>
              <w:jc w:val="center"/>
            </w:pPr>
            <w:r>
              <w:rPr>
                <w:sz w:val="20"/>
              </w:rPr>
              <w:t xml:space="preserve">6,5</w:t>
            </w:r>
          </w:p>
        </w:tc>
        <w:tc>
          <w:tcPr>
            <w:tcW w:w="907" w:type="dxa"/>
          </w:tcPr>
          <w:p>
            <w:pPr>
              <w:pStyle w:val="0"/>
              <w:jc w:val="center"/>
            </w:pPr>
            <w:r>
              <w:rPr>
                <w:sz w:val="20"/>
              </w:rPr>
              <w:t xml:space="preserve">6,7</w:t>
            </w:r>
          </w:p>
        </w:tc>
        <w:tc>
          <w:tcPr>
            <w:tcW w:w="964" w:type="dxa"/>
          </w:tcPr>
          <w:p>
            <w:pPr>
              <w:pStyle w:val="0"/>
              <w:jc w:val="center"/>
            </w:pPr>
            <w:r>
              <w:rPr>
                <w:sz w:val="20"/>
              </w:rPr>
              <w:t xml:space="preserve">6,9</w:t>
            </w:r>
          </w:p>
        </w:tc>
        <w:tc>
          <w:tcPr>
            <w:tcW w:w="907" w:type="dxa"/>
          </w:tcPr>
          <w:p>
            <w:pPr>
              <w:pStyle w:val="0"/>
              <w:jc w:val="center"/>
            </w:pPr>
            <w:r>
              <w:rPr>
                <w:sz w:val="20"/>
              </w:rPr>
              <w:t xml:space="preserve">7,1</w:t>
            </w:r>
          </w:p>
        </w:tc>
        <w:tc>
          <w:tcPr>
            <w:tcW w:w="964" w:type="dxa"/>
          </w:tcPr>
          <w:p>
            <w:pPr>
              <w:pStyle w:val="0"/>
              <w:jc w:val="center"/>
            </w:pPr>
            <w:r>
              <w:rPr>
                <w:sz w:val="20"/>
              </w:rPr>
              <w:t xml:space="preserve">7,2</w:t>
            </w:r>
          </w:p>
        </w:tc>
        <w:tc>
          <w:tcPr>
            <w:tcW w:w="907" w:type="dxa"/>
          </w:tcPr>
          <w:p>
            <w:pPr>
              <w:pStyle w:val="0"/>
              <w:jc w:val="center"/>
            </w:pPr>
            <w:r>
              <w:rPr>
                <w:sz w:val="20"/>
              </w:rPr>
              <w:t xml:space="preserve">7,3</w:t>
            </w:r>
          </w:p>
        </w:tc>
        <w:tc>
          <w:tcPr>
            <w:tcW w:w="1020" w:type="dxa"/>
          </w:tcPr>
          <w:p>
            <w:pPr>
              <w:pStyle w:val="0"/>
              <w:jc w:val="center"/>
            </w:pPr>
            <w:r>
              <w:rPr>
                <w:sz w:val="20"/>
              </w:rPr>
              <w:t xml:space="preserve">8,7</w:t>
            </w:r>
          </w:p>
        </w:tc>
        <w:tc>
          <w:tcPr>
            <w:tcW w:w="907" w:type="dxa"/>
          </w:tcPr>
          <w:p>
            <w:pPr>
              <w:pStyle w:val="0"/>
              <w:jc w:val="center"/>
            </w:pPr>
            <w:r>
              <w:rPr>
                <w:sz w:val="20"/>
              </w:rPr>
              <w:t xml:space="preserve">0</w:t>
            </w:r>
          </w:p>
        </w:tc>
        <w:tc>
          <w:tcPr>
            <w:tcW w:w="907" w:type="dxa"/>
          </w:tcPr>
          <w:p>
            <w:pPr>
              <w:pStyle w:val="0"/>
              <w:jc w:val="center"/>
            </w:pPr>
            <w:r>
              <w:rPr>
                <w:sz w:val="20"/>
              </w:rPr>
              <w:t xml:space="preserve">3,5</w:t>
            </w:r>
          </w:p>
        </w:tc>
        <w:tc>
          <w:tcPr>
            <w:tcW w:w="907" w:type="dxa"/>
          </w:tcPr>
          <w:p>
            <w:pPr>
              <w:pStyle w:val="0"/>
              <w:jc w:val="center"/>
            </w:pPr>
            <w:r>
              <w:rPr>
                <w:sz w:val="20"/>
              </w:rPr>
              <w:t xml:space="preserve">2,7</w:t>
            </w:r>
          </w:p>
        </w:tc>
        <w:tc>
          <w:tcPr>
            <w:tcW w:w="907" w:type="dxa"/>
          </w:tcPr>
          <w:p>
            <w:pPr>
              <w:pStyle w:val="0"/>
              <w:jc w:val="center"/>
            </w:pPr>
            <w:r>
              <w:rPr>
                <w:sz w:val="20"/>
              </w:rPr>
              <w:t xml:space="preserve">2,7</w:t>
            </w:r>
          </w:p>
        </w:tc>
        <w:tc>
          <w:tcPr>
            <w:tcW w:w="850" w:type="dxa"/>
          </w:tcPr>
          <w:p>
            <w:pPr>
              <w:pStyle w:val="0"/>
              <w:jc w:val="center"/>
            </w:pPr>
            <w:r>
              <w:rPr>
                <w:sz w:val="20"/>
              </w:rPr>
              <w:t xml:space="preserve">2,7</w:t>
            </w:r>
          </w:p>
        </w:tc>
      </w:tr>
      <w:tr>
        <w:tc>
          <w:tcPr>
            <w:tcW w:w="680" w:type="dxa"/>
          </w:tcPr>
          <w:p>
            <w:pPr>
              <w:pStyle w:val="0"/>
              <w:jc w:val="center"/>
            </w:pPr>
            <w:r>
              <w:rPr>
                <w:sz w:val="20"/>
              </w:rPr>
              <w:t xml:space="preserve">5.</w:t>
            </w:r>
          </w:p>
        </w:tc>
        <w:tc>
          <w:tcPr>
            <w:tcW w:w="2948" w:type="dxa"/>
          </w:tcPr>
          <w:p>
            <w:pPr>
              <w:pStyle w:val="0"/>
            </w:pPr>
            <w:r>
              <w:rPr>
                <w:sz w:val="20"/>
              </w:rPr>
              <w:t xml:space="preserve">Рост числа спортсменов, которым присвоено спортивное звание, по отношению к предыдущему году</w:t>
            </w:r>
          </w:p>
        </w:tc>
        <w:tc>
          <w:tcPr>
            <w:tcW w:w="1134" w:type="dxa"/>
          </w:tcPr>
          <w:p>
            <w:pPr>
              <w:pStyle w:val="0"/>
              <w:jc w:val="center"/>
            </w:pPr>
            <w:r>
              <w:rPr>
                <w:sz w:val="20"/>
              </w:rPr>
              <w:t xml:space="preserve">%</w:t>
            </w:r>
          </w:p>
        </w:tc>
        <w:tc>
          <w:tcPr>
            <w:tcW w:w="794" w:type="dxa"/>
          </w:tcPr>
          <w:p>
            <w:pPr>
              <w:pStyle w:val="0"/>
              <w:jc w:val="center"/>
            </w:pPr>
            <w:r>
              <w:rPr>
                <w:sz w:val="20"/>
              </w:rPr>
              <w:t xml:space="preserve">5</w:t>
            </w:r>
          </w:p>
        </w:tc>
        <w:tc>
          <w:tcPr>
            <w:tcW w:w="907" w:type="dxa"/>
          </w:tcPr>
          <w:p>
            <w:pPr>
              <w:pStyle w:val="0"/>
              <w:jc w:val="center"/>
            </w:pPr>
            <w:r>
              <w:rPr>
                <w:sz w:val="20"/>
              </w:rPr>
              <w:t xml:space="preserve">5,2</w:t>
            </w:r>
          </w:p>
        </w:tc>
        <w:tc>
          <w:tcPr>
            <w:tcW w:w="964" w:type="dxa"/>
          </w:tcPr>
          <w:p>
            <w:pPr>
              <w:pStyle w:val="0"/>
              <w:jc w:val="center"/>
            </w:pPr>
            <w:r>
              <w:rPr>
                <w:sz w:val="20"/>
              </w:rPr>
              <w:t xml:space="preserve">5,7</w:t>
            </w:r>
          </w:p>
        </w:tc>
        <w:tc>
          <w:tcPr>
            <w:tcW w:w="907" w:type="dxa"/>
          </w:tcPr>
          <w:p>
            <w:pPr>
              <w:pStyle w:val="0"/>
              <w:jc w:val="center"/>
            </w:pPr>
            <w:r>
              <w:rPr>
                <w:sz w:val="20"/>
              </w:rPr>
              <w:t xml:space="preserve">6</w:t>
            </w:r>
          </w:p>
        </w:tc>
        <w:tc>
          <w:tcPr>
            <w:tcW w:w="964" w:type="dxa"/>
          </w:tcPr>
          <w:p>
            <w:pPr>
              <w:pStyle w:val="0"/>
              <w:jc w:val="center"/>
            </w:pPr>
            <w:r>
              <w:rPr>
                <w:sz w:val="20"/>
              </w:rPr>
              <w:t xml:space="preserve">6,3</w:t>
            </w:r>
          </w:p>
        </w:tc>
        <w:tc>
          <w:tcPr>
            <w:tcW w:w="907" w:type="dxa"/>
          </w:tcPr>
          <w:p>
            <w:pPr>
              <w:pStyle w:val="0"/>
              <w:jc w:val="center"/>
            </w:pPr>
            <w:r>
              <w:rPr>
                <w:sz w:val="20"/>
              </w:rPr>
              <w:t xml:space="preserve">41</w:t>
            </w:r>
          </w:p>
        </w:tc>
        <w:tc>
          <w:tcPr>
            <w:tcW w:w="1020" w:type="dxa"/>
          </w:tcPr>
          <w:p>
            <w:pPr>
              <w:pStyle w:val="0"/>
              <w:jc w:val="center"/>
            </w:pPr>
            <w:r>
              <w:rPr>
                <w:sz w:val="20"/>
              </w:rPr>
              <w:t xml:space="preserve">7,2</w:t>
            </w:r>
          </w:p>
        </w:tc>
        <w:tc>
          <w:tcPr>
            <w:tcW w:w="907" w:type="dxa"/>
          </w:tcPr>
          <w:p>
            <w:pPr>
              <w:pStyle w:val="0"/>
              <w:jc w:val="center"/>
            </w:pPr>
            <w:r>
              <w:rPr>
                <w:sz w:val="20"/>
              </w:rPr>
              <w:t xml:space="preserve">3,5</w:t>
            </w:r>
          </w:p>
        </w:tc>
        <w:tc>
          <w:tcPr>
            <w:tcW w:w="907" w:type="dxa"/>
          </w:tcPr>
          <w:p>
            <w:pPr>
              <w:pStyle w:val="0"/>
              <w:jc w:val="center"/>
            </w:pPr>
            <w:r>
              <w:rPr>
                <w:sz w:val="20"/>
              </w:rPr>
              <w:t xml:space="preserve">7,2</w:t>
            </w:r>
          </w:p>
        </w:tc>
        <w:tc>
          <w:tcPr>
            <w:tcW w:w="907" w:type="dxa"/>
          </w:tcPr>
          <w:p>
            <w:pPr>
              <w:pStyle w:val="0"/>
              <w:jc w:val="center"/>
            </w:pPr>
            <w:r>
              <w:rPr>
                <w:sz w:val="20"/>
              </w:rPr>
              <w:t xml:space="preserve">4,0</w:t>
            </w:r>
          </w:p>
        </w:tc>
        <w:tc>
          <w:tcPr>
            <w:tcW w:w="907" w:type="dxa"/>
          </w:tcPr>
          <w:p>
            <w:pPr>
              <w:pStyle w:val="0"/>
              <w:jc w:val="center"/>
            </w:pPr>
            <w:r>
              <w:rPr>
                <w:sz w:val="20"/>
              </w:rPr>
              <w:t xml:space="preserve">4,5</w:t>
            </w:r>
          </w:p>
        </w:tc>
        <w:tc>
          <w:tcPr>
            <w:tcW w:w="850" w:type="dxa"/>
          </w:tcPr>
          <w:p>
            <w:pPr>
              <w:pStyle w:val="0"/>
              <w:jc w:val="center"/>
            </w:pPr>
            <w:r>
              <w:rPr>
                <w:sz w:val="20"/>
              </w:rPr>
              <w:t xml:space="preserve">4,7</w:t>
            </w:r>
          </w:p>
        </w:tc>
      </w:tr>
      <w:tr>
        <w:tc>
          <w:tcPr>
            <w:tcW w:w="680" w:type="dxa"/>
          </w:tcPr>
          <w:p>
            <w:pPr>
              <w:pStyle w:val="0"/>
              <w:jc w:val="center"/>
            </w:pPr>
            <w:r>
              <w:rPr>
                <w:sz w:val="20"/>
              </w:rPr>
              <w:t xml:space="preserve">6.</w:t>
            </w:r>
          </w:p>
        </w:tc>
        <w:tc>
          <w:tcPr>
            <w:tcW w:w="2948" w:type="dxa"/>
          </w:tcPr>
          <w:p>
            <w:pPr>
              <w:pStyle w:val="0"/>
            </w:pPr>
            <w:r>
              <w:rPr>
                <w:sz w:val="20"/>
              </w:rPr>
              <w:t xml:space="preserve">Доля спортсменов-разрядников, имеющих разряды и звания (от I разряда до спортивного звания "ЗМС"), в общем количестве спортсменов-разрядников в системе спортивных школ олимпийского резерва и училища олимпийского резерва</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28</w:t>
            </w:r>
          </w:p>
        </w:tc>
        <w:tc>
          <w:tcPr>
            <w:tcW w:w="964" w:type="dxa"/>
          </w:tcPr>
          <w:p>
            <w:pPr>
              <w:pStyle w:val="0"/>
              <w:jc w:val="center"/>
            </w:pPr>
            <w:r>
              <w:rPr>
                <w:sz w:val="20"/>
              </w:rPr>
              <w:t xml:space="preserve">28</w:t>
            </w:r>
          </w:p>
        </w:tc>
        <w:tc>
          <w:tcPr>
            <w:tcW w:w="907" w:type="dxa"/>
          </w:tcPr>
          <w:p>
            <w:pPr>
              <w:pStyle w:val="0"/>
              <w:jc w:val="center"/>
            </w:pPr>
            <w:r>
              <w:rPr>
                <w:sz w:val="20"/>
              </w:rPr>
              <w:t xml:space="preserve">27,4</w:t>
            </w:r>
          </w:p>
        </w:tc>
        <w:tc>
          <w:tcPr>
            <w:tcW w:w="1020" w:type="dxa"/>
          </w:tcPr>
          <w:p>
            <w:pPr>
              <w:pStyle w:val="0"/>
              <w:jc w:val="center"/>
            </w:pPr>
            <w:r>
              <w:rPr>
                <w:sz w:val="20"/>
              </w:rPr>
              <w:t xml:space="preserve">27,8</w:t>
            </w:r>
          </w:p>
        </w:tc>
        <w:tc>
          <w:tcPr>
            <w:tcW w:w="907" w:type="dxa"/>
          </w:tcPr>
          <w:p>
            <w:pPr>
              <w:pStyle w:val="0"/>
              <w:jc w:val="center"/>
            </w:pPr>
            <w:r>
              <w:rPr>
                <w:sz w:val="20"/>
              </w:rPr>
              <w:t xml:space="preserve">26</w:t>
            </w:r>
          </w:p>
        </w:tc>
        <w:tc>
          <w:tcPr>
            <w:tcW w:w="907" w:type="dxa"/>
          </w:tcPr>
          <w:p>
            <w:pPr>
              <w:pStyle w:val="0"/>
              <w:jc w:val="center"/>
            </w:pPr>
            <w:r>
              <w:rPr>
                <w:sz w:val="20"/>
              </w:rPr>
              <w:t xml:space="preserve">26,6</w:t>
            </w:r>
          </w:p>
        </w:tc>
        <w:tc>
          <w:tcPr>
            <w:tcW w:w="907" w:type="dxa"/>
          </w:tcPr>
          <w:p>
            <w:pPr>
              <w:pStyle w:val="0"/>
              <w:jc w:val="center"/>
            </w:pPr>
            <w:r>
              <w:rPr>
                <w:sz w:val="20"/>
              </w:rPr>
              <w:t xml:space="preserve">28,0</w:t>
            </w:r>
          </w:p>
        </w:tc>
        <w:tc>
          <w:tcPr>
            <w:tcW w:w="907" w:type="dxa"/>
          </w:tcPr>
          <w:p>
            <w:pPr>
              <w:pStyle w:val="0"/>
              <w:jc w:val="center"/>
            </w:pPr>
            <w:r>
              <w:rPr>
                <w:sz w:val="20"/>
              </w:rPr>
              <w:t xml:space="preserve">28,1</w:t>
            </w:r>
          </w:p>
        </w:tc>
        <w:tc>
          <w:tcPr>
            <w:tcW w:w="850" w:type="dxa"/>
          </w:tcPr>
          <w:p>
            <w:pPr>
              <w:pStyle w:val="0"/>
              <w:jc w:val="center"/>
            </w:pPr>
            <w:r>
              <w:rPr>
                <w:sz w:val="20"/>
              </w:rPr>
              <w:t xml:space="preserve">28,2</w:t>
            </w:r>
          </w:p>
        </w:tc>
      </w:tr>
      <w:tr>
        <w:tc>
          <w:tcPr>
            <w:tcW w:w="680" w:type="dxa"/>
          </w:tcPr>
          <w:p>
            <w:pPr>
              <w:pStyle w:val="0"/>
              <w:jc w:val="center"/>
            </w:pPr>
            <w:r>
              <w:rPr>
                <w:sz w:val="20"/>
              </w:rPr>
              <w:t xml:space="preserve">7.</w:t>
            </w:r>
          </w:p>
        </w:tc>
        <w:tc>
          <w:tcPr>
            <w:tcW w:w="2948" w:type="dxa"/>
          </w:tcPr>
          <w:p>
            <w:pPr>
              <w:pStyle w:val="0"/>
            </w:pPr>
            <w:r>
              <w:rPr>
                <w:sz w:val="20"/>
              </w:rPr>
              <w:t xml:space="preserve">Доля спортсменов-разрядников в общем количестве лиц, занимающихся в системе спортивных школ олимпийского резерва и училища олимпийского резерва</w:t>
            </w:r>
          </w:p>
        </w:tc>
        <w:tc>
          <w:tcPr>
            <w:tcW w:w="1134" w:type="dxa"/>
          </w:tcPr>
          <w:p>
            <w:pPr>
              <w:pStyle w:val="0"/>
              <w:jc w:val="center"/>
            </w:pPr>
            <w:r>
              <w:rPr>
                <w:sz w:val="20"/>
              </w:rPr>
              <w:t xml:space="preserve">%</w:t>
            </w:r>
          </w:p>
        </w:tc>
        <w:tc>
          <w:tcPr>
            <w:tcW w:w="794" w:type="dxa"/>
          </w:tcPr>
          <w:p>
            <w:pPr>
              <w:pStyle w:val="0"/>
              <w:jc w:val="center"/>
            </w:pPr>
            <w:r>
              <w:rPr>
                <w:sz w:val="20"/>
              </w:rPr>
              <w:t xml:space="preserve">31</w:t>
            </w:r>
          </w:p>
        </w:tc>
        <w:tc>
          <w:tcPr>
            <w:tcW w:w="907" w:type="dxa"/>
          </w:tcPr>
          <w:p>
            <w:pPr>
              <w:pStyle w:val="0"/>
              <w:jc w:val="center"/>
            </w:pPr>
            <w:r>
              <w:rPr>
                <w:sz w:val="20"/>
              </w:rPr>
              <w:t xml:space="preserve">32</w:t>
            </w:r>
          </w:p>
        </w:tc>
        <w:tc>
          <w:tcPr>
            <w:tcW w:w="964" w:type="dxa"/>
          </w:tcPr>
          <w:p>
            <w:pPr>
              <w:pStyle w:val="0"/>
              <w:jc w:val="center"/>
            </w:pPr>
            <w:r>
              <w:rPr>
                <w:sz w:val="20"/>
              </w:rPr>
              <w:t xml:space="preserve">33,5</w:t>
            </w:r>
          </w:p>
        </w:tc>
        <w:tc>
          <w:tcPr>
            <w:tcW w:w="907" w:type="dxa"/>
          </w:tcPr>
          <w:p>
            <w:pPr>
              <w:pStyle w:val="0"/>
              <w:jc w:val="center"/>
            </w:pPr>
            <w:r>
              <w:rPr>
                <w:sz w:val="20"/>
              </w:rPr>
              <w:t xml:space="preserve">34,2</w:t>
            </w:r>
          </w:p>
        </w:tc>
        <w:tc>
          <w:tcPr>
            <w:tcW w:w="964" w:type="dxa"/>
          </w:tcPr>
          <w:p>
            <w:pPr>
              <w:pStyle w:val="0"/>
              <w:jc w:val="center"/>
            </w:pPr>
            <w:r>
              <w:rPr>
                <w:sz w:val="20"/>
              </w:rPr>
              <w:t xml:space="preserve">41,7</w:t>
            </w:r>
          </w:p>
        </w:tc>
        <w:tc>
          <w:tcPr>
            <w:tcW w:w="907" w:type="dxa"/>
          </w:tcPr>
          <w:p>
            <w:pPr>
              <w:pStyle w:val="0"/>
              <w:jc w:val="center"/>
            </w:pPr>
            <w:r>
              <w:rPr>
                <w:sz w:val="20"/>
              </w:rPr>
              <w:t xml:space="preserve">44,6</w:t>
            </w:r>
          </w:p>
        </w:tc>
        <w:tc>
          <w:tcPr>
            <w:tcW w:w="1020" w:type="dxa"/>
          </w:tcPr>
          <w:p>
            <w:pPr>
              <w:pStyle w:val="0"/>
              <w:jc w:val="center"/>
            </w:pPr>
            <w:r>
              <w:rPr>
                <w:sz w:val="20"/>
              </w:rPr>
              <w:t xml:space="preserve">48</w:t>
            </w:r>
          </w:p>
        </w:tc>
        <w:tc>
          <w:tcPr>
            <w:tcW w:w="907" w:type="dxa"/>
          </w:tcPr>
          <w:p>
            <w:pPr>
              <w:pStyle w:val="0"/>
              <w:jc w:val="center"/>
            </w:pPr>
            <w:r>
              <w:rPr>
                <w:sz w:val="20"/>
              </w:rPr>
              <w:t xml:space="preserve">48</w:t>
            </w:r>
          </w:p>
        </w:tc>
        <w:tc>
          <w:tcPr>
            <w:tcW w:w="907" w:type="dxa"/>
          </w:tcPr>
          <w:p>
            <w:pPr>
              <w:pStyle w:val="0"/>
              <w:jc w:val="center"/>
            </w:pPr>
            <w:r>
              <w:rPr>
                <w:sz w:val="20"/>
              </w:rPr>
              <w:t xml:space="preserve">49</w:t>
            </w:r>
          </w:p>
        </w:tc>
        <w:tc>
          <w:tcPr>
            <w:tcW w:w="907" w:type="dxa"/>
          </w:tcPr>
          <w:p>
            <w:pPr>
              <w:pStyle w:val="0"/>
              <w:jc w:val="center"/>
            </w:pPr>
            <w:r>
              <w:rPr>
                <w:sz w:val="20"/>
              </w:rPr>
              <w:t xml:space="preserve">48,8</w:t>
            </w:r>
          </w:p>
        </w:tc>
        <w:tc>
          <w:tcPr>
            <w:tcW w:w="907" w:type="dxa"/>
          </w:tcPr>
          <w:p>
            <w:pPr>
              <w:pStyle w:val="0"/>
              <w:jc w:val="center"/>
            </w:pPr>
            <w:r>
              <w:rPr>
                <w:sz w:val="20"/>
              </w:rPr>
              <w:t xml:space="preserve">49</w:t>
            </w:r>
          </w:p>
        </w:tc>
        <w:tc>
          <w:tcPr>
            <w:tcW w:w="850" w:type="dxa"/>
          </w:tcPr>
          <w:p>
            <w:pPr>
              <w:pStyle w:val="0"/>
              <w:jc w:val="center"/>
            </w:pPr>
            <w:r>
              <w:rPr>
                <w:sz w:val="20"/>
              </w:rPr>
              <w:t xml:space="preserve">49</w:t>
            </w:r>
          </w:p>
        </w:tc>
      </w:tr>
      <w:tr>
        <w:tc>
          <w:tcPr>
            <w:tcW w:w="680" w:type="dxa"/>
          </w:tcPr>
          <w:p>
            <w:pPr>
              <w:pStyle w:val="0"/>
              <w:jc w:val="center"/>
            </w:pPr>
            <w:r>
              <w:rPr>
                <w:sz w:val="20"/>
              </w:rPr>
              <w:t xml:space="preserve">8.</w:t>
            </w:r>
          </w:p>
        </w:tc>
        <w:tc>
          <w:tcPr>
            <w:tcW w:w="2948" w:type="dxa"/>
          </w:tcPr>
          <w:p>
            <w:pPr>
              <w:pStyle w:val="0"/>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c>
          <w:tcPr>
            <w:tcW w:w="1134" w:type="dxa"/>
          </w:tcPr>
          <w:p>
            <w:pPr>
              <w:pStyle w:val="0"/>
              <w:jc w:val="center"/>
            </w:pPr>
            <w:r>
              <w:rPr>
                <w:sz w:val="20"/>
              </w:rPr>
              <w:t xml:space="preserve">%</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jc w:val="center"/>
            </w:pPr>
            <w:r>
              <w:rPr>
                <w:sz w:val="20"/>
              </w:rPr>
              <w:t xml:space="preserve">48</w:t>
            </w:r>
          </w:p>
        </w:tc>
        <w:tc>
          <w:tcPr>
            <w:tcW w:w="1020" w:type="dxa"/>
          </w:tcPr>
          <w:p>
            <w:pPr>
              <w:pStyle w:val="0"/>
              <w:jc w:val="center"/>
            </w:pPr>
            <w:r>
              <w:rPr>
                <w:sz w:val="20"/>
              </w:rPr>
              <w:t xml:space="preserve">57</w:t>
            </w:r>
          </w:p>
        </w:tc>
        <w:tc>
          <w:tcPr>
            <w:tcW w:w="907" w:type="dxa"/>
          </w:tcPr>
          <w:p>
            <w:pPr>
              <w:pStyle w:val="0"/>
              <w:jc w:val="center"/>
            </w:pPr>
            <w:r>
              <w:rPr>
                <w:sz w:val="20"/>
              </w:rPr>
              <w:t xml:space="preserve">65</w:t>
            </w:r>
          </w:p>
        </w:tc>
        <w:tc>
          <w:tcPr>
            <w:tcW w:w="907" w:type="dxa"/>
          </w:tcPr>
          <w:p>
            <w:pPr>
              <w:pStyle w:val="0"/>
              <w:jc w:val="center"/>
            </w:pPr>
            <w:r>
              <w:rPr>
                <w:sz w:val="20"/>
              </w:rPr>
              <w:t xml:space="preserve">63,3</w:t>
            </w:r>
          </w:p>
        </w:tc>
        <w:tc>
          <w:tcPr>
            <w:tcW w:w="907" w:type="dxa"/>
          </w:tcPr>
          <w:p>
            <w:pPr>
              <w:pStyle w:val="0"/>
              <w:jc w:val="center"/>
            </w:pPr>
            <w:r>
              <w:rPr>
                <w:sz w:val="20"/>
              </w:rPr>
              <w:t xml:space="preserve">65</w:t>
            </w:r>
          </w:p>
        </w:tc>
        <w:tc>
          <w:tcPr>
            <w:tcW w:w="907" w:type="dxa"/>
          </w:tcPr>
          <w:p>
            <w:pPr>
              <w:pStyle w:val="0"/>
              <w:jc w:val="center"/>
            </w:pPr>
            <w:r>
              <w:rPr>
                <w:sz w:val="20"/>
              </w:rPr>
              <w:t xml:space="preserve">65</w:t>
            </w:r>
          </w:p>
        </w:tc>
        <w:tc>
          <w:tcPr>
            <w:tcW w:w="850" w:type="dxa"/>
          </w:tcPr>
          <w:p>
            <w:pPr>
              <w:pStyle w:val="0"/>
              <w:jc w:val="center"/>
            </w:pPr>
            <w:r>
              <w:rPr>
                <w:sz w:val="20"/>
              </w:rPr>
              <w:t xml:space="preserve">65</w:t>
            </w:r>
          </w:p>
        </w:tc>
      </w:tr>
      <w:tr>
        <w:tc>
          <w:tcPr>
            <w:tcW w:w="680" w:type="dxa"/>
          </w:tcPr>
          <w:p>
            <w:pPr>
              <w:pStyle w:val="0"/>
            </w:pPr>
            <w:r>
              <w:rPr>
                <w:sz w:val="20"/>
              </w:rPr>
            </w:r>
          </w:p>
        </w:tc>
        <w:tc>
          <w:tcPr>
            <w:tcW w:w="2948" w:type="dxa"/>
          </w:tcPr>
          <w:p>
            <w:pPr>
              <w:pStyle w:val="0"/>
              <w:outlineLvl w:val="5"/>
            </w:pPr>
            <w:r>
              <w:rPr>
                <w:sz w:val="20"/>
              </w:rPr>
              <w:t xml:space="preserve">Непосредственные результаты:</w:t>
            </w:r>
          </w:p>
        </w:tc>
        <w:tc>
          <w:tcPr>
            <w:tcW w:w="1134" w:type="dxa"/>
          </w:tcPr>
          <w:p>
            <w:pPr>
              <w:pStyle w:val="0"/>
            </w:pPr>
            <w:r>
              <w:rPr>
                <w:sz w:val="20"/>
              </w:rPr>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1.</w:t>
            </w:r>
          </w:p>
        </w:tc>
        <w:tc>
          <w:tcPr>
            <w:tcW w:w="2948" w:type="dxa"/>
          </w:tcPr>
          <w:p>
            <w:pPr>
              <w:pStyle w:val="0"/>
            </w:pPr>
            <w:r>
              <w:rPr>
                <w:sz w:val="20"/>
              </w:rPr>
              <w:t xml:space="preserve">Количество граждан, занимающихся в специализированных спортивных учреждениях</w:t>
            </w:r>
          </w:p>
        </w:tc>
        <w:tc>
          <w:tcPr>
            <w:tcW w:w="1134" w:type="dxa"/>
          </w:tcPr>
          <w:p>
            <w:pPr>
              <w:pStyle w:val="0"/>
              <w:jc w:val="center"/>
            </w:pPr>
            <w:r>
              <w:rPr>
                <w:sz w:val="20"/>
              </w:rPr>
              <w:t xml:space="preserve">тыс. чел.</w:t>
            </w:r>
          </w:p>
        </w:tc>
        <w:tc>
          <w:tcPr>
            <w:tcW w:w="794" w:type="dxa"/>
          </w:tcPr>
          <w:p>
            <w:pPr>
              <w:pStyle w:val="0"/>
              <w:jc w:val="center"/>
            </w:pPr>
            <w:r>
              <w:rPr>
                <w:sz w:val="20"/>
              </w:rPr>
              <w:t xml:space="preserve">7,8</w:t>
            </w:r>
          </w:p>
        </w:tc>
        <w:tc>
          <w:tcPr>
            <w:tcW w:w="907" w:type="dxa"/>
          </w:tcPr>
          <w:p>
            <w:pPr>
              <w:pStyle w:val="0"/>
              <w:jc w:val="center"/>
            </w:pPr>
            <w:r>
              <w:rPr>
                <w:sz w:val="20"/>
              </w:rPr>
              <w:t xml:space="preserve">7,9</w:t>
            </w:r>
          </w:p>
        </w:tc>
        <w:tc>
          <w:tcPr>
            <w:tcW w:w="964" w:type="dxa"/>
          </w:tcPr>
          <w:p>
            <w:pPr>
              <w:pStyle w:val="0"/>
              <w:jc w:val="center"/>
            </w:pPr>
            <w:r>
              <w:rPr>
                <w:sz w:val="20"/>
              </w:rPr>
              <w:t xml:space="preserve">8</w:t>
            </w:r>
          </w:p>
        </w:tc>
        <w:tc>
          <w:tcPr>
            <w:tcW w:w="907" w:type="dxa"/>
          </w:tcPr>
          <w:p>
            <w:pPr>
              <w:pStyle w:val="0"/>
              <w:jc w:val="center"/>
            </w:pPr>
            <w:r>
              <w:rPr>
                <w:sz w:val="20"/>
              </w:rPr>
              <w:t xml:space="preserve">8,1</w:t>
            </w:r>
          </w:p>
        </w:tc>
        <w:tc>
          <w:tcPr>
            <w:tcW w:w="964" w:type="dxa"/>
          </w:tcPr>
          <w:p>
            <w:pPr>
              <w:pStyle w:val="0"/>
              <w:jc w:val="center"/>
            </w:pPr>
            <w:r>
              <w:rPr>
                <w:sz w:val="20"/>
              </w:rPr>
              <w:t xml:space="preserve">10,6</w:t>
            </w:r>
          </w:p>
        </w:tc>
        <w:tc>
          <w:tcPr>
            <w:tcW w:w="907" w:type="dxa"/>
          </w:tcPr>
          <w:p>
            <w:pPr>
              <w:pStyle w:val="0"/>
              <w:jc w:val="center"/>
            </w:pPr>
            <w:r>
              <w:rPr>
                <w:sz w:val="20"/>
              </w:rPr>
              <w:t xml:space="preserve">7,3</w:t>
            </w:r>
          </w:p>
        </w:tc>
        <w:tc>
          <w:tcPr>
            <w:tcW w:w="1020" w:type="dxa"/>
          </w:tcPr>
          <w:p>
            <w:pPr>
              <w:pStyle w:val="0"/>
              <w:jc w:val="center"/>
            </w:pPr>
            <w:r>
              <w:rPr>
                <w:sz w:val="20"/>
              </w:rPr>
              <w:t xml:space="preserve">14,0</w:t>
            </w:r>
          </w:p>
        </w:tc>
        <w:tc>
          <w:tcPr>
            <w:tcW w:w="907" w:type="dxa"/>
          </w:tcPr>
          <w:p>
            <w:pPr>
              <w:pStyle w:val="0"/>
              <w:jc w:val="center"/>
            </w:pPr>
            <w:r>
              <w:rPr>
                <w:sz w:val="20"/>
              </w:rPr>
              <w:t xml:space="preserve">6,7</w:t>
            </w:r>
          </w:p>
        </w:tc>
        <w:tc>
          <w:tcPr>
            <w:tcW w:w="907"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850" w:type="dxa"/>
          </w:tcPr>
          <w:p>
            <w:pPr>
              <w:pStyle w:val="0"/>
            </w:pPr>
            <w:r>
              <w:rPr>
                <w:sz w:val="20"/>
              </w:rPr>
            </w:r>
          </w:p>
        </w:tc>
      </w:tr>
      <w:tr>
        <w:tc>
          <w:tcPr>
            <w:tcW w:w="680" w:type="dxa"/>
          </w:tcPr>
          <w:p>
            <w:pPr>
              <w:pStyle w:val="0"/>
              <w:jc w:val="center"/>
            </w:pPr>
            <w:r>
              <w:rPr>
                <w:sz w:val="20"/>
              </w:rPr>
              <w:t xml:space="preserve">2.</w:t>
            </w:r>
          </w:p>
        </w:tc>
        <w:tc>
          <w:tcPr>
            <w:tcW w:w="2948" w:type="dxa"/>
          </w:tcPr>
          <w:p>
            <w:pPr>
              <w:pStyle w:val="0"/>
            </w:pPr>
            <w:r>
              <w:rPr>
                <w:sz w:val="20"/>
              </w:rPr>
              <w:t xml:space="preserve">Количество занимающихся в организациях, осуществляющих спортивную подготовку, и зачисленных на этапе высшего спортивного мастерства</w:t>
            </w:r>
          </w:p>
        </w:tc>
        <w:tc>
          <w:tcPr>
            <w:tcW w:w="1134" w:type="dxa"/>
          </w:tcPr>
          <w:p>
            <w:pPr>
              <w:pStyle w:val="0"/>
              <w:jc w:val="center"/>
            </w:pPr>
            <w:r>
              <w:rPr>
                <w:sz w:val="20"/>
              </w:rPr>
              <w:t xml:space="preserve">чел.</w:t>
            </w:r>
          </w:p>
        </w:tc>
        <w:tc>
          <w:tcPr>
            <w:tcW w:w="794" w:type="dxa"/>
          </w:tcPr>
          <w:p>
            <w:pPr>
              <w:pStyle w:val="0"/>
              <w:jc w:val="center"/>
            </w:pPr>
            <w:r>
              <w:rPr>
                <w:sz w:val="20"/>
              </w:rPr>
              <w:t xml:space="preserve">295</w:t>
            </w:r>
          </w:p>
        </w:tc>
        <w:tc>
          <w:tcPr>
            <w:tcW w:w="907" w:type="dxa"/>
          </w:tcPr>
          <w:p>
            <w:pPr>
              <w:pStyle w:val="0"/>
              <w:jc w:val="center"/>
            </w:pPr>
            <w:r>
              <w:rPr>
                <w:sz w:val="20"/>
              </w:rPr>
              <w:t xml:space="preserve">296</w:t>
            </w:r>
          </w:p>
        </w:tc>
        <w:tc>
          <w:tcPr>
            <w:tcW w:w="964" w:type="dxa"/>
          </w:tcPr>
          <w:p>
            <w:pPr>
              <w:pStyle w:val="0"/>
              <w:jc w:val="center"/>
            </w:pPr>
            <w:r>
              <w:rPr>
                <w:sz w:val="20"/>
              </w:rPr>
              <w:t xml:space="preserve">298</w:t>
            </w:r>
          </w:p>
        </w:tc>
        <w:tc>
          <w:tcPr>
            <w:tcW w:w="907" w:type="dxa"/>
          </w:tcPr>
          <w:p>
            <w:pPr>
              <w:pStyle w:val="0"/>
              <w:jc w:val="center"/>
            </w:pPr>
            <w:r>
              <w:rPr>
                <w:sz w:val="20"/>
              </w:rPr>
              <w:t xml:space="preserve">300</w:t>
            </w:r>
          </w:p>
        </w:tc>
        <w:tc>
          <w:tcPr>
            <w:tcW w:w="964" w:type="dxa"/>
          </w:tcPr>
          <w:p>
            <w:pPr>
              <w:pStyle w:val="0"/>
              <w:jc w:val="center"/>
            </w:pPr>
            <w:r>
              <w:rPr>
                <w:sz w:val="20"/>
              </w:rPr>
              <w:t xml:space="preserve">272</w:t>
            </w:r>
          </w:p>
        </w:tc>
        <w:tc>
          <w:tcPr>
            <w:tcW w:w="907" w:type="dxa"/>
          </w:tcPr>
          <w:p>
            <w:pPr>
              <w:pStyle w:val="0"/>
              <w:jc w:val="center"/>
            </w:pPr>
            <w:r>
              <w:rPr>
                <w:sz w:val="20"/>
              </w:rPr>
              <w:t xml:space="preserve">213</w:t>
            </w:r>
          </w:p>
        </w:tc>
        <w:tc>
          <w:tcPr>
            <w:tcW w:w="1020" w:type="dxa"/>
          </w:tcPr>
          <w:p>
            <w:pPr>
              <w:pStyle w:val="0"/>
              <w:jc w:val="center"/>
            </w:pPr>
            <w:r>
              <w:rPr>
                <w:sz w:val="20"/>
              </w:rPr>
              <w:t xml:space="preserve">221</w:t>
            </w:r>
          </w:p>
        </w:tc>
        <w:tc>
          <w:tcPr>
            <w:tcW w:w="907" w:type="dxa"/>
          </w:tcPr>
          <w:p>
            <w:pPr>
              <w:pStyle w:val="0"/>
              <w:jc w:val="center"/>
            </w:pPr>
            <w:r>
              <w:rPr>
                <w:sz w:val="20"/>
              </w:rPr>
              <w:t xml:space="preserve">232</w:t>
            </w:r>
          </w:p>
        </w:tc>
        <w:tc>
          <w:tcPr>
            <w:tcW w:w="907" w:type="dxa"/>
          </w:tcPr>
          <w:p>
            <w:pPr>
              <w:pStyle w:val="0"/>
              <w:jc w:val="center"/>
            </w:pPr>
            <w:r>
              <w:rPr>
                <w:sz w:val="20"/>
              </w:rPr>
              <w:t xml:space="preserve">243</w:t>
            </w:r>
          </w:p>
        </w:tc>
        <w:tc>
          <w:tcPr>
            <w:tcW w:w="907" w:type="dxa"/>
          </w:tcPr>
          <w:p>
            <w:pPr>
              <w:pStyle w:val="0"/>
              <w:jc w:val="center"/>
            </w:pPr>
            <w:r>
              <w:rPr>
                <w:sz w:val="20"/>
              </w:rPr>
              <w:t xml:space="preserve">250</w:t>
            </w:r>
          </w:p>
        </w:tc>
        <w:tc>
          <w:tcPr>
            <w:tcW w:w="907" w:type="dxa"/>
          </w:tcPr>
          <w:p>
            <w:pPr>
              <w:pStyle w:val="0"/>
              <w:jc w:val="center"/>
            </w:pPr>
            <w:r>
              <w:rPr>
                <w:sz w:val="20"/>
              </w:rPr>
              <w:t xml:space="preserve">250</w:t>
            </w:r>
          </w:p>
        </w:tc>
        <w:tc>
          <w:tcPr>
            <w:tcW w:w="850" w:type="dxa"/>
          </w:tcPr>
          <w:p>
            <w:pPr>
              <w:pStyle w:val="0"/>
              <w:jc w:val="center"/>
            </w:pPr>
            <w:r>
              <w:rPr>
                <w:sz w:val="20"/>
              </w:rPr>
              <w:t xml:space="preserve">250</w:t>
            </w:r>
          </w:p>
        </w:tc>
      </w:tr>
      <w:tr>
        <w:tc>
          <w:tcPr>
            <w:tcW w:w="680" w:type="dxa"/>
          </w:tcPr>
          <w:p>
            <w:pPr>
              <w:pStyle w:val="0"/>
              <w:jc w:val="center"/>
            </w:pPr>
            <w:r>
              <w:rPr>
                <w:sz w:val="20"/>
              </w:rPr>
              <w:t xml:space="preserve">3.</w:t>
            </w:r>
          </w:p>
        </w:tc>
        <w:tc>
          <w:tcPr>
            <w:tcW w:w="2948" w:type="dxa"/>
          </w:tcPr>
          <w:p>
            <w:pPr>
              <w:pStyle w:val="0"/>
            </w:pPr>
            <w:r>
              <w:rPr>
                <w:sz w:val="20"/>
              </w:rPr>
              <w:t xml:space="preserve">Количество организаций, оказывающих услуги по спортивной подготовке в соответствии с федеральными стандартами спортивной подготовки</w:t>
            </w:r>
          </w:p>
        </w:tc>
        <w:tc>
          <w:tcPr>
            <w:tcW w:w="1134" w:type="dxa"/>
          </w:tcPr>
          <w:p>
            <w:pPr>
              <w:pStyle w:val="0"/>
              <w:jc w:val="center"/>
            </w:pPr>
            <w:r>
              <w:rPr>
                <w:sz w:val="20"/>
              </w:rPr>
              <w:t xml:space="preserve">ед.</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jc w:val="center"/>
            </w:pPr>
            <w:r>
              <w:rPr>
                <w:sz w:val="20"/>
              </w:rPr>
              <w:t xml:space="preserve">6</w:t>
            </w:r>
          </w:p>
        </w:tc>
        <w:tc>
          <w:tcPr>
            <w:tcW w:w="907" w:type="dxa"/>
          </w:tcPr>
          <w:p>
            <w:pPr>
              <w:pStyle w:val="0"/>
              <w:jc w:val="center"/>
            </w:pPr>
            <w:r>
              <w:rPr>
                <w:sz w:val="20"/>
              </w:rPr>
              <w:t xml:space="preserve">63</w:t>
            </w:r>
          </w:p>
        </w:tc>
        <w:tc>
          <w:tcPr>
            <w:tcW w:w="1020" w:type="dxa"/>
          </w:tcPr>
          <w:p>
            <w:pPr>
              <w:pStyle w:val="0"/>
              <w:jc w:val="center"/>
            </w:pPr>
            <w:r>
              <w:rPr>
                <w:sz w:val="20"/>
              </w:rPr>
              <w:t xml:space="preserve">75</w:t>
            </w:r>
          </w:p>
        </w:tc>
        <w:tc>
          <w:tcPr>
            <w:tcW w:w="907" w:type="dxa"/>
          </w:tcPr>
          <w:p>
            <w:pPr>
              <w:pStyle w:val="0"/>
              <w:jc w:val="center"/>
            </w:pPr>
            <w:r>
              <w:rPr>
                <w:sz w:val="20"/>
              </w:rPr>
              <w:t xml:space="preserve">76</w:t>
            </w:r>
          </w:p>
        </w:tc>
        <w:tc>
          <w:tcPr>
            <w:tcW w:w="907" w:type="dxa"/>
          </w:tcPr>
          <w:p>
            <w:pPr>
              <w:pStyle w:val="0"/>
              <w:jc w:val="center"/>
            </w:pPr>
            <w:r>
              <w:rPr>
                <w:sz w:val="20"/>
              </w:rPr>
              <w:t xml:space="preserve">77</w:t>
            </w:r>
          </w:p>
        </w:tc>
        <w:tc>
          <w:tcPr>
            <w:tcW w:w="907" w:type="dxa"/>
          </w:tcPr>
          <w:p>
            <w:pPr>
              <w:pStyle w:val="0"/>
              <w:jc w:val="center"/>
            </w:pPr>
            <w:r>
              <w:rPr>
                <w:sz w:val="20"/>
              </w:rPr>
              <w:t xml:space="preserve">76</w:t>
            </w:r>
          </w:p>
        </w:tc>
        <w:tc>
          <w:tcPr>
            <w:tcW w:w="907" w:type="dxa"/>
          </w:tcPr>
          <w:p>
            <w:pPr>
              <w:pStyle w:val="0"/>
              <w:jc w:val="center"/>
            </w:pPr>
            <w:r>
              <w:rPr>
                <w:sz w:val="20"/>
              </w:rPr>
              <w:t xml:space="preserve">76</w:t>
            </w:r>
          </w:p>
        </w:tc>
        <w:tc>
          <w:tcPr>
            <w:tcW w:w="850" w:type="dxa"/>
          </w:tcPr>
          <w:p>
            <w:pPr>
              <w:pStyle w:val="0"/>
              <w:jc w:val="center"/>
            </w:pPr>
            <w:r>
              <w:rPr>
                <w:sz w:val="20"/>
              </w:rPr>
              <w:t xml:space="preserve">76</w:t>
            </w:r>
          </w:p>
        </w:tc>
      </w:tr>
      <w:tr>
        <w:tc>
          <w:tcPr>
            <w:tcW w:w="680" w:type="dxa"/>
          </w:tcPr>
          <w:p>
            <w:pPr>
              <w:pStyle w:val="0"/>
              <w:jc w:val="center"/>
            </w:pPr>
            <w:r>
              <w:rPr>
                <w:sz w:val="20"/>
              </w:rPr>
              <w:t xml:space="preserve">4.</w:t>
            </w:r>
          </w:p>
        </w:tc>
        <w:tc>
          <w:tcPr>
            <w:tcW w:w="2948" w:type="dxa"/>
          </w:tcPr>
          <w:p>
            <w:pPr>
              <w:pStyle w:val="0"/>
            </w:pPr>
            <w:r>
              <w:rPr>
                <w:sz w:val="20"/>
              </w:rPr>
              <w:t xml:space="preserve">Количество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за отчетный период</w:t>
            </w:r>
          </w:p>
        </w:tc>
        <w:tc>
          <w:tcPr>
            <w:tcW w:w="1134" w:type="dxa"/>
          </w:tcPr>
          <w:p>
            <w:pPr>
              <w:pStyle w:val="0"/>
              <w:jc w:val="center"/>
            </w:pPr>
            <w:r>
              <w:rPr>
                <w:sz w:val="20"/>
              </w:rPr>
              <w:t xml:space="preserve">чел.</w:t>
            </w:r>
          </w:p>
        </w:tc>
        <w:tc>
          <w:tcPr>
            <w:tcW w:w="794" w:type="dxa"/>
          </w:tcPr>
          <w:p>
            <w:pPr>
              <w:pStyle w:val="0"/>
              <w:jc w:val="center"/>
            </w:pPr>
            <w:r>
              <w:rPr>
                <w:sz w:val="20"/>
              </w:rPr>
              <w:t xml:space="preserve">118</w:t>
            </w:r>
          </w:p>
        </w:tc>
        <w:tc>
          <w:tcPr>
            <w:tcW w:w="907" w:type="dxa"/>
          </w:tcPr>
          <w:p>
            <w:pPr>
              <w:pStyle w:val="0"/>
              <w:jc w:val="center"/>
            </w:pPr>
            <w:r>
              <w:rPr>
                <w:sz w:val="20"/>
              </w:rPr>
              <w:t xml:space="preserve">126</w:t>
            </w:r>
          </w:p>
        </w:tc>
        <w:tc>
          <w:tcPr>
            <w:tcW w:w="964" w:type="dxa"/>
          </w:tcPr>
          <w:p>
            <w:pPr>
              <w:pStyle w:val="0"/>
              <w:jc w:val="center"/>
            </w:pPr>
            <w:r>
              <w:rPr>
                <w:sz w:val="20"/>
              </w:rPr>
              <w:t xml:space="preserve">135</w:t>
            </w:r>
          </w:p>
        </w:tc>
        <w:tc>
          <w:tcPr>
            <w:tcW w:w="907" w:type="dxa"/>
          </w:tcPr>
          <w:p>
            <w:pPr>
              <w:pStyle w:val="0"/>
              <w:jc w:val="center"/>
            </w:pPr>
            <w:r>
              <w:rPr>
                <w:sz w:val="20"/>
              </w:rPr>
              <w:t xml:space="preserve">140</w:t>
            </w:r>
          </w:p>
        </w:tc>
        <w:tc>
          <w:tcPr>
            <w:tcW w:w="964" w:type="dxa"/>
          </w:tcPr>
          <w:p>
            <w:pPr>
              <w:pStyle w:val="0"/>
              <w:jc w:val="center"/>
            </w:pPr>
            <w:r>
              <w:rPr>
                <w:sz w:val="20"/>
              </w:rPr>
              <w:t xml:space="preserve">145</w:t>
            </w:r>
          </w:p>
        </w:tc>
        <w:tc>
          <w:tcPr>
            <w:tcW w:w="907" w:type="dxa"/>
          </w:tcPr>
          <w:p>
            <w:pPr>
              <w:pStyle w:val="0"/>
              <w:jc w:val="center"/>
            </w:pPr>
            <w:r>
              <w:rPr>
                <w:sz w:val="20"/>
              </w:rPr>
              <w:t xml:space="preserve">150</w:t>
            </w:r>
          </w:p>
        </w:tc>
        <w:tc>
          <w:tcPr>
            <w:tcW w:w="1020" w:type="dxa"/>
          </w:tcPr>
          <w:p>
            <w:pPr>
              <w:pStyle w:val="0"/>
              <w:jc w:val="center"/>
            </w:pPr>
            <w:r>
              <w:rPr>
                <w:sz w:val="20"/>
              </w:rPr>
              <w:t xml:space="preserve">163</w:t>
            </w:r>
          </w:p>
        </w:tc>
        <w:tc>
          <w:tcPr>
            <w:tcW w:w="907" w:type="dxa"/>
          </w:tcPr>
          <w:p>
            <w:pPr>
              <w:pStyle w:val="0"/>
              <w:jc w:val="center"/>
            </w:pPr>
            <w:r>
              <w:rPr>
                <w:sz w:val="20"/>
              </w:rPr>
              <w:t xml:space="preserve">143</w:t>
            </w:r>
          </w:p>
        </w:tc>
        <w:tc>
          <w:tcPr>
            <w:tcW w:w="907" w:type="dxa"/>
          </w:tcPr>
          <w:p>
            <w:pPr>
              <w:pStyle w:val="0"/>
              <w:jc w:val="center"/>
            </w:pPr>
            <w:r>
              <w:rPr>
                <w:sz w:val="20"/>
              </w:rPr>
              <w:t xml:space="preserve">148</w:t>
            </w:r>
          </w:p>
        </w:tc>
        <w:tc>
          <w:tcPr>
            <w:tcW w:w="907" w:type="dxa"/>
          </w:tcPr>
          <w:p>
            <w:pPr>
              <w:pStyle w:val="0"/>
              <w:jc w:val="center"/>
            </w:pPr>
            <w:r>
              <w:rPr>
                <w:sz w:val="20"/>
              </w:rPr>
              <w:t xml:space="preserve">150</w:t>
            </w:r>
          </w:p>
        </w:tc>
        <w:tc>
          <w:tcPr>
            <w:tcW w:w="907" w:type="dxa"/>
          </w:tcPr>
          <w:p>
            <w:pPr>
              <w:pStyle w:val="0"/>
              <w:jc w:val="center"/>
            </w:pPr>
            <w:r>
              <w:rPr>
                <w:sz w:val="20"/>
              </w:rPr>
              <w:t xml:space="preserve">154</w:t>
            </w:r>
          </w:p>
        </w:tc>
        <w:tc>
          <w:tcPr>
            <w:tcW w:w="850" w:type="dxa"/>
          </w:tcPr>
          <w:p>
            <w:pPr>
              <w:pStyle w:val="0"/>
              <w:jc w:val="center"/>
            </w:pPr>
            <w:r>
              <w:rPr>
                <w:sz w:val="20"/>
              </w:rPr>
              <w:t xml:space="preserve">158</w:t>
            </w:r>
          </w:p>
        </w:tc>
      </w:tr>
      <w:tr>
        <w:tc>
          <w:tcPr>
            <w:tcW w:w="680" w:type="dxa"/>
          </w:tcPr>
          <w:p>
            <w:pPr>
              <w:pStyle w:val="0"/>
              <w:jc w:val="center"/>
            </w:pPr>
            <w:r>
              <w:rPr>
                <w:sz w:val="20"/>
              </w:rPr>
              <w:t xml:space="preserve">5.</w:t>
            </w:r>
          </w:p>
        </w:tc>
        <w:tc>
          <w:tcPr>
            <w:tcW w:w="2948" w:type="dxa"/>
          </w:tcPr>
          <w:p>
            <w:pPr>
              <w:pStyle w:val="0"/>
            </w:pPr>
            <w:r>
              <w:rPr>
                <w:sz w:val="20"/>
              </w:rPr>
              <w:t xml:space="preserve">Количество спортсменов, которым присвоено спортивное звание за отчетный период</w:t>
            </w:r>
          </w:p>
        </w:tc>
        <w:tc>
          <w:tcPr>
            <w:tcW w:w="1134" w:type="dxa"/>
          </w:tcPr>
          <w:p>
            <w:pPr>
              <w:pStyle w:val="0"/>
              <w:jc w:val="center"/>
            </w:pPr>
            <w:r>
              <w:rPr>
                <w:sz w:val="20"/>
              </w:rPr>
              <w:t xml:space="preserve">чел.</w:t>
            </w:r>
          </w:p>
        </w:tc>
        <w:tc>
          <w:tcPr>
            <w:tcW w:w="794" w:type="dxa"/>
          </w:tcPr>
          <w:p>
            <w:pPr>
              <w:pStyle w:val="0"/>
              <w:jc w:val="center"/>
            </w:pPr>
            <w:r>
              <w:rPr>
                <w:sz w:val="20"/>
              </w:rPr>
              <w:t xml:space="preserve">63</w:t>
            </w:r>
          </w:p>
        </w:tc>
        <w:tc>
          <w:tcPr>
            <w:tcW w:w="907" w:type="dxa"/>
          </w:tcPr>
          <w:p>
            <w:pPr>
              <w:pStyle w:val="0"/>
              <w:jc w:val="center"/>
            </w:pPr>
            <w:r>
              <w:rPr>
                <w:sz w:val="20"/>
              </w:rPr>
              <w:t xml:space="preserve">65</w:t>
            </w:r>
          </w:p>
        </w:tc>
        <w:tc>
          <w:tcPr>
            <w:tcW w:w="964" w:type="dxa"/>
          </w:tcPr>
          <w:p>
            <w:pPr>
              <w:pStyle w:val="0"/>
              <w:jc w:val="center"/>
            </w:pPr>
            <w:r>
              <w:rPr>
                <w:sz w:val="20"/>
              </w:rPr>
              <w:t xml:space="preserve">68</w:t>
            </w:r>
          </w:p>
        </w:tc>
        <w:tc>
          <w:tcPr>
            <w:tcW w:w="907" w:type="dxa"/>
          </w:tcPr>
          <w:p>
            <w:pPr>
              <w:pStyle w:val="0"/>
              <w:jc w:val="center"/>
            </w:pPr>
            <w:r>
              <w:rPr>
                <w:sz w:val="20"/>
              </w:rPr>
              <w:t xml:space="preserve">74</w:t>
            </w:r>
          </w:p>
        </w:tc>
        <w:tc>
          <w:tcPr>
            <w:tcW w:w="964" w:type="dxa"/>
          </w:tcPr>
          <w:p>
            <w:pPr>
              <w:pStyle w:val="0"/>
              <w:jc w:val="center"/>
            </w:pPr>
            <w:r>
              <w:rPr>
                <w:sz w:val="20"/>
              </w:rPr>
              <w:t xml:space="preserve">106</w:t>
            </w:r>
          </w:p>
        </w:tc>
        <w:tc>
          <w:tcPr>
            <w:tcW w:w="907" w:type="dxa"/>
          </w:tcPr>
          <w:p>
            <w:pPr>
              <w:pStyle w:val="0"/>
              <w:jc w:val="center"/>
            </w:pPr>
            <w:r>
              <w:rPr>
                <w:sz w:val="20"/>
              </w:rPr>
              <w:t xml:space="preserve">153</w:t>
            </w:r>
          </w:p>
        </w:tc>
        <w:tc>
          <w:tcPr>
            <w:tcW w:w="1020" w:type="dxa"/>
          </w:tcPr>
          <w:p>
            <w:pPr>
              <w:pStyle w:val="0"/>
              <w:jc w:val="center"/>
            </w:pPr>
            <w:r>
              <w:rPr>
                <w:sz w:val="20"/>
              </w:rPr>
              <w:t xml:space="preserve">154</w:t>
            </w:r>
          </w:p>
        </w:tc>
        <w:tc>
          <w:tcPr>
            <w:tcW w:w="907" w:type="dxa"/>
          </w:tcPr>
          <w:p>
            <w:pPr>
              <w:pStyle w:val="0"/>
              <w:jc w:val="center"/>
            </w:pPr>
            <w:r>
              <w:rPr>
                <w:sz w:val="20"/>
              </w:rPr>
              <w:t xml:space="preserve">72</w:t>
            </w:r>
          </w:p>
        </w:tc>
        <w:tc>
          <w:tcPr>
            <w:tcW w:w="907" w:type="dxa"/>
          </w:tcPr>
          <w:p>
            <w:pPr>
              <w:pStyle w:val="0"/>
              <w:jc w:val="center"/>
            </w:pPr>
            <w:r>
              <w:rPr>
                <w:sz w:val="20"/>
              </w:rPr>
              <w:t xml:space="preserve">197</w:t>
            </w:r>
          </w:p>
        </w:tc>
        <w:tc>
          <w:tcPr>
            <w:tcW w:w="907" w:type="dxa"/>
          </w:tcPr>
          <w:p>
            <w:pPr>
              <w:pStyle w:val="0"/>
              <w:jc w:val="center"/>
            </w:pPr>
            <w:r>
              <w:rPr>
                <w:sz w:val="20"/>
              </w:rPr>
              <w:t xml:space="preserve">90</w:t>
            </w:r>
          </w:p>
        </w:tc>
        <w:tc>
          <w:tcPr>
            <w:tcW w:w="907" w:type="dxa"/>
          </w:tcPr>
          <w:p>
            <w:pPr>
              <w:pStyle w:val="0"/>
              <w:jc w:val="center"/>
            </w:pPr>
            <w:r>
              <w:rPr>
                <w:sz w:val="20"/>
              </w:rPr>
              <w:t xml:space="preserve">100</w:t>
            </w:r>
          </w:p>
        </w:tc>
        <w:tc>
          <w:tcPr>
            <w:tcW w:w="850" w:type="dxa"/>
          </w:tcPr>
          <w:p>
            <w:pPr>
              <w:pStyle w:val="0"/>
              <w:jc w:val="center"/>
            </w:pPr>
            <w:r>
              <w:rPr>
                <w:sz w:val="20"/>
              </w:rPr>
              <w:t xml:space="preserve">105</w:t>
            </w:r>
          </w:p>
        </w:tc>
      </w:tr>
      <w:tr>
        <w:tc>
          <w:tcPr>
            <w:tcW w:w="680" w:type="dxa"/>
          </w:tcPr>
          <w:p>
            <w:pPr>
              <w:pStyle w:val="0"/>
              <w:jc w:val="center"/>
            </w:pPr>
            <w:r>
              <w:rPr>
                <w:sz w:val="20"/>
              </w:rPr>
              <w:t xml:space="preserve">6.</w:t>
            </w:r>
          </w:p>
        </w:tc>
        <w:tc>
          <w:tcPr>
            <w:tcW w:w="2948" w:type="dxa"/>
          </w:tcPr>
          <w:p>
            <w:pPr>
              <w:pStyle w:val="0"/>
            </w:pPr>
            <w:r>
              <w:rPr>
                <w:sz w:val="20"/>
              </w:rPr>
              <w:t xml:space="preserve">Количество спортсменов, имеющих спортивные разряды и звания от 1 спортивного до ЗМС</w:t>
            </w:r>
          </w:p>
        </w:tc>
        <w:tc>
          <w:tcPr>
            <w:tcW w:w="1134" w:type="dxa"/>
          </w:tcPr>
          <w:p>
            <w:pPr>
              <w:pStyle w:val="0"/>
              <w:jc w:val="center"/>
            </w:pPr>
            <w:r>
              <w:rPr>
                <w:sz w:val="20"/>
              </w:rPr>
              <w:t xml:space="preserve">чел.</w:t>
            </w:r>
          </w:p>
        </w:tc>
        <w:tc>
          <w:tcPr>
            <w:tcW w:w="794" w:type="dxa"/>
          </w:tcPr>
          <w:p>
            <w:pPr>
              <w:pStyle w:val="0"/>
              <w:jc w:val="center"/>
            </w:pPr>
            <w:r>
              <w:rPr>
                <w:sz w:val="20"/>
              </w:rPr>
              <w:t xml:space="preserve">1153</w:t>
            </w:r>
          </w:p>
        </w:tc>
        <w:tc>
          <w:tcPr>
            <w:tcW w:w="907" w:type="dxa"/>
          </w:tcPr>
          <w:p>
            <w:pPr>
              <w:pStyle w:val="0"/>
              <w:jc w:val="center"/>
            </w:pPr>
            <w:r>
              <w:rPr>
                <w:sz w:val="20"/>
              </w:rPr>
              <w:t xml:space="preserve">1164</w:t>
            </w:r>
          </w:p>
        </w:tc>
        <w:tc>
          <w:tcPr>
            <w:tcW w:w="964" w:type="dxa"/>
          </w:tcPr>
          <w:p>
            <w:pPr>
              <w:pStyle w:val="0"/>
              <w:jc w:val="center"/>
            </w:pPr>
            <w:r>
              <w:rPr>
                <w:sz w:val="20"/>
              </w:rPr>
              <w:t xml:space="preserve">1182</w:t>
            </w:r>
          </w:p>
        </w:tc>
        <w:tc>
          <w:tcPr>
            <w:tcW w:w="907" w:type="dxa"/>
          </w:tcPr>
          <w:p>
            <w:pPr>
              <w:pStyle w:val="0"/>
              <w:jc w:val="center"/>
            </w:pPr>
            <w:r>
              <w:rPr>
                <w:sz w:val="20"/>
              </w:rPr>
              <w:t xml:space="preserve">1191</w:t>
            </w:r>
          </w:p>
        </w:tc>
        <w:tc>
          <w:tcPr>
            <w:tcW w:w="964" w:type="dxa"/>
          </w:tcPr>
          <w:p>
            <w:pPr>
              <w:pStyle w:val="0"/>
              <w:jc w:val="center"/>
            </w:pPr>
            <w:r>
              <w:rPr>
                <w:sz w:val="20"/>
              </w:rPr>
              <w:t xml:space="preserve">1277</w:t>
            </w:r>
          </w:p>
        </w:tc>
        <w:tc>
          <w:tcPr>
            <w:tcW w:w="907" w:type="dxa"/>
          </w:tcPr>
          <w:p>
            <w:pPr>
              <w:pStyle w:val="0"/>
              <w:jc w:val="center"/>
            </w:pPr>
            <w:r>
              <w:rPr>
                <w:sz w:val="20"/>
              </w:rPr>
              <w:t xml:space="preserve">1200</w:t>
            </w:r>
          </w:p>
        </w:tc>
        <w:tc>
          <w:tcPr>
            <w:tcW w:w="1020" w:type="dxa"/>
          </w:tcPr>
          <w:p>
            <w:pPr>
              <w:pStyle w:val="0"/>
              <w:jc w:val="center"/>
            </w:pPr>
            <w:r>
              <w:rPr>
                <w:sz w:val="20"/>
              </w:rPr>
              <w:t xml:space="preserve">2294</w:t>
            </w:r>
          </w:p>
        </w:tc>
        <w:tc>
          <w:tcPr>
            <w:tcW w:w="907" w:type="dxa"/>
          </w:tcPr>
          <w:p>
            <w:pPr>
              <w:pStyle w:val="0"/>
              <w:jc w:val="center"/>
            </w:pPr>
            <w:r>
              <w:rPr>
                <w:sz w:val="20"/>
              </w:rPr>
              <w:t xml:space="preserve">2105</w:t>
            </w:r>
          </w:p>
        </w:tc>
        <w:tc>
          <w:tcPr>
            <w:tcW w:w="907" w:type="dxa"/>
          </w:tcPr>
          <w:p>
            <w:pPr>
              <w:pStyle w:val="0"/>
              <w:jc w:val="center"/>
            </w:pPr>
            <w:r>
              <w:rPr>
                <w:sz w:val="20"/>
              </w:rPr>
              <w:t xml:space="preserve">2952</w:t>
            </w:r>
          </w:p>
        </w:tc>
        <w:tc>
          <w:tcPr>
            <w:tcW w:w="907" w:type="dxa"/>
          </w:tcPr>
          <w:p>
            <w:pPr>
              <w:pStyle w:val="0"/>
              <w:jc w:val="center"/>
            </w:pPr>
            <w:r>
              <w:rPr>
                <w:sz w:val="20"/>
              </w:rPr>
              <w:t xml:space="preserve">2320</w:t>
            </w:r>
          </w:p>
        </w:tc>
        <w:tc>
          <w:tcPr>
            <w:tcW w:w="907" w:type="dxa"/>
          </w:tcPr>
          <w:p>
            <w:pPr>
              <w:pStyle w:val="0"/>
              <w:jc w:val="center"/>
            </w:pPr>
            <w:r>
              <w:rPr>
                <w:sz w:val="20"/>
              </w:rPr>
              <w:t xml:space="preserve">2330</w:t>
            </w:r>
          </w:p>
        </w:tc>
        <w:tc>
          <w:tcPr>
            <w:tcW w:w="850" w:type="dxa"/>
          </w:tcPr>
          <w:p>
            <w:pPr>
              <w:pStyle w:val="0"/>
              <w:jc w:val="center"/>
            </w:pPr>
            <w:r>
              <w:rPr>
                <w:sz w:val="20"/>
              </w:rPr>
              <w:t xml:space="preserve">2340</w:t>
            </w:r>
          </w:p>
        </w:tc>
      </w:tr>
      <w:tr>
        <w:tc>
          <w:tcPr>
            <w:tcW w:w="680" w:type="dxa"/>
          </w:tcPr>
          <w:p>
            <w:pPr>
              <w:pStyle w:val="0"/>
              <w:jc w:val="center"/>
            </w:pPr>
            <w:r>
              <w:rPr>
                <w:sz w:val="20"/>
              </w:rPr>
              <w:t xml:space="preserve">7.</w:t>
            </w:r>
          </w:p>
        </w:tc>
        <w:tc>
          <w:tcPr>
            <w:tcW w:w="2948" w:type="dxa"/>
          </w:tcPr>
          <w:p>
            <w:pPr>
              <w:pStyle w:val="0"/>
            </w:pPr>
            <w:r>
              <w:rPr>
                <w:sz w:val="20"/>
              </w:rPr>
              <w:t xml:space="preserve">Количество занимающихся в спортивных школах олимпийского резерва</w:t>
            </w:r>
          </w:p>
        </w:tc>
        <w:tc>
          <w:tcPr>
            <w:tcW w:w="1134" w:type="dxa"/>
          </w:tcPr>
          <w:p>
            <w:pPr>
              <w:pStyle w:val="0"/>
              <w:jc w:val="center"/>
            </w:pPr>
            <w:r>
              <w:rPr>
                <w:sz w:val="20"/>
              </w:rPr>
              <w:t xml:space="preserve">тыс. чел.</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10,03</w:t>
            </w:r>
          </w:p>
        </w:tc>
        <w:tc>
          <w:tcPr>
            <w:tcW w:w="907" w:type="dxa"/>
          </w:tcPr>
          <w:p>
            <w:pPr>
              <w:pStyle w:val="0"/>
              <w:jc w:val="center"/>
            </w:pPr>
            <w:r>
              <w:rPr>
                <w:sz w:val="20"/>
              </w:rPr>
              <w:t xml:space="preserve">11,1</w:t>
            </w:r>
          </w:p>
        </w:tc>
        <w:tc>
          <w:tcPr>
            <w:tcW w:w="907" w:type="dxa"/>
          </w:tcPr>
          <w:p>
            <w:pPr>
              <w:pStyle w:val="0"/>
              <w:jc w:val="center"/>
            </w:pPr>
            <w:r>
              <w:rPr>
                <w:sz w:val="20"/>
              </w:rPr>
              <w:t xml:space="preserve">11,3</w:t>
            </w:r>
          </w:p>
        </w:tc>
        <w:tc>
          <w:tcPr>
            <w:tcW w:w="850" w:type="dxa"/>
          </w:tcPr>
          <w:p>
            <w:pPr>
              <w:pStyle w:val="0"/>
              <w:jc w:val="center"/>
            </w:pPr>
            <w:r>
              <w:rPr>
                <w:sz w:val="20"/>
              </w:rPr>
              <w:t xml:space="preserve">11,3</w:t>
            </w:r>
          </w:p>
        </w:tc>
      </w:tr>
      <w:tr>
        <w:tc>
          <w:tcPr>
            <w:tcW w:w="680" w:type="dxa"/>
          </w:tcPr>
          <w:p>
            <w:pPr>
              <w:pStyle w:val="0"/>
              <w:jc w:val="center"/>
            </w:pPr>
            <w:r>
              <w:rPr>
                <w:sz w:val="20"/>
              </w:rPr>
              <w:t xml:space="preserve">8.</w:t>
            </w:r>
          </w:p>
        </w:tc>
        <w:tc>
          <w:tcPr>
            <w:tcW w:w="2948" w:type="dxa"/>
          </w:tcPr>
          <w:p>
            <w:pPr>
              <w:pStyle w:val="0"/>
            </w:pPr>
            <w:r>
              <w:rPr>
                <w:sz w:val="20"/>
              </w:rPr>
              <w:t xml:space="preserve">Участие в официальных Всероссийских (Высшей лиги и Супер лиги) и международных соревнованиях по командным игровым и игровым видам спорта</w:t>
            </w:r>
          </w:p>
        </w:tc>
        <w:tc>
          <w:tcPr>
            <w:tcW w:w="1134" w:type="dxa"/>
          </w:tcPr>
          <w:p>
            <w:pPr>
              <w:pStyle w:val="0"/>
              <w:jc w:val="center"/>
            </w:pPr>
            <w:r>
              <w:rPr>
                <w:sz w:val="20"/>
              </w:rPr>
              <w:t xml:space="preserve">ед.</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301</w:t>
            </w:r>
          </w:p>
        </w:tc>
        <w:tc>
          <w:tcPr>
            <w:tcW w:w="907" w:type="dxa"/>
          </w:tcPr>
          <w:p>
            <w:pPr>
              <w:pStyle w:val="0"/>
              <w:jc w:val="center"/>
            </w:pPr>
            <w:r>
              <w:rPr>
                <w:sz w:val="20"/>
              </w:rPr>
              <w:t xml:space="preserve">248</w:t>
            </w:r>
          </w:p>
        </w:tc>
        <w:tc>
          <w:tcPr>
            <w:tcW w:w="850" w:type="dxa"/>
          </w:tcPr>
          <w:p>
            <w:pPr>
              <w:pStyle w:val="0"/>
              <w:jc w:val="center"/>
            </w:pPr>
            <w:r>
              <w:rPr>
                <w:sz w:val="20"/>
              </w:rPr>
              <w:t xml:space="preserve">-</w:t>
            </w:r>
          </w:p>
        </w:tc>
      </w:tr>
      <w:tr>
        <w:tc>
          <w:tcPr>
            <w:tcW w:w="680" w:type="dxa"/>
          </w:tcPr>
          <w:p>
            <w:pPr>
              <w:pStyle w:val="0"/>
              <w:jc w:val="center"/>
            </w:pPr>
            <w:r>
              <w:rPr>
                <w:sz w:val="20"/>
              </w:rPr>
              <w:t xml:space="preserve">9.</w:t>
            </w:r>
          </w:p>
        </w:tc>
        <w:tc>
          <w:tcPr>
            <w:tcW w:w="2948" w:type="dxa"/>
          </w:tcPr>
          <w:p>
            <w:pPr>
              <w:pStyle w:val="0"/>
            </w:pPr>
            <w:r>
              <w:rPr>
                <w:sz w:val="20"/>
              </w:rPr>
              <w:t xml:space="preserve">Количество игр, проведенных в профессиональных соревнованиях (спортивных соревнованиях), в которых приняли участие команды Клуба</w:t>
            </w:r>
          </w:p>
        </w:tc>
        <w:tc>
          <w:tcPr>
            <w:tcW w:w="1134" w:type="dxa"/>
          </w:tcPr>
          <w:p>
            <w:pPr>
              <w:pStyle w:val="0"/>
              <w:jc w:val="center"/>
            </w:pPr>
            <w:r>
              <w:rPr>
                <w:sz w:val="20"/>
              </w:rPr>
              <w:t xml:space="preserve">ед.</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175</w:t>
            </w:r>
          </w:p>
        </w:tc>
        <w:tc>
          <w:tcPr>
            <w:tcW w:w="907" w:type="dxa"/>
          </w:tcPr>
          <w:p>
            <w:pPr>
              <w:pStyle w:val="0"/>
              <w:jc w:val="center"/>
            </w:pPr>
            <w:r>
              <w:rPr>
                <w:sz w:val="20"/>
              </w:rPr>
              <w:t xml:space="preserve">442</w:t>
            </w:r>
          </w:p>
        </w:tc>
        <w:tc>
          <w:tcPr>
            <w:tcW w:w="850" w:type="dxa"/>
          </w:tcPr>
          <w:p>
            <w:pPr>
              <w:pStyle w:val="0"/>
              <w:jc w:val="center"/>
            </w:pPr>
            <w:r>
              <w:rPr>
                <w:sz w:val="20"/>
              </w:rPr>
              <w:t xml:space="preserve">-</w:t>
            </w:r>
          </w:p>
        </w:tc>
      </w:tr>
      <w:tr>
        <w:tc>
          <w:tcPr>
            <w:tcW w:w="680" w:type="dxa"/>
          </w:tcPr>
          <w:p>
            <w:pPr>
              <w:pStyle w:val="0"/>
              <w:jc w:val="center"/>
            </w:pPr>
            <w:r>
              <w:rPr>
                <w:sz w:val="20"/>
              </w:rPr>
              <w:t xml:space="preserve">10.</w:t>
            </w:r>
          </w:p>
        </w:tc>
        <w:tc>
          <w:tcPr>
            <w:tcW w:w="2948" w:type="dxa"/>
          </w:tcPr>
          <w:p>
            <w:pPr>
              <w:pStyle w:val="0"/>
            </w:pPr>
            <w:r>
              <w:rPr>
                <w:sz w:val="20"/>
              </w:rPr>
              <w:t xml:space="preserve">Участие в официальных всероссийских соревнованиях и (или) чемпионатах и первенствах России</w:t>
            </w:r>
          </w:p>
        </w:tc>
        <w:tc>
          <w:tcPr>
            <w:tcW w:w="1134" w:type="dxa"/>
          </w:tcPr>
          <w:p>
            <w:pPr>
              <w:pStyle w:val="0"/>
              <w:jc w:val="center"/>
            </w:pPr>
            <w:r>
              <w:rPr>
                <w:sz w:val="20"/>
              </w:rPr>
              <w:t xml:space="preserve">ед.</w:t>
            </w:r>
          </w:p>
        </w:tc>
        <w:tc>
          <w:tcPr>
            <w:tcW w:w="79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07" w:type="dxa"/>
          </w:tcPr>
          <w:p>
            <w:pPr>
              <w:pStyle w:val="0"/>
              <w:jc w:val="center"/>
            </w:pPr>
            <w:r>
              <w:rPr>
                <w:sz w:val="20"/>
              </w:rPr>
              <w:t xml:space="preserve">5</w:t>
            </w:r>
          </w:p>
        </w:tc>
        <w:tc>
          <w:tcPr>
            <w:tcW w:w="907" w:type="dxa"/>
          </w:tcPr>
          <w:p>
            <w:pPr>
              <w:pStyle w:val="0"/>
              <w:jc w:val="center"/>
            </w:pPr>
            <w:r>
              <w:rPr>
                <w:sz w:val="20"/>
              </w:rPr>
              <w:t xml:space="preserve">7</w:t>
            </w:r>
          </w:p>
        </w:tc>
        <w:tc>
          <w:tcPr>
            <w:tcW w:w="850" w:type="dxa"/>
          </w:tcPr>
          <w:p>
            <w:pPr>
              <w:pStyle w:val="0"/>
              <w:jc w:val="center"/>
            </w:pPr>
            <w:r>
              <w:rPr>
                <w:sz w:val="20"/>
              </w:rPr>
              <w:t xml:space="preserve">-</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4"/>
        <w:jc w:val="center"/>
      </w:pPr>
      <w:r>
        <w:rPr>
          <w:sz w:val="20"/>
        </w:rPr>
        <w:t xml:space="preserve">3.2.2.6. Меры правового регулирования Подпрограммы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154"/>
        <w:gridCol w:w="2778"/>
        <w:gridCol w:w="1928"/>
        <w:gridCol w:w="1587"/>
      </w:tblGrid>
      <w:tr>
        <w:tc>
          <w:tcPr>
            <w:tcW w:w="624" w:type="dxa"/>
          </w:tcPr>
          <w:p>
            <w:pPr>
              <w:pStyle w:val="0"/>
              <w:jc w:val="center"/>
            </w:pPr>
            <w:r>
              <w:rPr>
                <w:sz w:val="20"/>
              </w:rPr>
              <w:t xml:space="preserve">N</w:t>
            </w:r>
          </w:p>
        </w:tc>
        <w:tc>
          <w:tcPr>
            <w:tcW w:w="2154" w:type="dxa"/>
          </w:tcPr>
          <w:p>
            <w:pPr>
              <w:pStyle w:val="0"/>
              <w:jc w:val="center"/>
            </w:pPr>
            <w:r>
              <w:rPr>
                <w:sz w:val="20"/>
              </w:rPr>
              <w:t xml:space="preserve">Вид правового акта</w:t>
            </w:r>
          </w:p>
        </w:tc>
        <w:tc>
          <w:tcPr>
            <w:tcW w:w="2778" w:type="dxa"/>
          </w:tcPr>
          <w:p>
            <w:pPr>
              <w:pStyle w:val="0"/>
              <w:jc w:val="center"/>
            </w:pPr>
            <w:r>
              <w:rPr>
                <w:sz w:val="20"/>
              </w:rPr>
              <w:t xml:space="preserve">Основные положения правового акта (суть)</w:t>
            </w:r>
          </w:p>
        </w:tc>
        <w:tc>
          <w:tcPr>
            <w:tcW w:w="1928" w:type="dxa"/>
          </w:tcPr>
          <w:p>
            <w:pPr>
              <w:pStyle w:val="0"/>
              <w:jc w:val="center"/>
            </w:pPr>
            <w:r>
              <w:rPr>
                <w:sz w:val="20"/>
              </w:rPr>
              <w:t xml:space="preserve">Ответственный исполнитель и соисполнитель</w:t>
            </w:r>
          </w:p>
        </w:tc>
        <w:tc>
          <w:tcPr>
            <w:tcW w:w="1587" w:type="dxa"/>
          </w:tcPr>
          <w:p>
            <w:pPr>
              <w:pStyle w:val="0"/>
              <w:jc w:val="center"/>
            </w:pPr>
            <w:r>
              <w:rPr>
                <w:sz w:val="20"/>
              </w:rPr>
              <w:t xml:space="preserve">Ожидаемые сроки принятия</w:t>
            </w:r>
          </w:p>
        </w:tc>
      </w:tr>
      <w:tr>
        <w:tc>
          <w:tcPr>
            <w:tcW w:w="624" w:type="dxa"/>
          </w:tcPr>
          <w:p>
            <w:pPr>
              <w:pStyle w:val="0"/>
              <w:jc w:val="center"/>
            </w:pPr>
            <w:r>
              <w:rPr>
                <w:sz w:val="20"/>
              </w:rPr>
              <w:t xml:space="preserve">1</w:t>
            </w:r>
          </w:p>
        </w:tc>
        <w:tc>
          <w:tcPr>
            <w:tcW w:w="2154" w:type="dxa"/>
          </w:tcPr>
          <w:p>
            <w:pPr>
              <w:pStyle w:val="0"/>
              <w:jc w:val="center"/>
            </w:pPr>
            <w:r>
              <w:rPr>
                <w:sz w:val="20"/>
              </w:rPr>
              <w:t xml:space="preserve">2</w:t>
            </w:r>
          </w:p>
        </w:tc>
        <w:tc>
          <w:tcPr>
            <w:tcW w:w="2778" w:type="dxa"/>
          </w:tcPr>
          <w:p>
            <w:pPr>
              <w:pStyle w:val="0"/>
              <w:jc w:val="center"/>
            </w:pPr>
            <w:r>
              <w:rPr>
                <w:sz w:val="20"/>
              </w:rPr>
              <w:t xml:space="preserve">3</w:t>
            </w:r>
          </w:p>
        </w:tc>
        <w:tc>
          <w:tcPr>
            <w:tcW w:w="1928" w:type="dxa"/>
          </w:tcPr>
          <w:p>
            <w:pPr>
              <w:pStyle w:val="0"/>
              <w:jc w:val="center"/>
            </w:pPr>
            <w:r>
              <w:rPr>
                <w:sz w:val="20"/>
              </w:rPr>
              <w:t xml:space="preserve">4</w:t>
            </w:r>
          </w:p>
        </w:tc>
        <w:tc>
          <w:tcPr>
            <w:tcW w:w="1587" w:type="dxa"/>
          </w:tcPr>
          <w:p>
            <w:pPr>
              <w:pStyle w:val="0"/>
              <w:jc w:val="center"/>
            </w:pPr>
            <w:r>
              <w:rPr>
                <w:sz w:val="20"/>
              </w:rPr>
              <w:t xml:space="preserve">5</w:t>
            </w:r>
          </w:p>
        </w:tc>
      </w:tr>
      <w:tr>
        <w:tblPrEx>
          <w:tblBorders>
            <w:insideH w:val="nil"/>
          </w:tblBorders>
        </w:tblPrEx>
        <w:tc>
          <w:tcPr>
            <w:tcW w:w="624" w:type="dxa"/>
            <w:tcBorders>
              <w:bottom w:val="nil"/>
            </w:tcBorders>
          </w:tcPr>
          <w:p>
            <w:pPr>
              <w:pStyle w:val="0"/>
              <w:jc w:val="center"/>
            </w:pPr>
            <w:r>
              <w:rPr>
                <w:sz w:val="20"/>
              </w:rPr>
              <w:t xml:space="preserve">1.</w:t>
            </w:r>
          </w:p>
        </w:tc>
        <w:tc>
          <w:tcPr>
            <w:tcW w:w="2154" w:type="dxa"/>
            <w:tcBorders>
              <w:bottom w:val="nil"/>
            </w:tcBorders>
          </w:tcPr>
          <w:p>
            <w:pPr>
              <w:pStyle w:val="0"/>
              <w:jc w:val="both"/>
            </w:pPr>
            <w:r>
              <w:rPr>
                <w:sz w:val="20"/>
              </w:rPr>
              <w:t xml:space="preserve">Постановление Законодательного Собрания Нижегородской области</w:t>
            </w:r>
          </w:p>
        </w:tc>
        <w:tc>
          <w:tcPr>
            <w:tcW w:w="2778" w:type="dxa"/>
            <w:tcBorders>
              <w:bottom w:val="nil"/>
            </w:tcBorders>
          </w:tcPr>
          <w:p>
            <w:pPr>
              <w:pStyle w:val="0"/>
              <w:jc w:val="both"/>
            </w:pPr>
            <w:r>
              <w:rPr>
                <w:sz w:val="20"/>
              </w:rPr>
              <w:t xml:space="preserve">Об утверждении календарного плана официальных физкультурных мероприятий и спортивных мероприятий, проводимых на территории Нижегородской области</w:t>
            </w:r>
          </w:p>
        </w:tc>
        <w:tc>
          <w:tcPr>
            <w:tcW w:w="1928" w:type="dxa"/>
            <w:tcBorders>
              <w:bottom w:val="nil"/>
            </w:tcBorders>
          </w:tcPr>
          <w:p>
            <w:pPr>
              <w:pStyle w:val="0"/>
              <w:jc w:val="center"/>
            </w:pPr>
            <w:r>
              <w:rPr>
                <w:sz w:val="20"/>
              </w:rPr>
              <w:t xml:space="preserve">Министерство спорта Нижегородской области</w:t>
            </w:r>
          </w:p>
        </w:tc>
        <w:tc>
          <w:tcPr>
            <w:tcW w:w="1587" w:type="dxa"/>
            <w:tcBorders>
              <w:bottom w:val="nil"/>
            </w:tcBorders>
          </w:tcPr>
          <w:p>
            <w:pPr>
              <w:pStyle w:val="0"/>
              <w:jc w:val="center"/>
            </w:pPr>
            <w:r>
              <w:rPr>
                <w:sz w:val="20"/>
              </w:rPr>
              <w:t xml:space="preserve">ежегодно 2015 - 2021</w:t>
            </w:r>
          </w:p>
        </w:tc>
      </w:tr>
      <w:tr>
        <w:tblPrEx>
          <w:tblBorders>
            <w:insideH w:val="nil"/>
          </w:tblBorders>
        </w:tblPrEx>
        <w:tc>
          <w:tcPr>
            <w:gridSpan w:val="5"/>
            <w:tcW w:w="9071" w:type="dxa"/>
            <w:tcBorders>
              <w:top w:val="nil"/>
            </w:tcBorders>
          </w:tcPr>
          <w:p>
            <w:pPr>
              <w:pStyle w:val="0"/>
              <w:jc w:val="both"/>
            </w:pPr>
            <w:r>
              <w:rPr>
                <w:sz w:val="20"/>
              </w:rPr>
              <w:t xml:space="preserve">(в ред. </w:t>
            </w:r>
            <w:hyperlink w:history="0" r:id="rId244" w:tooltip="Постановление Правительства Нижегородской области от 30.11.2018 N 82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30.11.2018 N 823)</w:t>
            </w:r>
          </w:p>
        </w:tc>
      </w:tr>
      <w:tr>
        <w:tblPrEx>
          <w:tblBorders>
            <w:insideH w:val="nil"/>
          </w:tblBorders>
        </w:tblPrEx>
        <w:tc>
          <w:tcPr>
            <w:tcW w:w="624" w:type="dxa"/>
            <w:tcBorders>
              <w:bottom w:val="nil"/>
            </w:tcBorders>
          </w:tcPr>
          <w:p>
            <w:pPr>
              <w:pStyle w:val="0"/>
              <w:jc w:val="center"/>
            </w:pPr>
            <w:r>
              <w:rPr>
                <w:sz w:val="20"/>
              </w:rPr>
              <w:t xml:space="preserve">2.</w:t>
            </w:r>
          </w:p>
        </w:tc>
        <w:tc>
          <w:tcPr>
            <w:tcW w:w="2154" w:type="dxa"/>
            <w:tcBorders>
              <w:bottom w:val="nil"/>
            </w:tcBorders>
          </w:tcPr>
          <w:p>
            <w:pPr>
              <w:pStyle w:val="0"/>
              <w:jc w:val="both"/>
            </w:pPr>
            <w:r>
              <w:rPr>
                <w:sz w:val="20"/>
              </w:rPr>
              <w:t xml:space="preserve">Закон Нижегородской области</w:t>
            </w:r>
          </w:p>
        </w:tc>
        <w:tc>
          <w:tcPr>
            <w:tcW w:w="2778" w:type="dxa"/>
            <w:tcBorders>
              <w:bottom w:val="nil"/>
            </w:tcBorders>
          </w:tcPr>
          <w:p>
            <w:pPr>
              <w:pStyle w:val="0"/>
              <w:jc w:val="both"/>
            </w:pPr>
            <w:r>
              <w:rPr>
                <w:sz w:val="20"/>
              </w:rPr>
              <w:t xml:space="preserve">О внесении изменений в </w:t>
            </w:r>
            <w:hyperlink w:history="0" r:id="rId245" w:tooltip="Закон Нижегородской области от 11.06.2009 N 76-З (ред. от 02.09.2022) &quot;О физической культуре и спорте в Нижегородской области&quot; (принят постановлением ЗС НО от 28.05.2009 N 1552-IV) (с изм. и доп., вступающими в силу с 01.01.2023) {КонсультантПлюс}">
              <w:r>
                <w:rPr>
                  <w:sz w:val="20"/>
                  <w:color w:val="0000ff"/>
                </w:rPr>
                <w:t xml:space="preserve">Закон</w:t>
              </w:r>
            </w:hyperlink>
            <w:r>
              <w:rPr>
                <w:sz w:val="20"/>
              </w:rPr>
              <w:t xml:space="preserve"> Нижегородской области от 11 июня 2009 года N 76-З "О физической культуре и спорте в Нижегородской области"</w:t>
            </w:r>
          </w:p>
        </w:tc>
        <w:tc>
          <w:tcPr>
            <w:tcW w:w="1928" w:type="dxa"/>
            <w:tcBorders>
              <w:bottom w:val="nil"/>
            </w:tcBorders>
          </w:tcPr>
          <w:p>
            <w:pPr>
              <w:pStyle w:val="0"/>
              <w:jc w:val="center"/>
            </w:pPr>
            <w:r>
              <w:rPr>
                <w:sz w:val="20"/>
              </w:rPr>
              <w:t xml:space="preserve">Министерство спорта Нижегородской области</w:t>
            </w:r>
          </w:p>
        </w:tc>
        <w:tc>
          <w:tcPr>
            <w:tcW w:w="1587" w:type="dxa"/>
            <w:tcBorders>
              <w:bottom w:val="nil"/>
            </w:tcBorders>
          </w:tcPr>
          <w:p>
            <w:pPr>
              <w:pStyle w:val="0"/>
              <w:jc w:val="center"/>
            </w:pPr>
            <w:r>
              <w:rPr>
                <w:sz w:val="20"/>
              </w:rPr>
              <w:t xml:space="preserve">2015 - 2018</w:t>
            </w:r>
          </w:p>
        </w:tc>
      </w:tr>
      <w:tr>
        <w:tblPrEx>
          <w:tblBorders>
            <w:insideH w:val="nil"/>
          </w:tblBorders>
        </w:tblPrEx>
        <w:tc>
          <w:tcPr>
            <w:gridSpan w:val="5"/>
            <w:tcW w:w="9071" w:type="dxa"/>
            <w:tcBorders>
              <w:top w:val="nil"/>
            </w:tcBorders>
          </w:tcPr>
          <w:p>
            <w:pPr>
              <w:pStyle w:val="0"/>
              <w:jc w:val="both"/>
            </w:pPr>
            <w:r>
              <w:rPr>
                <w:sz w:val="20"/>
              </w:rPr>
              <w:t xml:space="preserve">(п. 2 введен </w:t>
            </w:r>
            <w:hyperlink w:history="0" r:id="rId246" w:tooltip="Постановление Правительства Нижегородской области от 27.05.2016 N 31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постановлением</w:t>
              </w:r>
            </w:hyperlink>
            <w:r>
              <w:rPr>
                <w:sz w:val="20"/>
              </w:rPr>
              <w:t xml:space="preserve"> Правительства Нижегородской области от 27.05.2016 N 310)</w:t>
            </w:r>
          </w:p>
        </w:tc>
      </w:tr>
    </w:tbl>
    <w:p>
      <w:pPr>
        <w:pStyle w:val="0"/>
        <w:ind w:firstLine="540"/>
        <w:jc w:val="both"/>
      </w:pPr>
      <w:r>
        <w:rPr>
          <w:sz w:val="20"/>
        </w:rPr>
      </w:r>
    </w:p>
    <w:p>
      <w:pPr>
        <w:pStyle w:val="2"/>
        <w:outlineLvl w:val="4"/>
        <w:jc w:val="center"/>
      </w:pPr>
      <w:r>
        <w:rPr>
          <w:sz w:val="20"/>
        </w:rPr>
        <w:t xml:space="preserve">3.2.2.7. Предоставление субсидий из областного бюджета</w:t>
      </w:r>
    </w:p>
    <w:p>
      <w:pPr>
        <w:pStyle w:val="2"/>
        <w:jc w:val="center"/>
      </w:pPr>
      <w:r>
        <w:rPr>
          <w:sz w:val="20"/>
        </w:rPr>
        <w:t xml:space="preserve">бюджетам муниципальных образований Нижегородской области</w:t>
      </w:r>
    </w:p>
    <w:p>
      <w:pPr>
        <w:pStyle w:val="0"/>
        <w:jc w:val="center"/>
      </w:pPr>
      <w:r>
        <w:rPr>
          <w:sz w:val="20"/>
        </w:rPr>
        <w:t xml:space="preserve">(в ред. </w:t>
      </w:r>
      <w:hyperlink w:history="0" r:id="rId247"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28.02.2023 N 166)</w:t>
      </w:r>
    </w:p>
    <w:p>
      <w:pPr>
        <w:pStyle w:val="0"/>
        <w:ind w:firstLine="540"/>
        <w:jc w:val="both"/>
      </w:pPr>
      <w:r>
        <w:rPr>
          <w:sz w:val="20"/>
        </w:rPr>
      </w:r>
    </w:p>
    <w:p>
      <w:pPr>
        <w:pStyle w:val="0"/>
        <w:ind w:firstLine="540"/>
        <w:jc w:val="both"/>
      </w:pPr>
      <w:r>
        <w:rPr>
          <w:sz w:val="20"/>
        </w:rPr>
        <w:t xml:space="preserve">В рамках Подпрограммы 2 планируется предоставление субсидий из областного бюджета бюджетам муниципальных округов и городских округов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w:t>
      </w:r>
    </w:p>
    <w:p>
      <w:pPr>
        <w:pStyle w:val="0"/>
        <w:spacing w:before="200" w:line-rule="auto"/>
        <w:ind w:firstLine="540"/>
        <w:jc w:val="both"/>
      </w:pPr>
      <w:hyperlink w:history="0" w:anchor="P12534" w:tooltip="ПОРЯДОК">
        <w:r>
          <w:rPr>
            <w:sz w:val="20"/>
            <w:color w:val="0000ff"/>
          </w:rPr>
          <w:t xml:space="preserve">Порядок</w:t>
        </w:r>
      </w:hyperlink>
      <w:r>
        <w:rPr>
          <w:sz w:val="20"/>
        </w:rPr>
        <w:t xml:space="preserve"> предоставления и распределения из областного бюджета бюджетам муниципальных округов и городских округов Нижегородской области субсидий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установлен в Приложении 1 к настоящей государственной программе.</w:t>
      </w:r>
    </w:p>
    <w:p>
      <w:pPr>
        <w:pStyle w:val="0"/>
        <w:ind w:firstLine="540"/>
        <w:jc w:val="both"/>
      </w:pPr>
      <w:r>
        <w:rPr>
          <w:sz w:val="20"/>
        </w:rPr>
      </w:r>
    </w:p>
    <w:p>
      <w:pPr>
        <w:pStyle w:val="2"/>
        <w:outlineLvl w:val="4"/>
        <w:jc w:val="center"/>
      </w:pPr>
      <w:r>
        <w:rPr>
          <w:sz w:val="20"/>
        </w:rPr>
        <w:t xml:space="preserve">3.2.2.8. Обоснование объемов финансирования</w:t>
      </w:r>
    </w:p>
    <w:p>
      <w:pPr>
        <w:pStyle w:val="0"/>
        <w:ind w:firstLine="540"/>
        <w:jc w:val="both"/>
      </w:pPr>
      <w:r>
        <w:rPr>
          <w:sz w:val="20"/>
        </w:rPr>
      </w:r>
    </w:p>
    <w:p>
      <w:pPr>
        <w:pStyle w:val="0"/>
        <w:ind w:firstLine="540"/>
        <w:jc w:val="both"/>
      </w:pPr>
      <w:r>
        <w:rPr>
          <w:sz w:val="20"/>
        </w:rPr>
        <w:t xml:space="preserve">Информация по ресурсному обеспечению Подпрограммы 2 за счет средств областного бюджета (с расшифровкой по главным распорядителям средств областного бюджета, а также по годам реализации Подпрограммы 2) отражена в </w:t>
      </w:r>
      <w:hyperlink w:history="0" w:anchor="P4734" w:tooltip="Таблица 4. Ресурсное обеспечение реализации">
        <w:r>
          <w:rPr>
            <w:sz w:val="20"/>
            <w:color w:val="0000ff"/>
          </w:rPr>
          <w:t xml:space="preserve">таблице 4</w:t>
        </w:r>
      </w:hyperlink>
      <w:r>
        <w:rPr>
          <w:sz w:val="20"/>
        </w:rPr>
        <w:t xml:space="preserve"> государственной программы.</w:t>
      </w:r>
    </w:p>
    <w:p>
      <w:pPr>
        <w:pStyle w:val="0"/>
        <w:spacing w:before="200" w:line-rule="auto"/>
        <w:ind w:firstLine="540"/>
        <w:jc w:val="both"/>
      </w:pPr>
      <w:r>
        <w:rPr>
          <w:sz w:val="20"/>
        </w:rPr>
        <w:t xml:space="preserve">Прогнозная оценка расходов на реализацию Подпрограммы 2 за счет областного бюджета отражена в </w:t>
      </w:r>
      <w:hyperlink w:history="0" w:anchor="P4954" w:tooltip="Таблица 5. Прогнозная оценка расходов на реализацию">
        <w:r>
          <w:rPr>
            <w:sz w:val="20"/>
            <w:color w:val="0000ff"/>
          </w:rPr>
          <w:t xml:space="preserve">таблице 5</w:t>
        </w:r>
      </w:hyperlink>
      <w:r>
        <w:rPr>
          <w:sz w:val="20"/>
        </w:rPr>
        <w:t xml:space="preserve"> государственной программы.</w:t>
      </w:r>
    </w:p>
    <w:p>
      <w:pPr>
        <w:pStyle w:val="0"/>
        <w:spacing w:before="200" w:line-rule="auto"/>
        <w:ind w:firstLine="540"/>
        <w:jc w:val="both"/>
      </w:pPr>
      <w:r>
        <w:rPr>
          <w:sz w:val="20"/>
        </w:rPr>
        <w:t xml:space="preserve">Объем финансирования Подпрограммы 2 за счет средств областного бюджета может ежегодно корректироваться в соответствии с возможностями областного бюджета на соответствующий финансовый год.</w:t>
      </w:r>
    </w:p>
    <w:p>
      <w:pPr>
        <w:pStyle w:val="0"/>
        <w:spacing w:before="200" w:line-rule="auto"/>
        <w:ind w:firstLine="540"/>
        <w:jc w:val="both"/>
      </w:pPr>
      <w:r>
        <w:rPr>
          <w:sz w:val="20"/>
        </w:rPr>
        <w:t xml:space="preserve">Объем средств, выделяемых из федерального бюджета на реализацию Подпрограммы 2, составляет 1270685,6 тысячи рублей, в том числе в 2015 году - 6226,8 тысячи рублей, в 2016 году - 22269,8 тысячи рублей, в 2017 году - 28249,4 тысячи рублей, в 2018 году - 26551,5 тысячи рублей, в 2019 году - 265758,0 тысячи рублей, в 2020 году - 315749,2 тысячи рублей. в 2021 году - 250003,0 тысячи рублей, в 2022 году - 191219,6 тысяч рублей, в 2023 году - 154991,0 тысячи рублей, в 2024 году - 9667,3 тысячи рублей.</w:t>
      </w:r>
    </w:p>
    <w:p>
      <w:pPr>
        <w:pStyle w:val="0"/>
        <w:jc w:val="both"/>
      </w:pPr>
      <w:r>
        <w:rPr>
          <w:sz w:val="20"/>
        </w:rPr>
        <w:t xml:space="preserve">(в ред. </w:t>
      </w:r>
      <w:hyperlink w:history="0" r:id="rId248"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p>
      <w:pPr>
        <w:pStyle w:val="0"/>
        <w:ind w:firstLine="540"/>
        <w:jc w:val="both"/>
      </w:pPr>
      <w:r>
        <w:rPr>
          <w:sz w:val="20"/>
        </w:rPr>
      </w:r>
    </w:p>
    <w:p>
      <w:pPr>
        <w:pStyle w:val="2"/>
        <w:outlineLvl w:val="4"/>
        <w:jc w:val="center"/>
      </w:pPr>
      <w:r>
        <w:rPr>
          <w:sz w:val="20"/>
        </w:rPr>
        <w:t xml:space="preserve">3.2.2.9. Анализ рисков реализации Подпрограммы 2</w:t>
      </w:r>
    </w:p>
    <w:p>
      <w:pPr>
        <w:pStyle w:val="0"/>
        <w:ind w:firstLine="540"/>
        <w:jc w:val="both"/>
      </w:pPr>
      <w:r>
        <w:rPr>
          <w:sz w:val="20"/>
        </w:rPr>
      </w:r>
    </w:p>
    <w:p>
      <w:pPr>
        <w:pStyle w:val="0"/>
        <w:ind w:firstLine="540"/>
        <w:jc w:val="both"/>
      </w:pPr>
      <w:r>
        <w:rPr>
          <w:sz w:val="20"/>
        </w:rPr>
        <w:t xml:space="preserve">К внешним факторам, негативно влияющим на реализацию Подпрограммы 2, относятся:</w:t>
      </w:r>
    </w:p>
    <w:p>
      <w:pPr>
        <w:pStyle w:val="0"/>
        <w:spacing w:before="200" w:line-rule="auto"/>
        <w:ind w:firstLine="540"/>
        <w:jc w:val="both"/>
      </w:pPr>
      <w:r>
        <w:rPr>
          <w:sz w:val="20"/>
        </w:rPr>
        <w:t xml:space="preserve">1. Финансовые риски:</w:t>
      </w:r>
    </w:p>
    <w:p>
      <w:pPr>
        <w:pStyle w:val="0"/>
        <w:spacing w:before="200" w:line-rule="auto"/>
        <w:ind w:firstLine="540"/>
        <w:jc w:val="both"/>
      </w:pPr>
      <w:r>
        <w:rPr>
          <w:sz w:val="20"/>
        </w:rPr>
        <w:t xml:space="preserve">- сокращение объемов финансирования из областного бюджета на реализацию Подпрограммы 2;</w:t>
      </w:r>
    </w:p>
    <w:p>
      <w:pPr>
        <w:pStyle w:val="0"/>
        <w:spacing w:before="200" w:line-rule="auto"/>
        <w:ind w:firstLine="540"/>
        <w:jc w:val="both"/>
      </w:pPr>
      <w:r>
        <w:rPr>
          <w:sz w:val="20"/>
        </w:rPr>
        <w:t xml:space="preserve">- сокращение объемов финансирования из федерального бюджета проведения международных соревнований.</w:t>
      </w:r>
    </w:p>
    <w:p>
      <w:pPr>
        <w:pStyle w:val="0"/>
        <w:spacing w:before="200" w:line-rule="auto"/>
        <w:ind w:firstLine="540"/>
        <w:jc w:val="both"/>
      </w:pPr>
      <w:r>
        <w:rPr>
          <w:sz w:val="20"/>
        </w:rPr>
        <w:t xml:space="preserve">2. Организационные риски:</w:t>
      </w:r>
    </w:p>
    <w:p>
      <w:pPr>
        <w:pStyle w:val="0"/>
        <w:spacing w:before="200" w:line-rule="auto"/>
        <w:ind w:firstLine="540"/>
        <w:jc w:val="both"/>
      </w:pPr>
      <w:r>
        <w:rPr>
          <w:sz w:val="20"/>
        </w:rPr>
        <w:t xml:space="preserve">- изменение сроков строительства спортивных объектов для спорта высших достижений;</w:t>
      </w:r>
    </w:p>
    <w:p>
      <w:pPr>
        <w:pStyle w:val="0"/>
        <w:spacing w:before="200" w:line-rule="auto"/>
        <w:ind w:firstLine="540"/>
        <w:jc w:val="both"/>
      </w:pPr>
      <w:r>
        <w:rPr>
          <w:sz w:val="20"/>
        </w:rPr>
        <w:t xml:space="preserve">- нарушение положений Соглашения между Правительством Нижегородской области и органами местного самоуправления, в муниципальную собственность которых с 1 января 2014 года переданы спортивные учреждения;</w:t>
      </w:r>
    </w:p>
    <w:p>
      <w:pPr>
        <w:pStyle w:val="0"/>
        <w:spacing w:before="200" w:line-rule="auto"/>
        <w:ind w:firstLine="540"/>
        <w:jc w:val="both"/>
      </w:pPr>
      <w:r>
        <w:rPr>
          <w:sz w:val="20"/>
        </w:rPr>
        <w:t xml:space="preserve">- снижение в муниципальных заданиях спортивным учреждениям, находящимся в муниципальной собственности, количественных показателей объемов предоставляемых услуг населению;</w:t>
      </w:r>
    </w:p>
    <w:p>
      <w:pPr>
        <w:pStyle w:val="0"/>
        <w:spacing w:before="200" w:line-rule="auto"/>
        <w:ind w:firstLine="540"/>
        <w:jc w:val="both"/>
      </w:pPr>
      <w:r>
        <w:rPr>
          <w:sz w:val="20"/>
        </w:rPr>
        <w:t xml:space="preserve">- уменьшение числа муниципальных учреждений спорта, в том числе образовательных организаций дополнительного образования детей физкультурно-спортивной направленности.</w:t>
      </w:r>
    </w:p>
    <w:p>
      <w:pPr>
        <w:pStyle w:val="0"/>
        <w:spacing w:before="200" w:line-rule="auto"/>
        <w:ind w:firstLine="540"/>
        <w:jc w:val="both"/>
      </w:pPr>
      <w:r>
        <w:rPr>
          <w:sz w:val="20"/>
        </w:rPr>
        <w:t xml:space="preserve">Способом ограничения финансового риска является ежегодная корректировка перечня и объемов финансирования подпрограммных мероприятий.</w:t>
      </w:r>
    </w:p>
    <w:p>
      <w:pPr>
        <w:pStyle w:val="0"/>
        <w:spacing w:before="200" w:line-rule="auto"/>
        <w:ind w:firstLine="540"/>
        <w:jc w:val="both"/>
      </w:pPr>
      <w:r>
        <w:rPr>
          <w:sz w:val="20"/>
        </w:rPr>
        <w:t xml:space="preserve">Способом снижения организационных рисков являются усиление контроля за ходом выполнения подпрограммных мероприятий, ежегодная открытая публикация данных о ходе реализации Подпрограммы 2, стимулирующая исполнителей Подпрограммы 2 выполнять принятые на себя обязательства по реализации Подпрограммы 2, а также оперативное реагирование на изменения федерального законодательства в части принятия соответствующего нормативного правового акта Нижегородской области.</w:t>
      </w:r>
    </w:p>
    <w:p>
      <w:pPr>
        <w:pStyle w:val="0"/>
        <w:ind w:firstLine="540"/>
        <w:jc w:val="both"/>
      </w:pPr>
      <w:r>
        <w:rPr>
          <w:sz w:val="20"/>
        </w:rPr>
      </w:r>
    </w:p>
    <w:bookmarkStart w:id="11440" w:name="P11440"/>
    <w:bookmarkEnd w:id="11440"/>
    <w:p>
      <w:pPr>
        <w:pStyle w:val="2"/>
        <w:outlineLvl w:val="2"/>
        <w:jc w:val="center"/>
      </w:pPr>
      <w:r>
        <w:rPr>
          <w:sz w:val="20"/>
        </w:rPr>
        <w:t xml:space="preserve">3.3. Подпрограмма</w:t>
      </w:r>
    </w:p>
    <w:p>
      <w:pPr>
        <w:pStyle w:val="2"/>
        <w:jc w:val="center"/>
      </w:pPr>
      <w:r>
        <w:rPr>
          <w:sz w:val="20"/>
        </w:rPr>
        <w:t xml:space="preserve">"Подготовка к проведению на территории Нижегородской области</w:t>
      </w:r>
    </w:p>
    <w:p>
      <w:pPr>
        <w:pStyle w:val="2"/>
        <w:jc w:val="center"/>
      </w:pPr>
      <w:r>
        <w:rPr>
          <w:sz w:val="20"/>
        </w:rPr>
        <w:t xml:space="preserve">игр Чемпионата мира по футболу ФИФА 2018"</w:t>
      </w:r>
    </w:p>
    <w:p>
      <w:pPr>
        <w:pStyle w:val="0"/>
        <w:jc w:val="center"/>
      </w:pPr>
      <w:r>
        <w:rPr>
          <w:sz w:val="20"/>
        </w:rPr>
        <w:t xml:space="preserve">(в ред. </w:t>
      </w:r>
      <w:hyperlink w:history="0" r:id="rId249" w:tooltip="Постановление Правительства Нижегородской области от 14.09.2017 N 677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14.09.2017 N 677)</w:t>
      </w:r>
    </w:p>
    <w:p>
      <w:pPr>
        <w:pStyle w:val="0"/>
        <w:ind w:firstLine="540"/>
        <w:jc w:val="both"/>
      </w:pPr>
      <w:r>
        <w:rPr>
          <w:sz w:val="20"/>
        </w:rPr>
      </w:r>
    </w:p>
    <w:p>
      <w:pPr>
        <w:pStyle w:val="0"/>
        <w:jc w:val="center"/>
      </w:pPr>
      <w:r>
        <w:rPr>
          <w:sz w:val="20"/>
        </w:rPr>
        <w:t xml:space="preserve">(далее - Подпрограмма 3)</w:t>
      </w:r>
    </w:p>
    <w:p>
      <w:pPr>
        <w:pStyle w:val="0"/>
        <w:ind w:firstLine="540"/>
        <w:jc w:val="both"/>
      </w:pPr>
      <w:r>
        <w:rPr>
          <w:sz w:val="20"/>
        </w:rPr>
      </w:r>
    </w:p>
    <w:p>
      <w:pPr>
        <w:pStyle w:val="2"/>
        <w:outlineLvl w:val="3"/>
        <w:jc w:val="center"/>
      </w:pPr>
      <w:r>
        <w:rPr>
          <w:sz w:val="20"/>
        </w:rPr>
        <w:t xml:space="preserve">3.3.1. Паспорт Подпрограммы 3</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567"/>
        <w:gridCol w:w="1022"/>
        <w:gridCol w:w="1361"/>
        <w:gridCol w:w="1361"/>
        <w:gridCol w:w="1361"/>
        <w:gridCol w:w="1304"/>
        <w:gridCol w:w="340"/>
        <w:gridCol w:w="1081"/>
      </w:tblGrid>
      <w:tr>
        <w:tc>
          <w:tcPr>
            <w:tcW w:w="2608" w:type="dxa"/>
          </w:tcPr>
          <w:p>
            <w:pPr>
              <w:pStyle w:val="0"/>
              <w:jc w:val="both"/>
            </w:pPr>
            <w:r>
              <w:rPr>
                <w:sz w:val="20"/>
              </w:rPr>
              <w:t xml:space="preserve">Государственный заказчик-координатор Подпрограммы 3</w:t>
            </w:r>
          </w:p>
        </w:tc>
        <w:tc>
          <w:tcPr>
            <w:gridSpan w:val="8"/>
            <w:tcW w:w="8397" w:type="dxa"/>
          </w:tcPr>
          <w:p>
            <w:pPr>
              <w:pStyle w:val="0"/>
              <w:ind w:firstLine="283"/>
              <w:jc w:val="both"/>
            </w:pPr>
            <w:r>
              <w:rPr>
                <w:sz w:val="20"/>
              </w:rPr>
              <w:t xml:space="preserve">Министерство спорта Нижегородской области</w:t>
            </w:r>
          </w:p>
        </w:tc>
      </w:tr>
      <w:tr>
        <w:tblPrEx>
          <w:tblBorders>
            <w:insideH w:val="nil"/>
          </w:tblBorders>
        </w:tblPrEx>
        <w:tc>
          <w:tcPr>
            <w:tcW w:w="2608" w:type="dxa"/>
            <w:tcBorders>
              <w:bottom w:val="nil"/>
            </w:tcBorders>
          </w:tcPr>
          <w:p>
            <w:pPr>
              <w:pStyle w:val="0"/>
              <w:jc w:val="both"/>
            </w:pPr>
            <w:r>
              <w:rPr>
                <w:sz w:val="20"/>
              </w:rPr>
              <w:t xml:space="preserve">Соисполнители Подпрограммы 3</w:t>
            </w:r>
          </w:p>
        </w:tc>
        <w:tc>
          <w:tcPr>
            <w:gridSpan w:val="8"/>
            <w:tcW w:w="8397" w:type="dxa"/>
            <w:tcBorders>
              <w:bottom w:val="nil"/>
            </w:tcBorders>
          </w:tcPr>
          <w:p>
            <w:pPr>
              <w:pStyle w:val="0"/>
              <w:ind w:firstLine="283"/>
              <w:jc w:val="both"/>
            </w:pPr>
            <w:r>
              <w:rPr>
                <w:sz w:val="20"/>
              </w:rPr>
              <w:t xml:space="preserve">Министерство строительства Нижегородской области</w:t>
            </w:r>
          </w:p>
        </w:tc>
      </w:tr>
      <w:tr>
        <w:tblPrEx>
          <w:tblBorders>
            <w:insideH w:val="nil"/>
          </w:tblBorders>
        </w:tblPrEx>
        <w:tc>
          <w:tcPr>
            <w:gridSpan w:val="9"/>
            <w:tcW w:w="11005" w:type="dxa"/>
            <w:tcBorders>
              <w:top w:val="nil"/>
            </w:tcBorders>
          </w:tcPr>
          <w:p>
            <w:pPr>
              <w:pStyle w:val="0"/>
              <w:jc w:val="both"/>
            </w:pPr>
            <w:r>
              <w:rPr>
                <w:sz w:val="20"/>
              </w:rPr>
              <w:t xml:space="preserve">(в ред. </w:t>
            </w:r>
            <w:hyperlink w:history="0" r:id="rId250"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tc>
      </w:tr>
      <w:tr>
        <w:tc>
          <w:tcPr>
            <w:tcW w:w="2608" w:type="dxa"/>
          </w:tcPr>
          <w:p>
            <w:pPr>
              <w:pStyle w:val="0"/>
              <w:jc w:val="both"/>
            </w:pPr>
            <w:r>
              <w:rPr>
                <w:sz w:val="20"/>
              </w:rPr>
              <w:t xml:space="preserve">Цель Подпрограммы 3</w:t>
            </w:r>
          </w:p>
        </w:tc>
        <w:tc>
          <w:tcPr>
            <w:gridSpan w:val="8"/>
            <w:tcW w:w="8397" w:type="dxa"/>
          </w:tcPr>
          <w:p>
            <w:pPr>
              <w:pStyle w:val="0"/>
              <w:ind w:firstLine="283"/>
              <w:jc w:val="both"/>
            </w:pPr>
            <w:r>
              <w:rPr>
                <w:sz w:val="20"/>
              </w:rPr>
              <w:t xml:space="preserve">Проведение на высоком организационном уровне игр Чемпионата мира по футболу ФИФА 2018</w:t>
            </w:r>
          </w:p>
        </w:tc>
      </w:tr>
      <w:tr>
        <w:tc>
          <w:tcPr>
            <w:tcW w:w="2608" w:type="dxa"/>
          </w:tcPr>
          <w:p>
            <w:pPr>
              <w:pStyle w:val="0"/>
              <w:jc w:val="both"/>
            </w:pPr>
            <w:r>
              <w:rPr>
                <w:sz w:val="20"/>
              </w:rPr>
              <w:t xml:space="preserve">Задачи Подпрограммы 3</w:t>
            </w:r>
          </w:p>
        </w:tc>
        <w:tc>
          <w:tcPr>
            <w:gridSpan w:val="8"/>
            <w:tcW w:w="8397" w:type="dxa"/>
          </w:tcPr>
          <w:p>
            <w:pPr>
              <w:pStyle w:val="0"/>
              <w:ind w:firstLine="283"/>
              <w:jc w:val="both"/>
            </w:pPr>
            <w:r>
              <w:rPr>
                <w:sz w:val="20"/>
              </w:rPr>
              <w:t xml:space="preserve">- создание спортивной инфраструктуры для проведения Чемпионата мира по футболу 2018 года в соответствии с требованиями ФИФА;</w:t>
            </w:r>
          </w:p>
          <w:p>
            <w:pPr>
              <w:pStyle w:val="0"/>
              <w:ind w:firstLine="283"/>
              <w:jc w:val="both"/>
            </w:pPr>
            <w:r>
              <w:rPr>
                <w:sz w:val="20"/>
              </w:rPr>
              <w:t xml:space="preserve">- обеспечение реализации комплекса иных мероприятий по организации и подготовке к проведению Чемпионата мира по футболу 2018 года;</w:t>
            </w:r>
          </w:p>
          <w:p>
            <w:pPr>
              <w:pStyle w:val="0"/>
              <w:ind w:firstLine="283"/>
              <w:jc w:val="both"/>
            </w:pPr>
            <w:r>
              <w:rPr>
                <w:sz w:val="20"/>
              </w:rPr>
              <w:t xml:space="preserve">- создание нормативно-правовых, организационных, материально-технических и социальных условий для успешной подготовки и проведения Чемпионата мира по футболу ФИФА 2018</w:t>
            </w:r>
          </w:p>
        </w:tc>
      </w:tr>
      <w:tr>
        <w:tblPrEx>
          <w:tblBorders>
            <w:insideH w:val="nil"/>
          </w:tblBorders>
        </w:tblPrEx>
        <w:tc>
          <w:tcPr>
            <w:tcW w:w="2608" w:type="dxa"/>
            <w:tcBorders>
              <w:bottom w:val="nil"/>
            </w:tcBorders>
          </w:tcPr>
          <w:p>
            <w:pPr>
              <w:pStyle w:val="0"/>
              <w:jc w:val="both"/>
            </w:pPr>
            <w:r>
              <w:rPr>
                <w:sz w:val="20"/>
              </w:rPr>
              <w:t xml:space="preserve">Этапы и сроки реализации Подпрограммы 3</w:t>
            </w:r>
          </w:p>
        </w:tc>
        <w:tc>
          <w:tcPr>
            <w:gridSpan w:val="8"/>
            <w:tcW w:w="8397" w:type="dxa"/>
            <w:tcBorders>
              <w:bottom w:val="nil"/>
            </w:tcBorders>
          </w:tcPr>
          <w:p>
            <w:pPr>
              <w:pStyle w:val="0"/>
              <w:jc w:val="both"/>
            </w:pPr>
            <w:r>
              <w:rPr>
                <w:sz w:val="20"/>
              </w:rPr>
              <w:t xml:space="preserve">Подпрограмма 3 реализуется в один этап в период с 2015 по 2018 годы</w:t>
            </w:r>
          </w:p>
        </w:tc>
      </w:tr>
      <w:tr>
        <w:tblPrEx>
          <w:tblBorders>
            <w:insideH w:val="nil"/>
          </w:tblBorders>
        </w:tblPrEx>
        <w:tc>
          <w:tcPr>
            <w:gridSpan w:val="9"/>
            <w:tcW w:w="11005" w:type="dxa"/>
            <w:tcBorders>
              <w:top w:val="nil"/>
            </w:tcBorders>
          </w:tcPr>
          <w:p>
            <w:pPr>
              <w:pStyle w:val="0"/>
              <w:jc w:val="both"/>
            </w:pPr>
            <w:r>
              <w:rPr>
                <w:sz w:val="20"/>
              </w:rPr>
              <w:t xml:space="preserve">(в ред. </w:t>
            </w:r>
            <w:hyperlink w:history="0" r:id="rId251"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20.10.2020 N 861)</w:t>
            </w:r>
          </w:p>
        </w:tc>
      </w:tr>
      <w:tr>
        <w:tc>
          <w:tcPr>
            <w:tcW w:w="2608" w:type="dxa"/>
            <w:vMerge w:val="restart"/>
          </w:tcPr>
          <w:p>
            <w:pPr>
              <w:pStyle w:val="0"/>
              <w:jc w:val="both"/>
            </w:pPr>
            <w:r>
              <w:rPr>
                <w:sz w:val="20"/>
              </w:rPr>
              <w:t xml:space="preserve">Объемы бюджетных ассигнований Подпрограммы 3 за счет средств областного бюджета (тыс. рублей)</w:t>
            </w:r>
          </w:p>
        </w:tc>
        <w:tc>
          <w:tcPr>
            <w:gridSpan w:val="2"/>
            <w:tcW w:w="1589" w:type="dxa"/>
          </w:tcPr>
          <w:p>
            <w:pPr>
              <w:pStyle w:val="0"/>
              <w:jc w:val="center"/>
            </w:pPr>
            <w:r>
              <w:rPr>
                <w:sz w:val="20"/>
              </w:rPr>
              <w:t xml:space="preserve">Всего</w:t>
            </w:r>
          </w:p>
        </w:tc>
        <w:tc>
          <w:tcPr>
            <w:tcW w:w="1361" w:type="dxa"/>
          </w:tcPr>
          <w:p>
            <w:pPr>
              <w:pStyle w:val="0"/>
              <w:jc w:val="center"/>
            </w:pPr>
            <w:r>
              <w:rPr>
                <w:sz w:val="20"/>
              </w:rPr>
              <w:t xml:space="preserve">2015 год</w:t>
            </w:r>
          </w:p>
        </w:tc>
        <w:tc>
          <w:tcPr>
            <w:tcW w:w="1361" w:type="dxa"/>
          </w:tcPr>
          <w:p>
            <w:pPr>
              <w:pStyle w:val="0"/>
              <w:jc w:val="center"/>
            </w:pPr>
            <w:r>
              <w:rPr>
                <w:sz w:val="20"/>
              </w:rPr>
              <w:t xml:space="preserve">2016 год</w:t>
            </w:r>
          </w:p>
        </w:tc>
        <w:tc>
          <w:tcPr>
            <w:tcW w:w="1361" w:type="dxa"/>
          </w:tcPr>
          <w:p>
            <w:pPr>
              <w:pStyle w:val="0"/>
              <w:jc w:val="center"/>
            </w:pPr>
            <w:r>
              <w:rPr>
                <w:sz w:val="20"/>
              </w:rPr>
              <w:t xml:space="preserve">2017 год</w:t>
            </w:r>
          </w:p>
        </w:tc>
        <w:tc>
          <w:tcPr>
            <w:tcW w:w="1304" w:type="dxa"/>
          </w:tcPr>
          <w:p>
            <w:pPr>
              <w:pStyle w:val="0"/>
              <w:jc w:val="center"/>
            </w:pPr>
            <w:r>
              <w:rPr>
                <w:sz w:val="20"/>
              </w:rPr>
              <w:t xml:space="preserve">2018 год</w:t>
            </w:r>
          </w:p>
        </w:tc>
        <w:tc>
          <w:tcPr>
            <w:gridSpan w:val="2"/>
            <w:tcW w:w="1421" w:type="dxa"/>
          </w:tcPr>
          <w:p>
            <w:pPr>
              <w:pStyle w:val="0"/>
              <w:jc w:val="center"/>
            </w:pPr>
            <w:r>
              <w:rPr>
                <w:sz w:val="20"/>
              </w:rPr>
              <w:t xml:space="preserve">2019 год</w:t>
            </w:r>
          </w:p>
        </w:tc>
      </w:tr>
      <w:tr>
        <w:tc>
          <w:tcPr>
            <w:vMerge w:val="continue"/>
          </w:tcPr>
          <w:p/>
        </w:tc>
        <w:tc>
          <w:tcPr>
            <w:gridSpan w:val="2"/>
            <w:tcW w:w="1589" w:type="dxa"/>
          </w:tcPr>
          <w:p>
            <w:pPr>
              <w:pStyle w:val="0"/>
              <w:jc w:val="center"/>
            </w:pPr>
            <w:r>
              <w:rPr>
                <w:sz w:val="20"/>
              </w:rPr>
              <w:t xml:space="preserve">2 304 893,6</w:t>
            </w:r>
          </w:p>
        </w:tc>
        <w:tc>
          <w:tcPr>
            <w:tcW w:w="1361" w:type="dxa"/>
          </w:tcPr>
          <w:p>
            <w:pPr>
              <w:pStyle w:val="0"/>
              <w:jc w:val="center"/>
            </w:pPr>
            <w:r>
              <w:rPr>
                <w:sz w:val="20"/>
              </w:rPr>
              <w:t xml:space="preserve">244 236,0</w:t>
            </w:r>
          </w:p>
        </w:tc>
        <w:tc>
          <w:tcPr>
            <w:tcW w:w="1361" w:type="dxa"/>
          </w:tcPr>
          <w:p>
            <w:pPr>
              <w:pStyle w:val="0"/>
              <w:jc w:val="center"/>
            </w:pPr>
            <w:r>
              <w:rPr>
                <w:sz w:val="20"/>
              </w:rPr>
              <w:t xml:space="preserve">72 753,8</w:t>
            </w:r>
          </w:p>
        </w:tc>
        <w:tc>
          <w:tcPr>
            <w:tcW w:w="1361" w:type="dxa"/>
          </w:tcPr>
          <w:p>
            <w:pPr>
              <w:pStyle w:val="0"/>
              <w:jc w:val="center"/>
            </w:pPr>
            <w:r>
              <w:rPr>
                <w:sz w:val="20"/>
              </w:rPr>
              <w:t xml:space="preserve">1 199 283,3</w:t>
            </w:r>
          </w:p>
        </w:tc>
        <w:tc>
          <w:tcPr>
            <w:tcW w:w="1304" w:type="dxa"/>
          </w:tcPr>
          <w:p>
            <w:pPr>
              <w:pStyle w:val="0"/>
              <w:jc w:val="center"/>
            </w:pPr>
            <w:r>
              <w:rPr>
                <w:sz w:val="20"/>
              </w:rPr>
              <w:t xml:space="preserve">787 951,0</w:t>
            </w:r>
          </w:p>
        </w:tc>
        <w:tc>
          <w:tcPr>
            <w:gridSpan w:val="2"/>
            <w:tcW w:w="1421" w:type="dxa"/>
          </w:tcPr>
          <w:p>
            <w:pPr>
              <w:pStyle w:val="0"/>
              <w:jc w:val="center"/>
            </w:pPr>
            <w:r>
              <w:rPr>
                <w:sz w:val="20"/>
              </w:rPr>
              <w:t xml:space="preserve">669,5 &lt;*&gt;</w:t>
            </w:r>
          </w:p>
        </w:tc>
      </w:tr>
      <w:tr>
        <w:tblPrEx>
          <w:tblBorders>
            <w:insideH w:val="nil"/>
          </w:tblBorders>
        </w:tblPrEx>
        <w:tc>
          <w:tcPr>
            <w:gridSpan w:val="9"/>
            <w:tcW w:w="11005" w:type="dxa"/>
            <w:tcBorders>
              <w:bottom w:val="nil"/>
            </w:tcBorders>
          </w:tcPr>
          <w:p>
            <w:pPr>
              <w:pStyle w:val="0"/>
              <w:jc w:val="both"/>
            </w:pPr>
            <w:r>
              <w:rPr>
                <w:sz w:val="20"/>
              </w:rPr>
              <w:t xml:space="preserve">&lt;*&gt; Оплата по исполнительному листу</w:t>
            </w:r>
          </w:p>
        </w:tc>
      </w:tr>
      <w:tr>
        <w:tblPrEx>
          <w:tblBorders>
            <w:insideH w:val="nil"/>
          </w:tblBorders>
        </w:tblPrEx>
        <w:tc>
          <w:tcPr>
            <w:gridSpan w:val="9"/>
            <w:tcW w:w="11005" w:type="dxa"/>
            <w:tcBorders>
              <w:top w:val="nil"/>
            </w:tcBorders>
          </w:tcPr>
          <w:p>
            <w:pPr>
              <w:pStyle w:val="0"/>
              <w:jc w:val="both"/>
            </w:pPr>
            <w:r>
              <w:rPr>
                <w:sz w:val="20"/>
              </w:rPr>
              <w:t xml:space="preserve">(в ред. </w:t>
            </w:r>
            <w:hyperlink w:history="0" r:id="rId252"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20.10.2020 N 861)</w:t>
            </w:r>
          </w:p>
        </w:tc>
      </w:tr>
      <w:tr>
        <w:tc>
          <w:tcPr>
            <w:tcW w:w="2608" w:type="dxa"/>
            <w:tcBorders>
              <w:bottom w:val="nil"/>
            </w:tcBorders>
            <w:vMerge w:val="restart"/>
          </w:tcPr>
          <w:p>
            <w:pPr>
              <w:pStyle w:val="0"/>
              <w:jc w:val="both"/>
            </w:pPr>
            <w:r>
              <w:rPr>
                <w:sz w:val="20"/>
              </w:rPr>
              <w:t xml:space="preserve">Индикаторы достижения цели Подпрограммы 3 и показатели непосредственных результатов</w:t>
            </w:r>
          </w:p>
        </w:tc>
        <w:tc>
          <w:tcPr>
            <w:tcW w:w="567" w:type="dxa"/>
          </w:tcPr>
          <w:p>
            <w:pPr>
              <w:pStyle w:val="0"/>
              <w:jc w:val="center"/>
            </w:pPr>
            <w:r>
              <w:rPr>
                <w:sz w:val="20"/>
              </w:rPr>
              <w:t xml:space="preserve">N п/п</w:t>
            </w:r>
          </w:p>
        </w:tc>
        <w:tc>
          <w:tcPr>
            <w:gridSpan w:val="4"/>
            <w:tcW w:w="5105" w:type="dxa"/>
          </w:tcPr>
          <w:p>
            <w:pPr>
              <w:pStyle w:val="0"/>
              <w:jc w:val="center"/>
            </w:pPr>
            <w:r>
              <w:rPr>
                <w:sz w:val="20"/>
              </w:rPr>
              <w:t xml:space="preserve">Наименование индикатора/непосредственного результата</w:t>
            </w:r>
          </w:p>
        </w:tc>
        <w:tc>
          <w:tcPr>
            <w:gridSpan w:val="2"/>
            <w:tcW w:w="1644" w:type="dxa"/>
          </w:tcPr>
          <w:p>
            <w:pPr>
              <w:pStyle w:val="0"/>
              <w:jc w:val="center"/>
            </w:pPr>
            <w:r>
              <w:rPr>
                <w:sz w:val="20"/>
              </w:rPr>
              <w:t xml:space="preserve">Ед. измерения</w:t>
            </w:r>
          </w:p>
        </w:tc>
        <w:tc>
          <w:tcPr>
            <w:tcW w:w="1081" w:type="dxa"/>
          </w:tcPr>
          <w:p>
            <w:pPr>
              <w:pStyle w:val="0"/>
              <w:jc w:val="center"/>
            </w:pPr>
            <w:r>
              <w:rPr>
                <w:sz w:val="20"/>
              </w:rPr>
              <w:t xml:space="preserve">2018</w:t>
            </w:r>
          </w:p>
        </w:tc>
      </w:tr>
      <w:tr>
        <w:tc>
          <w:tcPr>
            <w:tcBorders>
              <w:bottom w:val="nil"/>
            </w:tcBorders>
            <w:vMerge w:val="continue"/>
          </w:tcPr>
          <w:p/>
        </w:tc>
        <w:tc>
          <w:tcPr>
            <w:gridSpan w:val="8"/>
            <w:tcW w:w="8397" w:type="dxa"/>
          </w:tcPr>
          <w:p>
            <w:pPr>
              <w:pStyle w:val="0"/>
              <w:jc w:val="both"/>
            </w:pPr>
            <w:r>
              <w:rPr>
                <w:sz w:val="20"/>
              </w:rPr>
              <w:t xml:space="preserve">Индикаторы:</w:t>
            </w:r>
          </w:p>
        </w:tc>
      </w:tr>
      <w:tr>
        <w:tc>
          <w:tcPr>
            <w:tcBorders>
              <w:bottom w:val="nil"/>
            </w:tcBorders>
            <w:vMerge w:val="continue"/>
          </w:tcPr>
          <w:p/>
        </w:tc>
        <w:tc>
          <w:tcPr>
            <w:tcW w:w="567" w:type="dxa"/>
          </w:tcPr>
          <w:p>
            <w:pPr>
              <w:pStyle w:val="0"/>
              <w:jc w:val="center"/>
            </w:pPr>
            <w:r>
              <w:rPr>
                <w:sz w:val="20"/>
              </w:rPr>
              <w:t xml:space="preserve">1.</w:t>
            </w:r>
          </w:p>
        </w:tc>
        <w:tc>
          <w:tcPr>
            <w:gridSpan w:val="4"/>
            <w:tcW w:w="5105" w:type="dxa"/>
          </w:tcPr>
          <w:p>
            <w:pPr>
              <w:pStyle w:val="0"/>
              <w:jc w:val="both"/>
            </w:pPr>
            <w:r>
              <w:rPr>
                <w:sz w:val="20"/>
              </w:rPr>
              <w:t xml:space="preserve">Доля введенных в эксплуатацию спортивных объектов, соответствующих требованиями ФИФА, к общему количеству спортивных объектов, предусмотренных Подпрограммой 3</w:t>
            </w:r>
          </w:p>
        </w:tc>
        <w:tc>
          <w:tcPr>
            <w:gridSpan w:val="2"/>
            <w:tcW w:w="1644" w:type="dxa"/>
          </w:tcPr>
          <w:p>
            <w:pPr>
              <w:pStyle w:val="0"/>
              <w:jc w:val="center"/>
            </w:pPr>
            <w:r>
              <w:rPr>
                <w:sz w:val="20"/>
              </w:rPr>
              <w:t xml:space="preserve">%</w:t>
            </w:r>
          </w:p>
        </w:tc>
        <w:tc>
          <w:tcPr>
            <w:tcW w:w="1081" w:type="dxa"/>
          </w:tcPr>
          <w:p>
            <w:pPr>
              <w:pStyle w:val="0"/>
              <w:jc w:val="center"/>
            </w:pPr>
            <w:r>
              <w:rPr>
                <w:sz w:val="20"/>
              </w:rPr>
              <w:t xml:space="preserve">100</w:t>
            </w:r>
          </w:p>
        </w:tc>
      </w:tr>
      <w:tr>
        <w:tc>
          <w:tcPr>
            <w:tcBorders>
              <w:bottom w:val="nil"/>
            </w:tcBorders>
            <w:vMerge w:val="continue"/>
          </w:tcPr>
          <w:p/>
        </w:tc>
        <w:tc>
          <w:tcPr>
            <w:tcW w:w="567" w:type="dxa"/>
          </w:tcPr>
          <w:p>
            <w:pPr>
              <w:pStyle w:val="0"/>
              <w:jc w:val="center"/>
            </w:pPr>
            <w:r>
              <w:rPr>
                <w:sz w:val="20"/>
              </w:rPr>
              <w:t xml:space="preserve">2.</w:t>
            </w:r>
          </w:p>
        </w:tc>
        <w:tc>
          <w:tcPr>
            <w:gridSpan w:val="4"/>
            <w:tcW w:w="5105" w:type="dxa"/>
          </w:tcPr>
          <w:p>
            <w:pPr>
              <w:pStyle w:val="0"/>
              <w:jc w:val="both"/>
            </w:pPr>
            <w:r>
              <w:rPr>
                <w:sz w:val="20"/>
              </w:rPr>
              <w:t xml:space="preserve">Доля спортивных объектов, подлежащих использованию в постсоревновательный период чемпионата мира по футболу ФИФА 2018 года, в общем количестве спортивных объектов, созданных для чемпионата мира по футболу ФИФА 2018 года в Нижегородской области</w:t>
            </w:r>
          </w:p>
        </w:tc>
        <w:tc>
          <w:tcPr>
            <w:gridSpan w:val="2"/>
            <w:tcW w:w="1644" w:type="dxa"/>
          </w:tcPr>
          <w:p>
            <w:pPr>
              <w:pStyle w:val="0"/>
              <w:jc w:val="center"/>
            </w:pPr>
            <w:r>
              <w:rPr>
                <w:sz w:val="20"/>
              </w:rPr>
              <w:t xml:space="preserve">%</w:t>
            </w:r>
          </w:p>
        </w:tc>
        <w:tc>
          <w:tcPr>
            <w:tcW w:w="1081" w:type="dxa"/>
          </w:tcPr>
          <w:p>
            <w:pPr>
              <w:pStyle w:val="0"/>
              <w:jc w:val="center"/>
            </w:pPr>
            <w:r>
              <w:rPr>
                <w:sz w:val="20"/>
              </w:rPr>
              <w:t xml:space="preserve">100</w:t>
            </w:r>
          </w:p>
        </w:tc>
      </w:tr>
      <w:tr>
        <w:tc>
          <w:tcPr>
            <w:tcBorders>
              <w:bottom w:val="nil"/>
            </w:tcBorders>
            <w:vMerge w:val="continue"/>
          </w:tcPr>
          <w:p/>
        </w:tc>
        <w:tc>
          <w:tcPr>
            <w:gridSpan w:val="8"/>
            <w:tcW w:w="8397" w:type="dxa"/>
          </w:tcPr>
          <w:p>
            <w:pPr>
              <w:pStyle w:val="0"/>
              <w:jc w:val="both"/>
            </w:pPr>
            <w:r>
              <w:rPr>
                <w:sz w:val="20"/>
              </w:rPr>
              <w:t xml:space="preserve">Непосредственные результаты:</w:t>
            </w:r>
          </w:p>
        </w:tc>
      </w:tr>
      <w:tr>
        <w:tc>
          <w:tcPr>
            <w:tcBorders>
              <w:bottom w:val="nil"/>
            </w:tcBorders>
            <w:vMerge w:val="continue"/>
          </w:tcPr>
          <w:p/>
        </w:tc>
        <w:tc>
          <w:tcPr>
            <w:tcW w:w="567" w:type="dxa"/>
          </w:tcPr>
          <w:p>
            <w:pPr>
              <w:pStyle w:val="0"/>
              <w:jc w:val="center"/>
            </w:pPr>
            <w:r>
              <w:rPr>
                <w:sz w:val="20"/>
              </w:rPr>
              <w:t xml:space="preserve">1.</w:t>
            </w:r>
          </w:p>
        </w:tc>
        <w:tc>
          <w:tcPr>
            <w:gridSpan w:val="4"/>
            <w:tcW w:w="5105" w:type="dxa"/>
          </w:tcPr>
          <w:p>
            <w:pPr>
              <w:pStyle w:val="0"/>
              <w:jc w:val="both"/>
            </w:pPr>
            <w:r>
              <w:rPr>
                <w:sz w:val="20"/>
              </w:rPr>
              <w:t xml:space="preserve">Количество введенных в эксплуатацию тренировочных площадок, предназначенных для проведения предсоревновательной подготовки</w:t>
            </w:r>
          </w:p>
        </w:tc>
        <w:tc>
          <w:tcPr>
            <w:gridSpan w:val="2"/>
            <w:tcW w:w="1644" w:type="dxa"/>
          </w:tcPr>
          <w:p>
            <w:pPr>
              <w:pStyle w:val="0"/>
              <w:jc w:val="center"/>
            </w:pPr>
            <w:r>
              <w:rPr>
                <w:sz w:val="20"/>
              </w:rPr>
              <w:t xml:space="preserve">ед.</w:t>
            </w:r>
          </w:p>
        </w:tc>
        <w:tc>
          <w:tcPr>
            <w:tcW w:w="1081" w:type="dxa"/>
          </w:tcPr>
          <w:p>
            <w:pPr>
              <w:pStyle w:val="0"/>
              <w:jc w:val="center"/>
            </w:pPr>
            <w:r>
              <w:rPr>
                <w:sz w:val="20"/>
              </w:rPr>
              <w:t xml:space="preserve">3</w:t>
            </w:r>
          </w:p>
        </w:tc>
      </w:tr>
      <w:tr>
        <w:tblPrEx>
          <w:tblBorders>
            <w:insideH w:val="nil"/>
          </w:tblBorders>
        </w:tblPrEx>
        <w:tc>
          <w:tcPr>
            <w:tcBorders>
              <w:bottom w:val="nil"/>
            </w:tcBorders>
            <w:vMerge w:val="continue"/>
          </w:tcPr>
          <w:p/>
        </w:tc>
        <w:tc>
          <w:tcPr>
            <w:tcW w:w="567" w:type="dxa"/>
            <w:tcBorders>
              <w:bottom w:val="nil"/>
            </w:tcBorders>
          </w:tcPr>
          <w:p>
            <w:pPr>
              <w:pStyle w:val="0"/>
              <w:jc w:val="center"/>
            </w:pPr>
            <w:r>
              <w:rPr>
                <w:sz w:val="20"/>
              </w:rPr>
              <w:t xml:space="preserve">2.</w:t>
            </w:r>
          </w:p>
        </w:tc>
        <w:tc>
          <w:tcPr>
            <w:gridSpan w:val="4"/>
            <w:tcW w:w="5105" w:type="dxa"/>
            <w:tcBorders>
              <w:bottom w:val="nil"/>
            </w:tcBorders>
          </w:tcPr>
          <w:p>
            <w:pPr>
              <w:pStyle w:val="0"/>
              <w:jc w:val="both"/>
            </w:pPr>
            <w:r>
              <w:rPr>
                <w:sz w:val="20"/>
              </w:rPr>
              <w:t xml:space="preserve">Количество позитивных информационных материалов о подготовке региона к чемпионату мира по футболу ФИФА-2018, размещенных в различных средствах массовой информации</w:t>
            </w:r>
          </w:p>
        </w:tc>
        <w:tc>
          <w:tcPr>
            <w:gridSpan w:val="2"/>
            <w:tcW w:w="1644" w:type="dxa"/>
            <w:tcBorders>
              <w:bottom w:val="nil"/>
            </w:tcBorders>
          </w:tcPr>
          <w:p>
            <w:pPr>
              <w:pStyle w:val="0"/>
              <w:jc w:val="center"/>
            </w:pPr>
            <w:r>
              <w:rPr>
                <w:sz w:val="20"/>
              </w:rPr>
              <w:t xml:space="preserve">ед.</w:t>
            </w:r>
          </w:p>
        </w:tc>
        <w:tc>
          <w:tcPr>
            <w:tcW w:w="1081" w:type="dxa"/>
            <w:tcBorders>
              <w:bottom w:val="nil"/>
            </w:tcBorders>
          </w:tcPr>
          <w:p>
            <w:pPr>
              <w:pStyle w:val="0"/>
              <w:jc w:val="center"/>
            </w:pPr>
            <w:r>
              <w:rPr>
                <w:sz w:val="20"/>
              </w:rPr>
              <w:t xml:space="preserve">13 200</w:t>
            </w:r>
          </w:p>
        </w:tc>
      </w:tr>
      <w:tr>
        <w:tblPrEx>
          <w:tblBorders>
            <w:insideH w:val="nil"/>
          </w:tblBorders>
        </w:tblPrEx>
        <w:tc>
          <w:tcPr>
            <w:gridSpan w:val="9"/>
            <w:tcW w:w="11005" w:type="dxa"/>
            <w:tcBorders>
              <w:top w:val="nil"/>
            </w:tcBorders>
          </w:tcPr>
          <w:p>
            <w:pPr>
              <w:pStyle w:val="0"/>
              <w:jc w:val="both"/>
            </w:pPr>
            <w:r>
              <w:rPr>
                <w:sz w:val="20"/>
              </w:rPr>
              <w:t xml:space="preserve">(в ред. </w:t>
            </w:r>
            <w:hyperlink w:history="0" r:id="rId253"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20.10.2020 N 861)</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3"/>
        <w:jc w:val="center"/>
      </w:pPr>
      <w:r>
        <w:rPr>
          <w:sz w:val="20"/>
        </w:rPr>
        <w:t xml:space="preserve">3.3.2. Текстовая часть Подпрограммы 3</w:t>
      </w:r>
    </w:p>
    <w:p>
      <w:pPr>
        <w:pStyle w:val="0"/>
        <w:ind w:firstLine="540"/>
        <w:jc w:val="both"/>
      </w:pPr>
      <w:r>
        <w:rPr>
          <w:sz w:val="20"/>
        </w:rPr>
      </w:r>
    </w:p>
    <w:p>
      <w:pPr>
        <w:pStyle w:val="2"/>
        <w:outlineLvl w:val="4"/>
        <w:jc w:val="center"/>
      </w:pPr>
      <w:r>
        <w:rPr>
          <w:sz w:val="20"/>
        </w:rPr>
        <w:t xml:space="preserve">3.3.2.1. Характеристика текущего состояния</w:t>
      </w:r>
    </w:p>
    <w:p>
      <w:pPr>
        <w:pStyle w:val="2"/>
        <w:jc w:val="center"/>
      </w:pPr>
      <w:r>
        <w:rPr>
          <w:sz w:val="20"/>
        </w:rPr>
        <w:t xml:space="preserve">сферы реализации Подпрограммы 3</w:t>
      </w:r>
    </w:p>
    <w:p>
      <w:pPr>
        <w:pStyle w:val="0"/>
        <w:ind w:firstLine="540"/>
        <w:jc w:val="both"/>
      </w:pPr>
      <w:r>
        <w:rPr>
          <w:sz w:val="20"/>
        </w:rPr>
      </w:r>
    </w:p>
    <w:p>
      <w:pPr>
        <w:pStyle w:val="0"/>
        <w:ind w:firstLine="540"/>
        <w:jc w:val="both"/>
      </w:pPr>
      <w:r>
        <w:rPr>
          <w:sz w:val="20"/>
        </w:rPr>
        <w:t xml:space="preserve">2 декабря 2010 года ФИФА приняла решение проводить Чемпионат мира по футболу 2018 года в России.</w:t>
      </w:r>
    </w:p>
    <w:p>
      <w:pPr>
        <w:pStyle w:val="0"/>
        <w:spacing w:before="200" w:line-rule="auto"/>
        <w:ind w:firstLine="540"/>
        <w:jc w:val="both"/>
      </w:pPr>
      <w:r>
        <w:rPr>
          <w:sz w:val="20"/>
        </w:rPr>
        <w:t xml:space="preserve">На церемонии выбора городов - организаторов Чемпионата мира по футболу ФИФА 2018 в России - 29 сентября 2012 года город Нижний Новгород получил право принимать матчи мундиаля.</w:t>
      </w:r>
    </w:p>
    <w:p>
      <w:pPr>
        <w:pStyle w:val="0"/>
        <w:spacing w:before="200" w:line-rule="auto"/>
        <w:ind w:firstLine="540"/>
        <w:jc w:val="both"/>
      </w:pPr>
      <w:r>
        <w:rPr>
          <w:sz w:val="20"/>
        </w:rPr>
        <w:t xml:space="preserve">Важнейшим условием проведения данного турнира является наличие спортивной инфраструктуры, включающей футбольный стадион высокого качества, оснащенный современными техническими средствами и отвечающий требованиям, предъявляемым ФИФА к проведению матчей Чемпионата мира по футболу ФИФА 2018. Кроме того, для организации чемпионата необходимы тренировочные поля и базы для команд-участниц.</w:t>
      </w:r>
    </w:p>
    <w:p>
      <w:pPr>
        <w:pStyle w:val="0"/>
        <w:spacing w:before="200" w:line-rule="auto"/>
        <w:ind w:firstLine="540"/>
        <w:jc w:val="both"/>
      </w:pPr>
      <w:r>
        <w:rPr>
          <w:sz w:val="20"/>
        </w:rPr>
        <w:t xml:space="preserve">Анализ состояния футбольной инфраструктуры в Нижегородской области показал отсутствие необходимого количества спортивных объектов, соответствующих уровню мировых стандартов.</w:t>
      </w:r>
    </w:p>
    <w:p>
      <w:pPr>
        <w:pStyle w:val="0"/>
        <w:spacing w:before="200" w:line-rule="auto"/>
        <w:ind w:firstLine="540"/>
        <w:jc w:val="both"/>
      </w:pPr>
      <w:r>
        <w:rPr>
          <w:sz w:val="20"/>
        </w:rPr>
        <w:t xml:space="preserve">Кроме того, при подготовке к проведению мундиаля в числе других требуется решить вопросы обеспечения организации работы фан-зон, а также работы добровольческого сообщества Нижегородской области. В качестве волонтеров планируется привлекать молодежь региона для работы в пресс-центре, на спортивных сооружениях. Также из числа участников добровольческого движения будут работать переводчики и волонтеры, ориентирующие гостей на территории города и создающие атмосферу традиционного российского гостеприимства.</w:t>
      </w:r>
    </w:p>
    <w:p>
      <w:pPr>
        <w:pStyle w:val="0"/>
        <w:spacing w:before="200" w:line-rule="auto"/>
        <w:ind w:firstLine="540"/>
        <w:jc w:val="both"/>
      </w:pPr>
      <w:r>
        <w:rPr>
          <w:sz w:val="20"/>
        </w:rPr>
        <w:t xml:space="preserve">Поскольку большая часть мероприятий по подготовке к проведению Чемпионата мира по футболу ФИФА проходит в городах-организаторах, города и связанные с ними структуры играют ключевую роль в реализации мероприятий по подготовке к соревнованиям, что требует высокого уровня интеграции и координации усилий.</w:t>
      </w:r>
    </w:p>
    <w:p>
      <w:pPr>
        <w:pStyle w:val="0"/>
        <w:spacing w:before="200" w:line-rule="auto"/>
        <w:ind w:firstLine="540"/>
        <w:jc w:val="both"/>
      </w:pPr>
      <w:r>
        <w:rPr>
          <w:sz w:val="20"/>
        </w:rPr>
        <w:t xml:space="preserve">Таким образом, проведение на территории региона игр Чемпионата мира по футболу ФИФА 2018 диктует необходимость существенно расширить и модернизировать сеть спортивной инфраструктуры Нижегородской области в части объектов для занятия футболом.</w:t>
      </w:r>
    </w:p>
    <w:p>
      <w:pPr>
        <w:pStyle w:val="0"/>
        <w:spacing w:before="200" w:line-rule="auto"/>
        <w:ind w:firstLine="540"/>
        <w:jc w:val="both"/>
      </w:pPr>
      <w:r>
        <w:rPr>
          <w:sz w:val="20"/>
        </w:rPr>
        <w:t xml:space="preserve">Вместе с тем проведение чемпионата даст новый импульс для развития футбола в регионе на основе созданной модернизированной спортивной инфраструктуры, а также будет способствовать созданию позитивного имиджа Нижегородской области как одного из ведущих спортивных регионов страны.</w:t>
      </w:r>
    </w:p>
    <w:p>
      <w:pPr>
        <w:pStyle w:val="0"/>
        <w:spacing w:before="200" w:line-rule="auto"/>
        <w:ind w:firstLine="540"/>
        <w:jc w:val="both"/>
      </w:pPr>
      <w:r>
        <w:rPr>
          <w:sz w:val="20"/>
        </w:rPr>
        <w:t xml:space="preserve">Привлечение дополнительных инвестиций в инфраструктуру Нижнего Новгорода окажет позитивное влияние на дальнейшее социально-экономическое развитие региона, на развитие рынка труда, молодежной политики, туризма, общественной и экологической безопасности.</w:t>
      </w:r>
    </w:p>
    <w:p>
      <w:pPr>
        <w:pStyle w:val="0"/>
        <w:ind w:firstLine="540"/>
        <w:jc w:val="both"/>
      </w:pPr>
      <w:r>
        <w:rPr>
          <w:sz w:val="20"/>
        </w:rPr>
      </w:r>
    </w:p>
    <w:p>
      <w:pPr>
        <w:pStyle w:val="2"/>
        <w:outlineLvl w:val="4"/>
        <w:jc w:val="center"/>
      </w:pPr>
      <w:r>
        <w:rPr>
          <w:sz w:val="20"/>
        </w:rPr>
        <w:t xml:space="preserve">3.3.2.2. Цели, задачи Подпрограммы 3</w:t>
      </w:r>
    </w:p>
    <w:p>
      <w:pPr>
        <w:pStyle w:val="0"/>
        <w:ind w:firstLine="540"/>
        <w:jc w:val="both"/>
      </w:pPr>
      <w:r>
        <w:rPr>
          <w:sz w:val="20"/>
        </w:rPr>
      </w:r>
    </w:p>
    <w:p>
      <w:pPr>
        <w:pStyle w:val="0"/>
        <w:ind w:firstLine="540"/>
        <w:jc w:val="both"/>
      </w:pPr>
      <w:r>
        <w:rPr>
          <w:sz w:val="20"/>
        </w:rPr>
        <w:t xml:space="preserve">Основной целью Подпрограммы 3 является проведение на высоком организационном уровне игр Чемпионата мира по футболу ФИФА 2018.</w:t>
      </w:r>
    </w:p>
    <w:p>
      <w:pPr>
        <w:pStyle w:val="0"/>
        <w:spacing w:before="200" w:line-rule="auto"/>
        <w:ind w:firstLine="540"/>
        <w:jc w:val="both"/>
      </w:pPr>
      <w:r>
        <w:rPr>
          <w:sz w:val="20"/>
        </w:rPr>
        <w:t xml:space="preserve">В рамках достижения названной цели планируется решение следующих задач:</w:t>
      </w:r>
    </w:p>
    <w:p>
      <w:pPr>
        <w:pStyle w:val="0"/>
        <w:spacing w:before="200" w:line-rule="auto"/>
        <w:ind w:firstLine="540"/>
        <w:jc w:val="both"/>
      </w:pPr>
      <w:r>
        <w:rPr>
          <w:sz w:val="20"/>
        </w:rPr>
        <w:t xml:space="preserve">1. Создание спортивной инфраструктуры для проведения Чемпионата мира по футболу 2018 года в соответствии с требованиями ФИФА.</w:t>
      </w:r>
    </w:p>
    <w:p>
      <w:pPr>
        <w:pStyle w:val="0"/>
        <w:spacing w:before="200" w:line-rule="auto"/>
        <w:ind w:firstLine="540"/>
        <w:jc w:val="both"/>
      </w:pPr>
      <w:r>
        <w:rPr>
          <w:sz w:val="20"/>
        </w:rPr>
        <w:t xml:space="preserve">2. Обеспечение реализации комплекса иных мероприятий по организации и подготовке к проведению Чемпионата мира по футболу 2018 года.</w:t>
      </w:r>
    </w:p>
    <w:p>
      <w:pPr>
        <w:pStyle w:val="0"/>
        <w:spacing w:before="200" w:line-rule="auto"/>
        <w:ind w:firstLine="540"/>
        <w:jc w:val="both"/>
      </w:pPr>
      <w:r>
        <w:rPr>
          <w:sz w:val="20"/>
        </w:rPr>
        <w:t xml:space="preserve">3. Создание нормативно-правовых, организационных, материально-технических и социальных условий для успешной подготовки и проведения Чемпионата мира по футболу ФИФА 2018.</w:t>
      </w:r>
    </w:p>
    <w:p>
      <w:pPr>
        <w:pStyle w:val="0"/>
        <w:ind w:firstLine="540"/>
        <w:jc w:val="both"/>
      </w:pPr>
      <w:r>
        <w:rPr>
          <w:sz w:val="20"/>
        </w:rPr>
      </w:r>
    </w:p>
    <w:p>
      <w:pPr>
        <w:pStyle w:val="2"/>
        <w:outlineLvl w:val="4"/>
        <w:jc w:val="center"/>
      </w:pPr>
      <w:r>
        <w:rPr>
          <w:sz w:val="20"/>
        </w:rPr>
        <w:t xml:space="preserve">3.3.2.3. Сроки и этапы реализации Подпрограммы 3</w:t>
      </w:r>
    </w:p>
    <w:p>
      <w:pPr>
        <w:pStyle w:val="0"/>
        <w:jc w:val="center"/>
      </w:pPr>
      <w:r>
        <w:rPr>
          <w:sz w:val="20"/>
        </w:rPr>
        <w:t xml:space="preserve">(в ред. </w:t>
      </w:r>
      <w:hyperlink w:history="0" r:id="rId254"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20.10.2020 N 861)</w:t>
      </w:r>
    </w:p>
    <w:p>
      <w:pPr>
        <w:pStyle w:val="0"/>
        <w:ind w:firstLine="540"/>
        <w:jc w:val="both"/>
      </w:pPr>
      <w:r>
        <w:rPr>
          <w:sz w:val="20"/>
        </w:rPr>
      </w:r>
    </w:p>
    <w:p>
      <w:pPr>
        <w:pStyle w:val="0"/>
        <w:ind w:firstLine="540"/>
        <w:jc w:val="both"/>
      </w:pPr>
      <w:r>
        <w:rPr>
          <w:sz w:val="20"/>
        </w:rPr>
        <w:t xml:space="preserve">Подпрограмма 3 реализуется с 1 января 2015 года по 2018 год в один этап.</w:t>
      </w:r>
    </w:p>
    <w:p>
      <w:pPr>
        <w:pStyle w:val="0"/>
        <w:ind w:firstLine="540"/>
        <w:jc w:val="both"/>
      </w:pPr>
      <w:r>
        <w:rPr>
          <w:sz w:val="20"/>
        </w:rPr>
      </w:r>
    </w:p>
    <w:p>
      <w:pPr>
        <w:pStyle w:val="2"/>
        <w:outlineLvl w:val="4"/>
        <w:jc w:val="center"/>
      </w:pPr>
      <w:r>
        <w:rPr>
          <w:sz w:val="20"/>
        </w:rPr>
        <w:t xml:space="preserve">3.3.2.4. Перечень основных мероприятий Подпрограммы 3</w:t>
      </w:r>
    </w:p>
    <w:p>
      <w:pPr>
        <w:pStyle w:val="0"/>
        <w:ind w:firstLine="540"/>
        <w:jc w:val="both"/>
      </w:pPr>
      <w:r>
        <w:rPr>
          <w:sz w:val="20"/>
        </w:rPr>
      </w:r>
    </w:p>
    <w:p>
      <w:pPr>
        <w:pStyle w:val="0"/>
        <w:ind w:firstLine="540"/>
        <w:jc w:val="both"/>
      </w:pPr>
      <w:r>
        <w:rPr>
          <w:sz w:val="20"/>
        </w:rPr>
        <w:t xml:space="preserve">В рамках реализации Подпрограммы 3 планируются проектирование, реконструкция и строительство спортивных сооружений для проведения игр Чемпионата мира по футболу ФИФА 2018.</w:t>
      </w:r>
    </w:p>
    <w:p>
      <w:pPr>
        <w:pStyle w:val="0"/>
        <w:spacing w:before="200" w:line-rule="auto"/>
        <w:ind w:firstLine="540"/>
        <w:jc w:val="both"/>
      </w:pPr>
      <w:r>
        <w:rPr>
          <w:sz w:val="20"/>
        </w:rPr>
        <w:t xml:space="preserve">Объемы финансирования основных мероприятий Подпрограммы 3 за счет средств областного бюджета представлены в </w:t>
      </w:r>
      <w:hyperlink w:history="0" w:anchor="P619" w:tooltip="Таблица 1. Перечень основных мероприятий">
        <w:r>
          <w:rPr>
            <w:sz w:val="20"/>
            <w:color w:val="0000ff"/>
          </w:rPr>
          <w:t xml:space="preserve">таблице 1</w:t>
        </w:r>
      </w:hyperlink>
      <w:r>
        <w:rPr>
          <w:sz w:val="20"/>
        </w:rPr>
        <w:t xml:space="preserve"> госпрограммы.</w:t>
      </w:r>
    </w:p>
    <w:p>
      <w:pPr>
        <w:pStyle w:val="0"/>
        <w:ind w:firstLine="540"/>
        <w:jc w:val="both"/>
      </w:pPr>
      <w:r>
        <w:rPr>
          <w:sz w:val="20"/>
        </w:rPr>
      </w:r>
    </w:p>
    <w:p>
      <w:pPr>
        <w:pStyle w:val="2"/>
        <w:outlineLvl w:val="4"/>
        <w:jc w:val="center"/>
      </w:pPr>
      <w:r>
        <w:rPr>
          <w:sz w:val="20"/>
        </w:rPr>
        <w:t xml:space="preserve">3.3.2.5. Индикаторы достижения цели и непосредственные</w:t>
      </w:r>
    </w:p>
    <w:p>
      <w:pPr>
        <w:pStyle w:val="2"/>
        <w:jc w:val="center"/>
      </w:pPr>
      <w:r>
        <w:rPr>
          <w:sz w:val="20"/>
        </w:rPr>
        <w:t xml:space="preserve">результаты реализации Подпрограммы 3</w:t>
      </w:r>
    </w:p>
    <w:p>
      <w:pPr>
        <w:pStyle w:val="0"/>
        <w:jc w:val="center"/>
      </w:pPr>
      <w:r>
        <w:rPr>
          <w:sz w:val="20"/>
        </w:rPr>
        <w:t xml:space="preserve">(в ред. </w:t>
      </w:r>
      <w:hyperlink w:history="0" r:id="rId255" w:tooltip="Постановление Правительства Нижегородской области от 20.10.2020 N 86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20.10.2020 N 861)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794"/>
        <w:gridCol w:w="780"/>
        <w:gridCol w:w="780"/>
        <w:gridCol w:w="780"/>
        <w:gridCol w:w="780"/>
        <w:gridCol w:w="964"/>
        <w:gridCol w:w="1020"/>
      </w:tblGrid>
      <w:tr>
        <w:tc>
          <w:tcPr>
            <w:tcW w:w="510" w:type="dxa"/>
          </w:tcPr>
          <w:p>
            <w:pPr>
              <w:pStyle w:val="0"/>
              <w:jc w:val="center"/>
            </w:pPr>
            <w:r>
              <w:rPr>
                <w:sz w:val="20"/>
              </w:rPr>
              <w:t xml:space="preserve">N</w:t>
            </w:r>
          </w:p>
        </w:tc>
        <w:tc>
          <w:tcPr>
            <w:tcW w:w="2608" w:type="dxa"/>
          </w:tcPr>
          <w:p>
            <w:pPr>
              <w:pStyle w:val="0"/>
              <w:jc w:val="center"/>
            </w:pPr>
            <w:r>
              <w:rPr>
                <w:sz w:val="20"/>
              </w:rPr>
              <w:t xml:space="preserve">Индикатор/непосредственный результат</w:t>
            </w:r>
          </w:p>
        </w:tc>
        <w:tc>
          <w:tcPr>
            <w:tcW w:w="794" w:type="dxa"/>
          </w:tcPr>
          <w:p>
            <w:pPr>
              <w:pStyle w:val="0"/>
              <w:jc w:val="center"/>
            </w:pPr>
            <w:r>
              <w:rPr>
                <w:sz w:val="20"/>
              </w:rPr>
              <w:t xml:space="preserve">Ед.</w:t>
            </w:r>
          </w:p>
        </w:tc>
        <w:tc>
          <w:tcPr>
            <w:tcW w:w="780" w:type="dxa"/>
          </w:tcPr>
          <w:p>
            <w:pPr>
              <w:pStyle w:val="0"/>
              <w:jc w:val="center"/>
            </w:pPr>
            <w:r>
              <w:rPr>
                <w:sz w:val="20"/>
              </w:rPr>
              <w:t xml:space="preserve">2013 год</w:t>
            </w:r>
          </w:p>
        </w:tc>
        <w:tc>
          <w:tcPr>
            <w:tcW w:w="780" w:type="dxa"/>
          </w:tcPr>
          <w:p>
            <w:pPr>
              <w:pStyle w:val="0"/>
              <w:jc w:val="center"/>
            </w:pPr>
            <w:r>
              <w:rPr>
                <w:sz w:val="20"/>
              </w:rPr>
              <w:t xml:space="preserve">2014 год</w:t>
            </w:r>
          </w:p>
        </w:tc>
        <w:tc>
          <w:tcPr>
            <w:tcW w:w="780" w:type="dxa"/>
          </w:tcPr>
          <w:p>
            <w:pPr>
              <w:pStyle w:val="0"/>
              <w:jc w:val="center"/>
            </w:pPr>
            <w:r>
              <w:rPr>
                <w:sz w:val="20"/>
              </w:rPr>
              <w:t xml:space="preserve">2015 год</w:t>
            </w:r>
          </w:p>
        </w:tc>
        <w:tc>
          <w:tcPr>
            <w:tcW w:w="780" w:type="dxa"/>
          </w:tcPr>
          <w:p>
            <w:pPr>
              <w:pStyle w:val="0"/>
              <w:jc w:val="center"/>
            </w:pPr>
            <w:r>
              <w:rPr>
                <w:sz w:val="20"/>
              </w:rPr>
              <w:t xml:space="preserve">2016 год</w:t>
            </w:r>
          </w:p>
        </w:tc>
        <w:tc>
          <w:tcPr>
            <w:tcW w:w="964" w:type="dxa"/>
          </w:tcPr>
          <w:p>
            <w:pPr>
              <w:pStyle w:val="0"/>
              <w:jc w:val="center"/>
            </w:pPr>
            <w:r>
              <w:rPr>
                <w:sz w:val="20"/>
              </w:rPr>
              <w:t xml:space="preserve">2017 год</w:t>
            </w:r>
          </w:p>
        </w:tc>
        <w:tc>
          <w:tcPr>
            <w:tcW w:w="1020" w:type="dxa"/>
          </w:tcPr>
          <w:p>
            <w:pPr>
              <w:pStyle w:val="0"/>
              <w:jc w:val="center"/>
            </w:pPr>
            <w:r>
              <w:rPr>
                <w:sz w:val="20"/>
              </w:rPr>
              <w:t xml:space="preserve">2018 год</w:t>
            </w:r>
          </w:p>
        </w:tc>
      </w:tr>
      <w:tr>
        <w:tc>
          <w:tcPr>
            <w:tcW w:w="510" w:type="dxa"/>
          </w:tcPr>
          <w:p>
            <w:pPr>
              <w:pStyle w:val="0"/>
            </w:pPr>
            <w:r>
              <w:rPr>
                <w:sz w:val="20"/>
              </w:rPr>
            </w:r>
          </w:p>
        </w:tc>
        <w:tc>
          <w:tcPr>
            <w:tcW w:w="2608" w:type="dxa"/>
          </w:tcPr>
          <w:p>
            <w:pPr>
              <w:pStyle w:val="0"/>
              <w:outlineLvl w:val="5"/>
            </w:pPr>
            <w:r>
              <w:rPr>
                <w:sz w:val="20"/>
              </w:rPr>
              <w:t xml:space="preserve">Индикаторы:</w:t>
            </w:r>
          </w:p>
        </w:tc>
        <w:tc>
          <w:tcPr>
            <w:tcW w:w="794"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964" w:type="dxa"/>
          </w:tcPr>
          <w:p>
            <w:pPr>
              <w:pStyle w:val="0"/>
            </w:pPr>
            <w:r>
              <w:rPr>
                <w:sz w:val="20"/>
              </w:rPr>
            </w:r>
          </w:p>
        </w:tc>
        <w:tc>
          <w:tcPr>
            <w:tcW w:w="1020" w:type="dxa"/>
          </w:tcPr>
          <w:p>
            <w:pPr>
              <w:pStyle w:val="0"/>
            </w:pPr>
            <w:r>
              <w:rPr>
                <w:sz w:val="20"/>
              </w:rPr>
            </w:r>
          </w:p>
        </w:tc>
      </w:tr>
      <w:tr>
        <w:tc>
          <w:tcPr>
            <w:tcW w:w="510" w:type="dxa"/>
          </w:tcPr>
          <w:p>
            <w:pPr>
              <w:pStyle w:val="0"/>
              <w:jc w:val="center"/>
            </w:pPr>
            <w:r>
              <w:rPr>
                <w:sz w:val="20"/>
              </w:rPr>
              <w:t xml:space="preserve">1.</w:t>
            </w:r>
          </w:p>
        </w:tc>
        <w:tc>
          <w:tcPr>
            <w:tcW w:w="2608" w:type="dxa"/>
          </w:tcPr>
          <w:p>
            <w:pPr>
              <w:pStyle w:val="0"/>
            </w:pPr>
            <w:r>
              <w:rPr>
                <w:sz w:val="20"/>
              </w:rPr>
              <w:t xml:space="preserve">Доля введенных в эксплуатацию спортивных объектов, соответствующих требованиями ФИФА, к общему количеству спортивных объектов, предусмотренных Подпрограммой 3</w:t>
            </w:r>
          </w:p>
        </w:tc>
        <w:tc>
          <w:tcPr>
            <w:tcW w:w="794" w:type="dxa"/>
          </w:tcPr>
          <w:p>
            <w:pPr>
              <w:pStyle w:val="0"/>
              <w:jc w:val="center"/>
            </w:pPr>
            <w:r>
              <w:rPr>
                <w:sz w:val="20"/>
              </w:rPr>
              <w:t xml:space="preserve">%</w:t>
            </w:r>
          </w:p>
        </w:tc>
        <w:tc>
          <w:tcPr>
            <w:tcW w:w="780" w:type="dxa"/>
          </w:tcPr>
          <w:p>
            <w:pPr>
              <w:pStyle w:val="0"/>
              <w:jc w:val="center"/>
            </w:pPr>
            <w:r>
              <w:rPr>
                <w:sz w:val="20"/>
              </w:rPr>
              <w:t xml:space="preserve">0</w:t>
            </w:r>
          </w:p>
        </w:tc>
        <w:tc>
          <w:tcPr>
            <w:tcW w:w="780" w:type="dxa"/>
          </w:tcPr>
          <w:p>
            <w:pPr>
              <w:pStyle w:val="0"/>
              <w:jc w:val="center"/>
            </w:pPr>
            <w:r>
              <w:rPr>
                <w:sz w:val="20"/>
              </w:rPr>
              <w:t xml:space="preserve">0</w:t>
            </w:r>
          </w:p>
        </w:tc>
        <w:tc>
          <w:tcPr>
            <w:tcW w:w="780" w:type="dxa"/>
          </w:tcPr>
          <w:p>
            <w:pPr>
              <w:pStyle w:val="0"/>
              <w:jc w:val="center"/>
            </w:pPr>
            <w:r>
              <w:rPr>
                <w:sz w:val="20"/>
              </w:rPr>
              <w:t xml:space="preserve">0</w:t>
            </w:r>
          </w:p>
        </w:tc>
        <w:tc>
          <w:tcPr>
            <w:tcW w:w="780" w:type="dxa"/>
          </w:tcPr>
          <w:p>
            <w:pPr>
              <w:pStyle w:val="0"/>
              <w:jc w:val="center"/>
            </w:pPr>
            <w:r>
              <w:rPr>
                <w:sz w:val="20"/>
              </w:rPr>
              <w:t xml:space="preserve">0</w:t>
            </w:r>
          </w:p>
        </w:tc>
        <w:tc>
          <w:tcPr>
            <w:tcW w:w="964" w:type="dxa"/>
          </w:tcPr>
          <w:p>
            <w:pPr>
              <w:pStyle w:val="0"/>
              <w:jc w:val="center"/>
            </w:pPr>
            <w:r>
              <w:rPr>
                <w:sz w:val="20"/>
              </w:rPr>
              <w:t xml:space="preserve">40</w:t>
            </w:r>
          </w:p>
        </w:tc>
        <w:tc>
          <w:tcPr>
            <w:tcW w:w="1020" w:type="dxa"/>
          </w:tcPr>
          <w:p>
            <w:pPr>
              <w:pStyle w:val="0"/>
              <w:jc w:val="center"/>
            </w:pPr>
            <w:r>
              <w:rPr>
                <w:sz w:val="20"/>
              </w:rPr>
              <w:t xml:space="preserve">100</w:t>
            </w:r>
          </w:p>
        </w:tc>
      </w:tr>
      <w:tr>
        <w:tc>
          <w:tcPr>
            <w:tcW w:w="510" w:type="dxa"/>
          </w:tcPr>
          <w:p>
            <w:pPr>
              <w:pStyle w:val="0"/>
              <w:jc w:val="center"/>
            </w:pPr>
            <w:r>
              <w:rPr>
                <w:sz w:val="20"/>
              </w:rPr>
              <w:t xml:space="preserve">2.</w:t>
            </w:r>
          </w:p>
        </w:tc>
        <w:tc>
          <w:tcPr>
            <w:tcW w:w="2608" w:type="dxa"/>
          </w:tcPr>
          <w:p>
            <w:pPr>
              <w:pStyle w:val="0"/>
            </w:pPr>
            <w:r>
              <w:rPr>
                <w:sz w:val="20"/>
              </w:rPr>
              <w:t xml:space="preserve">Доля спортивных объектов, подлежащих использованию в постсоревновательный период чемпионата мира по футболу ФИФА 2018 года, в общем количестве спортивных объектов, созданных для чемпионата мира по футболу ФИФА 2018 года в Нижегородской области</w:t>
            </w:r>
          </w:p>
        </w:tc>
        <w:tc>
          <w:tcPr>
            <w:tcW w:w="794"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964" w:type="dxa"/>
          </w:tcPr>
          <w:p>
            <w:pPr>
              <w:pStyle w:val="0"/>
            </w:pPr>
            <w:r>
              <w:rPr>
                <w:sz w:val="20"/>
              </w:rPr>
            </w:r>
          </w:p>
        </w:tc>
        <w:tc>
          <w:tcPr>
            <w:tcW w:w="1020" w:type="dxa"/>
          </w:tcPr>
          <w:p>
            <w:pPr>
              <w:pStyle w:val="0"/>
              <w:jc w:val="center"/>
            </w:pPr>
            <w:r>
              <w:rPr>
                <w:sz w:val="20"/>
              </w:rPr>
              <w:t xml:space="preserve">100</w:t>
            </w:r>
          </w:p>
        </w:tc>
      </w:tr>
      <w:tr>
        <w:tc>
          <w:tcPr>
            <w:tcW w:w="510" w:type="dxa"/>
          </w:tcPr>
          <w:p>
            <w:pPr>
              <w:pStyle w:val="0"/>
            </w:pPr>
            <w:r>
              <w:rPr>
                <w:sz w:val="20"/>
              </w:rPr>
            </w:r>
          </w:p>
        </w:tc>
        <w:tc>
          <w:tcPr>
            <w:tcW w:w="2608" w:type="dxa"/>
          </w:tcPr>
          <w:p>
            <w:pPr>
              <w:pStyle w:val="0"/>
              <w:outlineLvl w:val="5"/>
            </w:pPr>
            <w:r>
              <w:rPr>
                <w:sz w:val="20"/>
              </w:rPr>
              <w:t xml:space="preserve">Непосредственные результаты:</w:t>
            </w:r>
          </w:p>
        </w:tc>
        <w:tc>
          <w:tcPr>
            <w:tcW w:w="794"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780" w:type="dxa"/>
          </w:tcPr>
          <w:p>
            <w:pPr>
              <w:pStyle w:val="0"/>
            </w:pPr>
            <w:r>
              <w:rPr>
                <w:sz w:val="20"/>
              </w:rPr>
            </w:r>
          </w:p>
        </w:tc>
        <w:tc>
          <w:tcPr>
            <w:tcW w:w="964" w:type="dxa"/>
          </w:tcPr>
          <w:p>
            <w:pPr>
              <w:pStyle w:val="0"/>
            </w:pPr>
            <w:r>
              <w:rPr>
                <w:sz w:val="20"/>
              </w:rPr>
            </w:r>
          </w:p>
        </w:tc>
        <w:tc>
          <w:tcPr>
            <w:tcW w:w="1020" w:type="dxa"/>
          </w:tcPr>
          <w:p>
            <w:pPr>
              <w:pStyle w:val="0"/>
            </w:pPr>
            <w:r>
              <w:rPr>
                <w:sz w:val="20"/>
              </w:rPr>
            </w:r>
          </w:p>
        </w:tc>
      </w:tr>
      <w:tr>
        <w:tc>
          <w:tcPr>
            <w:tcW w:w="510" w:type="dxa"/>
          </w:tcPr>
          <w:p>
            <w:pPr>
              <w:pStyle w:val="0"/>
              <w:jc w:val="center"/>
            </w:pPr>
            <w:r>
              <w:rPr>
                <w:sz w:val="20"/>
              </w:rPr>
              <w:t xml:space="preserve">1.</w:t>
            </w:r>
          </w:p>
        </w:tc>
        <w:tc>
          <w:tcPr>
            <w:tcW w:w="2608" w:type="dxa"/>
          </w:tcPr>
          <w:p>
            <w:pPr>
              <w:pStyle w:val="0"/>
            </w:pPr>
            <w:r>
              <w:rPr>
                <w:sz w:val="20"/>
              </w:rPr>
              <w:t xml:space="preserve">Количество введенных в эксплуатацию тренировочных площадок, предназначенных для проведения предсоревновательной подготовки</w:t>
            </w:r>
          </w:p>
        </w:tc>
        <w:tc>
          <w:tcPr>
            <w:tcW w:w="794" w:type="dxa"/>
          </w:tcPr>
          <w:p>
            <w:pPr>
              <w:pStyle w:val="0"/>
              <w:jc w:val="center"/>
            </w:pPr>
            <w:r>
              <w:rPr>
                <w:sz w:val="20"/>
              </w:rPr>
              <w:t xml:space="preserve">ед.</w:t>
            </w:r>
          </w:p>
        </w:tc>
        <w:tc>
          <w:tcPr>
            <w:tcW w:w="780" w:type="dxa"/>
          </w:tcPr>
          <w:p>
            <w:pPr>
              <w:pStyle w:val="0"/>
              <w:jc w:val="center"/>
            </w:pPr>
            <w:r>
              <w:rPr>
                <w:sz w:val="20"/>
              </w:rPr>
              <w:t xml:space="preserve">0</w:t>
            </w:r>
          </w:p>
        </w:tc>
        <w:tc>
          <w:tcPr>
            <w:tcW w:w="780" w:type="dxa"/>
          </w:tcPr>
          <w:p>
            <w:pPr>
              <w:pStyle w:val="0"/>
              <w:jc w:val="center"/>
            </w:pPr>
            <w:r>
              <w:rPr>
                <w:sz w:val="20"/>
              </w:rPr>
              <w:t xml:space="preserve">0</w:t>
            </w:r>
          </w:p>
        </w:tc>
        <w:tc>
          <w:tcPr>
            <w:tcW w:w="780" w:type="dxa"/>
          </w:tcPr>
          <w:p>
            <w:pPr>
              <w:pStyle w:val="0"/>
              <w:jc w:val="center"/>
            </w:pPr>
            <w:r>
              <w:rPr>
                <w:sz w:val="20"/>
              </w:rPr>
              <w:t xml:space="preserve">0</w:t>
            </w:r>
          </w:p>
        </w:tc>
        <w:tc>
          <w:tcPr>
            <w:tcW w:w="780" w:type="dxa"/>
          </w:tcPr>
          <w:p>
            <w:pPr>
              <w:pStyle w:val="0"/>
              <w:jc w:val="center"/>
            </w:pPr>
            <w:r>
              <w:rPr>
                <w:sz w:val="20"/>
              </w:rPr>
              <w:t xml:space="preserve">0</w:t>
            </w:r>
          </w:p>
        </w:tc>
        <w:tc>
          <w:tcPr>
            <w:tcW w:w="964" w:type="dxa"/>
          </w:tcPr>
          <w:p>
            <w:pPr>
              <w:pStyle w:val="0"/>
              <w:jc w:val="center"/>
            </w:pPr>
            <w:r>
              <w:rPr>
                <w:sz w:val="20"/>
              </w:rPr>
              <w:t xml:space="preserve">2</w:t>
            </w:r>
          </w:p>
        </w:tc>
        <w:tc>
          <w:tcPr>
            <w:tcW w:w="1020" w:type="dxa"/>
          </w:tcPr>
          <w:p>
            <w:pPr>
              <w:pStyle w:val="0"/>
              <w:jc w:val="center"/>
            </w:pPr>
            <w:r>
              <w:rPr>
                <w:sz w:val="20"/>
              </w:rPr>
              <w:t xml:space="preserve">3</w:t>
            </w:r>
          </w:p>
        </w:tc>
      </w:tr>
      <w:tr>
        <w:tc>
          <w:tcPr>
            <w:tcW w:w="510" w:type="dxa"/>
          </w:tcPr>
          <w:p>
            <w:pPr>
              <w:pStyle w:val="0"/>
              <w:jc w:val="center"/>
            </w:pPr>
            <w:r>
              <w:rPr>
                <w:sz w:val="20"/>
              </w:rPr>
              <w:t xml:space="preserve">2.</w:t>
            </w:r>
          </w:p>
        </w:tc>
        <w:tc>
          <w:tcPr>
            <w:tcW w:w="2608" w:type="dxa"/>
          </w:tcPr>
          <w:p>
            <w:pPr>
              <w:pStyle w:val="0"/>
            </w:pPr>
            <w:r>
              <w:rPr>
                <w:sz w:val="20"/>
              </w:rPr>
              <w:t xml:space="preserve">Количество позитивных информационных материалов о подготовке региона к чемпионату мира по футболу ФИФА-2018, размещенных в различных средствах массовой информации</w:t>
            </w:r>
          </w:p>
        </w:tc>
        <w:tc>
          <w:tcPr>
            <w:tcW w:w="794" w:type="dxa"/>
          </w:tcPr>
          <w:p>
            <w:pPr>
              <w:pStyle w:val="0"/>
              <w:jc w:val="center"/>
            </w:pPr>
            <w:r>
              <w:rPr>
                <w:sz w:val="20"/>
              </w:rPr>
              <w:t xml:space="preserve">ед.</w:t>
            </w:r>
          </w:p>
        </w:tc>
        <w:tc>
          <w:tcPr>
            <w:tcW w:w="780" w:type="dxa"/>
          </w:tcPr>
          <w:p>
            <w:pPr>
              <w:pStyle w:val="0"/>
              <w:jc w:val="center"/>
            </w:pPr>
            <w:r>
              <w:rPr>
                <w:sz w:val="20"/>
              </w:rPr>
              <w:t xml:space="preserve">2</w:t>
            </w:r>
          </w:p>
        </w:tc>
        <w:tc>
          <w:tcPr>
            <w:tcW w:w="780" w:type="dxa"/>
          </w:tcPr>
          <w:p>
            <w:pPr>
              <w:pStyle w:val="0"/>
              <w:jc w:val="center"/>
            </w:pPr>
            <w:r>
              <w:rPr>
                <w:sz w:val="20"/>
              </w:rPr>
              <w:t xml:space="preserve">50</w:t>
            </w:r>
          </w:p>
        </w:tc>
        <w:tc>
          <w:tcPr>
            <w:tcW w:w="780" w:type="dxa"/>
          </w:tcPr>
          <w:p>
            <w:pPr>
              <w:pStyle w:val="0"/>
              <w:jc w:val="center"/>
            </w:pPr>
            <w:r>
              <w:rPr>
                <w:sz w:val="20"/>
              </w:rPr>
              <w:t xml:space="preserve">420</w:t>
            </w:r>
          </w:p>
        </w:tc>
        <w:tc>
          <w:tcPr>
            <w:tcW w:w="780" w:type="dxa"/>
          </w:tcPr>
          <w:p>
            <w:pPr>
              <w:pStyle w:val="0"/>
              <w:jc w:val="center"/>
            </w:pPr>
            <w:r>
              <w:rPr>
                <w:sz w:val="20"/>
              </w:rPr>
              <w:t xml:space="preserve">560</w:t>
            </w:r>
          </w:p>
        </w:tc>
        <w:tc>
          <w:tcPr>
            <w:tcW w:w="964" w:type="dxa"/>
          </w:tcPr>
          <w:p>
            <w:pPr>
              <w:pStyle w:val="0"/>
              <w:jc w:val="center"/>
            </w:pPr>
            <w:r>
              <w:rPr>
                <w:sz w:val="20"/>
              </w:rPr>
              <w:t xml:space="preserve">1 000</w:t>
            </w:r>
          </w:p>
        </w:tc>
        <w:tc>
          <w:tcPr>
            <w:tcW w:w="1020" w:type="dxa"/>
          </w:tcPr>
          <w:p>
            <w:pPr>
              <w:pStyle w:val="0"/>
              <w:jc w:val="center"/>
            </w:pPr>
            <w:r>
              <w:rPr>
                <w:sz w:val="20"/>
              </w:rPr>
              <w:t xml:space="preserve">13 200</w:t>
            </w:r>
          </w:p>
        </w:tc>
      </w:tr>
    </w:tbl>
    <w:p>
      <w:pPr>
        <w:pStyle w:val="0"/>
        <w:ind w:firstLine="540"/>
        <w:jc w:val="both"/>
      </w:pPr>
      <w:r>
        <w:rPr>
          <w:sz w:val="20"/>
        </w:rPr>
      </w:r>
    </w:p>
    <w:p>
      <w:pPr>
        <w:pStyle w:val="2"/>
        <w:outlineLvl w:val="4"/>
        <w:jc w:val="center"/>
      </w:pPr>
      <w:r>
        <w:rPr>
          <w:sz w:val="20"/>
        </w:rPr>
        <w:t xml:space="preserve">3.3.2.6. Меры правового регулирования Подпрограммы 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3005"/>
        <w:gridCol w:w="1984"/>
        <w:gridCol w:w="1474"/>
      </w:tblGrid>
      <w:tr>
        <w:tc>
          <w:tcPr>
            <w:tcW w:w="624" w:type="dxa"/>
          </w:tcPr>
          <w:p>
            <w:pPr>
              <w:pStyle w:val="0"/>
              <w:jc w:val="center"/>
            </w:pPr>
            <w:r>
              <w:rPr>
                <w:sz w:val="20"/>
              </w:rPr>
              <w:t xml:space="preserve">N</w:t>
            </w:r>
          </w:p>
        </w:tc>
        <w:tc>
          <w:tcPr>
            <w:tcW w:w="1928" w:type="dxa"/>
          </w:tcPr>
          <w:p>
            <w:pPr>
              <w:pStyle w:val="0"/>
              <w:jc w:val="center"/>
            </w:pPr>
            <w:r>
              <w:rPr>
                <w:sz w:val="20"/>
              </w:rPr>
              <w:t xml:space="preserve">Вид правового акта</w:t>
            </w:r>
          </w:p>
        </w:tc>
        <w:tc>
          <w:tcPr>
            <w:tcW w:w="3005" w:type="dxa"/>
          </w:tcPr>
          <w:p>
            <w:pPr>
              <w:pStyle w:val="0"/>
              <w:jc w:val="center"/>
            </w:pPr>
            <w:r>
              <w:rPr>
                <w:sz w:val="20"/>
              </w:rPr>
              <w:t xml:space="preserve">Основные положения правового акта (суть)</w:t>
            </w:r>
          </w:p>
        </w:tc>
        <w:tc>
          <w:tcPr>
            <w:tcW w:w="1984" w:type="dxa"/>
          </w:tcPr>
          <w:p>
            <w:pPr>
              <w:pStyle w:val="0"/>
              <w:jc w:val="center"/>
            </w:pPr>
            <w:r>
              <w:rPr>
                <w:sz w:val="20"/>
              </w:rPr>
              <w:t xml:space="preserve">Ответственный исполнитель и соисполнитель</w:t>
            </w:r>
          </w:p>
        </w:tc>
        <w:tc>
          <w:tcPr>
            <w:tcW w:w="1474" w:type="dxa"/>
          </w:tcPr>
          <w:p>
            <w:pPr>
              <w:pStyle w:val="0"/>
              <w:jc w:val="center"/>
            </w:pPr>
            <w:r>
              <w:rPr>
                <w:sz w:val="20"/>
              </w:rPr>
              <w:t xml:space="preserve">Ожидаемые сроки принятия</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3005" w:type="dxa"/>
          </w:tcPr>
          <w:p>
            <w:pPr>
              <w:pStyle w:val="0"/>
              <w:jc w:val="center"/>
            </w:pPr>
            <w:r>
              <w:rPr>
                <w:sz w:val="20"/>
              </w:rPr>
              <w:t xml:space="preserve">3</w:t>
            </w:r>
          </w:p>
        </w:tc>
        <w:tc>
          <w:tcPr>
            <w:tcW w:w="1984" w:type="dxa"/>
          </w:tcPr>
          <w:p>
            <w:pPr>
              <w:pStyle w:val="0"/>
              <w:jc w:val="center"/>
            </w:pPr>
            <w:r>
              <w:rPr>
                <w:sz w:val="20"/>
              </w:rPr>
              <w:t xml:space="preserve">4</w:t>
            </w:r>
          </w:p>
        </w:tc>
        <w:tc>
          <w:tcPr>
            <w:tcW w:w="1474" w:type="dxa"/>
          </w:tcPr>
          <w:p>
            <w:pPr>
              <w:pStyle w:val="0"/>
              <w:jc w:val="center"/>
            </w:pPr>
            <w:r>
              <w:rPr>
                <w:sz w:val="20"/>
              </w:rPr>
              <w:t xml:space="preserve">5</w:t>
            </w:r>
          </w:p>
        </w:tc>
      </w:tr>
      <w:tr>
        <w:tc>
          <w:tcPr>
            <w:tcW w:w="624" w:type="dxa"/>
          </w:tcPr>
          <w:p>
            <w:pPr>
              <w:pStyle w:val="0"/>
              <w:jc w:val="center"/>
            </w:pPr>
            <w:r>
              <w:rPr>
                <w:sz w:val="20"/>
              </w:rPr>
              <w:t xml:space="preserve">1.</w:t>
            </w:r>
          </w:p>
        </w:tc>
        <w:tc>
          <w:tcPr>
            <w:tcW w:w="1928" w:type="dxa"/>
          </w:tcPr>
          <w:p>
            <w:pPr>
              <w:pStyle w:val="0"/>
              <w:jc w:val="both"/>
            </w:pPr>
            <w:r>
              <w:rPr>
                <w:sz w:val="20"/>
              </w:rPr>
              <w:t xml:space="preserve">Постановление Правительства Нижегородской области</w:t>
            </w:r>
          </w:p>
        </w:tc>
        <w:tc>
          <w:tcPr>
            <w:tcW w:w="3005" w:type="dxa"/>
          </w:tcPr>
          <w:p>
            <w:pPr>
              <w:pStyle w:val="0"/>
              <w:jc w:val="both"/>
            </w:pPr>
            <w:r>
              <w:rPr>
                <w:sz w:val="20"/>
              </w:rPr>
              <w:t xml:space="preserve">О внесении изменений в </w:t>
            </w:r>
            <w:hyperlink w:history="0" r:id="rId256" w:tooltip="Постановление Правительства Нижегородской области от 19.11.2013 N 859 (ред. от 13.08.2019) &quot;Об утверждении Программы подготовки к проведению Чемпионата Мира по Футболу FIFA 2018ТМ&quot; {КонсультантПлюс}">
              <w:r>
                <w:rPr>
                  <w:sz w:val="20"/>
                  <w:color w:val="0000ff"/>
                </w:rPr>
                <w:t xml:space="preserve">постановление</w:t>
              </w:r>
            </w:hyperlink>
            <w:r>
              <w:rPr>
                <w:sz w:val="20"/>
              </w:rPr>
              <w:t xml:space="preserve"> Правительства Нижегородской области от 19 ноября 2013 года N 859 "Об утверждении Программы подготовки к проведению в 2018 году чемпионата мира по футболу"</w:t>
            </w:r>
          </w:p>
        </w:tc>
        <w:tc>
          <w:tcPr>
            <w:tcW w:w="1984" w:type="dxa"/>
          </w:tcPr>
          <w:p>
            <w:pPr>
              <w:pStyle w:val="0"/>
              <w:jc w:val="center"/>
            </w:pPr>
            <w:r>
              <w:rPr>
                <w:sz w:val="20"/>
              </w:rPr>
              <w:t xml:space="preserve">Министерство спорта Нижегородской области</w:t>
            </w:r>
          </w:p>
        </w:tc>
        <w:tc>
          <w:tcPr>
            <w:tcW w:w="1474" w:type="dxa"/>
          </w:tcPr>
          <w:p>
            <w:pPr>
              <w:pStyle w:val="0"/>
              <w:jc w:val="center"/>
            </w:pPr>
            <w:r>
              <w:rPr>
                <w:sz w:val="20"/>
              </w:rPr>
              <w:t xml:space="preserve">2015 - 2018</w:t>
            </w:r>
          </w:p>
        </w:tc>
      </w:tr>
      <w:tr>
        <w:tblPrEx>
          <w:tblBorders>
            <w:insideH w:val="nil"/>
          </w:tblBorders>
        </w:tblPrEx>
        <w:tc>
          <w:tcPr>
            <w:tcW w:w="624" w:type="dxa"/>
            <w:tcBorders>
              <w:bottom w:val="nil"/>
            </w:tcBorders>
          </w:tcPr>
          <w:p>
            <w:pPr>
              <w:pStyle w:val="0"/>
              <w:jc w:val="center"/>
            </w:pPr>
            <w:r>
              <w:rPr>
                <w:sz w:val="20"/>
              </w:rPr>
              <w:t xml:space="preserve">2.</w:t>
            </w:r>
          </w:p>
        </w:tc>
        <w:tc>
          <w:tcPr>
            <w:tcW w:w="1928" w:type="dxa"/>
            <w:tcBorders>
              <w:bottom w:val="nil"/>
            </w:tcBorders>
          </w:tcPr>
          <w:p>
            <w:pPr>
              <w:pStyle w:val="0"/>
              <w:jc w:val="both"/>
            </w:pPr>
            <w:r>
              <w:rPr>
                <w:sz w:val="20"/>
              </w:rPr>
              <w:t xml:space="preserve">Распоряжение Правительства Нижегородской области</w:t>
            </w:r>
          </w:p>
        </w:tc>
        <w:tc>
          <w:tcPr>
            <w:tcW w:w="3005" w:type="dxa"/>
            <w:tcBorders>
              <w:bottom w:val="nil"/>
            </w:tcBorders>
          </w:tcPr>
          <w:p>
            <w:pPr>
              <w:pStyle w:val="0"/>
              <w:jc w:val="both"/>
            </w:pPr>
            <w:r>
              <w:rPr>
                <w:sz w:val="20"/>
              </w:rPr>
              <w:t xml:space="preserve">О создании государственного бюджетного учреждения Нижегородской области "Дирекция по управлению спортивными сооружениями"</w:t>
            </w:r>
          </w:p>
        </w:tc>
        <w:tc>
          <w:tcPr>
            <w:tcW w:w="1984" w:type="dxa"/>
            <w:tcBorders>
              <w:bottom w:val="nil"/>
            </w:tcBorders>
          </w:tcPr>
          <w:p>
            <w:pPr>
              <w:pStyle w:val="0"/>
              <w:jc w:val="center"/>
            </w:pPr>
            <w:r>
              <w:rPr>
                <w:sz w:val="20"/>
              </w:rPr>
              <w:t xml:space="preserve">Министерство спорта Нижегородской области</w:t>
            </w:r>
          </w:p>
        </w:tc>
        <w:tc>
          <w:tcPr>
            <w:tcW w:w="1474" w:type="dxa"/>
            <w:tcBorders>
              <w:bottom w:val="nil"/>
            </w:tcBorders>
          </w:tcPr>
          <w:p>
            <w:pPr>
              <w:pStyle w:val="0"/>
              <w:jc w:val="center"/>
            </w:pPr>
            <w:r>
              <w:rPr>
                <w:sz w:val="20"/>
              </w:rPr>
              <w:t xml:space="preserve">2016</w:t>
            </w:r>
          </w:p>
        </w:tc>
      </w:tr>
      <w:tr>
        <w:tblPrEx>
          <w:tblBorders>
            <w:insideH w:val="nil"/>
          </w:tblBorders>
        </w:tblPrEx>
        <w:tc>
          <w:tcPr>
            <w:gridSpan w:val="5"/>
            <w:tcW w:w="9015" w:type="dxa"/>
            <w:tcBorders>
              <w:top w:val="nil"/>
            </w:tcBorders>
          </w:tcPr>
          <w:p>
            <w:pPr>
              <w:pStyle w:val="0"/>
              <w:jc w:val="both"/>
            </w:pPr>
            <w:r>
              <w:rPr>
                <w:sz w:val="20"/>
              </w:rPr>
              <w:t xml:space="preserve">(п. 2 в ред. </w:t>
            </w:r>
            <w:hyperlink w:history="0" r:id="rId257" w:tooltip="Постановление Правительства Нижегородской области от 03.08.2016 N 50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 от 03.08.2016 N 504)</w:t>
            </w:r>
          </w:p>
        </w:tc>
      </w:tr>
    </w:tbl>
    <w:p>
      <w:pPr>
        <w:pStyle w:val="0"/>
        <w:ind w:firstLine="540"/>
        <w:jc w:val="both"/>
      </w:pPr>
      <w:r>
        <w:rPr>
          <w:sz w:val="20"/>
        </w:rPr>
      </w:r>
    </w:p>
    <w:p>
      <w:pPr>
        <w:pStyle w:val="2"/>
        <w:outlineLvl w:val="4"/>
        <w:jc w:val="center"/>
      </w:pPr>
      <w:r>
        <w:rPr>
          <w:sz w:val="20"/>
        </w:rPr>
        <w:t xml:space="preserve">3.3.2.7. Предоставление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Нижегородской области</w:t>
      </w:r>
    </w:p>
    <w:p>
      <w:pPr>
        <w:pStyle w:val="0"/>
        <w:jc w:val="center"/>
      </w:pPr>
      <w:r>
        <w:rPr>
          <w:sz w:val="20"/>
        </w:rPr>
        <w:t xml:space="preserve">(в ред. </w:t>
      </w:r>
      <w:hyperlink w:history="0" r:id="rId258" w:tooltip="Постановление Правительства Нижегородской области от 22.02.2018 N 129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22.02.2018 N 129)</w:t>
      </w:r>
    </w:p>
    <w:p>
      <w:pPr>
        <w:pStyle w:val="0"/>
        <w:ind w:firstLine="540"/>
        <w:jc w:val="both"/>
      </w:pPr>
      <w:r>
        <w:rPr>
          <w:sz w:val="20"/>
        </w:rPr>
      </w:r>
    </w:p>
    <w:p>
      <w:pPr>
        <w:pStyle w:val="0"/>
        <w:ind w:firstLine="540"/>
        <w:jc w:val="both"/>
      </w:pPr>
      <w:r>
        <w:rPr>
          <w:sz w:val="20"/>
        </w:rPr>
        <w:t xml:space="preserve">В рамках Подпрограммы 3 планируется предоставление субсидии из областного бюджета бюджету:</w:t>
      </w:r>
    </w:p>
    <w:p>
      <w:pPr>
        <w:pStyle w:val="0"/>
        <w:spacing w:before="200" w:line-rule="auto"/>
        <w:ind w:firstLine="540"/>
        <w:jc w:val="both"/>
      </w:pPr>
      <w:r>
        <w:rPr>
          <w:sz w:val="20"/>
        </w:rPr>
        <w:t xml:space="preserve">1) городского округа г. Нижний Новгород на строительство тренировочной площадки на территории муниципального бюджетного учреждения дополнительного образования "Детско-юношеская спортивная школа "Мещера", г. Нижний Новгород, ул. Карла Маркса, д. 17а;</w:t>
      </w:r>
    </w:p>
    <w:p>
      <w:pPr>
        <w:pStyle w:val="0"/>
        <w:spacing w:before="200" w:line-rule="auto"/>
        <w:ind w:firstLine="540"/>
        <w:jc w:val="both"/>
      </w:pPr>
      <w:r>
        <w:rPr>
          <w:sz w:val="20"/>
        </w:rPr>
        <w:t xml:space="preserve">2) городского округа город Дзержинск на реконструкцию тренировочной площадки и ремонт зданий и сооружений расположенных на территории, прилегающей к тренировочной площадке на стадионе "Химик", Нижегородская область, г. Дзержинск.</w:t>
      </w:r>
    </w:p>
    <w:p>
      <w:pPr>
        <w:pStyle w:val="0"/>
        <w:spacing w:before="200" w:line-rule="auto"/>
        <w:ind w:firstLine="540"/>
        <w:jc w:val="both"/>
      </w:pPr>
      <w:r>
        <w:rPr>
          <w:sz w:val="20"/>
        </w:rPr>
        <w:t xml:space="preserve">Порядок финансирования данных мероприятий регламентируется </w:t>
      </w:r>
      <w:hyperlink w:history="0" r:id="rId259" w:tooltip="Постановление Правительства Нижегородской области от 25.12.2013 N 994 (ред. от 06.09.2021) &quot;Об утверждении Положения о порядке формирования и реализации Адресной инвестиционной программы Нижегородской области&quot; {КонсультантПлюс}">
        <w:r>
          <w:rPr>
            <w:sz w:val="20"/>
            <w:color w:val="0000ff"/>
          </w:rPr>
          <w:t xml:space="preserve">постановлением</w:t>
        </w:r>
      </w:hyperlink>
      <w:r>
        <w:rPr>
          <w:sz w:val="20"/>
        </w:rPr>
        <w:t xml:space="preserve"> Правительства Нижегородской области от 25 декабря 2013 года N 994 "Об утверждении Положения о порядке формирования и реализации адресной инвестиционной программы Нижегородской области".</w:t>
      </w:r>
    </w:p>
    <w:p>
      <w:pPr>
        <w:pStyle w:val="0"/>
        <w:ind w:firstLine="540"/>
        <w:jc w:val="both"/>
      </w:pPr>
      <w:r>
        <w:rPr>
          <w:sz w:val="20"/>
        </w:rPr>
      </w:r>
    </w:p>
    <w:p>
      <w:pPr>
        <w:pStyle w:val="2"/>
        <w:outlineLvl w:val="4"/>
        <w:jc w:val="center"/>
      </w:pPr>
      <w:r>
        <w:rPr>
          <w:sz w:val="20"/>
        </w:rPr>
        <w:t xml:space="preserve">3.3.2.8. Обоснование объемов финансирования</w:t>
      </w:r>
    </w:p>
    <w:p>
      <w:pPr>
        <w:pStyle w:val="0"/>
        <w:ind w:firstLine="540"/>
        <w:jc w:val="both"/>
      </w:pPr>
      <w:r>
        <w:rPr>
          <w:sz w:val="20"/>
        </w:rPr>
      </w:r>
    </w:p>
    <w:p>
      <w:pPr>
        <w:pStyle w:val="0"/>
        <w:ind w:firstLine="540"/>
        <w:jc w:val="both"/>
      </w:pPr>
      <w:r>
        <w:rPr>
          <w:sz w:val="20"/>
        </w:rPr>
        <w:t xml:space="preserve">Объем финансирования Подпрограммы 3 на весь период ее реализации составляет 3160697,3 тысячи рублей, в том числе в 2015 году - 274317,3 тысячи рублей, в 2016 году - 121953,8 тысячи рублей, в 2017 году - 1771576,2 тысячи рублей, в 2018 году - 992180,5 тысячи рублей, в 2019 году - 669,5 тысячи рублей.</w:t>
      </w:r>
    </w:p>
    <w:p>
      <w:pPr>
        <w:pStyle w:val="0"/>
        <w:jc w:val="both"/>
      </w:pPr>
      <w:r>
        <w:rPr>
          <w:sz w:val="20"/>
        </w:rPr>
        <w:t xml:space="preserve">(в ред. </w:t>
      </w:r>
      <w:hyperlink w:history="0" r:id="rId260"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Объем средств, выделяемых из областного бюджета на реализацию Подпрограммы 3, составляет 2304893,6 тысячи рублей, в том числе в 2015 году - 244236,0 тысячи рублей, в 2016 году - 72753,8 тысячи рублей, в 2017 году - 1199283,3 тысячи рублей, в 2018 - 787951,0 тысячи рублей, в 2019 - 669,5 тысячи рублей.</w:t>
      </w:r>
    </w:p>
    <w:p>
      <w:pPr>
        <w:pStyle w:val="0"/>
        <w:jc w:val="both"/>
      </w:pPr>
      <w:r>
        <w:rPr>
          <w:sz w:val="20"/>
        </w:rPr>
        <w:t xml:space="preserve">(в ред. </w:t>
      </w:r>
      <w:hyperlink w:history="0" r:id="rId261"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p>
      <w:pPr>
        <w:pStyle w:val="0"/>
        <w:spacing w:before="200" w:line-rule="auto"/>
        <w:ind w:firstLine="540"/>
        <w:jc w:val="both"/>
      </w:pPr>
      <w:r>
        <w:rPr>
          <w:sz w:val="20"/>
        </w:rPr>
        <w:t xml:space="preserve">Объем средств, выделяемых из федерального бюджета на реализацию Подпрограммы 3, составляет 819667,2 тысяч рублей, в том числе в 2015 году - 30081,3 тысяч рублей, в 2016 году - 49200,0 тысяч рублей, в 2017 году - 543250,4 тысяч рублей, в 2018 году - 197135,5 тысяч рублей.</w:t>
      </w:r>
    </w:p>
    <w:p>
      <w:pPr>
        <w:pStyle w:val="0"/>
        <w:jc w:val="both"/>
      </w:pPr>
      <w:r>
        <w:rPr>
          <w:sz w:val="20"/>
        </w:rPr>
        <w:t xml:space="preserve">(в ред. постановлений Правительства Нижегородской области от 23.12.2016 </w:t>
      </w:r>
      <w:hyperlink w:history="0" r:id="rId262" w:tooltip="Постановление Правительства Нижегородской области от 23.12.2016 N 895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895</w:t>
        </w:r>
      </w:hyperlink>
      <w:r>
        <w:rPr>
          <w:sz w:val="20"/>
        </w:rPr>
        <w:t xml:space="preserve">, от 21.06.2017 </w:t>
      </w:r>
      <w:hyperlink w:history="0" r:id="rId263" w:tooltip="Постановление Правительства Нижегородской области от 21.06.2017 N 4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446</w:t>
        </w:r>
      </w:hyperlink>
      <w:r>
        <w:rPr>
          <w:sz w:val="20"/>
        </w:rPr>
        <w:t xml:space="preserve">, от 16.03.2018 </w:t>
      </w:r>
      <w:hyperlink w:history="0" r:id="rId264" w:tooltip="Постановление Правительства Нижегородской области от 16.03.2018 N 163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163</w:t>
        </w:r>
      </w:hyperlink>
      <w:r>
        <w:rPr>
          <w:sz w:val="20"/>
        </w:rPr>
        <w:t xml:space="preserve">, от 25.06.2018 </w:t>
      </w:r>
      <w:hyperlink w:history="0" r:id="rId265" w:tooltip="Постановление Правительства Нижегородской области от 25.06.2018 N 46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ода N 285&quot; {КонсультантПлюс}">
        <w:r>
          <w:rPr>
            <w:sz w:val="20"/>
            <w:color w:val="0000ff"/>
          </w:rPr>
          <w:t xml:space="preserve">N 464</w:t>
        </w:r>
      </w:hyperlink>
      <w:r>
        <w:rPr>
          <w:sz w:val="20"/>
        </w:rPr>
        <w:t xml:space="preserve">)</w:t>
      </w:r>
    </w:p>
    <w:p>
      <w:pPr>
        <w:pStyle w:val="0"/>
        <w:spacing w:before="200" w:line-rule="auto"/>
        <w:ind w:firstLine="540"/>
        <w:jc w:val="both"/>
      </w:pPr>
      <w:r>
        <w:rPr>
          <w:sz w:val="20"/>
        </w:rPr>
        <w:t xml:space="preserve">Информация по ресурсному обеспечению Подпрограммы 3 за счет средств областного бюджета (с расшифровкой по главным распорядителям средств областного бюджета, основным мероприятиям, а также по годам реализации Подпрограммы 3) отражена в </w:t>
      </w:r>
      <w:hyperlink w:history="0" w:anchor="P4734" w:tooltip="Таблица 4. Ресурсное обеспечение реализации">
        <w:r>
          <w:rPr>
            <w:sz w:val="20"/>
            <w:color w:val="0000ff"/>
          </w:rPr>
          <w:t xml:space="preserve">таблице 4</w:t>
        </w:r>
      </w:hyperlink>
      <w:r>
        <w:rPr>
          <w:sz w:val="20"/>
        </w:rPr>
        <w:t xml:space="preserve"> государственной программы.</w:t>
      </w:r>
    </w:p>
    <w:p>
      <w:pPr>
        <w:pStyle w:val="0"/>
        <w:spacing w:before="200" w:line-rule="auto"/>
        <w:ind w:firstLine="540"/>
        <w:jc w:val="both"/>
      </w:pPr>
      <w:r>
        <w:rPr>
          <w:sz w:val="20"/>
        </w:rPr>
        <w:t xml:space="preserve">Прогнозная оценка расходов на реализацию Подпрограммы 3 за счет всех источников финансирования отражена в </w:t>
      </w:r>
      <w:hyperlink w:history="0" w:anchor="P4954" w:tooltip="Таблица 5. Прогнозная оценка расходов на реализацию">
        <w:r>
          <w:rPr>
            <w:sz w:val="20"/>
            <w:color w:val="0000ff"/>
          </w:rPr>
          <w:t xml:space="preserve">таблице 5</w:t>
        </w:r>
      </w:hyperlink>
      <w:r>
        <w:rPr>
          <w:sz w:val="20"/>
        </w:rPr>
        <w:t xml:space="preserve"> государственной программы.</w:t>
      </w:r>
    </w:p>
    <w:p>
      <w:pPr>
        <w:pStyle w:val="0"/>
        <w:ind w:firstLine="540"/>
        <w:jc w:val="both"/>
      </w:pPr>
      <w:r>
        <w:rPr>
          <w:sz w:val="20"/>
        </w:rPr>
      </w:r>
    </w:p>
    <w:p>
      <w:pPr>
        <w:pStyle w:val="2"/>
        <w:outlineLvl w:val="4"/>
        <w:jc w:val="center"/>
      </w:pPr>
      <w:r>
        <w:rPr>
          <w:sz w:val="20"/>
        </w:rPr>
        <w:t xml:space="preserve">3.3.2.9. Анализ рисков реализации Подпрограммы 3</w:t>
      </w:r>
    </w:p>
    <w:p>
      <w:pPr>
        <w:pStyle w:val="0"/>
        <w:ind w:firstLine="540"/>
        <w:jc w:val="both"/>
      </w:pPr>
      <w:r>
        <w:rPr>
          <w:sz w:val="20"/>
        </w:rPr>
      </w:r>
    </w:p>
    <w:p>
      <w:pPr>
        <w:pStyle w:val="0"/>
        <w:ind w:firstLine="540"/>
        <w:jc w:val="both"/>
      </w:pPr>
      <w:r>
        <w:rPr>
          <w:sz w:val="20"/>
        </w:rPr>
        <w:t xml:space="preserve">К внешним факторам, негативно влияющим на реализацию Подпрограммы 3, относятся:</w:t>
      </w:r>
    </w:p>
    <w:p>
      <w:pPr>
        <w:pStyle w:val="0"/>
        <w:spacing w:before="200" w:line-rule="auto"/>
        <w:ind w:firstLine="540"/>
        <w:jc w:val="both"/>
      </w:pPr>
      <w:r>
        <w:rPr>
          <w:sz w:val="20"/>
        </w:rPr>
        <w:t xml:space="preserve">1. Финансовые риски:</w:t>
      </w:r>
    </w:p>
    <w:p>
      <w:pPr>
        <w:pStyle w:val="0"/>
        <w:spacing w:before="200" w:line-rule="auto"/>
        <w:ind w:firstLine="540"/>
        <w:jc w:val="both"/>
      </w:pPr>
      <w:r>
        <w:rPr>
          <w:sz w:val="20"/>
        </w:rPr>
        <w:t xml:space="preserve">- сокращение объемов финансирования из областного бюджета на реализацию Подпрограммы 3;</w:t>
      </w:r>
    </w:p>
    <w:p>
      <w:pPr>
        <w:pStyle w:val="0"/>
        <w:spacing w:before="200" w:line-rule="auto"/>
        <w:ind w:firstLine="540"/>
        <w:jc w:val="both"/>
      </w:pPr>
      <w:r>
        <w:rPr>
          <w:sz w:val="20"/>
        </w:rPr>
        <w:t xml:space="preserve">- сокращение объемов финансирования из федерального бюджета строительства спортивных сооружений для проведения игр Чемпионата мира по футболу ФИФА 2018.</w:t>
      </w:r>
    </w:p>
    <w:p>
      <w:pPr>
        <w:pStyle w:val="0"/>
        <w:spacing w:before="200" w:line-rule="auto"/>
        <w:ind w:firstLine="540"/>
        <w:jc w:val="both"/>
      </w:pPr>
      <w:r>
        <w:rPr>
          <w:sz w:val="20"/>
        </w:rPr>
        <w:t xml:space="preserve">2. Организационные риски:</w:t>
      </w:r>
    </w:p>
    <w:p>
      <w:pPr>
        <w:pStyle w:val="0"/>
        <w:spacing w:before="200" w:line-rule="auto"/>
        <w:ind w:firstLine="540"/>
        <w:jc w:val="both"/>
      </w:pPr>
      <w:r>
        <w:rPr>
          <w:sz w:val="20"/>
        </w:rPr>
        <w:t xml:space="preserve">- изменение сроков строительства спортивных объектов для спорта высших достижений.</w:t>
      </w:r>
    </w:p>
    <w:p>
      <w:pPr>
        <w:pStyle w:val="0"/>
        <w:spacing w:before="200" w:line-rule="auto"/>
        <w:ind w:firstLine="540"/>
        <w:jc w:val="both"/>
      </w:pPr>
      <w:r>
        <w:rPr>
          <w:sz w:val="20"/>
        </w:rPr>
        <w:t xml:space="preserve">Способом ограничения финансового риска является ежегодная корректировка перечня и объемов финансирования подпрограммных мероприятий.</w:t>
      </w:r>
    </w:p>
    <w:p>
      <w:pPr>
        <w:pStyle w:val="0"/>
        <w:spacing w:before="200" w:line-rule="auto"/>
        <w:ind w:firstLine="540"/>
        <w:jc w:val="both"/>
      </w:pPr>
      <w:r>
        <w:rPr>
          <w:sz w:val="20"/>
        </w:rPr>
        <w:t xml:space="preserve">Способом снижения организационных рисков являются усиление контроля за ходом выполнения подпрограммных мероприятий, ежегодная открытая публикация данных о ходе реализации Подпрограммы 3, стимулирующая исполнителей Подпрограммы 3 выполнять принятые на себя обязательства по ее реализации, а также оперативное реагирование на изменения федерального законодательства в части принятия соответствующего нормативного правового акта Нижегородской области.</w:t>
      </w:r>
    </w:p>
    <w:p>
      <w:pPr>
        <w:pStyle w:val="0"/>
        <w:ind w:firstLine="540"/>
        <w:jc w:val="both"/>
      </w:pPr>
      <w:r>
        <w:rPr>
          <w:sz w:val="20"/>
        </w:rPr>
      </w:r>
    </w:p>
    <w:bookmarkStart w:id="11664" w:name="P11664"/>
    <w:bookmarkEnd w:id="11664"/>
    <w:p>
      <w:pPr>
        <w:pStyle w:val="2"/>
        <w:outlineLvl w:val="2"/>
        <w:jc w:val="center"/>
      </w:pPr>
      <w:r>
        <w:rPr>
          <w:sz w:val="20"/>
        </w:rPr>
        <w:t xml:space="preserve">3.4. Подпрограмма</w:t>
      </w:r>
    </w:p>
    <w:p>
      <w:pPr>
        <w:pStyle w:val="2"/>
        <w:jc w:val="center"/>
      </w:pPr>
      <w:r>
        <w:rPr>
          <w:sz w:val="20"/>
        </w:rPr>
        <w:t xml:space="preserve">"Развитие молодежной политики"</w:t>
      </w:r>
    </w:p>
    <w:p>
      <w:pPr>
        <w:pStyle w:val="0"/>
        <w:ind w:firstLine="540"/>
        <w:jc w:val="both"/>
      </w:pPr>
      <w:r>
        <w:rPr>
          <w:sz w:val="20"/>
        </w:rPr>
      </w:r>
    </w:p>
    <w:p>
      <w:pPr>
        <w:pStyle w:val="0"/>
        <w:jc w:val="center"/>
      </w:pPr>
      <w:r>
        <w:rPr>
          <w:sz w:val="20"/>
        </w:rPr>
        <w:t xml:space="preserve">(далее - Подпрограмма 4)</w:t>
      </w:r>
    </w:p>
    <w:p>
      <w:pPr>
        <w:pStyle w:val="0"/>
        <w:ind w:firstLine="540"/>
        <w:jc w:val="both"/>
      </w:pPr>
      <w:r>
        <w:rPr>
          <w:sz w:val="20"/>
        </w:rPr>
      </w:r>
    </w:p>
    <w:p>
      <w:pPr>
        <w:pStyle w:val="2"/>
        <w:outlineLvl w:val="3"/>
        <w:jc w:val="center"/>
      </w:pPr>
      <w:r>
        <w:rPr>
          <w:sz w:val="20"/>
        </w:rPr>
        <w:t xml:space="preserve">3.4.1. Паспорт Подпрограммы 4</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020"/>
        <w:gridCol w:w="3345"/>
        <w:gridCol w:w="1304"/>
        <w:gridCol w:w="1020"/>
      </w:tblGrid>
      <w:tr>
        <w:tc>
          <w:tcPr>
            <w:tcW w:w="2381" w:type="dxa"/>
          </w:tcPr>
          <w:p>
            <w:pPr>
              <w:pStyle w:val="0"/>
              <w:jc w:val="both"/>
            </w:pPr>
            <w:r>
              <w:rPr>
                <w:sz w:val="20"/>
              </w:rPr>
              <w:t xml:space="preserve">Государственный заказчик-координатор Подпрограммы 4</w:t>
            </w:r>
          </w:p>
        </w:tc>
        <w:tc>
          <w:tcPr>
            <w:gridSpan w:val="4"/>
            <w:tcW w:w="6689" w:type="dxa"/>
          </w:tcPr>
          <w:p>
            <w:pPr>
              <w:pStyle w:val="0"/>
              <w:ind w:firstLine="283"/>
              <w:jc w:val="both"/>
            </w:pPr>
            <w:r>
              <w:rPr>
                <w:sz w:val="20"/>
              </w:rPr>
              <w:t xml:space="preserve">Министерство спорта Нижегородской области</w:t>
            </w:r>
          </w:p>
        </w:tc>
      </w:tr>
      <w:tr>
        <w:tc>
          <w:tcPr>
            <w:tcW w:w="2381" w:type="dxa"/>
          </w:tcPr>
          <w:p>
            <w:pPr>
              <w:pStyle w:val="0"/>
              <w:jc w:val="both"/>
            </w:pPr>
            <w:r>
              <w:rPr>
                <w:sz w:val="20"/>
              </w:rPr>
              <w:t xml:space="preserve">Соисполнители Подпрограммы 4</w:t>
            </w:r>
          </w:p>
        </w:tc>
        <w:tc>
          <w:tcPr>
            <w:gridSpan w:val="4"/>
            <w:tcW w:w="6689" w:type="dxa"/>
          </w:tcPr>
          <w:p>
            <w:pPr>
              <w:pStyle w:val="0"/>
              <w:ind w:firstLine="283"/>
              <w:jc w:val="both"/>
            </w:pPr>
            <w:r>
              <w:rPr>
                <w:sz w:val="20"/>
              </w:rPr>
              <w:t xml:space="preserve">Отсутствуют</w:t>
            </w:r>
          </w:p>
        </w:tc>
      </w:tr>
      <w:tr>
        <w:tc>
          <w:tcPr>
            <w:tcW w:w="2381" w:type="dxa"/>
          </w:tcPr>
          <w:p>
            <w:pPr>
              <w:pStyle w:val="0"/>
              <w:jc w:val="both"/>
            </w:pPr>
            <w:r>
              <w:rPr>
                <w:sz w:val="20"/>
              </w:rPr>
              <w:t xml:space="preserve">Цель Подпрограммы 4</w:t>
            </w:r>
          </w:p>
        </w:tc>
        <w:tc>
          <w:tcPr>
            <w:gridSpan w:val="4"/>
            <w:tcW w:w="6689" w:type="dxa"/>
          </w:tcPr>
          <w:p>
            <w:pPr>
              <w:pStyle w:val="0"/>
              <w:ind w:firstLine="283"/>
              <w:jc w:val="both"/>
            </w:pPr>
            <w:r>
              <w:rPr>
                <w:sz w:val="20"/>
              </w:rPr>
              <w:t xml:space="preserve">Создание системы мер по воспитанию молодого поколения в духе нравственности, приверженности интересам общества и его традиционным ценностям</w:t>
            </w:r>
          </w:p>
        </w:tc>
      </w:tr>
      <w:tr>
        <w:tc>
          <w:tcPr>
            <w:tcW w:w="2381" w:type="dxa"/>
          </w:tcPr>
          <w:p>
            <w:pPr>
              <w:pStyle w:val="0"/>
              <w:jc w:val="both"/>
            </w:pPr>
            <w:r>
              <w:rPr>
                <w:sz w:val="20"/>
              </w:rPr>
              <w:t xml:space="preserve">Задачи Подпрограммы 4</w:t>
            </w:r>
          </w:p>
        </w:tc>
        <w:tc>
          <w:tcPr>
            <w:gridSpan w:val="4"/>
            <w:tcW w:w="6689" w:type="dxa"/>
          </w:tcPr>
          <w:p>
            <w:pPr>
              <w:pStyle w:val="0"/>
              <w:ind w:firstLine="283"/>
              <w:jc w:val="both"/>
            </w:pPr>
            <w:r>
              <w:rPr>
                <w:sz w:val="20"/>
              </w:rPr>
              <w:t xml:space="preserve">- поддержка и укрепление института семьи;</w:t>
            </w:r>
          </w:p>
          <w:p>
            <w:pPr>
              <w:pStyle w:val="0"/>
              <w:ind w:firstLine="283"/>
              <w:jc w:val="both"/>
            </w:pPr>
            <w:r>
              <w:rPr>
                <w:sz w:val="20"/>
              </w:rPr>
              <w:t xml:space="preserve">- формирование благоприятных условий жизнедеятельности молодежи;</w:t>
            </w:r>
          </w:p>
          <w:p>
            <w:pPr>
              <w:pStyle w:val="0"/>
              <w:ind w:firstLine="283"/>
              <w:jc w:val="both"/>
            </w:pPr>
            <w:r>
              <w:rPr>
                <w:sz w:val="20"/>
              </w:rPr>
              <w:t xml:space="preserve">- поддержка и развитие созидательной активности молодежи, вовлечение молодежи в социальную практику;</w:t>
            </w:r>
          </w:p>
          <w:p>
            <w:pPr>
              <w:pStyle w:val="0"/>
              <w:ind w:firstLine="283"/>
              <w:jc w:val="both"/>
            </w:pPr>
            <w:r>
              <w:rPr>
                <w:sz w:val="20"/>
              </w:rPr>
              <w:t xml:space="preserve">- создание условий для свободного доступа молодежи к процессу освоения ключевых знаний и компетенций, необходимых для эффективного поведения на рынке труда, построения успешной карьеры;</w:t>
            </w:r>
          </w:p>
          <w:p>
            <w:pPr>
              <w:pStyle w:val="0"/>
              <w:ind w:firstLine="283"/>
              <w:jc w:val="both"/>
            </w:pPr>
            <w:r>
              <w:rPr>
                <w:sz w:val="20"/>
              </w:rPr>
              <w:t xml:space="preserve">- создание системы мер по воспитанию молодого поколения в духе нравственности, приверженности интересам общества и его традиционным ценностям</w:t>
            </w:r>
          </w:p>
        </w:tc>
      </w:tr>
      <w:tr>
        <w:tc>
          <w:tcPr>
            <w:tcW w:w="2381" w:type="dxa"/>
          </w:tcPr>
          <w:p>
            <w:pPr>
              <w:pStyle w:val="0"/>
              <w:jc w:val="both"/>
            </w:pPr>
            <w:r>
              <w:rPr>
                <w:sz w:val="20"/>
              </w:rPr>
              <w:t xml:space="preserve">Этапы и сроки реализации Подпрограммы 4</w:t>
            </w:r>
          </w:p>
        </w:tc>
        <w:tc>
          <w:tcPr>
            <w:gridSpan w:val="4"/>
            <w:tcW w:w="6689" w:type="dxa"/>
          </w:tcPr>
          <w:p>
            <w:pPr>
              <w:pStyle w:val="0"/>
              <w:jc w:val="both"/>
            </w:pPr>
            <w:r>
              <w:rPr>
                <w:sz w:val="20"/>
              </w:rPr>
              <w:t xml:space="preserve">Подпрограмма 4 реализуется в один этап в 2015 году</w:t>
            </w:r>
          </w:p>
        </w:tc>
      </w:tr>
      <w:tr>
        <w:tc>
          <w:tcPr>
            <w:tcW w:w="2381" w:type="dxa"/>
            <w:vMerge w:val="restart"/>
          </w:tcPr>
          <w:p>
            <w:pPr>
              <w:pStyle w:val="0"/>
              <w:jc w:val="both"/>
            </w:pPr>
            <w:r>
              <w:rPr>
                <w:sz w:val="20"/>
              </w:rPr>
              <w:t xml:space="preserve">Объемы бюджетных ассигнований Подпрограммы 4 за счет средств областного бюджета (тыс. рублей)</w:t>
            </w:r>
          </w:p>
        </w:tc>
        <w:tc>
          <w:tcPr>
            <w:tcW w:w="1020" w:type="dxa"/>
          </w:tcPr>
          <w:p>
            <w:pPr>
              <w:pStyle w:val="0"/>
              <w:jc w:val="center"/>
            </w:pPr>
            <w:r>
              <w:rPr>
                <w:sz w:val="20"/>
              </w:rPr>
              <w:t xml:space="preserve">Всего</w:t>
            </w:r>
          </w:p>
        </w:tc>
        <w:tc>
          <w:tcPr>
            <w:gridSpan w:val="3"/>
            <w:tcW w:w="5669" w:type="dxa"/>
          </w:tcPr>
          <w:p>
            <w:pPr>
              <w:pStyle w:val="0"/>
              <w:jc w:val="center"/>
            </w:pPr>
            <w:r>
              <w:rPr>
                <w:sz w:val="20"/>
              </w:rPr>
              <w:t xml:space="preserve">2015 год</w:t>
            </w:r>
          </w:p>
        </w:tc>
      </w:tr>
      <w:tr>
        <w:tc>
          <w:tcPr>
            <w:vMerge w:val="continue"/>
          </w:tcPr>
          <w:p/>
        </w:tc>
        <w:tc>
          <w:tcPr>
            <w:tcW w:w="1020" w:type="dxa"/>
          </w:tcPr>
          <w:p>
            <w:pPr>
              <w:pStyle w:val="0"/>
              <w:jc w:val="center"/>
            </w:pPr>
            <w:r>
              <w:rPr>
                <w:sz w:val="20"/>
              </w:rPr>
              <w:t xml:space="preserve">1775,7</w:t>
            </w:r>
          </w:p>
        </w:tc>
        <w:tc>
          <w:tcPr>
            <w:gridSpan w:val="3"/>
            <w:tcW w:w="5669" w:type="dxa"/>
          </w:tcPr>
          <w:p>
            <w:pPr>
              <w:pStyle w:val="0"/>
              <w:jc w:val="center"/>
            </w:pPr>
            <w:r>
              <w:rPr>
                <w:sz w:val="20"/>
              </w:rPr>
              <w:t xml:space="preserve">1775,7</w:t>
            </w:r>
          </w:p>
        </w:tc>
      </w:tr>
      <w:tr>
        <w:tc>
          <w:tcPr>
            <w:tcW w:w="2381" w:type="dxa"/>
          </w:tcPr>
          <w:p>
            <w:pPr>
              <w:pStyle w:val="0"/>
              <w:jc w:val="both"/>
            </w:pPr>
            <w:r>
              <w:rPr>
                <w:sz w:val="20"/>
              </w:rPr>
              <w:t xml:space="preserve">Индикаторы достижения цели и показатели непосредственных результатов Подпрограммы 4</w:t>
            </w:r>
          </w:p>
        </w:tc>
        <w:tc>
          <w:tcPr>
            <w:tcW w:w="1020" w:type="dxa"/>
          </w:tcPr>
          <w:p>
            <w:pPr>
              <w:pStyle w:val="0"/>
              <w:jc w:val="center"/>
            </w:pPr>
            <w:r>
              <w:rPr>
                <w:sz w:val="20"/>
              </w:rPr>
              <w:t xml:space="preserve">N п/п</w:t>
            </w:r>
          </w:p>
        </w:tc>
        <w:tc>
          <w:tcPr>
            <w:tcW w:w="3345" w:type="dxa"/>
          </w:tcPr>
          <w:p>
            <w:pPr>
              <w:pStyle w:val="0"/>
              <w:jc w:val="center"/>
            </w:pPr>
            <w:r>
              <w:rPr>
                <w:sz w:val="20"/>
              </w:rPr>
              <w:t xml:space="preserve">Наименование индикатора/непосредственного результата</w:t>
            </w:r>
          </w:p>
        </w:tc>
        <w:tc>
          <w:tcPr>
            <w:tcW w:w="1304" w:type="dxa"/>
          </w:tcPr>
          <w:p>
            <w:pPr>
              <w:pStyle w:val="0"/>
              <w:jc w:val="center"/>
            </w:pPr>
            <w:r>
              <w:rPr>
                <w:sz w:val="20"/>
              </w:rPr>
              <w:t xml:space="preserve">Ед. измерения</w:t>
            </w:r>
          </w:p>
        </w:tc>
        <w:tc>
          <w:tcPr>
            <w:tcW w:w="1020" w:type="dxa"/>
          </w:tcPr>
          <w:p>
            <w:pPr>
              <w:pStyle w:val="0"/>
              <w:jc w:val="center"/>
            </w:pPr>
            <w:r>
              <w:rPr>
                <w:sz w:val="20"/>
              </w:rPr>
              <w:t xml:space="preserve">2015 год</w:t>
            </w:r>
          </w:p>
        </w:tc>
      </w:tr>
      <w:tr>
        <w:tc>
          <w:tcPr>
            <w:tcW w:w="2381" w:type="dxa"/>
          </w:tcPr>
          <w:p>
            <w:pPr>
              <w:pStyle w:val="0"/>
            </w:pPr>
            <w:r>
              <w:rPr>
                <w:sz w:val="20"/>
              </w:rPr>
            </w:r>
          </w:p>
        </w:tc>
        <w:tc>
          <w:tcPr>
            <w:gridSpan w:val="2"/>
            <w:tcW w:w="4365" w:type="dxa"/>
          </w:tcPr>
          <w:p>
            <w:pPr>
              <w:pStyle w:val="0"/>
              <w:jc w:val="both"/>
            </w:pPr>
            <w:r>
              <w:rPr>
                <w:sz w:val="20"/>
              </w:rPr>
              <w:t xml:space="preserve">Индикаторы:</w:t>
            </w:r>
          </w:p>
        </w:tc>
        <w:tc>
          <w:tcPr>
            <w:tcW w:w="1304" w:type="dxa"/>
          </w:tcPr>
          <w:p>
            <w:pPr>
              <w:pStyle w:val="0"/>
            </w:pPr>
            <w:r>
              <w:rPr>
                <w:sz w:val="20"/>
              </w:rPr>
            </w:r>
          </w:p>
        </w:tc>
        <w:tc>
          <w:tcPr>
            <w:tcW w:w="1020" w:type="dxa"/>
          </w:tcPr>
          <w:p>
            <w:pPr>
              <w:pStyle w:val="0"/>
            </w:pPr>
            <w:r>
              <w:rPr>
                <w:sz w:val="20"/>
              </w:rPr>
            </w:r>
          </w:p>
        </w:tc>
      </w:tr>
      <w:tr>
        <w:tc>
          <w:tcPr>
            <w:tcW w:w="2381" w:type="dxa"/>
          </w:tcPr>
          <w:p>
            <w:pPr>
              <w:pStyle w:val="0"/>
            </w:pPr>
            <w:r>
              <w:rPr>
                <w:sz w:val="20"/>
              </w:rPr>
            </w:r>
          </w:p>
        </w:tc>
        <w:tc>
          <w:tcPr>
            <w:tcW w:w="1020" w:type="dxa"/>
          </w:tcPr>
          <w:p>
            <w:pPr>
              <w:pStyle w:val="0"/>
              <w:jc w:val="both"/>
            </w:pPr>
            <w:r>
              <w:rPr>
                <w:sz w:val="20"/>
              </w:rPr>
              <w:t xml:space="preserve">1.</w:t>
            </w:r>
          </w:p>
        </w:tc>
        <w:tc>
          <w:tcPr>
            <w:tcW w:w="3345" w:type="dxa"/>
          </w:tcPr>
          <w:p>
            <w:pPr>
              <w:pStyle w:val="0"/>
              <w:jc w:val="both"/>
            </w:pPr>
            <w:r>
              <w:rPr>
                <w:sz w:val="20"/>
              </w:rPr>
              <w:t xml:space="preserve">Доля молодых людей, участвующих в деятельности молодежных общественных объединений</w:t>
            </w:r>
          </w:p>
        </w:tc>
        <w:tc>
          <w:tcPr>
            <w:tcW w:w="1304" w:type="dxa"/>
          </w:tcPr>
          <w:p>
            <w:pPr>
              <w:pStyle w:val="0"/>
              <w:jc w:val="center"/>
            </w:pPr>
            <w:r>
              <w:rPr>
                <w:sz w:val="20"/>
              </w:rPr>
              <w:t xml:space="preserve">%</w:t>
            </w:r>
          </w:p>
        </w:tc>
        <w:tc>
          <w:tcPr>
            <w:tcW w:w="1020" w:type="dxa"/>
          </w:tcPr>
          <w:p>
            <w:pPr>
              <w:pStyle w:val="0"/>
              <w:jc w:val="center"/>
            </w:pPr>
            <w:r>
              <w:rPr>
                <w:sz w:val="20"/>
              </w:rPr>
              <w:t xml:space="preserve">65,0</w:t>
            </w:r>
          </w:p>
        </w:tc>
      </w:tr>
      <w:tr>
        <w:tc>
          <w:tcPr>
            <w:tcW w:w="2381" w:type="dxa"/>
          </w:tcPr>
          <w:p>
            <w:pPr>
              <w:pStyle w:val="0"/>
            </w:pPr>
            <w:r>
              <w:rPr>
                <w:sz w:val="20"/>
              </w:rPr>
            </w:r>
          </w:p>
        </w:tc>
        <w:tc>
          <w:tcPr>
            <w:tcW w:w="1020" w:type="dxa"/>
          </w:tcPr>
          <w:p>
            <w:pPr>
              <w:pStyle w:val="0"/>
              <w:jc w:val="both"/>
            </w:pPr>
            <w:r>
              <w:rPr>
                <w:sz w:val="20"/>
              </w:rPr>
              <w:t xml:space="preserve">2.</w:t>
            </w:r>
          </w:p>
        </w:tc>
        <w:tc>
          <w:tcPr>
            <w:tcW w:w="3345" w:type="dxa"/>
          </w:tcPr>
          <w:p>
            <w:pPr>
              <w:pStyle w:val="0"/>
              <w:jc w:val="both"/>
            </w:pPr>
            <w:r>
              <w:rPr>
                <w:sz w:val="20"/>
              </w:rPr>
              <w:t xml:space="preserve">Доля поставленных на учет в учреждениях социальной защиты и социального обслуживания населения молодых семей, находящихся в социально опасном положении</w:t>
            </w:r>
          </w:p>
        </w:tc>
        <w:tc>
          <w:tcPr>
            <w:tcW w:w="1304" w:type="dxa"/>
          </w:tcPr>
          <w:p>
            <w:pPr>
              <w:pStyle w:val="0"/>
              <w:jc w:val="center"/>
            </w:pPr>
            <w:r>
              <w:rPr>
                <w:sz w:val="20"/>
              </w:rPr>
              <w:t xml:space="preserve">%</w:t>
            </w:r>
          </w:p>
        </w:tc>
        <w:tc>
          <w:tcPr>
            <w:tcW w:w="1020" w:type="dxa"/>
          </w:tcPr>
          <w:p>
            <w:pPr>
              <w:pStyle w:val="0"/>
              <w:jc w:val="center"/>
            </w:pPr>
            <w:r>
              <w:rPr>
                <w:sz w:val="20"/>
              </w:rPr>
              <w:t xml:space="preserve">1,4</w:t>
            </w:r>
          </w:p>
        </w:tc>
      </w:tr>
      <w:tr>
        <w:tc>
          <w:tcPr>
            <w:tcW w:w="2381" w:type="dxa"/>
          </w:tcPr>
          <w:p>
            <w:pPr>
              <w:pStyle w:val="0"/>
            </w:pPr>
            <w:r>
              <w:rPr>
                <w:sz w:val="20"/>
              </w:rPr>
            </w:r>
          </w:p>
        </w:tc>
        <w:tc>
          <w:tcPr>
            <w:tcW w:w="1020" w:type="dxa"/>
          </w:tcPr>
          <w:p>
            <w:pPr>
              <w:pStyle w:val="0"/>
            </w:pPr>
            <w:r>
              <w:rPr>
                <w:sz w:val="20"/>
              </w:rPr>
            </w:r>
          </w:p>
        </w:tc>
        <w:tc>
          <w:tcPr>
            <w:tcW w:w="3345" w:type="dxa"/>
          </w:tcPr>
          <w:p>
            <w:pPr>
              <w:pStyle w:val="0"/>
              <w:jc w:val="both"/>
            </w:pPr>
            <w:r>
              <w:rPr>
                <w:sz w:val="20"/>
              </w:rPr>
              <w:t xml:space="preserve">Непосредственные результаты:</w:t>
            </w:r>
          </w:p>
        </w:tc>
        <w:tc>
          <w:tcPr>
            <w:tcW w:w="1304" w:type="dxa"/>
          </w:tcPr>
          <w:p>
            <w:pPr>
              <w:pStyle w:val="0"/>
            </w:pPr>
            <w:r>
              <w:rPr>
                <w:sz w:val="20"/>
              </w:rPr>
            </w:r>
          </w:p>
        </w:tc>
        <w:tc>
          <w:tcPr>
            <w:tcW w:w="1020" w:type="dxa"/>
          </w:tcPr>
          <w:p>
            <w:pPr>
              <w:pStyle w:val="0"/>
            </w:pPr>
            <w:r>
              <w:rPr>
                <w:sz w:val="20"/>
              </w:rPr>
            </w:r>
          </w:p>
        </w:tc>
      </w:tr>
      <w:tr>
        <w:tc>
          <w:tcPr>
            <w:tcW w:w="2381" w:type="dxa"/>
          </w:tcPr>
          <w:p>
            <w:pPr>
              <w:pStyle w:val="0"/>
            </w:pPr>
            <w:r>
              <w:rPr>
                <w:sz w:val="20"/>
              </w:rPr>
            </w:r>
          </w:p>
        </w:tc>
        <w:tc>
          <w:tcPr>
            <w:tcW w:w="1020" w:type="dxa"/>
          </w:tcPr>
          <w:p>
            <w:pPr>
              <w:pStyle w:val="0"/>
              <w:jc w:val="both"/>
            </w:pPr>
            <w:r>
              <w:rPr>
                <w:sz w:val="20"/>
              </w:rPr>
              <w:t xml:space="preserve">1.</w:t>
            </w:r>
          </w:p>
        </w:tc>
        <w:tc>
          <w:tcPr>
            <w:tcW w:w="3345" w:type="dxa"/>
          </w:tcPr>
          <w:p>
            <w:pPr>
              <w:pStyle w:val="0"/>
              <w:jc w:val="both"/>
            </w:pPr>
            <w:r>
              <w:rPr>
                <w:sz w:val="20"/>
              </w:rPr>
              <w:t xml:space="preserve">Число молодых людей, охваченных деятельностью центров волонтерства Нижегородской области</w:t>
            </w:r>
          </w:p>
        </w:tc>
        <w:tc>
          <w:tcPr>
            <w:tcW w:w="1304" w:type="dxa"/>
          </w:tcPr>
          <w:p>
            <w:pPr>
              <w:pStyle w:val="0"/>
              <w:jc w:val="center"/>
            </w:pPr>
            <w:r>
              <w:rPr>
                <w:sz w:val="20"/>
              </w:rPr>
              <w:t xml:space="preserve">тыс. чел.</w:t>
            </w:r>
          </w:p>
        </w:tc>
        <w:tc>
          <w:tcPr>
            <w:tcW w:w="1020" w:type="dxa"/>
          </w:tcPr>
          <w:p>
            <w:pPr>
              <w:pStyle w:val="0"/>
              <w:jc w:val="center"/>
            </w:pPr>
            <w:r>
              <w:rPr>
                <w:sz w:val="20"/>
              </w:rPr>
              <w:t xml:space="preserve">1,0</w:t>
            </w:r>
          </w:p>
        </w:tc>
      </w:tr>
      <w:tr>
        <w:tc>
          <w:tcPr>
            <w:tcW w:w="2381" w:type="dxa"/>
          </w:tcPr>
          <w:p>
            <w:pPr>
              <w:pStyle w:val="0"/>
            </w:pPr>
            <w:r>
              <w:rPr>
                <w:sz w:val="20"/>
              </w:rPr>
            </w:r>
          </w:p>
        </w:tc>
        <w:tc>
          <w:tcPr>
            <w:tcW w:w="1020" w:type="dxa"/>
          </w:tcPr>
          <w:p>
            <w:pPr>
              <w:pStyle w:val="0"/>
              <w:jc w:val="both"/>
            </w:pPr>
            <w:r>
              <w:rPr>
                <w:sz w:val="20"/>
              </w:rPr>
              <w:t xml:space="preserve">2.</w:t>
            </w:r>
          </w:p>
        </w:tc>
        <w:tc>
          <w:tcPr>
            <w:tcW w:w="3345" w:type="dxa"/>
          </w:tcPr>
          <w:p>
            <w:pPr>
              <w:pStyle w:val="0"/>
              <w:jc w:val="both"/>
            </w:pPr>
            <w:r>
              <w:rPr>
                <w:sz w:val="20"/>
              </w:rPr>
              <w:t xml:space="preserve">Число молодых людей, принявших участие в мероприятиях, проводимых в рамках реализации Подпрограммы 4</w:t>
            </w:r>
          </w:p>
        </w:tc>
        <w:tc>
          <w:tcPr>
            <w:tcW w:w="1304" w:type="dxa"/>
          </w:tcPr>
          <w:p>
            <w:pPr>
              <w:pStyle w:val="0"/>
              <w:jc w:val="center"/>
            </w:pPr>
            <w:r>
              <w:rPr>
                <w:sz w:val="20"/>
              </w:rPr>
              <w:t xml:space="preserve">тыс. чел.</w:t>
            </w:r>
          </w:p>
        </w:tc>
        <w:tc>
          <w:tcPr>
            <w:tcW w:w="1020" w:type="dxa"/>
          </w:tcPr>
          <w:p>
            <w:pPr>
              <w:pStyle w:val="0"/>
              <w:jc w:val="center"/>
            </w:pPr>
            <w:r>
              <w:rPr>
                <w:sz w:val="20"/>
              </w:rPr>
              <w:t xml:space="preserve">44</w:t>
            </w:r>
          </w:p>
        </w:tc>
      </w:tr>
      <w:tr>
        <w:tc>
          <w:tcPr>
            <w:tcW w:w="2381" w:type="dxa"/>
          </w:tcPr>
          <w:p>
            <w:pPr>
              <w:pStyle w:val="0"/>
            </w:pPr>
            <w:r>
              <w:rPr>
                <w:sz w:val="20"/>
              </w:rPr>
            </w:r>
          </w:p>
        </w:tc>
        <w:tc>
          <w:tcPr>
            <w:tcW w:w="1020" w:type="dxa"/>
          </w:tcPr>
          <w:p>
            <w:pPr>
              <w:pStyle w:val="0"/>
              <w:jc w:val="both"/>
            </w:pPr>
            <w:r>
              <w:rPr>
                <w:sz w:val="20"/>
              </w:rPr>
              <w:t xml:space="preserve">3.</w:t>
            </w:r>
          </w:p>
        </w:tc>
        <w:tc>
          <w:tcPr>
            <w:tcW w:w="3345" w:type="dxa"/>
          </w:tcPr>
          <w:p>
            <w:pPr>
              <w:pStyle w:val="0"/>
              <w:jc w:val="both"/>
            </w:pPr>
            <w:r>
              <w:rPr>
                <w:sz w:val="20"/>
              </w:rPr>
              <w:t xml:space="preserve">Число молодых людей, охваченных деятельностью региональной общественной организацией "Ассоциация молодых семей Нижегородской области"</w:t>
            </w:r>
          </w:p>
        </w:tc>
        <w:tc>
          <w:tcPr>
            <w:tcW w:w="1304" w:type="dxa"/>
          </w:tcPr>
          <w:p>
            <w:pPr>
              <w:pStyle w:val="0"/>
              <w:jc w:val="center"/>
            </w:pPr>
            <w:r>
              <w:rPr>
                <w:sz w:val="20"/>
              </w:rPr>
              <w:t xml:space="preserve">тыс. чел.</w:t>
            </w:r>
          </w:p>
        </w:tc>
        <w:tc>
          <w:tcPr>
            <w:tcW w:w="1020" w:type="dxa"/>
          </w:tcPr>
          <w:p>
            <w:pPr>
              <w:pStyle w:val="0"/>
              <w:jc w:val="center"/>
            </w:pPr>
            <w:r>
              <w:rPr>
                <w:sz w:val="20"/>
              </w:rPr>
              <w:t xml:space="preserve">3,5</w:t>
            </w:r>
          </w:p>
        </w:tc>
      </w:tr>
    </w:tbl>
    <w:p>
      <w:pPr>
        <w:pStyle w:val="0"/>
        <w:ind w:firstLine="540"/>
        <w:jc w:val="both"/>
      </w:pPr>
      <w:r>
        <w:rPr>
          <w:sz w:val="20"/>
        </w:rPr>
      </w:r>
    </w:p>
    <w:p>
      <w:pPr>
        <w:pStyle w:val="2"/>
        <w:outlineLvl w:val="3"/>
        <w:jc w:val="center"/>
      </w:pPr>
      <w:r>
        <w:rPr>
          <w:sz w:val="20"/>
        </w:rPr>
        <w:t xml:space="preserve">3.4.2. Текстовая часть Подпрограммы 4</w:t>
      </w:r>
    </w:p>
    <w:p>
      <w:pPr>
        <w:pStyle w:val="0"/>
        <w:ind w:firstLine="540"/>
        <w:jc w:val="both"/>
      </w:pPr>
      <w:r>
        <w:rPr>
          <w:sz w:val="20"/>
        </w:rPr>
      </w:r>
    </w:p>
    <w:p>
      <w:pPr>
        <w:pStyle w:val="2"/>
        <w:outlineLvl w:val="4"/>
        <w:jc w:val="center"/>
      </w:pPr>
      <w:r>
        <w:rPr>
          <w:sz w:val="20"/>
        </w:rPr>
        <w:t xml:space="preserve">3.4.2.1. Характеристика текущего состояния</w:t>
      </w:r>
    </w:p>
    <w:p>
      <w:pPr>
        <w:pStyle w:val="2"/>
        <w:jc w:val="center"/>
      </w:pPr>
      <w:r>
        <w:rPr>
          <w:sz w:val="20"/>
        </w:rPr>
        <w:t xml:space="preserve">сферы реализации Подпрограммы 4</w:t>
      </w:r>
    </w:p>
    <w:p>
      <w:pPr>
        <w:pStyle w:val="0"/>
        <w:ind w:firstLine="540"/>
        <w:jc w:val="both"/>
      </w:pPr>
      <w:r>
        <w:rPr>
          <w:sz w:val="20"/>
        </w:rPr>
      </w:r>
    </w:p>
    <w:p>
      <w:pPr>
        <w:pStyle w:val="0"/>
        <w:ind w:firstLine="540"/>
        <w:jc w:val="both"/>
      </w:pPr>
      <w:r>
        <w:rPr>
          <w:sz w:val="20"/>
        </w:rPr>
        <w:t xml:space="preserve">В рамках реализации </w:t>
      </w:r>
      <w:hyperlink w:history="0" r:id="rId266" w:tooltip="Постановление Правительства Нижегородской области от 21.11.2011 N 934 &quot;Об утверждении Стратегии государственной молодежной политики Нижегородской области до 2020 года&quot; {КонсультантПлюс}">
        <w:r>
          <w:rPr>
            <w:sz w:val="20"/>
            <w:color w:val="0000ff"/>
          </w:rPr>
          <w:t xml:space="preserve">Стратегии</w:t>
        </w:r>
      </w:hyperlink>
      <w:r>
        <w:rPr>
          <w:sz w:val="20"/>
        </w:rPr>
        <w:t xml:space="preserve"> государственной молодежной политики Нижегородской области до 2020 года, утвержденной постановлением Правительства Нижегородской области от 21 ноября 2011 года N 934, министерством спорта Нижегородской области (далее - министерство) в 2015 году проведена методическая и организационная работа, направленная на дальнейшее развитие отрасли "Молодежная политика".</w:t>
      </w:r>
    </w:p>
    <w:p>
      <w:pPr>
        <w:pStyle w:val="0"/>
        <w:spacing w:before="200" w:line-rule="auto"/>
        <w:ind w:firstLine="540"/>
        <w:jc w:val="both"/>
      </w:pPr>
      <w:r>
        <w:rPr>
          <w:sz w:val="20"/>
        </w:rPr>
        <w:t xml:space="preserve">В рамках ключевого направления "Семья" министерством был сформирован комплекс мер, способствующих укреплению института молодой семьи и пропаганде ценности семьи в молодежной среде. В 2012 году впервые проведено два региональных форума молодых семей, итогом которых стало создание региональной общественной организации "Ассоциация молодых семей Нижегородской области" (далее - "Ассоциация молодых семей").</w:t>
      </w:r>
    </w:p>
    <w:p>
      <w:pPr>
        <w:pStyle w:val="0"/>
        <w:spacing w:before="200" w:line-rule="auto"/>
        <w:ind w:firstLine="540"/>
        <w:jc w:val="both"/>
      </w:pPr>
      <w:r>
        <w:rPr>
          <w:sz w:val="20"/>
        </w:rPr>
        <w:t xml:space="preserve">Важным итогом работы "Ассоциации молодых семей" в 2013 году стало участие в региональной </w:t>
      </w:r>
      <w:hyperlink w:history="0" r:id="rId267" w:tooltip="Постановление Правительства Нижегородской области от 11.06.2013 N 362 (ред. от 22.04.2015) &quot;Об утверждении региональной программы &quot;Социальный навигатор: современные эффективные социальные услуги для молодых семей и семей с детьми младшего возраста&quot; {КонсультантПлюс}">
        <w:r>
          <w:rPr>
            <w:sz w:val="20"/>
            <w:color w:val="0000ff"/>
          </w:rPr>
          <w:t xml:space="preserve">программе</w:t>
        </w:r>
      </w:hyperlink>
      <w:r>
        <w:rPr>
          <w:sz w:val="20"/>
        </w:rPr>
        <w:t xml:space="preserve"> "Социальный навигатор: современные эффективные социальные услуги для молодых семей и семей с детьми младшего возраста", которая утверждена постановлением Правительства Нижегородской области от 11 июня 2013 года N 362. В ходе реализации названной программы 10 клубов молодых семей из муниципальных образований Нижегородской области получили грантовые средства.</w:t>
      </w:r>
    </w:p>
    <w:p>
      <w:pPr>
        <w:pStyle w:val="0"/>
        <w:spacing w:before="200" w:line-rule="auto"/>
        <w:ind w:firstLine="540"/>
        <w:jc w:val="both"/>
      </w:pPr>
      <w:r>
        <w:rPr>
          <w:sz w:val="20"/>
        </w:rPr>
        <w:t xml:space="preserve">В 2013 году состоялось открытие клубов молодых семей в г. Богородске и р.п. Красные Баки. В 2014 - 2015 годах открыты клубы молодых семей в большинстве районов области.</w:t>
      </w:r>
    </w:p>
    <w:p>
      <w:pPr>
        <w:pStyle w:val="0"/>
        <w:spacing w:before="200" w:line-rule="auto"/>
        <w:ind w:firstLine="540"/>
        <w:jc w:val="both"/>
      </w:pPr>
      <w:r>
        <w:rPr>
          <w:sz w:val="20"/>
        </w:rPr>
        <w:t xml:space="preserve">В 2013 году был преобразован формат взаимодействия с работающей молодежью региона. В целях повышения мотивации и готовности работающей молодежи к общественной и профессиональной деятельности в соответствии с приказом министерства спорта и молодежной политики Нижегородской области от 20 ноября 2012 года N 1766 создан Совет молодежного самоуправления предприятий и организаций Нижегородской области (далее - Совет молодежного самоуправления), в который вошли представители 30 крупнейших предприятий области. В 2013 году разработан проект по повышению юридической грамотности работающей молодежи в сфере трудового законодательства "Трудовой ликбез", выбраны стартовые площадки для реализации проекта. Также Советом молодежного самоуправления реализован проект по развитию инноваторской и рационализаторской деятельности на предприятиях и организован первый молодежный форум. Представители Совета молодежного самоуправления приняли активное участие во Всероссийском молодежном форуме "Селигер 2013" в рамках смены "Работающая молодежь".</w:t>
      </w:r>
    </w:p>
    <w:p>
      <w:pPr>
        <w:pStyle w:val="0"/>
        <w:spacing w:before="200" w:line-rule="auto"/>
        <w:ind w:firstLine="540"/>
        <w:jc w:val="both"/>
      </w:pPr>
      <w:r>
        <w:rPr>
          <w:sz w:val="20"/>
        </w:rPr>
        <w:t xml:space="preserve">Другими значимыми мероприятиями, проводимыми с участием Совета молодежного самоуправления, стали туристский слет работающей молодежи и конкурс профессионального мастерства "Золотые руки", в котором приняли участие более 100 молодых специалистов ведущих предприятий региона.</w:t>
      </w:r>
    </w:p>
    <w:p>
      <w:pPr>
        <w:pStyle w:val="0"/>
        <w:spacing w:before="200" w:line-rule="auto"/>
        <w:ind w:firstLine="540"/>
        <w:jc w:val="both"/>
      </w:pPr>
      <w:r>
        <w:rPr>
          <w:sz w:val="20"/>
        </w:rPr>
        <w:t xml:space="preserve">В 2013 году в регионе реализован проект "Школа личностного развития", каждый слушатель которого получил новые знания, необходимые для эффективного поведения на рынке труда.</w:t>
      </w:r>
    </w:p>
    <w:p>
      <w:pPr>
        <w:pStyle w:val="0"/>
        <w:spacing w:before="200" w:line-rule="auto"/>
        <w:ind w:firstLine="540"/>
        <w:jc w:val="both"/>
      </w:pPr>
      <w:r>
        <w:rPr>
          <w:sz w:val="20"/>
        </w:rPr>
        <w:t xml:space="preserve">В целях активизации волонтерского движения и повышения мотивации молодежи к участию в волонтерских проектах в преддверии таких спортивных событий, как Универсиада 2013 года в Казани, Эстафеты Олимпийского и Паралимпийского огня, Олимпийские и Паралимпийские игры 2014 года в г. Сочи, Чемпионат мира по футболу ФИФА 2018, министерством создан первый общественный центр развития волонтерства в регионе (далее - центр).</w:t>
      </w:r>
    </w:p>
    <w:p>
      <w:pPr>
        <w:pStyle w:val="0"/>
        <w:spacing w:before="200" w:line-rule="auto"/>
        <w:ind w:firstLine="540"/>
        <w:jc w:val="both"/>
      </w:pPr>
      <w:r>
        <w:rPr>
          <w:sz w:val="20"/>
        </w:rPr>
        <w:t xml:space="preserve">В течение 2013 года центр набрал и обучил более 800 волонтеров, 600 из которых участвовали в организации и проведении Эстафеты Олимпийского огня в Нижнем Новгороде, 100 волонтеров приняли участие в организации финала Кубка мира по современному пятиборью, 200 волонтеров - во встрече Огня Универсиады. В рамках проведения Всемирной летней Универсиады в Казани нашу область представили 85 добровольцев.</w:t>
      </w:r>
    </w:p>
    <w:p>
      <w:pPr>
        <w:pStyle w:val="0"/>
        <w:spacing w:before="200" w:line-rule="auto"/>
        <w:ind w:firstLine="540"/>
        <w:jc w:val="both"/>
      </w:pPr>
      <w:r>
        <w:rPr>
          <w:sz w:val="20"/>
        </w:rPr>
        <w:t xml:space="preserve">В 2013 году министерством спорта и молодежной политики подготовлены предложения по внесению изменений в </w:t>
      </w:r>
      <w:hyperlink w:history="0" r:id="rId268" w:tooltip="Закон Нижегородской области от 25.04.1997 N 70-З (ред. от 04.02.2019) &quot;О молодежной политике в Нижегородской области&quot; (принят постановлением ЗС НО от 15.04.1997 N 63) ------------ Утратил силу или отменен {КонсультантПлюс}">
        <w:r>
          <w:rPr>
            <w:sz w:val="20"/>
            <w:color w:val="0000ff"/>
          </w:rPr>
          <w:t xml:space="preserve">Закон</w:t>
        </w:r>
      </w:hyperlink>
      <w:r>
        <w:rPr>
          <w:sz w:val="20"/>
        </w:rPr>
        <w:t xml:space="preserve"> Нижегородской области от 25 апреля 1997 года N 70-З "О молодежной политике Нижегородской области". Новой редакцией Закона предусмотрено введение понятия "доброволец (волонтер)" и соответствующей статьи, создание и ведение реестра молодежных общественных объединений, единой системы работы органов исполнительной власти области и местного самоуправления в сфере молодежной политики.</w:t>
      </w:r>
    </w:p>
    <w:p>
      <w:pPr>
        <w:pStyle w:val="0"/>
        <w:spacing w:before="200" w:line-rule="auto"/>
        <w:ind w:firstLine="540"/>
        <w:jc w:val="both"/>
      </w:pPr>
      <w:r>
        <w:rPr>
          <w:sz w:val="20"/>
        </w:rPr>
        <w:t xml:space="preserve">К концу 2015 года сложилась система работы с молодежными неформальными сообществами и субкультурами.</w:t>
      </w:r>
    </w:p>
    <w:p>
      <w:pPr>
        <w:pStyle w:val="0"/>
        <w:spacing w:before="200" w:line-rule="auto"/>
        <w:ind w:firstLine="540"/>
        <w:jc w:val="both"/>
      </w:pPr>
      <w:r>
        <w:rPr>
          <w:sz w:val="20"/>
        </w:rPr>
        <w:t xml:space="preserve">Благодаря совместной работе с Законодательным Собранием Нижегородской области в конце 2012 года на территории региона сформирована и действует система молодежных палат в 52 муниципальных образованиях, созданных в соответствии с правовыми актами органов местного самоуправления.</w:t>
      </w:r>
    </w:p>
    <w:p>
      <w:pPr>
        <w:pStyle w:val="0"/>
        <w:spacing w:before="200" w:line-rule="auto"/>
        <w:ind w:firstLine="540"/>
        <w:jc w:val="both"/>
      </w:pPr>
      <w:r>
        <w:rPr>
          <w:sz w:val="20"/>
        </w:rPr>
        <w:t xml:space="preserve">Положительным опытом работы в сфере молодежной политики в регионе является практика проведения летних молодежных кампаний.</w:t>
      </w:r>
    </w:p>
    <w:p>
      <w:pPr>
        <w:pStyle w:val="0"/>
        <w:spacing w:before="200" w:line-rule="auto"/>
        <w:ind w:firstLine="540"/>
        <w:jc w:val="both"/>
      </w:pPr>
      <w:r>
        <w:rPr>
          <w:sz w:val="20"/>
        </w:rPr>
        <w:t xml:space="preserve">В 2013 году министерством сформирована делегация в количестве 20 человек для участия в спортивно-туристском лагере Приволжского федерального округа "Туриада". В числе участников - представители Павловского, Лукояновского, Сосновского муниципальных районов, городского округа г. Саров. В Молодежном форуме Приволжского федерального округа "iВолга-2013" приняли участие 57 нижегородцев. В рамках Форума прошел конкурс молодежных проектов, по итогам которого представители Нижегородской области заняли второе место в направлении "Технология добра" и получили два сертификата на посещение космодрома "Байконур". На территории Павловского муниципального района в четвертый раз прошел региональный молодежный форум "Сердце Поволжья", который ежегодно собирает молодых политиков, депутатов, общественных деятелей и членов молодежных палат и парламентов.</w:t>
      </w:r>
    </w:p>
    <w:p>
      <w:pPr>
        <w:pStyle w:val="1"/>
        <w:spacing w:before="200" w:line-rule="auto"/>
        <w:jc w:val="both"/>
      </w:pPr>
      <w:r>
        <w:rPr>
          <w:sz w:val="20"/>
        </w:rPr>
        <w:t xml:space="preserve">                                  1</w:t>
      </w:r>
    </w:p>
    <w:p>
      <w:pPr>
        <w:pStyle w:val="1"/>
        <w:jc w:val="both"/>
      </w:pPr>
      <w:r>
        <w:rPr>
          <w:sz w:val="20"/>
        </w:rPr>
        <w:t xml:space="preserve">    В  соответствии  с  </w:t>
      </w:r>
      <w:hyperlink w:history="0" r:id="rId269" w:tooltip="Указ Губернатора Нижегородской области от 15.10.2014 N 115 (ред. от 13.03.2017) &quot;Об утверждении структуры органов исполнительной власти Нижегородской области&quot; ------------ Утратил силу или отменен {КонсультантПлюс}">
        <w:r>
          <w:rPr>
            <w:sz w:val="20"/>
            <w:color w:val="0000ff"/>
          </w:rPr>
          <w:t xml:space="preserve">пунктом  2</w:t>
        </w:r>
      </w:hyperlink>
      <w:r>
        <w:rPr>
          <w:sz w:val="20"/>
        </w:rPr>
        <w:t xml:space="preserve">  Указа Губернатора Нижегородской области</w:t>
      </w:r>
    </w:p>
    <w:p>
      <w:pPr>
        <w:pStyle w:val="1"/>
        <w:jc w:val="both"/>
      </w:pPr>
      <w:r>
        <w:rPr>
          <w:sz w:val="20"/>
        </w:rPr>
        <w:t xml:space="preserve">от   15   октября   2014   года  N  115  "Об  утверждении структуры органов</w:t>
      </w:r>
    </w:p>
    <w:p>
      <w:pPr>
        <w:pStyle w:val="1"/>
        <w:jc w:val="both"/>
      </w:pPr>
      <w:r>
        <w:rPr>
          <w:sz w:val="20"/>
        </w:rPr>
        <w:t xml:space="preserve">исполнительной власти Нижегородской области" функции по развитию молодежной</w:t>
      </w:r>
    </w:p>
    <w:p>
      <w:pPr>
        <w:pStyle w:val="1"/>
        <w:jc w:val="both"/>
      </w:pPr>
      <w:r>
        <w:rPr>
          <w:sz w:val="20"/>
        </w:rPr>
        <w:t xml:space="preserve">политики   переданы   от   министерства   спорта  Нижегородской  области  в</w:t>
      </w:r>
    </w:p>
    <w:p>
      <w:pPr>
        <w:pStyle w:val="1"/>
        <w:jc w:val="both"/>
      </w:pPr>
      <w:r>
        <w:rPr>
          <w:sz w:val="20"/>
        </w:rPr>
        <w:t xml:space="preserve">министерство  образования  Нижегородской  области.  В  этой связи  действие</w:t>
      </w:r>
    </w:p>
    <w:p>
      <w:pPr>
        <w:pStyle w:val="1"/>
        <w:jc w:val="both"/>
      </w:pPr>
      <w:r>
        <w:rPr>
          <w:sz w:val="20"/>
        </w:rPr>
        <w:t xml:space="preserve">настоящей  Подпрограммы  4  ограничено  2015  годом,  а  в  государственную</w:t>
      </w:r>
    </w:p>
    <w:p>
      <w:pPr>
        <w:pStyle w:val="1"/>
        <w:jc w:val="both"/>
      </w:pPr>
      <w:r>
        <w:rPr>
          <w:sz w:val="20"/>
        </w:rPr>
        <w:t xml:space="preserve">программу   "Развитие   образования  Нижегородской  области",  утвержденную</w:t>
      </w:r>
    </w:p>
    <w:p>
      <w:pPr>
        <w:pStyle w:val="1"/>
        <w:jc w:val="both"/>
      </w:pPr>
      <w:r>
        <w:rPr>
          <w:sz w:val="20"/>
        </w:rPr>
        <w:t xml:space="preserve">постановлением  Правительства  Нижегородской области от 30 апреля 2014 года</w:t>
      </w:r>
    </w:p>
    <w:p>
      <w:pPr>
        <w:pStyle w:val="1"/>
        <w:jc w:val="both"/>
      </w:pPr>
      <w:r>
        <w:rPr>
          <w:sz w:val="20"/>
        </w:rPr>
        <w:t xml:space="preserve">N 301, с 2016 года включена </w:t>
      </w:r>
      <w:hyperlink w:history="0" r:id="rId270" w:tooltip="Постановление Правительства Нижегородской области от 30.04.2014 N 301 (ред. от 21.02.2023) &quot;Об утверждении государственной программы &quot;Развитие образования Нижегородской области&quot; {КонсультантПлюс}">
        <w:r>
          <w:rPr>
            <w:sz w:val="20"/>
            <w:color w:val="0000ff"/>
          </w:rPr>
          <w:t xml:space="preserve">подпрограмма 10</w:t>
        </w:r>
      </w:hyperlink>
      <w:r>
        <w:rPr>
          <w:sz w:val="20"/>
        </w:rPr>
        <w:t xml:space="preserve"> "Развитие молодежной политики".</w:t>
      </w:r>
    </w:p>
    <w:p>
      <w:pPr>
        <w:pStyle w:val="0"/>
        <w:ind w:firstLine="540"/>
        <w:jc w:val="both"/>
      </w:pPr>
      <w:r>
        <w:rPr>
          <w:sz w:val="20"/>
        </w:rPr>
      </w:r>
    </w:p>
    <w:p>
      <w:pPr>
        <w:pStyle w:val="2"/>
        <w:outlineLvl w:val="4"/>
        <w:jc w:val="center"/>
      </w:pPr>
      <w:r>
        <w:rPr>
          <w:sz w:val="20"/>
        </w:rPr>
        <w:t xml:space="preserve">3.4.2.2. Цели, задачи Подпрограммы 4</w:t>
      </w:r>
    </w:p>
    <w:p>
      <w:pPr>
        <w:pStyle w:val="0"/>
        <w:ind w:firstLine="540"/>
        <w:jc w:val="both"/>
      </w:pPr>
      <w:r>
        <w:rPr>
          <w:sz w:val="20"/>
        </w:rPr>
      </w:r>
    </w:p>
    <w:p>
      <w:pPr>
        <w:pStyle w:val="0"/>
        <w:ind w:firstLine="540"/>
        <w:jc w:val="both"/>
      </w:pPr>
      <w:r>
        <w:rPr>
          <w:sz w:val="20"/>
        </w:rPr>
        <w:t xml:space="preserve">Основной целью Подпрограммы 4 является создание системы мер по воспитанию молодого поколения в духе нравственности, приверженности интересам общества и его традиционным ценностям. В рамках достижения указанной цели планируется решение следующих задач:</w:t>
      </w:r>
    </w:p>
    <w:p>
      <w:pPr>
        <w:pStyle w:val="0"/>
        <w:spacing w:before="200" w:line-rule="auto"/>
        <w:ind w:firstLine="540"/>
        <w:jc w:val="both"/>
      </w:pPr>
      <w:r>
        <w:rPr>
          <w:sz w:val="20"/>
        </w:rPr>
        <w:t xml:space="preserve">1. Поддержка и укрепление института семьи.</w:t>
      </w:r>
    </w:p>
    <w:p>
      <w:pPr>
        <w:pStyle w:val="0"/>
        <w:spacing w:before="200" w:line-rule="auto"/>
        <w:ind w:firstLine="540"/>
        <w:jc w:val="both"/>
      </w:pPr>
      <w:r>
        <w:rPr>
          <w:sz w:val="20"/>
        </w:rPr>
        <w:t xml:space="preserve">2. Формирование благоприятных условий жизнедеятельности молодежи.</w:t>
      </w:r>
    </w:p>
    <w:p>
      <w:pPr>
        <w:pStyle w:val="0"/>
        <w:spacing w:before="200" w:line-rule="auto"/>
        <w:ind w:firstLine="540"/>
        <w:jc w:val="both"/>
      </w:pPr>
      <w:r>
        <w:rPr>
          <w:sz w:val="20"/>
        </w:rPr>
        <w:t xml:space="preserve">3. Поддержка и развитие созидательной активности молодежи, вовлечение молодежи в социальную практику.</w:t>
      </w:r>
    </w:p>
    <w:p>
      <w:pPr>
        <w:pStyle w:val="0"/>
        <w:spacing w:before="200" w:line-rule="auto"/>
        <w:ind w:firstLine="540"/>
        <w:jc w:val="both"/>
      </w:pPr>
      <w:r>
        <w:rPr>
          <w:sz w:val="20"/>
        </w:rPr>
        <w:t xml:space="preserve">4. Создание условий для свободного доступа молодежи к процессу освоения ключевых знаний и компетенций, необходимых для эффективного поведения на рынке труда, построения успешной карьеры.</w:t>
      </w:r>
    </w:p>
    <w:p>
      <w:pPr>
        <w:pStyle w:val="0"/>
        <w:spacing w:before="200" w:line-rule="auto"/>
        <w:ind w:firstLine="540"/>
        <w:jc w:val="both"/>
      </w:pPr>
      <w:r>
        <w:rPr>
          <w:sz w:val="20"/>
        </w:rPr>
        <w:t xml:space="preserve">5. Создание системы мер по воспитанию молодого поколения в духе нравственности, приверженности интересам общества и его традиционным ценностям.</w:t>
      </w:r>
    </w:p>
    <w:p>
      <w:pPr>
        <w:pStyle w:val="0"/>
        <w:ind w:firstLine="540"/>
        <w:jc w:val="both"/>
      </w:pPr>
      <w:r>
        <w:rPr>
          <w:sz w:val="20"/>
        </w:rPr>
      </w:r>
    </w:p>
    <w:p>
      <w:pPr>
        <w:pStyle w:val="2"/>
        <w:outlineLvl w:val="4"/>
        <w:jc w:val="center"/>
      </w:pPr>
      <w:r>
        <w:rPr>
          <w:sz w:val="20"/>
        </w:rPr>
        <w:t xml:space="preserve">3.4.2.3. Сроки и этапы реализации Подпрограммы 4</w:t>
      </w:r>
    </w:p>
    <w:p>
      <w:pPr>
        <w:pStyle w:val="0"/>
        <w:ind w:firstLine="540"/>
        <w:jc w:val="both"/>
      </w:pPr>
      <w:r>
        <w:rPr>
          <w:sz w:val="20"/>
        </w:rPr>
      </w:r>
    </w:p>
    <w:p>
      <w:pPr>
        <w:pStyle w:val="0"/>
        <w:ind w:firstLine="540"/>
        <w:jc w:val="both"/>
      </w:pPr>
      <w:r>
        <w:rPr>
          <w:sz w:val="20"/>
        </w:rPr>
        <w:t xml:space="preserve">Подпрограмма 4 реализуется с 1 января по 31 декабря 2015 года в один этап.</w:t>
      </w:r>
    </w:p>
    <w:p>
      <w:pPr>
        <w:pStyle w:val="0"/>
        <w:ind w:firstLine="540"/>
        <w:jc w:val="both"/>
      </w:pPr>
      <w:r>
        <w:rPr>
          <w:sz w:val="20"/>
        </w:rPr>
      </w:r>
    </w:p>
    <w:p>
      <w:pPr>
        <w:pStyle w:val="2"/>
        <w:outlineLvl w:val="4"/>
        <w:jc w:val="center"/>
      </w:pPr>
      <w:r>
        <w:rPr>
          <w:sz w:val="20"/>
        </w:rPr>
        <w:t xml:space="preserve">3.4.2.4. Перечень основных мероприятий Подпрограммы 4</w:t>
      </w:r>
    </w:p>
    <w:p>
      <w:pPr>
        <w:pStyle w:val="0"/>
        <w:ind w:firstLine="540"/>
        <w:jc w:val="both"/>
      </w:pPr>
      <w:r>
        <w:rPr>
          <w:sz w:val="20"/>
        </w:rPr>
      </w:r>
    </w:p>
    <w:p>
      <w:pPr>
        <w:pStyle w:val="0"/>
        <w:ind w:firstLine="540"/>
        <w:jc w:val="both"/>
      </w:pPr>
      <w:r>
        <w:rPr>
          <w:sz w:val="20"/>
        </w:rPr>
        <w:t xml:space="preserve">Перечень основных мероприятий Подпрограммы 4 приведен в </w:t>
      </w:r>
      <w:hyperlink w:history="0" w:anchor="P619" w:tooltip="Таблица 1. Перечень основных мероприятий">
        <w:r>
          <w:rPr>
            <w:sz w:val="20"/>
            <w:color w:val="0000ff"/>
          </w:rPr>
          <w:t xml:space="preserve">таблице 1</w:t>
        </w:r>
      </w:hyperlink>
      <w:r>
        <w:rPr>
          <w:sz w:val="20"/>
        </w:rPr>
        <w:t xml:space="preserve"> Программы.</w:t>
      </w:r>
    </w:p>
    <w:p>
      <w:pPr>
        <w:pStyle w:val="0"/>
        <w:ind w:firstLine="540"/>
        <w:jc w:val="both"/>
      </w:pPr>
      <w:r>
        <w:rPr>
          <w:sz w:val="20"/>
        </w:rPr>
      </w:r>
    </w:p>
    <w:p>
      <w:pPr>
        <w:pStyle w:val="2"/>
        <w:outlineLvl w:val="4"/>
        <w:jc w:val="center"/>
      </w:pPr>
      <w:r>
        <w:rPr>
          <w:sz w:val="20"/>
        </w:rPr>
        <w:t xml:space="preserve">3.4.2.5. Индикаторы достижения цели и непосредственные</w:t>
      </w:r>
    </w:p>
    <w:p>
      <w:pPr>
        <w:pStyle w:val="2"/>
        <w:jc w:val="center"/>
      </w:pPr>
      <w:r>
        <w:rPr>
          <w:sz w:val="20"/>
        </w:rPr>
        <w:t xml:space="preserve">результаты реализации Подпрограммы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628"/>
        <w:gridCol w:w="1361"/>
        <w:gridCol w:w="1134"/>
        <w:gridCol w:w="1191"/>
        <w:gridCol w:w="1077"/>
      </w:tblGrid>
      <w:tr>
        <w:tc>
          <w:tcPr>
            <w:tcW w:w="624" w:type="dxa"/>
            <w:vMerge w:val="restart"/>
          </w:tcPr>
          <w:p>
            <w:pPr>
              <w:pStyle w:val="0"/>
              <w:jc w:val="center"/>
            </w:pPr>
            <w:r>
              <w:rPr>
                <w:sz w:val="20"/>
              </w:rPr>
              <w:t xml:space="preserve">N</w:t>
            </w:r>
          </w:p>
        </w:tc>
        <w:tc>
          <w:tcPr>
            <w:tcW w:w="3628" w:type="dxa"/>
            <w:vMerge w:val="restart"/>
          </w:tcPr>
          <w:p>
            <w:pPr>
              <w:pStyle w:val="0"/>
              <w:jc w:val="center"/>
            </w:pPr>
            <w:r>
              <w:rPr>
                <w:sz w:val="20"/>
              </w:rPr>
              <w:t xml:space="preserve">Наименование</w:t>
            </w:r>
          </w:p>
        </w:tc>
        <w:tc>
          <w:tcPr>
            <w:tcW w:w="1361" w:type="dxa"/>
            <w:vMerge w:val="restart"/>
          </w:tcPr>
          <w:p>
            <w:pPr>
              <w:pStyle w:val="0"/>
              <w:jc w:val="center"/>
            </w:pPr>
            <w:r>
              <w:rPr>
                <w:sz w:val="20"/>
              </w:rPr>
              <w:t xml:space="preserve">Ед. измерения</w:t>
            </w:r>
          </w:p>
        </w:tc>
        <w:tc>
          <w:tcPr>
            <w:gridSpan w:val="3"/>
            <w:tcW w:w="3402" w:type="dxa"/>
          </w:tcPr>
          <w:p>
            <w:pPr>
              <w:pStyle w:val="0"/>
              <w:jc w:val="center"/>
            </w:pPr>
            <w:r>
              <w:rPr>
                <w:sz w:val="20"/>
              </w:rPr>
              <w:t xml:space="preserve">Значение индикатора/непосредственного результата</w:t>
            </w:r>
          </w:p>
        </w:tc>
      </w:tr>
      <w:tr>
        <w:tc>
          <w:tcPr>
            <w:vMerge w:val="continue"/>
          </w:tcPr>
          <w:p/>
        </w:tc>
        <w:tc>
          <w:tcPr>
            <w:vMerge w:val="continue"/>
          </w:tcPr>
          <w:p/>
        </w:tc>
        <w:tc>
          <w:tcPr>
            <w:vMerge w:val="continue"/>
          </w:tcPr>
          <w:p/>
        </w:tc>
        <w:tc>
          <w:tcPr>
            <w:tcW w:w="1134" w:type="dxa"/>
          </w:tcPr>
          <w:p>
            <w:pPr>
              <w:pStyle w:val="0"/>
              <w:jc w:val="center"/>
            </w:pPr>
            <w:r>
              <w:rPr>
                <w:sz w:val="20"/>
              </w:rPr>
              <w:t xml:space="preserve">2013 год</w:t>
            </w:r>
          </w:p>
        </w:tc>
        <w:tc>
          <w:tcPr>
            <w:tcW w:w="1191" w:type="dxa"/>
          </w:tcPr>
          <w:p>
            <w:pPr>
              <w:pStyle w:val="0"/>
              <w:jc w:val="center"/>
            </w:pPr>
            <w:r>
              <w:rPr>
                <w:sz w:val="20"/>
              </w:rPr>
              <w:t xml:space="preserve">2014 год</w:t>
            </w:r>
          </w:p>
        </w:tc>
        <w:tc>
          <w:tcPr>
            <w:tcW w:w="1077" w:type="dxa"/>
          </w:tcPr>
          <w:p>
            <w:pPr>
              <w:pStyle w:val="0"/>
              <w:jc w:val="center"/>
            </w:pPr>
            <w:r>
              <w:rPr>
                <w:sz w:val="20"/>
              </w:rPr>
              <w:t xml:space="preserve">2015 год</w:t>
            </w:r>
          </w:p>
        </w:tc>
      </w:tr>
      <w:tr>
        <w:tc>
          <w:tcPr>
            <w:tcW w:w="624" w:type="dxa"/>
          </w:tcPr>
          <w:p>
            <w:pPr>
              <w:pStyle w:val="0"/>
            </w:pPr>
            <w:r>
              <w:rPr>
                <w:sz w:val="20"/>
              </w:rPr>
            </w:r>
          </w:p>
        </w:tc>
        <w:tc>
          <w:tcPr>
            <w:tcW w:w="3628" w:type="dxa"/>
          </w:tcPr>
          <w:p>
            <w:pPr>
              <w:pStyle w:val="0"/>
              <w:outlineLvl w:val="5"/>
              <w:jc w:val="both"/>
            </w:pPr>
            <w:r>
              <w:rPr>
                <w:sz w:val="20"/>
              </w:rPr>
              <w:t xml:space="preserve">Индикаторы:</w:t>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624" w:type="dxa"/>
          </w:tcPr>
          <w:p>
            <w:pPr>
              <w:pStyle w:val="0"/>
              <w:jc w:val="center"/>
            </w:pPr>
            <w:r>
              <w:rPr>
                <w:sz w:val="20"/>
              </w:rPr>
              <w:t xml:space="preserve">1.</w:t>
            </w:r>
          </w:p>
        </w:tc>
        <w:tc>
          <w:tcPr>
            <w:tcW w:w="3628" w:type="dxa"/>
          </w:tcPr>
          <w:p>
            <w:pPr>
              <w:pStyle w:val="0"/>
              <w:jc w:val="both"/>
            </w:pPr>
            <w:r>
              <w:rPr>
                <w:sz w:val="20"/>
              </w:rPr>
              <w:t xml:space="preserve">Доля молодых людей, участвующих в деятельности молодежных общественных объединений</w:t>
            </w:r>
          </w:p>
        </w:tc>
        <w:tc>
          <w:tcPr>
            <w:tcW w:w="1361" w:type="dxa"/>
          </w:tcPr>
          <w:p>
            <w:pPr>
              <w:pStyle w:val="0"/>
              <w:jc w:val="center"/>
            </w:pPr>
            <w:r>
              <w:rPr>
                <w:sz w:val="20"/>
              </w:rPr>
              <w:t xml:space="preserve">%</w:t>
            </w:r>
          </w:p>
        </w:tc>
        <w:tc>
          <w:tcPr>
            <w:tcW w:w="1134" w:type="dxa"/>
          </w:tcPr>
          <w:p>
            <w:pPr>
              <w:pStyle w:val="0"/>
              <w:jc w:val="center"/>
            </w:pPr>
            <w:r>
              <w:rPr>
                <w:sz w:val="20"/>
              </w:rPr>
              <w:t xml:space="preserve">60,0</w:t>
            </w:r>
          </w:p>
        </w:tc>
        <w:tc>
          <w:tcPr>
            <w:tcW w:w="1191" w:type="dxa"/>
          </w:tcPr>
          <w:p>
            <w:pPr>
              <w:pStyle w:val="0"/>
              <w:jc w:val="center"/>
            </w:pPr>
            <w:r>
              <w:rPr>
                <w:sz w:val="20"/>
              </w:rPr>
              <w:t xml:space="preserve">62,5</w:t>
            </w:r>
          </w:p>
        </w:tc>
        <w:tc>
          <w:tcPr>
            <w:tcW w:w="1077" w:type="dxa"/>
          </w:tcPr>
          <w:p>
            <w:pPr>
              <w:pStyle w:val="0"/>
              <w:jc w:val="center"/>
            </w:pPr>
            <w:r>
              <w:rPr>
                <w:sz w:val="20"/>
              </w:rPr>
              <w:t xml:space="preserve">65,0</w:t>
            </w:r>
          </w:p>
        </w:tc>
      </w:tr>
      <w:tr>
        <w:tc>
          <w:tcPr>
            <w:tcW w:w="624" w:type="dxa"/>
          </w:tcPr>
          <w:p>
            <w:pPr>
              <w:pStyle w:val="0"/>
              <w:jc w:val="center"/>
            </w:pPr>
            <w:r>
              <w:rPr>
                <w:sz w:val="20"/>
              </w:rPr>
              <w:t xml:space="preserve">2.</w:t>
            </w:r>
          </w:p>
        </w:tc>
        <w:tc>
          <w:tcPr>
            <w:tcW w:w="3628" w:type="dxa"/>
          </w:tcPr>
          <w:p>
            <w:pPr>
              <w:pStyle w:val="0"/>
              <w:jc w:val="both"/>
            </w:pPr>
            <w:r>
              <w:rPr>
                <w:sz w:val="20"/>
              </w:rPr>
              <w:t xml:space="preserve">Доля поставленных на учет в учреждениях социальной защиты и социального обслуживания населения молодых семей, находящихся в социально опасном положении</w:t>
            </w:r>
          </w:p>
        </w:tc>
        <w:tc>
          <w:tcPr>
            <w:tcW w:w="1361" w:type="dxa"/>
          </w:tcPr>
          <w:p>
            <w:pPr>
              <w:pStyle w:val="0"/>
              <w:jc w:val="center"/>
            </w:pPr>
            <w:r>
              <w:rPr>
                <w:sz w:val="20"/>
              </w:rPr>
              <w:t xml:space="preserve">%</w:t>
            </w:r>
          </w:p>
        </w:tc>
        <w:tc>
          <w:tcPr>
            <w:tcW w:w="1134" w:type="dxa"/>
          </w:tcPr>
          <w:p>
            <w:pPr>
              <w:pStyle w:val="0"/>
              <w:jc w:val="center"/>
            </w:pPr>
            <w:r>
              <w:rPr>
                <w:sz w:val="20"/>
              </w:rPr>
              <w:t xml:space="preserve">1,60</w:t>
            </w:r>
          </w:p>
        </w:tc>
        <w:tc>
          <w:tcPr>
            <w:tcW w:w="1191" w:type="dxa"/>
          </w:tcPr>
          <w:p>
            <w:pPr>
              <w:pStyle w:val="0"/>
              <w:jc w:val="center"/>
            </w:pPr>
            <w:r>
              <w:rPr>
                <w:sz w:val="20"/>
              </w:rPr>
              <w:t xml:space="preserve">1,50</w:t>
            </w:r>
          </w:p>
        </w:tc>
        <w:tc>
          <w:tcPr>
            <w:tcW w:w="1077" w:type="dxa"/>
          </w:tcPr>
          <w:p>
            <w:pPr>
              <w:pStyle w:val="0"/>
              <w:jc w:val="center"/>
            </w:pPr>
            <w:r>
              <w:rPr>
                <w:sz w:val="20"/>
              </w:rPr>
              <w:t xml:space="preserve">1,40</w:t>
            </w:r>
          </w:p>
        </w:tc>
      </w:tr>
      <w:tr>
        <w:tc>
          <w:tcPr>
            <w:tcW w:w="624" w:type="dxa"/>
          </w:tcPr>
          <w:p>
            <w:pPr>
              <w:pStyle w:val="0"/>
            </w:pPr>
            <w:r>
              <w:rPr>
                <w:sz w:val="20"/>
              </w:rPr>
            </w:r>
          </w:p>
        </w:tc>
        <w:tc>
          <w:tcPr>
            <w:tcW w:w="3628" w:type="dxa"/>
          </w:tcPr>
          <w:p>
            <w:pPr>
              <w:pStyle w:val="0"/>
              <w:outlineLvl w:val="5"/>
              <w:jc w:val="both"/>
            </w:pPr>
            <w:r>
              <w:rPr>
                <w:sz w:val="20"/>
              </w:rPr>
              <w:t xml:space="preserve">Непосредственные результаты:</w:t>
            </w:r>
          </w:p>
        </w:tc>
        <w:tc>
          <w:tcPr>
            <w:tcW w:w="1361"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tcW w:w="624" w:type="dxa"/>
          </w:tcPr>
          <w:p>
            <w:pPr>
              <w:pStyle w:val="0"/>
              <w:jc w:val="center"/>
            </w:pPr>
            <w:r>
              <w:rPr>
                <w:sz w:val="20"/>
              </w:rPr>
              <w:t xml:space="preserve">1.</w:t>
            </w:r>
          </w:p>
        </w:tc>
        <w:tc>
          <w:tcPr>
            <w:tcW w:w="3628" w:type="dxa"/>
          </w:tcPr>
          <w:p>
            <w:pPr>
              <w:pStyle w:val="0"/>
              <w:jc w:val="both"/>
            </w:pPr>
            <w:r>
              <w:rPr>
                <w:sz w:val="20"/>
              </w:rPr>
              <w:t xml:space="preserve">Число молодых людей, охваченных деятельностью волонтерства Нижегородской области</w:t>
            </w:r>
          </w:p>
        </w:tc>
        <w:tc>
          <w:tcPr>
            <w:tcW w:w="1361" w:type="dxa"/>
          </w:tcPr>
          <w:p>
            <w:pPr>
              <w:pStyle w:val="0"/>
              <w:jc w:val="center"/>
            </w:pPr>
            <w:r>
              <w:rPr>
                <w:sz w:val="20"/>
              </w:rPr>
              <w:t xml:space="preserve">тыс. чел.</w:t>
            </w:r>
          </w:p>
        </w:tc>
        <w:tc>
          <w:tcPr>
            <w:tcW w:w="1134" w:type="dxa"/>
          </w:tcPr>
          <w:p>
            <w:pPr>
              <w:pStyle w:val="0"/>
              <w:jc w:val="center"/>
            </w:pPr>
            <w:r>
              <w:rPr>
                <w:sz w:val="20"/>
              </w:rPr>
              <w:t xml:space="preserve">0,90</w:t>
            </w:r>
          </w:p>
        </w:tc>
        <w:tc>
          <w:tcPr>
            <w:tcW w:w="1191" w:type="dxa"/>
          </w:tcPr>
          <w:p>
            <w:pPr>
              <w:pStyle w:val="0"/>
              <w:jc w:val="center"/>
            </w:pPr>
            <w:r>
              <w:rPr>
                <w:sz w:val="20"/>
              </w:rPr>
              <w:t xml:space="preserve">0,95</w:t>
            </w:r>
          </w:p>
        </w:tc>
        <w:tc>
          <w:tcPr>
            <w:tcW w:w="1077" w:type="dxa"/>
          </w:tcPr>
          <w:p>
            <w:pPr>
              <w:pStyle w:val="0"/>
              <w:jc w:val="center"/>
            </w:pPr>
            <w:r>
              <w:rPr>
                <w:sz w:val="20"/>
              </w:rPr>
              <w:t xml:space="preserve">1,00</w:t>
            </w:r>
          </w:p>
        </w:tc>
      </w:tr>
      <w:tr>
        <w:tc>
          <w:tcPr>
            <w:tcW w:w="624" w:type="dxa"/>
          </w:tcPr>
          <w:p>
            <w:pPr>
              <w:pStyle w:val="0"/>
              <w:jc w:val="center"/>
            </w:pPr>
            <w:r>
              <w:rPr>
                <w:sz w:val="20"/>
              </w:rPr>
              <w:t xml:space="preserve">2.</w:t>
            </w:r>
          </w:p>
        </w:tc>
        <w:tc>
          <w:tcPr>
            <w:tcW w:w="3628" w:type="dxa"/>
          </w:tcPr>
          <w:p>
            <w:pPr>
              <w:pStyle w:val="0"/>
              <w:jc w:val="both"/>
            </w:pPr>
            <w:r>
              <w:rPr>
                <w:sz w:val="20"/>
              </w:rPr>
              <w:t xml:space="preserve">Число молодых людей, принявших участие в мероприятиях, проводимых в рамках реализации Подпрограммы 4</w:t>
            </w:r>
          </w:p>
        </w:tc>
        <w:tc>
          <w:tcPr>
            <w:tcW w:w="1361" w:type="dxa"/>
          </w:tcPr>
          <w:p>
            <w:pPr>
              <w:pStyle w:val="0"/>
              <w:jc w:val="center"/>
            </w:pPr>
            <w:r>
              <w:rPr>
                <w:sz w:val="20"/>
              </w:rPr>
              <w:t xml:space="preserve">тыс. чел.</w:t>
            </w:r>
          </w:p>
        </w:tc>
        <w:tc>
          <w:tcPr>
            <w:tcW w:w="1134" w:type="dxa"/>
          </w:tcPr>
          <w:p>
            <w:pPr>
              <w:pStyle w:val="0"/>
              <w:jc w:val="center"/>
            </w:pPr>
            <w:r>
              <w:rPr>
                <w:sz w:val="20"/>
              </w:rPr>
              <w:t xml:space="preserve">36</w:t>
            </w:r>
          </w:p>
        </w:tc>
        <w:tc>
          <w:tcPr>
            <w:tcW w:w="1191" w:type="dxa"/>
          </w:tcPr>
          <w:p>
            <w:pPr>
              <w:pStyle w:val="0"/>
              <w:jc w:val="center"/>
            </w:pPr>
            <w:r>
              <w:rPr>
                <w:sz w:val="20"/>
              </w:rPr>
              <w:t xml:space="preserve">40</w:t>
            </w:r>
          </w:p>
        </w:tc>
        <w:tc>
          <w:tcPr>
            <w:tcW w:w="1077" w:type="dxa"/>
          </w:tcPr>
          <w:p>
            <w:pPr>
              <w:pStyle w:val="0"/>
              <w:jc w:val="center"/>
            </w:pPr>
            <w:r>
              <w:rPr>
                <w:sz w:val="20"/>
              </w:rPr>
              <w:t xml:space="preserve">44</w:t>
            </w:r>
          </w:p>
        </w:tc>
      </w:tr>
      <w:tr>
        <w:tc>
          <w:tcPr>
            <w:tcW w:w="624" w:type="dxa"/>
          </w:tcPr>
          <w:p>
            <w:pPr>
              <w:pStyle w:val="0"/>
              <w:jc w:val="center"/>
            </w:pPr>
            <w:r>
              <w:rPr>
                <w:sz w:val="20"/>
              </w:rPr>
              <w:t xml:space="preserve">3.</w:t>
            </w:r>
          </w:p>
        </w:tc>
        <w:tc>
          <w:tcPr>
            <w:tcW w:w="3628" w:type="dxa"/>
          </w:tcPr>
          <w:p>
            <w:pPr>
              <w:pStyle w:val="0"/>
              <w:jc w:val="both"/>
            </w:pPr>
            <w:r>
              <w:rPr>
                <w:sz w:val="20"/>
              </w:rPr>
              <w:t xml:space="preserve">Число молодых людей, охваченных деятельностью региональной общественной организацией "Ассоциация молодых семей Нижегородской области"</w:t>
            </w:r>
          </w:p>
        </w:tc>
        <w:tc>
          <w:tcPr>
            <w:tcW w:w="1361" w:type="dxa"/>
          </w:tcPr>
          <w:p>
            <w:pPr>
              <w:pStyle w:val="0"/>
              <w:jc w:val="center"/>
            </w:pPr>
            <w:r>
              <w:rPr>
                <w:sz w:val="20"/>
              </w:rPr>
              <w:t xml:space="preserve">тыс. чел.</w:t>
            </w:r>
          </w:p>
        </w:tc>
        <w:tc>
          <w:tcPr>
            <w:tcW w:w="1134" w:type="dxa"/>
          </w:tcPr>
          <w:p>
            <w:pPr>
              <w:pStyle w:val="0"/>
              <w:jc w:val="center"/>
            </w:pPr>
            <w:r>
              <w:rPr>
                <w:sz w:val="20"/>
              </w:rPr>
              <w:t xml:space="preserve">2,00</w:t>
            </w:r>
          </w:p>
        </w:tc>
        <w:tc>
          <w:tcPr>
            <w:tcW w:w="1191" w:type="dxa"/>
          </w:tcPr>
          <w:p>
            <w:pPr>
              <w:pStyle w:val="0"/>
              <w:jc w:val="center"/>
            </w:pPr>
            <w:r>
              <w:rPr>
                <w:sz w:val="20"/>
              </w:rPr>
              <w:t xml:space="preserve">2,75</w:t>
            </w:r>
          </w:p>
        </w:tc>
        <w:tc>
          <w:tcPr>
            <w:tcW w:w="1077" w:type="dxa"/>
          </w:tcPr>
          <w:p>
            <w:pPr>
              <w:pStyle w:val="0"/>
              <w:jc w:val="center"/>
            </w:pPr>
            <w:r>
              <w:rPr>
                <w:sz w:val="20"/>
              </w:rPr>
              <w:t xml:space="preserve">3,50</w:t>
            </w:r>
          </w:p>
        </w:tc>
      </w:tr>
    </w:tbl>
    <w:p>
      <w:pPr>
        <w:pStyle w:val="0"/>
        <w:ind w:firstLine="540"/>
        <w:jc w:val="both"/>
      </w:pPr>
      <w:r>
        <w:rPr>
          <w:sz w:val="20"/>
        </w:rPr>
      </w:r>
    </w:p>
    <w:p>
      <w:pPr>
        <w:pStyle w:val="2"/>
        <w:outlineLvl w:val="4"/>
        <w:jc w:val="center"/>
      </w:pPr>
      <w:r>
        <w:rPr>
          <w:sz w:val="20"/>
        </w:rPr>
        <w:t xml:space="preserve">3.4.2.6. Меры правового регулирования Подпрограммы 4</w:t>
      </w:r>
    </w:p>
    <w:p>
      <w:pPr>
        <w:pStyle w:val="0"/>
        <w:ind w:firstLine="540"/>
        <w:jc w:val="both"/>
      </w:pPr>
      <w:r>
        <w:rPr>
          <w:sz w:val="20"/>
        </w:rPr>
      </w:r>
    </w:p>
    <w:p>
      <w:pPr>
        <w:pStyle w:val="0"/>
        <w:ind w:firstLine="540"/>
        <w:jc w:val="both"/>
      </w:pPr>
      <w:r>
        <w:rPr>
          <w:sz w:val="20"/>
        </w:rPr>
        <w:t xml:space="preserve">В целях реализации Подпрограммы 4 принятия нормативных правовых актов Нижегородской области не требуется.</w:t>
      </w:r>
    </w:p>
    <w:p>
      <w:pPr>
        <w:pStyle w:val="0"/>
        <w:ind w:firstLine="540"/>
        <w:jc w:val="both"/>
      </w:pPr>
      <w:r>
        <w:rPr>
          <w:sz w:val="20"/>
        </w:rPr>
      </w:r>
    </w:p>
    <w:p>
      <w:pPr>
        <w:pStyle w:val="2"/>
        <w:outlineLvl w:val="4"/>
        <w:jc w:val="center"/>
      </w:pPr>
      <w:r>
        <w:rPr>
          <w:sz w:val="20"/>
        </w:rPr>
        <w:t xml:space="preserve">3.4.2.7. Предоставление субсидий из областного бюджета</w:t>
      </w:r>
    </w:p>
    <w:p>
      <w:pPr>
        <w:pStyle w:val="2"/>
        <w:jc w:val="center"/>
      </w:pPr>
      <w:r>
        <w:rPr>
          <w:sz w:val="20"/>
        </w:rPr>
        <w:t xml:space="preserve">бюджетам муниципальных районов и городских округов</w:t>
      </w:r>
    </w:p>
    <w:p>
      <w:pPr>
        <w:pStyle w:val="2"/>
        <w:jc w:val="center"/>
      </w:pPr>
      <w:r>
        <w:rPr>
          <w:sz w:val="20"/>
        </w:rPr>
        <w:t xml:space="preserve">Нижегородской области</w:t>
      </w:r>
    </w:p>
    <w:p>
      <w:pPr>
        <w:pStyle w:val="0"/>
        <w:ind w:firstLine="540"/>
        <w:jc w:val="both"/>
      </w:pPr>
      <w:r>
        <w:rPr>
          <w:sz w:val="20"/>
        </w:rPr>
      </w:r>
    </w:p>
    <w:p>
      <w:pPr>
        <w:pStyle w:val="0"/>
        <w:ind w:firstLine="540"/>
        <w:jc w:val="both"/>
      </w:pPr>
      <w:r>
        <w:rPr>
          <w:sz w:val="20"/>
        </w:rPr>
        <w:t xml:space="preserve">Предоставление субсидий из областного бюджета бюджетам муниципальных районов и городских округов Нижегородской области в рамках Подпрограммы 4 не планируется.</w:t>
      </w:r>
    </w:p>
    <w:p>
      <w:pPr>
        <w:pStyle w:val="0"/>
        <w:ind w:firstLine="540"/>
        <w:jc w:val="both"/>
      </w:pPr>
      <w:r>
        <w:rPr>
          <w:sz w:val="20"/>
        </w:rPr>
      </w:r>
    </w:p>
    <w:p>
      <w:pPr>
        <w:pStyle w:val="2"/>
        <w:outlineLvl w:val="4"/>
        <w:jc w:val="center"/>
      </w:pPr>
      <w:r>
        <w:rPr>
          <w:sz w:val="20"/>
        </w:rPr>
        <w:t xml:space="preserve">3.4.2.8. Обоснование объемов финансирования</w:t>
      </w:r>
    </w:p>
    <w:p>
      <w:pPr>
        <w:pStyle w:val="0"/>
        <w:ind w:firstLine="540"/>
        <w:jc w:val="both"/>
      </w:pPr>
      <w:r>
        <w:rPr>
          <w:sz w:val="20"/>
        </w:rPr>
      </w:r>
    </w:p>
    <w:p>
      <w:pPr>
        <w:pStyle w:val="0"/>
        <w:ind w:firstLine="540"/>
        <w:jc w:val="both"/>
      </w:pPr>
      <w:r>
        <w:rPr>
          <w:sz w:val="20"/>
        </w:rPr>
        <w:t xml:space="preserve">Объем финансирования Подпрограммы 4 на весь период ее реализации составляет 1775,7 тысячи рублей, в том числе в 2015 году - 1775,7 тысячи рублей. Подпрограмма 4 финансируется из областного бюджета.</w:t>
      </w:r>
    </w:p>
    <w:p>
      <w:pPr>
        <w:pStyle w:val="0"/>
        <w:spacing w:before="200" w:line-rule="auto"/>
        <w:ind w:firstLine="540"/>
        <w:jc w:val="both"/>
      </w:pPr>
      <w:r>
        <w:rPr>
          <w:sz w:val="20"/>
        </w:rPr>
        <w:t xml:space="preserve">Информация по ресурсному обеспечению Подпрограммы 4 за счет средств областного бюджета (с расшифровкой по главным распорядителям средств областного бюджета, основным мероприятиям, а также по годам реализации Подпрограммы 4) отражена в </w:t>
      </w:r>
      <w:hyperlink w:history="0" w:anchor="P4734" w:tooltip="Таблица 4. Ресурсное обеспечение реализации">
        <w:r>
          <w:rPr>
            <w:sz w:val="20"/>
            <w:color w:val="0000ff"/>
          </w:rPr>
          <w:t xml:space="preserve">таблице 4</w:t>
        </w:r>
      </w:hyperlink>
      <w:r>
        <w:rPr>
          <w:sz w:val="20"/>
        </w:rPr>
        <w:t xml:space="preserve"> государственной программы.</w:t>
      </w:r>
    </w:p>
    <w:p>
      <w:pPr>
        <w:pStyle w:val="0"/>
        <w:spacing w:before="200" w:line-rule="auto"/>
        <w:ind w:firstLine="540"/>
        <w:jc w:val="both"/>
      </w:pPr>
      <w:r>
        <w:rPr>
          <w:sz w:val="20"/>
        </w:rPr>
        <w:t xml:space="preserve">Прогнозная оценка расходов на реализацию Подпрограммы 4 за счет всех источников финансирования отражена в </w:t>
      </w:r>
      <w:hyperlink w:history="0" w:anchor="P4954" w:tooltip="Таблица 5. Прогнозная оценка расходов на реализацию">
        <w:r>
          <w:rPr>
            <w:sz w:val="20"/>
            <w:color w:val="0000ff"/>
          </w:rPr>
          <w:t xml:space="preserve">таблице 5</w:t>
        </w:r>
      </w:hyperlink>
      <w:r>
        <w:rPr>
          <w:sz w:val="20"/>
        </w:rPr>
        <w:t xml:space="preserve"> государственной программы.</w:t>
      </w:r>
    </w:p>
    <w:p>
      <w:pPr>
        <w:pStyle w:val="0"/>
        <w:ind w:firstLine="540"/>
        <w:jc w:val="both"/>
      </w:pPr>
      <w:r>
        <w:rPr>
          <w:sz w:val="20"/>
        </w:rPr>
      </w:r>
    </w:p>
    <w:p>
      <w:pPr>
        <w:pStyle w:val="2"/>
        <w:outlineLvl w:val="4"/>
        <w:jc w:val="center"/>
      </w:pPr>
      <w:r>
        <w:rPr>
          <w:sz w:val="20"/>
        </w:rPr>
        <w:t xml:space="preserve">3.4.2.9. Анализ рисков реализации Подпрограммы 4</w:t>
      </w:r>
    </w:p>
    <w:p>
      <w:pPr>
        <w:pStyle w:val="0"/>
        <w:ind w:firstLine="540"/>
        <w:jc w:val="both"/>
      </w:pPr>
      <w:r>
        <w:rPr>
          <w:sz w:val="20"/>
        </w:rPr>
      </w:r>
    </w:p>
    <w:p>
      <w:pPr>
        <w:pStyle w:val="0"/>
        <w:ind w:firstLine="540"/>
        <w:jc w:val="both"/>
      </w:pPr>
      <w:r>
        <w:rPr>
          <w:sz w:val="20"/>
        </w:rPr>
        <w:t xml:space="preserve">1. Финансовые риски:</w:t>
      </w:r>
    </w:p>
    <w:p>
      <w:pPr>
        <w:pStyle w:val="0"/>
        <w:spacing w:before="200" w:line-rule="auto"/>
        <w:ind w:firstLine="540"/>
        <w:jc w:val="both"/>
      </w:pPr>
      <w:r>
        <w:rPr>
          <w:sz w:val="20"/>
        </w:rPr>
        <w:t xml:space="preserve">- существенное сокращение объемов финансирования Подпрограммы 4;</w:t>
      </w:r>
    </w:p>
    <w:p>
      <w:pPr>
        <w:pStyle w:val="0"/>
        <w:spacing w:before="200" w:line-rule="auto"/>
        <w:ind w:firstLine="540"/>
        <w:jc w:val="both"/>
      </w:pPr>
      <w:r>
        <w:rPr>
          <w:sz w:val="20"/>
        </w:rPr>
        <w:t xml:space="preserve">- замедление экономического роста в стране в целом и Нижегородской области в частности.</w:t>
      </w:r>
    </w:p>
    <w:p>
      <w:pPr>
        <w:pStyle w:val="0"/>
        <w:spacing w:before="200" w:line-rule="auto"/>
        <w:ind w:firstLine="540"/>
        <w:jc w:val="both"/>
      </w:pPr>
      <w:r>
        <w:rPr>
          <w:sz w:val="20"/>
        </w:rPr>
        <w:t xml:space="preserve">2. Организационные риски:</w:t>
      </w:r>
    </w:p>
    <w:p>
      <w:pPr>
        <w:pStyle w:val="0"/>
        <w:spacing w:before="200" w:line-rule="auto"/>
        <w:ind w:firstLine="540"/>
        <w:jc w:val="both"/>
      </w:pPr>
      <w:r>
        <w:rPr>
          <w:sz w:val="20"/>
        </w:rPr>
        <w:t xml:space="preserve">- дефицит квалифицированных управленческих кадров;</w:t>
      </w:r>
    </w:p>
    <w:p>
      <w:pPr>
        <w:pStyle w:val="0"/>
        <w:spacing w:before="200" w:line-rule="auto"/>
        <w:ind w:firstLine="540"/>
        <w:jc w:val="both"/>
      </w:pPr>
      <w:r>
        <w:rPr>
          <w:sz w:val="20"/>
        </w:rPr>
        <w:t xml:space="preserve">- рост инфляции, существенно выходящий за пределы прогнозных оценок;</w:t>
      </w:r>
    </w:p>
    <w:p>
      <w:pPr>
        <w:pStyle w:val="0"/>
        <w:spacing w:before="200" w:line-rule="auto"/>
        <w:ind w:firstLine="540"/>
        <w:jc w:val="both"/>
      </w:pPr>
      <w:r>
        <w:rPr>
          <w:sz w:val="20"/>
        </w:rPr>
        <w:t xml:space="preserve">- вызванный изменениями экономической конъюнктуры резкий рост безработицы, в том числе среди молодежи.</w:t>
      </w:r>
    </w:p>
    <w:p>
      <w:pPr>
        <w:pStyle w:val="0"/>
        <w:spacing w:before="200" w:line-rule="auto"/>
        <w:ind w:firstLine="540"/>
        <w:jc w:val="both"/>
      </w:pPr>
      <w:r>
        <w:rPr>
          <w:sz w:val="20"/>
        </w:rPr>
        <w:t xml:space="preserve">Способом снижения организационных рисков являются развитие институтов молодежного самоуправлении (молодежный парламентаризм) путем взаимодействия с общественным активом молодежи, проведение информационных кампаний в информационно-телекоммуникационной сети "Интернет" (социальных сетях), направленных на пропаганду ведения здорового образа жизни, семейных ценностей, привлечение молодежи к деятельности "позитивных" субкультур и сообществ.</w:t>
      </w:r>
    </w:p>
    <w:p>
      <w:pPr>
        <w:pStyle w:val="0"/>
        <w:ind w:firstLine="540"/>
        <w:jc w:val="both"/>
      </w:pPr>
      <w:r>
        <w:rPr>
          <w:sz w:val="20"/>
        </w:rPr>
      </w:r>
    </w:p>
    <w:bookmarkStart w:id="11857" w:name="P11857"/>
    <w:bookmarkEnd w:id="11857"/>
    <w:p>
      <w:pPr>
        <w:pStyle w:val="2"/>
        <w:outlineLvl w:val="1"/>
        <w:jc w:val="center"/>
      </w:pPr>
      <w:r>
        <w:rPr>
          <w:sz w:val="20"/>
        </w:rPr>
        <w:t xml:space="preserve">4. Подпрограмма</w:t>
      </w:r>
    </w:p>
    <w:p>
      <w:pPr>
        <w:pStyle w:val="2"/>
        <w:jc w:val="center"/>
      </w:pPr>
      <w:r>
        <w:rPr>
          <w:sz w:val="20"/>
        </w:rPr>
        <w:t xml:space="preserve">"Обеспечение реализации государственной программы"</w:t>
      </w:r>
    </w:p>
    <w:p>
      <w:pPr>
        <w:pStyle w:val="0"/>
        <w:ind w:firstLine="540"/>
        <w:jc w:val="both"/>
      </w:pPr>
      <w:r>
        <w:rPr>
          <w:sz w:val="20"/>
        </w:rPr>
      </w:r>
    </w:p>
    <w:p>
      <w:pPr>
        <w:pStyle w:val="0"/>
        <w:jc w:val="center"/>
      </w:pPr>
      <w:r>
        <w:rPr>
          <w:sz w:val="20"/>
        </w:rPr>
        <w:t xml:space="preserve">(далее - Подпрограмма 5)</w:t>
      </w:r>
    </w:p>
    <w:p>
      <w:pPr>
        <w:pStyle w:val="0"/>
        <w:ind w:firstLine="540"/>
        <w:jc w:val="both"/>
      </w:pPr>
      <w:r>
        <w:rPr>
          <w:sz w:val="20"/>
        </w:rPr>
      </w:r>
    </w:p>
    <w:p>
      <w:pPr>
        <w:pStyle w:val="2"/>
        <w:outlineLvl w:val="2"/>
        <w:jc w:val="center"/>
      </w:pPr>
      <w:r>
        <w:rPr>
          <w:sz w:val="20"/>
        </w:rPr>
        <w:t xml:space="preserve">Паспорт Подпрограммы 5</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361"/>
        <w:gridCol w:w="1191"/>
        <w:gridCol w:w="1304"/>
        <w:gridCol w:w="1247"/>
        <w:gridCol w:w="1247"/>
        <w:gridCol w:w="1247"/>
        <w:gridCol w:w="1247"/>
        <w:gridCol w:w="1247"/>
        <w:gridCol w:w="1247"/>
        <w:gridCol w:w="1304"/>
        <w:gridCol w:w="1361"/>
      </w:tblGrid>
      <w:tr>
        <w:tc>
          <w:tcPr>
            <w:tcW w:w="2324" w:type="dxa"/>
          </w:tcPr>
          <w:p>
            <w:pPr>
              <w:pStyle w:val="0"/>
              <w:jc w:val="both"/>
            </w:pPr>
            <w:r>
              <w:rPr>
                <w:sz w:val="20"/>
              </w:rPr>
              <w:t xml:space="preserve">Государственный заказчик-координатор Подпрограммы 5</w:t>
            </w:r>
          </w:p>
        </w:tc>
        <w:tc>
          <w:tcPr>
            <w:gridSpan w:val="11"/>
            <w:tcW w:w="14003" w:type="dxa"/>
          </w:tcPr>
          <w:p>
            <w:pPr>
              <w:pStyle w:val="0"/>
              <w:ind w:firstLine="283"/>
              <w:jc w:val="both"/>
            </w:pPr>
            <w:r>
              <w:rPr>
                <w:sz w:val="20"/>
              </w:rPr>
              <w:t xml:space="preserve">Министерство спорта Нижегородской области</w:t>
            </w:r>
          </w:p>
        </w:tc>
      </w:tr>
      <w:tr>
        <w:tc>
          <w:tcPr>
            <w:tcW w:w="2324" w:type="dxa"/>
          </w:tcPr>
          <w:p>
            <w:pPr>
              <w:pStyle w:val="0"/>
              <w:jc w:val="both"/>
            </w:pPr>
            <w:r>
              <w:rPr>
                <w:sz w:val="20"/>
              </w:rPr>
              <w:t xml:space="preserve">Соисполнители Подпрограммы 5</w:t>
            </w:r>
          </w:p>
        </w:tc>
        <w:tc>
          <w:tcPr>
            <w:gridSpan w:val="11"/>
            <w:tcW w:w="14003" w:type="dxa"/>
          </w:tcPr>
          <w:p>
            <w:pPr>
              <w:pStyle w:val="0"/>
              <w:ind w:firstLine="283"/>
              <w:jc w:val="both"/>
            </w:pPr>
            <w:r>
              <w:rPr>
                <w:sz w:val="20"/>
              </w:rPr>
              <w:t xml:space="preserve">Отсутствуют</w:t>
            </w:r>
          </w:p>
        </w:tc>
      </w:tr>
      <w:tr>
        <w:tc>
          <w:tcPr>
            <w:tcW w:w="2324" w:type="dxa"/>
          </w:tcPr>
          <w:p>
            <w:pPr>
              <w:pStyle w:val="0"/>
              <w:jc w:val="both"/>
            </w:pPr>
            <w:r>
              <w:rPr>
                <w:sz w:val="20"/>
              </w:rPr>
              <w:t xml:space="preserve">Цель Подпрограммы 5</w:t>
            </w:r>
          </w:p>
        </w:tc>
        <w:tc>
          <w:tcPr>
            <w:gridSpan w:val="11"/>
            <w:tcW w:w="14003" w:type="dxa"/>
          </w:tcPr>
          <w:p>
            <w:pPr>
              <w:pStyle w:val="0"/>
              <w:ind w:firstLine="283"/>
              <w:jc w:val="both"/>
            </w:pPr>
            <w:r>
              <w:rPr>
                <w:sz w:val="20"/>
              </w:rPr>
              <w:t xml:space="preserve">Совершенствование системы управления сферой физической культуры, спорта и молодежной политики</w:t>
            </w:r>
          </w:p>
        </w:tc>
      </w:tr>
      <w:tr>
        <w:tc>
          <w:tcPr>
            <w:tcW w:w="2324" w:type="dxa"/>
          </w:tcPr>
          <w:p>
            <w:pPr>
              <w:pStyle w:val="0"/>
              <w:jc w:val="both"/>
            </w:pPr>
            <w:r>
              <w:rPr>
                <w:sz w:val="20"/>
              </w:rPr>
              <w:t xml:space="preserve">Задачи Подпрограммы 5</w:t>
            </w:r>
          </w:p>
        </w:tc>
        <w:tc>
          <w:tcPr>
            <w:gridSpan w:val="11"/>
            <w:tcW w:w="14003" w:type="dxa"/>
          </w:tcPr>
          <w:p>
            <w:pPr>
              <w:pStyle w:val="0"/>
              <w:ind w:firstLine="283"/>
              <w:jc w:val="both"/>
            </w:pPr>
            <w:r>
              <w:rPr>
                <w:sz w:val="20"/>
              </w:rPr>
              <w:t xml:space="preserve">- повышение качества оказания государственных услуг и исполнения государственных функций в установленной сфере деятельности;</w:t>
            </w:r>
          </w:p>
          <w:p>
            <w:pPr>
              <w:pStyle w:val="0"/>
              <w:ind w:firstLine="283"/>
              <w:jc w:val="both"/>
            </w:pPr>
            <w:r>
              <w:rPr>
                <w:sz w:val="20"/>
              </w:rPr>
              <w:t xml:space="preserve">- совершенствование форм взаимодействия с общественными объединениями и организациями, осуществляющими свою деятельность в сфере физической культуры и спорта;</w:t>
            </w:r>
          </w:p>
          <w:p>
            <w:pPr>
              <w:pStyle w:val="0"/>
              <w:ind w:firstLine="283"/>
              <w:jc w:val="both"/>
            </w:pPr>
            <w:r>
              <w:rPr>
                <w:sz w:val="20"/>
              </w:rPr>
              <w:t xml:space="preserve">- совершенствование форм взаимодействия с органами местного самоуправления в сфере физической культуры и спорта;</w:t>
            </w:r>
          </w:p>
          <w:p>
            <w:pPr>
              <w:pStyle w:val="0"/>
              <w:ind w:firstLine="283"/>
              <w:jc w:val="both"/>
            </w:pPr>
            <w:r>
              <w:rPr>
                <w:sz w:val="20"/>
              </w:rPr>
              <w:t xml:space="preserve">- обеспечение эффективного и качественного управления государственными финансами и использования государственного имущества</w:t>
            </w:r>
          </w:p>
        </w:tc>
      </w:tr>
      <w:tr>
        <w:tblPrEx>
          <w:tblBorders>
            <w:insideH w:val="nil"/>
          </w:tblBorders>
        </w:tblPrEx>
        <w:tc>
          <w:tcPr>
            <w:tcW w:w="2324" w:type="dxa"/>
            <w:tcBorders>
              <w:bottom w:val="nil"/>
            </w:tcBorders>
          </w:tcPr>
          <w:p>
            <w:pPr>
              <w:pStyle w:val="0"/>
            </w:pPr>
            <w:r>
              <w:rPr>
                <w:sz w:val="20"/>
              </w:rPr>
              <w:t xml:space="preserve">Этапы и сроки реализации Подпрограммы 5</w:t>
            </w:r>
          </w:p>
        </w:tc>
        <w:tc>
          <w:tcPr>
            <w:gridSpan w:val="11"/>
            <w:tcW w:w="14003" w:type="dxa"/>
            <w:tcBorders>
              <w:bottom w:val="nil"/>
            </w:tcBorders>
          </w:tcPr>
          <w:p>
            <w:pPr>
              <w:pStyle w:val="0"/>
            </w:pPr>
            <w:r>
              <w:rPr>
                <w:sz w:val="20"/>
              </w:rPr>
              <w:t xml:space="preserve">Подпрограмма 5 реализуется в один этап в период с 2015 года по 2024 год</w:t>
            </w:r>
          </w:p>
        </w:tc>
      </w:tr>
      <w:tr>
        <w:tblPrEx>
          <w:tblBorders>
            <w:insideH w:val="nil"/>
          </w:tblBorders>
        </w:tblPrEx>
        <w:tc>
          <w:tcPr>
            <w:gridSpan w:val="12"/>
            <w:tcW w:w="16327" w:type="dxa"/>
            <w:tcBorders>
              <w:top w:val="nil"/>
            </w:tcBorders>
          </w:tcPr>
          <w:p>
            <w:pPr>
              <w:pStyle w:val="0"/>
              <w:jc w:val="both"/>
            </w:pPr>
            <w:r>
              <w:rPr>
                <w:sz w:val="20"/>
              </w:rPr>
              <w:t xml:space="preserve">(в ред. </w:t>
            </w:r>
            <w:hyperlink w:history="0" r:id="rId271"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324" w:type="dxa"/>
            <w:tcBorders>
              <w:bottom w:val="nil"/>
            </w:tcBorders>
            <w:vMerge w:val="restart"/>
          </w:tcPr>
          <w:p>
            <w:pPr>
              <w:pStyle w:val="0"/>
            </w:pPr>
            <w:r>
              <w:rPr>
                <w:sz w:val="20"/>
              </w:rPr>
              <w:t xml:space="preserve">Объемы бюджетных ассигнований Подпрограммы 5 за счет средств областного бюджета (тыс. рублей)</w:t>
            </w:r>
          </w:p>
        </w:tc>
        <w:tc>
          <w:tcPr>
            <w:tcW w:w="1361" w:type="dxa"/>
          </w:tcPr>
          <w:p>
            <w:pPr>
              <w:pStyle w:val="0"/>
              <w:jc w:val="center"/>
            </w:pPr>
            <w:r>
              <w:rPr>
                <w:sz w:val="20"/>
              </w:rPr>
              <w:t xml:space="preserve">Всего</w:t>
            </w:r>
          </w:p>
        </w:tc>
        <w:tc>
          <w:tcPr>
            <w:tcW w:w="1191" w:type="dxa"/>
          </w:tcPr>
          <w:p>
            <w:pPr>
              <w:pStyle w:val="0"/>
              <w:jc w:val="center"/>
            </w:pPr>
            <w:r>
              <w:rPr>
                <w:sz w:val="20"/>
              </w:rPr>
              <w:t xml:space="preserve">2015 год</w:t>
            </w:r>
          </w:p>
        </w:tc>
        <w:tc>
          <w:tcPr>
            <w:tcW w:w="1304" w:type="dxa"/>
          </w:tcPr>
          <w:p>
            <w:pPr>
              <w:pStyle w:val="0"/>
              <w:jc w:val="center"/>
            </w:pPr>
            <w:r>
              <w:rPr>
                <w:sz w:val="20"/>
              </w:rPr>
              <w:t xml:space="preserve">2016 год</w:t>
            </w:r>
          </w:p>
        </w:tc>
        <w:tc>
          <w:tcPr>
            <w:tcW w:w="1247" w:type="dxa"/>
          </w:tcPr>
          <w:p>
            <w:pPr>
              <w:pStyle w:val="0"/>
              <w:jc w:val="center"/>
            </w:pPr>
            <w:r>
              <w:rPr>
                <w:sz w:val="20"/>
              </w:rPr>
              <w:t xml:space="preserve">2017 год</w:t>
            </w:r>
          </w:p>
        </w:tc>
        <w:tc>
          <w:tcPr>
            <w:tcW w:w="1247" w:type="dxa"/>
          </w:tcPr>
          <w:p>
            <w:pPr>
              <w:pStyle w:val="0"/>
              <w:jc w:val="center"/>
            </w:pPr>
            <w:r>
              <w:rPr>
                <w:sz w:val="20"/>
              </w:rPr>
              <w:t xml:space="preserve">2018 год</w:t>
            </w:r>
          </w:p>
        </w:tc>
        <w:tc>
          <w:tcPr>
            <w:tcW w:w="1247" w:type="dxa"/>
          </w:tcPr>
          <w:p>
            <w:pPr>
              <w:pStyle w:val="0"/>
              <w:jc w:val="center"/>
            </w:pPr>
            <w:r>
              <w:rPr>
                <w:sz w:val="20"/>
              </w:rPr>
              <w:t xml:space="preserve">2019 год</w:t>
            </w:r>
          </w:p>
        </w:tc>
        <w:tc>
          <w:tcPr>
            <w:tcW w:w="1247" w:type="dxa"/>
          </w:tcPr>
          <w:p>
            <w:pPr>
              <w:pStyle w:val="0"/>
              <w:jc w:val="center"/>
            </w:pPr>
            <w:r>
              <w:rPr>
                <w:sz w:val="20"/>
              </w:rPr>
              <w:t xml:space="preserve">2020 год</w:t>
            </w:r>
          </w:p>
        </w:tc>
        <w:tc>
          <w:tcPr>
            <w:tcW w:w="1247" w:type="dxa"/>
          </w:tcPr>
          <w:p>
            <w:pPr>
              <w:pStyle w:val="0"/>
              <w:jc w:val="center"/>
            </w:pPr>
            <w:r>
              <w:rPr>
                <w:sz w:val="20"/>
              </w:rPr>
              <w:t xml:space="preserve">2021 год</w:t>
            </w:r>
          </w:p>
        </w:tc>
        <w:tc>
          <w:tcPr>
            <w:tcW w:w="1247"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61" w:type="dxa"/>
          </w:tcPr>
          <w:p>
            <w:pPr>
              <w:pStyle w:val="0"/>
              <w:jc w:val="center"/>
            </w:pPr>
            <w:r>
              <w:rPr>
                <w:sz w:val="20"/>
              </w:rPr>
              <w:t xml:space="preserve">2024 год</w:t>
            </w:r>
          </w:p>
        </w:tc>
      </w:tr>
      <w:tr>
        <w:tblPrEx>
          <w:tblBorders>
            <w:insideH w:val="nil"/>
          </w:tblBorders>
        </w:tblPrEx>
        <w:tc>
          <w:tcPr>
            <w:tcBorders>
              <w:bottom w:val="nil"/>
            </w:tcBorders>
            <w:vMerge w:val="continue"/>
          </w:tcPr>
          <w:p/>
        </w:tc>
        <w:tc>
          <w:tcPr>
            <w:tcW w:w="1361" w:type="dxa"/>
            <w:tcBorders>
              <w:bottom w:val="nil"/>
            </w:tcBorders>
          </w:tcPr>
          <w:p>
            <w:pPr>
              <w:pStyle w:val="0"/>
              <w:jc w:val="center"/>
            </w:pPr>
            <w:r>
              <w:rPr>
                <w:sz w:val="20"/>
              </w:rPr>
              <w:t xml:space="preserve">385 232,0</w:t>
            </w:r>
          </w:p>
        </w:tc>
        <w:tc>
          <w:tcPr>
            <w:tcW w:w="1191" w:type="dxa"/>
            <w:tcBorders>
              <w:bottom w:val="nil"/>
            </w:tcBorders>
          </w:tcPr>
          <w:p>
            <w:pPr>
              <w:pStyle w:val="0"/>
              <w:jc w:val="center"/>
            </w:pPr>
            <w:r>
              <w:rPr>
                <w:sz w:val="20"/>
              </w:rPr>
              <w:t xml:space="preserve">39 991,3</w:t>
            </w:r>
          </w:p>
        </w:tc>
        <w:tc>
          <w:tcPr>
            <w:tcW w:w="1304" w:type="dxa"/>
            <w:tcBorders>
              <w:bottom w:val="nil"/>
            </w:tcBorders>
          </w:tcPr>
          <w:p>
            <w:pPr>
              <w:pStyle w:val="0"/>
              <w:jc w:val="center"/>
            </w:pPr>
            <w:r>
              <w:rPr>
                <w:sz w:val="20"/>
              </w:rPr>
              <w:t xml:space="preserve">36 339,1</w:t>
            </w:r>
          </w:p>
        </w:tc>
        <w:tc>
          <w:tcPr>
            <w:tcW w:w="1247" w:type="dxa"/>
            <w:tcBorders>
              <w:bottom w:val="nil"/>
            </w:tcBorders>
          </w:tcPr>
          <w:p>
            <w:pPr>
              <w:pStyle w:val="0"/>
              <w:jc w:val="center"/>
            </w:pPr>
            <w:r>
              <w:rPr>
                <w:sz w:val="20"/>
              </w:rPr>
              <w:t xml:space="preserve">39 787,9</w:t>
            </w:r>
          </w:p>
        </w:tc>
        <w:tc>
          <w:tcPr>
            <w:tcW w:w="1247" w:type="dxa"/>
            <w:tcBorders>
              <w:bottom w:val="nil"/>
            </w:tcBorders>
          </w:tcPr>
          <w:p>
            <w:pPr>
              <w:pStyle w:val="0"/>
              <w:jc w:val="center"/>
            </w:pPr>
            <w:r>
              <w:rPr>
                <w:sz w:val="20"/>
              </w:rPr>
              <w:t xml:space="preserve">40 277,7</w:t>
            </w:r>
          </w:p>
        </w:tc>
        <w:tc>
          <w:tcPr>
            <w:tcW w:w="1247" w:type="dxa"/>
            <w:tcBorders>
              <w:bottom w:val="nil"/>
            </w:tcBorders>
          </w:tcPr>
          <w:p>
            <w:pPr>
              <w:pStyle w:val="0"/>
              <w:jc w:val="center"/>
            </w:pPr>
            <w:r>
              <w:rPr>
                <w:sz w:val="20"/>
              </w:rPr>
              <w:t xml:space="preserve">39 584,6</w:t>
            </w:r>
          </w:p>
        </w:tc>
        <w:tc>
          <w:tcPr>
            <w:tcW w:w="1247" w:type="dxa"/>
            <w:tcBorders>
              <w:bottom w:val="nil"/>
            </w:tcBorders>
          </w:tcPr>
          <w:p>
            <w:pPr>
              <w:pStyle w:val="0"/>
              <w:jc w:val="center"/>
            </w:pPr>
            <w:r>
              <w:rPr>
                <w:sz w:val="20"/>
              </w:rPr>
              <w:t xml:space="preserve">37 615,0</w:t>
            </w:r>
          </w:p>
        </w:tc>
        <w:tc>
          <w:tcPr>
            <w:tcW w:w="1247" w:type="dxa"/>
            <w:tcBorders>
              <w:bottom w:val="nil"/>
            </w:tcBorders>
          </w:tcPr>
          <w:p>
            <w:pPr>
              <w:pStyle w:val="0"/>
              <w:jc w:val="center"/>
            </w:pPr>
            <w:r>
              <w:rPr>
                <w:sz w:val="20"/>
              </w:rPr>
              <w:t xml:space="preserve">37 131,2</w:t>
            </w:r>
          </w:p>
        </w:tc>
        <w:tc>
          <w:tcPr>
            <w:tcW w:w="1247" w:type="dxa"/>
            <w:tcBorders>
              <w:bottom w:val="nil"/>
            </w:tcBorders>
          </w:tcPr>
          <w:p>
            <w:pPr>
              <w:pStyle w:val="0"/>
              <w:jc w:val="center"/>
            </w:pPr>
            <w:r>
              <w:rPr>
                <w:sz w:val="20"/>
              </w:rPr>
              <w:t xml:space="preserve">38 168,4</w:t>
            </w:r>
          </w:p>
        </w:tc>
        <w:tc>
          <w:tcPr>
            <w:tcW w:w="1304" w:type="dxa"/>
            <w:tcBorders>
              <w:bottom w:val="nil"/>
            </w:tcBorders>
          </w:tcPr>
          <w:p>
            <w:pPr>
              <w:pStyle w:val="0"/>
              <w:jc w:val="center"/>
            </w:pPr>
            <w:r>
              <w:rPr>
                <w:sz w:val="20"/>
              </w:rPr>
              <w:t xml:space="preserve">38 168,4</w:t>
            </w:r>
          </w:p>
        </w:tc>
        <w:tc>
          <w:tcPr>
            <w:tcW w:w="1361" w:type="dxa"/>
            <w:tcBorders>
              <w:bottom w:val="nil"/>
            </w:tcBorders>
          </w:tcPr>
          <w:p>
            <w:pPr>
              <w:pStyle w:val="0"/>
              <w:jc w:val="center"/>
            </w:pPr>
            <w:r>
              <w:rPr>
                <w:sz w:val="20"/>
              </w:rPr>
              <w:t xml:space="preserve">38 168,4</w:t>
            </w:r>
          </w:p>
        </w:tc>
      </w:tr>
      <w:tr>
        <w:tblPrEx>
          <w:tblBorders>
            <w:insideH w:val="nil"/>
          </w:tblBorders>
        </w:tblPrEx>
        <w:tc>
          <w:tcPr>
            <w:gridSpan w:val="12"/>
            <w:tcW w:w="16327" w:type="dxa"/>
            <w:tcBorders>
              <w:top w:val="nil"/>
            </w:tcBorders>
          </w:tcPr>
          <w:p>
            <w:pPr>
              <w:pStyle w:val="0"/>
              <w:jc w:val="both"/>
            </w:pPr>
            <w:r>
              <w:rPr>
                <w:sz w:val="20"/>
              </w:rPr>
              <w:t xml:space="preserve">(в ред. </w:t>
            </w:r>
            <w:hyperlink w:history="0" r:id="rId272"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r>
        <w:tc>
          <w:tcPr>
            <w:tcW w:w="2324" w:type="dxa"/>
            <w:tcBorders>
              <w:bottom w:val="nil"/>
            </w:tcBorders>
            <w:vMerge w:val="restart"/>
          </w:tcPr>
          <w:p>
            <w:pPr>
              <w:pStyle w:val="0"/>
            </w:pPr>
            <w:r>
              <w:rPr>
                <w:sz w:val="20"/>
              </w:rPr>
              <w:t xml:space="preserve">Индикаторы достижения цели и показатели непосредственных результатов Подпрограммы 5</w:t>
            </w:r>
          </w:p>
        </w:tc>
        <w:tc>
          <w:tcPr>
            <w:tcW w:w="1361" w:type="dxa"/>
          </w:tcPr>
          <w:p>
            <w:pPr>
              <w:pStyle w:val="0"/>
              <w:jc w:val="center"/>
            </w:pPr>
            <w:r>
              <w:rPr>
                <w:sz w:val="20"/>
              </w:rPr>
              <w:t xml:space="preserve">N п/п</w:t>
            </w:r>
          </w:p>
        </w:tc>
        <w:tc>
          <w:tcPr>
            <w:gridSpan w:val="8"/>
            <w:tcW w:w="9977" w:type="dxa"/>
          </w:tcPr>
          <w:p>
            <w:pPr>
              <w:pStyle w:val="0"/>
              <w:jc w:val="center"/>
            </w:pPr>
            <w:r>
              <w:rPr>
                <w:sz w:val="20"/>
              </w:rPr>
              <w:t xml:space="preserve">Наименование индикатора/непосредственного результата</w:t>
            </w:r>
          </w:p>
        </w:tc>
        <w:tc>
          <w:tcPr>
            <w:tcW w:w="1304" w:type="dxa"/>
          </w:tcPr>
          <w:p>
            <w:pPr>
              <w:pStyle w:val="0"/>
              <w:jc w:val="center"/>
            </w:pPr>
            <w:r>
              <w:rPr>
                <w:sz w:val="20"/>
              </w:rPr>
              <w:t xml:space="preserve">Ед. измерения</w:t>
            </w:r>
          </w:p>
        </w:tc>
        <w:tc>
          <w:tcPr>
            <w:tcW w:w="1361" w:type="dxa"/>
          </w:tcPr>
          <w:p>
            <w:pPr>
              <w:pStyle w:val="0"/>
              <w:jc w:val="center"/>
            </w:pPr>
            <w:r>
              <w:rPr>
                <w:sz w:val="20"/>
              </w:rPr>
              <w:t xml:space="preserve">2024 год</w:t>
            </w:r>
          </w:p>
        </w:tc>
      </w:tr>
      <w:tr>
        <w:tc>
          <w:tcPr>
            <w:tcBorders>
              <w:bottom w:val="nil"/>
            </w:tcBorders>
            <w:vMerge w:val="continue"/>
          </w:tcPr>
          <w:p/>
        </w:tc>
        <w:tc>
          <w:tcPr>
            <w:gridSpan w:val="11"/>
            <w:tcW w:w="14003" w:type="dxa"/>
          </w:tcPr>
          <w:p>
            <w:pPr>
              <w:pStyle w:val="0"/>
            </w:pPr>
            <w:r>
              <w:rPr>
                <w:sz w:val="20"/>
              </w:rPr>
              <w:t xml:space="preserve">Индикаторы:</w:t>
            </w:r>
          </w:p>
        </w:tc>
      </w:tr>
      <w:tr>
        <w:tc>
          <w:tcPr>
            <w:tcBorders>
              <w:bottom w:val="nil"/>
            </w:tcBorders>
            <w:vMerge w:val="continue"/>
          </w:tcPr>
          <w:p/>
        </w:tc>
        <w:tc>
          <w:tcPr>
            <w:tcW w:w="1361" w:type="dxa"/>
          </w:tcPr>
          <w:p>
            <w:pPr>
              <w:pStyle w:val="0"/>
            </w:pPr>
            <w:r>
              <w:rPr>
                <w:sz w:val="20"/>
              </w:rPr>
              <w:t xml:space="preserve">1.</w:t>
            </w:r>
          </w:p>
        </w:tc>
        <w:tc>
          <w:tcPr>
            <w:gridSpan w:val="8"/>
            <w:tcW w:w="9977" w:type="dxa"/>
          </w:tcPr>
          <w:p>
            <w:pPr>
              <w:pStyle w:val="0"/>
            </w:pPr>
            <w:r>
              <w:rPr>
                <w:sz w:val="20"/>
              </w:rPr>
              <w:t xml:space="preserve">Обеспечение сохранности государственного имущества Нижегородской области, находящегося в оперативном управлении министерства спорта Нижегородской области и учреждений, учредителем которых оно является</w:t>
            </w:r>
          </w:p>
        </w:tc>
        <w:tc>
          <w:tcPr>
            <w:tcW w:w="1304" w:type="dxa"/>
          </w:tcPr>
          <w:p>
            <w:pPr>
              <w:pStyle w:val="0"/>
              <w:jc w:val="center"/>
            </w:pPr>
            <w:r>
              <w:rPr>
                <w:sz w:val="20"/>
              </w:rPr>
              <w:t xml:space="preserve">%</w:t>
            </w:r>
          </w:p>
        </w:tc>
        <w:tc>
          <w:tcPr>
            <w:tcW w:w="1361" w:type="dxa"/>
          </w:tcPr>
          <w:p>
            <w:pPr>
              <w:pStyle w:val="0"/>
              <w:jc w:val="center"/>
            </w:pPr>
            <w:r>
              <w:rPr>
                <w:sz w:val="20"/>
              </w:rPr>
              <w:t xml:space="preserve">100</w:t>
            </w:r>
          </w:p>
        </w:tc>
      </w:tr>
      <w:tr>
        <w:tc>
          <w:tcPr>
            <w:tcBorders>
              <w:bottom w:val="nil"/>
            </w:tcBorders>
            <w:vMerge w:val="continue"/>
          </w:tcPr>
          <w:p/>
        </w:tc>
        <w:tc>
          <w:tcPr>
            <w:tcW w:w="1361" w:type="dxa"/>
          </w:tcPr>
          <w:p>
            <w:pPr>
              <w:pStyle w:val="0"/>
            </w:pPr>
            <w:r>
              <w:rPr>
                <w:sz w:val="20"/>
              </w:rPr>
              <w:t xml:space="preserve">2.</w:t>
            </w:r>
          </w:p>
        </w:tc>
        <w:tc>
          <w:tcPr>
            <w:gridSpan w:val="8"/>
            <w:tcW w:w="9977" w:type="dxa"/>
          </w:tcPr>
          <w:p>
            <w:pPr>
              <w:pStyle w:val="0"/>
            </w:pPr>
            <w:r>
              <w:rPr>
                <w:sz w:val="20"/>
              </w:rPr>
              <w:t xml:space="preserve">Обеспечение выполнения государственного задания учреждениями, учредителем которых является министерство спорта Нижегородской области</w:t>
            </w:r>
          </w:p>
        </w:tc>
        <w:tc>
          <w:tcPr>
            <w:tcW w:w="1304" w:type="dxa"/>
          </w:tcPr>
          <w:p>
            <w:pPr>
              <w:pStyle w:val="0"/>
              <w:jc w:val="center"/>
            </w:pPr>
            <w:r>
              <w:rPr>
                <w:sz w:val="20"/>
              </w:rPr>
              <w:t xml:space="preserve">%</w:t>
            </w:r>
          </w:p>
        </w:tc>
        <w:tc>
          <w:tcPr>
            <w:tcW w:w="1361" w:type="dxa"/>
          </w:tcPr>
          <w:p>
            <w:pPr>
              <w:pStyle w:val="0"/>
              <w:jc w:val="center"/>
            </w:pPr>
            <w:r>
              <w:rPr>
                <w:sz w:val="20"/>
              </w:rPr>
              <w:t xml:space="preserve">100</w:t>
            </w:r>
          </w:p>
        </w:tc>
      </w:tr>
      <w:tr>
        <w:tc>
          <w:tcPr>
            <w:tcBorders>
              <w:bottom w:val="nil"/>
            </w:tcBorders>
            <w:vMerge w:val="continue"/>
          </w:tcPr>
          <w:p/>
        </w:tc>
        <w:tc>
          <w:tcPr>
            <w:tcW w:w="1361" w:type="dxa"/>
          </w:tcPr>
          <w:p>
            <w:pPr>
              <w:pStyle w:val="0"/>
            </w:pPr>
            <w:r>
              <w:rPr>
                <w:sz w:val="20"/>
              </w:rPr>
              <w:t xml:space="preserve">3.</w:t>
            </w:r>
          </w:p>
        </w:tc>
        <w:tc>
          <w:tcPr>
            <w:gridSpan w:val="8"/>
            <w:tcW w:w="9977" w:type="dxa"/>
          </w:tcPr>
          <w:p>
            <w:pPr>
              <w:pStyle w:val="0"/>
            </w:pPr>
            <w:r>
              <w:rPr>
                <w:sz w:val="20"/>
              </w:rPr>
              <w:t xml:space="preserve">Доля потребителей государственных и муниципальных услуг, предоставляемых учреждениями спорта, удовлетворенных качеством названных услуг</w:t>
            </w:r>
          </w:p>
        </w:tc>
        <w:tc>
          <w:tcPr>
            <w:tcW w:w="1304" w:type="dxa"/>
          </w:tcPr>
          <w:p>
            <w:pPr>
              <w:pStyle w:val="0"/>
              <w:jc w:val="center"/>
            </w:pPr>
            <w:r>
              <w:rPr>
                <w:sz w:val="20"/>
              </w:rPr>
              <w:t xml:space="preserve">%</w:t>
            </w:r>
          </w:p>
        </w:tc>
        <w:tc>
          <w:tcPr>
            <w:tcW w:w="1361" w:type="dxa"/>
          </w:tcPr>
          <w:p>
            <w:pPr>
              <w:pStyle w:val="0"/>
              <w:jc w:val="center"/>
            </w:pPr>
            <w:r>
              <w:rPr>
                <w:sz w:val="20"/>
              </w:rPr>
              <w:t xml:space="preserve">99,5</w:t>
            </w:r>
          </w:p>
        </w:tc>
      </w:tr>
      <w:tr>
        <w:tc>
          <w:tcPr>
            <w:tcBorders>
              <w:bottom w:val="nil"/>
            </w:tcBorders>
            <w:vMerge w:val="continue"/>
          </w:tcPr>
          <w:p/>
        </w:tc>
        <w:tc>
          <w:tcPr>
            <w:gridSpan w:val="11"/>
            <w:tcW w:w="14003" w:type="dxa"/>
          </w:tcPr>
          <w:p>
            <w:pPr>
              <w:pStyle w:val="0"/>
            </w:pPr>
            <w:r>
              <w:rPr>
                <w:sz w:val="20"/>
              </w:rPr>
              <w:t xml:space="preserve">Непосредственные результаты:</w:t>
            </w:r>
          </w:p>
        </w:tc>
      </w:tr>
      <w:tr>
        <w:tc>
          <w:tcPr>
            <w:tcBorders>
              <w:bottom w:val="nil"/>
            </w:tcBorders>
            <w:vMerge w:val="continue"/>
          </w:tcPr>
          <w:p/>
        </w:tc>
        <w:tc>
          <w:tcPr>
            <w:tcW w:w="1361" w:type="dxa"/>
          </w:tcPr>
          <w:p>
            <w:pPr>
              <w:pStyle w:val="0"/>
            </w:pPr>
            <w:r>
              <w:rPr>
                <w:sz w:val="20"/>
              </w:rPr>
              <w:t xml:space="preserve">1.</w:t>
            </w:r>
          </w:p>
        </w:tc>
        <w:tc>
          <w:tcPr>
            <w:gridSpan w:val="8"/>
            <w:tcW w:w="9977" w:type="dxa"/>
          </w:tcPr>
          <w:p>
            <w:pPr>
              <w:pStyle w:val="0"/>
            </w:pPr>
            <w:r>
              <w:rPr>
                <w:sz w:val="20"/>
              </w:rPr>
              <w:t xml:space="preserve">Число тренеров, тренеров-преподавателей и инструкторов-методистов, которым присвоены квалификационные категории</w:t>
            </w:r>
          </w:p>
        </w:tc>
        <w:tc>
          <w:tcPr>
            <w:tcW w:w="1304" w:type="dxa"/>
          </w:tcPr>
          <w:p>
            <w:pPr>
              <w:pStyle w:val="0"/>
              <w:jc w:val="center"/>
            </w:pPr>
            <w:r>
              <w:rPr>
                <w:sz w:val="20"/>
              </w:rPr>
              <w:t xml:space="preserve">тыс. чел.</w:t>
            </w:r>
          </w:p>
        </w:tc>
        <w:tc>
          <w:tcPr>
            <w:tcW w:w="1361" w:type="dxa"/>
          </w:tcPr>
          <w:p>
            <w:pPr>
              <w:pStyle w:val="0"/>
              <w:jc w:val="center"/>
            </w:pPr>
            <w:r>
              <w:rPr>
                <w:sz w:val="20"/>
              </w:rPr>
              <w:t xml:space="preserve">116</w:t>
            </w:r>
          </w:p>
        </w:tc>
      </w:tr>
      <w:tr>
        <w:tc>
          <w:tcPr>
            <w:tcW w:w="2324" w:type="dxa"/>
            <w:tcBorders>
              <w:top w:val="nil"/>
              <w:bottom w:val="nil"/>
            </w:tcBorders>
          </w:tcPr>
          <w:p>
            <w:pPr>
              <w:pStyle w:val="0"/>
            </w:pPr>
            <w:r>
              <w:rPr>
                <w:sz w:val="20"/>
              </w:rPr>
            </w:r>
          </w:p>
        </w:tc>
        <w:tc>
          <w:tcPr>
            <w:tcW w:w="1361" w:type="dxa"/>
          </w:tcPr>
          <w:p>
            <w:pPr>
              <w:pStyle w:val="0"/>
            </w:pPr>
            <w:r>
              <w:rPr>
                <w:sz w:val="20"/>
              </w:rPr>
              <w:t xml:space="preserve">2.</w:t>
            </w:r>
          </w:p>
        </w:tc>
        <w:tc>
          <w:tcPr>
            <w:gridSpan w:val="8"/>
            <w:tcW w:w="9977" w:type="dxa"/>
          </w:tcPr>
          <w:p>
            <w:pPr>
              <w:pStyle w:val="0"/>
            </w:pPr>
            <w:r>
              <w:rPr>
                <w:sz w:val="20"/>
              </w:rPr>
              <w:t xml:space="preserve">Число сборных команд области, принявших участие во всероссийских соревнованиях</w:t>
            </w:r>
          </w:p>
        </w:tc>
        <w:tc>
          <w:tcPr>
            <w:tcW w:w="1304" w:type="dxa"/>
          </w:tcPr>
          <w:p>
            <w:pPr>
              <w:pStyle w:val="0"/>
              <w:jc w:val="center"/>
            </w:pPr>
            <w:r>
              <w:rPr>
                <w:sz w:val="20"/>
              </w:rPr>
              <w:t xml:space="preserve">чел.</w:t>
            </w:r>
          </w:p>
        </w:tc>
        <w:tc>
          <w:tcPr>
            <w:tcW w:w="1361" w:type="dxa"/>
          </w:tcPr>
          <w:p>
            <w:pPr>
              <w:pStyle w:val="0"/>
              <w:jc w:val="center"/>
            </w:pPr>
            <w:r>
              <w:rPr>
                <w:sz w:val="20"/>
              </w:rPr>
              <w:t xml:space="preserve">100</w:t>
            </w:r>
          </w:p>
        </w:tc>
      </w:tr>
      <w:tr>
        <w:tblPrEx>
          <w:tblBorders>
            <w:insideH w:val="nil"/>
          </w:tblBorders>
        </w:tblPrEx>
        <w:tc>
          <w:tcPr>
            <w:tcW w:w="2324" w:type="dxa"/>
            <w:tcBorders>
              <w:top w:val="nil"/>
              <w:bottom w:val="nil"/>
            </w:tcBorders>
          </w:tcPr>
          <w:p>
            <w:pPr>
              <w:pStyle w:val="0"/>
            </w:pPr>
            <w:r>
              <w:rPr>
                <w:sz w:val="20"/>
              </w:rPr>
            </w:r>
          </w:p>
        </w:tc>
        <w:tc>
          <w:tcPr>
            <w:tcW w:w="1361" w:type="dxa"/>
            <w:tcBorders>
              <w:bottom w:val="nil"/>
            </w:tcBorders>
          </w:tcPr>
          <w:p>
            <w:pPr>
              <w:pStyle w:val="0"/>
            </w:pPr>
            <w:r>
              <w:rPr>
                <w:sz w:val="20"/>
              </w:rPr>
              <w:t xml:space="preserve">3.</w:t>
            </w:r>
          </w:p>
        </w:tc>
        <w:tc>
          <w:tcPr>
            <w:gridSpan w:val="8"/>
            <w:tcW w:w="9977" w:type="dxa"/>
            <w:tcBorders>
              <w:bottom w:val="nil"/>
            </w:tcBorders>
          </w:tcPr>
          <w:p>
            <w:pPr>
              <w:pStyle w:val="0"/>
            </w:pPr>
            <w:r>
              <w:rPr>
                <w:sz w:val="20"/>
              </w:rPr>
              <w:t xml:space="preserve">Количество нормативных правовых актов, разработанных в целях реализации Программы</w:t>
            </w:r>
          </w:p>
        </w:tc>
        <w:tc>
          <w:tcPr>
            <w:tcW w:w="1304" w:type="dxa"/>
            <w:tcBorders>
              <w:bottom w:val="nil"/>
            </w:tcBorders>
          </w:tcPr>
          <w:p>
            <w:pPr>
              <w:pStyle w:val="0"/>
              <w:jc w:val="center"/>
            </w:pPr>
            <w:r>
              <w:rPr>
                <w:sz w:val="20"/>
              </w:rPr>
              <w:t xml:space="preserve">ед.</w:t>
            </w:r>
          </w:p>
        </w:tc>
        <w:tc>
          <w:tcPr>
            <w:tcW w:w="1361" w:type="dxa"/>
            <w:tcBorders>
              <w:bottom w:val="nil"/>
            </w:tcBorders>
          </w:tcPr>
          <w:p>
            <w:pPr>
              <w:pStyle w:val="0"/>
              <w:jc w:val="center"/>
            </w:pPr>
            <w:r>
              <w:rPr>
                <w:sz w:val="20"/>
              </w:rPr>
              <w:t xml:space="preserve">22</w:t>
            </w:r>
          </w:p>
        </w:tc>
      </w:tr>
      <w:tr>
        <w:tblPrEx>
          <w:tblBorders>
            <w:insideH w:val="nil"/>
          </w:tblBorders>
        </w:tblPrEx>
        <w:tc>
          <w:tcPr>
            <w:gridSpan w:val="12"/>
            <w:tcW w:w="16327" w:type="dxa"/>
            <w:tcBorders>
              <w:top w:val="nil"/>
            </w:tcBorders>
          </w:tcPr>
          <w:p>
            <w:pPr>
              <w:pStyle w:val="0"/>
              <w:jc w:val="both"/>
            </w:pPr>
            <w:r>
              <w:rPr>
                <w:sz w:val="20"/>
              </w:rPr>
              <w:t xml:space="preserve">(в ред. </w:t>
            </w:r>
            <w:hyperlink w:history="0" r:id="rId273"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Таблица 6. Аналитическое распределение средств</w:t>
      </w:r>
    </w:p>
    <w:p>
      <w:pPr>
        <w:pStyle w:val="2"/>
        <w:jc w:val="center"/>
      </w:pPr>
      <w:r>
        <w:rPr>
          <w:sz w:val="20"/>
        </w:rPr>
        <w:t xml:space="preserve">областного бюджета Подпрограммы 5 "Обеспечение реализации</w:t>
      </w:r>
    </w:p>
    <w:p>
      <w:pPr>
        <w:pStyle w:val="2"/>
        <w:jc w:val="center"/>
      </w:pPr>
      <w:r>
        <w:rPr>
          <w:sz w:val="20"/>
        </w:rPr>
        <w:t xml:space="preserve">государственной программы" по подпрограммам (тыс. руб.)</w:t>
      </w:r>
    </w:p>
    <w:p>
      <w:pPr>
        <w:pStyle w:val="0"/>
        <w:jc w:val="center"/>
      </w:pPr>
      <w:r>
        <w:rPr>
          <w:sz w:val="20"/>
        </w:rPr>
        <w:t xml:space="preserve">(в ред. </w:t>
      </w:r>
      <w:hyperlink w:history="0" r:id="rId274"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w:t>
      </w:r>
    </w:p>
    <w:p>
      <w:pPr>
        <w:pStyle w:val="0"/>
        <w:jc w:val="center"/>
      </w:pPr>
      <w:r>
        <w:rPr>
          <w:sz w:val="20"/>
        </w:rPr>
        <w:t xml:space="preserve">от 17.05.2023 N 420)</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2175"/>
        <w:gridCol w:w="850"/>
        <w:gridCol w:w="850"/>
        <w:gridCol w:w="1644"/>
        <w:gridCol w:w="680"/>
        <w:gridCol w:w="1304"/>
        <w:gridCol w:w="1361"/>
        <w:gridCol w:w="1361"/>
        <w:gridCol w:w="1361"/>
        <w:gridCol w:w="1417"/>
        <w:gridCol w:w="1361"/>
        <w:gridCol w:w="1417"/>
        <w:gridCol w:w="1304"/>
        <w:gridCol w:w="1304"/>
        <w:gridCol w:w="1417"/>
        <w:gridCol w:w="1531"/>
      </w:tblGrid>
      <w:tr>
        <w:tc>
          <w:tcPr>
            <w:tcW w:w="567" w:type="dxa"/>
            <w:vMerge w:val="restart"/>
          </w:tcPr>
          <w:p>
            <w:pPr>
              <w:pStyle w:val="0"/>
              <w:jc w:val="center"/>
            </w:pPr>
            <w:r>
              <w:rPr>
                <w:sz w:val="20"/>
              </w:rPr>
              <w:t xml:space="preserve">N</w:t>
            </w:r>
          </w:p>
        </w:tc>
        <w:tc>
          <w:tcPr>
            <w:tcW w:w="1134" w:type="dxa"/>
            <w:vMerge w:val="restart"/>
          </w:tcPr>
          <w:p>
            <w:pPr>
              <w:pStyle w:val="0"/>
              <w:jc w:val="center"/>
            </w:pPr>
            <w:r>
              <w:rPr>
                <w:sz w:val="20"/>
              </w:rPr>
              <w:t xml:space="preserve">Статус</w:t>
            </w:r>
          </w:p>
        </w:tc>
        <w:tc>
          <w:tcPr>
            <w:tcW w:w="2175" w:type="dxa"/>
            <w:vMerge w:val="restart"/>
          </w:tcPr>
          <w:p>
            <w:pPr>
              <w:pStyle w:val="0"/>
              <w:jc w:val="center"/>
            </w:pPr>
            <w:r>
              <w:rPr>
                <w:sz w:val="20"/>
              </w:rPr>
              <w:t xml:space="preserve">Наименование государственной программы, подпрограммы государственной программы</w:t>
            </w:r>
          </w:p>
        </w:tc>
        <w:tc>
          <w:tcPr>
            <w:gridSpan w:val="4"/>
            <w:tcW w:w="4024" w:type="dxa"/>
          </w:tcPr>
          <w:p>
            <w:pPr>
              <w:pStyle w:val="0"/>
              <w:jc w:val="center"/>
            </w:pPr>
            <w:r>
              <w:rPr>
                <w:sz w:val="20"/>
              </w:rPr>
              <w:t xml:space="preserve">Код бюджетной классификации</w:t>
            </w:r>
          </w:p>
        </w:tc>
        <w:tc>
          <w:tcPr>
            <w:gridSpan w:val="11"/>
            <w:tcW w:w="15138" w:type="dxa"/>
          </w:tcPr>
          <w:p>
            <w:pPr>
              <w:pStyle w:val="0"/>
              <w:jc w:val="center"/>
            </w:pPr>
            <w:r>
              <w:rPr>
                <w:sz w:val="20"/>
              </w:rPr>
              <w:t xml:space="preserve">Расходы (тыс. рублей), годы</w:t>
            </w:r>
          </w:p>
        </w:tc>
      </w:tr>
      <w:tr>
        <w:tc>
          <w:tcPr>
            <w:vMerge w:val="continue"/>
          </w:tcPr>
          <w:p/>
        </w:tc>
        <w:tc>
          <w:tcPr>
            <w:vMerge w:val="continue"/>
          </w:tcPr>
          <w:p/>
        </w:tc>
        <w:tc>
          <w:tcPr>
            <w:vMerge w:val="continue"/>
          </w:tcPr>
          <w:p/>
        </w:tc>
        <w:tc>
          <w:tcPr>
            <w:tcW w:w="850" w:type="dxa"/>
          </w:tcPr>
          <w:p>
            <w:pPr>
              <w:pStyle w:val="0"/>
              <w:jc w:val="center"/>
            </w:pPr>
            <w:r>
              <w:rPr>
                <w:sz w:val="20"/>
              </w:rPr>
              <w:t xml:space="preserve">ГРБС</w:t>
            </w:r>
          </w:p>
        </w:tc>
        <w:tc>
          <w:tcPr>
            <w:tcW w:w="850" w:type="dxa"/>
          </w:tcPr>
          <w:p>
            <w:pPr>
              <w:pStyle w:val="0"/>
              <w:jc w:val="center"/>
            </w:pPr>
            <w:r>
              <w:rPr>
                <w:sz w:val="20"/>
              </w:rPr>
              <w:t xml:space="preserve">РзПр</w:t>
            </w:r>
          </w:p>
        </w:tc>
        <w:tc>
          <w:tcPr>
            <w:tcW w:w="1644" w:type="dxa"/>
          </w:tcPr>
          <w:p>
            <w:pPr>
              <w:pStyle w:val="0"/>
              <w:jc w:val="center"/>
            </w:pPr>
            <w:r>
              <w:rPr>
                <w:sz w:val="20"/>
              </w:rPr>
              <w:t xml:space="preserve">ЦСР</w:t>
            </w:r>
          </w:p>
        </w:tc>
        <w:tc>
          <w:tcPr>
            <w:tcW w:w="680" w:type="dxa"/>
          </w:tcPr>
          <w:p>
            <w:pPr>
              <w:pStyle w:val="0"/>
              <w:jc w:val="center"/>
            </w:pPr>
            <w:r>
              <w:rPr>
                <w:sz w:val="20"/>
              </w:rPr>
              <w:t xml:space="preserve">ВР</w:t>
            </w:r>
          </w:p>
        </w:tc>
        <w:tc>
          <w:tcPr>
            <w:tcW w:w="1304" w:type="dxa"/>
          </w:tcPr>
          <w:p>
            <w:pPr>
              <w:pStyle w:val="0"/>
              <w:jc w:val="center"/>
            </w:pPr>
            <w:r>
              <w:rPr>
                <w:sz w:val="20"/>
              </w:rPr>
              <w:t xml:space="preserve">2015</w:t>
            </w:r>
          </w:p>
        </w:tc>
        <w:tc>
          <w:tcPr>
            <w:tcW w:w="1361" w:type="dxa"/>
          </w:tcPr>
          <w:p>
            <w:pPr>
              <w:pStyle w:val="0"/>
              <w:jc w:val="center"/>
            </w:pPr>
            <w:r>
              <w:rPr>
                <w:sz w:val="20"/>
              </w:rPr>
              <w:t xml:space="preserve">2016</w:t>
            </w:r>
          </w:p>
        </w:tc>
        <w:tc>
          <w:tcPr>
            <w:tcW w:w="1361" w:type="dxa"/>
          </w:tcPr>
          <w:p>
            <w:pPr>
              <w:pStyle w:val="0"/>
              <w:jc w:val="center"/>
            </w:pPr>
            <w:r>
              <w:rPr>
                <w:sz w:val="20"/>
              </w:rPr>
              <w:t xml:space="preserve">2017</w:t>
            </w:r>
          </w:p>
        </w:tc>
        <w:tc>
          <w:tcPr>
            <w:tcW w:w="1361" w:type="dxa"/>
          </w:tcPr>
          <w:p>
            <w:pPr>
              <w:pStyle w:val="0"/>
              <w:jc w:val="center"/>
            </w:pPr>
            <w:r>
              <w:rPr>
                <w:sz w:val="20"/>
              </w:rPr>
              <w:t xml:space="preserve">2018</w:t>
            </w:r>
          </w:p>
        </w:tc>
        <w:tc>
          <w:tcPr>
            <w:tcW w:w="1417" w:type="dxa"/>
          </w:tcPr>
          <w:p>
            <w:pPr>
              <w:pStyle w:val="0"/>
              <w:jc w:val="center"/>
            </w:pPr>
            <w:r>
              <w:rPr>
                <w:sz w:val="20"/>
              </w:rPr>
              <w:t xml:space="preserve">2019</w:t>
            </w:r>
          </w:p>
        </w:tc>
        <w:tc>
          <w:tcPr>
            <w:tcW w:w="1361" w:type="dxa"/>
          </w:tcPr>
          <w:p>
            <w:pPr>
              <w:pStyle w:val="0"/>
              <w:jc w:val="center"/>
            </w:pPr>
            <w:r>
              <w:rPr>
                <w:sz w:val="20"/>
              </w:rPr>
              <w:t xml:space="preserve">2020</w:t>
            </w:r>
          </w:p>
        </w:tc>
        <w:tc>
          <w:tcPr>
            <w:tcW w:w="1417" w:type="dxa"/>
          </w:tcPr>
          <w:p>
            <w:pPr>
              <w:pStyle w:val="0"/>
              <w:jc w:val="center"/>
            </w:pPr>
            <w:r>
              <w:rPr>
                <w:sz w:val="20"/>
              </w:rPr>
              <w:t xml:space="preserve">2021</w:t>
            </w:r>
          </w:p>
        </w:tc>
        <w:tc>
          <w:tcPr>
            <w:tcW w:w="1304" w:type="dxa"/>
          </w:tcPr>
          <w:p>
            <w:pPr>
              <w:pStyle w:val="0"/>
              <w:jc w:val="center"/>
            </w:pPr>
            <w:r>
              <w:rPr>
                <w:sz w:val="20"/>
              </w:rPr>
              <w:t xml:space="preserve">2022</w:t>
            </w:r>
          </w:p>
        </w:tc>
        <w:tc>
          <w:tcPr>
            <w:tcW w:w="1304" w:type="dxa"/>
          </w:tcPr>
          <w:p>
            <w:pPr>
              <w:pStyle w:val="0"/>
              <w:jc w:val="center"/>
            </w:pPr>
            <w:r>
              <w:rPr>
                <w:sz w:val="20"/>
              </w:rPr>
              <w:t xml:space="preserve">2023</w:t>
            </w:r>
          </w:p>
        </w:tc>
        <w:tc>
          <w:tcPr>
            <w:tcW w:w="1417" w:type="dxa"/>
          </w:tcPr>
          <w:p>
            <w:pPr>
              <w:pStyle w:val="0"/>
              <w:jc w:val="center"/>
            </w:pPr>
            <w:r>
              <w:rPr>
                <w:sz w:val="20"/>
              </w:rPr>
              <w:t xml:space="preserve">2024</w:t>
            </w:r>
          </w:p>
        </w:tc>
        <w:tc>
          <w:tcPr>
            <w:tcW w:w="1531" w:type="dxa"/>
          </w:tcPr>
          <w:p>
            <w:pPr>
              <w:pStyle w:val="0"/>
              <w:jc w:val="center"/>
            </w:pPr>
            <w:r>
              <w:rPr>
                <w:sz w:val="20"/>
              </w:rPr>
              <w:t xml:space="preserve">Всего</w:t>
            </w:r>
          </w:p>
        </w:tc>
      </w:tr>
      <w:tr>
        <w:tc>
          <w:tcPr>
            <w:tcW w:w="567" w:type="dxa"/>
          </w:tcPr>
          <w:p>
            <w:pPr>
              <w:pStyle w:val="0"/>
              <w:jc w:val="center"/>
            </w:pPr>
            <w:r>
              <w:rPr>
                <w:sz w:val="20"/>
              </w:rPr>
              <w:t xml:space="preserve">1</w:t>
            </w:r>
          </w:p>
        </w:tc>
        <w:tc>
          <w:tcPr>
            <w:tcW w:w="1134" w:type="dxa"/>
          </w:tcPr>
          <w:p>
            <w:pPr>
              <w:pStyle w:val="0"/>
              <w:jc w:val="center"/>
            </w:pPr>
            <w:r>
              <w:rPr>
                <w:sz w:val="20"/>
              </w:rPr>
              <w:t xml:space="preserve">2</w:t>
            </w:r>
          </w:p>
        </w:tc>
        <w:tc>
          <w:tcPr>
            <w:tcW w:w="2175"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1644" w:type="dxa"/>
          </w:tcPr>
          <w:p>
            <w:pPr>
              <w:pStyle w:val="0"/>
              <w:jc w:val="center"/>
            </w:pPr>
            <w:r>
              <w:rPr>
                <w:sz w:val="20"/>
              </w:rPr>
              <w:t xml:space="preserve">6</w:t>
            </w:r>
          </w:p>
        </w:tc>
        <w:tc>
          <w:tcPr>
            <w:tcW w:w="680" w:type="dxa"/>
          </w:tcPr>
          <w:p>
            <w:pPr>
              <w:pStyle w:val="0"/>
              <w:jc w:val="center"/>
            </w:pPr>
            <w:r>
              <w:rPr>
                <w:sz w:val="20"/>
              </w:rPr>
              <w:t xml:space="preserve">7</w:t>
            </w:r>
          </w:p>
        </w:tc>
        <w:tc>
          <w:tcPr>
            <w:tcW w:w="1304" w:type="dxa"/>
          </w:tcPr>
          <w:p>
            <w:pPr>
              <w:pStyle w:val="0"/>
              <w:jc w:val="center"/>
            </w:pPr>
            <w:r>
              <w:rPr>
                <w:sz w:val="20"/>
              </w:rPr>
              <w:t xml:space="preserve">8</w:t>
            </w:r>
          </w:p>
        </w:tc>
        <w:tc>
          <w:tcPr>
            <w:tcW w:w="1361" w:type="dxa"/>
          </w:tcPr>
          <w:p>
            <w:pPr>
              <w:pStyle w:val="0"/>
              <w:jc w:val="center"/>
            </w:pPr>
            <w:r>
              <w:rPr>
                <w:sz w:val="20"/>
              </w:rPr>
              <w:t xml:space="preserve">9</w:t>
            </w:r>
          </w:p>
        </w:tc>
        <w:tc>
          <w:tcPr>
            <w:tcW w:w="1361" w:type="dxa"/>
          </w:tcPr>
          <w:p>
            <w:pPr>
              <w:pStyle w:val="0"/>
              <w:jc w:val="center"/>
            </w:pPr>
            <w:r>
              <w:rPr>
                <w:sz w:val="20"/>
              </w:rPr>
              <w:t xml:space="preserve">10</w:t>
            </w:r>
          </w:p>
        </w:tc>
        <w:tc>
          <w:tcPr>
            <w:tcW w:w="1361" w:type="dxa"/>
          </w:tcPr>
          <w:p>
            <w:pPr>
              <w:pStyle w:val="0"/>
              <w:jc w:val="center"/>
            </w:pPr>
            <w:r>
              <w:rPr>
                <w:sz w:val="20"/>
              </w:rPr>
              <w:t xml:space="preserve">11</w:t>
            </w:r>
          </w:p>
        </w:tc>
        <w:tc>
          <w:tcPr>
            <w:tcW w:w="1417" w:type="dxa"/>
          </w:tcPr>
          <w:p>
            <w:pPr>
              <w:pStyle w:val="0"/>
              <w:jc w:val="center"/>
            </w:pPr>
            <w:r>
              <w:rPr>
                <w:sz w:val="20"/>
              </w:rPr>
              <w:t xml:space="preserve">12</w:t>
            </w:r>
          </w:p>
        </w:tc>
        <w:tc>
          <w:tcPr>
            <w:tcW w:w="1361" w:type="dxa"/>
          </w:tcPr>
          <w:p>
            <w:pPr>
              <w:pStyle w:val="0"/>
              <w:jc w:val="center"/>
            </w:pPr>
            <w:r>
              <w:rPr>
                <w:sz w:val="20"/>
              </w:rPr>
              <w:t xml:space="preserve">13</w:t>
            </w:r>
          </w:p>
        </w:tc>
        <w:tc>
          <w:tcPr>
            <w:tcW w:w="1417" w:type="dxa"/>
          </w:tcPr>
          <w:p>
            <w:pPr>
              <w:pStyle w:val="0"/>
              <w:jc w:val="center"/>
            </w:pPr>
            <w:r>
              <w:rPr>
                <w:sz w:val="20"/>
              </w:rPr>
              <w:t xml:space="preserve">14</w:t>
            </w:r>
          </w:p>
        </w:tc>
        <w:tc>
          <w:tcPr>
            <w:tcW w:w="1304" w:type="dxa"/>
          </w:tcPr>
          <w:p>
            <w:pPr>
              <w:pStyle w:val="0"/>
              <w:jc w:val="center"/>
            </w:pPr>
            <w:r>
              <w:rPr>
                <w:sz w:val="20"/>
              </w:rPr>
              <w:t xml:space="preserve">15</w:t>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15</w:t>
            </w:r>
          </w:p>
        </w:tc>
      </w:tr>
      <w:tr>
        <w:tc>
          <w:tcPr>
            <w:tcW w:w="567" w:type="dxa"/>
            <w:vMerge w:val="restart"/>
          </w:tcPr>
          <w:p>
            <w:pPr>
              <w:pStyle w:val="0"/>
              <w:jc w:val="center"/>
            </w:pPr>
            <w:r>
              <w:rPr>
                <w:sz w:val="20"/>
              </w:rPr>
              <w:t xml:space="preserve">1.</w:t>
            </w:r>
          </w:p>
        </w:tc>
        <w:tc>
          <w:tcPr>
            <w:tcW w:w="1134" w:type="dxa"/>
            <w:vMerge w:val="restart"/>
          </w:tcPr>
          <w:p>
            <w:pPr>
              <w:pStyle w:val="0"/>
              <w:jc w:val="center"/>
            </w:pPr>
            <w:r>
              <w:rPr>
                <w:sz w:val="20"/>
              </w:rPr>
              <w:t xml:space="preserve">Государственная программа</w:t>
            </w:r>
          </w:p>
        </w:tc>
        <w:tc>
          <w:tcPr>
            <w:tcW w:w="2175" w:type="dxa"/>
            <w:vMerge w:val="restart"/>
          </w:tcPr>
          <w:p>
            <w:pPr>
              <w:pStyle w:val="0"/>
              <w:jc w:val="center"/>
            </w:pPr>
            <w:r>
              <w:rPr>
                <w:sz w:val="20"/>
              </w:rPr>
              <w:t xml:space="preserve">"Развитие физической культуры и спорта Нижегородской области"</w:t>
            </w: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pPr>
            <w:r>
              <w:rPr>
                <w:sz w:val="20"/>
              </w:rPr>
            </w:r>
          </w:p>
        </w:tc>
        <w:tc>
          <w:tcPr>
            <w:tcW w:w="1304" w:type="dxa"/>
          </w:tcPr>
          <w:p>
            <w:pPr>
              <w:pStyle w:val="0"/>
              <w:jc w:val="center"/>
            </w:pPr>
            <w:r>
              <w:rPr>
                <w:sz w:val="20"/>
              </w:rPr>
              <w:t xml:space="preserve">39 991,30</w:t>
            </w:r>
          </w:p>
        </w:tc>
        <w:tc>
          <w:tcPr>
            <w:tcW w:w="1361" w:type="dxa"/>
          </w:tcPr>
          <w:p>
            <w:pPr>
              <w:pStyle w:val="0"/>
              <w:jc w:val="center"/>
            </w:pPr>
            <w:r>
              <w:rPr>
                <w:sz w:val="20"/>
              </w:rPr>
              <w:t xml:space="preserve">36 339,10</w:t>
            </w:r>
          </w:p>
        </w:tc>
        <w:tc>
          <w:tcPr>
            <w:tcW w:w="1361" w:type="dxa"/>
          </w:tcPr>
          <w:p>
            <w:pPr>
              <w:pStyle w:val="0"/>
              <w:jc w:val="center"/>
            </w:pPr>
            <w:r>
              <w:rPr>
                <w:sz w:val="20"/>
              </w:rPr>
              <w:t xml:space="preserve">39 787,90</w:t>
            </w:r>
          </w:p>
        </w:tc>
        <w:tc>
          <w:tcPr>
            <w:tcW w:w="1361" w:type="dxa"/>
          </w:tcPr>
          <w:p>
            <w:pPr>
              <w:pStyle w:val="0"/>
              <w:jc w:val="center"/>
            </w:pPr>
            <w:r>
              <w:rPr>
                <w:sz w:val="20"/>
              </w:rPr>
              <w:t xml:space="preserve">40 277,70</w:t>
            </w:r>
          </w:p>
        </w:tc>
        <w:tc>
          <w:tcPr>
            <w:tcW w:w="1417" w:type="dxa"/>
          </w:tcPr>
          <w:p>
            <w:pPr>
              <w:pStyle w:val="0"/>
              <w:jc w:val="center"/>
            </w:pPr>
            <w:r>
              <w:rPr>
                <w:sz w:val="20"/>
              </w:rPr>
              <w:t xml:space="preserve">39 584,60</w:t>
            </w:r>
          </w:p>
        </w:tc>
        <w:tc>
          <w:tcPr>
            <w:tcW w:w="1361" w:type="dxa"/>
          </w:tcPr>
          <w:p>
            <w:pPr>
              <w:pStyle w:val="0"/>
              <w:jc w:val="center"/>
            </w:pPr>
            <w:r>
              <w:rPr>
                <w:sz w:val="20"/>
              </w:rPr>
              <w:t xml:space="preserve">37 615,00</w:t>
            </w:r>
          </w:p>
        </w:tc>
        <w:tc>
          <w:tcPr>
            <w:tcW w:w="1417" w:type="dxa"/>
          </w:tcPr>
          <w:p>
            <w:pPr>
              <w:pStyle w:val="0"/>
              <w:jc w:val="center"/>
            </w:pPr>
            <w:r>
              <w:rPr>
                <w:sz w:val="20"/>
              </w:rPr>
              <w:t xml:space="preserve">37 131,20</w:t>
            </w:r>
          </w:p>
        </w:tc>
        <w:tc>
          <w:tcPr>
            <w:tcW w:w="1304" w:type="dxa"/>
          </w:tcPr>
          <w:p>
            <w:pPr>
              <w:pStyle w:val="0"/>
              <w:jc w:val="center"/>
            </w:pPr>
            <w:r>
              <w:rPr>
                <w:sz w:val="20"/>
              </w:rPr>
              <w:t xml:space="preserve">38 168,40</w:t>
            </w:r>
          </w:p>
        </w:tc>
        <w:tc>
          <w:tcPr>
            <w:tcW w:w="1304" w:type="dxa"/>
          </w:tcPr>
          <w:p>
            <w:pPr>
              <w:pStyle w:val="0"/>
              <w:jc w:val="center"/>
            </w:pPr>
            <w:r>
              <w:rPr>
                <w:sz w:val="20"/>
              </w:rPr>
              <w:t xml:space="preserve">38 168,40</w:t>
            </w:r>
          </w:p>
        </w:tc>
        <w:tc>
          <w:tcPr>
            <w:tcW w:w="1417" w:type="dxa"/>
          </w:tcPr>
          <w:p>
            <w:pPr>
              <w:pStyle w:val="0"/>
              <w:jc w:val="center"/>
            </w:pPr>
            <w:r>
              <w:rPr>
                <w:sz w:val="20"/>
              </w:rPr>
              <w:t xml:space="preserve">38 168,40</w:t>
            </w:r>
          </w:p>
        </w:tc>
        <w:tc>
          <w:tcPr>
            <w:tcW w:w="1531" w:type="dxa"/>
          </w:tcPr>
          <w:p>
            <w:pPr>
              <w:pStyle w:val="0"/>
              <w:jc w:val="center"/>
            </w:pPr>
            <w:r>
              <w:rPr>
                <w:sz w:val="20"/>
              </w:rPr>
              <w:t xml:space="preserve">385 232,00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100</w:t>
            </w:r>
          </w:p>
        </w:tc>
        <w:tc>
          <w:tcPr>
            <w:tcW w:w="1304" w:type="dxa"/>
          </w:tcPr>
          <w:p>
            <w:pPr>
              <w:pStyle w:val="0"/>
              <w:jc w:val="center"/>
            </w:pPr>
            <w:r>
              <w:rPr>
                <w:sz w:val="20"/>
              </w:rPr>
              <w:t xml:space="preserve">38 597,20</w:t>
            </w:r>
          </w:p>
        </w:tc>
        <w:tc>
          <w:tcPr>
            <w:tcW w:w="1361" w:type="dxa"/>
          </w:tcPr>
          <w:p>
            <w:pPr>
              <w:pStyle w:val="0"/>
              <w:jc w:val="center"/>
            </w:pPr>
            <w:r>
              <w:rPr>
                <w:sz w:val="20"/>
              </w:rPr>
              <w:t xml:space="preserve">31 376,50</w:t>
            </w:r>
          </w:p>
        </w:tc>
        <w:tc>
          <w:tcPr>
            <w:tcW w:w="1361" w:type="dxa"/>
          </w:tcPr>
          <w:p>
            <w:pPr>
              <w:pStyle w:val="0"/>
              <w:jc w:val="center"/>
            </w:pPr>
            <w:r>
              <w:rPr>
                <w:sz w:val="20"/>
              </w:rPr>
              <w:t xml:space="preserve">35 321,50</w:t>
            </w:r>
          </w:p>
        </w:tc>
        <w:tc>
          <w:tcPr>
            <w:tcW w:w="1361" w:type="dxa"/>
          </w:tcPr>
          <w:p>
            <w:pPr>
              <w:pStyle w:val="0"/>
              <w:jc w:val="center"/>
            </w:pPr>
            <w:r>
              <w:rPr>
                <w:sz w:val="20"/>
              </w:rPr>
              <w:t xml:space="preserve">37 498,80</w:t>
            </w:r>
          </w:p>
        </w:tc>
        <w:tc>
          <w:tcPr>
            <w:tcW w:w="1417" w:type="dxa"/>
          </w:tcPr>
          <w:p>
            <w:pPr>
              <w:pStyle w:val="0"/>
              <w:jc w:val="center"/>
            </w:pPr>
            <w:r>
              <w:rPr>
                <w:sz w:val="20"/>
              </w:rPr>
              <w:t xml:space="preserve">36 494,00</w:t>
            </w:r>
          </w:p>
        </w:tc>
        <w:tc>
          <w:tcPr>
            <w:tcW w:w="1361" w:type="dxa"/>
          </w:tcPr>
          <w:p>
            <w:pPr>
              <w:pStyle w:val="0"/>
              <w:jc w:val="center"/>
            </w:pPr>
            <w:r>
              <w:rPr>
                <w:sz w:val="20"/>
              </w:rPr>
              <w:t xml:space="preserve">32 541,50</w:t>
            </w:r>
          </w:p>
        </w:tc>
        <w:tc>
          <w:tcPr>
            <w:tcW w:w="1417" w:type="dxa"/>
          </w:tcPr>
          <w:p>
            <w:pPr>
              <w:pStyle w:val="0"/>
              <w:jc w:val="center"/>
            </w:pPr>
            <w:r>
              <w:rPr>
                <w:sz w:val="20"/>
              </w:rPr>
              <w:t xml:space="preserve">33 095,50</w:t>
            </w:r>
          </w:p>
        </w:tc>
        <w:tc>
          <w:tcPr>
            <w:tcW w:w="1304" w:type="dxa"/>
          </w:tcPr>
          <w:p>
            <w:pPr>
              <w:pStyle w:val="0"/>
              <w:jc w:val="center"/>
            </w:pPr>
            <w:r>
              <w:rPr>
                <w:sz w:val="20"/>
              </w:rPr>
              <w:t xml:space="preserve">34 276,60</w:t>
            </w:r>
          </w:p>
        </w:tc>
        <w:tc>
          <w:tcPr>
            <w:tcW w:w="1304" w:type="dxa"/>
          </w:tcPr>
          <w:p>
            <w:pPr>
              <w:pStyle w:val="0"/>
              <w:jc w:val="center"/>
            </w:pPr>
            <w:r>
              <w:rPr>
                <w:sz w:val="20"/>
              </w:rPr>
              <w:t xml:space="preserve">34 276,60</w:t>
            </w:r>
          </w:p>
        </w:tc>
        <w:tc>
          <w:tcPr>
            <w:tcW w:w="1417" w:type="dxa"/>
          </w:tcPr>
          <w:p>
            <w:pPr>
              <w:pStyle w:val="0"/>
              <w:jc w:val="center"/>
            </w:pPr>
            <w:r>
              <w:rPr>
                <w:sz w:val="20"/>
              </w:rPr>
              <w:t xml:space="preserve">34 276,60</w:t>
            </w:r>
          </w:p>
        </w:tc>
        <w:tc>
          <w:tcPr>
            <w:tcW w:w="1531" w:type="dxa"/>
          </w:tcPr>
          <w:p>
            <w:pPr>
              <w:pStyle w:val="0"/>
              <w:jc w:val="center"/>
            </w:pPr>
            <w:r>
              <w:rPr>
                <w:sz w:val="20"/>
              </w:rPr>
              <w:t xml:space="preserve">347 754,80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200</w:t>
            </w:r>
          </w:p>
        </w:tc>
        <w:tc>
          <w:tcPr>
            <w:tcW w:w="1304" w:type="dxa"/>
          </w:tcPr>
          <w:p>
            <w:pPr>
              <w:pStyle w:val="0"/>
              <w:jc w:val="center"/>
            </w:pPr>
            <w:r>
              <w:rPr>
                <w:sz w:val="20"/>
              </w:rPr>
              <w:t xml:space="preserve">1 394,10</w:t>
            </w:r>
          </w:p>
        </w:tc>
        <w:tc>
          <w:tcPr>
            <w:tcW w:w="1361" w:type="dxa"/>
          </w:tcPr>
          <w:p>
            <w:pPr>
              <w:pStyle w:val="0"/>
              <w:jc w:val="center"/>
            </w:pPr>
            <w:r>
              <w:rPr>
                <w:sz w:val="20"/>
              </w:rPr>
              <w:t xml:space="preserve">4 962,60</w:t>
            </w:r>
          </w:p>
        </w:tc>
        <w:tc>
          <w:tcPr>
            <w:tcW w:w="1361" w:type="dxa"/>
          </w:tcPr>
          <w:p>
            <w:pPr>
              <w:pStyle w:val="0"/>
              <w:jc w:val="center"/>
            </w:pPr>
            <w:r>
              <w:rPr>
                <w:sz w:val="20"/>
              </w:rPr>
              <w:t xml:space="preserve">4 464,40</w:t>
            </w:r>
          </w:p>
        </w:tc>
        <w:tc>
          <w:tcPr>
            <w:tcW w:w="1361" w:type="dxa"/>
          </w:tcPr>
          <w:p>
            <w:pPr>
              <w:pStyle w:val="0"/>
              <w:jc w:val="center"/>
            </w:pPr>
            <w:r>
              <w:rPr>
                <w:sz w:val="20"/>
              </w:rPr>
              <w:t xml:space="preserve">2 778,90</w:t>
            </w:r>
          </w:p>
        </w:tc>
        <w:tc>
          <w:tcPr>
            <w:tcW w:w="1417" w:type="dxa"/>
          </w:tcPr>
          <w:p>
            <w:pPr>
              <w:pStyle w:val="0"/>
              <w:jc w:val="center"/>
            </w:pPr>
            <w:r>
              <w:rPr>
                <w:sz w:val="20"/>
              </w:rPr>
              <w:t xml:space="preserve">3 090,60</w:t>
            </w:r>
          </w:p>
        </w:tc>
        <w:tc>
          <w:tcPr>
            <w:tcW w:w="1361" w:type="dxa"/>
          </w:tcPr>
          <w:p>
            <w:pPr>
              <w:pStyle w:val="0"/>
              <w:jc w:val="center"/>
            </w:pPr>
            <w:r>
              <w:rPr>
                <w:sz w:val="20"/>
              </w:rPr>
              <w:t xml:space="preserve">4 778,70</w:t>
            </w:r>
          </w:p>
        </w:tc>
        <w:tc>
          <w:tcPr>
            <w:tcW w:w="1417" w:type="dxa"/>
          </w:tcPr>
          <w:p>
            <w:pPr>
              <w:pStyle w:val="0"/>
              <w:jc w:val="center"/>
            </w:pPr>
            <w:r>
              <w:rPr>
                <w:sz w:val="20"/>
              </w:rPr>
              <w:t xml:space="preserve">3 845,00</w:t>
            </w:r>
          </w:p>
        </w:tc>
        <w:tc>
          <w:tcPr>
            <w:tcW w:w="1304" w:type="dxa"/>
          </w:tcPr>
          <w:p>
            <w:pPr>
              <w:pStyle w:val="0"/>
              <w:jc w:val="center"/>
            </w:pPr>
            <w:r>
              <w:rPr>
                <w:sz w:val="20"/>
              </w:rPr>
              <w:t xml:space="preserve">3 891,80</w:t>
            </w:r>
          </w:p>
        </w:tc>
        <w:tc>
          <w:tcPr>
            <w:tcW w:w="1304" w:type="dxa"/>
          </w:tcPr>
          <w:p>
            <w:pPr>
              <w:pStyle w:val="0"/>
              <w:jc w:val="center"/>
            </w:pPr>
            <w:r>
              <w:rPr>
                <w:sz w:val="20"/>
              </w:rPr>
              <w:t xml:space="preserve">3 891,80</w:t>
            </w:r>
          </w:p>
        </w:tc>
        <w:tc>
          <w:tcPr>
            <w:tcW w:w="1417" w:type="dxa"/>
          </w:tcPr>
          <w:p>
            <w:pPr>
              <w:pStyle w:val="0"/>
              <w:jc w:val="center"/>
            </w:pPr>
            <w:r>
              <w:rPr>
                <w:sz w:val="20"/>
              </w:rPr>
              <w:t xml:space="preserve">3 891,80</w:t>
            </w:r>
          </w:p>
        </w:tc>
        <w:tc>
          <w:tcPr>
            <w:tcW w:w="1531" w:type="dxa"/>
          </w:tcPr>
          <w:p>
            <w:pPr>
              <w:pStyle w:val="0"/>
              <w:jc w:val="center"/>
            </w:pPr>
            <w:r>
              <w:rPr>
                <w:sz w:val="20"/>
              </w:rPr>
              <w:t xml:space="preserve">36 989,70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125С100190</w:t>
            </w:r>
          </w:p>
        </w:tc>
        <w:tc>
          <w:tcPr>
            <w:tcW w:w="680" w:type="dxa"/>
          </w:tcPr>
          <w:p>
            <w:pPr>
              <w:pStyle w:val="0"/>
              <w:jc w:val="center"/>
            </w:pPr>
            <w:r>
              <w:rPr>
                <w:sz w:val="20"/>
              </w:rPr>
              <w:t xml:space="preserve">200</w:t>
            </w:r>
          </w:p>
        </w:tc>
        <w:tc>
          <w:tcPr>
            <w:tcW w:w="130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jc w:val="center"/>
            </w:pPr>
            <w:r>
              <w:rPr>
                <w:sz w:val="20"/>
              </w:rPr>
              <w:t xml:space="preserve">294,80</w:t>
            </w:r>
          </w:p>
        </w:tc>
        <w:tc>
          <w:tcPr>
            <w:tcW w:w="1417" w:type="dxa"/>
          </w:tcPr>
          <w:p>
            <w:pPr>
              <w:pStyle w:val="0"/>
              <w:jc w:val="center"/>
            </w:pPr>
            <w:r>
              <w:rPr>
                <w:sz w:val="20"/>
              </w:rPr>
              <w:t xml:space="preserve">190,70</w:t>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485,50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800</w:t>
            </w:r>
          </w:p>
        </w:tc>
        <w:tc>
          <w:tcPr>
            <w:tcW w:w="1304"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2,00</w:t>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2,00</w:t>
            </w:r>
          </w:p>
        </w:tc>
      </w:tr>
      <w:tr>
        <w:tc>
          <w:tcPr>
            <w:tcW w:w="567" w:type="dxa"/>
            <w:vMerge w:val="restart"/>
          </w:tcPr>
          <w:p>
            <w:pPr>
              <w:pStyle w:val="0"/>
              <w:jc w:val="center"/>
            </w:pPr>
            <w:r>
              <w:rPr>
                <w:sz w:val="20"/>
              </w:rPr>
              <w:t xml:space="preserve">2.</w:t>
            </w:r>
          </w:p>
        </w:tc>
        <w:tc>
          <w:tcPr>
            <w:tcW w:w="1134" w:type="dxa"/>
            <w:vMerge w:val="restart"/>
          </w:tcPr>
          <w:p>
            <w:pPr>
              <w:pStyle w:val="0"/>
              <w:jc w:val="center"/>
            </w:pPr>
            <w:hyperlink w:history="0" w:anchor="P10084" w:tooltip="3.1. Подпрограмма">
              <w:r>
                <w:rPr>
                  <w:sz w:val="20"/>
                  <w:color w:val="0000ff"/>
                </w:rPr>
                <w:t xml:space="preserve">Подпрограмма 1</w:t>
              </w:r>
            </w:hyperlink>
          </w:p>
        </w:tc>
        <w:tc>
          <w:tcPr>
            <w:tcW w:w="2175" w:type="dxa"/>
            <w:vMerge w:val="restart"/>
          </w:tcPr>
          <w:p>
            <w:pPr>
              <w:pStyle w:val="0"/>
              <w:jc w:val="center"/>
            </w:pPr>
            <w:r>
              <w:rPr>
                <w:sz w:val="20"/>
              </w:rPr>
              <w:t xml:space="preserve">"Развитие физической культуры и массового спорта"</w:t>
            </w: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pPr>
            <w:r>
              <w:rPr>
                <w:sz w:val="20"/>
              </w:rPr>
            </w:r>
          </w:p>
        </w:tc>
        <w:tc>
          <w:tcPr>
            <w:tcW w:w="1304" w:type="dxa"/>
          </w:tcPr>
          <w:p>
            <w:pPr>
              <w:pStyle w:val="0"/>
              <w:jc w:val="center"/>
            </w:pPr>
            <w:r>
              <w:rPr>
                <w:sz w:val="20"/>
              </w:rPr>
              <w:t xml:space="preserve">6 866,60</w:t>
            </w:r>
          </w:p>
        </w:tc>
        <w:tc>
          <w:tcPr>
            <w:tcW w:w="1361" w:type="dxa"/>
          </w:tcPr>
          <w:p>
            <w:pPr>
              <w:pStyle w:val="0"/>
              <w:jc w:val="center"/>
            </w:pPr>
            <w:r>
              <w:rPr>
                <w:sz w:val="20"/>
              </w:rPr>
              <w:t xml:space="preserve">8 572,40</w:t>
            </w:r>
          </w:p>
        </w:tc>
        <w:tc>
          <w:tcPr>
            <w:tcW w:w="1361" w:type="dxa"/>
          </w:tcPr>
          <w:p>
            <w:pPr>
              <w:pStyle w:val="0"/>
              <w:jc w:val="center"/>
            </w:pPr>
            <w:r>
              <w:rPr>
                <w:sz w:val="20"/>
              </w:rPr>
              <w:t xml:space="preserve">16 254,10</w:t>
            </w:r>
          </w:p>
        </w:tc>
        <w:tc>
          <w:tcPr>
            <w:tcW w:w="1361" w:type="dxa"/>
          </w:tcPr>
          <w:p>
            <w:pPr>
              <w:pStyle w:val="0"/>
              <w:jc w:val="center"/>
            </w:pPr>
            <w:r>
              <w:rPr>
                <w:sz w:val="20"/>
              </w:rPr>
              <w:t xml:space="preserve">13 180,90</w:t>
            </w:r>
          </w:p>
        </w:tc>
        <w:tc>
          <w:tcPr>
            <w:tcW w:w="1417" w:type="dxa"/>
          </w:tcPr>
          <w:p>
            <w:pPr>
              <w:pStyle w:val="0"/>
              <w:jc w:val="center"/>
            </w:pPr>
            <w:r>
              <w:rPr>
                <w:sz w:val="20"/>
              </w:rPr>
              <w:t xml:space="preserve">18 604,83</w:t>
            </w:r>
          </w:p>
        </w:tc>
        <w:tc>
          <w:tcPr>
            <w:tcW w:w="1361" w:type="dxa"/>
          </w:tcPr>
          <w:p>
            <w:pPr>
              <w:pStyle w:val="0"/>
              <w:jc w:val="center"/>
            </w:pPr>
            <w:r>
              <w:rPr>
                <w:sz w:val="20"/>
              </w:rPr>
              <w:t xml:space="preserve">17 679,13</w:t>
            </w:r>
          </w:p>
        </w:tc>
        <w:tc>
          <w:tcPr>
            <w:tcW w:w="1417" w:type="dxa"/>
          </w:tcPr>
          <w:p>
            <w:pPr>
              <w:pStyle w:val="0"/>
              <w:jc w:val="center"/>
            </w:pPr>
            <w:r>
              <w:rPr>
                <w:sz w:val="20"/>
              </w:rPr>
              <w:t xml:space="preserve">17 451,74</w:t>
            </w:r>
          </w:p>
        </w:tc>
        <w:tc>
          <w:tcPr>
            <w:tcW w:w="1304" w:type="dxa"/>
          </w:tcPr>
          <w:p>
            <w:pPr>
              <w:pStyle w:val="0"/>
              <w:jc w:val="center"/>
            </w:pPr>
            <w:r>
              <w:rPr>
                <w:sz w:val="20"/>
              </w:rPr>
              <w:t xml:space="preserve">17 939,22</w:t>
            </w:r>
          </w:p>
        </w:tc>
        <w:tc>
          <w:tcPr>
            <w:tcW w:w="1304" w:type="dxa"/>
          </w:tcPr>
          <w:p>
            <w:pPr>
              <w:pStyle w:val="0"/>
              <w:jc w:val="center"/>
            </w:pPr>
            <w:r>
              <w:rPr>
                <w:sz w:val="20"/>
              </w:rPr>
              <w:t xml:space="preserve">17 939,22</w:t>
            </w:r>
          </w:p>
        </w:tc>
        <w:tc>
          <w:tcPr>
            <w:tcW w:w="1417" w:type="dxa"/>
          </w:tcPr>
          <w:p>
            <w:pPr>
              <w:pStyle w:val="0"/>
              <w:jc w:val="center"/>
            </w:pPr>
            <w:r>
              <w:rPr>
                <w:sz w:val="20"/>
              </w:rPr>
              <w:t xml:space="preserve">17 939,22</w:t>
            </w:r>
          </w:p>
        </w:tc>
        <w:tc>
          <w:tcPr>
            <w:tcW w:w="1531" w:type="dxa"/>
          </w:tcPr>
          <w:p>
            <w:pPr>
              <w:pStyle w:val="0"/>
              <w:jc w:val="center"/>
            </w:pPr>
            <w:r>
              <w:rPr>
                <w:sz w:val="20"/>
              </w:rPr>
              <w:t xml:space="preserve">152 427,37</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100</w:t>
            </w:r>
          </w:p>
        </w:tc>
        <w:tc>
          <w:tcPr>
            <w:tcW w:w="1304" w:type="dxa"/>
          </w:tcPr>
          <w:p>
            <w:pPr>
              <w:pStyle w:val="0"/>
              <w:jc w:val="center"/>
            </w:pPr>
            <w:r>
              <w:rPr>
                <w:sz w:val="20"/>
              </w:rPr>
              <w:t xml:space="preserve">6 627,20</w:t>
            </w:r>
          </w:p>
        </w:tc>
        <w:tc>
          <w:tcPr>
            <w:tcW w:w="1361" w:type="dxa"/>
          </w:tcPr>
          <w:p>
            <w:pPr>
              <w:pStyle w:val="0"/>
              <w:jc w:val="center"/>
            </w:pPr>
            <w:r>
              <w:rPr>
                <w:sz w:val="20"/>
              </w:rPr>
              <w:t xml:space="preserve">7 401,70</w:t>
            </w:r>
          </w:p>
        </w:tc>
        <w:tc>
          <w:tcPr>
            <w:tcW w:w="1361" w:type="dxa"/>
          </w:tcPr>
          <w:p>
            <w:pPr>
              <w:pStyle w:val="0"/>
              <w:jc w:val="center"/>
            </w:pPr>
            <w:r>
              <w:rPr>
                <w:sz w:val="20"/>
              </w:rPr>
              <w:t xml:space="preserve">14 424,70</w:t>
            </w:r>
          </w:p>
        </w:tc>
        <w:tc>
          <w:tcPr>
            <w:tcW w:w="1361" w:type="dxa"/>
          </w:tcPr>
          <w:p>
            <w:pPr>
              <w:pStyle w:val="0"/>
              <w:jc w:val="center"/>
            </w:pPr>
            <w:r>
              <w:rPr>
                <w:sz w:val="20"/>
              </w:rPr>
              <w:t xml:space="preserve">12 654,30</w:t>
            </w:r>
          </w:p>
        </w:tc>
        <w:tc>
          <w:tcPr>
            <w:tcW w:w="1417" w:type="dxa"/>
          </w:tcPr>
          <w:p>
            <w:pPr>
              <w:pStyle w:val="0"/>
              <w:jc w:val="center"/>
            </w:pPr>
            <w:r>
              <w:rPr>
                <w:sz w:val="20"/>
              </w:rPr>
              <w:t xml:space="preserve">17 152,23</w:t>
            </w:r>
          </w:p>
        </w:tc>
        <w:tc>
          <w:tcPr>
            <w:tcW w:w="1361" w:type="dxa"/>
          </w:tcPr>
          <w:p>
            <w:pPr>
              <w:pStyle w:val="0"/>
              <w:jc w:val="center"/>
            </w:pPr>
            <w:r>
              <w:rPr>
                <w:sz w:val="20"/>
              </w:rPr>
              <w:t xml:space="preserve">15 294,55</w:t>
            </w:r>
          </w:p>
        </w:tc>
        <w:tc>
          <w:tcPr>
            <w:tcW w:w="1417" w:type="dxa"/>
          </w:tcPr>
          <w:p>
            <w:pPr>
              <w:pStyle w:val="0"/>
              <w:jc w:val="center"/>
            </w:pPr>
            <w:r>
              <w:rPr>
                <w:sz w:val="20"/>
              </w:rPr>
              <w:t xml:space="preserve">15 554,93</w:t>
            </w:r>
          </w:p>
        </w:tc>
        <w:tc>
          <w:tcPr>
            <w:tcW w:w="1304" w:type="dxa"/>
          </w:tcPr>
          <w:p>
            <w:pPr>
              <w:pStyle w:val="0"/>
              <w:jc w:val="center"/>
            </w:pPr>
            <w:r>
              <w:rPr>
                <w:sz w:val="20"/>
              </w:rPr>
              <w:t xml:space="preserve">16 110,05</w:t>
            </w:r>
          </w:p>
        </w:tc>
        <w:tc>
          <w:tcPr>
            <w:tcW w:w="1304" w:type="dxa"/>
          </w:tcPr>
          <w:p>
            <w:pPr>
              <w:pStyle w:val="0"/>
              <w:jc w:val="center"/>
            </w:pPr>
            <w:r>
              <w:rPr>
                <w:sz w:val="20"/>
              </w:rPr>
              <w:t xml:space="preserve">16 110,05</w:t>
            </w:r>
          </w:p>
        </w:tc>
        <w:tc>
          <w:tcPr>
            <w:tcW w:w="1417" w:type="dxa"/>
          </w:tcPr>
          <w:p>
            <w:pPr>
              <w:pStyle w:val="0"/>
              <w:jc w:val="center"/>
            </w:pPr>
            <w:r>
              <w:rPr>
                <w:sz w:val="20"/>
              </w:rPr>
              <w:t xml:space="preserve">16 110,05</w:t>
            </w:r>
          </w:p>
        </w:tc>
        <w:tc>
          <w:tcPr>
            <w:tcW w:w="1531" w:type="dxa"/>
          </w:tcPr>
          <w:p>
            <w:pPr>
              <w:pStyle w:val="0"/>
              <w:jc w:val="center"/>
            </w:pPr>
            <w:r>
              <w:rPr>
                <w:sz w:val="20"/>
              </w:rPr>
              <w:t xml:space="preserve">137 439,76</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250100190</w:t>
            </w:r>
          </w:p>
        </w:tc>
        <w:tc>
          <w:tcPr>
            <w:tcW w:w="680" w:type="dxa"/>
          </w:tcPr>
          <w:p>
            <w:pPr>
              <w:pStyle w:val="0"/>
              <w:jc w:val="center"/>
            </w:pPr>
            <w:r>
              <w:rPr>
                <w:sz w:val="20"/>
              </w:rPr>
              <w:t xml:space="preserve">200</w:t>
            </w:r>
          </w:p>
        </w:tc>
        <w:tc>
          <w:tcPr>
            <w:tcW w:w="1304" w:type="dxa"/>
          </w:tcPr>
          <w:p>
            <w:pPr>
              <w:pStyle w:val="0"/>
              <w:jc w:val="center"/>
            </w:pPr>
            <w:r>
              <w:rPr>
                <w:sz w:val="20"/>
              </w:rPr>
              <w:t xml:space="preserve">239,40</w:t>
            </w:r>
          </w:p>
        </w:tc>
        <w:tc>
          <w:tcPr>
            <w:tcW w:w="1361" w:type="dxa"/>
          </w:tcPr>
          <w:p>
            <w:pPr>
              <w:pStyle w:val="0"/>
              <w:jc w:val="center"/>
            </w:pPr>
            <w:r>
              <w:rPr>
                <w:sz w:val="20"/>
              </w:rPr>
              <w:t xml:space="preserve">1 170,70</w:t>
            </w:r>
          </w:p>
        </w:tc>
        <w:tc>
          <w:tcPr>
            <w:tcW w:w="1361" w:type="dxa"/>
          </w:tcPr>
          <w:p>
            <w:pPr>
              <w:pStyle w:val="0"/>
              <w:jc w:val="center"/>
            </w:pPr>
            <w:r>
              <w:rPr>
                <w:sz w:val="20"/>
              </w:rPr>
              <w:t xml:space="preserve">1 828,40</w:t>
            </w:r>
          </w:p>
        </w:tc>
        <w:tc>
          <w:tcPr>
            <w:tcW w:w="1361" w:type="dxa"/>
          </w:tcPr>
          <w:p>
            <w:pPr>
              <w:pStyle w:val="0"/>
              <w:jc w:val="center"/>
            </w:pPr>
            <w:r>
              <w:rPr>
                <w:sz w:val="20"/>
              </w:rPr>
              <w:t xml:space="preserve">526,60</w:t>
            </w:r>
          </w:p>
        </w:tc>
        <w:tc>
          <w:tcPr>
            <w:tcW w:w="1417" w:type="dxa"/>
          </w:tcPr>
          <w:p>
            <w:pPr>
              <w:pStyle w:val="0"/>
              <w:jc w:val="center"/>
            </w:pPr>
            <w:r>
              <w:rPr>
                <w:sz w:val="20"/>
              </w:rPr>
              <w:t xml:space="preserve">1 452,60</w:t>
            </w:r>
          </w:p>
        </w:tc>
        <w:tc>
          <w:tcPr>
            <w:tcW w:w="1361" w:type="dxa"/>
          </w:tcPr>
          <w:p>
            <w:pPr>
              <w:pStyle w:val="0"/>
              <w:jc w:val="center"/>
            </w:pPr>
            <w:r>
              <w:rPr>
                <w:sz w:val="20"/>
              </w:rPr>
              <w:t xml:space="preserve">2 246,02</w:t>
            </w:r>
          </w:p>
        </w:tc>
        <w:tc>
          <w:tcPr>
            <w:tcW w:w="1417" w:type="dxa"/>
          </w:tcPr>
          <w:p>
            <w:pPr>
              <w:pStyle w:val="0"/>
              <w:jc w:val="center"/>
            </w:pPr>
            <w:r>
              <w:rPr>
                <w:sz w:val="20"/>
              </w:rPr>
              <w:t xml:space="preserve">1 807,18</w:t>
            </w:r>
          </w:p>
        </w:tc>
        <w:tc>
          <w:tcPr>
            <w:tcW w:w="1304" w:type="dxa"/>
          </w:tcPr>
          <w:p>
            <w:pPr>
              <w:pStyle w:val="0"/>
              <w:jc w:val="center"/>
            </w:pPr>
            <w:r>
              <w:rPr>
                <w:sz w:val="20"/>
              </w:rPr>
              <w:t xml:space="preserve">1 829,17</w:t>
            </w:r>
          </w:p>
        </w:tc>
        <w:tc>
          <w:tcPr>
            <w:tcW w:w="1304" w:type="dxa"/>
          </w:tcPr>
          <w:p>
            <w:pPr>
              <w:pStyle w:val="0"/>
              <w:jc w:val="center"/>
            </w:pPr>
            <w:r>
              <w:rPr>
                <w:sz w:val="20"/>
              </w:rPr>
              <w:t xml:space="preserve">1 829,17</w:t>
            </w:r>
          </w:p>
        </w:tc>
        <w:tc>
          <w:tcPr>
            <w:tcW w:w="1417" w:type="dxa"/>
          </w:tcPr>
          <w:p>
            <w:pPr>
              <w:pStyle w:val="0"/>
              <w:jc w:val="center"/>
            </w:pPr>
            <w:r>
              <w:rPr>
                <w:sz w:val="20"/>
              </w:rPr>
              <w:t xml:space="preserve">1 829,17</w:t>
            </w:r>
          </w:p>
        </w:tc>
        <w:tc>
          <w:tcPr>
            <w:tcW w:w="1531" w:type="dxa"/>
          </w:tcPr>
          <w:p>
            <w:pPr>
              <w:pStyle w:val="0"/>
              <w:jc w:val="center"/>
            </w:pPr>
            <w:r>
              <w:rPr>
                <w:sz w:val="20"/>
              </w:rPr>
              <w:t xml:space="preserve">14 758,42</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125С100190</w:t>
            </w:r>
          </w:p>
        </w:tc>
        <w:tc>
          <w:tcPr>
            <w:tcW w:w="680" w:type="dxa"/>
          </w:tcPr>
          <w:p>
            <w:pPr>
              <w:pStyle w:val="0"/>
              <w:jc w:val="center"/>
            </w:pPr>
            <w:r>
              <w:rPr>
                <w:sz w:val="20"/>
              </w:rPr>
              <w:t xml:space="preserve">200</w:t>
            </w:r>
          </w:p>
        </w:tc>
        <w:tc>
          <w:tcPr>
            <w:tcW w:w="130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jc w:val="center"/>
            </w:pPr>
            <w:r>
              <w:rPr>
                <w:sz w:val="20"/>
              </w:rPr>
              <w:t xml:space="preserve">138,56</w:t>
            </w:r>
          </w:p>
        </w:tc>
        <w:tc>
          <w:tcPr>
            <w:tcW w:w="1417" w:type="dxa"/>
          </w:tcPr>
          <w:p>
            <w:pPr>
              <w:pStyle w:val="0"/>
              <w:jc w:val="center"/>
            </w:pPr>
            <w:r>
              <w:rPr>
                <w:sz w:val="20"/>
              </w:rPr>
              <w:t xml:space="preserve">89,63</w:t>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228,19</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800</w:t>
            </w:r>
          </w:p>
        </w:tc>
        <w:tc>
          <w:tcPr>
            <w:tcW w:w="1304"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w:t>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1,00</w:t>
            </w:r>
          </w:p>
        </w:tc>
      </w:tr>
      <w:tr>
        <w:tc>
          <w:tcPr>
            <w:tcW w:w="567" w:type="dxa"/>
            <w:vMerge w:val="restart"/>
          </w:tcPr>
          <w:p>
            <w:pPr>
              <w:pStyle w:val="0"/>
              <w:jc w:val="center"/>
            </w:pPr>
            <w:r>
              <w:rPr>
                <w:sz w:val="20"/>
              </w:rPr>
              <w:t xml:space="preserve">3.</w:t>
            </w:r>
          </w:p>
        </w:tc>
        <w:tc>
          <w:tcPr>
            <w:tcW w:w="1134" w:type="dxa"/>
            <w:vMerge w:val="restart"/>
          </w:tcPr>
          <w:p>
            <w:pPr>
              <w:pStyle w:val="0"/>
              <w:jc w:val="center"/>
            </w:pPr>
            <w:hyperlink w:history="0" w:anchor="P10737" w:tooltip="3.2. Подпрограмма">
              <w:r>
                <w:rPr>
                  <w:sz w:val="20"/>
                  <w:color w:val="0000ff"/>
                </w:rPr>
                <w:t xml:space="preserve">Подпрограмма 2</w:t>
              </w:r>
            </w:hyperlink>
          </w:p>
        </w:tc>
        <w:tc>
          <w:tcPr>
            <w:tcW w:w="2175" w:type="dxa"/>
            <w:vMerge w:val="restart"/>
          </w:tcPr>
          <w:p>
            <w:pPr>
              <w:pStyle w:val="0"/>
              <w:jc w:val="center"/>
            </w:pPr>
            <w:r>
              <w:rPr>
                <w:sz w:val="20"/>
              </w:rPr>
              <w:t xml:space="preserve">"Развитие спорта высших достижений и системы подготовки спортивного резерва"</w:t>
            </w: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pPr>
            <w:r>
              <w:rPr>
                <w:sz w:val="20"/>
              </w:rPr>
            </w:r>
          </w:p>
        </w:tc>
        <w:tc>
          <w:tcPr>
            <w:tcW w:w="1304" w:type="dxa"/>
          </w:tcPr>
          <w:p>
            <w:pPr>
              <w:pStyle w:val="0"/>
              <w:jc w:val="center"/>
            </w:pPr>
            <w:r>
              <w:rPr>
                <w:sz w:val="20"/>
              </w:rPr>
              <w:t xml:space="preserve">12 797,10</w:t>
            </w:r>
          </w:p>
        </w:tc>
        <w:tc>
          <w:tcPr>
            <w:tcW w:w="1361" w:type="dxa"/>
          </w:tcPr>
          <w:p>
            <w:pPr>
              <w:pStyle w:val="0"/>
              <w:jc w:val="center"/>
            </w:pPr>
            <w:r>
              <w:rPr>
                <w:sz w:val="20"/>
              </w:rPr>
              <w:t xml:space="preserve">13 961,40</w:t>
            </w:r>
          </w:p>
        </w:tc>
        <w:tc>
          <w:tcPr>
            <w:tcW w:w="1361" w:type="dxa"/>
          </w:tcPr>
          <w:p>
            <w:pPr>
              <w:pStyle w:val="0"/>
              <w:jc w:val="center"/>
            </w:pPr>
            <w:r>
              <w:rPr>
                <w:sz w:val="20"/>
              </w:rPr>
              <w:t xml:space="preserve">8 102,90</w:t>
            </w:r>
          </w:p>
        </w:tc>
        <w:tc>
          <w:tcPr>
            <w:tcW w:w="1361" w:type="dxa"/>
          </w:tcPr>
          <w:p>
            <w:pPr>
              <w:pStyle w:val="0"/>
              <w:jc w:val="center"/>
            </w:pPr>
            <w:r>
              <w:rPr>
                <w:sz w:val="20"/>
              </w:rPr>
              <w:t xml:space="preserve">12 894,30</w:t>
            </w:r>
          </w:p>
        </w:tc>
        <w:tc>
          <w:tcPr>
            <w:tcW w:w="1417" w:type="dxa"/>
          </w:tcPr>
          <w:p>
            <w:pPr>
              <w:pStyle w:val="0"/>
              <w:jc w:val="center"/>
            </w:pPr>
            <w:r>
              <w:rPr>
                <w:sz w:val="20"/>
              </w:rPr>
              <w:t xml:space="preserve">20 979,77</w:t>
            </w:r>
          </w:p>
        </w:tc>
        <w:tc>
          <w:tcPr>
            <w:tcW w:w="1361" w:type="dxa"/>
          </w:tcPr>
          <w:p>
            <w:pPr>
              <w:pStyle w:val="0"/>
              <w:jc w:val="center"/>
            </w:pPr>
            <w:r>
              <w:rPr>
                <w:sz w:val="20"/>
              </w:rPr>
              <w:t xml:space="preserve">19 935,87</w:t>
            </w:r>
          </w:p>
        </w:tc>
        <w:tc>
          <w:tcPr>
            <w:tcW w:w="1417" w:type="dxa"/>
          </w:tcPr>
          <w:p>
            <w:pPr>
              <w:pStyle w:val="0"/>
              <w:jc w:val="center"/>
            </w:pPr>
            <w:r>
              <w:rPr>
                <w:sz w:val="20"/>
              </w:rPr>
              <w:t xml:space="preserve">19 679,46</w:t>
            </w:r>
          </w:p>
        </w:tc>
        <w:tc>
          <w:tcPr>
            <w:tcW w:w="1304" w:type="dxa"/>
          </w:tcPr>
          <w:p>
            <w:pPr>
              <w:pStyle w:val="0"/>
              <w:jc w:val="center"/>
            </w:pPr>
            <w:r>
              <w:rPr>
                <w:sz w:val="20"/>
              </w:rPr>
              <w:t xml:space="preserve">20 229,18</w:t>
            </w:r>
          </w:p>
        </w:tc>
        <w:tc>
          <w:tcPr>
            <w:tcW w:w="1304" w:type="dxa"/>
          </w:tcPr>
          <w:p>
            <w:pPr>
              <w:pStyle w:val="0"/>
              <w:jc w:val="center"/>
            </w:pPr>
            <w:r>
              <w:rPr>
                <w:sz w:val="20"/>
              </w:rPr>
              <w:t xml:space="preserve">20 229,18</w:t>
            </w:r>
          </w:p>
        </w:tc>
        <w:tc>
          <w:tcPr>
            <w:tcW w:w="1417" w:type="dxa"/>
          </w:tcPr>
          <w:p>
            <w:pPr>
              <w:pStyle w:val="0"/>
              <w:jc w:val="center"/>
            </w:pPr>
            <w:r>
              <w:rPr>
                <w:sz w:val="20"/>
              </w:rPr>
              <w:t xml:space="preserve">20 229,18</w:t>
            </w:r>
          </w:p>
        </w:tc>
        <w:tc>
          <w:tcPr>
            <w:tcW w:w="1531" w:type="dxa"/>
          </w:tcPr>
          <w:p>
            <w:pPr>
              <w:pStyle w:val="0"/>
              <w:jc w:val="center"/>
            </w:pPr>
            <w:r>
              <w:rPr>
                <w:sz w:val="20"/>
              </w:rPr>
              <w:t xml:space="preserve">169 038,33</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100</w:t>
            </w:r>
          </w:p>
        </w:tc>
        <w:tc>
          <w:tcPr>
            <w:tcW w:w="1304" w:type="dxa"/>
          </w:tcPr>
          <w:p>
            <w:pPr>
              <w:pStyle w:val="0"/>
              <w:jc w:val="center"/>
            </w:pPr>
            <w:r>
              <w:rPr>
                <w:sz w:val="20"/>
              </w:rPr>
              <w:t xml:space="preserve">12 351,00</w:t>
            </w:r>
          </w:p>
        </w:tc>
        <w:tc>
          <w:tcPr>
            <w:tcW w:w="1361" w:type="dxa"/>
          </w:tcPr>
          <w:p>
            <w:pPr>
              <w:pStyle w:val="0"/>
              <w:jc w:val="center"/>
            </w:pPr>
            <w:r>
              <w:rPr>
                <w:sz w:val="20"/>
              </w:rPr>
              <w:t xml:space="preserve">12 054,80</w:t>
            </w:r>
          </w:p>
        </w:tc>
        <w:tc>
          <w:tcPr>
            <w:tcW w:w="1361" w:type="dxa"/>
          </w:tcPr>
          <w:p>
            <w:pPr>
              <w:pStyle w:val="0"/>
              <w:jc w:val="center"/>
            </w:pPr>
            <w:r>
              <w:rPr>
                <w:sz w:val="20"/>
              </w:rPr>
              <w:t xml:space="preserve">7 187,70</w:t>
            </w:r>
          </w:p>
        </w:tc>
        <w:tc>
          <w:tcPr>
            <w:tcW w:w="1361" w:type="dxa"/>
          </w:tcPr>
          <w:p>
            <w:pPr>
              <w:pStyle w:val="0"/>
              <w:jc w:val="center"/>
            </w:pPr>
            <w:r>
              <w:rPr>
                <w:sz w:val="20"/>
              </w:rPr>
              <w:t xml:space="preserve">11 879,40</w:t>
            </w:r>
          </w:p>
        </w:tc>
        <w:tc>
          <w:tcPr>
            <w:tcW w:w="1417" w:type="dxa"/>
          </w:tcPr>
          <w:p>
            <w:pPr>
              <w:pStyle w:val="0"/>
              <w:jc w:val="center"/>
            </w:pPr>
            <w:r>
              <w:rPr>
                <w:sz w:val="20"/>
              </w:rPr>
              <w:t xml:space="preserve">19 341,77</w:t>
            </w:r>
          </w:p>
        </w:tc>
        <w:tc>
          <w:tcPr>
            <w:tcW w:w="1361" w:type="dxa"/>
          </w:tcPr>
          <w:p>
            <w:pPr>
              <w:pStyle w:val="0"/>
              <w:jc w:val="center"/>
            </w:pPr>
            <w:r>
              <w:rPr>
                <w:sz w:val="20"/>
              </w:rPr>
              <w:t xml:space="preserve">17 246,95</w:t>
            </w:r>
          </w:p>
        </w:tc>
        <w:tc>
          <w:tcPr>
            <w:tcW w:w="1417" w:type="dxa"/>
          </w:tcPr>
          <w:p>
            <w:pPr>
              <w:pStyle w:val="0"/>
              <w:jc w:val="center"/>
            </w:pPr>
            <w:r>
              <w:rPr>
                <w:sz w:val="20"/>
              </w:rPr>
              <w:t xml:space="preserve">17 540,57</w:t>
            </w:r>
          </w:p>
        </w:tc>
        <w:tc>
          <w:tcPr>
            <w:tcW w:w="1304" w:type="dxa"/>
          </w:tcPr>
          <w:p>
            <w:pPr>
              <w:pStyle w:val="0"/>
              <w:jc w:val="center"/>
            </w:pPr>
            <w:r>
              <w:rPr>
                <w:sz w:val="20"/>
              </w:rPr>
              <w:t xml:space="preserve">18 166,55</w:t>
            </w:r>
          </w:p>
        </w:tc>
        <w:tc>
          <w:tcPr>
            <w:tcW w:w="1304" w:type="dxa"/>
          </w:tcPr>
          <w:p>
            <w:pPr>
              <w:pStyle w:val="0"/>
              <w:jc w:val="center"/>
            </w:pPr>
            <w:r>
              <w:rPr>
                <w:sz w:val="20"/>
              </w:rPr>
              <w:t xml:space="preserve">18 166,55</w:t>
            </w:r>
          </w:p>
        </w:tc>
        <w:tc>
          <w:tcPr>
            <w:tcW w:w="1417" w:type="dxa"/>
          </w:tcPr>
          <w:p>
            <w:pPr>
              <w:pStyle w:val="0"/>
              <w:jc w:val="center"/>
            </w:pPr>
            <w:r>
              <w:rPr>
                <w:sz w:val="20"/>
              </w:rPr>
              <w:t xml:space="preserve">18 166,55</w:t>
            </w:r>
          </w:p>
        </w:tc>
        <w:tc>
          <w:tcPr>
            <w:tcW w:w="1531" w:type="dxa"/>
          </w:tcPr>
          <w:p>
            <w:pPr>
              <w:pStyle w:val="0"/>
              <w:jc w:val="center"/>
            </w:pPr>
            <w:r>
              <w:rPr>
                <w:sz w:val="20"/>
              </w:rPr>
              <w:t xml:space="preserve">152 101,84</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200</w:t>
            </w:r>
          </w:p>
        </w:tc>
        <w:tc>
          <w:tcPr>
            <w:tcW w:w="1304" w:type="dxa"/>
          </w:tcPr>
          <w:p>
            <w:pPr>
              <w:pStyle w:val="0"/>
              <w:jc w:val="center"/>
            </w:pPr>
            <w:r>
              <w:rPr>
                <w:sz w:val="20"/>
              </w:rPr>
              <w:t xml:space="preserve">446,10</w:t>
            </w:r>
          </w:p>
        </w:tc>
        <w:tc>
          <w:tcPr>
            <w:tcW w:w="1361" w:type="dxa"/>
          </w:tcPr>
          <w:p>
            <w:pPr>
              <w:pStyle w:val="0"/>
              <w:jc w:val="center"/>
            </w:pPr>
            <w:r>
              <w:rPr>
                <w:sz w:val="20"/>
              </w:rPr>
              <w:t xml:space="preserve">1 906,60</w:t>
            </w:r>
          </w:p>
        </w:tc>
        <w:tc>
          <w:tcPr>
            <w:tcW w:w="1361" w:type="dxa"/>
          </w:tcPr>
          <w:p>
            <w:pPr>
              <w:pStyle w:val="0"/>
              <w:jc w:val="center"/>
            </w:pPr>
            <w:r>
              <w:rPr>
                <w:sz w:val="20"/>
              </w:rPr>
              <w:t xml:space="preserve">914,20</w:t>
            </w:r>
          </w:p>
        </w:tc>
        <w:tc>
          <w:tcPr>
            <w:tcW w:w="1361" w:type="dxa"/>
          </w:tcPr>
          <w:p>
            <w:pPr>
              <w:pStyle w:val="0"/>
              <w:jc w:val="center"/>
            </w:pPr>
            <w:r>
              <w:rPr>
                <w:sz w:val="20"/>
              </w:rPr>
              <w:t xml:space="preserve">1 014,90</w:t>
            </w:r>
          </w:p>
        </w:tc>
        <w:tc>
          <w:tcPr>
            <w:tcW w:w="1417" w:type="dxa"/>
          </w:tcPr>
          <w:p>
            <w:pPr>
              <w:pStyle w:val="0"/>
              <w:jc w:val="center"/>
            </w:pPr>
            <w:r>
              <w:rPr>
                <w:sz w:val="20"/>
              </w:rPr>
              <w:t xml:space="preserve">1 638,00</w:t>
            </w:r>
          </w:p>
        </w:tc>
        <w:tc>
          <w:tcPr>
            <w:tcW w:w="1361" w:type="dxa"/>
          </w:tcPr>
          <w:p>
            <w:pPr>
              <w:pStyle w:val="0"/>
              <w:jc w:val="center"/>
            </w:pPr>
            <w:r>
              <w:rPr>
                <w:sz w:val="20"/>
              </w:rPr>
              <w:t xml:space="preserve">2 532,68</w:t>
            </w:r>
          </w:p>
        </w:tc>
        <w:tc>
          <w:tcPr>
            <w:tcW w:w="1417" w:type="dxa"/>
          </w:tcPr>
          <w:p>
            <w:pPr>
              <w:pStyle w:val="0"/>
              <w:jc w:val="center"/>
            </w:pPr>
            <w:r>
              <w:rPr>
                <w:sz w:val="20"/>
              </w:rPr>
              <w:t xml:space="preserve">2 037,82</w:t>
            </w:r>
          </w:p>
        </w:tc>
        <w:tc>
          <w:tcPr>
            <w:tcW w:w="1304" w:type="dxa"/>
          </w:tcPr>
          <w:p>
            <w:pPr>
              <w:pStyle w:val="0"/>
              <w:jc w:val="center"/>
            </w:pPr>
            <w:r>
              <w:rPr>
                <w:sz w:val="20"/>
              </w:rPr>
              <w:t xml:space="preserve">2 062,63</w:t>
            </w:r>
          </w:p>
        </w:tc>
        <w:tc>
          <w:tcPr>
            <w:tcW w:w="1304" w:type="dxa"/>
          </w:tcPr>
          <w:p>
            <w:pPr>
              <w:pStyle w:val="0"/>
              <w:jc w:val="center"/>
            </w:pPr>
            <w:r>
              <w:rPr>
                <w:sz w:val="20"/>
              </w:rPr>
              <w:t xml:space="preserve">2 062,63</w:t>
            </w:r>
          </w:p>
        </w:tc>
        <w:tc>
          <w:tcPr>
            <w:tcW w:w="1417" w:type="dxa"/>
          </w:tcPr>
          <w:p>
            <w:pPr>
              <w:pStyle w:val="0"/>
              <w:jc w:val="center"/>
            </w:pPr>
            <w:r>
              <w:rPr>
                <w:sz w:val="20"/>
              </w:rPr>
              <w:t xml:space="preserve">2 062,63</w:t>
            </w:r>
          </w:p>
        </w:tc>
        <w:tc>
          <w:tcPr>
            <w:tcW w:w="1531" w:type="dxa"/>
          </w:tcPr>
          <w:p>
            <w:pPr>
              <w:pStyle w:val="0"/>
              <w:jc w:val="center"/>
            </w:pPr>
            <w:r>
              <w:rPr>
                <w:sz w:val="20"/>
              </w:rPr>
              <w:t xml:space="preserve">16 678,18</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125С100190</w:t>
            </w:r>
          </w:p>
        </w:tc>
        <w:tc>
          <w:tcPr>
            <w:tcW w:w="680" w:type="dxa"/>
          </w:tcPr>
          <w:p>
            <w:pPr>
              <w:pStyle w:val="0"/>
              <w:jc w:val="center"/>
            </w:pPr>
            <w:r>
              <w:rPr>
                <w:sz w:val="20"/>
              </w:rPr>
              <w:t xml:space="preserve">200</w:t>
            </w:r>
          </w:p>
        </w:tc>
        <w:tc>
          <w:tcPr>
            <w:tcW w:w="130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jc w:val="center"/>
            </w:pPr>
            <w:r>
              <w:rPr>
                <w:sz w:val="20"/>
              </w:rPr>
              <w:t xml:space="preserve">156,24</w:t>
            </w:r>
          </w:p>
        </w:tc>
        <w:tc>
          <w:tcPr>
            <w:tcW w:w="1417" w:type="dxa"/>
          </w:tcPr>
          <w:p>
            <w:pPr>
              <w:pStyle w:val="0"/>
              <w:jc w:val="center"/>
            </w:pPr>
            <w:r>
              <w:rPr>
                <w:sz w:val="20"/>
              </w:rPr>
              <w:t xml:space="preserve">101,07</w:t>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257,31</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800</w:t>
            </w:r>
          </w:p>
        </w:tc>
        <w:tc>
          <w:tcPr>
            <w:tcW w:w="1304" w:type="dxa"/>
          </w:tcPr>
          <w:p>
            <w:pPr>
              <w:pStyle w:val="0"/>
            </w:pPr>
            <w:r>
              <w:rPr>
                <w:sz w:val="20"/>
              </w:rPr>
            </w:r>
          </w:p>
        </w:tc>
        <w:tc>
          <w:tcPr>
            <w:tcW w:w="1361" w:type="dxa"/>
          </w:tcPr>
          <w:p>
            <w:pPr>
              <w:pStyle w:val="0"/>
            </w:pPr>
            <w:r>
              <w:rPr>
                <w:sz w:val="20"/>
              </w:rPr>
            </w:r>
          </w:p>
        </w:tc>
        <w:tc>
          <w:tcPr>
            <w:tcW w:w="1361" w:type="dxa"/>
          </w:tcPr>
          <w:p>
            <w:pPr>
              <w:pStyle w:val="0"/>
              <w:jc w:val="center"/>
            </w:pPr>
            <w:r>
              <w:rPr>
                <w:sz w:val="20"/>
              </w:rPr>
              <w:t xml:space="preserve">1,00</w:t>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1,00</w:t>
            </w:r>
          </w:p>
        </w:tc>
      </w:tr>
      <w:tr>
        <w:tc>
          <w:tcPr>
            <w:tcW w:w="567" w:type="dxa"/>
            <w:vMerge w:val="restart"/>
          </w:tcPr>
          <w:p>
            <w:pPr>
              <w:pStyle w:val="0"/>
              <w:jc w:val="center"/>
            </w:pPr>
            <w:r>
              <w:rPr>
                <w:sz w:val="20"/>
              </w:rPr>
              <w:t xml:space="preserve">4.</w:t>
            </w:r>
          </w:p>
        </w:tc>
        <w:tc>
          <w:tcPr>
            <w:tcW w:w="1134" w:type="dxa"/>
            <w:vMerge w:val="restart"/>
          </w:tcPr>
          <w:p>
            <w:pPr>
              <w:pStyle w:val="0"/>
              <w:jc w:val="center"/>
            </w:pPr>
            <w:hyperlink w:history="0" w:anchor="P11440" w:tooltip="3.3. Подпрограмма">
              <w:r>
                <w:rPr>
                  <w:sz w:val="20"/>
                  <w:color w:val="0000ff"/>
                </w:rPr>
                <w:t xml:space="preserve">Подпрограмма 3</w:t>
              </w:r>
            </w:hyperlink>
          </w:p>
        </w:tc>
        <w:tc>
          <w:tcPr>
            <w:tcW w:w="2175" w:type="dxa"/>
            <w:vMerge w:val="restart"/>
          </w:tcPr>
          <w:p>
            <w:pPr>
              <w:pStyle w:val="0"/>
              <w:jc w:val="center"/>
            </w:pPr>
            <w:r>
              <w:rPr>
                <w:sz w:val="20"/>
              </w:rPr>
              <w:t xml:space="preserve">"Подготовка к проведению на территории Нижегородской области игр Чемпионата мира по футболу ФИФА 2018"</w:t>
            </w: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pPr>
            <w:r>
              <w:rPr>
                <w:sz w:val="20"/>
              </w:rPr>
            </w:r>
          </w:p>
        </w:tc>
        <w:tc>
          <w:tcPr>
            <w:tcW w:w="1304" w:type="dxa"/>
          </w:tcPr>
          <w:p>
            <w:pPr>
              <w:pStyle w:val="0"/>
              <w:jc w:val="center"/>
            </w:pPr>
            <w:r>
              <w:rPr>
                <w:sz w:val="20"/>
              </w:rPr>
              <w:t xml:space="preserve">12 625,30</w:t>
            </w:r>
          </w:p>
        </w:tc>
        <w:tc>
          <w:tcPr>
            <w:tcW w:w="1361" w:type="dxa"/>
          </w:tcPr>
          <w:p>
            <w:pPr>
              <w:pStyle w:val="0"/>
              <w:jc w:val="center"/>
            </w:pPr>
            <w:r>
              <w:rPr>
                <w:sz w:val="20"/>
              </w:rPr>
              <w:t xml:space="preserve">13 805,30</w:t>
            </w:r>
          </w:p>
        </w:tc>
        <w:tc>
          <w:tcPr>
            <w:tcW w:w="1361" w:type="dxa"/>
          </w:tcPr>
          <w:p>
            <w:pPr>
              <w:pStyle w:val="0"/>
              <w:jc w:val="center"/>
            </w:pPr>
            <w:r>
              <w:rPr>
                <w:sz w:val="20"/>
              </w:rPr>
              <w:t xml:space="preserve">15 430,90</w:t>
            </w:r>
          </w:p>
        </w:tc>
        <w:tc>
          <w:tcPr>
            <w:tcW w:w="1361" w:type="dxa"/>
          </w:tcPr>
          <w:p>
            <w:pPr>
              <w:pStyle w:val="0"/>
              <w:jc w:val="center"/>
            </w:pPr>
            <w:r>
              <w:rPr>
                <w:sz w:val="20"/>
              </w:rPr>
              <w:t xml:space="preserve">14 202,50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56 064,00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100</w:t>
            </w:r>
          </w:p>
        </w:tc>
        <w:tc>
          <w:tcPr>
            <w:tcW w:w="1304" w:type="dxa"/>
          </w:tcPr>
          <w:p>
            <w:pPr>
              <w:pStyle w:val="0"/>
              <w:jc w:val="center"/>
            </w:pPr>
            <w:r>
              <w:rPr>
                <w:sz w:val="20"/>
              </w:rPr>
              <w:t xml:space="preserve">12 185,10</w:t>
            </w:r>
          </w:p>
        </w:tc>
        <w:tc>
          <w:tcPr>
            <w:tcW w:w="1361" w:type="dxa"/>
          </w:tcPr>
          <w:p>
            <w:pPr>
              <w:pStyle w:val="0"/>
              <w:jc w:val="center"/>
            </w:pPr>
            <w:r>
              <w:rPr>
                <w:sz w:val="20"/>
              </w:rPr>
              <w:t xml:space="preserve">11 920,00</w:t>
            </w:r>
          </w:p>
        </w:tc>
        <w:tc>
          <w:tcPr>
            <w:tcW w:w="1361" w:type="dxa"/>
          </w:tcPr>
          <w:p>
            <w:pPr>
              <w:pStyle w:val="0"/>
              <w:jc w:val="center"/>
            </w:pPr>
            <w:r>
              <w:rPr>
                <w:sz w:val="20"/>
              </w:rPr>
              <w:t xml:space="preserve">13 709,10</w:t>
            </w:r>
          </w:p>
        </w:tc>
        <w:tc>
          <w:tcPr>
            <w:tcW w:w="1361" w:type="dxa"/>
          </w:tcPr>
          <w:p>
            <w:pPr>
              <w:pStyle w:val="0"/>
              <w:jc w:val="center"/>
            </w:pPr>
            <w:r>
              <w:rPr>
                <w:sz w:val="20"/>
              </w:rPr>
              <w:t xml:space="preserve">12 965,10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50 779,30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200</w:t>
            </w:r>
          </w:p>
        </w:tc>
        <w:tc>
          <w:tcPr>
            <w:tcW w:w="1304" w:type="dxa"/>
          </w:tcPr>
          <w:p>
            <w:pPr>
              <w:pStyle w:val="0"/>
              <w:jc w:val="center"/>
            </w:pPr>
            <w:r>
              <w:rPr>
                <w:sz w:val="20"/>
              </w:rPr>
              <w:t xml:space="preserve">440,20</w:t>
            </w:r>
          </w:p>
        </w:tc>
        <w:tc>
          <w:tcPr>
            <w:tcW w:w="1361" w:type="dxa"/>
          </w:tcPr>
          <w:p>
            <w:pPr>
              <w:pStyle w:val="0"/>
              <w:jc w:val="center"/>
            </w:pPr>
            <w:r>
              <w:rPr>
                <w:sz w:val="20"/>
              </w:rPr>
              <w:t xml:space="preserve">1 885,30</w:t>
            </w:r>
          </w:p>
        </w:tc>
        <w:tc>
          <w:tcPr>
            <w:tcW w:w="1361" w:type="dxa"/>
          </w:tcPr>
          <w:p>
            <w:pPr>
              <w:pStyle w:val="0"/>
              <w:jc w:val="center"/>
            </w:pPr>
            <w:r>
              <w:rPr>
                <w:sz w:val="20"/>
              </w:rPr>
              <w:t xml:space="preserve">1 721,80</w:t>
            </w:r>
          </w:p>
        </w:tc>
        <w:tc>
          <w:tcPr>
            <w:tcW w:w="1361" w:type="dxa"/>
          </w:tcPr>
          <w:p>
            <w:pPr>
              <w:pStyle w:val="0"/>
              <w:jc w:val="center"/>
            </w:pPr>
            <w:r>
              <w:rPr>
                <w:sz w:val="20"/>
              </w:rPr>
              <w:t xml:space="preserve">1 237,40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5 284,70</w:t>
            </w:r>
          </w:p>
        </w:tc>
      </w:tr>
      <w:tr>
        <w:tc>
          <w:tcPr>
            <w:tcW w:w="567" w:type="dxa"/>
            <w:vMerge w:val="restart"/>
          </w:tcPr>
          <w:p>
            <w:pPr>
              <w:pStyle w:val="0"/>
              <w:jc w:val="center"/>
            </w:pPr>
            <w:r>
              <w:rPr>
                <w:sz w:val="20"/>
              </w:rPr>
              <w:t xml:space="preserve">5.</w:t>
            </w:r>
          </w:p>
        </w:tc>
        <w:tc>
          <w:tcPr>
            <w:tcW w:w="1134" w:type="dxa"/>
            <w:vMerge w:val="restart"/>
          </w:tcPr>
          <w:p>
            <w:pPr>
              <w:pStyle w:val="0"/>
              <w:jc w:val="center"/>
            </w:pPr>
            <w:hyperlink w:history="0" w:anchor="P11664" w:tooltip="3.4. Подпрограмма">
              <w:r>
                <w:rPr>
                  <w:sz w:val="20"/>
                  <w:color w:val="0000ff"/>
                </w:rPr>
                <w:t xml:space="preserve">Подпрограмма 4</w:t>
              </w:r>
            </w:hyperlink>
          </w:p>
        </w:tc>
        <w:tc>
          <w:tcPr>
            <w:tcW w:w="2175" w:type="dxa"/>
            <w:vMerge w:val="restart"/>
          </w:tcPr>
          <w:p>
            <w:pPr>
              <w:pStyle w:val="0"/>
              <w:jc w:val="center"/>
            </w:pPr>
            <w:r>
              <w:rPr>
                <w:sz w:val="20"/>
              </w:rPr>
              <w:t xml:space="preserve">"Развитие молодежной политики"</w:t>
            </w: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pPr>
            <w:r>
              <w:rPr>
                <w:sz w:val="20"/>
              </w:rPr>
            </w:r>
          </w:p>
        </w:tc>
        <w:tc>
          <w:tcPr>
            <w:tcW w:w="1304" w:type="dxa"/>
          </w:tcPr>
          <w:p>
            <w:pPr>
              <w:pStyle w:val="0"/>
              <w:jc w:val="center"/>
            </w:pPr>
            <w:r>
              <w:rPr>
                <w:sz w:val="20"/>
              </w:rPr>
              <w:t xml:space="preserve">7 702,30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361" w:type="dxa"/>
          </w:tcPr>
          <w:p>
            <w:pPr>
              <w:pStyle w:val="0"/>
              <w:jc w:val="center"/>
            </w:pPr>
            <w:r>
              <w:rPr>
                <w:sz w:val="20"/>
              </w:rPr>
              <w:t xml:space="preserve">0,00</w:t>
            </w:r>
          </w:p>
        </w:tc>
        <w:tc>
          <w:tcPr>
            <w:tcW w:w="141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7 702,30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100</w:t>
            </w:r>
          </w:p>
        </w:tc>
        <w:tc>
          <w:tcPr>
            <w:tcW w:w="1304" w:type="dxa"/>
          </w:tcPr>
          <w:p>
            <w:pPr>
              <w:pStyle w:val="0"/>
              <w:jc w:val="center"/>
            </w:pPr>
            <w:r>
              <w:rPr>
                <w:sz w:val="20"/>
              </w:rPr>
              <w:t xml:space="preserve">7 433,90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7 433,90</w:t>
            </w:r>
          </w:p>
        </w:tc>
      </w:tr>
      <w:tr>
        <w:tc>
          <w:tcPr>
            <w:vMerge w:val="continue"/>
          </w:tcPr>
          <w:p/>
        </w:tc>
        <w:tc>
          <w:tcPr>
            <w:vMerge w:val="continue"/>
          </w:tcPr>
          <w:p/>
        </w:tc>
        <w:tc>
          <w:tcPr>
            <w:vMerge w:val="continue"/>
          </w:tcPr>
          <w:p/>
        </w:tc>
        <w:tc>
          <w:tcPr>
            <w:tcW w:w="850" w:type="dxa"/>
          </w:tcPr>
          <w:p>
            <w:pPr>
              <w:pStyle w:val="0"/>
              <w:jc w:val="center"/>
            </w:pPr>
            <w:r>
              <w:rPr>
                <w:sz w:val="20"/>
              </w:rPr>
              <w:t xml:space="preserve">167</w:t>
            </w:r>
          </w:p>
        </w:tc>
        <w:tc>
          <w:tcPr>
            <w:tcW w:w="850" w:type="dxa"/>
          </w:tcPr>
          <w:p>
            <w:pPr>
              <w:pStyle w:val="0"/>
              <w:jc w:val="center"/>
            </w:pPr>
            <w:r>
              <w:rPr>
                <w:sz w:val="20"/>
              </w:rPr>
              <w:t xml:space="preserve">1105</w:t>
            </w:r>
          </w:p>
        </w:tc>
        <w:tc>
          <w:tcPr>
            <w:tcW w:w="1644" w:type="dxa"/>
          </w:tcPr>
          <w:p>
            <w:pPr>
              <w:pStyle w:val="0"/>
              <w:jc w:val="center"/>
            </w:pPr>
            <w:r>
              <w:rPr>
                <w:sz w:val="20"/>
              </w:rPr>
              <w:t xml:space="preserve">1250100190</w:t>
            </w:r>
          </w:p>
        </w:tc>
        <w:tc>
          <w:tcPr>
            <w:tcW w:w="680" w:type="dxa"/>
          </w:tcPr>
          <w:p>
            <w:pPr>
              <w:pStyle w:val="0"/>
              <w:jc w:val="center"/>
            </w:pPr>
            <w:r>
              <w:rPr>
                <w:sz w:val="20"/>
              </w:rPr>
              <w:t xml:space="preserve">200</w:t>
            </w:r>
          </w:p>
        </w:tc>
        <w:tc>
          <w:tcPr>
            <w:tcW w:w="1304" w:type="dxa"/>
          </w:tcPr>
          <w:p>
            <w:pPr>
              <w:pStyle w:val="0"/>
              <w:jc w:val="center"/>
            </w:pPr>
            <w:r>
              <w:rPr>
                <w:sz w:val="20"/>
              </w:rPr>
              <w:t xml:space="preserve">268,40</w:t>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531" w:type="dxa"/>
          </w:tcPr>
          <w:p>
            <w:pPr>
              <w:pStyle w:val="0"/>
              <w:jc w:val="center"/>
            </w:pPr>
            <w:r>
              <w:rPr>
                <w:sz w:val="20"/>
              </w:rPr>
              <w:t xml:space="preserve">268,40</w:t>
            </w:r>
          </w:p>
        </w:tc>
      </w:tr>
    </w:tbl>
    <w:p>
      <w:pPr>
        <w:pStyle w:val="0"/>
        <w:ind w:firstLine="540"/>
        <w:jc w:val="both"/>
      </w:pPr>
      <w:r>
        <w:rPr>
          <w:sz w:val="20"/>
        </w:rPr>
      </w:r>
    </w:p>
    <w:p>
      <w:pPr>
        <w:pStyle w:val="2"/>
        <w:outlineLvl w:val="1"/>
        <w:jc w:val="center"/>
      </w:pPr>
      <w:r>
        <w:rPr>
          <w:sz w:val="20"/>
        </w:rPr>
        <w:t xml:space="preserve">5. Оценка планируемой эффективности</w:t>
      </w:r>
    </w:p>
    <w:p>
      <w:pPr>
        <w:pStyle w:val="2"/>
        <w:jc w:val="center"/>
      </w:pPr>
      <w:r>
        <w:rPr>
          <w:sz w:val="20"/>
        </w:rPr>
        <w:t xml:space="preserve">государственной программы</w:t>
      </w:r>
    </w:p>
    <w:p>
      <w:pPr>
        <w:pStyle w:val="0"/>
        <w:ind w:firstLine="540"/>
        <w:jc w:val="both"/>
      </w:pPr>
      <w:r>
        <w:rPr>
          <w:sz w:val="20"/>
        </w:rPr>
      </w:r>
    </w:p>
    <w:p>
      <w:pPr>
        <w:pStyle w:val="0"/>
        <w:ind w:firstLine="540"/>
        <w:jc w:val="both"/>
      </w:pPr>
      <w:r>
        <w:rPr>
          <w:sz w:val="20"/>
        </w:rPr>
        <w:t xml:space="preserve">Реализация Программы должна положительно повлиять на социальную ситуацию в Нижегородской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04"/>
        <w:gridCol w:w="2040"/>
        <w:gridCol w:w="794"/>
        <w:gridCol w:w="794"/>
        <w:gridCol w:w="850"/>
        <w:gridCol w:w="850"/>
        <w:gridCol w:w="907"/>
        <w:gridCol w:w="794"/>
        <w:gridCol w:w="850"/>
        <w:gridCol w:w="850"/>
        <w:gridCol w:w="794"/>
        <w:gridCol w:w="850"/>
        <w:gridCol w:w="850"/>
        <w:gridCol w:w="855"/>
        <w:gridCol w:w="855"/>
      </w:tblGrid>
      <w:tr>
        <w:tc>
          <w:tcPr>
            <w:tcW w:w="454" w:type="dxa"/>
          </w:tcPr>
          <w:p>
            <w:pPr>
              <w:pStyle w:val="0"/>
              <w:jc w:val="center"/>
            </w:pPr>
            <w:r>
              <w:rPr>
                <w:sz w:val="20"/>
              </w:rPr>
              <w:t xml:space="preserve">N</w:t>
            </w:r>
          </w:p>
        </w:tc>
        <w:tc>
          <w:tcPr>
            <w:tcW w:w="1304" w:type="dxa"/>
          </w:tcPr>
          <w:p>
            <w:pPr>
              <w:pStyle w:val="0"/>
              <w:jc w:val="center"/>
            </w:pPr>
            <w:r>
              <w:rPr>
                <w:sz w:val="20"/>
              </w:rPr>
              <w:t xml:space="preserve">Расчетные составляющие</w:t>
            </w:r>
          </w:p>
        </w:tc>
        <w:tc>
          <w:tcPr>
            <w:tcW w:w="2040" w:type="dxa"/>
          </w:tcPr>
          <w:p>
            <w:pPr>
              <w:pStyle w:val="0"/>
              <w:jc w:val="center"/>
            </w:pPr>
            <w:r>
              <w:rPr>
                <w:sz w:val="20"/>
              </w:rPr>
              <w:t xml:space="preserve">Название</w:t>
            </w:r>
          </w:p>
        </w:tc>
        <w:tc>
          <w:tcPr>
            <w:tcW w:w="794" w:type="dxa"/>
          </w:tcPr>
          <w:p>
            <w:pPr>
              <w:pStyle w:val="0"/>
              <w:jc w:val="center"/>
            </w:pPr>
            <w:r>
              <w:rPr>
                <w:sz w:val="20"/>
              </w:rPr>
              <w:t xml:space="preserve">Ед.</w:t>
            </w:r>
          </w:p>
        </w:tc>
        <w:tc>
          <w:tcPr>
            <w:tcW w:w="794" w:type="dxa"/>
          </w:tcPr>
          <w:p>
            <w:pPr>
              <w:pStyle w:val="0"/>
              <w:jc w:val="center"/>
            </w:pPr>
            <w:r>
              <w:rPr>
                <w:sz w:val="20"/>
              </w:rPr>
              <w:t xml:space="preserve">2013 год</w:t>
            </w:r>
          </w:p>
        </w:tc>
        <w:tc>
          <w:tcPr>
            <w:tcW w:w="850" w:type="dxa"/>
          </w:tcPr>
          <w:p>
            <w:pPr>
              <w:pStyle w:val="0"/>
              <w:jc w:val="center"/>
            </w:pPr>
            <w:r>
              <w:rPr>
                <w:sz w:val="20"/>
              </w:rPr>
              <w:t xml:space="preserve">2014 год</w:t>
            </w:r>
          </w:p>
        </w:tc>
        <w:tc>
          <w:tcPr>
            <w:tcW w:w="850" w:type="dxa"/>
          </w:tcPr>
          <w:p>
            <w:pPr>
              <w:pStyle w:val="0"/>
              <w:jc w:val="center"/>
            </w:pPr>
            <w:r>
              <w:rPr>
                <w:sz w:val="20"/>
              </w:rPr>
              <w:t xml:space="preserve">2015 год</w:t>
            </w:r>
          </w:p>
        </w:tc>
        <w:tc>
          <w:tcPr>
            <w:tcW w:w="907"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850"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855" w:type="dxa"/>
          </w:tcPr>
          <w:p>
            <w:pPr>
              <w:pStyle w:val="0"/>
              <w:jc w:val="center"/>
            </w:pPr>
            <w:r>
              <w:rPr>
                <w:sz w:val="20"/>
              </w:rPr>
              <w:t xml:space="preserve">2023 год</w:t>
            </w:r>
          </w:p>
        </w:tc>
        <w:tc>
          <w:tcPr>
            <w:tcW w:w="855" w:type="dxa"/>
          </w:tcPr>
          <w:p>
            <w:pPr>
              <w:pStyle w:val="0"/>
              <w:jc w:val="center"/>
            </w:pPr>
            <w:r>
              <w:rPr>
                <w:sz w:val="20"/>
              </w:rPr>
              <w:t xml:space="preserve">2024 год</w:t>
            </w:r>
          </w:p>
        </w:tc>
      </w:tr>
      <w:tr>
        <w:tc>
          <w:tcPr>
            <w:tcW w:w="454" w:type="dxa"/>
          </w:tcPr>
          <w:bookmarkStart w:id="12333" w:name="P12333"/>
          <w:bookmarkEnd w:id="12333"/>
          <w:p>
            <w:pPr>
              <w:pStyle w:val="0"/>
            </w:pPr>
            <w:r>
              <w:rPr>
                <w:sz w:val="20"/>
              </w:rPr>
              <w:t xml:space="preserve">А</w:t>
            </w:r>
          </w:p>
        </w:tc>
        <w:tc>
          <w:tcPr>
            <w:tcW w:w="1304" w:type="dxa"/>
          </w:tcPr>
          <w:p>
            <w:pPr>
              <w:pStyle w:val="0"/>
            </w:pPr>
            <w:r>
              <w:rPr>
                <w:sz w:val="20"/>
              </w:rPr>
              <w:t xml:space="preserve">Индикатор</w:t>
            </w:r>
          </w:p>
        </w:tc>
        <w:tc>
          <w:tcPr>
            <w:tcW w:w="2040" w:type="dxa"/>
          </w:tcPr>
          <w:p>
            <w:pPr>
              <w:pStyle w:val="0"/>
            </w:pPr>
            <w:r>
              <w:rPr>
                <w:sz w:val="20"/>
              </w:rPr>
              <w:t xml:space="preserve">Доля граждан Нижегородской области, систематически занимающихся физической культурой и спортом, в общей численности населения региона в возрасте от 3 до 79 лет</w:t>
            </w:r>
          </w:p>
        </w:tc>
        <w:tc>
          <w:tcPr>
            <w:tcW w:w="794" w:type="dxa"/>
          </w:tcPr>
          <w:p>
            <w:pPr>
              <w:pStyle w:val="0"/>
            </w:pPr>
            <w:r>
              <w:rPr>
                <w:sz w:val="20"/>
              </w:rPr>
              <w:t xml:space="preserve">%</w:t>
            </w:r>
          </w:p>
        </w:tc>
        <w:tc>
          <w:tcPr>
            <w:tcW w:w="794" w:type="dxa"/>
          </w:tcPr>
          <w:p>
            <w:pPr>
              <w:pStyle w:val="0"/>
              <w:jc w:val="center"/>
            </w:pPr>
            <w:r>
              <w:rPr>
                <w:sz w:val="20"/>
              </w:rPr>
              <w:t xml:space="preserve">27,2</w:t>
            </w:r>
          </w:p>
        </w:tc>
        <w:tc>
          <w:tcPr>
            <w:tcW w:w="850" w:type="dxa"/>
          </w:tcPr>
          <w:p>
            <w:pPr>
              <w:pStyle w:val="0"/>
              <w:jc w:val="center"/>
            </w:pPr>
            <w:r>
              <w:rPr>
                <w:sz w:val="20"/>
              </w:rPr>
              <w:t xml:space="preserve">29,2</w:t>
            </w:r>
          </w:p>
        </w:tc>
        <w:tc>
          <w:tcPr>
            <w:tcW w:w="850" w:type="dxa"/>
          </w:tcPr>
          <w:p>
            <w:pPr>
              <w:pStyle w:val="0"/>
              <w:jc w:val="center"/>
            </w:pPr>
            <w:r>
              <w:rPr>
                <w:sz w:val="20"/>
              </w:rPr>
              <w:t xml:space="preserve">31,4</w:t>
            </w:r>
          </w:p>
        </w:tc>
        <w:tc>
          <w:tcPr>
            <w:tcW w:w="907" w:type="dxa"/>
          </w:tcPr>
          <w:p>
            <w:pPr>
              <w:pStyle w:val="0"/>
              <w:jc w:val="center"/>
            </w:pPr>
            <w:r>
              <w:rPr>
                <w:sz w:val="20"/>
              </w:rPr>
              <w:t xml:space="preserve">33,7</w:t>
            </w:r>
          </w:p>
        </w:tc>
        <w:tc>
          <w:tcPr>
            <w:tcW w:w="794" w:type="dxa"/>
          </w:tcPr>
          <w:p>
            <w:pPr>
              <w:pStyle w:val="0"/>
              <w:jc w:val="center"/>
            </w:pPr>
            <w:r>
              <w:rPr>
                <w:sz w:val="20"/>
              </w:rPr>
              <w:t xml:space="preserve">35,6</w:t>
            </w:r>
          </w:p>
        </w:tc>
        <w:tc>
          <w:tcPr>
            <w:tcW w:w="850" w:type="dxa"/>
          </w:tcPr>
          <w:p>
            <w:pPr>
              <w:pStyle w:val="0"/>
              <w:jc w:val="center"/>
            </w:pPr>
            <w:r>
              <w:rPr>
                <w:sz w:val="20"/>
              </w:rPr>
              <w:t xml:space="preserve">38,0</w:t>
            </w:r>
          </w:p>
        </w:tc>
        <w:tc>
          <w:tcPr>
            <w:tcW w:w="850" w:type="dxa"/>
          </w:tcPr>
          <w:p>
            <w:pPr>
              <w:pStyle w:val="0"/>
              <w:jc w:val="center"/>
            </w:pPr>
            <w:r>
              <w:rPr>
                <w:sz w:val="20"/>
              </w:rPr>
              <w:t xml:space="preserve">41,6</w:t>
            </w:r>
          </w:p>
        </w:tc>
        <w:tc>
          <w:tcPr>
            <w:tcW w:w="794" w:type="dxa"/>
          </w:tcPr>
          <w:p>
            <w:pPr>
              <w:pStyle w:val="0"/>
              <w:jc w:val="center"/>
            </w:pPr>
            <w:r>
              <w:rPr>
                <w:sz w:val="20"/>
              </w:rPr>
              <w:t xml:space="preserve">45,4</w:t>
            </w:r>
          </w:p>
        </w:tc>
        <w:tc>
          <w:tcPr>
            <w:tcW w:w="850" w:type="dxa"/>
          </w:tcPr>
          <w:p>
            <w:pPr>
              <w:pStyle w:val="0"/>
              <w:jc w:val="center"/>
            </w:pPr>
            <w:r>
              <w:rPr>
                <w:sz w:val="20"/>
              </w:rPr>
              <w:t xml:space="preserve">47,5</w:t>
            </w:r>
          </w:p>
        </w:tc>
        <w:tc>
          <w:tcPr>
            <w:tcW w:w="850" w:type="dxa"/>
          </w:tcPr>
          <w:p>
            <w:pPr>
              <w:pStyle w:val="0"/>
              <w:jc w:val="center"/>
            </w:pPr>
            <w:r>
              <w:rPr>
                <w:sz w:val="20"/>
              </w:rPr>
              <w:t xml:space="preserve">50,2</w:t>
            </w:r>
          </w:p>
        </w:tc>
        <w:tc>
          <w:tcPr>
            <w:tcW w:w="855" w:type="dxa"/>
          </w:tcPr>
          <w:p>
            <w:pPr>
              <w:pStyle w:val="0"/>
              <w:jc w:val="center"/>
            </w:pPr>
            <w:r>
              <w:rPr>
                <w:sz w:val="20"/>
              </w:rPr>
              <w:t xml:space="preserve">53,6</w:t>
            </w:r>
          </w:p>
        </w:tc>
        <w:tc>
          <w:tcPr>
            <w:tcW w:w="855" w:type="dxa"/>
          </w:tcPr>
          <w:p>
            <w:pPr>
              <w:pStyle w:val="0"/>
              <w:jc w:val="center"/>
            </w:pPr>
            <w:r>
              <w:rPr>
                <w:sz w:val="20"/>
              </w:rPr>
              <w:t xml:space="preserve">57,6</w:t>
            </w:r>
          </w:p>
        </w:tc>
      </w:tr>
      <w:tr>
        <w:tc>
          <w:tcPr>
            <w:tcW w:w="454" w:type="dxa"/>
          </w:tcPr>
          <w:bookmarkStart w:id="12349" w:name="P12349"/>
          <w:bookmarkEnd w:id="12349"/>
          <w:p>
            <w:pPr>
              <w:pStyle w:val="0"/>
            </w:pPr>
            <w:r>
              <w:rPr>
                <w:sz w:val="20"/>
              </w:rPr>
              <w:t xml:space="preserve">Б</w:t>
            </w:r>
          </w:p>
        </w:tc>
        <w:tc>
          <w:tcPr>
            <w:tcW w:w="1304" w:type="dxa"/>
          </w:tcPr>
          <w:p>
            <w:pPr>
              <w:pStyle w:val="0"/>
            </w:pPr>
            <w:r>
              <w:rPr>
                <w:sz w:val="20"/>
              </w:rPr>
              <w:t xml:space="preserve">Непосредственный результат</w:t>
            </w:r>
          </w:p>
        </w:tc>
        <w:tc>
          <w:tcPr>
            <w:tcW w:w="2040" w:type="dxa"/>
          </w:tcPr>
          <w:p>
            <w:pPr>
              <w:pStyle w:val="0"/>
            </w:pPr>
            <w:r>
              <w:rPr>
                <w:sz w:val="20"/>
              </w:rPr>
              <w:t xml:space="preserve">Число воспитанников дошкольных организаций, занимающихся физической культурой</w:t>
            </w:r>
          </w:p>
        </w:tc>
        <w:tc>
          <w:tcPr>
            <w:tcW w:w="794" w:type="dxa"/>
          </w:tcPr>
          <w:p>
            <w:pPr>
              <w:pStyle w:val="0"/>
            </w:pPr>
            <w:r>
              <w:rPr>
                <w:sz w:val="20"/>
              </w:rPr>
              <w:t xml:space="preserve">тыс. чел.</w:t>
            </w:r>
          </w:p>
        </w:tc>
        <w:tc>
          <w:tcPr>
            <w:tcW w:w="794" w:type="dxa"/>
          </w:tcPr>
          <w:p>
            <w:pPr>
              <w:pStyle w:val="0"/>
              <w:jc w:val="center"/>
            </w:pPr>
            <w:r>
              <w:rPr>
                <w:sz w:val="20"/>
              </w:rPr>
              <w:t xml:space="preserve">99,0</w:t>
            </w:r>
          </w:p>
        </w:tc>
        <w:tc>
          <w:tcPr>
            <w:tcW w:w="850" w:type="dxa"/>
          </w:tcPr>
          <w:p>
            <w:pPr>
              <w:pStyle w:val="0"/>
              <w:jc w:val="center"/>
            </w:pPr>
            <w:r>
              <w:rPr>
                <w:sz w:val="20"/>
              </w:rPr>
              <w:t xml:space="preserve">100,2</w:t>
            </w:r>
          </w:p>
        </w:tc>
        <w:tc>
          <w:tcPr>
            <w:tcW w:w="850" w:type="dxa"/>
          </w:tcPr>
          <w:p>
            <w:pPr>
              <w:pStyle w:val="0"/>
              <w:jc w:val="center"/>
            </w:pPr>
            <w:r>
              <w:rPr>
                <w:sz w:val="20"/>
              </w:rPr>
              <w:t xml:space="preserve">103,8</w:t>
            </w:r>
          </w:p>
        </w:tc>
        <w:tc>
          <w:tcPr>
            <w:tcW w:w="907" w:type="dxa"/>
          </w:tcPr>
          <w:p>
            <w:pPr>
              <w:pStyle w:val="0"/>
              <w:jc w:val="center"/>
            </w:pPr>
            <w:r>
              <w:rPr>
                <w:sz w:val="20"/>
              </w:rPr>
              <w:t xml:space="preserve">105,2</w:t>
            </w:r>
          </w:p>
        </w:tc>
        <w:tc>
          <w:tcPr>
            <w:tcW w:w="794" w:type="dxa"/>
          </w:tcPr>
          <w:p>
            <w:pPr>
              <w:pStyle w:val="0"/>
              <w:jc w:val="center"/>
            </w:pPr>
            <w:r>
              <w:rPr>
                <w:sz w:val="20"/>
              </w:rPr>
              <w:t xml:space="preserve">107,9</w:t>
            </w:r>
          </w:p>
        </w:tc>
        <w:tc>
          <w:tcPr>
            <w:tcW w:w="850" w:type="dxa"/>
          </w:tcPr>
          <w:p>
            <w:pPr>
              <w:pStyle w:val="0"/>
              <w:jc w:val="center"/>
            </w:pPr>
            <w:r>
              <w:rPr>
                <w:sz w:val="20"/>
              </w:rPr>
              <w:t xml:space="preserve">125,0</w:t>
            </w:r>
          </w:p>
        </w:tc>
        <w:tc>
          <w:tcPr>
            <w:tcW w:w="850" w:type="dxa"/>
          </w:tcPr>
          <w:p>
            <w:pPr>
              <w:pStyle w:val="0"/>
              <w:jc w:val="center"/>
            </w:pPr>
            <w:r>
              <w:rPr>
                <w:sz w:val="20"/>
              </w:rPr>
              <w:t xml:space="preserve">90,92</w:t>
            </w:r>
          </w:p>
        </w:tc>
        <w:tc>
          <w:tcPr>
            <w:tcW w:w="794" w:type="dxa"/>
          </w:tcPr>
          <w:p>
            <w:pPr>
              <w:pStyle w:val="0"/>
              <w:jc w:val="center"/>
            </w:pPr>
            <w:r>
              <w:rPr>
                <w:sz w:val="20"/>
              </w:rPr>
              <w:t xml:space="preserve">87,2</w:t>
            </w:r>
          </w:p>
        </w:tc>
        <w:tc>
          <w:tcPr>
            <w:tcW w:w="850" w:type="dxa"/>
          </w:tcPr>
          <w:p>
            <w:pPr>
              <w:pStyle w:val="0"/>
              <w:jc w:val="center"/>
            </w:pPr>
            <w:r>
              <w:rPr>
                <w:sz w:val="20"/>
              </w:rPr>
              <w:t xml:space="preserve">95,0</w:t>
            </w:r>
          </w:p>
        </w:tc>
        <w:tc>
          <w:tcPr>
            <w:tcW w:w="850" w:type="dxa"/>
          </w:tcPr>
          <w:p>
            <w:pPr>
              <w:pStyle w:val="0"/>
              <w:jc w:val="center"/>
            </w:pPr>
            <w:r>
              <w:rPr>
                <w:sz w:val="20"/>
              </w:rPr>
              <w:t xml:space="preserve">90,6</w:t>
            </w:r>
          </w:p>
        </w:tc>
        <w:tc>
          <w:tcPr>
            <w:tcW w:w="855" w:type="dxa"/>
          </w:tcPr>
          <w:p>
            <w:pPr>
              <w:pStyle w:val="0"/>
              <w:jc w:val="center"/>
            </w:pPr>
            <w:r>
              <w:rPr>
                <w:sz w:val="20"/>
              </w:rPr>
              <w:t xml:space="preserve">90,7</w:t>
            </w:r>
          </w:p>
        </w:tc>
        <w:tc>
          <w:tcPr>
            <w:tcW w:w="855" w:type="dxa"/>
          </w:tcPr>
          <w:p>
            <w:pPr>
              <w:pStyle w:val="0"/>
              <w:jc w:val="center"/>
            </w:pPr>
            <w:r>
              <w:rPr>
                <w:sz w:val="20"/>
              </w:rPr>
              <w:t xml:space="preserve">90,7</w:t>
            </w:r>
          </w:p>
        </w:tc>
      </w:tr>
      <w:tr>
        <w:tc>
          <w:tcPr>
            <w:tcW w:w="454" w:type="dxa"/>
          </w:tcPr>
          <w:p>
            <w:pPr>
              <w:pStyle w:val="0"/>
            </w:pPr>
            <w:hyperlink w:history="0" w:anchor="P12333" w:tooltip="А">
              <w:r>
                <w:rPr>
                  <w:sz w:val="20"/>
                  <w:color w:val="0000ff"/>
                </w:rPr>
                <w:t xml:space="preserve">А</w:t>
              </w:r>
            </w:hyperlink>
            <w:r>
              <w:rPr>
                <w:sz w:val="20"/>
              </w:rPr>
              <w:t xml:space="preserve"> / </w:t>
            </w:r>
            <w:hyperlink w:history="0" w:anchor="P12349" w:tooltip="Б">
              <w:r>
                <w:rPr>
                  <w:sz w:val="20"/>
                  <w:color w:val="0000ff"/>
                </w:rPr>
                <w:t xml:space="preserve">Б</w:t>
              </w:r>
            </w:hyperlink>
          </w:p>
        </w:tc>
        <w:tc>
          <w:tcPr>
            <w:gridSpan w:val="3"/>
            <w:tcW w:w="4138" w:type="dxa"/>
          </w:tcPr>
          <w:p>
            <w:pPr>
              <w:pStyle w:val="0"/>
            </w:pPr>
            <w:r>
              <w:rPr>
                <w:sz w:val="20"/>
              </w:rPr>
              <w:t xml:space="preserve">Общественная эффективность</w:t>
            </w:r>
          </w:p>
        </w:tc>
        <w:tc>
          <w:tcPr>
            <w:tcW w:w="794" w:type="dxa"/>
          </w:tcPr>
          <w:p>
            <w:pPr>
              <w:pStyle w:val="0"/>
              <w:jc w:val="center"/>
            </w:pPr>
            <w:r>
              <w:rPr>
                <w:sz w:val="20"/>
              </w:rPr>
              <w:t xml:space="preserve">0,27</w:t>
            </w:r>
          </w:p>
        </w:tc>
        <w:tc>
          <w:tcPr>
            <w:tcW w:w="850" w:type="dxa"/>
          </w:tcPr>
          <w:p>
            <w:pPr>
              <w:pStyle w:val="0"/>
              <w:jc w:val="center"/>
            </w:pPr>
            <w:r>
              <w:rPr>
                <w:sz w:val="20"/>
              </w:rPr>
              <w:t xml:space="preserve">0,29</w:t>
            </w:r>
          </w:p>
        </w:tc>
        <w:tc>
          <w:tcPr>
            <w:tcW w:w="850" w:type="dxa"/>
          </w:tcPr>
          <w:p>
            <w:pPr>
              <w:pStyle w:val="0"/>
              <w:jc w:val="center"/>
            </w:pPr>
            <w:r>
              <w:rPr>
                <w:sz w:val="20"/>
              </w:rPr>
              <w:t xml:space="preserve">0,30</w:t>
            </w:r>
          </w:p>
        </w:tc>
        <w:tc>
          <w:tcPr>
            <w:tcW w:w="907" w:type="dxa"/>
          </w:tcPr>
          <w:p>
            <w:pPr>
              <w:pStyle w:val="0"/>
              <w:jc w:val="center"/>
            </w:pPr>
            <w:r>
              <w:rPr>
                <w:sz w:val="20"/>
              </w:rPr>
              <w:t xml:space="preserve">0,32</w:t>
            </w:r>
          </w:p>
        </w:tc>
        <w:tc>
          <w:tcPr>
            <w:tcW w:w="794" w:type="dxa"/>
          </w:tcPr>
          <w:p>
            <w:pPr>
              <w:pStyle w:val="0"/>
              <w:jc w:val="center"/>
            </w:pPr>
            <w:r>
              <w:rPr>
                <w:sz w:val="20"/>
              </w:rPr>
              <w:t xml:space="preserve">0,33</w:t>
            </w:r>
          </w:p>
        </w:tc>
        <w:tc>
          <w:tcPr>
            <w:tcW w:w="850" w:type="dxa"/>
          </w:tcPr>
          <w:p>
            <w:pPr>
              <w:pStyle w:val="0"/>
              <w:jc w:val="center"/>
            </w:pPr>
            <w:r>
              <w:rPr>
                <w:sz w:val="20"/>
              </w:rPr>
              <w:t xml:space="preserve">0,30</w:t>
            </w:r>
          </w:p>
        </w:tc>
        <w:tc>
          <w:tcPr>
            <w:tcW w:w="850" w:type="dxa"/>
          </w:tcPr>
          <w:p>
            <w:pPr>
              <w:pStyle w:val="0"/>
              <w:jc w:val="center"/>
            </w:pPr>
            <w:r>
              <w:rPr>
                <w:sz w:val="20"/>
              </w:rPr>
              <w:t xml:space="preserve">0,46</w:t>
            </w:r>
          </w:p>
        </w:tc>
        <w:tc>
          <w:tcPr>
            <w:tcW w:w="794" w:type="dxa"/>
          </w:tcPr>
          <w:p>
            <w:pPr>
              <w:pStyle w:val="0"/>
              <w:jc w:val="center"/>
            </w:pPr>
            <w:r>
              <w:rPr>
                <w:sz w:val="20"/>
              </w:rPr>
              <w:t xml:space="preserve">0,52</w:t>
            </w:r>
          </w:p>
        </w:tc>
        <w:tc>
          <w:tcPr>
            <w:tcW w:w="850" w:type="dxa"/>
          </w:tcPr>
          <w:p>
            <w:pPr>
              <w:pStyle w:val="0"/>
              <w:jc w:val="center"/>
            </w:pPr>
            <w:r>
              <w:rPr>
                <w:sz w:val="20"/>
              </w:rPr>
              <w:t xml:space="preserve">0,50</w:t>
            </w:r>
          </w:p>
        </w:tc>
        <w:tc>
          <w:tcPr>
            <w:tcW w:w="850" w:type="dxa"/>
          </w:tcPr>
          <w:p>
            <w:pPr>
              <w:pStyle w:val="0"/>
              <w:jc w:val="center"/>
            </w:pPr>
            <w:r>
              <w:rPr>
                <w:sz w:val="20"/>
              </w:rPr>
              <w:t xml:space="preserve">0,55</w:t>
            </w:r>
          </w:p>
        </w:tc>
        <w:tc>
          <w:tcPr>
            <w:tcW w:w="855" w:type="dxa"/>
          </w:tcPr>
          <w:p>
            <w:pPr>
              <w:pStyle w:val="0"/>
              <w:jc w:val="center"/>
            </w:pPr>
            <w:r>
              <w:rPr>
                <w:sz w:val="20"/>
              </w:rPr>
              <w:t xml:space="preserve">0,59</w:t>
            </w:r>
          </w:p>
        </w:tc>
        <w:tc>
          <w:tcPr>
            <w:tcW w:w="855" w:type="dxa"/>
          </w:tcPr>
          <w:p>
            <w:pPr>
              <w:pStyle w:val="0"/>
              <w:jc w:val="center"/>
            </w:pPr>
            <w:r>
              <w:rPr>
                <w:sz w:val="20"/>
              </w:rPr>
              <w:t xml:space="preserve">0,64</w:t>
            </w:r>
          </w:p>
        </w:tc>
      </w:tr>
    </w:tbl>
    <w:p>
      <w:pPr>
        <w:pStyle w:val="0"/>
        <w:jc w:val="both"/>
      </w:pPr>
      <w:r>
        <w:rPr>
          <w:sz w:val="20"/>
        </w:rPr>
        <w:t xml:space="preserve">(таблица в ред. </w:t>
      </w:r>
      <w:hyperlink w:history="0" r:id="rId275"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p>
      <w:pPr>
        <w:pStyle w:val="0"/>
        <w:ind w:firstLine="540"/>
        <w:jc w:val="both"/>
      </w:pPr>
      <w:r>
        <w:rPr>
          <w:sz w:val="20"/>
        </w:rPr>
      </w:r>
    </w:p>
    <w:p>
      <w:pPr>
        <w:pStyle w:val="0"/>
        <w:ind w:firstLine="540"/>
        <w:jc w:val="both"/>
      </w:pPr>
      <w:r>
        <w:rPr>
          <w:sz w:val="20"/>
        </w:rPr>
        <w:t xml:space="preserve">Интерпретация: Общественная эффективность мероприятий Программы имеет положительную динамику. Охват населения, занимающегося физической культурой и спортом, растет пропорционально числу воспитанников дошкольных организаций, занимающихся физической культурой, что показывает растущий интерес детей и их родителей к занятиям физической культурой.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04"/>
        <w:gridCol w:w="2040"/>
        <w:gridCol w:w="794"/>
        <w:gridCol w:w="794"/>
        <w:gridCol w:w="850"/>
        <w:gridCol w:w="850"/>
        <w:gridCol w:w="907"/>
        <w:gridCol w:w="794"/>
        <w:gridCol w:w="850"/>
        <w:gridCol w:w="850"/>
        <w:gridCol w:w="794"/>
        <w:gridCol w:w="850"/>
        <w:gridCol w:w="850"/>
        <w:gridCol w:w="855"/>
        <w:gridCol w:w="855"/>
      </w:tblGrid>
      <w:tr>
        <w:tc>
          <w:tcPr>
            <w:tcW w:w="454" w:type="dxa"/>
          </w:tcPr>
          <w:p>
            <w:pPr>
              <w:pStyle w:val="0"/>
              <w:jc w:val="center"/>
            </w:pPr>
            <w:r>
              <w:rPr>
                <w:sz w:val="20"/>
              </w:rPr>
              <w:t xml:space="preserve">N</w:t>
            </w:r>
          </w:p>
        </w:tc>
        <w:tc>
          <w:tcPr>
            <w:tcW w:w="1304" w:type="dxa"/>
          </w:tcPr>
          <w:p>
            <w:pPr>
              <w:pStyle w:val="0"/>
              <w:jc w:val="center"/>
            </w:pPr>
            <w:r>
              <w:rPr>
                <w:sz w:val="20"/>
              </w:rPr>
              <w:t xml:space="preserve">Расчетные составляющие</w:t>
            </w:r>
          </w:p>
        </w:tc>
        <w:tc>
          <w:tcPr>
            <w:tcW w:w="2040" w:type="dxa"/>
          </w:tcPr>
          <w:p>
            <w:pPr>
              <w:pStyle w:val="0"/>
              <w:jc w:val="center"/>
            </w:pPr>
            <w:r>
              <w:rPr>
                <w:sz w:val="20"/>
              </w:rPr>
              <w:t xml:space="preserve">Название</w:t>
            </w:r>
          </w:p>
        </w:tc>
        <w:tc>
          <w:tcPr>
            <w:tcW w:w="794" w:type="dxa"/>
          </w:tcPr>
          <w:p>
            <w:pPr>
              <w:pStyle w:val="0"/>
              <w:jc w:val="center"/>
            </w:pPr>
            <w:r>
              <w:rPr>
                <w:sz w:val="20"/>
              </w:rPr>
              <w:t xml:space="preserve">Ед.</w:t>
            </w:r>
          </w:p>
        </w:tc>
        <w:tc>
          <w:tcPr>
            <w:tcW w:w="794" w:type="dxa"/>
          </w:tcPr>
          <w:p>
            <w:pPr>
              <w:pStyle w:val="0"/>
              <w:jc w:val="center"/>
            </w:pPr>
            <w:r>
              <w:rPr>
                <w:sz w:val="20"/>
              </w:rPr>
              <w:t xml:space="preserve">2013 год</w:t>
            </w:r>
          </w:p>
        </w:tc>
        <w:tc>
          <w:tcPr>
            <w:tcW w:w="850" w:type="dxa"/>
          </w:tcPr>
          <w:p>
            <w:pPr>
              <w:pStyle w:val="0"/>
              <w:jc w:val="center"/>
            </w:pPr>
            <w:r>
              <w:rPr>
                <w:sz w:val="20"/>
              </w:rPr>
              <w:t xml:space="preserve">2014 год</w:t>
            </w:r>
          </w:p>
        </w:tc>
        <w:tc>
          <w:tcPr>
            <w:tcW w:w="850" w:type="dxa"/>
          </w:tcPr>
          <w:p>
            <w:pPr>
              <w:pStyle w:val="0"/>
              <w:jc w:val="center"/>
            </w:pPr>
            <w:r>
              <w:rPr>
                <w:sz w:val="20"/>
              </w:rPr>
              <w:t xml:space="preserve">2015 год</w:t>
            </w:r>
          </w:p>
        </w:tc>
        <w:tc>
          <w:tcPr>
            <w:tcW w:w="907"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850"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855" w:type="dxa"/>
          </w:tcPr>
          <w:p>
            <w:pPr>
              <w:pStyle w:val="0"/>
              <w:jc w:val="center"/>
            </w:pPr>
            <w:r>
              <w:rPr>
                <w:sz w:val="20"/>
              </w:rPr>
              <w:t xml:space="preserve">2023 год</w:t>
            </w:r>
          </w:p>
        </w:tc>
        <w:tc>
          <w:tcPr>
            <w:tcW w:w="855" w:type="dxa"/>
          </w:tcPr>
          <w:p>
            <w:pPr>
              <w:pStyle w:val="0"/>
              <w:jc w:val="center"/>
            </w:pPr>
            <w:r>
              <w:rPr>
                <w:sz w:val="20"/>
              </w:rPr>
              <w:t xml:space="preserve">2024 год</w:t>
            </w:r>
          </w:p>
        </w:tc>
      </w:tr>
      <w:tr>
        <w:tc>
          <w:tcPr>
            <w:tcW w:w="454" w:type="dxa"/>
          </w:tcPr>
          <w:bookmarkStart w:id="12399" w:name="P12399"/>
          <w:bookmarkEnd w:id="12399"/>
          <w:p>
            <w:pPr>
              <w:pStyle w:val="0"/>
            </w:pPr>
            <w:r>
              <w:rPr>
                <w:sz w:val="20"/>
              </w:rPr>
              <w:t xml:space="preserve">А</w:t>
            </w:r>
          </w:p>
        </w:tc>
        <w:tc>
          <w:tcPr>
            <w:tcW w:w="1304" w:type="dxa"/>
          </w:tcPr>
          <w:p>
            <w:pPr>
              <w:pStyle w:val="0"/>
            </w:pPr>
            <w:r>
              <w:rPr>
                <w:sz w:val="20"/>
              </w:rPr>
              <w:t xml:space="preserve">Индикатор</w:t>
            </w:r>
          </w:p>
        </w:tc>
        <w:tc>
          <w:tcPr>
            <w:tcW w:w="2040" w:type="dxa"/>
          </w:tcPr>
          <w:p>
            <w:pPr>
              <w:pStyle w:val="0"/>
            </w:pPr>
            <w:r>
              <w:rPr>
                <w:sz w:val="20"/>
              </w:rPr>
              <w:t xml:space="preserve">Рост числа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по отношению к предыдущему году</w:t>
            </w:r>
          </w:p>
        </w:tc>
        <w:tc>
          <w:tcPr>
            <w:tcW w:w="794" w:type="dxa"/>
          </w:tcPr>
          <w:p>
            <w:pPr>
              <w:pStyle w:val="0"/>
              <w:jc w:val="center"/>
            </w:pPr>
            <w:r>
              <w:rPr>
                <w:sz w:val="20"/>
              </w:rPr>
              <w:t xml:space="preserve">%</w:t>
            </w:r>
          </w:p>
        </w:tc>
        <w:tc>
          <w:tcPr>
            <w:tcW w:w="794" w:type="dxa"/>
          </w:tcPr>
          <w:p>
            <w:pPr>
              <w:pStyle w:val="0"/>
              <w:jc w:val="center"/>
            </w:pPr>
            <w:r>
              <w:rPr>
                <w:sz w:val="20"/>
              </w:rPr>
              <w:t xml:space="preserve">6,5</w:t>
            </w:r>
          </w:p>
        </w:tc>
        <w:tc>
          <w:tcPr>
            <w:tcW w:w="850" w:type="dxa"/>
          </w:tcPr>
          <w:p>
            <w:pPr>
              <w:pStyle w:val="0"/>
              <w:jc w:val="center"/>
            </w:pPr>
            <w:r>
              <w:rPr>
                <w:sz w:val="20"/>
              </w:rPr>
              <w:t xml:space="preserve">6,7</w:t>
            </w:r>
          </w:p>
        </w:tc>
        <w:tc>
          <w:tcPr>
            <w:tcW w:w="850" w:type="dxa"/>
          </w:tcPr>
          <w:p>
            <w:pPr>
              <w:pStyle w:val="0"/>
              <w:jc w:val="center"/>
            </w:pPr>
            <w:r>
              <w:rPr>
                <w:sz w:val="20"/>
              </w:rPr>
              <w:t xml:space="preserve">6,9</w:t>
            </w:r>
          </w:p>
        </w:tc>
        <w:tc>
          <w:tcPr>
            <w:tcW w:w="907" w:type="dxa"/>
          </w:tcPr>
          <w:p>
            <w:pPr>
              <w:pStyle w:val="0"/>
              <w:jc w:val="center"/>
            </w:pPr>
            <w:r>
              <w:rPr>
                <w:sz w:val="20"/>
              </w:rPr>
              <w:t xml:space="preserve">7,1</w:t>
            </w:r>
          </w:p>
        </w:tc>
        <w:tc>
          <w:tcPr>
            <w:tcW w:w="794" w:type="dxa"/>
          </w:tcPr>
          <w:p>
            <w:pPr>
              <w:pStyle w:val="0"/>
              <w:jc w:val="center"/>
            </w:pPr>
            <w:r>
              <w:rPr>
                <w:sz w:val="20"/>
              </w:rPr>
              <w:t xml:space="preserve">7,2</w:t>
            </w:r>
          </w:p>
        </w:tc>
        <w:tc>
          <w:tcPr>
            <w:tcW w:w="850" w:type="dxa"/>
          </w:tcPr>
          <w:p>
            <w:pPr>
              <w:pStyle w:val="0"/>
              <w:jc w:val="center"/>
            </w:pPr>
            <w:r>
              <w:rPr>
                <w:sz w:val="20"/>
              </w:rPr>
              <w:t xml:space="preserve">7,3</w:t>
            </w:r>
          </w:p>
        </w:tc>
        <w:tc>
          <w:tcPr>
            <w:tcW w:w="850" w:type="dxa"/>
          </w:tcPr>
          <w:p>
            <w:pPr>
              <w:pStyle w:val="0"/>
              <w:jc w:val="center"/>
            </w:pPr>
            <w:r>
              <w:rPr>
                <w:sz w:val="20"/>
              </w:rPr>
              <w:t xml:space="preserve">8,7</w:t>
            </w:r>
          </w:p>
        </w:tc>
        <w:tc>
          <w:tcPr>
            <w:tcW w:w="794" w:type="dxa"/>
          </w:tcPr>
          <w:p>
            <w:pPr>
              <w:pStyle w:val="0"/>
              <w:jc w:val="center"/>
            </w:pPr>
            <w:r>
              <w:rPr>
                <w:sz w:val="20"/>
              </w:rPr>
              <w:t xml:space="preserve">0</w:t>
            </w:r>
          </w:p>
        </w:tc>
        <w:tc>
          <w:tcPr>
            <w:tcW w:w="850" w:type="dxa"/>
          </w:tcPr>
          <w:p>
            <w:pPr>
              <w:pStyle w:val="0"/>
              <w:jc w:val="center"/>
            </w:pPr>
            <w:r>
              <w:rPr>
                <w:sz w:val="20"/>
              </w:rPr>
              <w:t xml:space="preserve">3,5</w:t>
            </w:r>
          </w:p>
        </w:tc>
        <w:tc>
          <w:tcPr>
            <w:tcW w:w="850" w:type="dxa"/>
          </w:tcPr>
          <w:p>
            <w:pPr>
              <w:pStyle w:val="0"/>
              <w:jc w:val="center"/>
            </w:pPr>
            <w:r>
              <w:rPr>
                <w:sz w:val="20"/>
              </w:rPr>
              <w:t xml:space="preserve">2,7</w:t>
            </w:r>
          </w:p>
        </w:tc>
        <w:tc>
          <w:tcPr>
            <w:tcW w:w="855" w:type="dxa"/>
          </w:tcPr>
          <w:p>
            <w:pPr>
              <w:pStyle w:val="0"/>
              <w:jc w:val="center"/>
            </w:pPr>
            <w:r>
              <w:rPr>
                <w:sz w:val="20"/>
              </w:rPr>
              <w:t xml:space="preserve">2,7</w:t>
            </w:r>
          </w:p>
        </w:tc>
        <w:tc>
          <w:tcPr>
            <w:tcW w:w="855" w:type="dxa"/>
          </w:tcPr>
          <w:p>
            <w:pPr>
              <w:pStyle w:val="0"/>
              <w:jc w:val="center"/>
            </w:pPr>
            <w:r>
              <w:rPr>
                <w:sz w:val="20"/>
              </w:rPr>
              <w:t xml:space="preserve">2,7</w:t>
            </w:r>
          </w:p>
        </w:tc>
      </w:tr>
      <w:tr>
        <w:tc>
          <w:tcPr>
            <w:tcW w:w="454" w:type="dxa"/>
          </w:tcPr>
          <w:bookmarkStart w:id="12415" w:name="P12415"/>
          <w:bookmarkEnd w:id="12415"/>
          <w:p>
            <w:pPr>
              <w:pStyle w:val="0"/>
            </w:pPr>
            <w:r>
              <w:rPr>
                <w:sz w:val="20"/>
              </w:rPr>
              <w:t xml:space="preserve">Б</w:t>
            </w:r>
          </w:p>
        </w:tc>
        <w:tc>
          <w:tcPr>
            <w:tcW w:w="1304" w:type="dxa"/>
          </w:tcPr>
          <w:p>
            <w:pPr>
              <w:pStyle w:val="0"/>
            </w:pPr>
            <w:r>
              <w:rPr>
                <w:sz w:val="20"/>
              </w:rPr>
              <w:t xml:space="preserve">Непосредственный результат</w:t>
            </w:r>
          </w:p>
        </w:tc>
        <w:tc>
          <w:tcPr>
            <w:tcW w:w="2040" w:type="dxa"/>
          </w:tcPr>
          <w:p>
            <w:pPr>
              <w:pStyle w:val="0"/>
            </w:pPr>
            <w:r>
              <w:rPr>
                <w:sz w:val="20"/>
              </w:rPr>
              <w:t xml:space="preserve">Количество нижегородских спортсменов, входящих в основные и резервные составы сборных команд страны по олимпийским, паралимпийским и сурдлимпийским видам спорта за отчетный период</w:t>
            </w:r>
          </w:p>
        </w:tc>
        <w:tc>
          <w:tcPr>
            <w:tcW w:w="794" w:type="dxa"/>
          </w:tcPr>
          <w:p>
            <w:pPr>
              <w:pStyle w:val="0"/>
              <w:jc w:val="center"/>
            </w:pPr>
            <w:r>
              <w:rPr>
                <w:sz w:val="20"/>
              </w:rPr>
              <w:t xml:space="preserve">чел.</w:t>
            </w:r>
          </w:p>
        </w:tc>
        <w:tc>
          <w:tcPr>
            <w:tcW w:w="794" w:type="dxa"/>
          </w:tcPr>
          <w:p>
            <w:pPr>
              <w:pStyle w:val="0"/>
              <w:jc w:val="center"/>
            </w:pPr>
            <w:r>
              <w:rPr>
                <w:sz w:val="20"/>
              </w:rPr>
              <w:t xml:space="preserve">118</w:t>
            </w:r>
          </w:p>
        </w:tc>
        <w:tc>
          <w:tcPr>
            <w:tcW w:w="850" w:type="dxa"/>
          </w:tcPr>
          <w:p>
            <w:pPr>
              <w:pStyle w:val="0"/>
              <w:jc w:val="center"/>
            </w:pPr>
            <w:r>
              <w:rPr>
                <w:sz w:val="20"/>
              </w:rPr>
              <w:t xml:space="preserve">126</w:t>
            </w:r>
          </w:p>
        </w:tc>
        <w:tc>
          <w:tcPr>
            <w:tcW w:w="850" w:type="dxa"/>
          </w:tcPr>
          <w:p>
            <w:pPr>
              <w:pStyle w:val="0"/>
              <w:jc w:val="center"/>
            </w:pPr>
            <w:r>
              <w:rPr>
                <w:sz w:val="20"/>
              </w:rPr>
              <w:t xml:space="preserve">135</w:t>
            </w:r>
          </w:p>
        </w:tc>
        <w:tc>
          <w:tcPr>
            <w:tcW w:w="907" w:type="dxa"/>
          </w:tcPr>
          <w:p>
            <w:pPr>
              <w:pStyle w:val="0"/>
              <w:jc w:val="center"/>
            </w:pPr>
            <w:r>
              <w:rPr>
                <w:sz w:val="20"/>
              </w:rPr>
              <w:t xml:space="preserve">140</w:t>
            </w:r>
          </w:p>
        </w:tc>
        <w:tc>
          <w:tcPr>
            <w:tcW w:w="794" w:type="dxa"/>
          </w:tcPr>
          <w:p>
            <w:pPr>
              <w:pStyle w:val="0"/>
              <w:jc w:val="center"/>
            </w:pPr>
            <w:r>
              <w:rPr>
                <w:sz w:val="20"/>
              </w:rPr>
              <w:t xml:space="preserve">145</w:t>
            </w:r>
          </w:p>
        </w:tc>
        <w:tc>
          <w:tcPr>
            <w:tcW w:w="850" w:type="dxa"/>
          </w:tcPr>
          <w:p>
            <w:pPr>
              <w:pStyle w:val="0"/>
              <w:jc w:val="center"/>
            </w:pPr>
            <w:r>
              <w:rPr>
                <w:sz w:val="20"/>
              </w:rPr>
              <w:t xml:space="preserve">150</w:t>
            </w:r>
          </w:p>
        </w:tc>
        <w:tc>
          <w:tcPr>
            <w:tcW w:w="850" w:type="dxa"/>
          </w:tcPr>
          <w:p>
            <w:pPr>
              <w:pStyle w:val="0"/>
              <w:jc w:val="center"/>
            </w:pPr>
            <w:r>
              <w:rPr>
                <w:sz w:val="20"/>
              </w:rPr>
              <w:t xml:space="preserve">163</w:t>
            </w:r>
          </w:p>
        </w:tc>
        <w:tc>
          <w:tcPr>
            <w:tcW w:w="794" w:type="dxa"/>
          </w:tcPr>
          <w:p>
            <w:pPr>
              <w:pStyle w:val="0"/>
              <w:jc w:val="center"/>
            </w:pPr>
            <w:r>
              <w:rPr>
                <w:sz w:val="20"/>
              </w:rPr>
              <w:t xml:space="preserve">143</w:t>
            </w:r>
          </w:p>
        </w:tc>
        <w:tc>
          <w:tcPr>
            <w:tcW w:w="850" w:type="dxa"/>
          </w:tcPr>
          <w:p>
            <w:pPr>
              <w:pStyle w:val="0"/>
              <w:jc w:val="center"/>
            </w:pPr>
            <w:r>
              <w:rPr>
                <w:sz w:val="20"/>
              </w:rPr>
              <w:t xml:space="preserve">148</w:t>
            </w:r>
          </w:p>
        </w:tc>
        <w:tc>
          <w:tcPr>
            <w:tcW w:w="850" w:type="dxa"/>
          </w:tcPr>
          <w:p>
            <w:pPr>
              <w:pStyle w:val="0"/>
              <w:jc w:val="center"/>
            </w:pPr>
            <w:r>
              <w:rPr>
                <w:sz w:val="20"/>
              </w:rPr>
              <w:t xml:space="preserve">150</w:t>
            </w:r>
          </w:p>
        </w:tc>
        <w:tc>
          <w:tcPr>
            <w:tcW w:w="855" w:type="dxa"/>
          </w:tcPr>
          <w:p>
            <w:pPr>
              <w:pStyle w:val="0"/>
              <w:jc w:val="center"/>
            </w:pPr>
            <w:r>
              <w:rPr>
                <w:sz w:val="20"/>
              </w:rPr>
              <w:t xml:space="preserve">154</w:t>
            </w:r>
          </w:p>
        </w:tc>
        <w:tc>
          <w:tcPr>
            <w:tcW w:w="855" w:type="dxa"/>
          </w:tcPr>
          <w:p>
            <w:pPr>
              <w:pStyle w:val="0"/>
              <w:jc w:val="center"/>
            </w:pPr>
            <w:r>
              <w:rPr>
                <w:sz w:val="20"/>
              </w:rPr>
              <w:t xml:space="preserve">158</w:t>
            </w:r>
          </w:p>
        </w:tc>
      </w:tr>
      <w:tr>
        <w:tc>
          <w:tcPr>
            <w:tcW w:w="454" w:type="dxa"/>
          </w:tcPr>
          <w:p>
            <w:pPr>
              <w:pStyle w:val="0"/>
            </w:pPr>
            <w:hyperlink w:history="0" w:anchor="P12399" w:tooltip="А">
              <w:r>
                <w:rPr>
                  <w:sz w:val="20"/>
                  <w:color w:val="0000ff"/>
                </w:rPr>
                <w:t xml:space="preserve">А</w:t>
              </w:r>
            </w:hyperlink>
            <w:r>
              <w:rPr>
                <w:sz w:val="20"/>
              </w:rPr>
              <w:t xml:space="preserve"> / </w:t>
            </w:r>
            <w:hyperlink w:history="0" w:anchor="P12415" w:tooltip="Б">
              <w:r>
                <w:rPr>
                  <w:sz w:val="20"/>
                  <w:color w:val="0000ff"/>
                </w:rPr>
                <w:t xml:space="preserve">Б</w:t>
              </w:r>
            </w:hyperlink>
          </w:p>
        </w:tc>
        <w:tc>
          <w:tcPr>
            <w:gridSpan w:val="3"/>
            <w:tcW w:w="4138" w:type="dxa"/>
          </w:tcPr>
          <w:p>
            <w:pPr>
              <w:pStyle w:val="0"/>
            </w:pPr>
            <w:r>
              <w:rPr>
                <w:sz w:val="20"/>
              </w:rPr>
              <w:t xml:space="preserve">Общественная эффективность</w:t>
            </w:r>
          </w:p>
        </w:tc>
        <w:tc>
          <w:tcPr>
            <w:tcW w:w="794"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907" w:type="dxa"/>
          </w:tcPr>
          <w:p>
            <w:pPr>
              <w:pStyle w:val="0"/>
              <w:jc w:val="center"/>
            </w:pPr>
            <w:r>
              <w:rPr>
                <w:sz w:val="20"/>
              </w:rPr>
              <w:t xml:space="preserve">0,05</w:t>
            </w:r>
          </w:p>
        </w:tc>
        <w:tc>
          <w:tcPr>
            <w:tcW w:w="794"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794" w:type="dxa"/>
          </w:tcPr>
          <w:p>
            <w:pPr>
              <w:pStyle w:val="0"/>
              <w:jc w:val="center"/>
            </w:pPr>
            <w:r>
              <w:rPr>
                <w:sz w:val="20"/>
              </w:rPr>
              <w:t xml:space="preserve">0,00</w:t>
            </w:r>
          </w:p>
        </w:tc>
        <w:tc>
          <w:tcPr>
            <w:tcW w:w="850" w:type="dxa"/>
          </w:tcPr>
          <w:p>
            <w:pPr>
              <w:pStyle w:val="0"/>
              <w:jc w:val="center"/>
            </w:pPr>
            <w:r>
              <w:rPr>
                <w:sz w:val="20"/>
              </w:rPr>
              <w:t xml:space="preserve">0,02</w:t>
            </w:r>
          </w:p>
        </w:tc>
        <w:tc>
          <w:tcPr>
            <w:tcW w:w="850" w:type="dxa"/>
          </w:tcPr>
          <w:p>
            <w:pPr>
              <w:pStyle w:val="0"/>
              <w:jc w:val="center"/>
            </w:pPr>
            <w:r>
              <w:rPr>
                <w:sz w:val="20"/>
              </w:rPr>
              <w:t xml:space="preserve">0,02</w:t>
            </w:r>
          </w:p>
        </w:tc>
        <w:tc>
          <w:tcPr>
            <w:tcW w:w="855" w:type="dxa"/>
          </w:tcPr>
          <w:p>
            <w:pPr>
              <w:pStyle w:val="0"/>
              <w:jc w:val="center"/>
            </w:pPr>
            <w:r>
              <w:rPr>
                <w:sz w:val="20"/>
              </w:rPr>
              <w:t xml:space="preserve">0,02</w:t>
            </w:r>
          </w:p>
        </w:tc>
        <w:tc>
          <w:tcPr>
            <w:tcW w:w="855" w:type="dxa"/>
          </w:tcPr>
          <w:p>
            <w:pPr>
              <w:pStyle w:val="0"/>
              <w:jc w:val="center"/>
            </w:pPr>
            <w:r>
              <w:rPr>
                <w:sz w:val="20"/>
              </w:rPr>
              <w:t xml:space="preserve">0,02</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276" w:tooltip="Постановление Правительства Нижегородской области от 17.05.2023 N 42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17.05.2023 N 420)</w:t>
      </w:r>
    </w:p>
    <w:p>
      <w:pPr>
        <w:pStyle w:val="0"/>
        <w:ind w:firstLine="540"/>
        <w:jc w:val="both"/>
      </w:pPr>
      <w:r>
        <w:rPr>
          <w:sz w:val="20"/>
        </w:rPr>
      </w:r>
    </w:p>
    <w:p>
      <w:pPr>
        <w:pStyle w:val="0"/>
        <w:ind w:firstLine="540"/>
        <w:jc w:val="both"/>
      </w:pPr>
      <w:r>
        <w:rPr>
          <w:sz w:val="20"/>
        </w:rPr>
        <w:t xml:space="preserve">Интерпретация: Общественная эффективность мероприятий Программы имеет положительную динамику. Рост числа нижегородских спортсменов, входящих в основные и резервные составы сборных команд страны по олимпийским, паралимпийским и сурдлимпийским видам спорта, увеличивается пропорционально числу спортсменов, выполнивших нормативы спортивных разрядов и званий, что показывает растущее мастерство нижегородских спортсменов.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098"/>
        <w:gridCol w:w="2665"/>
        <w:gridCol w:w="680"/>
        <w:gridCol w:w="850"/>
        <w:gridCol w:w="794"/>
        <w:gridCol w:w="850"/>
        <w:gridCol w:w="850"/>
        <w:gridCol w:w="964"/>
        <w:gridCol w:w="1077"/>
        <w:gridCol w:w="794"/>
      </w:tblGrid>
      <w:tr>
        <w:tc>
          <w:tcPr>
            <w:tcW w:w="680" w:type="dxa"/>
          </w:tcPr>
          <w:p>
            <w:pPr>
              <w:pStyle w:val="0"/>
              <w:jc w:val="center"/>
            </w:pPr>
            <w:r>
              <w:rPr>
                <w:sz w:val="20"/>
              </w:rPr>
              <w:t xml:space="preserve">N</w:t>
            </w:r>
          </w:p>
        </w:tc>
        <w:tc>
          <w:tcPr>
            <w:tcW w:w="2098" w:type="dxa"/>
          </w:tcPr>
          <w:p>
            <w:pPr>
              <w:pStyle w:val="0"/>
              <w:jc w:val="center"/>
            </w:pPr>
            <w:r>
              <w:rPr>
                <w:sz w:val="20"/>
              </w:rPr>
              <w:t xml:space="preserve">Расчетные составляющие</w:t>
            </w:r>
          </w:p>
        </w:tc>
        <w:tc>
          <w:tcPr>
            <w:tcW w:w="2665" w:type="dxa"/>
          </w:tcPr>
          <w:p>
            <w:pPr>
              <w:pStyle w:val="0"/>
              <w:jc w:val="center"/>
            </w:pPr>
            <w:r>
              <w:rPr>
                <w:sz w:val="20"/>
              </w:rPr>
              <w:t xml:space="preserve">Название</w:t>
            </w:r>
          </w:p>
        </w:tc>
        <w:tc>
          <w:tcPr>
            <w:tcW w:w="680" w:type="dxa"/>
          </w:tcPr>
          <w:p>
            <w:pPr>
              <w:pStyle w:val="0"/>
              <w:jc w:val="center"/>
            </w:pPr>
            <w:r>
              <w:rPr>
                <w:sz w:val="20"/>
              </w:rPr>
              <w:t xml:space="preserve">Ед.</w:t>
            </w:r>
          </w:p>
        </w:tc>
        <w:tc>
          <w:tcPr>
            <w:tcW w:w="850" w:type="dxa"/>
          </w:tcPr>
          <w:p>
            <w:pPr>
              <w:pStyle w:val="0"/>
              <w:jc w:val="center"/>
            </w:pPr>
            <w:r>
              <w:rPr>
                <w:sz w:val="20"/>
              </w:rPr>
              <w:t xml:space="preserve">2013 год</w:t>
            </w:r>
          </w:p>
        </w:tc>
        <w:tc>
          <w:tcPr>
            <w:tcW w:w="794" w:type="dxa"/>
          </w:tcPr>
          <w:p>
            <w:pPr>
              <w:pStyle w:val="0"/>
              <w:jc w:val="center"/>
            </w:pPr>
            <w:r>
              <w:rPr>
                <w:sz w:val="20"/>
              </w:rPr>
              <w:t xml:space="preserve">2014 год</w:t>
            </w:r>
          </w:p>
        </w:tc>
        <w:tc>
          <w:tcPr>
            <w:tcW w:w="850" w:type="dxa"/>
          </w:tcPr>
          <w:p>
            <w:pPr>
              <w:pStyle w:val="0"/>
              <w:jc w:val="center"/>
            </w:pPr>
            <w:r>
              <w:rPr>
                <w:sz w:val="20"/>
              </w:rPr>
              <w:t xml:space="preserve">2015 год</w:t>
            </w:r>
          </w:p>
        </w:tc>
        <w:tc>
          <w:tcPr>
            <w:tcW w:w="850" w:type="dxa"/>
          </w:tcPr>
          <w:p>
            <w:pPr>
              <w:pStyle w:val="0"/>
              <w:jc w:val="center"/>
            </w:pPr>
            <w:r>
              <w:rPr>
                <w:sz w:val="20"/>
              </w:rPr>
              <w:t xml:space="preserve">2016 год</w:t>
            </w:r>
          </w:p>
        </w:tc>
        <w:tc>
          <w:tcPr>
            <w:tcW w:w="964" w:type="dxa"/>
          </w:tcPr>
          <w:p>
            <w:pPr>
              <w:pStyle w:val="0"/>
              <w:jc w:val="center"/>
            </w:pPr>
            <w:r>
              <w:rPr>
                <w:sz w:val="20"/>
              </w:rPr>
              <w:t xml:space="preserve">2017 год</w:t>
            </w:r>
          </w:p>
        </w:tc>
        <w:tc>
          <w:tcPr>
            <w:tcW w:w="1077" w:type="dxa"/>
          </w:tcPr>
          <w:p>
            <w:pPr>
              <w:pStyle w:val="0"/>
              <w:jc w:val="center"/>
            </w:pPr>
            <w:r>
              <w:rPr>
                <w:sz w:val="20"/>
              </w:rPr>
              <w:t xml:space="preserve">2018 год</w:t>
            </w:r>
          </w:p>
        </w:tc>
        <w:tc>
          <w:tcPr>
            <w:tcW w:w="794" w:type="dxa"/>
          </w:tcPr>
          <w:p>
            <w:pPr>
              <w:pStyle w:val="0"/>
              <w:jc w:val="center"/>
            </w:pPr>
            <w:r>
              <w:rPr>
                <w:sz w:val="20"/>
              </w:rPr>
              <w:t xml:space="preserve">2019 год</w:t>
            </w:r>
          </w:p>
        </w:tc>
      </w:tr>
      <w:tr>
        <w:tc>
          <w:tcPr>
            <w:tcW w:w="680" w:type="dxa"/>
          </w:tcPr>
          <w:p>
            <w:pPr>
              <w:pStyle w:val="0"/>
              <w:jc w:val="center"/>
            </w:pPr>
            <w:r>
              <w:rPr>
                <w:sz w:val="20"/>
              </w:rPr>
              <w:t xml:space="preserve">А</w:t>
            </w:r>
          </w:p>
        </w:tc>
        <w:tc>
          <w:tcPr>
            <w:tcW w:w="2098" w:type="dxa"/>
          </w:tcPr>
          <w:p>
            <w:pPr>
              <w:pStyle w:val="0"/>
              <w:jc w:val="center"/>
            </w:pPr>
            <w:r>
              <w:rPr>
                <w:sz w:val="20"/>
              </w:rPr>
              <w:t xml:space="preserve">Индикатор</w:t>
            </w:r>
          </w:p>
        </w:tc>
        <w:tc>
          <w:tcPr>
            <w:tcW w:w="2665" w:type="dxa"/>
          </w:tcPr>
          <w:p>
            <w:pPr>
              <w:pStyle w:val="0"/>
            </w:pPr>
            <w:r>
              <w:rPr>
                <w:sz w:val="20"/>
              </w:rPr>
              <w:t xml:space="preserve">Доля введенных в эксплуатацию спортивных объектов, соответствующих требованиям ФИФА, к общему количеству спортивных объектов, предусмотренных Программой</w:t>
            </w:r>
          </w:p>
        </w:tc>
        <w:tc>
          <w:tcPr>
            <w:tcW w:w="680" w:type="dxa"/>
          </w:tcPr>
          <w:p>
            <w:pPr>
              <w:pStyle w:val="0"/>
              <w:jc w:val="center"/>
            </w:pPr>
            <w:r>
              <w:rPr>
                <w:sz w:val="20"/>
              </w:rPr>
              <w:t xml:space="preserve">%</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964" w:type="dxa"/>
          </w:tcPr>
          <w:p>
            <w:pPr>
              <w:pStyle w:val="0"/>
              <w:jc w:val="center"/>
            </w:pPr>
            <w:r>
              <w:rPr>
                <w:sz w:val="20"/>
              </w:rPr>
              <w:t xml:space="preserve">40</w:t>
            </w:r>
          </w:p>
        </w:tc>
        <w:tc>
          <w:tcPr>
            <w:tcW w:w="1077" w:type="dxa"/>
          </w:tcPr>
          <w:p>
            <w:pPr>
              <w:pStyle w:val="0"/>
              <w:jc w:val="center"/>
            </w:pPr>
            <w:r>
              <w:rPr>
                <w:sz w:val="20"/>
              </w:rPr>
              <w:t xml:space="preserve">100</w:t>
            </w:r>
          </w:p>
        </w:tc>
        <w:tc>
          <w:tcPr>
            <w:tcW w:w="794" w:type="dxa"/>
          </w:tcPr>
          <w:p>
            <w:pPr>
              <w:pStyle w:val="0"/>
              <w:jc w:val="center"/>
            </w:pPr>
            <w:r>
              <w:rPr>
                <w:sz w:val="20"/>
              </w:rPr>
              <w:t xml:space="preserve">100</w:t>
            </w:r>
          </w:p>
        </w:tc>
      </w:tr>
      <w:tr>
        <w:tc>
          <w:tcPr>
            <w:tcW w:w="680" w:type="dxa"/>
          </w:tcPr>
          <w:p>
            <w:pPr>
              <w:pStyle w:val="0"/>
              <w:jc w:val="center"/>
            </w:pPr>
            <w:r>
              <w:rPr>
                <w:sz w:val="20"/>
              </w:rPr>
              <w:t xml:space="preserve">Б</w:t>
            </w:r>
          </w:p>
        </w:tc>
        <w:tc>
          <w:tcPr>
            <w:tcW w:w="2098" w:type="dxa"/>
          </w:tcPr>
          <w:p>
            <w:pPr>
              <w:pStyle w:val="0"/>
              <w:jc w:val="center"/>
            </w:pPr>
            <w:r>
              <w:rPr>
                <w:sz w:val="20"/>
              </w:rPr>
              <w:t xml:space="preserve">Непосредственный результат</w:t>
            </w:r>
          </w:p>
        </w:tc>
        <w:tc>
          <w:tcPr>
            <w:tcW w:w="2665" w:type="dxa"/>
          </w:tcPr>
          <w:p>
            <w:pPr>
              <w:pStyle w:val="0"/>
            </w:pPr>
            <w:r>
              <w:rPr>
                <w:sz w:val="20"/>
              </w:rPr>
              <w:t xml:space="preserve">Количество позитивных информационных материалов о подготовке и проведении в регионе Чемпионата мира по футболу ФИФА 2018, размещенных в различных средствах массовой информации</w:t>
            </w:r>
          </w:p>
        </w:tc>
        <w:tc>
          <w:tcPr>
            <w:tcW w:w="680" w:type="dxa"/>
          </w:tcPr>
          <w:p>
            <w:pPr>
              <w:pStyle w:val="0"/>
              <w:jc w:val="center"/>
            </w:pPr>
            <w:r>
              <w:rPr>
                <w:sz w:val="20"/>
              </w:rPr>
              <w:t xml:space="preserve">ед.</w:t>
            </w:r>
          </w:p>
        </w:tc>
        <w:tc>
          <w:tcPr>
            <w:tcW w:w="850" w:type="dxa"/>
          </w:tcPr>
          <w:p>
            <w:pPr>
              <w:pStyle w:val="0"/>
              <w:jc w:val="center"/>
            </w:pPr>
            <w:r>
              <w:rPr>
                <w:sz w:val="20"/>
              </w:rPr>
              <w:t xml:space="preserve">2</w:t>
            </w:r>
          </w:p>
        </w:tc>
        <w:tc>
          <w:tcPr>
            <w:tcW w:w="794" w:type="dxa"/>
          </w:tcPr>
          <w:p>
            <w:pPr>
              <w:pStyle w:val="0"/>
              <w:jc w:val="center"/>
            </w:pPr>
            <w:r>
              <w:rPr>
                <w:sz w:val="20"/>
              </w:rPr>
              <w:t xml:space="preserve">50</w:t>
            </w:r>
          </w:p>
        </w:tc>
        <w:tc>
          <w:tcPr>
            <w:tcW w:w="850" w:type="dxa"/>
          </w:tcPr>
          <w:p>
            <w:pPr>
              <w:pStyle w:val="0"/>
              <w:jc w:val="center"/>
            </w:pPr>
            <w:r>
              <w:rPr>
                <w:sz w:val="20"/>
              </w:rPr>
              <w:t xml:space="preserve">420</w:t>
            </w:r>
          </w:p>
        </w:tc>
        <w:tc>
          <w:tcPr>
            <w:tcW w:w="850" w:type="dxa"/>
          </w:tcPr>
          <w:p>
            <w:pPr>
              <w:pStyle w:val="0"/>
              <w:jc w:val="center"/>
            </w:pPr>
            <w:r>
              <w:rPr>
                <w:sz w:val="20"/>
              </w:rPr>
              <w:t xml:space="preserve">560</w:t>
            </w:r>
          </w:p>
        </w:tc>
        <w:tc>
          <w:tcPr>
            <w:tcW w:w="964" w:type="dxa"/>
          </w:tcPr>
          <w:p>
            <w:pPr>
              <w:pStyle w:val="0"/>
              <w:jc w:val="center"/>
            </w:pPr>
            <w:r>
              <w:rPr>
                <w:sz w:val="20"/>
              </w:rPr>
              <w:t xml:space="preserve">1000</w:t>
            </w:r>
          </w:p>
        </w:tc>
        <w:tc>
          <w:tcPr>
            <w:tcW w:w="1077" w:type="dxa"/>
          </w:tcPr>
          <w:p>
            <w:pPr>
              <w:pStyle w:val="0"/>
              <w:jc w:val="center"/>
            </w:pPr>
            <w:r>
              <w:rPr>
                <w:sz w:val="20"/>
              </w:rPr>
              <w:t xml:space="preserve">13 200</w:t>
            </w:r>
          </w:p>
        </w:tc>
        <w:tc>
          <w:tcPr>
            <w:tcW w:w="794" w:type="dxa"/>
          </w:tcPr>
          <w:p>
            <w:pPr>
              <w:pStyle w:val="0"/>
              <w:jc w:val="center"/>
            </w:pPr>
            <w:r>
              <w:rPr>
                <w:sz w:val="20"/>
              </w:rPr>
              <w:t xml:space="preserve">1200</w:t>
            </w:r>
          </w:p>
        </w:tc>
      </w:tr>
      <w:tr>
        <w:tc>
          <w:tcPr>
            <w:tcW w:w="680" w:type="dxa"/>
          </w:tcPr>
          <w:p>
            <w:pPr>
              <w:pStyle w:val="0"/>
              <w:jc w:val="center"/>
            </w:pPr>
            <w:r>
              <w:rPr>
                <w:sz w:val="20"/>
              </w:rPr>
              <w:t xml:space="preserve">А / Б</w:t>
            </w:r>
          </w:p>
        </w:tc>
        <w:tc>
          <w:tcPr>
            <w:gridSpan w:val="3"/>
            <w:tcW w:w="5443" w:type="dxa"/>
          </w:tcPr>
          <w:p>
            <w:pPr>
              <w:pStyle w:val="0"/>
              <w:jc w:val="center"/>
            </w:pPr>
            <w:r>
              <w:rPr>
                <w:sz w:val="20"/>
              </w:rPr>
              <w:t xml:space="preserve">Общественная эффективность</w:t>
            </w:r>
          </w:p>
        </w:tc>
        <w:tc>
          <w:tcPr>
            <w:tcW w:w="850" w:type="dxa"/>
          </w:tcPr>
          <w:p>
            <w:pPr>
              <w:pStyle w:val="0"/>
              <w:jc w:val="center"/>
            </w:pPr>
            <w:r>
              <w:rPr>
                <w:sz w:val="20"/>
              </w:rPr>
              <w:t xml:space="preserve">0,0</w:t>
            </w:r>
          </w:p>
        </w:tc>
        <w:tc>
          <w:tcPr>
            <w:tcW w:w="794" w:type="dxa"/>
          </w:tcPr>
          <w:p>
            <w:pPr>
              <w:pStyle w:val="0"/>
              <w:jc w:val="center"/>
            </w:pPr>
            <w:r>
              <w:rPr>
                <w:sz w:val="20"/>
              </w:rPr>
              <w:t xml:space="preserve">0,0</w:t>
            </w:r>
          </w:p>
        </w:tc>
        <w:tc>
          <w:tcPr>
            <w:tcW w:w="850" w:type="dxa"/>
          </w:tcPr>
          <w:p>
            <w:pPr>
              <w:pStyle w:val="0"/>
              <w:jc w:val="center"/>
            </w:pPr>
            <w:r>
              <w:rPr>
                <w:sz w:val="20"/>
              </w:rPr>
              <w:t xml:space="preserve">0,0</w:t>
            </w:r>
          </w:p>
        </w:tc>
        <w:tc>
          <w:tcPr>
            <w:tcW w:w="850" w:type="dxa"/>
          </w:tcPr>
          <w:p>
            <w:pPr>
              <w:pStyle w:val="0"/>
              <w:jc w:val="center"/>
            </w:pPr>
            <w:r>
              <w:rPr>
                <w:sz w:val="20"/>
              </w:rPr>
              <w:t xml:space="preserve">0,0</w:t>
            </w:r>
          </w:p>
        </w:tc>
        <w:tc>
          <w:tcPr>
            <w:tcW w:w="964" w:type="dxa"/>
          </w:tcPr>
          <w:p>
            <w:pPr>
              <w:pStyle w:val="0"/>
              <w:jc w:val="center"/>
            </w:pPr>
            <w:r>
              <w:rPr>
                <w:sz w:val="20"/>
              </w:rPr>
              <w:t xml:space="preserve">0,04</w:t>
            </w:r>
          </w:p>
        </w:tc>
        <w:tc>
          <w:tcPr>
            <w:tcW w:w="1077" w:type="dxa"/>
          </w:tcPr>
          <w:p>
            <w:pPr>
              <w:pStyle w:val="0"/>
              <w:jc w:val="center"/>
            </w:pPr>
            <w:r>
              <w:rPr>
                <w:sz w:val="20"/>
              </w:rPr>
              <w:t xml:space="preserve">0,01</w:t>
            </w:r>
          </w:p>
        </w:tc>
        <w:tc>
          <w:tcPr>
            <w:tcW w:w="794" w:type="dxa"/>
          </w:tcPr>
          <w:p>
            <w:pPr>
              <w:pStyle w:val="0"/>
              <w:jc w:val="center"/>
            </w:pPr>
            <w:r>
              <w:rPr>
                <w:sz w:val="20"/>
              </w:rPr>
              <w:t xml:space="preserve">0,1</w:t>
            </w:r>
          </w:p>
        </w:tc>
      </w:tr>
    </w:tbl>
    <w:p>
      <w:pPr>
        <w:sectPr>
          <w:headerReference w:type="default" r:id="rId90"/>
          <w:headerReference w:type="first" r:id="rId90"/>
          <w:footerReference w:type="default" r:id="rId91"/>
          <w:footerReference w:type="first" r:id="rId91"/>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277" w:tooltip="Постановление Правительства Нижегородской области от 31.01.2020 N 70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31.01.2020 N 70)</w:t>
      </w:r>
    </w:p>
    <w:p>
      <w:pPr>
        <w:pStyle w:val="0"/>
        <w:ind w:firstLine="540"/>
        <w:jc w:val="both"/>
      </w:pPr>
      <w:r>
        <w:rPr>
          <w:sz w:val="20"/>
        </w:rPr>
      </w:r>
    </w:p>
    <w:p>
      <w:pPr>
        <w:pStyle w:val="0"/>
        <w:ind w:firstLine="540"/>
        <w:jc w:val="both"/>
      </w:pPr>
      <w:r>
        <w:rPr>
          <w:sz w:val="20"/>
        </w:rPr>
        <w:t xml:space="preserve">Интерпретация: Снижение значения общественной эффективности в период 2014 - 2018 годов связано с тем, что темпы роста числа позитивных информационных материалов о подготовке и проведении в регионе Чемпионата мира по футболу ФИФА 2018, размещенных в различных средствах массовой информации, значительно выше темпа роста целевого показателя "Доля введенных в эксплуатацию спортивных объектов, соответствующих требованиям ФИФА, к общему количеству спортивных объектов, предусмотренных Программой". Это связано, во-первых, с ограничением (100%) значения целевого показателя и, во-вторых, с пролонгированным эффектом, который дает увеличение числа информационных поводов и, следовательно, информационных материалов по мере приближения даты начала игр чемпионата мира по футболу в городе Нижнем Новгороде.</w:t>
      </w:r>
    </w:p>
    <w:p>
      <w:pPr>
        <w:pStyle w:val="0"/>
        <w:spacing w:before="200" w:line-rule="auto"/>
        <w:ind w:firstLine="540"/>
        <w:jc w:val="both"/>
      </w:pPr>
      <w:r>
        <w:rPr>
          <w:sz w:val="20"/>
        </w:rPr>
        <w:t xml:space="preserve">Значение общественной эффективности на конец реализации Программы выше соответствующего значения на начало ее реализации.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2551"/>
        <w:gridCol w:w="794"/>
        <w:gridCol w:w="907"/>
        <w:gridCol w:w="850"/>
        <w:gridCol w:w="907"/>
      </w:tblGrid>
      <w:tr>
        <w:tc>
          <w:tcPr>
            <w:tcW w:w="794" w:type="dxa"/>
          </w:tcPr>
          <w:p>
            <w:pPr>
              <w:pStyle w:val="0"/>
              <w:jc w:val="center"/>
            </w:pPr>
            <w:r>
              <w:rPr>
                <w:sz w:val="20"/>
              </w:rPr>
              <w:t xml:space="preserve">N</w:t>
            </w:r>
          </w:p>
        </w:tc>
        <w:tc>
          <w:tcPr>
            <w:tcW w:w="2268" w:type="dxa"/>
          </w:tcPr>
          <w:p>
            <w:pPr>
              <w:pStyle w:val="0"/>
              <w:jc w:val="center"/>
            </w:pPr>
            <w:r>
              <w:rPr>
                <w:sz w:val="20"/>
              </w:rPr>
              <w:t xml:space="preserve">Расчетные составляющие</w:t>
            </w:r>
          </w:p>
        </w:tc>
        <w:tc>
          <w:tcPr>
            <w:tcW w:w="2551" w:type="dxa"/>
          </w:tcPr>
          <w:p>
            <w:pPr>
              <w:pStyle w:val="0"/>
              <w:jc w:val="center"/>
            </w:pPr>
            <w:r>
              <w:rPr>
                <w:sz w:val="20"/>
              </w:rPr>
              <w:t xml:space="preserve">Название</w:t>
            </w:r>
          </w:p>
        </w:tc>
        <w:tc>
          <w:tcPr>
            <w:tcW w:w="794" w:type="dxa"/>
          </w:tcPr>
          <w:p>
            <w:pPr>
              <w:pStyle w:val="0"/>
              <w:jc w:val="center"/>
            </w:pPr>
            <w:r>
              <w:rPr>
                <w:sz w:val="20"/>
              </w:rPr>
              <w:t xml:space="preserve">Ед.</w:t>
            </w:r>
          </w:p>
        </w:tc>
        <w:tc>
          <w:tcPr>
            <w:tcW w:w="907" w:type="dxa"/>
          </w:tcPr>
          <w:p>
            <w:pPr>
              <w:pStyle w:val="0"/>
              <w:jc w:val="center"/>
            </w:pPr>
            <w:r>
              <w:rPr>
                <w:sz w:val="20"/>
              </w:rPr>
              <w:t xml:space="preserve">2013 год</w:t>
            </w:r>
          </w:p>
        </w:tc>
        <w:tc>
          <w:tcPr>
            <w:tcW w:w="850" w:type="dxa"/>
          </w:tcPr>
          <w:p>
            <w:pPr>
              <w:pStyle w:val="0"/>
              <w:jc w:val="center"/>
            </w:pPr>
            <w:r>
              <w:rPr>
                <w:sz w:val="20"/>
              </w:rPr>
              <w:t xml:space="preserve">2014 год</w:t>
            </w:r>
          </w:p>
        </w:tc>
        <w:tc>
          <w:tcPr>
            <w:tcW w:w="907" w:type="dxa"/>
          </w:tcPr>
          <w:p>
            <w:pPr>
              <w:pStyle w:val="0"/>
              <w:jc w:val="center"/>
            </w:pPr>
            <w:r>
              <w:rPr>
                <w:sz w:val="20"/>
              </w:rPr>
              <w:t xml:space="preserve">2015 год</w:t>
            </w:r>
          </w:p>
        </w:tc>
      </w:tr>
      <w:tr>
        <w:tc>
          <w:tcPr>
            <w:tcW w:w="794" w:type="dxa"/>
          </w:tcPr>
          <w:bookmarkStart w:id="12503" w:name="P12503"/>
          <w:bookmarkEnd w:id="12503"/>
          <w:p>
            <w:pPr>
              <w:pStyle w:val="0"/>
              <w:jc w:val="center"/>
            </w:pPr>
            <w:r>
              <w:rPr>
                <w:sz w:val="20"/>
              </w:rPr>
              <w:t xml:space="preserve">А</w:t>
            </w:r>
          </w:p>
        </w:tc>
        <w:tc>
          <w:tcPr>
            <w:tcW w:w="2268" w:type="dxa"/>
          </w:tcPr>
          <w:p>
            <w:pPr>
              <w:pStyle w:val="0"/>
              <w:jc w:val="both"/>
            </w:pPr>
            <w:r>
              <w:rPr>
                <w:sz w:val="20"/>
              </w:rPr>
              <w:t xml:space="preserve">Индикатор</w:t>
            </w:r>
          </w:p>
        </w:tc>
        <w:tc>
          <w:tcPr>
            <w:tcW w:w="2551" w:type="dxa"/>
          </w:tcPr>
          <w:p>
            <w:pPr>
              <w:pStyle w:val="0"/>
              <w:jc w:val="both"/>
            </w:pPr>
            <w:r>
              <w:rPr>
                <w:sz w:val="20"/>
              </w:rPr>
              <w:t xml:space="preserve">Доля поставленных на учет в учреждениях социальной защиты и социального обслуживания населения молодых семей, находящихся в социально опасном положении</w:t>
            </w:r>
          </w:p>
        </w:tc>
        <w:tc>
          <w:tcPr>
            <w:tcW w:w="794" w:type="dxa"/>
          </w:tcPr>
          <w:p>
            <w:pPr>
              <w:pStyle w:val="0"/>
              <w:jc w:val="center"/>
            </w:pPr>
            <w:r>
              <w:rPr>
                <w:sz w:val="20"/>
              </w:rPr>
              <w:t xml:space="preserve">%</w:t>
            </w:r>
          </w:p>
        </w:tc>
        <w:tc>
          <w:tcPr>
            <w:tcW w:w="907" w:type="dxa"/>
          </w:tcPr>
          <w:p>
            <w:pPr>
              <w:pStyle w:val="0"/>
              <w:jc w:val="center"/>
            </w:pPr>
            <w:r>
              <w:rPr>
                <w:sz w:val="20"/>
              </w:rPr>
              <w:t xml:space="preserve">1,6</w:t>
            </w:r>
          </w:p>
        </w:tc>
        <w:tc>
          <w:tcPr>
            <w:tcW w:w="850" w:type="dxa"/>
          </w:tcPr>
          <w:p>
            <w:pPr>
              <w:pStyle w:val="0"/>
              <w:jc w:val="center"/>
            </w:pPr>
            <w:r>
              <w:rPr>
                <w:sz w:val="20"/>
              </w:rPr>
              <w:t xml:space="preserve">1,5</w:t>
            </w:r>
          </w:p>
        </w:tc>
        <w:tc>
          <w:tcPr>
            <w:tcW w:w="907" w:type="dxa"/>
          </w:tcPr>
          <w:p>
            <w:pPr>
              <w:pStyle w:val="0"/>
              <w:jc w:val="center"/>
            </w:pPr>
            <w:r>
              <w:rPr>
                <w:sz w:val="20"/>
              </w:rPr>
              <w:t xml:space="preserve">1,4</w:t>
            </w:r>
          </w:p>
        </w:tc>
      </w:tr>
      <w:tr>
        <w:tc>
          <w:tcPr>
            <w:tcW w:w="794" w:type="dxa"/>
          </w:tcPr>
          <w:bookmarkStart w:id="12510" w:name="P12510"/>
          <w:bookmarkEnd w:id="12510"/>
          <w:p>
            <w:pPr>
              <w:pStyle w:val="0"/>
              <w:jc w:val="center"/>
            </w:pPr>
            <w:r>
              <w:rPr>
                <w:sz w:val="20"/>
              </w:rPr>
              <w:t xml:space="preserve">Б</w:t>
            </w:r>
          </w:p>
        </w:tc>
        <w:tc>
          <w:tcPr>
            <w:tcW w:w="2268" w:type="dxa"/>
          </w:tcPr>
          <w:p>
            <w:pPr>
              <w:pStyle w:val="0"/>
              <w:jc w:val="both"/>
            </w:pPr>
            <w:r>
              <w:rPr>
                <w:sz w:val="20"/>
              </w:rPr>
              <w:t xml:space="preserve">Непосредственный результат</w:t>
            </w:r>
          </w:p>
        </w:tc>
        <w:tc>
          <w:tcPr>
            <w:tcW w:w="2551" w:type="dxa"/>
          </w:tcPr>
          <w:p>
            <w:pPr>
              <w:pStyle w:val="0"/>
              <w:jc w:val="both"/>
            </w:pPr>
            <w:r>
              <w:rPr>
                <w:sz w:val="20"/>
              </w:rPr>
              <w:t xml:space="preserve">Число молодых людей, охваченных деятельностью региональной общественной организации "Ассоциация молодых семей Нижегородской области"</w:t>
            </w:r>
          </w:p>
        </w:tc>
        <w:tc>
          <w:tcPr>
            <w:tcW w:w="794" w:type="dxa"/>
          </w:tcPr>
          <w:p>
            <w:pPr>
              <w:pStyle w:val="0"/>
              <w:jc w:val="center"/>
            </w:pPr>
            <w:r>
              <w:rPr>
                <w:sz w:val="20"/>
              </w:rPr>
              <w:t xml:space="preserve">тыс. чел.</w:t>
            </w:r>
          </w:p>
        </w:tc>
        <w:tc>
          <w:tcPr>
            <w:tcW w:w="907" w:type="dxa"/>
          </w:tcPr>
          <w:p>
            <w:pPr>
              <w:pStyle w:val="0"/>
              <w:jc w:val="center"/>
            </w:pPr>
            <w:r>
              <w:rPr>
                <w:sz w:val="20"/>
              </w:rPr>
              <w:t xml:space="preserve">2,00</w:t>
            </w:r>
          </w:p>
        </w:tc>
        <w:tc>
          <w:tcPr>
            <w:tcW w:w="850" w:type="dxa"/>
          </w:tcPr>
          <w:p>
            <w:pPr>
              <w:pStyle w:val="0"/>
              <w:jc w:val="center"/>
            </w:pPr>
            <w:r>
              <w:rPr>
                <w:sz w:val="20"/>
              </w:rPr>
              <w:t xml:space="preserve">2,75</w:t>
            </w:r>
          </w:p>
        </w:tc>
        <w:tc>
          <w:tcPr>
            <w:tcW w:w="907" w:type="dxa"/>
          </w:tcPr>
          <w:p>
            <w:pPr>
              <w:pStyle w:val="0"/>
              <w:jc w:val="center"/>
            </w:pPr>
            <w:r>
              <w:rPr>
                <w:sz w:val="20"/>
              </w:rPr>
              <w:t xml:space="preserve">3,50</w:t>
            </w:r>
          </w:p>
        </w:tc>
      </w:tr>
      <w:tr>
        <w:tc>
          <w:tcPr>
            <w:tcW w:w="794" w:type="dxa"/>
          </w:tcPr>
          <w:p>
            <w:pPr>
              <w:pStyle w:val="0"/>
              <w:jc w:val="center"/>
            </w:pPr>
            <w:hyperlink w:history="0" w:anchor="P12503" w:tooltip="А">
              <w:r>
                <w:rPr>
                  <w:sz w:val="20"/>
                  <w:color w:val="0000ff"/>
                </w:rPr>
                <w:t xml:space="preserve">А</w:t>
              </w:r>
            </w:hyperlink>
            <w:r>
              <w:rPr>
                <w:sz w:val="20"/>
              </w:rPr>
              <w:t xml:space="preserve"> / </w:t>
            </w:r>
            <w:hyperlink w:history="0" w:anchor="P12510" w:tooltip="Б">
              <w:r>
                <w:rPr>
                  <w:sz w:val="20"/>
                  <w:color w:val="0000ff"/>
                </w:rPr>
                <w:t xml:space="preserve">Б</w:t>
              </w:r>
            </w:hyperlink>
          </w:p>
        </w:tc>
        <w:tc>
          <w:tcPr>
            <w:gridSpan w:val="3"/>
            <w:tcW w:w="5613" w:type="dxa"/>
          </w:tcPr>
          <w:p>
            <w:pPr>
              <w:pStyle w:val="0"/>
              <w:jc w:val="both"/>
            </w:pPr>
            <w:r>
              <w:rPr>
                <w:sz w:val="20"/>
              </w:rPr>
              <w:t xml:space="preserve">Общественная эффективность</w:t>
            </w:r>
          </w:p>
        </w:tc>
        <w:tc>
          <w:tcPr>
            <w:tcW w:w="907" w:type="dxa"/>
          </w:tcPr>
          <w:p>
            <w:pPr>
              <w:pStyle w:val="0"/>
              <w:jc w:val="center"/>
            </w:pPr>
            <w:r>
              <w:rPr>
                <w:sz w:val="20"/>
              </w:rPr>
              <w:t xml:space="preserve">0,8</w:t>
            </w:r>
          </w:p>
        </w:tc>
        <w:tc>
          <w:tcPr>
            <w:tcW w:w="850" w:type="dxa"/>
          </w:tcPr>
          <w:p>
            <w:pPr>
              <w:pStyle w:val="0"/>
              <w:jc w:val="center"/>
            </w:pPr>
            <w:r>
              <w:rPr>
                <w:sz w:val="20"/>
              </w:rPr>
              <w:t xml:space="preserve">0,54</w:t>
            </w:r>
          </w:p>
        </w:tc>
        <w:tc>
          <w:tcPr>
            <w:tcW w:w="907" w:type="dxa"/>
          </w:tcPr>
          <w:p>
            <w:pPr>
              <w:pStyle w:val="0"/>
              <w:jc w:val="center"/>
            </w:pPr>
            <w:r>
              <w:rPr>
                <w:sz w:val="20"/>
              </w:rPr>
              <w:t xml:space="preserve">0,40</w:t>
            </w:r>
          </w:p>
        </w:tc>
      </w:tr>
    </w:tbl>
    <w:p>
      <w:pPr>
        <w:pStyle w:val="0"/>
        <w:ind w:firstLine="540"/>
        <w:jc w:val="both"/>
      </w:pPr>
      <w:r>
        <w:rPr>
          <w:sz w:val="20"/>
        </w:rPr>
      </w:r>
    </w:p>
    <w:p>
      <w:pPr>
        <w:pStyle w:val="0"/>
        <w:ind w:firstLine="540"/>
        <w:jc w:val="both"/>
      </w:pPr>
      <w:r>
        <w:rPr>
          <w:sz w:val="20"/>
        </w:rPr>
        <w:t xml:space="preserve">Интерпретация: Положительная динамика общественной эффективности осуществляется за счет увеличения числа молодых людей, охваченных мероприятиями региональной общественной организации "Ассоциация молодых семей Нижегородской области" по поддержке и укреплению института молодой семьи, минимизации рисков семейного неблагополучия и разводов.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"Развитие физической культуры</w:t>
      </w:r>
    </w:p>
    <w:p>
      <w:pPr>
        <w:pStyle w:val="0"/>
        <w:jc w:val="right"/>
      </w:pPr>
      <w:r>
        <w:rPr>
          <w:sz w:val="20"/>
        </w:rPr>
        <w:t xml:space="preserve">и спорта Нижегородской области"</w:t>
      </w:r>
    </w:p>
    <w:p>
      <w:pPr>
        <w:pStyle w:val="0"/>
        <w:ind w:firstLine="540"/>
        <w:jc w:val="both"/>
      </w:pPr>
      <w:r>
        <w:rPr>
          <w:sz w:val="20"/>
        </w:rPr>
      </w:r>
    </w:p>
    <w:bookmarkStart w:id="12534" w:name="P12534"/>
    <w:bookmarkEnd w:id="12534"/>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БЮДЖЕТАМ МУНИЦИПАЛЬНЫХ ОКРУГОВ И ГОРОДСКИХ ОКРУГОВ</w:t>
      </w:r>
    </w:p>
    <w:p>
      <w:pPr>
        <w:pStyle w:val="2"/>
        <w:jc w:val="center"/>
      </w:pPr>
      <w:r>
        <w:rPr>
          <w:sz w:val="20"/>
        </w:rPr>
        <w:t xml:space="preserve">НИЖЕГОРОДСКОЙ ОБЛАСТИ СУБСИДИЙ НА ВЫПОЛНЕНИЕ ТРЕБОВАНИЙ</w:t>
      </w:r>
    </w:p>
    <w:p>
      <w:pPr>
        <w:pStyle w:val="2"/>
        <w:jc w:val="center"/>
      </w:pPr>
      <w:r>
        <w:rPr>
          <w:sz w:val="20"/>
        </w:rPr>
        <w:t xml:space="preserve">ФЕДЕРАЛЬНЫХ СТАНДАРТОВ СПОРТИВНОЙ ПОДГОТОВКИ УЧРЕЖДЕНИЯМИ,</w:t>
      </w:r>
    </w:p>
    <w:p>
      <w:pPr>
        <w:pStyle w:val="2"/>
        <w:jc w:val="center"/>
      </w:pPr>
      <w:r>
        <w:rPr>
          <w:sz w:val="20"/>
        </w:rPr>
        <w:t xml:space="preserve">РЕАЛИЗУЮЩИМИ ДОПОЛНИТЕЛЬНЫЕ ОБРАЗОВАТЕЛЬНЫЕ</w:t>
      </w:r>
    </w:p>
    <w:p>
      <w:pPr>
        <w:pStyle w:val="2"/>
        <w:jc w:val="center"/>
      </w:pPr>
      <w:r>
        <w:rPr>
          <w:sz w:val="20"/>
        </w:rPr>
        <w:t xml:space="preserve">ПРОГРАММЫ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78" w:tooltip="Постановление Правительства Нижегородской области от 28.07.2021 N 681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знании утратившим силу постановления Правительства Нижегородской области&quot; {КонсультантПлюс}">
              <w:r>
                <w:rPr>
                  <w:sz w:val="20"/>
                  <w:color w:val="0000ff"/>
                </w:rPr>
                <w:t xml:space="preserve">постановлением</w:t>
              </w:r>
            </w:hyperlink>
            <w:r>
              <w:rPr>
                <w:sz w:val="20"/>
                <w:color w:val="392c69"/>
              </w:rPr>
              <w:t xml:space="preserve"> Правительства Нижегородской области</w:t>
            </w:r>
          </w:p>
          <w:p>
            <w:pPr>
              <w:pStyle w:val="0"/>
              <w:jc w:val="center"/>
            </w:pPr>
            <w:r>
              <w:rPr>
                <w:sz w:val="20"/>
                <w:color w:val="392c69"/>
              </w:rPr>
              <w:t xml:space="preserve">от 28.07.2021 N 681;</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27.01.2022 </w:t>
            </w:r>
            <w:hyperlink w:history="0" r:id="rId279"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N 46</w:t>
              </w:r>
            </w:hyperlink>
            <w:r>
              <w:rPr>
                <w:sz w:val="20"/>
                <w:color w:val="392c69"/>
              </w:rPr>
              <w:t xml:space="preserve">, от 28.02.2023 </w:t>
            </w:r>
            <w:hyperlink w:history="0" r:id="rId280"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color w:val="392c69"/>
              </w:rPr>
              <w:t xml:space="preserve">, от 22.05.2023 </w:t>
            </w:r>
            <w:hyperlink w:history="0" r:id="rId281"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color w:val="392c69"/>
              </w:rPr>
              <w:t xml:space="preserve">,</w:t>
            </w:r>
          </w:p>
          <w:p>
            <w:pPr>
              <w:pStyle w:val="0"/>
              <w:jc w:val="center"/>
            </w:pPr>
            <w:r>
              <w:rPr>
                <w:sz w:val="20"/>
                <w:color w:val="392c69"/>
              </w:rPr>
              <w:t xml:space="preserve">от 23.05.2023 </w:t>
            </w:r>
            <w:hyperlink w:history="0" r:id="rId282" w:tooltip="Постановление Правительства Нижегородской области от 23.05.2023 N 44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28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139</w:t>
        </w:r>
      </w:hyperlink>
      <w:r>
        <w:rPr>
          <w:sz w:val="20"/>
        </w:rPr>
        <w:t xml:space="preserve"> и </w:t>
      </w:r>
      <w:hyperlink w:history="0" r:id="rId28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пунктом 4 статьи 179</w:t>
        </w:r>
      </w:hyperlink>
      <w:r>
        <w:rPr>
          <w:sz w:val="20"/>
        </w:rPr>
        <w:t xml:space="preserve"> Бюджетного кодекса Российской Федерации, </w:t>
      </w:r>
      <w:hyperlink w:history="0" r:id="rId285"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и определяет порядок предоставления и распределения из областного бюджета бюджетам муниципальных округов и городских округов Нижегородской области субсидий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(далее - субсидия), порядок и критерии отбора муниципальных округов и городских округов Нижегородской области (далее - муниципальные образования), условия и порядок предоставления субсидии, требования к отчетности, а также требования об осуществлении контроля за соблюдением целей, условий и порядка предоставления субсидии и ответственность за их несоблюдение.</w:t>
      </w:r>
    </w:p>
    <w:p>
      <w:pPr>
        <w:pStyle w:val="0"/>
        <w:jc w:val="both"/>
      </w:pPr>
      <w:r>
        <w:rPr>
          <w:sz w:val="20"/>
        </w:rPr>
        <w:t xml:space="preserve">(п. 1.1 в ред. </w:t>
      </w:r>
      <w:hyperlink w:history="0" r:id="rId286"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1.2. В целях настоящего Порядка используются следующие понятия:</w:t>
      </w:r>
    </w:p>
    <w:p>
      <w:pPr>
        <w:pStyle w:val="0"/>
        <w:spacing w:before="200" w:line-rule="auto"/>
        <w:ind w:firstLine="540"/>
        <w:jc w:val="both"/>
      </w:pPr>
      <w:r>
        <w:rPr>
          <w:sz w:val="20"/>
        </w:rPr>
        <w:t xml:space="preserve">- учреждения, реализующие дополнительные образовательные программы спортивной подготовки, - муниципальные учреждения, реализующие дополнительные образовательные программы спортивной подготовки физических лиц в соответствии с федеральными стандартами спортивной подготовки (далее - ФССП) в целях включения их в спортивный резерв для спортивных сборных команд Нижегородской области;</w:t>
      </w:r>
    </w:p>
    <w:p>
      <w:pPr>
        <w:pStyle w:val="0"/>
        <w:jc w:val="both"/>
      </w:pPr>
      <w:r>
        <w:rPr>
          <w:sz w:val="20"/>
        </w:rPr>
        <w:t xml:space="preserve">(в ред. </w:t>
      </w:r>
      <w:hyperlink w:history="0" r:id="rId287"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 спортивная подготовка и спортивный резерв - в значениях, установленных Федеральным </w:t>
      </w:r>
      <w:hyperlink w:history="0" r:id="rId288"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4 декабря 2007 г. N 329-ФЗ "О физической культуре и спорте в Российской Федерации".</w:t>
      </w:r>
    </w:p>
    <w:bookmarkStart w:id="12556" w:name="P12556"/>
    <w:bookmarkEnd w:id="12556"/>
    <w:p>
      <w:pPr>
        <w:pStyle w:val="0"/>
        <w:spacing w:before="200" w:line-rule="auto"/>
        <w:ind w:firstLine="540"/>
        <w:jc w:val="both"/>
      </w:pPr>
      <w:r>
        <w:rPr>
          <w:sz w:val="20"/>
        </w:rPr>
        <w:t xml:space="preserve">1.3. Субсидии предоставляются бюджетам муниципальных образований (далее - местный бюджет) в рамках подпрограммы 2 "Развитие спорта высших достижений и системы подготовки спортивного резерва" государственной программы "Развитие физической культуры и спорта Нижегородской области",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части обеспечения условий для развития на территории муниципального образования физической культуры, связанных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обеспечению подготовки спортивного резерва для спортивных сборных команд Нижегородской области, и направляются в учреждения, реализующие дополнительные образовательные программы спортивной подготовки:</w:t>
      </w:r>
    </w:p>
    <w:p>
      <w:pPr>
        <w:pStyle w:val="0"/>
        <w:jc w:val="both"/>
      </w:pPr>
      <w:r>
        <w:rPr>
          <w:sz w:val="20"/>
        </w:rPr>
        <w:t xml:space="preserve">(в ред. </w:t>
      </w:r>
      <w:hyperlink w:history="0" r:id="rId289"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 на приобретение экипировки в соответствии с требованиями ФССП по виду спорта;</w:t>
      </w:r>
    </w:p>
    <w:p>
      <w:pPr>
        <w:pStyle w:val="0"/>
        <w:spacing w:before="200" w:line-rule="auto"/>
        <w:ind w:firstLine="540"/>
        <w:jc w:val="both"/>
      </w:pPr>
      <w:r>
        <w:rPr>
          <w:sz w:val="20"/>
        </w:rPr>
        <w:t xml:space="preserve">- на проведение учебно-тренировочных сборов (специальных учебно-тренировочных сборов) по подготовке к спортивным соревнованиям в соответствии с требованиями ФССП по виду спорта;</w:t>
      </w:r>
    </w:p>
    <w:p>
      <w:pPr>
        <w:pStyle w:val="0"/>
        <w:jc w:val="both"/>
      </w:pPr>
      <w:r>
        <w:rPr>
          <w:sz w:val="20"/>
        </w:rPr>
        <w:t xml:space="preserve">(в ред. </w:t>
      </w:r>
      <w:hyperlink w:history="0" r:id="rId290"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 на приобретение спортивного оборудования и спортивного инвентаря, необходимого для прохождения спортивной подготовки, указанного в требованиях ФССП по виду спорта;</w:t>
      </w:r>
    </w:p>
    <w:p>
      <w:pPr>
        <w:pStyle w:val="0"/>
        <w:spacing w:before="200" w:line-rule="auto"/>
        <w:ind w:firstLine="540"/>
        <w:jc w:val="both"/>
      </w:pPr>
      <w:r>
        <w:rPr>
          <w:sz w:val="20"/>
        </w:rPr>
        <w:t xml:space="preserve">- на обеспечение проезда к месту проведения спортивных мероприятий и обратно;</w:t>
      </w:r>
    </w:p>
    <w:p>
      <w:pPr>
        <w:pStyle w:val="0"/>
        <w:spacing w:before="200" w:line-rule="auto"/>
        <w:ind w:firstLine="540"/>
        <w:jc w:val="both"/>
      </w:pPr>
      <w:r>
        <w:rPr>
          <w:sz w:val="20"/>
        </w:rPr>
        <w:t xml:space="preserve">- на обеспечение питанием и проживанием в период проведения спортивных мероприятий;</w:t>
      </w:r>
    </w:p>
    <w:p>
      <w:pPr>
        <w:pStyle w:val="0"/>
        <w:spacing w:before="200" w:line-rule="auto"/>
        <w:ind w:firstLine="540"/>
        <w:jc w:val="both"/>
      </w:pPr>
      <w:r>
        <w:rPr>
          <w:sz w:val="20"/>
        </w:rPr>
        <w:t xml:space="preserve">- на осуществление медицинского обеспечения обучающихся по дополнительным образовательным спортивной подготовки, в том числе организацию систематического медицинского контроля.</w:t>
      </w:r>
    </w:p>
    <w:p>
      <w:pPr>
        <w:pStyle w:val="0"/>
        <w:jc w:val="both"/>
      </w:pPr>
      <w:r>
        <w:rPr>
          <w:sz w:val="20"/>
        </w:rPr>
        <w:t xml:space="preserve">(в ред. </w:t>
      </w:r>
      <w:hyperlink w:history="0" r:id="rId291"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history="0" w:anchor="P12556" w:tooltip="1.3. Субсидии предоставляются бюджетам муниципальных образований (далее - местный бюджет) в рамках подпрограммы 2 &quot;Развитие спорта высших достижений и системы подготовки спортивного резерва&quot; государственной программы &quot;Развитие физической культуры и спорта Нижегородской области&quot;,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Источником финансового обеспечения субсидии являются средства областного бюджета.</w:t>
      </w:r>
    </w:p>
    <w:p>
      <w:pPr>
        <w:pStyle w:val="0"/>
        <w:spacing w:before="200" w:line-rule="auto"/>
        <w:ind w:firstLine="540"/>
        <w:jc w:val="both"/>
      </w:pPr>
      <w:r>
        <w:rPr>
          <w:sz w:val="20"/>
        </w:rPr>
        <w:t xml:space="preserve">Министерство спорта Нижегородской области (далее -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pPr>
        <w:pStyle w:val="0"/>
        <w:ind w:firstLine="540"/>
        <w:jc w:val="both"/>
      </w:pPr>
      <w:r>
        <w:rPr>
          <w:sz w:val="20"/>
        </w:rPr>
      </w:r>
    </w:p>
    <w:p>
      <w:pPr>
        <w:pStyle w:val="2"/>
        <w:outlineLvl w:val="2"/>
        <w:jc w:val="center"/>
      </w:pPr>
      <w:r>
        <w:rPr>
          <w:sz w:val="20"/>
        </w:rPr>
        <w:t xml:space="preserve">2. Порядок проведения отбора муниципальных</w:t>
      </w:r>
    </w:p>
    <w:p>
      <w:pPr>
        <w:pStyle w:val="2"/>
        <w:jc w:val="center"/>
      </w:pPr>
      <w:r>
        <w:rPr>
          <w:sz w:val="20"/>
        </w:rPr>
        <w:t xml:space="preserve">образований для предоставления им субсидий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2.1 с изменениями, внесенными </w:t>
            </w:r>
            <w:hyperlink w:history="0" r:id="rId292"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color w:val="392c69"/>
              </w:rPr>
              <w:t xml:space="preserve"> Правительства Нижегородской области от 22.05.2023 N 432, </w:t>
            </w:r>
            <w:hyperlink w:history="0" r:id="rId293"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применяется</w:t>
              </w:r>
            </w:hyperlink>
            <w:r>
              <w:rPr>
                <w:sz w:val="20"/>
                <w:color w:val="392c69"/>
              </w:rPr>
              <w:t xml:space="preserve"> к правоотношениям, связанным с проведением отбора муниципальных образований Нижегородской области для предоставления субсидии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в 2024 году.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74" w:name="P12574"/>
    <w:bookmarkEnd w:id="12574"/>
    <w:p>
      <w:pPr>
        <w:pStyle w:val="0"/>
        <w:spacing w:before="260" w:line-rule="auto"/>
        <w:ind w:firstLine="540"/>
        <w:jc w:val="both"/>
      </w:pPr>
      <w:r>
        <w:rPr>
          <w:sz w:val="20"/>
        </w:rPr>
        <w:t xml:space="preserve">2.1. Для предоставления субсидий проводится отбор муниципальных образований на основании критерия - наличие в муниципальном образовании учреждений, реализующих дополнительные образовательные программы спортивной подготовки, и готовность муниципального образования обеспечить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размера, определенного с учетом предельного уровня софинансирования Нижегородской областью расходного обязательства муниципального образования, установленного </w:t>
      </w:r>
      <w:hyperlink w:history="0" r:id="rId294"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пунктом 10</w:t>
        </w:r>
      </w:hyperlink>
      <w:r>
        <w:rPr>
          <w:sz w:val="20"/>
        </w:rPr>
        <w:t xml:space="preserve"> Правил.</w:t>
      </w:r>
    </w:p>
    <w:p>
      <w:pPr>
        <w:pStyle w:val="0"/>
        <w:jc w:val="both"/>
      </w:pPr>
      <w:r>
        <w:rPr>
          <w:sz w:val="20"/>
        </w:rPr>
        <w:t xml:space="preserve">(в ред. постановлений Правительства Нижегородской области от 28.02.2023 </w:t>
      </w:r>
      <w:hyperlink w:history="0" r:id="rId295"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296"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p>
      <w:pPr>
        <w:pStyle w:val="0"/>
        <w:spacing w:before="200" w:line-rule="auto"/>
        <w:ind w:firstLine="540"/>
        <w:jc w:val="both"/>
      </w:pPr>
      <w:r>
        <w:rPr>
          <w:sz w:val="20"/>
        </w:rPr>
        <w:t xml:space="preserve">2.2. Министерство в целях организации проведения отбора:</w:t>
      </w:r>
    </w:p>
    <w:p>
      <w:pPr>
        <w:pStyle w:val="0"/>
        <w:spacing w:before="200" w:line-rule="auto"/>
        <w:ind w:firstLine="540"/>
        <w:jc w:val="both"/>
      </w:pPr>
      <w:r>
        <w:rPr>
          <w:sz w:val="20"/>
        </w:rPr>
        <w:t xml:space="preserve">2.2.1. Размещает на официальном сайте Министерства в информационно-телекоммуникационной сети "Интернет" и Единой платформе предоставления субсидий Нижегородской области в информационно-телекоммуникационной сети "Интернет" объявление о проведении отбора с указанием срока его проведения.</w:t>
      </w:r>
    </w:p>
    <w:p>
      <w:pPr>
        <w:pStyle w:val="0"/>
        <w:jc w:val="both"/>
      </w:pPr>
      <w:r>
        <w:rPr>
          <w:sz w:val="20"/>
        </w:rPr>
        <w:t xml:space="preserve">(подп. 2.2.1 в ред. </w:t>
      </w:r>
      <w:hyperlink w:history="0" r:id="rId297" w:tooltip="Постановление Правительства Нижегородской области от 23.05.2023 N 44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23.05.2023 N 444)</w:t>
      </w:r>
    </w:p>
    <w:p>
      <w:pPr>
        <w:pStyle w:val="0"/>
        <w:spacing w:before="200" w:line-rule="auto"/>
        <w:ind w:firstLine="540"/>
        <w:jc w:val="both"/>
      </w:pPr>
      <w:r>
        <w:rPr>
          <w:sz w:val="20"/>
        </w:rPr>
        <w:t xml:space="preserve">2.2.2. Создает комиссию по рассмотрению вопросов о предоставлении и распределении субсидий бюджетам муниципальных районов, муниципальных и городских округов Нижегородской области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(далее - комиссия), положение и состав которой утверждаются приказом Министерства.</w:t>
      </w:r>
    </w:p>
    <w:p>
      <w:pPr>
        <w:pStyle w:val="0"/>
        <w:jc w:val="both"/>
      </w:pPr>
      <w:r>
        <w:rPr>
          <w:sz w:val="20"/>
        </w:rPr>
        <w:t xml:space="preserve">(в ред. </w:t>
      </w:r>
      <w:hyperlink w:history="0" r:id="rId298"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bookmarkStart w:id="12581" w:name="P12581"/>
    <w:bookmarkEnd w:id="12581"/>
    <w:p>
      <w:pPr>
        <w:pStyle w:val="0"/>
        <w:spacing w:before="200" w:line-rule="auto"/>
        <w:ind w:firstLine="540"/>
        <w:jc w:val="both"/>
      </w:pPr>
      <w:r>
        <w:rPr>
          <w:sz w:val="20"/>
        </w:rPr>
        <w:t xml:space="preserve">2.3. Для участия в отборе на получение субсидий администрации муниципальных образований предоставляют в Министерство следующие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2.3 с изменениями, внесенными </w:t>
            </w:r>
            <w:hyperlink w:history="0" r:id="rId299"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color w:val="392c69"/>
              </w:rPr>
              <w:t xml:space="preserve"> Правительства Нижегородской области от 22.05.2023 N 432, </w:t>
            </w:r>
            <w:hyperlink w:history="0" r:id="rId300"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применяется</w:t>
              </w:r>
            </w:hyperlink>
            <w:r>
              <w:rPr>
                <w:sz w:val="20"/>
                <w:color w:val="392c69"/>
              </w:rPr>
              <w:t xml:space="preserve"> к правоотношениям, связанным с проведением отбора муниципальных образований Нижегородской области для предоставления субсидии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в 2024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заявку на участие в отборе, содержащую обязательство муниципального образования предусмотреть в местном бюджете на соответствующий финансовый год бюджетные ассигнования на исполнение расходного обязательства муниципального образования, в целях софинансирования которого предоставляется субсидия, в объеме не менее размера, определенного с учетом предельного уровня софинансирования Нижегородской областью расходного обязательства муниципального образования, установленного пунктом 10 Правил;</w:t>
      </w:r>
    </w:p>
    <w:p>
      <w:pPr>
        <w:pStyle w:val="0"/>
        <w:jc w:val="both"/>
      </w:pPr>
      <w:r>
        <w:rPr>
          <w:sz w:val="20"/>
        </w:rPr>
        <w:t xml:space="preserve">(в ред. </w:t>
      </w:r>
      <w:hyperlink w:history="0" r:id="rId301"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 копию утвержденной муниципальным правовым актом муниципальной программы (или выписку из муниципальной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4 п. 2.3 с изменениями, внесенными </w:t>
            </w:r>
            <w:hyperlink w:history="0" r:id="rId302"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color w:val="392c69"/>
              </w:rPr>
              <w:t xml:space="preserve"> Правительства Нижегородской области от 22.05.2023 N 432, </w:t>
            </w:r>
            <w:hyperlink w:history="0" r:id="rId303"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применяется</w:t>
              </w:r>
            </w:hyperlink>
            <w:r>
              <w:rPr>
                <w:sz w:val="20"/>
                <w:color w:val="392c69"/>
              </w:rPr>
              <w:t xml:space="preserve"> к правоотношениям, связанным с проведением отбора муниципальных образований Нижегородской области для предоставления субсидии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в 2024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абзац исключен с 22.05.2023. - </w:t>
      </w:r>
      <w:hyperlink w:history="0" r:id="rId304"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 копию утвержденного на текущий финансовый год муниципального задания на оказание услуг по спортивной подготовке учреждений, реализующих дополнительные образовательные программы спортивной подготовки.</w:t>
      </w:r>
    </w:p>
    <w:p>
      <w:pPr>
        <w:pStyle w:val="0"/>
        <w:jc w:val="both"/>
      </w:pPr>
      <w:r>
        <w:rPr>
          <w:sz w:val="20"/>
        </w:rPr>
        <w:t xml:space="preserve">(в ред. </w:t>
      </w:r>
      <w:hyperlink w:history="0" r:id="rId305"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В случае, если на территории муниципального образования имеются учреждения, реализующие дополнительные образовательные программы спортивной подготовки, в которых обучающиеся зачислены на этап совершенствования спортивного мастерства (далее - этап ССМ) или этап высшего спортивного мастерства (далее - этап ВСМ), дополнительно к заявке прилагается информация по форме, утвержденной Министерством.</w:t>
      </w:r>
    </w:p>
    <w:p>
      <w:pPr>
        <w:pStyle w:val="0"/>
        <w:jc w:val="both"/>
      </w:pPr>
      <w:r>
        <w:rPr>
          <w:sz w:val="20"/>
        </w:rPr>
        <w:t xml:space="preserve">(в ред. </w:t>
      </w:r>
      <w:hyperlink w:history="0" r:id="rId306"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Глава местного самоуправления (администрации) муниципального образования либо уполномоченное им должностное лицо, представившее документы для предоставления субсидии, несет ответственность за их достоверность.</w:t>
      </w:r>
    </w:p>
    <w:p>
      <w:pPr>
        <w:pStyle w:val="0"/>
        <w:spacing w:before="200" w:line-rule="auto"/>
        <w:ind w:firstLine="540"/>
        <w:jc w:val="both"/>
      </w:pPr>
      <w:r>
        <w:rPr>
          <w:sz w:val="20"/>
        </w:rPr>
        <w:t xml:space="preserve">При наличии технической возможности заявка подается в электронном виде посредством Единой платформы предоставления субсидий Нижегородской области в информационно-телекоммуникационной сети "Интернет".</w:t>
      </w:r>
    </w:p>
    <w:p>
      <w:pPr>
        <w:pStyle w:val="0"/>
        <w:jc w:val="both"/>
      </w:pPr>
      <w:r>
        <w:rPr>
          <w:sz w:val="20"/>
        </w:rPr>
        <w:t xml:space="preserve">(абзац введен </w:t>
      </w:r>
      <w:hyperlink w:history="0" r:id="rId307" w:tooltip="Постановление Правительства Нижегородской области от 23.05.2023 N 444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23.05.2023 N 444)</w:t>
      </w:r>
    </w:p>
    <w:p>
      <w:pPr>
        <w:pStyle w:val="0"/>
        <w:spacing w:before="200" w:line-rule="auto"/>
        <w:ind w:firstLine="540"/>
        <w:jc w:val="both"/>
      </w:pPr>
      <w:r>
        <w:rPr>
          <w:sz w:val="20"/>
        </w:rPr>
        <w:t xml:space="preserve">2.4. Комплект документов, поступивший в Министерство, подлежит регистрации в установленном порядке в день его поступления.</w:t>
      </w:r>
    </w:p>
    <w:p>
      <w:pPr>
        <w:pStyle w:val="0"/>
        <w:spacing w:before="200" w:line-rule="auto"/>
        <w:ind w:firstLine="540"/>
        <w:jc w:val="both"/>
      </w:pPr>
      <w:r>
        <w:rPr>
          <w:sz w:val="20"/>
        </w:rPr>
        <w:t xml:space="preserve">2.5. Комиссия в течение 20 рабочих дней после окончания срока, указанного в объявление о проведении отбора, проводит отбор муниципальных образований исходя из соответствия их критерию отбора, указанному в </w:t>
      </w:r>
      <w:hyperlink w:history="0" w:anchor="P12574" w:tooltip="2.1. Для предоставления субсидий проводится отбор муниципальных образований на основании критерия - наличие в муниципальном образовании учреждений, реализующих дополнительные образовательные программы спортивной подготовки, и готовность муниципального образования обеспечить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размер...">
        <w:r>
          <w:rPr>
            <w:sz w:val="20"/>
            <w:color w:val="0000ff"/>
          </w:rPr>
          <w:t xml:space="preserve">пункте 2.1</w:t>
        </w:r>
      </w:hyperlink>
      <w:r>
        <w:rPr>
          <w:sz w:val="20"/>
        </w:rPr>
        <w:t xml:space="preserve"> настоящего Порядка, и на основании документов, представленных муниципальными образованиями согласно </w:t>
      </w:r>
      <w:hyperlink w:history="0" w:anchor="P12581" w:tooltip="2.3. Для участия в отборе на получение субсидий администрации муниципальных образований предоставляют в Министерство следующие документы:">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2.6. По итогам отбора комиссия:</w:t>
      </w:r>
    </w:p>
    <w:p>
      <w:pPr>
        <w:pStyle w:val="0"/>
        <w:spacing w:before="200" w:line-rule="auto"/>
        <w:ind w:firstLine="540"/>
        <w:jc w:val="both"/>
      </w:pPr>
      <w:r>
        <w:rPr>
          <w:sz w:val="20"/>
        </w:rPr>
        <w:t xml:space="preserve">2.6.1. В случае отсутствия оснований для отказа в участии в отборе, указанных в </w:t>
      </w:r>
      <w:hyperlink w:history="0" w:anchor="P12601" w:tooltip="2.7. Основаниями для отказа в участии в отборе являются:">
        <w:r>
          <w:rPr>
            <w:sz w:val="20"/>
            <w:color w:val="0000ff"/>
          </w:rPr>
          <w:t xml:space="preserve">пункте 2.7</w:t>
        </w:r>
      </w:hyperlink>
      <w:r>
        <w:rPr>
          <w:sz w:val="20"/>
        </w:rPr>
        <w:t xml:space="preserve"> настоящего Порядка, включает муниципальное образование в Перечень муниципальных образований для предоставления субсидий с указанием учреждений, реализующих дополнительные образовательные программы спортивной подготовки, находящихся на территории соответствующих муниципальных образований (далее - Перечень), и, в соответствии </w:t>
      </w:r>
      <w:hyperlink w:history="0" w:anchor="P12618" w:tooltip="3.3. Методика распределения субсидий.">
        <w:r>
          <w:rPr>
            <w:sz w:val="20"/>
            <w:color w:val="0000ff"/>
          </w:rPr>
          <w:t xml:space="preserve">пунктом 3.3</w:t>
        </w:r>
      </w:hyperlink>
      <w:r>
        <w:rPr>
          <w:sz w:val="20"/>
        </w:rPr>
        <w:t xml:space="preserve"> настоящего Порядка, определяет по каждому муниципальному образованию, включенному в Перечень, объем субсидии, выделяемой местному бюджету, с указанием размера субсидии по учреждениям, реализующим дополнительные образовательные программы спортивной подготовки, включенным в Перечень по соответствующему муниципальному образованию.</w:t>
      </w:r>
    </w:p>
    <w:p>
      <w:pPr>
        <w:pStyle w:val="0"/>
        <w:jc w:val="both"/>
      </w:pPr>
      <w:r>
        <w:rPr>
          <w:sz w:val="20"/>
        </w:rPr>
        <w:t xml:space="preserve">(в ред. </w:t>
      </w:r>
      <w:hyperlink w:history="0" r:id="rId308"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2.6.2. При наличии оснований для отказа в участии в отборе, указанных в пункте 2.7 настоящего Порядка, отклоняет заявки участников отбора и направляет им уведомление с указанием причины отклонения заявки.</w:t>
      </w:r>
    </w:p>
    <w:bookmarkStart w:id="12601" w:name="P12601"/>
    <w:bookmarkEnd w:id="12601"/>
    <w:p>
      <w:pPr>
        <w:pStyle w:val="0"/>
        <w:spacing w:before="200" w:line-rule="auto"/>
        <w:ind w:firstLine="540"/>
        <w:jc w:val="both"/>
      </w:pPr>
      <w:r>
        <w:rPr>
          <w:sz w:val="20"/>
        </w:rPr>
        <w:t xml:space="preserve">2.7. Основаниями для отказа в участии в отборе являются:</w:t>
      </w:r>
    </w:p>
    <w:p>
      <w:pPr>
        <w:pStyle w:val="0"/>
        <w:spacing w:before="200" w:line-rule="auto"/>
        <w:ind w:firstLine="540"/>
        <w:jc w:val="both"/>
      </w:pPr>
      <w:r>
        <w:rPr>
          <w:sz w:val="20"/>
        </w:rPr>
        <w:t xml:space="preserve">- несоответствие муниципального образования критерию, установленному </w:t>
      </w:r>
      <w:hyperlink w:history="0" w:anchor="P12574" w:tooltip="2.1. Для предоставления субсидий проводится отбор муниципальных образований на основании критерия - наличие в муниципальном образовании учреждений, реализующих дополнительные образовательные программы спортивной подготовки, и готовность муниципального образования обеспечить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размер...">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 непредставление (представление не в полном объеме) комплекта документов, предусмотренных </w:t>
      </w:r>
      <w:hyperlink w:history="0" w:anchor="P12581" w:tooltip="2.3. Для участия в отборе на получение субсидий администрации муниципальных образований предоставляют в Министерство следующие документы:">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наличие в предоставленных документах недостоверных сведений.</w:t>
      </w:r>
    </w:p>
    <w:p>
      <w:pPr>
        <w:pStyle w:val="0"/>
        <w:spacing w:before="200" w:line-rule="auto"/>
        <w:ind w:firstLine="540"/>
        <w:jc w:val="both"/>
      </w:pPr>
      <w:r>
        <w:rPr>
          <w:sz w:val="20"/>
        </w:rPr>
        <w:t xml:space="preserve">2.8. Министерство размещает на официальном сайте Министерства в информационно-телекоммуникационной сети "Интернет" информацию о результатах проведения отбора.</w:t>
      </w:r>
    </w:p>
    <w:p>
      <w:pPr>
        <w:pStyle w:val="0"/>
        <w:ind w:firstLine="540"/>
        <w:jc w:val="both"/>
      </w:pPr>
      <w:r>
        <w:rPr>
          <w:sz w:val="20"/>
        </w:rPr>
      </w:r>
    </w:p>
    <w:p>
      <w:pPr>
        <w:pStyle w:val="2"/>
        <w:outlineLvl w:val="2"/>
        <w:jc w:val="center"/>
      </w:pPr>
      <w:r>
        <w:rPr>
          <w:sz w:val="20"/>
        </w:rPr>
        <w:t xml:space="preserve">3. Условия и порядок предоставления субсидий</w:t>
      </w:r>
    </w:p>
    <w:p>
      <w:pPr>
        <w:pStyle w:val="0"/>
        <w:ind w:firstLine="540"/>
        <w:jc w:val="both"/>
      </w:pPr>
      <w:r>
        <w:rPr>
          <w:sz w:val="20"/>
        </w:rPr>
      </w:r>
    </w:p>
    <w:bookmarkStart w:id="12609" w:name="P12609"/>
    <w:bookmarkEnd w:id="12609"/>
    <w:p>
      <w:pPr>
        <w:pStyle w:val="0"/>
        <w:ind w:firstLine="540"/>
        <w:jc w:val="both"/>
      </w:pPr>
      <w:r>
        <w:rPr>
          <w:sz w:val="20"/>
        </w:rPr>
        <w:t xml:space="preserve">3.1. Субсидии предоставляются при выполнении следующих условий:</w:t>
      </w:r>
    </w:p>
    <w:p>
      <w:pPr>
        <w:pStyle w:val="0"/>
        <w:spacing w:before="200" w:line-rule="auto"/>
        <w:ind w:firstLine="540"/>
        <w:jc w:val="both"/>
      </w:pPr>
      <w:r>
        <w:rPr>
          <w:sz w:val="20"/>
        </w:rPr>
        <w:t xml:space="preserve">наличие решения комиссии о включении муниципального образования в Перечень;</w:t>
      </w:r>
    </w:p>
    <w:p>
      <w:pPr>
        <w:pStyle w:val="0"/>
        <w:spacing w:before="200" w:line-rule="auto"/>
        <w:ind w:firstLine="540"/>
        <w:jc w:val="both"/>
      </w:pPr>
      <w:r>
        <w:rPr>
          <w:sz w:val="20"/>
        </w:rPr>
        <w:t xml:space="preserve">абзац исключен с 28.02.2023. - </w:t>
      </w:r>
      <w:hyperlink w:history="0" r:id="rId309"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наличие в муниципальном образовании муниципальной программы, направленной на достижение целей, соответствующих Государственной программе;</w:t>
      </w:r>
    </w:p>
    <w:p>
      <w:pPr>
        <w:pStyle w:val="0"/>
        <w:spacing w:before="200" w:line-rule="auto"/>
        <w:ind w:firstLine="540"/>
        <w:jc w:val="both"/>
      </w:pPr>
      <w:r>
        <w:rPr>
          <w:sz w:val="20"/>
        </w:rPr>
        <w:t xml:space="preserve">заключение соглашения о предоставлении из областного бюджета субсидии местному бюджету,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о предоставлении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3.2 с изменениями, внесенными </w:t>
            </w:r>
            <w:hyperlink w:history="0" r:id="rId310"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color w:val="392c69"/>
              </w:rPr>
              <w:t xml:space="preserve"> Правительства Нижегородской области от 22.05.2023 N 432, </w:t>
            </w:r>
            <w:hyperlink w:history="0" r:id="rId311"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применяется</w:t>
              </w:r>
            </w:hyperlink>
            <w:r>
              <w:rPr>
                <w:sz w:val="20"/>
                <w:color w:val="392c69"/>
              </w:rPr>
              <w:t xml:space="preserve"> к правоотношениям, связанным с проведением отбора муниципальных образований Нижегородской области для предоставления субсидии на выполнение требований федеральных стандартов спортивной подготовки учреждениями, реализующими дополнительные образовательные программы спортивной подготовки, в 2024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Для получения субсидии глава местного самоуправления (администрации) муниципального образования либо уполномоченное им должностное лицо при заключении соглашения о предоставлении субсидии представляет непосредственно в Министерство заявку на предоставление субсидии в произвольной форме (далее - заявка).</w:t>
      </w:r>
    </w:p>
    <w:p>
      <w:pPr>
        <w:pStyle w:val="0"/>
        <w:spacing w:before="200" w:line-rule="auto"/>
        <w:ind w:firstLine="540"/>
        <w:jc w:val="both"/>
      </w:pPr>
      <w:r>
        <w:rPr>
          <w:sz w:val="20"/>
        </w:rPr>
        <w:t xml:space="preserve">К заявке прилагается копия утвержденной муниципальным правовым актом актуализированной муниципальной программы (или выписка из муниципальной программы), направленной на достижение целей и показателей результативности Государственной программы и содержащей сведения о мероприятиях, указанных в </w:t>
      </w:r>
      <w:hyperlink w:history="0" w:anchor="P12556" w:tooltip="1.3. Субсидии предоставляются бюджетам муниципальных образований (далее - местный бюджет) в рамках подпрограммы 2 &quot;Развитие спорта высших достижений и системы подготовки спортивного резерва&quot; государственной программы &quot;Развитие физической культуры и спорта Нижегородской области&quot;,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w:r>
          <w:rPr>
            <w:sz w:val="20"/>
            <w:color w:val="0000ff"/>
          </w:rPr>
          <w:t xml:space="preserve">пункте 1.3</w:t>
        </w:r>
      </w:hyperlink>
      <w:r>
        <w:rPr>
          <w:sz w:val="20"/>
        </w:rPr>
        <w:t xml:space="preserve"> настоящего Порядка, и их финансовом обеспечении за счет средств местного бюджета в объеме, необходимом для получения субсидии.</w:t>
      </w:r>
    </w:p>
    <w:p>
      <w:pPr>
        <w:pStyle w:val="0"/>
        <w:jc w:val="both"/>
      </w:pPr>
      <w:r>
        <w:rPr>
          <w:sz w:val="20"/>
        </w:rPr>
        <w:t xml:space="preserve">(п. 3.2 в ред. </w:t>
      </w:r>
      <w:hyperlink w:history="0" r:id="rId312"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bookmarkStart w:id="12618" w:name="P12618"/>
    <w:bookmarkEnd w:id="12618"/>
    <w:p>
      <w:pPr>
        <w:pStyle w:val="0"/>
        <w:spacing w:before="200" w:line-rule="auto"/>
        <w:ind w:firstLine="540"/>
        <w:jc w:val="both"/>
      </w:pPr>
      <w:r>
        <w:rPr>
          <w:sz w:val="20"/>
        </w:rPr>
        <w:t xml:space="preserve">3.3. Методика распределения субсидий.</w:t>
      </w:r>
    </w:p>
    <w:p>
      <w:pPr>
        <w:pStyle w:val="0"/>
        <w:spacing w:before="200" w:line-rule="auto"/>
        <w:ind w:firstLine="540"/>
        <w:jc w:val="both"/>
      </w:pPr>
      <w:r>
        <w:rPr>
          <w:sz w:val="20"/>
        </w:rPr>
        <w:t xml:space="preserve">Субсидия местным бюджетам из областного бюджета распределяется между муниципальными образованиями, соответствующими условиям предоставления субсидии, предусмотренным абзацами вторым - четвертым </w:t>
      </w:r>
      <w:hyperlink w:history="0" w:anchor="P12609" w:tooltip="3.1. Субсидии предоставляются при выполнении следующих условий:">
        <w:r>
          <w:rPr>
            <w:sz w:val="20"/>
            <w:color w:val="0000ff"/>
          </w:rPr>
          <w:t xml:space="preserve">пункта 3.1</w:t>
        </w:r>
      </w:hyperlink>
      <w:r>
        <w:rPr>
          <w:sz w:val="20"/>
        </w:rPr>
        <w:t xml:space="preserve"> настоящего Порядка, и в пределах бюджетных ассигнований и лимитов бюджетных обязательств, доведенных в установленном порядке до Министерства на предоставление субсидий на соответствующий финансовый год (далее - целевые средства областного бюджета).</w:t>
      </w:r>
    </w:p>
    <w:p>
      <w:pPr>
        <w:pStyle w:val="0"/>
        <w:spacing w:before="200" w:line-rule="auto"/>
        <w:ind w:firstLine="540"/>
        <w:jc w:val="both"/>
      </w:pPr>
      <w:r>
        <w:rPr>
          <w:sz w:val="20"/>
        </w:rPr>
        <w:t xml:space="preserve">Целевые средства областного бюджета распределяются в два этапа:</w:t>
      </w:r>
    </w:p>
    <w:p>
      <w:pPr>
        <w:pStyle w:val="0"/>
        <w:spacing w:before="200" w:line-rule="auto"/>
        <w:ind w:firstLine="540"/>
        <w:jc w:val="both"/>
      </w:pPr>
      <w:r>
        <w:rPr>
          <w:sz w:val="20"/>
        </w:rPr>
        <w:t xml:space="preserve">на 1 этапе распределяются целевые средства областного бюджета в фиксированном размере 300 тыс. руб. на каждое учреждение, реализующее дополнительные образовательные программы спортивной подготовки, включенное в Перечень;</w:t>
      </w:r>
    </w:p>
    <w:p>
      <w:pPr>
        <w:pStyle w:val="0"/>
        <w:jc w:val="both"/>
      </w:pPr>
      <w:r>
        <w:rPr>
          <w:sz w:val="20"/>
        </w:rPr>
        <w:t xml:space="preserve">(в ред. </w:t>
      </w:r>
      <w:hyperlink w:history="0" r:id="rId313"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на 2 этапе распределяется остаток целевых средств областного бюджета после распределения на 1 этапе между учреждениями, реализующего дополнительные образовательные программы спортивной подготовки, включенными в Перечень, участвующими в подготовке спортивного резерва для спортивных сборных команд Нижегородской области и спортивных сборных команд Российской Федерации, по следующей формуле:</w:t>
      </w:r>
    </w:p>
    <w:p>
      <w:pPr>
        <w:pStyle w:val="0"/>
        <w:jc w:val="both"/>
      </w:pPr>
      <w:r>
        <w:rPr>
          <w:sz w:val="20"/>
        </w:rPr>
        <w:t xml:space="preserve">(в ред. </w:t>
      </w:r>
      <w:hyperlink w:history="0" r:id="rId314"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ind w:firstLine="540"/>
        <w:jc w:val="both"/>
      </w:pPr>
      <w:r>
        <w:rPr>
          <w:sz w:val="20"/>
        </w:rPr>
      </w:r>
    </w:p>
    <w:p>
      <w:pPr>
        <w:pStyle w:val="0"/>
        <w:jc w:val="center"/>
      </w:pPr>
      <w:r>
        <w:rPr>
          <w:sz w:val="20"/>
        </w:rPr>
        <w:t xml:space="preserve">Соб</w:t>
      </w:r>
      <w:r>
        <w:rPr>
          <w:sz w:val="20"/>
          <w:vertAlign w:val="subscript"/>
        </w:rPr>
        <w:t xml:space="preserve">di</w:t>
      </w:r>
      <w:r>
        <w:rPr>
          <w:sz w:val="20"/>
        </w:rPr>
        <w:t xml:space="preserve"> = Ст</w:t>
      </w:r>
      <w:r>
        <w:rPr>
          <w:sz w:val="20"/>
          <w:vertAlign w:val="subscript"/>
        </w:rPr>
        <w:t xml:space="preserve">б</w:t>
      </w:r>
      <w:r>
        <w:rPr>
          <w:sz w:val="20"/>
        </w:rPr>
        <w:t xml:space="preserve"> x В</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Соб</w:t>
      </w:r>
      <w:r>
        <w:rPr>
          <w:sz w:val="20"/>
          <w:vertAlign w:val="subscript"/>
        </w:rPr>
        <w:t xml:space="preserve">di</w:t>
      </w:r>
      <w:r>
        <w:rPr>
          <w:sz w:val="20"/>
        </w:rPr>
        <w:t xml:space="preserve"> - целевые средства областного бюджета i-му учреждению, реализующему дополнительные образовательные программы спортивной подготовки, включенному в Перечень, за вклад в подготовку спортивного резерва для спортивных сборных команд Нижегородской области и спортивных сборных команд Российской Федерации;</w:t>
      </w:r>
    </w:p>
    <w:p>
      <w:pPr>
        <w:pStyle w:val="0"/>
        <w:jc w:val="both"/>
      </w:pPr>
      <w:r>
        <w:rPr>
          <w:sz w:val="20"/>
        </w:rPr>
        <w:t xml:space="preserve">(в ред. </w:t>
      </w:r>
      <w:hyperlink w:history="0" r:id="rId315"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Ст</w:t>
      </w:r>
      <w:r>
        <w:rPr>
          <w:sz w:val="20"/>
          <w:vertAlign w:val="subscript"/>
        </w:rPr>
        <w:t xml:space="preserve">б</w:t>
      </w:r>
      <w:r>
        <w:rPr>
          <w:sz w:val="20"/>
        </w:rPr>
        <w:t xml:space="preserve"> - стоимость одного балла, рассчитанная по формуле:</w:t>
      </w:r>
    </w:p>
    <w:p>
      <w:pPr>
        <w:pStyle w:val="0"/>
        <w:ind w:firstLine="540"/>
        <w:jc w:val="both"/>
      </w:pPr>
      <w:r>
        <w:rPr>
          <w:sz w:val="20"/>
        </w:rPr>
      </w:r>
    </w:p>
    <w:p>
      <w:pPr>
        <w:pStyle w:val="0"/>
        <w:jc w:val="center"/>
      </w:pPr>
      <w:r>
        <w:rPr>
          <w:sz w:val="20"/>
        </w:rPr>
        <w:t xml:space="preserve">Стб = Аоб / Окб,</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Аоб - остаток целевых средств областного бюджета после распределения целевых средств областного бюджета на 1 этапе;</w:t>
      </w:r>
    </w:p>
    <w:p>
      <w:pPr>
        <w:pStyle w:val="0"/>
        <w:spacing w:before="200" w:line-rule="auto"/>
        <w:ind w:firstLine="540"/>
        <w:jc w:val="both"/>
      </w:pPr>
      <w:r>
        <w:rPr>
          <w:sz w:val="20"/>
        </w:rPr>
        <w:t xml:space="preserve">Окб - общая сумма баллов, набранных учреждениями, реализующими дополнительные образовательные программы спортивной подготовки;</w:t>
      </w:r>
    </w:p>
    <w:p>
      <w:pPr>
        <w:pStyle w:val="0"/>
        <w:jc w:val="both"/>
      </w:pPr>
      <w:r>
        <w:rPr>
          <w:sz w:val="20"/>
        </w:rPr>
        <w:t xml:space="preserve">(в ред. </w:t>
      </w:r>
      <w:hyperlink w:history="0" r:id="rId316"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В</w:t>
      </w:r>
      <w:r>
        <w:rPr>
          <w:sz w:val="20"/>
          <w:vertAlign w:val="subscript"/>
        </w:rPr>
        <w:t xml:space="preserve">i</w:t>
      </w:r>
      <w:r>
        <w:rPr>
          <w:sz w:val="20"/>
        </w:rPr>
        <w:t xml:space="preserve"> - значение коэффициента i-го учреждения, реализующего дополнительные образовательные программы спортивной подготовки, за вклад в подготовку спортивного резерва для спортивных сборных команд Нижегородской области и Российской Федерации, рассчитанный по формуле:</w:t>
      </w:r>
    </w:p>
    <w:p>
      <w:pPr>
        <w:pStyle w:val="0"/>
        <w:jc w:val="both"/>
      </w:pPr>
      <w:r>
        <w:rPr>
          <w:sz w:val="20"/>
        </w:rPr>
        <w:t xml:space="preserve">(в ред. постановлений Правительства Нижегородской области от 28.02.2023 </w:t>
      </w:r>
      <w:hyperlink w:history="0" r:id="rId317"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18"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p>
      <w:pPr>
        <w:pStyle w:val="0"/>
        <w:ind w:firstLine="540"/>
        <w:jc w:val="both"/>
      </w:pPr>
      <w:r>
        <w:rPr>
          <w:sz w:val="20"/>
        </w:rPr>
      </w:r>
    </w:p>
    <w:p>
      <w:pPr>
        <w:pStyle w:val="0"/>
        <w:jc w:val="center"/>
      </w:pPr>
      <w:r>
        <w:rPr>
          <w:sz w:val="20"/>
        </w:rPr>
        <w:t xml:space="preserve">В</w:t>
      </w:r>
      <w:r>
        <w:rPr>
          <w:sz w:val="20"/>
          <w:vertAlign w:val="subscript"/>
        </w:rPr>
        <w:t xml:space="preserve">i</w:t>
      </w:r>
      <w:r>
        <w:rPr>
          <w:sz w:val="20"/>
        </w:rPr>
        <w:t xml:space="preserve"> = Всб</w:t>
      </w:r>
      <w:r>
        <w:rPr>
          <w:sz w:val="20"/>
          <w:vertAlign w:val="subscript"/>
        </w:rPr>
        <w:t xml:space="preserve">i</w:t>
      </w:r>
      <w:r>
        <w:rPr>
          <w:sz w:val="20"/>
        </w:rPr>
        <w:t xml:space="preserve"> + Вссм</w:t>
      </w:r>
      <w:r>
        <w:rPr>
          <w:sz w:val="20"/>
          <w:vertAlign w:val="subscript"/>
        </w:rPr>
        <w:t xml:space="preserve">i</w:t>
      </w:r>
      <w:r>
        <w:rPr>
          <w:sz w:val="20"/>
        </w:rPr>
        <w:t xml:space="preserve"> + Ввсм</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Всб</w:t>
      </w:r>
      <w:r>
        <w:rPr>
          <w:sz w:val="20"/>
          <w:vertAlign w:val="subscript"/>
        </w:rPr>
        <w:t xml:space="preserve">i</w:t>
      </w:r>
      <w:r>
        <w:rPr>
          <w:sz w:val="20"/>
        </w:rPr>
        <w:t xml:space="preserve"> - значение коэффициента i-го учреждения, реализующего дополнительные образовательные программы спортивной подготовки, по показателю "Количество в муниципальном учреждении спортсменов - кандидатов в спортивные сборные команды Российской Федерации" в соответствии с таблицей настоящего пункта;</w:t>
      </w:r>
    </w:p>
    <w:p>
      <w:pPr>
        <w:pStyle w:val="0"/>
        <w:jc w:val="both"/>
      </w:pPr>
      <w:r>
        <w:rPr>
          <w:sz w:val="20"/>
        </w:rPr>
        <w:t xml:space="preserve">(в ред. постановлений Правительства Нижегородской области от 28.02.2023 </w:t>
      </w:r>
      <w:hyperlink w:history="0" r:id="rId319"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20"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p>
      <w:pPr>
        <w:pStyle w:val="0"/>
        <w:spacing w:before="200" w:line-rule="auto"/>
        <w:ind w:firstLine="540"/>
        <w:jc w:val="both"/>
      </w:pPr>
      <w:r>
        <w:rPr>
          <w:sz w:val="20"/>
        </w:rPr>
        <w:t xml:space="preserve">Вссм</w:t>
      </w:r>
      <w:r>
        <w:rPr>
          <w:sz w:val="20"/>
          <w:vertAlign w:val="subscript"/>
        </w:rPr>
        <w:t xml:space="preserve">i</w:t>
      </w:r>
      <w:r>
        <w:rPr>
          <w:sz w:val="20"/>
        </w:rPr>
        <w:t xml:space="preserve"> - значение коэффициента i-го учреждения, реализующего дополнительные образовательные программы спортивной подготовки, по показателю "Количество в муниципальном учреждении обучающихся на этапе ССМ программ спортивной подготовки" в соответствии с таблицей настоящего пункта;</w:t>
      </w:r>
    </w:p>
    <w:p>
      <w:pPr>
        <w:pStyle w:val="0"/>
        <w:jc w:val="both"/>
      </w:pPr>
      <w:r>
        <w:rPr>
          <w:sz w:val="20"/>
        </w:rPr>
        <w:t xml:space="preserve">(в ред. постановлений Правительства Нижегородской области от 28.02.2023 </w:t>
      </w:r>
      <w:hyperlink w:history="0" r:id="rId321"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22"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p>
      <w:pPr>
        <w:pStyle w:val="0"/>
        <w:spacing w:before="200" w:line-rule="auto"/>
        <w:ind w:firstLine="540"/>
        <w:jc w:val="both"/>
      </w:pPr>
      <w:r>
        <w:rPr>
          <w:sz w:val="20"/>
        </w:rPr>
        <w:t xml:space="preserve">Ввсм</w:t>
      </w:r>
      <w:r>
        <w:rPr>
          <w:sz w:val="20"/>
          <w:vertAlign w:val="subscript"/>
        </w:rPr>
        <w:t xml:space="preserve">i</w:t>
      </w:r>
      <w:r>
        <w:rPr>
          <w:sz w:val="20"/>
        </w:rPr>
        <w:t xml:space="preserve"> - значение коэффициента i-го учреждения, реализующего дополнительные образовательные программы спортивной подготовки, по показателю "Количество в муниципальном учреждении обучающихся на этапе ВСМ программ спортивной подготовки" в соответствии с таблицей настоящего пункта.</w:t>
      </w:r>
    </w:p>
    <w:p>
      <w:pPr>
        <w:pStyle w:val="0"/>
        <w:jc w:val="both"/>
      </w:pPr>
      <w:r>
        <w:rPr>
          <w:sz w:val="20"/>
        </w:rPr>
        <w:t xml:space="preserve">(в ред. постановлений Правительства Нижегородской области от 28.02.2023 </w:t>
      </w:r>
      <w:hyperlink w:history="0" r:id="rId323"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24"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p>
      <w:pPr>
        <w:pStyle w:val="0"/>
        <w:ind w:firstLine="540"/>
        <w:jc w:val="both"/>
      </w:pPr>
      <w:r>
        <w:rPr>
          <w:sz w:val="20"/>
        </w:rPr>
      </w:r>
    </w:p>
    <w:p>
      <w:pPr>
        <w:pStyle w:val="0"/>
        <w:jc w:val="right"/>
      </w:pPr>
      <w:r>
        <w:rPr>
          <w:sz w:val="20"/>
        </w:rPr>
        <w:t xml:space="preserve">Таблица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56"/>
        <w:gridCol w:w="3515"/>
      </w:tblGrid>
      <w:tr>
        <w:tc>
          <w:tcPr>
            <w:tcW w:w="5556" w:type="dxa"/>
          </w:tcPr>
          <w:p>
            <w:pPr>
              <w:pStyle w:val="0"/>
              <w:jc w:val="center"/>
            </w:pPr>
            <w:r>
              <w:rPr>
                <w:sz w:val="20"/>
              </w:rPr>
              <w:t xml:space="preserve">Показатель</w:t>
            </w:r>
          </w:p>
        </w:tc>
        <w:tc>
          <w:tcPr>
            <w:tcW w:w="3515" w:type="dxa"/>
          </w:tcPr>
          <w:p>
            <w:pPr>
              <w:pStyle w:val="0"/>
              <w:jc w:val="center"/>
            </w:pPr>
            <w:r>
              <w:rPr>
                <w:sz w:val="20"/>
              </w:rPr>
              <w:t xml:space="preserve">Значение коэффициента (балл)</w:t>
            </w:r>
          </w:p>
        </w:tc>
      </w:tr>
      <w:tr>
        <w:tc>
          <w:tcPr>
            <w:tcW w:w="5556" w:type="dxa"/>
            <w:tcBorders>
              <w:bottom w:val="nil"/>
            </w:tcBorders>
            <w:vMerge w:val="restart"/>
          </w:tcPr>
          <w:p>
            <w:pPr>
              <w:pStyle w:val="0"/>
              <w:jc w:val="center"/>
            </w:pPr>
            <w:r>
              <w:rPr>
                <w:sz w:val="20"/>
              </w:rPr>
              <w:t xml:space="preserve">Количество в учреждении, реализующем дополнительные образовательные программы спортивной подготовки, спортсменов - кандидатов в спортивные сборные команды Российской Федерации</w:t>
            </w:r>
          </w:p>
          <w:p>
            <w:pPr>
              <w:pStyle w:val="0"/>
              <w:jc w:val="center"/>
            </w:pPr>
            <w:r>
              <w:rPr>
                <w:sz w:val="20"/>
              </w:rPr>
              <w:t xml:space="preserve">(в учет принимаются данные статистического отчета 5-ФК за предыдущий год)</w:t>
            </w:r>
          </w:p>
        </w:tc>
        <w:tc>
          <w:tcPr>
            <w:tcW w:w="3515" w:type="dxa"/>
          </w:tcPr>
          <w:p>
            <w:pPr>
              <w:pStyle w:val="0"/>
              <w:jc w:val="center"/>
            </w:pPr>
            <w:r>
              <w:rPr>
                <w:sz w:val="20"/>
              </w:rPr>
              <w:t xml:space="preserve">По базовым для Нижегородской области видам спорта:</w:t>
            </w:r>
          </w:p>
          <w:p>
            <w:pPr>
              <w:pStyle w:val="0"/>
              <w:jc w:val="center"/>
            </w:pPr>
            <w:r>
              <w:rPr>
                <w:sz w:val="20"/>
              </w:rPr>
              <w:t xml:space="preserve">1 - 3 чел. - 0,5</w:t>
            </w:r>
          </w:p>
          <w:p>
            <w:pPr>
              <w:pStyle w:val="0"/>
              <w:jc w:val="center"/>
            </w:pPr>
            <w:r>
              <w:rPr>
                <w:sz w:val="20"/>
              </w:rPr>
              <w:t xml:space="preserve">4 - 7 чел. - 0,7</w:t>
            </w:r>
          </w:p>
          <w:p>
            <w:pPr>
              <w:pStyle w:val="0"/>
              <w:jc w:val="center"/>
            </w:pPr>
            <w:r>
              <w:rPr>
                <w:sz w:val="20"/>
              </w:rPr>
              <w:t xml:space="preserve">8 - 10 чел. - 1,0</w:t>
            </w:r>
          </w:p>
          <w:p>
            <w:pPr>
              <w:pStyle w:val="0"/>
              <w:jc w:val="center"/>
            </w:pPr>
            <w:r>
              <w:rPr>
                <w:sz w:val="20"/>
              </w:rPr>
              <w:t xml:space="preserve">Свыше 10 чел. - 1,5</w:t>
            </w:r>
          </w:p>
        </w:tc>
      </w:tr>
      <w:tr>
        <w:tblPrEx>
          <w:tblBorders>
            <w:insideH w:val="nil"/>
          </w:tblBorders>
        </w:tblPrEx>
        <w:tc>
          <w:tcPr>
            <w:tcBorders>
              <w:bottom w:val="nil"/>
            </w:tcBorders>
            <w:vMerge w:val="continue"/>
          </w:tcPr>
          <w:p/>
        </w:tc>
        <w:tc>
          <w:tcPr>
            <w:tcW w:w="3515" w:type="dxa"/>
            <w:tcBorders>
              <w:bottom w:val="nil"/>
            </w:tcBorders>
          </w:tcPr>
          <w:p>
            <w:pPr>
              <w:pStyle w:val="0"/>
              <w:jc w:val="center"/>
            </w:pPr>
            <w:r>
              <w:rPr>
                <w:sz w:val="20"/>
              </w:rPr>
              <w:t xml:space="preserve">По остальным видам спорта:</w:t>
            </w:r>
          </w:p>
          <w:p>
            <w:pPr>
              <w:pStyle w:val="0"/>
              <w:jc w:val="center"/>
            </w:pPr>
            <w:r>
              <w:rPr>
                <w:sz w:val="20"/>
              </w:rPr>
              <w:t xml:space="preserve">Наличие - 0,5</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25"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tc>
      </w:tr>
      <w:tr>
        <w:tblPrEx>
          <w:tblBorders>
            <w:insideH w:val="nil"/>
          </w:tblBorders>
        </w:tblPrEx>
        <w:tc>
          <w:tcPr>
            <w:tcW w:w="5556" w:type="dxa"/>
            <w:tcBorders>
              <w:bottom w:val="nil"/>
            </w:tcBorders>
          </w:tcPr>
          <w:p>
            <w:pPr>
              <w:pStyle w:val="0"/>
              <w:jc w:val="center"/>
            </w:pPr>
            <w:r>
              <w:rPr>
                <w:sz w:val="20"/>
              </w:rPr>
              <w:t xml:space="preserve">Количество в учреждении, реализующем дополнительные образовательные программы спортивной подготовки, обучающихся на этапе ССМ программ спортивной подготовки</w:t>
            </w:r>
          </w:p>
          <w:p>
            <w:pPr>
              <w:pStyle w:val="0"/>
              <w:jc w:val="center"/>
            </w:pPr>
            <w:r>
              <w:rPr>
                <w:sz w:val="20"/>
              </w:rPr>
              <w:t xml:space="preserve">(в учет принимаются данные, представленные муниципальным образованием в соответствии с абзацем пятым </w:t>
            </w:r>
            <w:hyperlink w:history="0" w:anchor="P12581" w:tooltip="2.3. Для участия в отборе на получение субсидий администрации муниципальных образований предоставляют в Министерство следующие документы:">
              <w:r>
                <w:rPr>
                  <w:sz w:val="20"/>
                  <w:color w:val="0000ff"/>
                </w:rPr>
                <w:t xml:space="preserve">пункта 2.3</w:t>
              </w:r>
            </w:hyperlink>
            <w:r>
              <w:rPr>
                <w:sz w:val="20"/>
              </w:rPr>
              <w:t xml:space="preserve"> настоящего Порядка)</w:t>
            </w:r>
          </w:p>
        </w:tc>
        <w:tc>
          <w:tcPr>
            <w:tcW w:w="3515" w:type="dxa"/>
            <w:tcBorders>
              <w:bottom w:val="nil"/>
            </w:tcBorders>
          </w:tcPr>
          <w:p>
            <w:pPr>
              <w:pStyle w:val="0"/>
              <w:jc w:val="center"/>
            </w:pPr>
            <w:r>
              <w:rPr>
                <w:sz w:val="20"/>
              </w:rPr>
              <w:t xml:space="preserve">1 - 5 чел. - 0,1</w:t>
            </w:r>
          </w:p>
          <w:p>
            <w:pPr>
              <w:pStyle w:val="0"/>
              <w:jc w:val="center"/>
            </w:pPr>
            <w:r>
              <w:rPr>
                <w:sz w:val="20"/>
              </w:rPr>
              <w:t xml:space="preserve">6 - 10 чел. - 0,3</w:t>
            </w:r>
          </w:p>
          <w:p>
            <w:pPr>
              <w:pStyle w:val="0"/>
              <w:jc w:val="center"/>
            </w:pPr>
            <w:r>
              <w:rPr>
                <w:sz w:val="20"/>
              </w:rPr>
              <w:t xml:space="preserve">11 - 15 чел. - 0,5</w:t>
            </w:r>
          </w:p>
          <w:p>
            <w:pPr>
              <w:pStyle w:val="0"/>
              <w:jc w:val="center"/>
            </w:pPr>
            <w:r>
              <w:rPr>
                <w:sz w:val="20"/>
              </w:rPr>
              <w:t xml:space="preserve">16 - 25 чел. - 0,6</w:t>
            </w:r>
          </w:p>
          <w:p>
            <w:pPr>
              <w:pStyle w:val="0"/>
              <w:jc w:val="center"/>
            </w:pPr>
            <w:r>
              <w:rPr>
                <w:sz w:val="20"/>
              </w:rPr>
              <w:t xml:space="preserve">Свыше 25 чел. - 0,7</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Нижегородской области от 28.02.2023 </w:t>
            </w:r>
            <w:hyperlink w:history="0" r:id="rId326"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27"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tc>
      </w:tr>
      <w:tr>
        <w:tblPrEx>
          <w:tblBorders>
            <w:insideH w:val="nil"/>
          </w:tblBorders>
        </w:tblPrEx>
        <w:tc>
          <w:tcPr>
            <w:tcW w:w="5556" w:type="dxa"/>
            <w:tcBorders>
              <w:bottom w:val="nil"/>
            </w:tcBorders>
          </w:tcPr>
          <w:p>
            <w:pPr>
              <w:pStyle w:val="0"/>
              <w:jc w:val="center"/>
            </w:pPr>
            <w:r>
              <w:rPr>
                <w:sz w:val="20"/>
              </w:rPr>
              <w:t xml:space="preserve">Количество в учреждении, реализующем дополнительные образовательные программы спортивной подготовки, обучающихся на этапе ВСМ программ спортивной подготовки</w:t>
            </w:r>
          </w:p>
          <w:p>
            <w:pPr>
              <w:pStyle w:val="0"/>
              <w:jc w:val="center"/>
            </w:pPr>
            <w:r>
              <w:rPr>
                <w:sz w:val="20"/>
              </w:rPr>
              <w:t xml:space="preserve">(в учет принимаются данные, представленные муниципальным образованием в соответствии с абзацем пятым </w:t>
            </w:r>
            <w:hyperlink w:history="0" w:anchor="P12581" w:tooltip="2.3. Для участия в отборе на получение субсидий администрации муниципальных образований предоставляют в Министерство следующие документы:">
              <w:r>
                <w:rPr>
                  <w:sz w:val="20"/>
                  <w:color w:val="0000ff"/>
                </w:rPr>
                <w:t xml:space="preserve">пункта 2.3</w:t>
              </w:r>
            </w:hyperlink>
            <w:r>
              <w:rPr>
                <w:sz w:val="20"/>
              </w:rPr>
              <w:t xml:space="preserve"> настоящего Порядка)</w:t>
            </w:r>
          </w:p>
        </w:tc>
        <w:tc>
          <w:tcPr>
            <w:tcW w:w="3515" w:type="dxa"/>
            <w:tcBorders>
              <w:bottom w:val="nil"/>
            </w:tcBorders>
          </w:tcPr>
          <w:p>
            <w:pPr>
              <w:pStyle w:val="0"/>
              <w:jc w:val="center"/>
            </w:pPr>
            <w:r>
              <w:rPr>
                <w:sz w:val="20"/>
              </w:rPr>
              <w:t xml:space="preserve">1 - 3 чел. - 0,3</w:t>
            </w:r>
          </w:p>
          <w:p>
            <w:pPr>
              <w:pStyle w:val="0"/>
              <w:jc w:val="center"/>
            </w:pPr>
            <w:r>
              <w:rPr>
                <w:sz w:val="20"/>
              </w:rPr>
              <w:t xml:space="preserve">4 - 7 чел. - 0,5</w:t>
            </w:r>
          </w:p>
          <w:p>
            <w:pPr>
              <w:pStyle w:val="0"/>
              <w:jc w:val="center"/>
            </w:pPr>
            <w:r>
              <w:rPr>
                <w:sz w:val="20"/>
              </w:rPr>
              <w:t xml:space="preserve">8 - 10 чел. - 0,6</w:t>
            </w:r>
          </w:p>
          <w:p>
            <w:pPr>
              <w:pStyle w:val="0"/>
              <w:jc w:val="center"/>
            </w:pPr>
            <w:r>
              <w:rPr>
                <w:sz w:val="20"/>
              </w:rPr>
              <w:t xml:space="preserve">Свыше 10 чел. - 0,7</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Нижегородской области от 28.02.2023 </w:t>
            </w:r>
            <w:hyperlink w:history="0" r:id="rId328"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29"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tc>
      </w:tr>
    </w:tbl>
    <w:p>
      <w:pPr>
        <w:pStyle w:val="0"/>
        <w:ind w:firstLine="540"/>
        <w:jc w:val="both"/>
      </w:pPr>
      <w:r>
        <w:rPr>
          <w:sz w:val="20"/>
        </w:rPr>
      </w:r>
    </w:p>
    <w:p>
      <w:pPr>
        <w:pStyle w:val="0"/>
        <w:ind w:firstLine="540"/>
        <w:jc w:val="both"/>
      </w:pPr>
      <w:r>
        <w:rPr>
          <w:sz w:val="20"/>
        </w:rPr>
        <w:t xml:space="preserve">Общий объем субсидии местному бюджету в текущем финансовом году складывается из суммы целевых средств областного бюджета, распределенных на 1 и 2 этапах на учреждения, реализующего дополнительные образовательные программы спортивной подготовки, включенные в Перечень по соответствующему муниципальному образованию, при этом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Нижегородской областью расходного обязательства муниципального образования, установленного </w:t>
      </w:r>
      <w:hyperlink w:history="0" r:id="rId330"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пунктом 10</w:t>
        </w:r>
      </w:hyperlink>
      <w:r>
        <w:rPr>
          <w:sz w:val="20"/>
        </w:rPr>
        <w:t xml:space="preserve"> Правил.</w:t>
      </w:r>
    </w:p>
    <w:p>
      <w:pPr>
        <w:pStyle w:val="0"/>
        <w:jc w:val="both"/>
      </w:pPr>
      <w:r>
        <w:rPr>
          <w:sz w:val="20"/>
        </w:rPr>
        <w:t xml:space="preserve">(в ред. постановлений Правительства Нижегородской области от 28.02.2023 </w:t>
      </w:r>
      <w:hyperlink w:history="0" r:id="rId331"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 от 22.05.2023 </w:t>
      </w:r>
      <w:hyperlink w:history="0" r:id="rId332"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rPr>
        <w:t xml:space="preserve">)</w:t>
      </w:r>
    </w:p>
    <w:p>
      <w:pPr>
        <w:pStyle w:val="0"/>
        <w:spacing w:before="200" w:line-rule="auto"/>
        <w:ind w:firstLine="540"/>
        <w:jc w:val="both"/>
      </w:pPr>
      <w:r>
        <w:rPr>
          <w:sz w:val="20"/>
        </w:rPr>
        <w:t xml:space="preserve">3.4. Распределение субсидий бюджетам муниципальных образований утверждается постановлением Правительства Нижегородской области.</w:t>
      </w:r>
    </w:p>
    <w:p>
      <w:pPr>
        <w:pStyle w:val="0"/>
        <w:spacing w:before="200" w:line-rule="auto"/>
        <w:ind w:firstLine="540"/>
        <w:jc w:val="both"/>
      </w:pPr>
      <w:r>
        <w:rPr>
          <w:sz w:val="20"/>
        </w:rPr>
        <w:t xml:space="preserve">3.5. Предоставление субсидий осуществляется на основании соглашений о предоставлении субсидии, заключенных Министерством с администрациями муниципальных образований с учетом требований, установленных </w:t>
      </w:r>
      <w:hyperlink w:history="0" r:id="rId333"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разделом 11</w:t>
        </w:r>
      </w:hyperlink>
      <w:r>
        <w:rPr>
          <w:sz w:val="20"/>
        </w:rPr>
        <w:t xml:space="preserve"> Правил.</w:t>
      </w:r>
    </w:p>
    <w:p>
      <w:pPr>
        <w:pStyle w:val="0"/>
        <w:spacing w:before="200" w:line-rule="auto"/>
        <w:ind w:firstLine="540"/>
        <w:jc w:val="both"/>
      </w:pPr>
      <w:r>
        <w:rPr>
          <w:sz w:val="20"/>
        </w:rPr>
        <w:t xml:space="preserve">Соглашение о предоставлении субсидии заключается в соответствии с типовой формой соглашения, утвержденной министерством финансов Нижегородской области, на срок, который не может быть менее срока, на который утверждено распределение субсидии.</w:t>
      </w:r>
    </w:p>
    <w:p>
      <w:pPr>
        <w:pStyle w:val="0"/>
        <w:spacing w:before="200" w:line-rule="auto"/>
        <w:ind w:firstLine="540"/>
        <w:jc w:val="both"/>
      </w:pPr>
      <w:r>
        <w:rPr>
          <w:sz w:val="20"/>
        </w:rPr>
        <w:t xml:space="preserve">3.6. Перечисление субсидий осуществляется в соответствии с </w:t>
      </w:r>
      <w:hyperlink w:history="0" r:id="rId334" w:tooltip="Приказ минфина Нижегородской области от 30.11.2010 N 156 (ред. от 20.12.2022) &quot;Об утверждении порядка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quot; (Включен в Реестр нормативных актов органов исполнительной власти Нижегородской области 14.12.2010 N 02532-306-156) {КонсультантПлюс}">
        <w:r>
          <w:rPr>
            <w:sz w:val="20"/>
            <w:color w:val="0000ff"/>
          </w:rPr>
          <w:t xml:space="preserve">Порядком</w:t>
        </w:r>
      </w:hyperlink>
      <w:r>
        <w:rPr>
          <w:sz w:val="20"/>
        </w:rP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w:t>
      </w:r>
    </w:p>
    <w:p>
      <w:pPr>
        <w:pStyle w:val="0"/>
        <w:spacing w:before="200" w:line-rule="auto"/>
        <w:ind w:firstLine="540"/>
        <w:jc w:val="both"/>
      </w:pPr>
      <w:r>
        <w:rPr>
          <w:sz w:val="20"/>
        </w:rPr>
        <w:t xml:space="preserve">3.7. Администрация муниципального образования обеспечивает целевое использование субсидии в соответствии с </w:t>
      </w:r>
      <w:hyperlink w:history="0" w:anchor="P12556" w:tooltip="1.3. Субсидии предоставляются бюджетам муниципальных образований (далее - местный бюджет) в рамках подпрограммы 2 &quot;Развитие спорта высших достижений и системы подготовки спортивного резерва&quot; государственной программы &quot;Развитие физической культуры и спорта Нижегородской области&quot;,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3.8. Министерство на основании представленных в соответствии с </w:t>
      </w:r>
      <w:hyperlink w:history="0" w:anchor="P12694" w:tooltip="4.2. Министерство вправе устанавливать в соглашении сроки и формы предоставления муниципальным образованием дополнительной отчетности.">
        <w:r>
          <w:rPr>
            <w:sz w:val="20"/>
            <w:color w:val="0000ff"/>
          </w:rPr>
          <w:t xml:space="preserve">пунктом 4.2</w:t>
        </w:r>
      </w:hyperlink>
      <w:r>
        <w:rPr>
          <w:sz w:val="20"/>
        </w:rPr>
        <w:t xml:space="preserve"> настоящего Порядка отчетов осуществляет оценку эффективности использования муниципальным образованием субсидии на основе такого целевого показателя результативности использования субсидий, как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путем сопоставления фактически достигнутого муниципальным образованием значения целевого показателя результативности использования субсидий за отчетный год со значением целевого показателя результативности использования субсидий, установленным в соглашении.</w:t>
      </w:r>
    </w:p>
    <w:p>
      <w:pPr>
        <w:pStyle w:val="0"/>
        <w:ind w:firstLine="540"/>
        <w:jc w:val="both"/>
      </w:pPr>
      <w:r>
        <w:rPr>
          <w:sz w:val="20"/>
        </w:rPr>
      </w:r>
    </w:p>
    <w:p>
      <w:pPr>
        <w:pStyle w:val="2"/>
        <w:outlineLvl w:val="2"/>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Администрация муниципального образования предоставляет в Министерство отчетность о расходах бюджета, в целях софинансирования которых предоставляется субсидия, и о достижении значения показателя результативности использования субсидии в порядке, по форме и в сроки, предусмотренные соглашением.</w:t>
      </w:r>
    </w:p>
    <w:bookmarkStart w:id="12694" w:name="P12694"/>
    <w:bookmarkEnd w:id="12694"/>
    <w:p>
      <w:pPr>
        <w:pStyle w:val="0"/>
        <w:spacing w:before="200" w:line-rule="auto"/>
        <w:ind w:firstLine="540"/>
        <w:jc w:val="both"/>
      </w:pPr>
      <w:r>
        <w:rPr>
          <w:sz w:val="20"/>
        </w:rPr>
        <w:t xml:space="preserve">4.2. Министерство вправе устанавливать в соглашении сроки и формы предоставления муниципальным образованием дополнительной отчетности.</w:t>
      </w:r>
    </w:p>
    <w:p>
      <w:pPr>
        <w:pStyle w:val="0"/>
        <w:spacing w:before="200" w:line-rule="auto"/>
        <w:ind w:firstLine="540"/>
        <w:jc w:val="both"/>
      </w:pPr>
      <w:r>
        <w:rPr>
          <w:sz w:val="20"/>
        </w:rPr>
        <w:t xml:space="preserve">4.3. Ответственность за достоверность предоставляемых в Министерство сведений и соблюдение условий, предусмотренных настоящим Порядком и соглашением, возлагается на главу администрации муниципального образования.</w:t>
      </w:r>
    </w:p>
    <w:p>
      <w:pPr>
        <w:pStyle w:val="0"/>
        <w:ind w:firstLine="540"/>
        <w:jc w:val="both"/>
      </w:pPr>
      <w:r>
        <w:rPr>
          <w:sz w:val="20"/>
        </w:rPr>
      </w:r>
    </w:p>
    <w:p>
      <w:pPr>
        <w:pStyle w:val="2"/>
        <w:outlineLvl w:val="2"/>
        <w:jc w:val="center"/>
      </w:pPr>
      <w:r>
        <w:rPr>
          <w:sz w:val="20"/>
        </w:rPr>
        <w:t xml:space="preserve">5. Требования об осуществлении контроля за соблюдением</w:t>
      </w:r>
    </w:p>
    <w:p>
      <w:pPr>
        <w:pStyle w:val="2"/>
        <w:jc w:val="center"/>
      </w:pPr>
      <w:r>
        <w:rPr>
          <w:sz w:val="20"/>
        </w:rPr>
        <w:t xml:space="preserve">целей, условий и порядка предоставления субсидии</w:t>
      </w:r>
    </w:p>
    <w:p>
      <w:pPr>
        <w:pStyle w:val="2"/>
        <w:jc w:val="center"/>
      </w:pPr>
      <w:r>
        <w:rPr>
          <w:sz w:val="20"/>
        </w:rPr>
        <w:t xml:space="preserve">и ответственность за их несоблюдение</w:t>
      </w:r>
    </w:p>
    <w:p>
      <w:pPr>
        <w:pStyle w:val="0"/>
        <w:ind w:firstLine="540"/>
        <w:jc w:val="both"/>
      </w:pPr>
      <w:r>
        <w:rPr>
          <w:sz w:val="20"/>
        </w:rPr>
      </w:r>
    </w:p>
    <w:p>
      <w:pPr>
        <w:pStyle w:val="0"/>
        <w:ind w:firstLine="540"/>
        <w:jc w:val="both"/>
      </w:pPr>
      <w:r>
        <w:rPr>
          <w:sz w:val="20"/>
        </w:rPr>
        <w:t xml:space="preserve">5.1. Министерство и органы государственного финансового контроля в рамках полномочий осуществляют контроль за соблюдением целей, условий и порядка предоставления субсидии, в том числе обязательную проверку соблюдения муниципальным образованием условий, целей и порядка предоставления субсидии, установленных настоящим Порядком и соглашением.</w:t>
      </w:r>
    </w:p>
    <w:p>
      <w:pPr>
        <w:pStyle w:val="0"/>
        <w:spacing w:before="200" w:line-rule="auto"/>
        <w:ind w:firstLine="540"/>
        <w:jc w:val="both"/>
      </w:pPr>
      <w:r>
        <w:rPr>
          <w:sz w:val="20"/>
        </w:rPr>
        <w:t xml:space="preserve">5.2. Глава администрации муниципального образования несет ответственность за несоблюдение целей, условий и порядка предоставления субсидии, а также за недостоверность сведений, предоставляемых в соответствии с настоящим Порядком и соглашением, в соответствии с действующим законодательством.</w:t>
      </w:r>
    </w:p>
    <w:p>
      <w:pPr>
        <w:pStyle w:val="0"/>
        <w:spacing w:before="200" w:line-rule="auto"/>
        <w:ind w:firstLine="540"/>
        <w:jc w:val="both"/>
      </w:pPr>
      <w:r>
        <w:rPr>
          <w:sz w:val="20"/>
        </w:rPr>
        <w:t xml:space="preserve">5.3. Неиспользованный остаток субсидии подлежит возврату в доход областного бюджета в установленном законодательством порядке.</w:t>
      </w:r>
    </w:p>
    <w:bookmarkStart w:id="12704" w:name="P12704"/>
    <w:bookmarkEnd w:id="12704"/>
    <w:p>
      <w:pPr>
        <w:pStyle w:val="0"/>
        <w:spacing w:before="200" w:line-rule="auto"/>
        <w:ind w:firstLine="540"/>
        <w:jc w:val="both"/>
      </w:pPr>
      <w:r>
        <w:rPr>
          <w:sz w:val="20"/>
        </w:rPr>
        <w:t xml:space="preserve">5.4. В случае если муниципальным образованием по состоянию на 31 декабря года предоставления субсидии допущены нарушения бюджетных обязательств, предусмотренных абзацем третьи </w:t>
      </w:r>
      <w:hyperlink w:history="0" w:anchor="P12609" w:tooltip="3.1. Субсидии предоставляются при выполнении следующих условий:">
        <w:r>
          <w:rPr>
            <w:sz w:val="20"/>
            <w:color w:val="0000ff"/>
          </w:rPr>
          <w:t xml:space="preserve">пункта 3.1</w:t>
        </w:r>
      </w:hyperlink>
      <w:r>
        <w:rPr>
          <w:sz w:val="20"/>
        </w:rPr>
        <w:t xml:space="preserve"> настоящего Порядка, субсидия подлежит возврату из местного бюджета в областной бюджет в срок до 1 июня года, следующего за годом предоставления субсидии, в порядке, установленном </w:t>
      </w:r>
      <w:hyperlink w:history="0" r:id="rId335"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пунктом 14</w:t>
        </w:r>
      </w:hyperlink>
      <w:r>
        <w:rPr>
          <w:sz w:val="20"/>
        </w:rPr>
        <w:t xml:space="preserve"> Правил.</w:t>
      </w:r>
    </w:p>
    <w:bookmarkStart w:id="12705" w:name="P12705"/>
    <w:bookmarkEnd w:id="12705"/>
    <w:p>
      <w:pPr>
        <w:pStyle w:val="0"/>
        <w:spacing w:before="200" w:line-rule="auto"/>
        <w:ind w:firstLine="540"/>
        <w:jc w:val="both"/>
      </w:pPr>
      <w:r>
        <w:rPr>
          <w:sz w:val="20"/>
        </w:rPr>
        <w:t xml:space="preserve">5.5.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до 1 апреля, следующего за годом предоставления субсидии, в порядке, установленном </w:t>
      </w:r>
      <w:hyperlink w:history="0" r:id="rId336"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пунктами 15</w:t>
        </w:r>
      </w:hyperlink>
      <w:r>
        <w:rPr>
          <w:sz w:val="20"/>
        </w:rPr>
        <w:t xml:space="preserve"> - </w:t>
      </w:r>
      <w:hyperlink w:history="0" r:id="rId337"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17</w:t>
        </w:r>
      </w:hyperlink>
      <w:r>
        <w:rPr>
          <w:sz w:val="20"/>
        </w:rPr>
        <w:t xml:space="preserve"> Правил.</w:t>
      </w:r>
    </w:p>
    <w:p>
      <w:pPr>
        <w:pStyle w:val="0"/>
        <w:spacing w:before="200" w:line-rule="auto"/>
        <w:ind w:firstLine="540"/>
        <w:jc w:val="both"/>
      </w:pPr>
      <w:r>
        <w:rPr>
          <w:sz w:val="20"/>
        </w:rPr>
        <w:t xml:space="preserve">5.6. В случае нецелевого использования субсидии и (или) нарушения муниципальным образованием условий ее предоставления, а также невозврата муниципальным образованием средств в областной бюджет в соответствии с </w:t>
      </w:r>
      <w:hyperlink w:history="0" w:anchor="P12704" w:tooltip="5.4. В случае если муниципальным образованием по состоянию на 31 декабря года предоставления субсидии допущены нарушения бюджетных обязательств, предусмотренных абзацем третьи пункта 3.1 настоящего Порядка, субсидия подлежит возврату из местного бюджета в областной бюджет в срок до 1 июня года, следующего за годом предоставления субсидии, в порядке, установленном пунктом 14 Правил.">
        <w:r>
          <w:rPr>
            <w:sz w:val="20"/>
            <w:color w:val="0000ff"/>
          </w:rPr>
          <w:t xml:space="preserve">пунктами 5.4</w:t>
        </w:r>
      </w:hyperlink>
      <w:r>
        <w:rPr>
          <w:sz w:val="20"/>
        </w:rPr>
        <w:t xml:space="preserve"> и </w:t>
      </w:r>
      <w:hyperlink w:history="0" w:anchor="P12705" w:tooltip="5.5.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предусмотренных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
        <w:r>
          <w:rPr>
            <w:sz w:val="20"/>
            <w:color w:val="0000ff"/>
          </w:rPr>
          <w:t xml:space="preserve">5.5</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пунктом 5.5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"Развитие физической культуры</w:t>
      </w:r>
    </w:p>
    <w:p>
      <w:pPr>
        <w:pStyle w:val="0"/>
        <w:jc w:val="right"/>
      </w:pPr>
      <w:r>
        <w:rPr>
          <w:sz w:val="20"/>
        </w:rPr>
        <w:t xml:space="preserve">и спорта Нижегородской области"</w:t>
      </w:r>
    </w:p>
    <w:p>
      <w:pPr>
        <w:pStyle w:val="0"/>
        <w:ind w:firstLine="540"/>
        <w:jc w:val="both"/>
      </w:pPr>
      <w:r>
        <w:rPr>
          <w:sz w:val="20"/>
        </w:rPr>
      </w:r>
    </w:p>
    <w:bookmarkStart w:id="12718" w:name="P12718"/>
    <w:bookmarkEnd w:id="12718"/>
    <w:p>
      <w:pPr>
        <w:pStyle w:val="2"/>
        <w:jc w:val="center"/>
      </w:pPr>
      <w:r>
        <w:rPr>
          <w:sz w:val="20"/>
        </w:rPr>
        <w:t xml:space="preserve">ПОРЯДОК</w:t>
      </w:r>
    </w:p>
    <w:p>
      <w:pPr>
        <w:pStyle w:val="2"/>
        <w:jc w:val="center"/>
      </w:pPr>
      <w:r>
        <w:rPr>
          <w:sz w:val="20"/>
        </w:rPr>
        <w:t xml:space="preserve">ПРЕДОСТАВЛЕНИЯ И РАСПРЕДЕЛЕНИЯ ИЗ ОБЛАСТНОГО БЮДЖЕТА</w:t>
      </w:r>
    </w:p>
    <w:p>
      <w:pPr>
        <w:pStyle w:val="2"/>
        <w:jc w:val="center"/>
      </w:pPr>
      <w:r>
        <w:rPr>
          <w:sz w:val="20"/>
        </w:rPr>
        <w:t xml:space="preserve">БЮДЖЕТАМ МУНИЦИПАЛЬНЫХ ОКРУГОВ И ГОРОДСКИХ ОКРУГОВ</w:t>
      </w:r>
    </w:p>
    <w:p>
      <w:pPr>
        <w:pStyle w:val="2"/>
        <w:jc w:val="center"/>
      </w:pPr>
      <w:r>
        <w:rPr>
          <w:sz w:val="20"/>
        </w:rPr>
        <w:t xml:space="preserve">НИЖЕГОРОДСКОЙ ОБЛАСТИ СУБСИДИЙ НА ПРИОБРЕТЕНИЕ</w:t>
      </w:r>
    </w:p>
    <w:p>
      <w:pPr>
        <w:pStyle w:val="2"/>
        <w:jc w:val="center"/>
      </w:pPr>
      <w:r>
        <w:rPr>
          <w:sz w:val="20"/>
        </w:rPr>
        <w:t xml:space="preserve">АВТОТРАНСПОРТА В ЦЕЛЯХ ОБЕСПЕЧЕНИЯ ПОТРЕБНОСТИ МУНИЦИПАЛЬНЫХ</w:t>
      </w:r>
    </w:p>
    <w:p>
      <w:pPr>
        <w:pStyle w:val="2"/>
        <w:jc w:val="center"/>
      </w:pPr>
      <w:r>
        <w:rPr>
          <w:sz w:val="20"/>
        </w:rPr>
        <w:t xml:space="preserve">ОБРАЗОВАНИЙ НИЖЕГОРОДСКОЙ ОБЛАСТИ ПО ОТРАСЛИ</w:t>
      </w:r>
    </w:p>
    <w:p>
      <w:pPr>
        <w:pStyle w:val="2"/>
        <w:jc w:val="center"/>
      </w:pPr>
      <w:r>
        <w:rPr>
          <w:sz w:val="20"/>
        </w:rPr>
        <w:t xml:space="preserve">"ФИЗИЧЕСКАЯ КУЛЬТУРА И СПОРТ"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38" w:tooltip="Постановление Правительства Нижегородской области от 27.01.2022 N 4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 и о приостановлении действия отдельных ее положений&quot; {КонсультантПлюс}">
              <w:r>
                <w:rPr>
                  <w:sz w:val="20"/>
                  <w:color w:val="0000ff"/>
                </w:rPr>
                <w:t xml:space="preserve">постановлением</w:t>
              </w:r>
            </w:hyperlink>
            <w:r>
              <w:rPr>
                <w:sz w:val="20"/>
                <w:color w:val="392c69"/>
              </w:rPr>
              <w:t xml:space="preserve"> Правительства Нижегородской области</w:t>
            </w:r>
          </w:p>
          <w:p>
            <w:pPr>
              <w:pStyle w:val="0"/>
              <w:jc w:val="center"/>
            </w:pPr>
            <w:r>
              <w:rPr>
                <w:sz w:val="20"/>
                <w:color w:val="392c69"/>
              </w:rPr>
              <w:t xml:space="preserve">от 27.01.2022 N 46;</w:t>
            </w:r>
          </w:p>
          <w:p>
            <w:pPr>
              <w:pStyle w:val="0"/>
              <w:jc w:val="center"/>
            </w:pPr>
            <w:r>
              <w:rPr>
                <w:sz w:val="20"/>
                <w:color w:val="392c69"/>
              </w:rPr>
              <w:t xml:space="preserve">в ред. постановлений Правительства Нижегородской области</w:t>
            </w:r>
          </w:p>
          <w:p>
            <w:pPr>
              <w:pStyle w:val="0"/>
              <w:jc w:val="center"/>
            </w:pPr>
            <w:r>
              <w:rPr>
                <w:sz w:val="20"/>
                <w:color w:val="392c69"/>
              </w:rPr>
              <w:t xml:space="preserve">от 25.08.2022 </w:t>
            </w:r>
            <w:hyperlink w:history="0" r:id="rId339"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N 672</w:t>
              </w:r>
            </w:hyperlink>
            <w:r>
              <w:rPr>
                <w:sz w:val="20"/>
                <w:color w:val="392c69"/>
              </w:rPr>
              <w:t xml:space="preserve">, от 07.10.2022 </w:t>
            </w:r>
            <w:hyperlink w:history="0" r:id="rId340" w:tooltip="Постановление Правительства Нижегородской области от 07.10.2022 N 804 &quot;О внесении изменения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804</w:t>
              </w:r>
            </w:hyperlink>
            <w:r>
              <w:rPr>
                <w:sz w:val="20"/>
                <w:color w:val="392c69"/>
              </w:rPr>
              <w:t xml:space="preserve">, от 28.02.2023 </w:t>
            </w:r>
            <w:hyperlink w:history="0" r:id="rId341"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22.05.2023 </w:t>
            </w:r>
            <w:hyperlink w:history="0" r:id="rId342"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432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разработан в соответствии со </w:t>
      </w:r>
      <w:hyperlink w:history="0" r:id="rId34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139</w:t>
        </w:r>
      </w:hyperlink>
      <w:r>
        <w:rPr>
          <w:sz w:val="20"/>
        </w:rPr>
        <w:t xml:space="preserve"> и </w:t>
      </w:r>
      <w:hyperlink w:history="0" r:id="rId34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частью 4 статьи 179</w:t>
        </w:r>
      </w:hyperlink>
      <w:r>
        <w:rPr>
          <w:sz w:val="20"/>
        </w:rPr>
        <w:t xml:space="preserve"> Бюджетного кодекса Российской Федерации, </w:t>
      </w:r>
      <w:hyperlink w:history="0" r:id="rId345"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Нижегородской области, утвержденными постановлением Правительства Нижегородской области от 4 марта 2020 г. N 181 (далее - Правила), и определяет порядок предоставления и распределения из областного бюджета бюджетам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 (далее - субсидии), порядок и критерии отбора муниципальных округов и городских округов Нижегородской области (далее - муниципальные образования), условия и порядок предоставления субсидий, требования к отчетности, а также требования об осуществлении контроля за соблюдением целей, условий и порядка предоставления субсидий и ответственность за их несоблюдение.</w:t>
      </w:r>
    </w:p>
    <w:p>
      <w:pPr>
        <w:pStyle w:val="0"/>
        <w:jc w:val="both"/>
      </w:pPr>
      <w:r>
        <w:rPr>
          <w:sz w:val="20"/>
        </w:rPr>
        <w:t xml:space="preserve">(в ред. постановлений Правительства Нижегородской области от 25.08.2022 </w:t>
      </w:r>
      <w:hyperlink w:history="0" r:id="rId346"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N 672</w:t>
        </w:r>
      </w:hyperlink>
      <w:r>
        <w:rPr>
          <w:sz w:val="20"/>
        </w:rPr>
        <w:t xml:space="preserve">, от 28.02.2023 </w:t>
      </w:r>
      <w:hyperlink w:history="0" r:id="rId347"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w:t>
      </w:r>
    </w:p>
    <w:bookmarkStart w:id="12736" w:name="P12736"/>
    <w:bookmarkEnd w:id="12736"/>
    <w:p>
      <w:pPr>
        <w:pStyle w:val="0"/>
        <w:spacing w:before="200" w:line-rule="auto"/>
        <w:ind w:firstLine="540"/>
        <w:jc w:val="both"/>
      </w:pPr>
      <w:r>
        <w:rPr>
          <w:sz w:val="20"/>
        </w:rPr>
        <w:t xml:space="preserve">1.2. Субсидии предоставляются бюджетам муниципальных образований (далее - местный бюджет) в рамках подпрограммы 1 "Развитие физической культуры и массового спорта" государственной программы "Развитие физической культуры и спорта Нижегородской области",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вопросам местного значения в части обеспечения условий для развития на территории муниципального образования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городского округа, связанных с реализацией муниципальных программ, обеспечивающих достижение целей и показателей результативности Государственной программы, предусматривающих мероприятия по приобретению автотранспорта в целях обеспечения потребности муниципального образования по отрасли "Физическая культура и спорт".</w:t>
      </w:r>
    </w:p>
    <w:p>
      <w:pPr>
        <w:pStyle w:val="0"/>
        <w:jc w:val="both"/>
      </w:pPr>
      <w:r>
        <w:rPr>
          <w:sz w:val="20"/>
        </w:rPr>
        <w:t xml:space="preserve">(в ред. </w:t>
      </w:r>
      <w:hyperlink w:history="0" r:id="rId348"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bookmarkStart w:id="12738" w:name="P12738"/>
    <w:bookmarkEnd w:id="12738"/>
    <w:p>
      <w:pPr>
        <w:pStyle w:val="0"/>
        <w:spacing w:before="200" w:line-rule="auto"/>
        <w:ind w:firstLine="540"/>
        <w:jc w:val="both"/>
      </w:pPr>
      <w:r>
        <w:rPr>
          <w:sz w:val="20"/>
        </w:rPr>
        <w:t xml:space="preserve">1.3. Критериями отбора муниципальных образований для предоставления субсидии являются:</w:t>
      </w:r>
    </w:p>
    <w:bookmarkStart w:id="12739" w:name="P12739"/>
    <w:bookmarkEnd w:id="12739"/>
    <w:p>
      <w:pPr>
        <w:pStyle w:val="0"/>
        <w:spacing w:before="200" w:line-rule="auto"/>
        <w:ind w:firstLine="540"/>
        <w:jc w:val="both"/>
      </w:pPr>
      <w:r>
        <w:rPr>
          <w:sz w:val="20"/>
        </w:rPr>
        <w:t xml:space="preserve">- наличие потребности в автотранспорте, в том числе оборудованном для перевозки детей на спортивно-массовые мероприятия регионального и межрегионального уровней, а также для подвоза целевых групп населения для занятий физической культурой и спортом в близлежащие муниципальные образования;</w:t>
      </w:r>
    </w:p>
    <w:p>
      <w:pPr>
        <w:pStyle w:val="0"/>
        <w:jc w:val="both"/>
      </w:pPr>
      <w:r>
        <w:rPr>
          <w:sz w:val="20"/>
        </w:rPr>
        <w:t xml:space="preserve">(в ред. </w:t>
      </w:r>
      <w:hyperlink w:history="0" r:id="rId349"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bookmarkStart w:id="12741" w:name="P12741"/>
    <w:bookmarkEnd w:id="12741"/>
    <w:p>
      <w:pPr>
        <w:pStyle w:val="0"/>
        <w:spacing w:before="200" w:line-rule="auto"/>
        <w:ind w:firstLine="540"/>
        <w:jc w:val="both"/>
      </w:pPr>
      <w:r>
        <w:rPr>
          <w:sz w:val="20"/>
        </w:rPr>
        <w:t xml:space="preserve">- наличие целевых групп населения, нуждающихся в бесплатной перевозке;</w:t>
      </w:r>
    </w:p>
    <w:bookmarkStart w:id="12742" w:name="P12742"/>
    <w:bookmarkEnd w:id="12742"/>
    <w:p>
      <w:pPr>
        <w:pStyle w:val="0"/>
        <w:spacing w:before="200" w:line-rule="auto"/>
        <w:ind w:firstLine="540"/>
        <w:jc w:val="both"/>
      </w:pPr>
      <w:r>
        <w:rPr>
          <w:sz w:val="20"/>
        </w:rPr>
        <w:t xml:space="preserve">- готовность муниципального образования обеспечить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67%.</w:t>
      </w:r>
    </w:p>
    <w:p>
      <w:pPr>
        <w:pStyle w:val="0"/>
        <w:jc w:val="both"/>
      </w:pPr>
      <w:r>
        <w:rPr>
          <w:sz w:val="20"/>
        </w:rPr>
        <w:t xml:space="preserve">(абзац введен </w:t>
      </w:r>
      <w:hyperlink w:history="0" r:id="rId350"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постановлением</w:t>
        </w:r>
      </w:hyperlink>
      <w:r>
        <w:rPr>
          <w:sz w:val="20"/>
        </w:rPr>
        <w:t xml:space="preserve"> Правительства Нижегородской области от 28.02.2023 N 166; в ред. </w:t>
      </w:r>
      <w:hyperlink w:history="0" r:id="rId351"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Оценку соответствия или несоответствия муниципального образования критериям отбора для предоставления субсидии министерство спорта Нижегородской области (далее - Министерство), указанным в абзацах втором и третьем настоящего пункта, осуществляет на основании находящихся в его распоряжении сведений, указанных в годовой форме федерального статистического наблюдения </w:t>
      </w:r>
      <w:hyperlink w:history="0" r:id="rId352"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КонсультантПлюс}">
        <w:r>
          <w:rPr>
            <w:sz w:val="20"/>
            <w:color w:val="0000ff"/>
          </w:rPr>
          <w:t xml:space="preserve">N 1-ФК</w:t>
        </w:r>
      </w:hyperlink>
      <w:r>
        <w:rPr>
          <w:sz w:val="20"/>
        </w:rPr>
        <w:t xml:space="preserve"> "Сведения о физической культуре и спорте", утвержденной приказом Росстата от 27 марта 2019 г. N 172.</w:t>
      </w:r>
    </w:p>
    <w:p>
      <w:pPr>
        <w:pStyle w:val="0"/>
        <w:jc w:val="both"/>
      </w:pPr>
      <w:r>
        <w:rPr>
          <w:sz w:val="20"/>
        </w:rPr>
        <w:t xml:space="preserve">(в ред. </w:t>
      </w:r>
      <w:hyperlink w:history="0" r:id="rId353"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1.4. 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сводной бюджетной росписью областного бюджета, и лимитов бюджетных обязательств, утвержденных в установленном порядке министерством финансов Нижегородской области, на цели, указанные в </w:t>
      </w:r>
      <w:hyperlink w:history="0" w:anchor="P12736" w:tooltip="1.2. Субсидии предоставляются бюджетам муниципальных образований (далее - местный бюджет) в рамках подпрограммы 1 &quot;Развитие физической культуры и массового спорта&quot; государственной программы &quot;Развитие физической культуры и спорта Нижегородской области&quot;,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полномочий органов местног...">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1.5. Министерство,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главным распорядителем бюджетных средств.</w:t>
      </w:r>
    </w:p>
    <w:p>
      <w:pPr>
        <w:pStyle w:val="0"/>
        <w:spacing w:before="200" w:line-rule="auto"/>
        <w:ind w:firstLine="540"/>
        <w:jc w:val="both"/>
      </w:pPr>
      <w:r>
        <w:rPr>
          <w:sz w:val="20"/>
        </w:rPr>
        <w:t xml:space="preserve">1.6. Субсидия предоставляется бюджетам муниципальных образований, прошедших отбор в порядке, установленном Министерством. Отбор муниципальных образований осуществляется Министерством на основании документов, представленных муниципальным образованием согласно перечню документов, определенных настоящим Порядком, в соответствии с критериями отбора муниципальных образований для предоставления субсидии, определенными в </w:t>
      </w:r>
      <w:hyperlink w:history="0" w:anchor="P12738" w:tooltip="1.3. Критериями отбора муниципальных образований для предоставления субсидии являются:">
        <w:r>
          <w:rPr>
            <w:sz w:val="20"/>
            <w:color w:val="0000ff"/>
          </w:rPr>
          <w:t xml:space="preserve">пункте 1.3</w:t>
        </w:r>
      </w:hyperlink>
      <w:r>
        <w:rPr>
          <w:sz w:val="20"/>
        </w:rPr>
        <w:t xml:space="preserve"> настоящего Порядка.</w:t>
      </w:r>
    </w:p>
    <w:p>
      <w:pPr>
        <w:pStyle w:val="0"/>
        <w:ind w:firstLine="540"/>
        <w:jc w:val="both"/>
      </w:pPr>
      <w:r>
        <w:rPr>
          <w:sz w:val="20"/>
        </w:rPr>
      </w:r>
    </w:p>
    <w:p>
      <w:pPr>
        <w:pStyle w:val="2"/>
        <w:outlineLvl w:val="2"/>
        <w:jc w:val="center"/>
      </w:pPr>
      <w:r>
        <w:rPr>
          <w:sz w:val="20"/>
        </w:rPr>
        <w:t xml:space="preserve">2. Условия и порядок предоставления субсидии</w:t>
      </w:r>
    </w:p>
    <w:p>
      <w:pPr>
        <w:pStyle w:val="0"/>
        <w:ind w:firstLine="540"/>
        <w:jc w:val="both"/>
      </w:pPr>
      <w:r>
        <w:rPr>
          <w:sz w:val="20"/>
        </w:rPr>
      </w:r>
    </w:p>
    <w:p>
      <w:pPr>
        <w:pStyle w:val="0"/>
        <w:ind w:firstLine="540"/>
        <w:jc w:val="both"/>
      </w:pPr>
      <w:r>
        <w:rPr>
          <w:sz w:val="20"/>
        </w:rPr>
        <w:t xml:space="preserve">2.1. Субсидия предоставляется при выполнении следующих условий:</w:t>
      </w:r>
    </w:p>
    <w:p>
      <w:pPr>
        <w:pStyle w:val="0"/>
        <w:spacing w:before="200" w:line-rule="auto"/>
        <w:ind w:firstLine="540"/>
        <w:jc w:val="both"/>
      </w:pPr>
      <w:r>
        <w:rPr>
          <w:sz w:val="20"/>
        </w:rPr>
        <w:t xml:space="preserve">- абзац исключен с 28.02.2023. - </w:t>
      </w:r>
      <w:hyperlink w:history="0" r:id="rId354"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w:t>
        </w:r>
      </w:hyperlink>
      <w:r>
        <w:rPr>
          <w:sz w:val="20"/>
        </w:rPr>
        <w:t xml:space="preserve"> Правительства Нижегородской области от 28.02.2023 N 166;</w:t>
      </w:r>
    </w:p>
    <w:bookmarkStart w:id="12754" w:name="P12754"/>
    <w:bookmarkEnd w:id="12754"/>
    <w:p>
      <w:pPr>
        <w:pStyle w:val="0"/>
        <w:spacing w:before="200" w:line-rule="auto"/>
        <w:ind w:firstLine="540"/>
        <w:jc w:val="both"/>
      </w:pPr>
      <w:r>
        <w:rPr>
          <w:sz w:val="20"/>
        </w:rPr>
        <w:t xml:space="preserve">- наличие утвержденной муниципальным правовым актом муниципальной программы, предусматривающей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 заключение соглашения о предоставлении субсидии,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 о предоставлении субсидии).</w:t>
      </w:r>
    </w:p>
    <w:p>
      <w:pPr>
        <w:pStyle w:val="0"/>
        <w:spacing w:before="200" w:line-rule="auto"/>
        <w:ind w:firstLine="540"/>
        <w:jc w:val="both"/>
      </w:pPr>
      <w:r>
        <w:rPr>
          <w:sz w:val="20"/>
        </w:rPr>
        <w:t xml:space="preserve">2.2. Для подтверждения соответствия критерию, указанному в абзаце четвертом пункта 1.3 настоящего Порядка, и выполнения условия предоставления субсидии, предусмотренного абзацем третьим пункта 2.1 настоящего Порядка, муниципальное образование при заключении соглашения предоставляет в Министерство:</w:t>
      </w:r>
    </w:p>
    <w:p>
      <w:pPr>
        <w:pStyle w:val="0"/>
        <w:spacing w:before="200" w:line-rule="auto"/>
        <w:ind w:firstLine="540"/>
        <w:jc w:val="both"/>
      </w:pPr>
      <w:r>
        <w:rPr>
          <w:sz w:val="20"/>
        </w:rPr>
        <w:t xml:space="preserve">- заявку на предоставление субсидии в произвольной форме;</w:t>
      </w:r>
    </w:p>
    <w:p>
      <w:pPr>
        <w:pStyle w:val="0"/>
        <w:spacing w:before="200" w:line-rule="auto"/>
        <w:ind w:firstLine="540"/>
        <w:jc w:val="both"/>
      </w:pPr>
      <w:r>
        <w:rPr>
          <w:sz w:val="20"/>
        </w:rPr>
        <w:t xml:space="preserve">- абзац исключен с 22.05.2023. - </w:t>
      </w:r>
      <w:hyperlink w:history="0" r:id="rId355"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Постановление</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 выписку из утвержденной муниципальным правовым актом муниципальной программы, предусматривающей расходное обязательство муниципального образования, в целях софинансирования которого предоставляется субсидия, с указанием о финансовом обеспечении за счет средств местного бюджета в объеме, необходимом для получения субсидии.</w:t>
      </w:r>
    </w:p>
    <w:p>
      <w:pPr>
        <w:pStyle w:val="0"/>
        <w:jc w:val="both"/>
      </w:pPr>
      <w:r>
        <w:rPr>
          <w:sz w:val="20"/>
        </w:rPr>
        <w:t xml:space="preserve">(в ред. </w:t>
      </w:r>
      <w:hyperlink w:history="0" r:id="rId356"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jc w:val="both"/>
      </w:pPr>
      <w:r>
        <w:rPr>
          <w:sz w:val="20"/>
        </w:rPr>
        <w:t xml:space="preserve">(п. 2.2 в ред. </w:t>
      </w:r>
      <w:hyperlink w:history="0" r:id="rId357"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2.3. Субсидия местным бюджетам из областного бюджета распределяется между муниципальными образованиями, соответствующими критерию, установленному </w:t>
      </w:r>
      <w:hyperlink w:history="0" w:anchor="P12742" w:tooltip="- готовность муниципального образования обеспечить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 менее 67%.">
        <w:r>
          <w:rPr>
            <w:sz w:val="20"/>
            <w:color w:val="0000ff"/>
          </w:rPr>
          <w:t xml:space="preserve">абзацем четвертым пункта 1.3</w:t>
        </w:r>
      </w:hyperlink>
      <w:r>
        <w:rPr>
          <w:sz w:val="20"/>
        </w:rPr>
        <w:t xml:space="preserve"> настоящего Порядка, одному из критериев, установленных </w:t>
      </w:r>
      <w:hyperlink w:history="0" w:anchor="P12739" w:tooltip="- наличие потребности в автотранспорте, в том числе оборудованном для перевозки детей на спортивно-массовые мероприятия регионального и межрегионального уровней, а также для подвоза целевых групп населения для занятий физической культурой и спортом в близлежащие муниципальные образования;">
        <w:r>
          <w:rPr>
            <w:sz w:val="20"/>
            <w:color w:val="0000ff"/>
          </w:rPr>
          <w:t xml:space="preserve">абзацами вторым</w:t>
        </w:r>
      </w:hyperlink>
      <w:r>
        <w:rPr>
          <w:sz w:val="20"/>
        </w:rPr>
        <w:t xml:space="preserve"> и </w:t>
      </w:r>
      <w:hyperlink w:history="0" w:anchor="P12741" w:tooltip="- наличие целевых групп населения, нуждающихся в бесплатной перевозке;">
        <w:r>
          <w:rPr>
            <w:sz w:val="20"/>
            <w:color w:val="0000ff"/>
          </w:rPr>
          <w:t xml:space="preserve">третьим пункта 1.3</w:t>
        </w:r>
      </w:hyperlink>
      <w:r>
        <w:rPr>
          <w:sz w:val="20"/>
        </w:rPr>
        <w:t xml:space="preserve"> настоящего Порядка, и условию предоставления субсидии, предусмотренному </w:t>
      </w:r>
      <w:hyperlink w:history="0" w:anchor="P12754" w:tooltip="- наличие утвержденной муниципальным правовым актом муниципальной программы, предусматривающей расходное обязательство муниципального образования, в целях софинансирования которого предоставляется субсидия;">
        <w:r>
          <w:rPr>
            <w:sz w:val="20"/>
            <w:color w:val="0000ff"/>
          </w:rPr>
          <w:t xml:space="preserve">абзацем третьим пункта 2.1</w:t>
        </w:r>
      </w:hyperlink>
      <w:r>
        <w:rPr>
          <w:sz w:val="20"/>
        </w:rPr>
        <w:t xml:space="preserve"> настоящего Порядка.</w:t>
      </w:r>
    </w:p>
    <w:p>
      <w:pPr>
        <w:pStyle w:val="0"/>
        <w:jc w:val="both"/>
      </w:pPr>
      <w:r>
        <w:rPr>
          <w:sz w:val="20"/>
        </w:rPr>
        <w:t xml:space="preserve">(в ред. </w:t>
      </w:r>
      <w:hyperlink w:history="0" r:id="rId358"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28.02.2023 N 166)</w:t>
      </w:r>
    </w:p>
    <w:p>
      <w:pPr>
        <w:pStyle w:val="0"/>
        <w:spacing w:before="200" w:line-rule="auto"/>
        <w:ind w:firstLine="540"/>
        <w:jc w:val="both"/>
      </w:pPr>
      <w:r>
        <w:rPr>
          <w:sz w:val="20"/>
        </w:rPr>
        <w:t xml:space="preserve">Объем субсидии из областного бюджета, предоставляемый бюджетам муниципальных образований (С), рассчитывается по формуле:</w:t>
      </w:r>
    </w:p>
    <w:p>
      <w:pPr>
        <w:pStyle w:val="0"/>
        <w:ind w:firstLine="540"/>
        <w:jc w:val="both"/>
      </w:pPr>
      <w:r>
        <w:rPr>
          <w:sz w:val="20"/>
        </w:rPr>
      </w:r>
    </w:p>
    <w:p>
      <w:pPr>
        <w:pStyle w:val="0"/>
        <w:jc w:val="center"/>
      </w:pPr>
      <w:r>
        <w:rPr>
          <w:sz w:val="20"/>
        </w:rPr>
        <w:t xml:space="preserve">С = S</w:t>
      </w:r>
      <w:r>
        <w:rPr>
          <w:sz w:val="20"/>
          <w:vertAlign w:val="subscript"/>
        </w:rPr>
        <w:t xml:space="preserve">j,l,f</w:t>
      </w:r>
      <w:r>
        <w:rPr>
          <w:sz w:val="20"/>
        </w:rPr>
        <w:t xml:space="preserve"> x Н x Y,</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j,l,f</w:t>
      </w:r>
      <w:r>
        <w:rPr>
          <w:sz w:val="20"/>
        </w:rPr>
        <w:t xml:space="preserve"> - стоимость одной единицы транспортного средства, имеющего технические характеристики, указанные в </w:t>
      </w:r>
      <w:hyperlink w:history="0" w:anchor="P12789" w:tooltip="1) приобретение автотранспорта со следующими техническими характеристиками:">
        <w:r>
          <w:rPr>
            <w:sz w:val="20"/>
            <w:color w:val="0000ff"/>
          </w:rPr>
          <w:t xml:space="preserve">подпункте 1 пункта 2.7</w:t>
        </w:r>
      </w:hyperlink>
      <w:r>
        <w:rPr>
          <w:sz w:val="20"/>
        </w:rPr>
        <w:t xml:space="preserve"> настоящего Порядка в 2023 году (3886,0 тыс. рублей);</w:t>
      </w:r>
    </w:p>
    <w:p>
      <w:pPr>
        <w:pStyle w:val="0"/>
        <w:jc w:val="both"/>
      </w:pPr>
      <w:r>
        <w:rPr>
          <w:sz w:val="20"/>
        </w:rPr>
        <w:t xml:space="preserve">(в ред. </w:t>
      </w:r>
      <w:hyperlink w:history="0" r:id="rId359"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Н - количество приобретаемых транспортных средств;</w:t>
      </w:r>
    </w:p>
    <w:p>
      <w:pPr>
        <w:pStyle w:val="0"/>
        <w:spacing w:before="200" w:line-rule="auto"/>
        <w:ind w:firstLine="540"/>
        <w:jc w:val="both"/>
      </w:pPr>
      <w:r>
        <w:rPr>
          <w:sz w:val="20"/>
        </w:rPr>
        <w:t xml:space="preserve">Y - уровень софинансирования за счет средств областного бюджета (33%).</w:t>
      </w:r>
    </w:p>
    <w:p>
      <w:pPr>
        <w:pStyle w:val="0"/>
        <w:spacing w:before="200" w:line-rule="auto"/>
        <w:ind w:firstLine="540"/>
        <w:jc w:val="both"/>
      </w:pPr>
      <w:r>
        <w:rPr>
          <w:sz w:val="20"/>
        </w:rPr>
        <w:t xml:space="preserve">Объем субсидии из областного бюджета, предоставляемый бюджету i-го муниципального образования (Сi), рассчитывается по формуле:</w:t>
      </w:r>
    </w:p>
    <w:p>
      <w:pPr>
        <w:pStyle w:val="0"/>
        <w:ind w:firstLine="540"/>
        <w:jc w:val="both"/>
      </w:pPr>
      <w:r>
        <w:rPr>
          <w:sz w:val="20"/>
        </w:rPr>
      </w:r>
    </w:p>
    <w:p>
      <w:pPr>
        <w:pStyle w:val="0"/>
        <w:jc w:val="center"/>
      </w:pPr>
      <w:r>
        <w:rPr>
          <w:sz w:val="20"/>
        </w:rPr>
        <w:t xml:space="preserve">С</w:t>
      </w:r>
      <w:r>
        <w:rPr>
          <w:sz w:val="20"/>
          <w:vertAlign w:val="subscript"/>
        </w:rPr>
        <w:t xml:space="preserve">i</w:t>
      </w:r>
      <w:r>
        <w:rPr>
          <w:sz w:val="20"/>
        </w:rPr>
        <w:t xml:space="preserve"> = S</w:t>
      </w:r>
      <w:r>
        <w:rPr>
          <w:sz w:val="20"/>
          <w:vertAlign w:val="subscript"/>
        </w:rPr>
        <w:t xml:space="preserve">j,l,f</w:t>
      </w:r>
      <w:r>
        <w:rPr>
          <w:sz w:val="20"/>
        </w:rPr>
        <w:t xml:space="preserve"> x Yi,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j,l,f</w:t>
      </w:r>
      <w:r>
        <w:rPr>
          <w:sz w:val="20"/>
        </w:rPr>
        <w:t xml:space="preserve"> - стоимость одной единицы транспортного средства, имеющего технические характеристики, указанные в </w:t>
      </w:r>
      <w:hyperlink w:history="0" w:anchor="P12789" w:tooltip="1) приобретение автотранспорта со следующими техническими характеристиками:">
        <w:r>
          <w:rPr>
            <w:sz w:val="20"/>
            <w:color w:val="0000ff"/>
          </w:rPr>
          <w:t xml:space="preserve">подпункте 1 пункта 2.7</w:t>
        </w:r>
      </w:hyperlink>
      <w:r>
        <w:rPr>
          <w:sz w:val="20"/>
        </w:rPr>
        <w:t xml:space="preserve"> настоящего Порядка в 2023 году (3886,0 тыс. рублей);</w:t>
      </w:r>
    </w:p>
    <w:p>
      <w:pPr>
        <w:pStyle w:val="0"/>
        <w:jc w:val="both"/>
      </w:pPr>
      <w:r>
        <w:rPr>
          <w:sz w:val="20"/>
        </w:rPr>
        <w:t xml:space="preserve">(в ред. </w:t>
      </w:r>
      <w:hyperlink w:history="0" r:id="rId360"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Yi - уровень софинансирования за счет средств областного бюджета (33%).</w:t>
      </w:r>
    </w:p>
    <w:p>
      <w:pPr>
        <w:pStyle w:val="0"/>
        <w:jc w:val="both"/>
      </w:pPr>
      <w:r>
        <w:rPr>
          <w:sz w:val="20"/>
        </w:rPr>
        <w:t xml:space="preserve">(п. 2.3 в ред. </w:t>
      </w:r>
      <w:hyperlink w:history="0" r:id="rId361"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постановления</w:t>
        </w:r>
      </w:hyperlink>
      <w:r>
        <w:rPr>
          <w:sz w:val="20"/>
        </w:rPr>
        <w:t xml:space="preserve"> Правительства Нижегородской области от 25.08.2022 N 672)</w:t>
      </w:r>
    </w:p>
    <w:p>
      <w:pPr>
        <w:pStyle w:val="0"/>
        <w:spacing w:before="200" w:line-rule="auto"/>
        <w:ind w:firstLine="540"/>
        <w:jc w:val="both"/>
      </w:pPr>
      <w:r>
        <w:rPr>
          <w:sz w:val="20"/>
        </w:rPr>
        <w:t xml:space="preserve">2.4. Распределение субсидий бюджетам муниципальных образований утверждается законом Нижегородской области об областном бюджете на соответствующий финансовый год.</w:t>
      </w:r>
    </w:p>
    <w:p>
      <w:pPr>
        <w:pStyle w:val="0"/>
        <w:spacing w:before="200" w:line-rule="auto"/>
        <w:ind w:firstLine="540"/>
        <w:jc w:val="both"/>
      </w:pPr>
      <w:r>
        <w:rPr>
          <w:sz w:val="20"/>
        </w:rPr>
        <w:t xml:space="preserve">Объем бюджетных ассигнований бюджета муниципального образования на 2023 год может быть увеличен муниципальным образованием в одностороннем порядке, что не влечет обязательств Нижегородской области по увеличению размера предоставляемых субсидий.</w:t>
      </w:r>
    </w:p>
    <w:p>
      <w:pPr>
        <w:pStyle w:val="0"/>
        <w:jc w:val="both"/>
      </w:pPr>
      <w:r>
        <w:rPr>
          <w:sz w:val="20"/>
        </w:rPr>
        <w:t xml:space="preserve">(в ред. постановлений Правительства Нижегородской области от 25.08.2022 </w:t>
      </w:r>
      <w:hyperlink w:history="0" r:id="rId362"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N 672</w:t>
        </w:r>
      </w:hyperlink>
      <w:r>
        <w:rPr>
          <w:sz w:val="20"/>
        </w:rPr>
        <w:t xml:space="preserve">, от 28.02.2023 </w:t>
      </w:r>
      <w:hyperlink w:history="0" r:id="rId363" w:tooltip="Постановление Правительства Нижегородской области от 28.02.2023 N 166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N 166</w:t>
        </w:r>
      </w:hyperlink>
      <w:r>
        <w:rPr>
          <w:sz w:val="20"/>
        </w:rPr>
        <w:t xml:space="preserve">)</w:t>
      </w:r>
    </w:p>
    <w:p>
      <w:pPr>
        <w:pStyle w:val="0"/>
        <w:spacing w:before="200" w:line-rule="auto"/>
        <w:ind w:firstLine="540"/>
        <w:jc w:val="both"/>
      </w:pPr>
      <w:r>
        <w:rPr>
          <w:sz w:val="20"/>
        </w:rPr>
        <w:t xml:space="preserve">2.5. Предоставление субсидий осуществляется на основании соглашений о предоставлении субсидии, заключенных Министерством с администрациями муниципальных образований с учетом требований, установленных </w:t>
      </w:r>
      <w:hyperlink w:history="0" r:id="rId364"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разделом 11</w:t>
        </w:r>
      </w:hyperlink>
      <w:r>
        <w:rPr>
          <w:sz w:val="20"/>
        </w:rPr>
        <w:t xml:space="preserve"> Правил.</w:t>
      </w:r>
    </w:p>
    <w:p>
      <w:pPr>
        <w:pStyle w:val="0"/>
        <w:spacing w:before="200" w:line-rule="auto"/>
        <w:ind w:firstLine="540"/>
        <w:jc w:val="both"/>
      </w:pPr>
      <w:r>
        <w:rPr>
          <w:sz w:val="20"/>
        </w:rPr>
        <w:t xml:space="preserve">Соглашение о предоставлении субсидии заключается в соответствии с типовой формой соглашения, утвержденной министерством финансов Нижегородской области, на срок, который не может быть менее срока, на который утверждено распределение субсидии.</w:t>
      </w:r>
    </w:p>
    <w:p>
      <w:pPr>
        <w:pStyle w:val="0"/>
        <w:spacing w:before="200" w:line-rule="auto"/>
        <w:ind w:firstLine="540"/>
        <w:jc w:val="both"/>
      </w:pPr>
      <w:r>
        <w:rPr>
          <w:sz w:val="20"/>
        </w:rPr>
        <w:t xml:space="preserve">2.6. Перечисление субсидий осуществляется в соответствии с </w:t>
      </w:r>
      <w:hyperlink w:history="0" r:id="rId365" w:tooltip="Приказ минфина Нижегородской области от 30.11.2010 N 156 (ред. от 20.12.2022) &quot;Об утверждении порядка открытия и ведения лицевых счетов получателей бюджетных средств и санкционирования оплаты денежных обязательств министерством финансов Нижегородской области&quot; (Включен в Реестр нормативных актов органов исполнительной власти Нижегородской области 14.12.2010 N 02532-306-156) {КонсультантПлюс}">
        <w:r>
          <w:rPr>
            <w:sz w:val="20"/>
            <w:color w:val="0000ff"/>
          </w:rPr>
          <w:t xml:space="preserve">Порядком</w:t>
        </w:r>
      </w:hyperlink>
      <w:r>
        <w:rPr>
          <w:sz w:val="20"/>
        </w:rPr>
        <w:t xml:space="preserve"> открытия и ведения лицевых счетов получателей бюджетных средств и санкционирования оплаты денежных обязательств министерства финансов Нижегородской области, утвержденным приказом министерства финансов Нижегородской области от 30 ноября 2010 г. N 156.</w:t>
      </w:r>
    </w:p>
    <w:p>
      <w:pPr>
        <w:pStyle w:val="0"/>
        <w:spacing w:before="200" w:line-rule="auto"/>
        <w:ind w:firstLine="540"/>
        <w:jc w:val="both"/>
      </w:pPr>
      <w:r>
        <w:rPr>
          <w:sz w:val="20"/>
        </w:rPr>
        <w:t xml:space="preserve">2.7. Администрация муниципального образования обеспечивает целевое использование субсидии в соответствии с </w:t>
      </w:r>
      <w:hyperlink w:history="0" w:anchor="P12736" w:tooltip="1.2. Субсидии предоставляются бюджетам муниципальных образований (далее - местный бюджет) в рамках подпрограммы 1 &quot;Развитие физической культуры и массового спорта&quot; государственной программы &quot;Развитие физической культуры и спорта Нижегородской области&quot;, утвержденной постановлением Правительства Нижегородской области от 28 апреля 2014 г. N 285 (далее - Государственная программа), в целях софинансирования расходных обязательств муниципальных образований, возникающих при выполнении полномочий органов местног...">
        <w:r>
          <w:rPr>
            <w:sz w:val="20"/>
            <w:color w:val="0000ff"/>
          </w:rPr>
          <w:t xml:space="preserve">пунктом 1.2</w:t>
        </w:r>
      </w:hyperlink>
      <w:r>
        <w:rPr>
          <w:sz w:val="20"/>
        </w:rPr>
        <w:t xml:space="preserve"> настоящего Порядка по следующим направлениям:</w:t>
      </w:r>
    </w:p>
    <w:bookmarkStart w:id="12789" w:name="P12789"/>
    <w:bookmarkEnd w:id="12789"/>
    <w:p>
      <w:pPr>
        <w:pStyle w:val="0"/>
        <w:spacing w:before="200" w:line-rule="auto"/>
        <w:ind w:firstLine="540"/>
        <w:jc w:val="both"/>
      </w:pPr>
      <w:r>
        <w:rPr>
          <w:sz w:val="20"/>
        </w:rPr>
        <w:t xml:space="preserve">1) приобретение автотранспорта со следующими техническими характеристиками:</w:t>
      </w:r>
    </w:p>
    <w:p>
      <w:pPr>
        <w:pStyle w:val="0"/>
        <w:spacing w:before="200" w:line-rule="auto"/>
        <w:ind w:firstLine="540"/>
        <w:jc w:val="both"/>
      </w:pPr>
      <w:r>
        <w:rPr>
          <w:sz w:val="20"/>
        </w:rPr>
        <w:t xml:space="preserve">тип кузова - автобус, высокая крыша, длинная база;</w:t>
      </w:r>
    </w:p>
    <w:p>
      <w:pPr>
        <w:pStyle w:val="0"/>
        <w:spacing w:before="200" w:line-rule="auto"/>
        <w:ind w:firstLine="540"/>
        <w:jc w:val="both"/>
      </w:pPr>
      <w:r>
        <w:rPr>
          <w:sz w:val="20"/>
        </w:rPr>
        <w:t xml:space="preserve">коробка передач (КПП) - 5 - 6 ступ., механическая;</w:t>
      </w:r>
    </w:p>
    <w:p>
      <w:pPr>
        <w:pStyle w:val="0"/>
        <w:jc w:val="both"/>
      </w:pPr>
      <w:r>
        <w:rPr>
          <w:sz w:val="20"/>
        </w:rPr>
        <w:t xml:space="preserve">(в ред. </w:t>
      </w:r>
      <w:hyperlink w:history="0" r:id="rId366" w:tooltip="Постановление Правительства Нижегородской области от 22.05.2023 N 432 &quot;О внесении изменений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22.05.2023 N 432)</w:t>
      </w:r>
    </w:p>
    <w:p>
      <w:pPr>
        <w:pStyle w:val="0"/>
        <w:spacing w:before="200" w:line-rule="auto"/>
        <w:ind w:firstLine="540"/>
        <w:jc w:val="both"/>
      </w:pPr>
      <w:r>
        <w:rPr>
          <w:sz w:val="20"/>
        </w:rPr>
        <w:t xml:space="preserve">пассажирские сидения - раздельные;</w:t>
      </w:r>
    </w:p>
    <w:p>
      <w:pPr>
        <w:pStyle w:val="0"/>
        <w:spacing w:before="200" w:line-rule="auto"/>
        <w:ind w:firstLine="540"/>
        <w:jc w:val="both"/>
      </w:pPr>
      <w:r>
        <w:rPr>
          <w:sz w:val="20"/>
        </w:rPr>
        <w:t xml:space="preserve">количество посадочных пассажирских мест не менее 16 шт.;</w:t>
      </w:r>
    </w:p>
    <w:p>
      <w:pPr>
        <w:pStyle w:val="0"/>
        <w:jc w:val="both"/>
      </w:pPr>
      <w:r>
        <w:rPr>
          <w:sz w:val="20"/>
        </w:rPr>
        <w:t xml:space="preserve">(в ред. </w:t>
      </w:r>
      <w:hyperlink w:history="0" r:id="rId367" w:tooltip="Постановление Правительства Нижегородской области от 07.10.2022 N 804 &quot;О внесении изменения в государственную программу &quot;Развитие физической культуры и спорта Нижегородской области&quot;, утвержденную постановлением Правительства Нижегородской области от 28 апреля 2014 г. N 285&quot; {КонсультантПлюс}">
        <w:r>
          <w:rPr>
            <w:sz w:val="20"/>
            <w:color w:val="0000ff"/>
          </w:rPr>
          <w:t xml:space="preserve">постановления</w:t>
        </w:r>
      </w:hyperlink>
      <w:r>
        <w:rPr>
          <w:sz w:val="20"/>
        </w:rPr>
        <w:t xml:space="preserve"> Правительства Нижегородской области от 07.10.2022 N 804)</w:t>
      </w:r>
    </w:p>
    <w:p>
      <w:pPr>
        <w:pStyle w:val="0"/>
        <w:spacing w:before="200" w:line-rule="auto"/>
        <w:ind w:firstLine="540"/>
        <w:jc w:val="both"/>
      </w:pPr>
      <w:r>
        <w:rPr>
          <w:sz w:val="20"/>
        </w:rPr>
        <w:t xml:space="preserve">поручни салона;</w:t>
      </w:r>
    </w:p>
    <w:p>
      <w:pPr>
        <w:pStyle w:val="0"/>
        <w:spacing w:before="200" w:line-rule="auto"/>
        <w:ind w:firstLine="540"/>
        <w:jc w:val="both"/>
      </w:pPr>
      <w:r>
        <w:rPr>
          <w:sz w:val="20"/>
        </w:rPr>
        <w:t xml:space="preserve">боковая сдвижная дверь салона с правой стороны;</w:t>
      </w:r>
    </w:p>
    <w:p>
      <w:pPr>
        <w:pStyle w:val="0"/>
        <w:spacing w:before="200" w:line-rule="auto"/>
        <w:ind w:firstLine="540"/>
        <w:jc w:val="both"/>
      </w:pPr>
      <w:r>
        <w:rPr>
          <w:sz w:val="20"/>
        </w:rPr>
        <w:t xml:space="preserve">боковая подножка;</w:t>
      </w:r>
    </w:p>
    <w:p>
      <w:pPr>
        <w:pStyle w:val="0"/>
        <w:jc w:val="both"/>
      </w:pPr>
      <w:r>
        <w:rPr>
          <w:sz w:val="20"/>
        </w:rPr>
        <w:t xml:space="preserve">(подп. 1 в ред. </w:t>
      </w:r>
      <w:hyperlink w:history="0" r:id="rId368"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постановления</w:t>
        </w:r>
      </w:hyperlink>
      <w:r>
        <w:rPr>
          <w:sz w:val="20"/>
        </w:rPr>
        <w:t xml:space="preserve"> Правительства Нижегородской области от 25.08.2022 N 672)</w:t>
      </w:r>
    </w:p>
    <w:p>
      <w:pPr>
        <w:pStyle w:val="0"/>
        <w:spacing w:before="200" w:line-rule="auto"/>
        <w:ind w:firstLine="540"/>
        <w:jc w:val="both"/>
      </w:pPr>
      <w:r>
        <w:rPr>
          <w:sz w:val="20"/>
        </w:rPr>
        <w:t xml:space="preserve">2) первый взнос и (или) погашение платежей в рамках лизинговой схемы приобретения автотранспорта, имеющего технические характеристики, указанные в </w:t>
      </w:r>
      <w:hyperlink w:history="0" w:anchor="P12789" w:tooltip="1) приобретение автотранспорта со следующими техническими характеристикам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2.8. Министерство на основании представленных в соответствии с </w:t>
      </w:r>
      <w:hyperlink w:history="0" w:anchor="P12805" w:tooltip="3.1. Администрация муниципального образования предоставляет в Министерство отчетность о расходах бюджета, в целях софинансирования которых предоставляется субсидия, и о достижении значения показателя результативности использования субсидии в порядке, по форме и в сроки, предусмотренные соглашением.">
        <w:r>
          <w:rPr>
            <w:sz w:val="20"/>
            <w:color w:val="0000ff"/>
          </w:rPr>
          <w:t xml:space="preserve">пунктом 3.1</w:t>
        </w:r>
      </w:hyperlink>
      <w:r>
        <w:rPr>
          <w:sz w:val="20"/>
        </w:rPr>
        <w:t xml:space="preserve"> настоящего Порядка отчетов осуществляет оценку эффективности использования муниципальным образованием субсидии на основе такого целевого показателя результативности использования субсидий, как доля граждан Нижегородской области, систематически занимающихся физической культурой и спортом, в общей численности населения региона в возрасте от 3 до 79 лет путем сопоставления фактически достигнутого муниципальным образованием значения целевого показателя результативности использования субсидий за отчетный год со значением целевого показателя результативности использования субсидий, установленным Государственной программой и соглашением.</w:t>
      </w:r>
    </w:p>
    <w:p>
      <w:pPr>
        <w:pStyle w:val="0"/>
        <w:ind w:firstLine="540"/>
        <w:jc w:val="both"/>
      </w:pPr>
      <w:r>
        <w:rPr>
          <w:sz w:val="20"/>
        </w:rPr>
      </w:r>
    </w:p>
    <w:p>
      <w:pPr>
        <w:pStyle w:val="2"/>
        <w:outlineLvl w:val="2"/>
        <w:jc w:val="center"/>
      </w:pPr>
      <w:r>
        <w:rPr>
          <w:sz w:val="20"/>
        </w:rPr>
        <w:t xml:space="preserve">3. Требования к отчетности</w:t>
      </w:r>
    </w:p>
    <w:p>
      <w:pPr>
        <w:pStyle w:val="0"/>
        <w:ind w:firstLine="540"/>
        <w:jc w:val="both"/>
      </w:pPr>
      <w:r>
        <w:rPr>
          <w:sz w:val="20"/>
        </w:rPr>
      </w:r>
    </w:p>
    <w:bookmarkStart w:id="12805" w:name="P12805"/>
    <w:bookmarkEnd w:id="12805"/>
    <w:p>
      <w:pPr>
        <w:pStyle w:val="0"/>
        <w:ind w:firstLine="540"/>
        <w:jc w:val="both"/>
      </w:pPr>
      <w:r>
        <w:rPr>
          <w:sz w:val="20"/>
        </w:rPr>
        <w:t xml:space="preserve">3.1. Администрация муниципального образования предоставляет в Министерство отчетность о расходах бюджета, в целях софинансирования которых предоставляется субсидия, и о достижении значения показателя результативности использования субсидии в порядке, по форме и в сроки, предусмотренные соглашением.</w:t>
      </w:r>
    </w:p>
    <w:p>
      <w:pPr>
        <w:pStyle w:val="0"/>
        <w:spacing w:before="200" w:line-rule="auto"/>
        <w:ind w:firstLine="540"/>
        <w:jc w:val="both"/>
      </w:pPr>
      <w:r>
        <w:rPr>
          <w:sz w:val="20"/>
        </w:rPr>
        <w:t xml:space="preserve">3.2. Министерство вправе устанавливать в соглашении сроки и формы предоставления муниципальным образованием дополнительной отчетности.</w:t>
      </w:r>
    </w:p>
    <w:p>
      <w:pPr>
        <w:pStyle w:val="0"/>
        <w:spacing w:before="200" w:line-rule="auto"/>
        <w:ind w:firstLine="540"/>
        <w:jc w:val="both"/>
      </w:pPr>
      <w:r>
        <w:rPr>
          <w:sz w:val="20"/>
        </w:rPr>
        <w:t xml:space="preserve">3.3. Ответственность за достоверность предоставляемых в Министерство сведений и соблюдение условий, предусмотренных настоящим Порядком и соглашением, возлагается на главу администрации муниципального образования.</w:t>
      </w:r>
    </w:p>
    <w:p>
      <w:pPr>
        <w:pStyle w:val="0"/>
        <w:ind w:firstLine="540"/>
        <w:jc w:val="both"/>
      </w:pPr>
      <w:r>
        <w:rPr>
          <w:sz w:val="20"/>
        </w:rPr>
      </w:r>
    </w:p>
    <w:p>
      <w:pPr>
        <w:pStyle w:val="2"/>
        <w:outlineLvl w:val="2"/>
        <w:jc w:val="center"/>
      </w:pPr>
      <w:r>
        <w:rPr>
          <w:sz w:val="20"/>
        </w:rPr>
        <w:t xml:space="preserve">4. Требования об осуществлении контроля за соблюдением</w:t>
      </w:r>
    </w:p>
    <w:p>
      <w:pPr>
        <w:pStyle w:val="2"/>
        <w:jc w:val="center"/>
      </w:pPr>
      <w:r>
        <w:rPr>
          <w:sz w:val="20"/>
        </w:rPr>
        <w:t xml:space="preserve">целей, условий и порядка предоставления субсидии</w:t>
      </w:r>
    </w:p>
    <w:p>
      <w:pPr>
        <w:pStyle w:val="2"/>
        <w:jc w:val="center"/>
      </w:pPr>
      <w:r>
        <w:rPr>
          <w:sz w:val="20"/>
        </w:rPr>
        <w:t xml:space="preserve">и ответственность за их несоблюдение</w:t>
      </w:r>
    </w:p>
    <w:p>
      <w:pPr>
        <w:pStyle w:val="0"/>
        <w:ind w:firstLine="540"/>
        <w:jc w:val="both"/>
      </w:pPr>
      <w:r>
        <w:rPr>
          <w:sz w:val="20"/>
        </w:rPr>
      </w:r>
    </w:p>
    <w:p>
      <w:pPr>
        <w:pStyle w:val="0"/>
        <w:ind w:firstLine="540"/>
        <w:jc w:val="both"/>
      </w:pPr>
      <w:r>
        <w:rPr>
          <w:sz w:val="20"/>
        </w:rPr>
        <w:t xml:space="preserve">4.1. Министерство и органы государственного финансового контроля в рамках полномочий осуществляют контроль за соблюдением целей, условий и порядка предоставления субсидии, в том числе обязательную проверку соблюдения муниципальным образованием условий, целей и порядка предоставления субсидии, установленных настоящим Порядком и соглашением.</w:t>
      </w:r>
    </w:p>
    <w:p>
      <w:pPr>
        <w:pStyle w:val="0"/>
        <w:spacing w:before="200" w:line-rule="auto"/>
        <w:ind w:firstLine="540"/>
        <w:jc w:val="both"/>
      </w:pPr>
      <w:r>
        <w:rPr>
          <w:sz w:val="20"/>
        </w:rPr>
        <w:t xml:space="preserve">4.2. Глава администрации муниципального образования несет ответственность за несоблюдение целей, условий и порядка предоставления субсидии, а также за недостоверность сведений, предоставляемых в соответствии с настоящим Порядком и соглашением, в соответствии с действующим законодательством.</w:t>
      </w:r>
    </w:p>
    <w:p>
      <w:pPr>
        <w:pStyle w:val="0"/>
        <w:spacing w:before="200" w:line-rule="auto"/>
        <w:ind w:firstLine="540"/>
        <w:jc w:val="both"/>
      </w:pPr>
      <w:r>
        <w:rPr>
          <w:sz w:val="20"/>
        </w:rPr>
        <w:t xml:space="preserve">4.3. Неиспользованный остаток субсидии подлежит возврату в доход областного бюджета в установленном законодательством порядке.</w:t>
      </w:r>
    </w:p>
    <w:p>
      <w:pPr>
        <w:pStyle w:val="0"/>
        <w:spacing w:before="200" w:line-rule="auto"/>
        <w:ind w:firstLine="540"/>
        <w:jc w:val="both"/>
      </w:pPr>
      <w:r>
        <w:rPr>
          <w:sz w:val="20"/>
        </w:rPr>
        <w:t xml:space="preserve">4.4. В случае если муниципальным образованием по состоянию на 31 декабря года предоставления субсидии допущены нарушения по исполнению расходного обязательства муниципального образования, в целях софинансирования которого предоставляется субсидия, субсидия подлежит возврату из местного бюджета в областной бюджет в срок до 1 июня года, следующего за годом предоставления субсидии, в порядке, установленном </w:t>
      </w:r>
      <w:hyperlink w:history="0" r:id="rId369"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пунктом 14</w:t>
        </w:r>
      </w:hyperlink>
      <w:r>
        <w:rPr>
          <w:sz w:val="20"/>
        </w:rPr>
        <w:t xml:space="preserve"> Правил.</w:t>
      </w:r>
    </w:p>
    <w:p>
      <w:pPr>
        <w:pStyle w:val="0"/>
        <w:jc w:val="both"/>
      </w:pPr>
      <w:r>
        <w:rPr>
          <w:sz w:val="20"/>
        </w:rPr>
        <w:t xml:space="preserve">(п. 4.4. в ред. </w:t>
      </w:r>
      <w:hyperlink w:history="0" r:id="rId370" w:tooltip="Постановление Правительства Нижегородской области от 25.08.2022 N 672 &quot;О внесении изменений в Порядок предоставления и распределения из областного бюджета бюджетам муниципальных районов, муниципальных округов и городских округов Нижегородской области субсидий на приобретение автотранспорта в целях обеспечения потребности муниципальных образований Нижегородской области по отрасли &quot;Физическая культура и спорт&quot;, являющийся приложением 2 к государственной программе &quot;Развитие физической культуры и спорта Нижегор {КонсультантПлюс}">
        <w:r>
          <w:rPr>
            <w:sz w:val="20"/>
            <w:color w:val="0000ff"/>
          </w:rPr>
          <w:t xml:space="preserve">постановления</w:t>
        </w:r>
      </w:hyperlink>
      <w:r>
        <w:rPr>
          <w:sz w:val="20"/>
        </w:rPr>
        <w:t xml:space="preserve"> Правительства Нижегородской области от 25.08.2022 N 672)</w:t>
      </w:r>
    </w:p>
    <w:bookmarkStart w:id="12818" w:name="P12818"/>
    <w:bookmarkEnd w:id="12818"/>
    <w:p>
      <w:pPr>
        <w:pStyle w:val="0"/>
        <w:spacing w:before="200" w:line-rule="auto"/>
        <w:ind w:firstLine="540"/>
        <w:jc w:val="both"/>
      </w:pPr>
      <w:r>
        <w:rPr>
          <w:sz w:val="20"/>
        </w:rPr>
        <w:t xml:space="preserve">4.5.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предусмотренных Государственной программой и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до 1 апреля, следующего за годом предоставления субсидии, в порядке, установленном </w:t>
      </w:r>
      <w:hyperlink w:history="0" r:id="rId371"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пунктами 15</w:t>
        </w:r>
      </w:hyperlink>
      <w:r>
        <w:rPr>
          <w:sz w:val="20"/>
        </w:rPr>
        <w:t xml:space="preserve"> - </w:t>
      </w:r>
      <w:hyperlink w:history="0" r:id="rId372" w:tooltip="Постановление Правительства Нижегородской области от 04.03.2020 N 181 (ред. от 15.02.2023) &quot;О формировании, предоставлении и распределении субсидий из областного бюджета бюджетам муниципальных образований Нижегородской области&quot; {КонсультантПлюс}">
        <w:r>
          <w:rPr>
            <w:sz w:val="20"/>
            <w:color w:val="0000ff"/>
          </w:rPr>
          <w:t xml:space="preserve">17</w:t>
        </w:r>
      </w:hyperlink>
      <w:r>
        <w:rPr>
          <w:sz w:val="20"/>
        </w:rPr>
        <w:t xml:space="preserve"> Правил.</w:t>
      </w:r>
    </w:p>
    <w:p>
      <w:pPr>
        <w:pStyle w:val="0"/>
        <w:spacing w:before="200" w:line-rule="auto"/>
        <w:ind w:firstLine="540"/>
        <w:jc w:val="both"/>
      </w:pPr>
      <w:r>
        <w:rPr>
          <w:sz w:val="20"/>
        </w:rPr>
        <w:t xml:space="preserve">4.6. В случае нецелевого использования субсидии и (или) нарушения муниципальным образованием условий ее предоставления, а также невозврата муниципальным образованием средств в областной бюджет в соответствии с пунктами 4.4 и 4.5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12818" w:tooltip="4.5. В случае если муниципальным образованием по состоянию на 31 декабря года предоставления субсидии допущены нарушения обязательств по достижению значений показателей результативности использования субсидии, предусмотренных Государственной программой и соглашением, и в срок до первой даты предо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су...">
        <w:r>
          <w:rPr>
            <w:sz w:val="20"/>
            <w:color w:val="0000ff"/>
          </w:rPr>
          <w:t xml:space="preserve">пунктом 4.5</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28.04.2014 N 285</w:t>
            <w:br/>
            <w:t>(ред. от 23.05.2023)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28.04.2014 N 285</w:t>
            <w:br/>
            <w:t>(ред. от 23.05.2023)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C4A661A002AE5C210483E53862D8235A0D35159A1D82A2AF4D1E5A17EB2EEF8ED8019381B57F3FC657007B5D51D8BE94E6272002D86CC19C3B71t1V5O" TargetMode = "External"/>
	<Relationship Id="rId8" Type="http://schemas.openxmlformats.org/officeDocument/2006/relationships/hyperlink" Target="consultantplus://offline/ref=37C4A661A002AE5C210483E53862D8235A0D3515931F86ACAB4443501FB222ED89D75E8486FC733EC657007E530EDDAB85BE282719C66AD980397314t0V6O" TargetMode = "External"/>
	<Relationship Id="rId9" Type="http://schemas.openxmlformats.org/officeDocument/2006/relationships/hyperlink" Target="consultantplus://offline/ref=37C4A661A002AE5C210483E53862D8235A0D3515931F84ABAB4043501FB222ED89D75E8486FC733EC657007E530EDDAB85BE282719C66AD980397314t0V6O" TargetMode = "External"/>
	<Relationship Id="rId10" Type="http://schemas.openxmlformats.org/officeDocument/2006/relationships/hyperlink" Target="consultantplus://offline/ref=37C4A661A002AE5C210483E53862D8235A0D3515931F8AAFA84643501FB222ED89D75E8486FC733EC657007E530EDDAB85BE282719C66AD980397314t0V6O" TargetMode = "External"/>
	<Relationship Id="rId11" Type="http://schemas.openxmlformats.org/officeDocument/2006/relationships/hyperlink" Target="consultantplus://offline/ref=37C4A661A002AE5C210483E53862D8235A0D3515931C85A8AC4343501FB222ED89D75E8486FC733EC657007E530EDDAB85BE282719C66AD980397314t0V6O" TargetMode = "External"/>
	<Relationship Id="rId12" Type="http://schemas.openxmlformats.org/officeDocument/2006/relationships/hyperlink" Target="consultantplus://offline/ref=37C4A661A002AE5C210483E53862D8235A0D3515931C8BAAAD4443501FB222ED89D75E8486FC733EC657007E530EDDAB85BE282719C66AD980397314t0V6O" TargetMode = "External"/>
	<Relationship Id="rId13" Type="http://schemas.openxmlformats.org/officeDocument/2006/relationships/hyperlink" Target="consultantplus://offline/ref=37C4A661A002AE5C210483E53862D8235A0D3515931D83A3A34043501FB222ED89D75E8486FC733EC657007E530EDDAB85BE282719C66AD980397314t0V6O" TargetMode = "External"/>
	<Relationship Id="rId14" Type="http://schemas.openxmlformats.org/officeDocument/2006/relationships/hyperlink" Target="consultantplus://offline/ref=37C4A661A002AE5C210483E53862D8235A0D3515931D86A3AD4343501FB222ED89D75E8486FC733EC657007E530EDDAB85BE282719C66AD980397314t0V6O" TargetMode = "External"/>
	<Relationship Id="rId15" Type="http://schemas.openxmlformats.org/officeDocument/2006/relationships/hyperlink" Target="consultantplus://offline/ref=37C4A661A002AE5C210483E53862D8235A0D3515931A83AAA84343501FB222ED89D75E8486FC733EC657007E530EDDAB85BE282719C66AD980397314t0V6O" TargetMode = "External"/>
	<Relationship Id="rId16" Type="http://schemas.openxmlformats.org/officeDocument/2006/relationships/hyperlink" Target="consultantplus://offline/ref=37C4A661A002AE5C210483E53862D8235A0D3515931A86ABAB4643501FB222ED89D75E8486FC733EC657007E530EDDAB85BE282719C66AD980397314t0V6O" TargetMode = "External"/>
	<Relationship Id="rId17" Type="http://schemas.openxmlformats.org/officeDocument/2006/relationships/hyperlink" Target="consultantplus://offline/ref=37C4A661A002AE5C210483E53862D8235A0D3515931A8BA9A84143501FB222ED89D75E8486FC733EC657007E530EDDAB85BE282719C66AD980397314t0V6O" TargetMode = "External"/>
	<Relationship Id="rId18" Type="http://schemas.openxmlformats.org/officeDocument/2006/relationships/hyperlink" Target="consultantplus://offline/ref=37C4A661A002AE5C210483E53862D8235A0D3515931B81AAAC4743501FB222ED89D75E8486FC733EC657007E530EDDAB85BE282719C66AD980397314t0V6O" TargetMode = "External"/>
	<Relationship Id="rId19" Type="http://schemas.openxmlformats.org/officeDocument/2006/relationships/hyperlink" Target="consultantplus://offline/ref=37C4A661A002AE5C210483E53862D8235A0D3515931B84A3AD4E43501FB222ED89D75E8486FC733EC657007E530EDDAB85BE282719C66AD980397314t0V6O" TargetMode = "External"/>
	<Relationship Id="rId20" Type="http://schemas.openxmlformats.org/officeDocument/2006/relationships/hyperlink" Target="consultantplus://offline/ref=37C4A661A002AE5C210483E53862D8235A0D3515931B8AA2AF4143501FB222ED89D75E8486FC733EC657007E530EDDAB85BE282719C66AD980397314t0V6O" TargetMode = "External"/>
	<Relationship Id="rId21" Type="http://schemas.openxmlformats.org/officeDocument/2006/relationships/hyperlink" Target="consultantplus://offline/ref=37C4A661A002AE5C210483E53862D8235A0D3515931881ADAB4443501FB222ED89D75E8486FC733EC657007E530EDDAB85BE282719C66AD980397314t0V6O" TargetMode = "External"/>
	<Relationship Id="rId22" Type="http://schemas.openxmlformats.org/officeDocument/2006/relationships/hyperlink" Target="consultantplus://offline/ref=BF9E50C3E941B5A2D6DFAB07EF1EE41611983F70A5BF41782DDD9BEF6A6C7BFE15D7892341A0E8C90CA59F438E2AE5D687FDE8DFF1942056D24F1345uBV7O" TargetMode = "External"/>
	<Relationship Id="rId23" Type="http://schemas.openxmlformats.org/officeDocument/2006/relationships/hyperlink" Target="consultantplus://offline/ref=BF9E50C3E941B5A2D6DFAB07EF1EE41611983F70A5BE4B7D23DE9BEF6A6C7BFE15D7892341A0E8C90CA59F438E2AE5D687FDE8DFF1942056D24F1345uBV7O" TargetMode = "External"/>
	<Relationship Id="rId24" Type="http://schemas.openxmlformats.org/officeDocument/2006/relationships/hyperlink" Target="consultantplus://offline/ref=BF9E50C3E941B5A2D6DFAB07EF1EE41611983F70A5BE4A7F28DD9BEF6A6C7BFE15D7892341A0E8C90CA59F438E2AE5D687FDE8DFF1942056D24F1345uBV7O" TargetMode = "External"/>
	<Relationship Id="rId25" Type="http://schemas.openxmlformats.org/officeDocument/2006/relationships/hyperlink" Target="consultantplus://offline/ref=BF9E50C3E941B5A2D6DFAB07EF1EE41611983F70A5BE40792ED59BEF6A6C7BFE15D7892341A0E8C90CA59F438E2AE5D687FDE8DFF1942056D24F1345uBV7O" TargetMode = "External"/>
	<Relationship Id="rId26" Type="http://schemas.openxmlformats.org/officeDocument/2006/relationships/hyperlink" Target="consultantplus://offline/ref=BF9E50C3E941B5A2D6DFAB07EF1EE41611983F70A5B14A702CD49BEF6A6C7BFE15D7892341A0E8C90CA59F438E2AE5D687FDE8DFF1942056D24F1345uBV7O" TargetMode = "External"/>
	<Relationship Id="rId27" Type="http://schemas.openxmlformats.org/officeDocument/2006/relationships/hyperlink" Target="consultantplus://offline/ref=BF9E50C3E941B5A2D6DFAB07EF1EE41611983F70A5B14F7C2BDA9BEF6A6C7BFE15D7892341A0E8C90CA59F438E2AE5D687FDE8DFF1942056D24F1345uBV7O" TargetMode = "External"/>
	<Relationship Id="rId28" Type="http://schemas.openxmlformats.org/officeDocument/2006/relationships/hyperlink" Target="consultantplus://offline/ref=BF9E50C3E941B5A2D6DFAB07EF1EE41611983F70A5B14F7C2BDB9BEF6A6C7BFE15D7892341A0E8C90CA59F438E2AE5D687FDE8DFF1942056D24F1345uBV7O" TargetMode = "External"/>
	<Relationship Id="rId29" Type="http://schemas.openxmlformats.org/officeDocument/2006/relationships/hyperlink" Target="consultantplus://offline/ref=BF9E50C3E941B5A2D6DFAB07EF1EE41611983F70A5B1417E2CDE9BEF6A6C7BFE15D7892341A0E8C90CA59F438E2AE5D687FDE8DFF1942056D24F1345uBV7O" TargetMode = "External"/>
	<Relationship Id="rId30" Type="http://schemas.openxmlformats.org/officeDocument/2006/relationships/hyperlink" Target="consultantplus://offline/ref=BF9E50C3E941B5A2D6DFAB07EF1EE41611983F70A5B0487E2AD99BEF6A6C7BFE15D7892341A0E8C90CA59F438E2AE5D687FDE8DFF1942056D24F1345uBV7O" TargetMode = "External"/>
	<Relationship Id="rId31" Type="http://schemas.openxmlformats.org/officeDocument/2006/relationships/hyperlink" Target="consultantplus://offline/ref=BF9E50C3E941B5A2D6DFAB07EF1EE41611983F70A5B0487123DB9BEF6A6C7BFE15D7892341A0E8C90CA59F438E2AE5D687FDE8DFF1942056D24F1345uBV7O" TargetMode = "External"/>
	<Relationship Id="rId32" Type="http://schemas.openxmlformats.org/officeDocument/2006/relationships/hyperlink" Target="consultantplus://offline/ref=BF9E50C3E941B5A2D6DFAB07EF1EE41611983F70A5B0417023DC9BEF6A6C7BFE15D7892341A0E8C90CA59F438E2AE5D687FDE8DFF1942056D24F1345uBV7O" TargetMode = "External"/>
	<Relationship Id="rId33" Type="http://schemas.openxmlformats.org/officeDocument/2006/relationships/hyperlink" Target="consultantplus://offline/ref=BF9E50C3E941B5A2D6DFAB07EF1EE41611983F70A6B948702EDD9BEF6A6C7BFE15D7892341A0E8C90CA59F438E2AE5D687FDE8DFF1942056D24F1345uBV7O" TargetMode = "External"/>
	<Relationship Id="rId34" Type="http://schemas.openxmlformats.org/officeDocument/2006/relationships/hyperlink" Target="consultantplus://offline/ref=BF9E50C3E941B5A2D6DFAB07EF1EE41611983F70A6B8497B2ADD9BEF6A6C7BFE15D7892341A0E8C90CA59F438E2AE5D687FDE8DFF1942056D24F1345uBV7O" TargetMode = "External"/>
	<Relationship Id="rId35" Type="http://schemas.openxmlformats.org/officeDocument/2006/relationships/hyperlink" Target="consultantplus://offline/ref=BF9E50C3E941B5A2D6DFAB07EF1EE41611983F70A6B84A7D22DD9BEF6A6C7BFE15D7892341A0E8C90CA59F438E2AE5D687FDE8DFF1942056D24F1345uBV7O" TargetMode = "External"/>
	<Relationship Id="rId36" Type="http://schemas.openxmlformats.org/officeDocument/2006/relationships/hyperlink" Target="consultantplus://offline/ref=BF9E50C3E941B5A2D6DFAB07EF1EE41611983F70A6B84D7D2FD99BEF6A6C7BFE15D7892341A0E8C90CA59F438E2AE5D687FDE8DFF1942056D24F1345uBV7O" TargetMode = "External"/>
	<Relationship Id="rId37" Type="http://schemas.openxmlformats.org/officeDocument/2006/relationships/hyperlink" Target="consultantplus://offline/ref=BF9E50C3E941B5A2D6DFAB07EF1EE41611983F70A6BB4D7C28DD9BEF6A6C7BFE15D7892341A0E8C90CA59F438E2AE5D687FDE8DFF1942056D24F1345uBV7O" TargetMode = "External"/>
	<Relationship Id="rId38" Type="http://schemas.openxmlformats.org/officeDocument/2006/relationships/hyperlink" Target="consultantplus://offline/ref=BF9E50C3E941B5A2D6DFAB07EF1EE41611983F70A6BA4F7E2EDC9BEF6A6C7BFE15D7892341A0E8C90CA59F438E2AE5D687FDE8DFF1942056D24F1345uBV7O" TargetMode = "External"/>
	<Relationship Id="rId39" Type="http://schemas.openxmlformats.org/officeDocument/2006/relationships/hyperlink" Target="consultantplus://offline/ref=BF9E50C3E941B5A2D6DFAB07EF1EE41611983F70A6BD49782DDF9BEF6A6C7BFE15D7892341A0E8C90CA59F438E2AE5D687FDE8DFF1942056D24F1345uBV7O" TargetMode = "External"/>
	<Relationship Id="rId40" Type="http://schemas.openxmlformats.org/officeDocument/2006/relationships/hyperlink" Target="consultantplus://offline/ref=BF9E50C3E941B5A2D6DFAB07EF1EE41611983F70A6BD4C702DD59BEF6A6C7BFE15D7892341A0E8C90CA59F438E2AE5D687FDE8DFF1942056D24F1345uBV7O" TargetMode = "External"/>
	<Relationship Id="rId41" Type="http://schemas.openxmlformats.org/officeDocument/2006/relationships/hyperlink" Target="consultantplus://offline/ref=BF9E50C3E941B5A2D6DFAB07EF1EE41611983F70A6BD417A22DA9BEF6A6C7BFE15D7892341A0E8C90CA59F438E2AE5D687FDE8DFF1942056D24F1345uBV7O" TargetMode = "External"/>
	<Relationship Id="rId42" Type="http://schemas.openxmlformats.org/officeDocument/2006/relationships/hyperlink" Target="consultantplus://offline/ref=BF9E50C3E941B5A2D6DFAB07EF1EE41611983F70A6BC41712CDD9BEF6A6C7BFE15D7892341A0E8C90CA59F438E2AE5D687FDE8DFF1942056D24F1345uBV7O" TargetMode = "External"/>
	<Relationship Id="rId43" Type="http://schemas.openxmlformats.org/officeDocument/2006/relationships/hyperlink" Target="consultantplus://offline/ref=BF9E50C3E941B5A2D6DFAB07EF1EE41611983F70A6BF487A2BD99BEF6A6C7BFE15D7892341A0E8C90CA59F438E2AE5D687FDE8DFF1942056D24F1345uBV7O" TargetMode = "External"/>
	<Relationship Id="rId44" Type="http://schemas.openxmlformats.org/officeDocument/2006/relationships/hyperlink" Target="consultantplus://offline/ref=BF9E50C3E941B5A2D6DFAB07EF1EE41611983F70A6BF41702DD89BEF6A6C7BFE15D7892341A0E8C90CA59F438E2AE5D687FDE8DFF1942056D24F1345uBV7O" TargetMode = "External"/>
	<Relationship Id="rId45" Type="http://schemas.openxmlformats.org/officeDocument/2006/relationships/hyperlink" Target="consultantplus://offline/ref=BF9E50C3E941B5A2D6DFAB07EF1EE41611983F70A6BE4A7823DB9BEF6A6C7BFE15D7892341A0E8C90CA59F438E2AE5D687FDE8DFF1942056D24F1345uBV7O" TargetMode = "External"/>
	<Relationship Id="rId46" Type="http://schemas.openxmlformats.org/officeDocument/2006/relationships/hyperlink" Target="consultantplus://offline/ref=BF9E50C3E941B5A2D6DFAB07EF1EE41611983F70A6BE4A782FDF9BEF6A6C7BFE15D7892341A0E8C90CA59F438E2AE5D687FDE8DFF1942056D24F1345uBV7O" TargetMode = "External"/>
	<Relationship Id="rId47" Type="http://schemas.openxmlformats.org/officeDocument/2006/relationships/hyperlink" Target="consultantplus://offline/ref=BF9E50C3E941B5A2D6DFAB07EF1EE41611983F70A6BE4A7B2DD89BEF6A6C7BFE15D7892341A0E8C90CA59F438E2AE5D687FDE8DFF1942056D24F1345uBV7O" TargetMode = "External"/>
	<Relationship Id="rId48" Type="http://schemas.openxmlformats.org/officeDocument/2006/relationships/hyperlink" Target="consultantplus://offline/ref=BF9E50C3E941B5A2D6DFAB07EF1EE41611983F70A6BE4A7B2EDB9BEF6A6C7BFE15D7892341A0E8C90CA59F438E2AE5D687FDE8DFF1942056D24F1345uBV7O" TargetMode = "External"/>
	<Relationship Id="rId49" Type="http://schemas.openxmlformats.org/officeDocument/2006/relationships/hyperlink" Target="consultantplus://offline/ref=BF9E50C3E941B5A2D6DFAB07EF1EE41611983F70A5B84C7F2ADF9BEF6A6C7BFE15D7892341A0E8C90CA59F438D2AE5D687FDE8DFF1942056D24F1345uBV7O" TargetMode = "External"/>
	<Relationship Id="rId50" Type="http://schemas.openxmlformats.org/officeDocument/2006/relationships/hyperlink" Target="consultantplus://offline/ref=BF9E50C3E941B5A2D6DFAB07EF1EE41611983F70A5BA497022DB9BEF6A6C7BFE15D7892341A0E8C90CA59F43832AE5D687FDE8DFF1942056D24F1345uBV7O" TargetMode = "External"/>
	<Relationship Id="rId51" Type="http://schemas.openxmlformats.org/officeDocument/2006/relationships/hyperlink" Target="consultantplus://offline/ref=BF9E50C3E941B5A2D6DFAB07EF1EE41611983F70A5B8407C29DD9BEF6A6C7BFE15D7892341A0E8C90CA59F438D2AE5D687FDE8DFF1942056D24F1345uBV7O" TargetMode = "External"/>
	<Relationship Id="rId52" Type="http://schemas.openxmlformats.org/officeDocument/2006/relationships/hyperlink" Target="consultantplus://offline/ref=BF9E50C3E941B5A2D6DFAB07EF1EE41611983F70A6B84A7D22DD9BEF6A6C7BFE15D7892341A0E8C90CA59F428B2AE5D687FDE8DFF1942056D24F1345uBV7O" TargetMode = "External"/>
	<Relationship Id="rId53" Type="http://schemas.openxmlformats.org/officeDocument/2006/relationships/hyperlink" Target="consultantplus://offline/ref=BF9E50C3E941B5A2D6DFAB07EF1EE41611983F70A6B84A7D22DD9BEF6A6C7BFE15D7892341A0E8C90CA59F428A2AE5D687FDE8DFF1942056D24F1345uBV7O" TargetMode = "External"/>
	<Relationship Id="rId54" Type="http://schemas.openxmlformats.org/officeDocument/2006/relationships/hyperlink" Target="consultantplus://offline/ref=BF9E50C3E941B5A2D6DFAB07EF1EE41611983F70A5BA497022DB9BEF6A6C7BFE15D7892341A0E8C90CA59F43822AE5D687FDE8DFF1942056D24F1345uBV7O" TargetMode = "External"/>
	<Relationship Id="rId55" Type="http://schemas.openxmlformats.org/officeDocument/2006/relationships/hyperlink" Target="consultantplus://offline/ref=BF9E50C3E941B5A2D6DFAB07EF1EE41611983F70A5BA4C702CD89BEF6A6C7BFE15D7892341A0E8C90CA59F438E2AE5D687FDE8DFF1942056D24F1345uBV7O" TargetMode = "External"/>
	<Relationship Id="rId56" Type="http://schemas.openxmlformats.org/officeDocument/2006/relationships/hyperlink" Target="consultantplus://offline/ref=BF9E50C3E941B5A2D6DFAB07EF1EE41611983F70A5BD497929D89BEF6A6C7BFE15D7892341A0E8C90CA59F438E2AE5D687FDE8DFF1942056D24F1345uBV7O" TargetMode = "External"/>
	<Relationship Id="rId57" Type="http://schemas.openxmlformats.org/officeDocument/2006/relationships/hyperlink" Target="consultantplus://offline/ref=BF9E50C3E941B5A2D6DFAB07EF1EE41611983F70A5BD4C782ADD9BEF6A6C7BFE15D7892341A0E8C90CA59F438E2AE5D687FDE8DFF1942056D24F1345uBV7O" TargetMode = "External"/>
	<Relationship Id="rId58" Type="http://schemas.openxmlformats.org/officeDocument/2006/relationships/hyperlink" Target="consultantplus://offline/ref=BF9E50C3E941B5A2D6DFAB07EF1EE41611983F70A5BD417A29DA9BEF6A6C7BFE15D7892341A0E8C90CA59F438E2AE5D687FDE8DFF1942056D24F1345uBV7O" TargetMode = "External"/>
	<Relationship Id="rId59" Type="http://schemas.openxmlformats.org/officeDocument/2006/relationships/hyperlink" Target="consultantplus://offline/ref=BF9E50C3E941B5A2D6DFAB07EF1EE41611983F70A5BC4B792DDC9BEF6A6C7BFE15D7892341A0E8C90CA59F438E2AE5D687FDE8DFF1942056D24F1345uBV7O" TargetMode = "External"/>
	<Relationship Id="rId60" Type="http://schemas.openxmlformats.org/officeDocument/2006/relationships/hyperlink" Target="consultantplus://offline/ref=BF9E50C3E941B5A2D6DFAB07EF1EE41611983F70A5BC4E702CD59BEF6A6C7BFE15D7892341A0E8C90CA59F438E2AE5D687FDE8DFF1942056D24F1345uBV7O" TargetMode = "External"/>
	<Relationship Id="rId61" Type="http://schemas.openxmlformats.org/officeDocument/2006/relationships/hyperlink" Target="consultantplus://offline/ref=BF9E50C3E941B5A2D6DFAB07EF1EE41611983F70A5BC40712EDA9BEF6A6C7BFE15D7892341A0E8C90CA59F438E2AE5D687FDE8DFF1942056D24F1345uBV7O" TargetMode = "External"/>
	<Relationship Id="rId62" Type="http://schemas.openxmlformats.org/officeDocument/2006/relationships/hyperlink" Target="consultantplus://offline/ref=BF9E50C3E941B5A2D6DFAB07EF1EE41611983F70A5BF4B7E2ADF9BEF6A6C7BFE15D7892341A0E8C90CA59F438E2AE5D687FDE8DFF1942056D24F1345uBV7O" TargetMode = "External"/>
	<Relationship Id="rId63" Type="http://schemas.openxmlformats.org/officeDocument/2006/relationships/hyperlink" Target="consultantplus://offline/ref=BF9E50C3E941B5A2D6DFAB07EF1EE41611983F70A5BF41782DDD9BEF6A6C7BFE15D7892341A0E8C90CA59F428A2AE5D687FDE8DFF1942056D24F1345uBV7O" TargetMode = "External"/>
	<Relationship Id="rId64" Type="http://schemas.openxmlformats.org/officeDocument/2006/relationships/hyperlink" Target="consultantplus://offline/ref=BF9E50C3E941B5A2D6DFAB07EF1EE41611983F70A5BE4B7D23DE9BEF6A6C7BFE15D7892341A0E8C90CA59F438E2AE5D687FDE8DFF1942056D24F1345uBV7O" TargetMode = "External"/>
	<Relationship Id="rId65" Type="http://schemas.openxmlformats.org/officeDocument/2006/relationships/hyperlink" Target="consultantplus://offline/ref=BF9E50C3E941B5A2D6DFAB07EF1EE41611983F70A5BE4A7F28DD9BEF6A6C7BFE15D7892341A0E8C90CA59F438E2AE5D687FDE8DFF1942056D24F1345uBV7O" TargetMode = "External"/>
	<Relationship Id="rId66" Type="http://schemas.openxmlformats.org/officeDocument/2006/relationships/hyperlink" Target="consultantplus://offline/ref=BF9E50C3E941B5A2D6DFAB07EF1EE41611983F70A5BE40792ED59BEF6A6C7BFE15D7892341A0E8C90CA59F438E2AE5D687FDE8DFF1942056D24F1345uBV7O" TargetMode = "External"/>
	<Relationship Id="rId67" Type="http://schemas.openxmlformats.org/officeDocument/2006/relationships/hyperlink" Target="consultantplus://offline/ref=BF9E50C3E941B5A2D6DFAB07EF1EE41611983F70A5B14A702CD49BEF6A6C7BFE15D7892341A0E8C90CA59F428A2AE5D687FDE8DFF1942056D24F1345uBV7O" TargetMode = "External"/>
	<Relationship Id="rId68" Type="http://schemas.openxmlformats.org/officeDocument/2006/relationships/hyperlink" Target="consultantplus://offline/ref=BF9E50C3E941B5A2D6DFAB07EF1EE41611983F70A5B14F7C2BDA9BEF6A6C7BFE15D7892341A0E8C90CA59F438E2AE5D687FDE8DFF1942056D24F1345uBV7O" TargetMode = "External"/>
	<Relationship Id="rId69" Type="http://schemas.openxmlformats.org/officeDocument/2006/relationships/hyperlink" Target="consultantplus://offline/ref=BF9E50C3E941B5A2D6DFAB07EF1EE41611983F70A5B14F7C2BDB9BEF6A6C7BFE15D7892341A0E8C90CA59F438E2AE5D687FDE8DFF1942056D24F1345uBV7O" TargetMode = "External"/>
	<Relationship Id="rId70" Type="http://schemas.openxmlformats.org/officeDocument/2006/relationships/hyperlink" Target="consultantplus://offline/ref=BF9E50C3E941B5A2D6DFAB07EF1EE41611983F70A5B1417E2CDE9BEF6A6C7BFE15D7892341A0E8C90CA59F428A2AE5D687FDE8DFF1942056D24F1345uBV7O" TargetMode = "External"/>
	<Relationship Id="rId71" Type="http://schemas.openxmlformats.org/officeDocument/2006/relationships/hyperlink" Target="consultantplus://offline/ref=BF9E50C3E941B5A2D6DFAB07EF1EE41611983F70A5B0487E2AD99BEF6A6C7BFE15D7892341A0E8C90CA59F438E2AE5D687FDE8DFF1942056D24F1345uBV7O" TargetMode = "External"/>
	<Relationship Id="rId72" Type="http://schemas.openxmlformats.org/officeDocument/2006/relationships/hyperlink" Target="consultantplus://offline/ref=BF9E50C3E941B5A2D6DFAB07EF1EE41611983F70A5B0487123DB9BEF6A6C7BFE15D7892341A0E8C90CA59F438E2AE5D687FDE8DFF1942056D24F1345uBV7O" TargetMode = "External"/>
	<Relationship Id="rId73" Type="http://schemas.openxmlformats.org/officeDocument/2006/relationships/hyperlink" Target="consultantplus://offline/ref=BF9E50C3E941B5A2D6DFAB07EF1EE41611983F70A5B0417023DC9BEF6A6C7BFE15D7892341A0E8C90CA59F438E2AE5D687FDE8DFF1942056D24F1345uBV7O" TargetMode = "External"/>
	<Relationship Id="rId74" Type="http://schemas.openxmlformats.org/officeDocument/2006/relationships/hyperlink" Target="consultantplus://offline/ref=BF9E50C3E941B5A2D6DFAB07EF1EE41611983F70A6B948702EDD9BEF6A6C7BFE15D7892341A0E8C90CA59F438E2AE5D687FDE8DFF1942056D24F1345uBV7O" TargetMode = "External"/>
	<Relationship Id="rId75" Type="http://schemas.openxmlformats.org/officeDocument/2006/relationships/hyperlink" Target="consultantplus://offline/ref=BF9E50C3E941B5A2D6DFAB07EF1EE41611983F70A6B8497B2ADD9BEF6A6C7BFE15D7892341A0E8C90CA59F438E2AE5D687FDE8DFF1942056D24F1345uBV7O" TargetMode = "External"/>
	<Relationship Id="rId76" Type="http://schemas.openxmlformats.org/officeDocument/2006/relationships/hyperlink" Target="consultantplus://offline/ref=BF9E50C3E941B5A2D6DFAB07EF1EE41611983F70A6B84A7D22DD9BEF6A6C7BFE15D7892341A0E8C90CA59F42892AE5D687FDE8DFF1942056D24F1345uBV7O" TargetMode = "External"/>
	<Relationship Id="rId77" Type="http://schemas.openxmlformats.org/officeDocument/2006/relationships/hyperlink" Target="consultantplus://offline/ref=BF9E50C3E941B5A2D6DFAB07EF1EE41611983F70A6B84D7D2FD99BEF6A6C7BFE15D7892341A0E8C90CA59F438E2AE5D687FDE8DFF1942056D24F1345uBV7O" TargetMode = "External"/>
	<Relationship Id="rId78" Type="http://schemas.openxmlformats.org/officeDocument/2006/relationships/hyperlink" Target="consultantplus://offline/ref=BF9E50C3E941B5A2D6DFAB07EF1EE41611983F70A6BB4D7C28DD9BEF6A6C7BFE15D7892341A0E8C90CA59F438E2AE5D687FDE8DFF1942056D24F1345uBV7O" TargetMode = "External"/>
	<Relationship Id="rId79" Type="http://schemas.openxmlformats.org/officeDocument/2006/relationships/hyperlink" Target="consultantplus://offline/ref=BF9E50C3E941B5A2D6DFAB07EF1EE41611983F70A6BA4F7E2EDC9BEF6A6C7BFE15D7892341A0E8C90CA59F438E2AE5D687FDE8DFF1942056D24F1345uBV7O" TargetMode = "External"/>
	<Relationship Id="rId80" Type="http://schemas.openxmlformats.org/officeDocument/2006/relationships/hyperlink" Target="consultantplus://offline/ref=BF9E50C3E941B5A2D6DFAB07EF1EE41611983F70A6BD49782DDF9BEF6A6C7BFE15D7892341A0E8C90CA59F438E2AE5D687FDE8DFF1942056D24F1345uBV7O" TargetMode = "External"/>
	<Relationship Id="rId81" Type="http://schemas.openxmlformats.org/officeDocument/2006/relationships/hyperlink" Target="consultantplus://offline/ref=BF9E50C3E941B5A2D6DFAB07EF1EE41611983F70A6BD4C702DD59BEF6A6C7BFE15D7892341A0E8C90CA59F438E2AE5D687FDE8DFF1942056D24F1345uBV7O" TargetMode = "External"/>
	<Relationship Id="rId82" Type="http://schemas.openxmlformats.org/officeDocument/2006/relationships/hyperlink" Target="consultantplus://offline/ref=BF9E50C3E941B5A2D6DFAB07EF1EE41611983F70A6BD417A22DA9BEF6A6C7BFE15D7892341A0E8C90CA59F438E2AE5D687FDE8DFF1942056D24F1345uBV7O" TargetMode = "External"/>
	<Relationship Id="rId83" Type="http://schemas.openxmlformats.org/officeDocument/2006/relationships/hyperlink" Target="consultantplus://offline/ref=BF9E50C3E941B5A2D6DFAB07EF1EE41611983F70A6BC41712CDD9BEF6A6C7BFE15D7892341A0E8C90CA59F438E2AE5D687FDE8DFF1942056D24F1345uBV7O" TargetMode = "External"/>
	<Relationship Id="rId84" Type="http://schemas.openxmlformats.org/officeDocument/2006/relationships/hyperlink" Target="consultantplus://offline/ref=BF9E50C3E941B5A2D6DFAB07EF1EE41611983F70A6BF487A2BD99BEF6A6C7BFE15D7892341A0E8C90CA59F438E2AE5D687FDE8DFF1942056D24F1345uBV7O" TargetMode = "External"/>
	<Relationship Id="rId85" Type="http://schemas.openxmlformats.org/officeDocument/2006/relationships/hyperlink" Target="consultantplus://offline/ref=BF9E50C3E941B5A2D6DFAB07EF1EE41611983F70A6BF41702DD89BEF6A6C7BFE15D7892341A0E8C90CA59F438E2AE5D687FDE8DFF1942056D24F1345uBV7O" TargetMode = "External"/>
	<Relationship Id="rId86" Type="http://schemas.openxmlformats.org/officeDocument/2006/relationships/hyperlink" Target="consultantplus://offline/ref=BF9E50C3E941B5A2D6DFAB07EF1EE41611983F70A6BE4A7823DB9BEF6A6C7BFE15D7892341A0E8C90CA59F438E2AE5D687FDE8DFF1942056D24F1345uBV7O" TargetMode = "External"/>
	<Relationship Id="rId87" Type="http://schemas.openxmlformats.org/officeDocument/2006/relationships/hyperlink" Target="consultantplus://offline/ref=BF9E50C3E941B5A2D6DFAB07EF1EE41611983F70A6BE4A782FDF9BEF6A6C7BFE15D7892341A0E8C90CA59F438E2AE5D687FDE8DFF1942056D24F1345uBV7O" TargetMode = "External"/>
	<Relationship Id="rId88" Type="http://schemas.openxmlformats.org/officeDocument/2006/relationships/hyperlink" Target="consultantplus://offline/ref=BF9E50C3E941B5A2D6DFAB07EF1EE41611983F70A6BE4A7B2DD89BEF6A6C7BFE15D7892341A0E8C90CA59F438E2AE5D687FDE8DFF1942056D24F1345uBV7O" TargetMode = "External"/>
	<Relationship Id="rId89" Type="http://schemas.openxmlformats.org/officeDocument/2006/relationships/hyperlink" Target="consultantplus://offline/ref=BF9E50C3E941B5A2D6DFAB07EF1EE41611983F70A6BE4A7B2EDB9BEF6A6C7BFE15D7892341A0E8C90CA59F438E2AE5D687FDE8DFF1942056D24F1345uBV7O" TargetMode = "External"/>
	<Relationship Id="rId90" Type="http://schemas.openxmlformats.org/officeDocument/2006/relationships/header" Target="header2.xml"/>
	<Relationship Id="rId91" Type="http://schemas.openxmlformats.org/officeDocument/2006/relationships/footer" Target="footer2.xml"/>
	<Relationship Id="rId92" Type="http://schemas.openxmlformats.org/officeDocument/2006/relationships/hyperlink" Target="consultantplus://offline/ref=BF9E50C3E941B5A2D6DFAB07EF1EE41611983F70A5BD497929D89BEF6A6C7BFE15D7892341A0E8C90CA59F438C2AE5D687FDE8DFF1942056D24F1345uBV7O" TargetMode = "External"/>
	<Relationship Id="rId93" Type="http://schemas.openxmlformats.org/officeDocument/2006/relationships/hyperlink" Target="consultantplus://offline/ref=BF9E50C3E941B5A2D6DFAB07EF1EE41611983F70A5BA4C702CD89BEF6A6C7BFE15D7892341A0E8C90CA59F428A2AE5D687FDE8DFF1942056D24F1345uBV7O" TargetMode = "External"/>
	<Relationship Id="rId94" Type="http://schemas.openxmlformats.org/officeDocument/2006/relationships/hyperlink" Target="consultantplus://offline/ref=BF9E50C3E941B5A2D6DFAB07EF1EE41611983F70A5BA4C702CD89BEF6A6C7BFE15D7892341A0E8C90CA59F42892AE5D687FDE8DFF1942056D24F1345uBV7O" TargetMode = "External"/>
	<Relationship Id="rId95" Type="http://schemas.openxmlformats.org/officeDocument/2006/relationships/hyperlink" Target="consultantplus://offline/ref=BF9E50C3E941B5A2D6DFAB07EF1EE41611983F70A6BE4A782FDF9BEF6A6C7BFE15D7892341A0E8C90CA59F428B2AE5D687FDE8DFF1942056D24F1345uBV7O" TargetMode = "External"/>
	<Relationship Id="rId96" Type="http://schemas.openxmlformats.org/officeDocument/2006/relationships/hyperlink" Target="consultantplus://offline/ref=BF9E50C3E941B5A2D6DFAB07EF1EE41611983F70A6BE4A782FDF9BEF6A6C7BFE15D7892341A0E8C90CA59F42892AE5D687FDE8DFF1942056D24F1345uBV7O" TargetMode = "External"/>
	<Relationship Id="rId97" Type="http://schemas.openxmlformats.org/officeDocument/2006/relationships/hyperlink" Target="consultantplus://offline/ref=BF9E50C3E941B5A2D6DFAB07EF1EE41611983F70A6BE4A782FDF9BEF6A6C7BFE15D7892341A0E8C90CA59F4B8E2AE5D687FDE8DFF1942056D24F1345uBV7O" TargetMode = "External"/>
	<Relationship Id="rId98" Type="http://schemas.openxmlformats.org/officeDocument/2006/relationships/hyperlink" Target="consultantplus://offline/ref=BF9E50C3E941B5A2D6DFAB07EF1EE41611983F70A6BE4A782FDF9BEF6A6C7BFE15D7892341A0E8C90CA59E458A2AE5D687FDE8DFF1942056D24F1345uBV7O" TargetMode = "External"/>
	<Relationship Id="rId99" Type="http://schemas.openxmlformats.org/officeDocument/2006/relationships/hyperlink" Target="consultantplus://offline/ref=BF9E50C3E941B5A2D6DFB50AF972BB131F93647DA4B21F247FD091BA323322BC52DE837702E4E5C007F1CE07DE2CB382DDA8E3C3F68A22u5V3O" TargetMode = "External"/>
	<Relationship Id="rId100" Type="http://schemas.openxmlformats.org/officeDocument/2006/relationships/hyperlink" Target="consultantplus://offline/ref=BF9E50C3E941B5A2D6DFAB07EF1EE41611983F70A6BC407D23DF9BEF6A6C7BFE15D7892353A0B0C50EA081438D3FB387C1uAVBO" TargetMode = "External"/>
	<Relationship Id="rId101" Type="http://schemas.openxmlformats.org/officeDocument/2006/relationships/hyperlink" Target="consultantplus://offline/ref=BF9E50C3E941B5A2D6DFAB07EF1EE41611983F70A3BC487C2ED6C6E5623577FC12D8D63446E9E4C80CA59E458075E0C396A5E7D8EA8A264ECE4D11u4V4O" TargetMode = "External"/>
	<Relationship Id="rId102" Type="http://schemas.openxmlformats.org/officeDocument/2006/relationships/hyperlink" Target="consultantplus://offline/ref=BF9E50C3E941B5A2D6DFAB07EF1EE41611983F70A0B1497822D6C6E5623577FC12D8D63446E9E4C80CA79E418075E0C396A5E7D8EA8A264ECE4D11u4V4O" TargetMode = "External"/>
	<Relationship Id="rId103" Type="http://schemas.openxmlformats.org/officeDocument/2006/relationships/hyperlink" Target="consultantplus://offline/ref=BF9E50C3E941B5A2D6DFAB07EF1EE41611983F70A6BE4B7E22DA9BEF6A6C7BFE15D7892353A0B0C50EA081438D3FB387C1uAVBO" TargetMode = "External"/>
	<Relationship Id="rId104" Type="http://schemas.openxmlformats.org/officeDocument/2006/relationships/hyperlink" Target="consultantplus://offline/ref=BF9E50C3E941B5A2D6DFB50AF972BB13179B647FA3BC422E77899DB8353C7DAB4797D77A00E1FBC80ABB9D4389u2V2O" TargetMode = "External"/>
	<Relationship Id="rId105" Type="http://schemas.openxmlformats.org/officeDocument/2006/relationships/hyperlink" Target="consultantplus://offline/ref=BF9E50C3E941B5A2D6DFB50AF972BB13159A607BA2BF422E77899DB8353C7DAB4797D77A00E1FBC80ABB9D4389u2V2O" TargetMode = "External"/>
	<Relationship Id="rId106" Type="http://schemas.openxmlformats.org/officeDocument/2006/relationships/hyperlink" Target="consultantplus://offline/ref=F6777133808C670B3E639B7E7DF2A4EE4372D4365937ABCEA23402A7591B7AB90C062ED427FF2D4B296A44EE35vAVBO" TargetMode = "External"/>
	<Relationship Id="rId107" Type="http://schemas.openxmlformats.org/officeDocument/2006/relationships/hyperlink" Target="consultantplus://offline/ref=F6777133808C670B3E6385736B9EFBEB477A8A38513DA590F96504F0064B7CEC5E46708D66BE3E4A2F7446ED31A30DD500FB46A5B93C90F6E45C12A6vFV5O" TargetMode = "External"/>
	<Relationship Id="rId108" Type="http://schemas.openxmlformats.org/officeDocument/2006/relationships/hyperlink" Target="consultantplus://offline/ref=F6777133808C670B3E6385736B9EFBEB477A8A385239A398FA6204F0064B7CEC5E46708D66BE3E4A2F7447E934A30DD500FB46A5B93C90F6E45C12A6vFV5O" TargetMode = "External"/>
	<Relationship Id="rId109" Type="http://schemas.openxmlformats.org/officeDocument/2006/relationships/hyperlink" Target="consultantplus://offline/ref=F6777133808C670B3E6385736B9EFBEB477A8A385239A398FA6204F0064B7CEC5E46708D66BE3E4A2F7447E931A30DD500FB46A5B93C90F6E45C12A6vFV5O" TargetMode = "External"/>
	<Relationship Id="rId110" Type="http://schemas.openxmlformats.org/officeDocument/2006/relationships/hyperlink" Target="consultantplus://offline/ref=F6777133808C670B3E6385736B9EFBEB477A8A385138A990FB6904F0064B7CEC5E46708D66BE3E4A2F7446EF34A30DD500FB46A5B93C90F6E45C12A6vFV5O" TargetMode = "External"/>
	<Relationship Id="rId111" Type="http://schemas.openxmlformats.org/officeDocument/2006/relationships/hyperlink" Target="consultantplus://offline/ref=F6777133808C670B3E6385736B9EFBEB477A8A385238A999F96804F0064B7CEC5E46708D66BE3E4A2F7446EC3EA30DD500FB46A5B93C90F6E45C12A6vFV5O" TargetMode = "External"/>
	<Relationship Id="rId112" Type="http://schemas.openxmlformats.org/officeDocument/2006/relationships/hyperlink" Target="consultantplus://offline/ref=F6777133808C670B3E6385736B9EFBEB477A8A38523FA09BFF6004F0064B7CEC5E46708D66BE3E4A2F7445EB3FA30DD500FB46A5B93C90F6E45C12A6vFV5O" TargetMode = "External"/>
	<Relationship Id="rId113" Type="http://schemas.openxmlformats.org/officeDocument/2006/relationships/hyperlink" Target="consultantplus://offline/ref=F6777133808C670B3E6385736B9EFBEB477A8A385239A398FA6204F0064B7CEC5E46708D66BE3E4A2F744FED31A30DD500FB46A5B93C90F6E45C12A6vFV5O" TargetMode = "External"/>
	<Relationship Id="rId114" Type="http://schemas.openxmlformats.org/officeDocument/2006/relationships/hyperlink" Target="consultantplus://offline/ref=F6777133808C670B3E639B7E7DF2A4EE4471D337593FABCEA23402A7591B7AB90C062ED427FF2D4B296A44EE35vAVBO" TargetMode = "External"/>
	<Relationship Id="rId115" Type="http://schemas.openxmlformats.org/officeDocument/2006/relationships/hyperlink" Target="consultantplus://offline/ref=F6777133808C670B3E6385736B9EFBEB477A8A38523DA69EFB6104F0064B7CEC5E46708D66BE3E4A2F7547EB37A30DD500FB46A5B93C90F6E45C12A6vFV5O" TargetMode = "External"/>
	<Relationship Id="rId116" Type="http://schemas.openxmlformats.org/officeDocument/2006/relationships/hyperlink" Target="consultantplus://offline/ref=F6777133808C670B3E6385736B9EFBEB477A8A385139A29DF66304F0064B7CEC5E46708D66BE3E4A2F7447EE32A30DD500FB46A5B93C90F6E45C12A6vFV5O" TargetMode = "External"/>
	<Relationship Id="rId117" Type="http://schemas.openxmlformats.org/officeDocument/2006/relationships/hyperlink" Target="consultantplus://offline/ref=F6777133808C670B3E6385736B9EFBEB477A8A385136A390F96904F0064B7CEC5E46708D66BE3E4A2F7440EE31A30DD500FB46A5B93C90F6E45C12A6vFV5O" TargetMode = "External"/>
	<Relationship Id="rId118" Type="http://schemas.openxmlformats.org/officeDocument/2006/relationships/hyperlink" Target="consultantplus://offline/ref=F6777133808C670B3E6385736B9EFBEB477A8A385136A390F96904F0064B7CEC5E46708D66BE3E4A2F7440EE3FA30DD500FB46A5B93C90F6E45C12A6vFV5O" TargetMode = "External"/>
	<Relationship Id="rId119" Type="http://schemas.openxmlformats.org/officeDocument/2006/relationships/hyperlink" Target="consultantplus://offline/ref=F6777133808C670B3E6385736B9EFBEB477A8A385136A69CFE6604F0064B7CEC5E46708D66BE3E4A2F7547EC32A30DD500FB46A5B93C90F6E45C12A6vFV5O" TargetMode = "External"/>
	<Relationship Id="rId120" Type="http://schemas.openxmlformats.org/officeDocument/2006/relationships/hyperlink" Target="consultantplus://offline/ref=F6777133808C670B3E6385736B9EFBEB477A8A38523BA99DF66204F0064B7CEC5E46708D74BE66462D7158EE31B65B8446vAVDO" TargetMode = "External"/>
	<Relationship Id="rId121" Type="http://schemas.openxmlformats.org/officeDocument/2006/relationships/hyperlink" Target="consultantplus://offline/ref=F6777133808C670B3E6385736B9EFBEB477A8A38523EA09FF96904F0064B7CEC5E46708D74BE66462D7158EE31B65B8446vAVDO" TargetMode = "External"/>
	<Relationship Id="rId122" Type="http://schemas.openxmlformats.org/officeDocument/2006/relationships/hyperlink" Target="consultantplus://offline/ref=F6777133808C670B3E6385736B9EFBEB477A8A385238A890F86504F0064B7CEC5E46708D66BE3E4A2F7446EF36A30DD500FB46A5B93C90F6E45C12A6vFV5O" TargetMode = "External"/>
	<Relationship Id="rId123" Type="http://schemas.openxmlformats.org/officeDocument/2006/relationships/hyperlink" Target="consultantplus://offline/ref=F6777133808C670B3E6385736B9EFBEB477A8A38523AA89AF76704F0064B7CEC5E46708D66BE3E4A2F7446EF33A30DD500FB46A5B93C90F6E45C12A6vFV5O" TargetMode = "External"/>
	<Relationship Id="rId124" Type="http://schemas.openxmlformats.org/officeDocument/2006/relationships/hyperlink" Target="consultantplus://offline/ref=F6777133808C670B3E6385736B9EFBEB477A8A38513AA89AFC6704F0064B7CEC5E46708D66BE3E4A2F7447EB35A30DD500FB46A5B93C90F6E45C12A6vFV5O" TargetMode = "External"/>
	<Relationship Id="rId125" Type="http://schemas.openxmlformats.org/officeDocument/2006/relationships/hyperlink" Target="consultantplus://offline/ref=F6777133808C670B3E6385736B9EFBEB477A8A38513BA299F86104F0064B7CEC5E46708D66BE3E4A2F7440E63EA30DD500FB46A5B93C90F6E45C12A6vFV5O" TargetMode = "External"/>
	<Relationship Id="rId126" Type="http://schemas.openxmlformats.org/officeDocument/2006/relationships/hyperlink" Target="consultantplus://offline/ref=F6777133808C670B3E6385736B9EFBEB477A8A385136A390F96904F0064B7CEC5E46708D66BE3E4A2F7440EF37A30DD500FB46A5B93C90F6E45C12A6vFV5O" TargetMode = "External"/>
	<Relationship Id="rId127" Type="http://schemas.openxmlformats.org/officeDocument/2006/relationships/hyperlink" Target="consultantplus://offline/ref=F6777133808C670B3E6385736B9EFBEB477A8A385139A39FFD6004F0064B7CEC5E46708D66BE3E4A2F7443E930A30DD500FB46A5B93C90F6E45C12A6vFV5O" TargetMode = "External"/>
	<Relationship Id="rId128" Type="http://schemas.openxmlformats.org/officeDocument/2006/relationships/hyperlink" Target="consultantplus://offline/ref=F6777133808C670B3E6385736B9EFBEB477A8A385137A890F66104F0064B7CEC5E46708D66BE3E4A2F7444E936A30DD500FB46A5B93C90F6E45C12A6vFV5O" TargetMode = "External"/>
	<Relationship Id="rId129" Type="http://schemas.openxmlformats.org/officeDocument/2006/relationships/hyperlink" Target="consultantplus://offline/ref=F6777133808C670B3E6385736B9EFBEB477A8A38523DA69EFB6104F0064B7CEC5E46708D66BE3E4A2F7547EB33A30DD500FB46A5B93C90F6E45C12A6vFV5O" TargetMode = "External"/>
	<Relationship Id="rId130" Type="http://schemas.openxmlformats.org/officeDocument/2006/relationships/hyperlink" Target="consultantplus://offline/ref=F6777133808C670B3E6385736B9EFBEB477A8A38523DA69EFB6104F0064B7CEC5E46708D66BE3E4A2F7547EB31A30DD500FB46A5B93C90F6E45C12A6vFV5O" TargetMode = "External"/>
	<Relationship Id="rId131" Type="http://schemas.openxmlformats.org/officeDocument/2006/relationships/hyperlink" Target="consultantplus://offline/ref=F6777133808C670B3E6385736B9EFBEB477A8A38523EA190FB6004F0064B7CEC5E46708D66BE3E4A2F7546EA33A30DD500FB46A5B93C90F6E45C12A6vFV5O" TargetMode = "External"/>
	<Relationship Id="rId132" Type="http://schemas.openxmlformats.org/officeDocument/2006/relationships/hyperlink" Target="consultantplus://offline/ref=F6777133808C670B3E6385736B9EFBEB477A8A38523FA09BFF6004F0064B7CEC5E46708D66BE3E4A2F7442ED3FA30DD500FB46A5B93C90F6E45C12A6vFV5O" TargetMode = "External"/>
	<Relationship Id="rId133" Type="http://schemas.openxmlformats.org/officeDocument/2006/relationships/hyperlink" Target="consultantplus://offline/ref=F6777133808C670B3E6385736B9EFBEB477A8A38523FA39DF76004F0064B7CEC5E46708D66BE3E4A2F7447EF3EA30DD500FB46A5B93C90F6E45C12A6vFV5O" TargetMode = "External"/>
	<Relationship Id="rId134" Type="http://schemas.openxmlformats.org/officeDocument/2006/relationships/hyperlink" Target="consultantplus://offline/ref=F6777133808C670B3E6385736B9EFBEB477A8A38523FA49DFA6404F0064B7CEC5E46708D66BE3E4A2F7444EC3EA30DD500FB46A5B93C90F6E45C12A6vFV5O" TargetMode = "External"/>
	<Relationship Id="rId135" Type="http://schemas.openxmlformats.org/officeDocument/2006/relationships/hyperlink" Target="consultantplus://offline/ref=F6777133808C670B3E6385736B9EFBEB477A8A38523DA69EFB6104F0064B7CEC5E46708D66BE3E4A2F7547EB30A30DD500FB46A5B93C90F6E45C12A6vFV5O" TargetMode = "External"/>
	<Relationship Id="rId136" Type="http://schemas.openxmlformats.org/officeDocument/2006/relationships/hyperlink" Target="consultantplus://offline/ref=F6777133808C670B3E6385736B9EFBEB477A8A38523AA590F86804F0064B7CEC5E46708D66BE3E4A2F7542EB33A30DD500FB46A5B93C90F6E45C12A6vFV5O" TargetMode = "External"/>
	<Relationship Id="rId137" Type="http://schemas.openxmlformats.org/officeDocument/2006/relationships/hyperlink" Target="consultantplus://offline/ref=F6777133808C670B3E6385736B9EFBEB477A8A385239A398F66604F0064B7CEC5E46708D66BE3E4A2F7542EC3EA30DD500FB46A5B93C90F6E45C12A6vFV5O" TargetMode = "External"/>
	<Relationship Id="rId138" Type="http://schemas.openxmlformats.org/officeDocument/2006/relationships/hyperlink" Target="consultantplus://offline/ref=F6777133808C670B3E6385736B9EFBEB477A8A38523AA590F86804F0064B7CEC5E46708D66BE3E4A2F7542EB30A30DD500FB46A5B93C90F6E45C12A6vFV5O" TargetMode = "External"/>
	<Relationship Id="rId139" Type="http://schemas.openxmlformats.org/officeDocument/2006/relationships/hyperlink" Target="consultantplus://offline/ref=F6777133808C670B3E6385736B9EFBEB477A8A38523AA590F86804F0064B7CEC5E46708D66BE3E4A2F7542EB3FA30DD500FB46A5B93C90F6E45C12A6vFV5O" TargetMode = "External"/>
	<Relationship Id="rId140" Type="http://schemas.openxmlformats.org/officeDocument/2006/relationships/hyperlink" Target="consultantplus://offline/ref=F6777133808C670B3E6385736B9EFBEB477A8A38523AA590F86804F0064B7CEC5E46708D66BE3E4A2F7542EB3EA30DD500FB46A5B93C90F6E45C12A6vFV5O" TargetMode = "External"/>
	<Relationship Id="rId141" Type="http://schemas.openxmlformats.org/officeDocument/2006/relationships/hyperlink" Target="consultantplus://offline/ref=F6777133808C670B3E6385736B9EFBEB477A8A38523AA590F86804F0064B7CEC5E46708D66BE3E4A2F7542E837A30DD500FB46A5B93C90F6E45C12A6vFV5O" TargetMode = "External"/>
	<Relationship Id="rId142" Type="http://schemas.openxmlformats.org/officeDocument/2006/relationships/hyperlink" Target="consultantplus://offline/ref=F6777133808C670B3E6385736B9EFBEB477A8A38523AA590F86804F0064B7CEC5E46708D66BE3E4A2F7542E836A30DD500FB46A5B93C90F6E45C12A6vFV5O" TargetMode = "External"/>
	<Relationship Id="rId143" Type="http://schemas.openxmlformats.org/officeDocument/2006/relationships/hyperlink" Target="consultantplus://offline/ref=F6777133808C670B3E6385736B9EFBEB477A8A38523AA590F86804F0064B7CEC5E46708D66BE3E4A2F7542E835A30DD500FB46A5B93C90F6E45C12A6vFV5O" TargetMode = "External"/>
	<Relationship Id="rId144" Type="http://schemas.openxmlformats.org/officeDocument/2006/relationships/hyperlink" Target="consultantplus://offline/ref=F6777133808C670B3E6385736B9EFBEB477A8A385239A398FA6204F0064B7CEC5E46708D66BE3E4A2F7545E83FA30DD500FB46A5B93C90F6E45C12A6vFV5O" TargetMode = "External"/>
	<Relationship Id="rId145" Type="http://schemas.openxmlformats.org/officeDocument/2006/relationships/hyperlink" Target="consultantplus://offline/ref=F6777133808C670B3E6385736B9EFBEB477A8A385239A398FA6204F0064B7CEC5E46708D66BE3E4A2F7545E937A30DD500FB46A5B93C90F6E45C12A6vFV5O" TargetMode = "External"/>
	<Relationship Id="rId146" Type="http://schemas.openxmlformats.org/officeDocument/2006/relationships/hyperlink" Target="consultantplus://offline/ref=F6777133808C670B3E6385736B9EFBEB477A8A385239A398FA6204F0064B7CEC5E46708D66BE3E4A2F7545E936A30DD500FB46A5B93C90F6E45C12A6vFV5O" TargetMode = "External"/>
	<Relationship Id="rId147" Type="http://schemas.openxmlformats.org/officeDocument/2006/relationships/hyperlink" Target="consultantplus://offline/ref=F6777133808C670B3E6385736B9EFBEB477A8A385239A398FA6204F0064B7CEC5E46708D66BE3E4A2F7545E935A30DD500FB46A5B93C90F6E45C12A6vFV5O" TargetMode = "External"/>
	<Relationship Id="rId148" Type="http://schemas.openxmlformats.org/officeDocument/2006/relationships/hyperlink" Target="consultantplus://offline/ref=F6777133808C670B3E6385736B9EFBEB477A8A385239A398FA6204F0064B7CEC5E46708D66BE3E4A2F7545E934A30DD500FB46A5B93C90F6E45C12A6vFV5O" TargetMode = "External"/>
	<Relationship Id="rId149" Type="http://schemas.openxmlformats.org/officeDocument/2006/relationships/hyperlink" Target="consultantplus://offline/ref=F6777133808C670B3E6385736B9EFBEB477A8A385239A398FA6204F0064B7CEC5E46708D66BE3E4A2F7545E933A30DD500FB46A5B93C90F6E45C12A6vFV5O" TargetMode = "External"/>
	<Relationship Id="rId150" Type="http://schemas.openxmlformats.org/officeDocument/2006/relationships/hyperlink" Target="consultantplus://offline/ref=F6777133808C670B3E6385736B9EFBEB477A8A385238A890F86504F0064B7CEC5E46708D66BE3E4A2F7446EF34A30DD500FB46A5B93C90F6E45C12A6vFV5O" TargetMode = "External"/>
	<Relationship Id="rId151" Type="http://schemas.openxmlformats.org/officeDocument/2006/relationships/hyperlink" Target="consultantplus://offline/ref=F6777133808C670B3E6385736B9EFBEB477A8A385238A890F86504F0064B7CEC5E46708D66BE3E4A2F7446EF32A30DD500FB46A5B93C90F6E45C12A6vFV5O" TargetMode = "External"/>
	<Relationship Id="rId152" Type="http://schemas.openxmlformats.org/officeDocument/2006/relationships/hyperlink" Target="consultantplus://offline/ref=F6777133808C670B3E6385736B9EFBEB477A8A38523AA89AF76704F0064B7CEC5E46708D66BE3E4A2F7446EF3EA30DD500FB46A5B93C90F6E45C12A6vFV5O" TargetMode = "External"/>
	<Relationship Id="rId153" Type="http://schemas.openxmlformats.org/officeDocument/2006/relationships/hyperlink" Target="consultantplus://offline/ref=F6777133808C670B3E6385736B9EFBEB477A8A385238A890F86504F0064B7CEC5E46708D66BE3E4A2F7446EF31A30DD500FB46A5B93C90F6E45C12A6vFV5O" TargetMode = "External"/>
	<Relationship Id="rId154" Type="http://schemas.openxmlformats.org/officeDocument/2006/relationships/hyperlink" Target="consultantplus://offline/ref=F6777133808C670B3E6385736B9EFBEB477A8A385239A398FA6204F0064B7CEC5E46708D66BE3E4A2F7545E931A30DD500FB46A5B93C90F6E45C12A6vFV5O" TargetMode = "External"/>
	<Relationship Id="rId155" Type="http://schemas.openxmlformats.org/officeDocument/2006/relationships/hyperlink" Target="consultantplus://offline/ref=F6777133808C670B3E6385736B9EFBEB477A8A385239A398FA6204F0064B7CEC5E46708D66BE3E4A2F7545E93FA30DD500FB46A5B93C90F6E45C12A6vFV5O" TargetMode = "External"/>
	<Relationship Id="rId156" Type="http://schemas.openxmlformats.org/officeDocument/2006/relationships/hyperlink" Target="consultantplus://offline/ref=F6777133808C670B3E6385736B9EFBEB477A8A385239A398FA6204F0064B7CEC5E46708D66BE3E4A2F7545E93EA30DD500FB46A5B93C90F6E45C12A6vFV5O" TargetMode = "External"/>
	<Relationship Id="rId157" Type="http://schemas.openxmlformats.org/officeDocument/2006/relationships/hyperlink" Target="consultantplus://offline/ref=F6777133808C670B3E6385736B9EFBEB477A8A385239A398FA6204F0064B7CEC5E46708D66BE3E4A2F7543ED31A30DD500FB46A5B93C90F6E45C12A6vFV5O" TargetMode = "External"/>
	<Relationship Id="rId158" Type="http://schemas.openxmlformats.org/officeDocument/2006/relationships/hyperlink" Target="consultantplus://offline/ref=F6777133808C670B3E6385736B9EFBEB477A8A385138A990FB6904F0064B7CEC5E46708D66BE3E4A2F7446EF34A30DD500FB46A5B93C90F6E45C12A6vFV5O" TargetMode = "External"/>
	<Relationship Id="rId159" Type="http://schemas.openxmlformats.org/officeDocument/2006/relationships/hyperlink" Target="consultantplus://offline/ref=F6777133808C670B3E6385736B9EFBEB477A8A38513AA099FC6504F0064B7CEC5E46708D66BE3E4A2F7447EE30A30DD500FB46A5B93C90F6E45C12A6vFV5O" TargetMode = "External"/>
	<Relationship Id="rId160" Type="http://schemas.openxmlformats.org/officeDocument/2006/relationships/hyperlink" Target="consultantplus://offline/ref=F6777133808C670B3E6385736B9EFBEB477A8A385239A398FA6204F0064B7CEC5E46708D66BE3E4A2F7543E730A30DD500FB46A5B93C90F6E45C12A6vFV5O" TargetMode = "External"/>
	<Relationship Id="rId161" Type="http://schemas.openxmlformats.org/officeDocument/2006/relationships/hyperlink" Target="consultantplus://offline/ref=F6777133808C670B3E6385736B9EFBEB477A8A385239A398FA6204F0064B7CEC5E46708D66BE3E4A2F7543E73EA30DD500FB46A5B93C90F6E45C12A6vFV5O" TargetMode = "External"/>
	<Relationship Id="rId162" Type="http://schemas.openxmlformats.org/officeDocument/2006/relationships/hyperlink" Target="consultantplus://offline/ref=F6777133808C670B3E6385736B9EFBEB477A8A385239A398FA6204F0064B7CEC5E46708D66BE3E4A2F7540EF36A30DD500FB46A5B93C90F6E45C12A6vFV5O" TargetMode = "External"/>
	<Relationship Id="rId163" Type="http://schemas.openxmlformats.org/officeDocument/2006/relationships/hyperlink" Target="consultantplus://offline/ref=F6777133808C670B3E639B7E7DF2A4EE4971D1355035F6C4AA6D0EA55E1425AE194F7AD925FA3343242017AA62A55B815AAE4DB9BE2292vFV3O" TargetMode = "External"/>
	<Relationship Id="rId164" Type="http://schemas.openxmlformats.org/officeDocument/2006/relationships/hyperlink" Target="consultantplus://offline/ref=F6777133808C670B3E639B7E7DF2A4EE4173DD36543BABCEA23402A7591B7AB90C062ED427FF2D4B296A44EE35vAVBO" TargetMode = "External"/>
	<Relationship Id="rId165" Type="http://schemas.openxmlformats.org/officeDocument/2006/relationships/hyperlink" Target="consultantplus://offline/ref=F6777133808C670B3E6385736B9EFBEB477A8A38523BA99DF66204F0064B7CEC5E46708D74BE66462D7158EE31B65B8446vAVDO" TargetMode = "External"/>
	<Relationship Id="rId166" Type="http://schemas.openxmlformats.org/officeDocument/2006/relationships/hyperlink" Target="consultantplus://offline/ref=F6777133808C670B3E6385736B9EFBEB477A8A38573BA19CFB6B59FA0E1270EE59492F9A61F7324B2F7447E83CFC08C011A349A2A22296EEF85E10vAV7O" TargetMode = "External"/>
	<Relationship Id="rId167" Type="http://schemas.openxmlformats.org/officeDocument/2006/relationships/hyperlink" Target="consultantplus://offline/ref=F6777133808C670B3E6385736B9EFBEB477A8A385436A098F76B59FA0E1270EE59492F9A61F7324B2F7647EC3CFC08C011A349A2A22296EEF85E10vAV7O" TargetMode = "External"/>
	<Relationship Id="rId168" Type="http://schemas.openxmlformats.org/officeDocument/2006/relationships/hyperlink" Target="consultantplus://offline/ref=F6777133808C670B3E6385736B9EFBEB477A8A38513AA099FC6504F0064B7CEC5E46708D66BE3E4A2F7447EF32A30DD500FB46A5B93C90F6E45C12A6vFV5O" TargetMode = "External"/>
	<Relationship Id="rId169" Type="http://schemas.openxmlformats.org/officeDocument/2006/relationships/hyperlink" Target="consultantplus://offline/ref=F6777133808C670B3E6385736B9EFBEB477A8A38513AA099FC6504F0064B7CEC5E46708D66BE3E4A2F7447EF30A30DD500FB46A5B93C90F6E45C12A6vFV5O" TargetMode = "External"/>
	<Relationship Id="rId170" Type="http://schemas.openxmlformats.org/officeDocument/2006/relationships/hyperlink" Target="consultantplus://offline/ref=F6777133808C670B3E6385736B9EFBEB477A8A385136A69CFE6604F0064B7CEC5E46708D66BE3E4A2F7646EB31A30DD500FB46A5B93C90F6E45C12A6vFV5O" TargetMode = "External"/>
	<Relationship Id="rId171" Type="http://schemas.openxmlformats.org/officeDocument/2006/relationships/hyperlink" Target="consultantplus://offline/ref=F6777133808C670B3E6385736B9EFBEB477A8A38523FA49DFA6404F0064B7CEC5E46708D66BE3E4A2F7445EC30A30DD500FB46A5B93C90F6E45C12A6vFV5O" TargetMode = "External"/>
	<Relationship Id="rId172" Type="http://schemas.openxmlformats.org/officeDocument/2006/relationships/hyperlink" Target="consultantplus://offline/ref=F6777133808C670B3E6385736B9EFBEB477A8A38523AA590F86804F0064B7CEC5E46708D66BE3E4A2F7541EF31A30DD500FB46A5B93C90F6E45C12A6vFV5O" TargetMode = "External"/>
	<Relationship Id="rId173" Type="http://schemas.openxmlformats.org/officeDocument/2006/relationships/hyperlink" Target="consultantplus://offline/ref=F6777133808C670B3E6385736B9EFBEB477A8A385239A398FA6204F0064B7CEC5E46708D66BE3E4A2F7540ED3FA30DD500FB46A5B93C90F6E45C12A6vFV5O" TargetMode = "External"/>
	<Relationship Id="rId174" Type="http://schemas.openxmlformats.org/officeDocument/2006/relationships/hyperlink" Target="consultantplus://offline/ref=F6777133808C670B3E6385736B9EFBEB477A8A38513AA099FC6504F0064B7CEC5E46708D66BE3E4A2F7447EC37A30DD500FB46A5B93C90F6E45C12A6vFV5O" TargetMode = "External"/>
	<Relationship Id="rId175" Type="http://schemas.openxmlformats.org/officeDocument/2006/relationships/hyperlink" Target="consultantplus://offline/ref=F6777133808C670B3E6385736B9EFBEB477A8A385138A990FB6904F0064B7CEC5E46708D66BE3E4A2F7446EF34A30DD500FB46A5B93C90F6E45C12A6vFV5O" TargetMode = "External"/>
	<Relationship Id="rId176" Type="http://schemas.openxmlformats.org/officeDocument/2006/relationships/hyperlink" Target="consultantplus://offline/ref=F6777133808C670B3E6385736B9EFBEB477A8A385136A390F96904F0064B7CEC5E46708D66BE3E4A2F7544EE36A30DD500FB46A5B93C90F6E45C12A6vFV5O" TargetMode = "External"/>
	<Relationship Id="rId177" Type="http://schemas.openxmlformats.org/officeDocument/2006/relationships/hyperlink" Target="consultantplus://offline/ref=F6777133808C670B3E6385736B9EFBEB477A8A385137A19EFF6404F0064B7CEC5E46708D66BE3E4A2F7447EE3EA30DD500FB46A5B93C90F6E45C12A6vFV5O" TargetMode = "External"/>
	<Relationship Id="rId178" Type="http://schemas.openxmlformats.org/officeDocument/2006/relationships/hyperlink" Target="consultantplus://offline/ref=F6777133808C670B3E6385736B9EFBEB477A8A385136A390F96904F0064B7CEC5E46708D66BE3E4A2F7544EE35A30DD500FB46A5B93C90F6E45C12A6vFV5O" TargetMode = "External"/>
	<Relationship Id="rId179" Type="http://schemas.openxmlformats.org/officeDocument/2006/relationships/hyperlink" Target="consultantplus://offline/ref=F6777133808C670B3E6385736B9EFBEB477A8A38513AA89AFC6704F0064B7CEC5E46708D66BE3E4A2F7442ED32A30DD500FB46A5B93C90F6E45C12A6vFV5O" TargetMode = "External"/>
	<Relationship Id="rId180" Type="http://schemas.openxmlformats.org/officeDocument/2006/relationships/hyperlink" Target="consultantplus://offline/ref=F6777133808C670B3E6385736B9EFBEB477A8A38523FA09BFF6004F0064B7CEC5E46708D66BE3E4A2F7443EF37A30DD500FB46A5B93C90F6E45C12A6vFV5O" TargetMode = "External"/>
	<Relationship Id="rId181" Type="http://schemas.openxmlformats.org/officeDocument/2006/relationships/hyperlink" Target="consultantplus://offline/ref=F6777133808C670B3E6385736B9EFBEB477A8A38523EA190FB6004F0064B7CEC5E46708D66BE3E4A2F7544ED3EA30DD500FB46A5B93C90F6E45C12A6vFV5O" TargetMode = "External"/>
	<Relationship Id="rId182" Type="http://schemas.openxmlformats.org/officeDocument/2006/relationships/hyperlink" Target="consultantplus://offline/ref=F6777133808C670B3E6385736B9EFBEB477A8A38523AA590F86804F0064B7CEC5E46708D66BE3E4A2F7541EF30A30DD500FB46A5B93C90F6E45C12A6vFV5O" TargetMode = "External"/>
	<Relationship Id="rId183" Type="http://schemas.openxmlformats.org/officeDocument/2006/relationships/hyperlink" Target="consultantplus://offline/ref=F6777133808C670B3E6385736B9EFBEB477A8A385137A191F66604F0064B7CEC5E46708D66BE3E4A2F744FEE3EA30DD500FB46A5B93C90F6E45C12A6vFV5O" TargetMode = "External"/>
	<Relationship Id="rId184" Type="http://schemas.openxmlformats.org/officeDocument/2006/relationships/hyperlink" Target="consultantplus://offline/ref=F6777133808C670B3E6385736B9EFBEB477A8A38523DA69EFB6104F0064B7CEC5E46708D66BE3E4A2F7545E733A30DD500FB46A5B93C90F6E45C12A6vFV5O" TargetMode = "External"/>
	<Relationship Id="rId185" Type="http://schemas.openxmlformats.org/officeDocument/2006/relationships/hyperlink" Target="consultantplus://offline/ref=F6777133808C670B3E6385736B9EFBEB477A8A385137A890F66104F0064B7CEC5E46708D66BE3E4A2F7445E831A30DD500FB46A5B93C90F6E45C12A6vFV5O" TargetMode = "External"/>
	<Relationship Id="rId186" Type="http://schemas.openxmlformats.org/officeDocument/2006/relationships/hyperlink" Target="consultantplus://offline/ref=F6777133808C670B3E6385736B9EFBEB477A8A385239A398FA6204F0064B7CEC5E46708D66BE3E4A2F7540ED3EA30DD500FB46A5B93C90F6E45C12A6vFV5O" TargetMode = "External"/>
	<Relationship Id="rId187" Type="http://schemas.openxmlformats.org/officeDocument/2006/relationships/hyperlink" Target="consultantplus://offline/ref=F6777133808C670B3E6385736B9EFBEB477A8A385139A29DF66304F0064B7CEC5E46708D66BE3E4A2F7444EB3FA30DD500FB46A5B93C90F6E45C12A6vFV5O" TargetMode = "External"/>
	<Relationship Id="rId188" Type="http://schemas.openxmlformats.org/officeDocument/2006/relationships/hyperlink" Target="consultantplus://offline/ref=F6777133808C670B3E6385736B9EFBEB477A8A385136A390F96904F0064B7CEC5E46708D66BE3E4A2F7544E733A30DD500FB46A5B93C90F6E45C12A6vFV5O" TargetMode = "External"/>
	<Relationship Id="rId189" Type="http://schemas.openxmlformats.org/officeDocument/2006/relationships/hyperlink" Target="consultantplus://offline/ref=F6777133808C670B3E6385736B9EFBEB477A8A385136A390F96904F0064B7CEC5E46708D66BE3E4A2F7544E731A30DD500FB46A5B93C90F6E45C12A6vFV5O" TargetMode = "External"/>
	<Relationship Id="rId190" Type="http://schemas.openxmlformats.org/officeDocument/2006/relationships/hyperlink" Target="consultantplus://offline/ref=F6777133808C670B3E6385736B9EFBEB477A8A385238A890F86504F0064B7CEC5E46708D66BE3E4A2F7446EF3EA30DD500FB46A5B93C90F6E45C12A6vFV5O" TargetMode = "External"/>
	<Relationship Id="rId191" Type="http://schemas.openxmlformats.org/officeDocument/2006/relationships/hyperlink" Target="consultantplus://offline/ref=F6777133808C670B3E6385736B9EFBEB477A8A38513AA89AFC6704F0064B7CEC5E46708D66BE3E4A2F7442ED30A30DD500FB46A5B93C90F6E45C12A6vFV5O" TargetMode = "External"/>
	<Relationship Id="rId192" Type="http://schemas.openxmlformats.org/officeDocument/2006/relationships/hyperlink" Target="consultantplus://offline/ref=F6777133808C670B3E6385736B9EFBEB477A8A38523AA89AF76704F0064B7CEC5E46708D66BE3E4A2F7446EC34A30DD500FB46A5B93C90F6E45C12A6vFV5O" TargetMode = "External"/>
	<Relationship Id="rId193" Type="http://schemas.openxmlformats.org/officeDocument/2006/relationships/hyperlink" Target="consultantplus://offline/ref=F6777133808C670B3E6385736B9EFBEB477A8A385136A390F96904F0064B7CEC5E46708D66BE3E4A2F7544E73FA30DD500FB46A5B93C90F6E45C12A6vFV5O" TargetMode = "External"/>
	<Relationship Id="rId194" Type="http://schemas.openxmlformats.org/officeDocument/2006/relationships/hyperlink" Target="consultantplus://offline/ref=F6777133808C670B3E6385736B9EFBEB477A8A385137A890F66104F0064B7CEC5E46708D66BE3E4A2F7445E630A30DD500FB46A5B93C90F6E45C12A6vFV5O" TargetMode = "External"/>
	<Relationship Id="rId195" Type="http://schemas.openxmlformats.org/officeDocument/2006/relationships/hyperlink" Target="consultantplus://offline/ref=F6777133808C670B3E6385736B9EFBEB477A8A385137A890F66104F0064B7CEC5E46708D66BE3E4A2F7445E63EA30DD500FB46A5B93C90F6E45C12A6vFV5O" TargetMode = "External"/>
	<Relationship Id="rId196" Type="http://schemas.openxmlformats.org/officeDocument/2006/relationships/hyperlink" Target="consultantplus://offline/ref=F6777133808C670B3E6385736B9EFBEB477A8A38523CA49CFD6004F0064B7CEC5E46708D66BE3E4A2F7542E931A30DD500FB46A5B93C90F6E45C12A6vFV5O" TargetMode = "External"/>
	<Relationship Id="rId197" Type="http://schemas.openxmlformats.org/officeDocument/2006/relationships/hyperlink" Target="consultantplus://offline/ref=F6777133808C670B3E6385736B9EFBEB477A8A38523EA190FB6004F0064B7CEC5E46708D66BE3E4A2F7545ED32A30DD500FB46A5B93C90F6E45C12A6vFV5O" TargetMode = "External"/>
	<Relationship Id="rId198" Type="http://schemas.openxmlformats.org/officeDocument/2006/relationships/hyperlink" Target="consultantplus://offline/ref=F6777133808C670B3E6385736B9EFBEB477A8A38523FA09BFF6004F0064B7CEC5E46708D66BE3E4A2F7443ED37A30DD500FB46A5B93C90F6E45C12A6vFV5O" TargetMode = "External"/>
	<Relationship Id="rId199" Type="http://schemas.openxmlformats.org/officeDocument/2006/relationships/hyperlink" Target="consultantplus://offline/ref=F6777133808C670B3E6385736B9EFBEB477A8A38523FA39DF76004F0064B7CEC5E46708D66BE3E4A2F7447E93FA30DD500FB46A5B93C90F6E45C12A6vFV5O" TargetMode = "External"/>
	<Relationship Id="rId200" Type="http://schemas.openxmlformats.org/officeDocument/2006/relationships/hyperlink" Target="consultantplus://offline/ref=F6777133808C670B3E6385736B9EFBEB477A8A38523FA49DFA6404F0064B7CEC5E46708D66BE3E4A2F7445EA33A30DD500FB46A5B93C90F6E45C12A6vFV5O" TargetMode = "External"/>
	<Relationship Id="rId201" Type="http://schemas.openxmlformats.org/officeDocument/2006/relationships/hyperlink" Target="consultantplus://offline/ref=F6777133808C670B3E6385736B9EFBEB477A8A38523DA69EFB6104F0064B7CEC5E46708D66BE3E4A2F7542E734A30DD500FB46A5B93C90F6E45C12A6vFV5O" TargetMode = "External"/>
	<Relationship Id="rId202" Type="http://schemas.openxmlformats.org/officeDocument/2006/relationships/hyperlink" Target="consultantplus://offline/ref=F6777133808C670B3E6385736B9EFBEB477A8A38523AA590F86804F0064B7CEC5E46708D66BE3E4A2F754EEC37A30DD500FB46A5B93C90F6E45C12A6vFV5O" TargetMode = "External"/>
	<Relationship Id="rId203" Type="http://schemas.openxmlformats.org/officeDocument/2006/relationships/hyperlink" Target="consultantplus://offline/ref=F6777133808C670B3E6385736B9EFBEB477A8A38523AA590F86804F0064B7CEC5E46708D66BE3E4A2F754EEC35A30DD500FB46A5B93C90F6E45C12A6vFV5O" TargetMode = "External"/>
	<Relationship Id="rId204" Type="http://schemas.openxmlformats.org/officeDocument/2006/relationships/hyperlink" Target="consultantplus://offline/ref=F6777133808C670B3E6385736B9EFBEB477A8A38523AA590F86804F0064B7CEC5E46708D66BE3E4A2F754EEC34A30DD500FB46A5B93C90F6E45C12A6vFV5O" TargetMode = "External"/>
	<Relationship Id="rId205" Type="http://schemas.openxmlformats.org/officeDocument/2006/relationships/hyperlink" Target="consultantplus://offline/ref=F6777133808C670B3E6385736B9EFBEB477A8A38523AA590F86804F0064B7CEC5E46708D66BE3E4A2F754EEC33A30DD500FB46A5B93C90F6E45C12A6vFV5O" TargetMode = "External"/>
	<Relationship Id="rId206" Type="http://schemas.openxmlformats.org/officeDocument/2006/relationships/hyperlink" Target="consultantplus://offline/ref=F6777133808C670B3E6385736B9EFBEB477A8A38523AA590F86804F0064B7CEC5E46708D66BE3E4A2F754EEC32A30DD500FB46A5B93C90F6E45C12A6vFV5O" TargetMode = "External"/>
	<Relationship Id="rId207" Type="http://schemas.openxmlformats.org/officeDocument/2006/relationships/hyperlink" Target="consultantplus://offline/ref=F6777133808C670B3E6385736B9EFBEB477A8A38523AA590F86804F0064B7CEC5E46708D66BE3E4A2F754EEC31A30DD500FB46A5B93C90F6E45C12A6vFV5O" TargetMode = "External"/>
	<Relationship Id="rId208" Type="http://schemas.openxmlformats.org/officeDocument/2006/relationships/hyperlink" Target="consultantplus://offline/ref=F6777133808C670B3E6385736B9EFBEB477A8A38523AA590F86804F0064B7CEC5E46708D66BE3E4A2F754EEC30A30DD500FB46A5B93C90F6E45C12A6vFV5O" TargetMode = "External"/>
	<Relationship Id="rId209" Type="http://schemas.openxmlformats.org/officeDocument/2006/relationships/hyperlink" Target="consultantplus://offline/ref=F6777133808C670B3E6385736B9EFBEB477A8A38523AA590F86804F0064B7CEC5E46708D66BE3E4A2F754EEC3FA30DD500FB46A5B93C90F6E45C12A6vFV5O" TargetMode = "External"/>
	<Relationship Id="rId210" Type="http://schemas.openxmlformats.org/officeDocument/2006/relationships/hyperlink" Target="consultantplus://offline/ref=F6777133808C670B3E6385736B9EFBEB477A8A385239A398FA6204F0064B7CEC5E46708D66BE3E4A2F7541EB3FA30DD500FB46A5B93C90F6E45C12A6vFV5O" TargetMode = "External"/>
	<Relationship Id="rId211" Type="http://schemas.openxmlformats.org/officeDocument/2006/relationships/hyperlink" Target="consultantplus://offline/ref=F6777133808C670B3E6385736B9EFBEB477A8A385239A398FA6204F0064B7CEC5E46708D66BE3E4A2F7541E837A30DD500FB46A5B93C90F6E45C12A6vFV5O" TargetMode = "External"/>
	<Relationship Id="rId212" Type="http://schemas.openxmlformats.org/officeDocument/2006/relationships/hyperlink" Target="consultantplus://offline/ref=F6777133808C670B3E6385736B9EFBEB477A8A385239A398FA6204F0064B7CEC5E46708D66BE3E4A2F7541E836A30DD500FB46A5B93C90F6E45C12A6vFV5O" TargetMode = "External"/>
	<Relationship Id="rId213" Type="http://schemas.openxmlformats.org/officeDocument/2006/relationships/hyperlink" Target="consultantplus://offline/ref=F6777133808C670B3E6385736B9EFBEB477A8A385239A398FA6204F0064B7CEC5E46708D66BE3E4A2F7541E835A30DD500FB46A5B93C90F6E45C12A6vFV5O" TargetMode = "External"/>
	<Relationship Id="rId214" Type="http://schemas.openxmlformats.org/officeDocument/2006/relationships/hyperlink" Target="consultantplus://offline/ref=F6777133808C670B3E6385736B9EFBEB477A8A385239A398FA6204F0064B7CEC5E46708D66BE3E4A2F7541E834A30DD500FB46A5B93C90F6E45C12A6vFV5O" TargetMode = "External"/>
	<Relationship Id="rId215" Type="http://schemas.openxmlformats.org/officeDocument/2006/relationships/hyperlink" Target="consultantplus://offline/ref=F6777133808C670B3E6385736B9EFBEB477A8A385239A398FA6204F0064B7CEC5E46708D66BE3E4A2F7541E833A30DD500FB46A5B93C90F6E45C12A6vFV5O" TargetMode = "External"/>
	<Relationship Id="rId216" Type="http://schemas.openxmlformats.org/officeDocument/2006/relationships/hyperlink" Target="consultantplus://offline/ref=F6777133808C670B3E6385736B9EFBEB477A8A38523AA298FB6704F0064B7CEC5E46708D66BE3E4A2F7445EB36A30DD500FB46A5B93C90F6E45C12A6vFV5O" TargetMode = "External"/>
	<Relationship Id="rId217" Type="http://schemas.openxmlformats.org/officeDocument/2006/relationships/hyperlink" Target="consultantplus://offline/ref=F6777133808C670B3E6385736B9EFBEB477A8A38523AA89AF76704F0064B7CEC5E46708D66BE3E4A2F7446EC32A30DD500FB46A5B93C90F6E45C12A6vFV5O" TargetMode = "External"/>
	<Relationship Id="rId218" Type="http://schemas.openxmlformats.org/officeDocument/2006/relationships/hyperlink" Target="consultantplus://offline/ref=F6777133808C670B3E6385736B9EFBEB477A8A38523AA89AF76704F0064B7CEC5E46708D66BE3E4A2F7446EC31A30DD500FB46A5B93C90F6E45C12A6vFV5O" TargetMode = "External"/>
	<Relationship Id="rId219" Type="http://schemas.openxmlformats.org/officeDocument/2006/relationships/hyperlink" Target="consultantplus://offline/ref=F6777133808C670B3E6385736B9EFBEB477A8A385238A890F86504F0064B7CEC5E46708D66BE3E4A2F7446EC36A30DD500FB46A5B93C90F6E45C12A6vFV5O" TargetMode = "External"/>
	<Relationship Id="rId220" Type="http://schemas.openxmlformats.org/officeDocument/2006/relationships/hyperlink" Target="consultantplus://offline/ref=F6777133808C670B3E6385736B9EFBEB477A8A385239A398FA6204F0064B7CEC5E46708D66BE3E4A2F7541E832A30DD500FB46A5B93C90F6E45C12A6vFV5O" TargetMode = "External"/>
	<Relationship Id="rId221" Type="http://schemas.openxmlformats.org/officeDocument/2006/relationships/hyperlink" Target="consultantplus://offline/ref=F6777133808C670B3E6385736B9EFBEB477A8A38513AA099FC6504F0064B7CEC5E46708D66BE3E4A2F7446EE30A30DD500FB46A5B93C90F6E45C12A6vFV5O" TargetMode = "External"/>
	<Relationship Id="rId222" Type="http://schemas.openxmlformats.org/officeDocument/2006/relationships/hyperlink" Target="consultantplus://offline/ref=F6777133808C670B3E6385736B9EFBEB477A8A38523FA09BFF6004F0064B7CEC5E46708D66BE3E4A2F7443ED31A30DD500FB46A5B93C90F6E45C12A6vFV5O" TargetMode = "External"/>
	<Relationship Id="rId223" Type="http://schemas.openxmlformats.org/officeDocument/2006/relationships/hyperlink" Target="consultantplus://offline/ref=F6777133808C670B3E6385736B9EFBEB477A8A385239A398FA6204F0064B7CEC5E46708D66BE3E4A2F7541E83FA30DD500FB46A5B93C90F6E45C12A6vFV5O" TargetMode = "External"/>
	<Relationship Id="rId224" Type="http://schemas.openxmlformats.org/officeDocument/2006/relationships/hyperlink" Target="consultantplus://offline/ref=F6777133808C670B3E6385736B9EFBEB477A8A385239A398FA6204F0064B7CEC5E46708D66BE3E4A2F7541E937A30DD500FB46A5B93C90F6E45C12A6vFV5O" TargetMode = "External"/>
	<Relationship Id="rId225" Type="http://schemas.openxmlformats.org/officeDocument/2006/relationships/hyperlink" Target="consultantplus://offline/ref=F6777133808C670B3E6385736B9EFBEB477A8A385239A398FA6204F0064B7CEC5E46708D66BE3E4A2F7541E635A30DD500FB46A5B93C90F6E45C12A6vFV5O" TargetMode = "External"/>
	<Relationship Id="rId226" Type="http://schemas.openxmlformats.org/officeDocument/2006/relationships/hyperlink" Target="consultantplus://offline/ref=F6777133808C670B3E639B7E7DF2A4EE4971D1355035F6C4AA6D0EA55E1425AE194F7AD925FA3343242017AA62A55B815AAE4DB9BE2292vFV3O" TargetMode = "External"/>
	<Relationship Id="rId227" Type="http://schemas.openxmlformats.org/officeDocument/2006/relationships/hyperlink" Target="consultantplus://offline/ref=F6777133808C670B3E6385736B9EFBEB477A8A385239A29EF76704F0064B7CEC5E46708D74BE66462D7158EE31B65B8446vAVDO" TargetMode = "External"/>
	<Relationship Id="rId228" Type="http://schemas.openxmlformats.org/officeDocument/2006/relationships/hyperlink" Target="consultantplus://offline/ref=F6777133808C670B3E639B7E7DF2A4EE4179D137573BABCEA23402A7591B7AB90C062ED427FF2D4B296A44EE35vAVBO" TargetMode = "External"/>
	<Relationship Id="rId229" Type="http://schemas.openxmlformats.org/officeDocument/2006/relationships/hyperlink" Target="consultantplus://offline/ref=F6777133808C670B3E6385736B9EFBEB477A8A38523FA09BFF6004F0064B7CEC5E46708D66BE3E4A2F7443E833A30DD500FB46A5B93C90F6E45C12A6vFV5O" TargetMode = "External"/>
	<Relationship Id="rId230" Type="http://schemas.openxmlformats.org/officeDocument/2006/relationships/hyperlink" Target="consultantplus://offline/ref=F6777133808C670B3E6385736B9EFBEB477A8A385136A69CFE6604F0064B7CEC5E46708D66BE3E4A2F7647E630A30DD500FB46A5B93C90F6E45C12A6vFV5O" TargetMode = "External"/>
	<Relationship Id="rId231" Type="http://schemas.openxmlformats.org/officeDocument/2006/relationships/hyperlink" Target="consultantplus://offline/ref=F6777133808C670B3E6385736B9EFBEB477A8A38523FA49DFA6404F0064B7CEC5E46708D66BE3E4A2F7445E936A30DD500FB46A5B93C90F6E45C12A6vFV5O" TargetMode = "External"/>
	<Relationship Id="rId232" Type="http://schemas.openxmlformats.org/officeDocument/2006/relationships/hyperlink" Target="consultantplus://offline/ref=F6777133808C670B3E6385736B9EFBEB477A8A38523AA590F86804F0064B7CEC5E46708D66BE3E4A2F754EE834A30DD500FB46A5B93C90F6E45C12A6vFV5O" TargetMode = "External"/>
	<Relationship Id="rId233" Type="http://schemas.openxmlformats.org/officeDocument/2006/relationships/hyperlink" Target="consultantplus://offline/ref=F6777133808C670B3E6385736B9EFBEB477A8A385239A398FA6204F0064B7CEC5E46708D66BE3E4A2F754EEE37A30DD500FB46A5B93C90F6E45C12A6vFV5O" TargetMode = "External"/>
	<Relationship Id="rId234" Type="http://schemas.openxmlformats.org/officeDocument/2006/relationships/hyperlink" Target="consultantplus://offline/ref=F6777133808C670B3E6385736B9EFBEB477A8A38513AA598FF6004F0064B7CEC5E46708D66BE3E4A2F7444EF31A30DD500FB46A5B93C90F6E45C12A6vFV5O" TargetMode = "External"/>
	<Relationship Id="rId235" Type="http://schemas.openxmlformats.org/officeDocument/2006/relationships/hyperlink" Target="consultantplus://offline/ref=F6777133808C670B3E6385736B9EFBEB477A8A38523FA09BFF6004F0064B7CEC5E46708D66BE3E4A2F7443E830A30DD500FB46A5B93C90F6E45C12A6vFV5O" TargetMode = "External"/>
	<Relationship Id="rId236" Type="http://schemas.openxmlformats.org/officeDocument/2006/relationships/hyperlink" Target="consultantplus://offline/ref=F6777133808C670B3E6385736B9EFBEB477A8A385137A191F66604F0064B7CEC5E46708D66BE3E4A2F744FEA32A30DD500FB46A5B93C90F6E45C12A6vFV5O" TargetMode = "External"/>
	<Relationship Id="rId237" Type="http://schemas.openxmlformats.org/officeDocument/2006/relationships/hyperlink" Target="consultantplus://offline/ref=F6777133808C670B3E6385736B9EFBEB477A8A38523FA09BFF6004F0064B7CEC5E46708D66BE3E4A2F7443E83EA30DD500FB46A5B93C90F6E45C12A6vFV5O" TargetMode = "External"/>
	<Relationship Id="rId238" Type="http://schemas.openxmlformats.org/officeDocument/2006/relationships/hyperlink" Target="consultantplus://offline/ref=F6777133808C670B3E6385736B9EFBEB477A8A38523CA49CFD6004F0064B7CEC5E46708D66BE3E4A2F7543EF37A30DD500FB46A5B93C90F6E45C12A6vFV5O" TargetMode = "External"/>
	<Relationship Id="rId239" Type="http://schemas.openxmlformats.org/officeDocument/2006/relationships/hyperlink" Target="consultantplus://offline/ref=F6777133808C670B3E6385736B9EFBEB477A8A38523AA590F86804F0064B7CEC5E46708D66BE3E4A2F754EE833A30DD500FB46A5B93C90F6E45C12A6vFV5O" TargetMode = "External"/>
	<Relationship Id="rId240" Type="http://schemas.openxmlformats.org/officeDocument/2006/relationships/hyperlink" Target="consultantplus://offline/ref=F6777133808C670B3E6385736B9EFBEB477A8A385137A191F66604F0064B7CEC5E46708D66BE3E4A2F744FEA30A30DD500FB46A5B93C90F6E45C12A6vFV5O" TargetMode = "External"/>
	<Relationship Id="rId241" Type="http://schemas.openxmlformats.org/officeDocument/2006/relationships/hyperlink" Target="consultantplus://offline/ref=F6777133808C670B3E6385736B9EFBEB477A8A38523DA69EFB6104F0064B7CEC5E46708D66BE3E4A2F7543EC31A30DD500FB46A5B93C90F6E45C12A6vFV5O" TargetMode = "External"/>
	<Relationship Id="rId242" Type="http://schemas.openxmlformats.org/officeDocument/2006/relationships/hyperlink" Target="consultantplus://offline/ref=F6777133808C670B3E6385736B9EFBEB477A8A38513AA598FF6004F0064B7CEC5E46708D66BE3E4A2F7444EF3FA30DD500FB46A5B93C90F6E45C12A6vFV5O" TargetMode = "External"/>
	<Relationship Id="rId243" Type="http://schemas.openxmlformats.org/officeDocument/2006/relationships/hyperlink" Target="consultantplus://offline/ref=F6777133808C670B3E6385736B9EFBEB477A8A385239A398FA6204F0064B7CEC5E46708D66BE3E4A2F754EEE36A30DD500FB46A5B93C90F6E45C12A6vFV5O" TargetMode = "External"/>
	<Relationship Id="rId244" Type="http://schemas.openxmlformats.org/officeDocument/2006/relationships/hyperlink" Target="consultantplus://offline/ref=F6777133808C670B3E6385736B9EFBEB477A8A385136A69CFE6604F0064B7CEC5E46708D66BE3E4A2F7645EF34A30DD500FB46A5B93C90F6E45C12A6vFV5O" TargetMode = "External"/>
	<Relationship Id="rId245" Type="http://schemas.openxmlformats.org/officeDocument/2006/relationships/hyperlink" Target="consultantplus://offline/ref=F6777133808C670B3E6385736B9EFBEB477A8A38523BA99DF66204F0064B7CEC5E46708D74BE66462D7158EE31B65B8446vAVDO" TargetMode = "External"/>
	<Relationship Id="rId246" Type="http://schemas.openxmlformats.org/officeDocument/2006/relationships/hyperlink" Target="consultantplus://offline/ref=F6777133808C670B3E6385736B9EFBEB477A8A38513DA590F96504F0064B7CEC5E46708D66BE3E4A2F7444E636A30DD500FB46A5B93C90F6E45C12A6vFV5O" TargetMode = "External"/>
	<Relationship Id="rId247" Type="http://schemas.openxmlformats.org/officeDocument/2006/relationships/hyperlink" Target="consultantplus://offline/ref=F6777133808C670B3E6385736B9EFBEB477A8A385238A890F86504F0064B7CEC5E46708D66BE3E4A2F7446EC34A30DD500FB46A5B93C90F6E45C12A6vFV5O" TargetMode = "External"/>
	<Relationship Id="rId248" Type="http://schemas.openxmlformats.org/officeDocument/2006/relationships/hyperlink" Target="consultantplus://offline/ref=F6777133808C670B3E6385736B9EFBEB477A8A385239A398FA6204F0064B7CEC5E46708D66BE3E4A2F754FEE33A30DD500FB46A5B93C90F6E45C12A6vFV5O" TargetMode = "External"/>
	<Relationship Id="rId249" Type="http://schemas.openxmlformats.org/officeDocument/2006/relationships/hyperlink" Target="consultantplus://offline/ref=F6777133808C670B3E6385736B9EFBEB477A8A385138A29EFF6204F0064B7CEC5E46708D66BE3E4A2F7447ED37A30DD500FB46A5B93C90F6E45C12A6vFV5O" TargetMode = "External"/>
	<Relationship Id="rId250" Type="http://schemas.openxmlformats.org/officeDocument/2006/relationships/hyperlink" Target="consultantplus://offline/ref=F6777133808C670B3E6385736B9EFBEB477A8A38513AA099FC6504F0064B7CEC5E46708D66BE3E4A2F7446EE30A30DD500FB46A5B93C90F6E45C12A6vFV5O" TargetMode = "External"/>
	<Relationship Id="rId251" Type="http://schemas.openxmlformats.org/officeDocument/2006/relationships/hyperlink" Target="consultantplus://offline/ref=F6777133808C670B3E6385736B9EFBEB477A8A38523CA49CFD6004F0064B7CEC5E46708D66BE3E4A2F7540EE36A30DD500FB46A5B93C90F6E45C12A6vFV5O" TargetMode = "External"/>
	<Relationship Id="rId252" Type="http://schemas.openxmlformats.org/officeDocument/2006/relationships/hyperlink" Target="consultantplus://offline/ref=F6777133808C670B3E6385736B9EFBEB477A8A38523CA49CFD6004F0064B7CEC5E46708D66BE3E4A2F7540EE34A30DD500FB46A5B93C90F6E45C12A6vFV5O" TargetMode = "External"/>
	<Relationship Id="rId253" Type="http://schemas.openxmlformats.org/officeDocument/2006/relationships/hyperlink" Target="consultantplus://offline/ref=F6777133808C670B3E6385736B9EFBEB477A8A38523CA49CFD6004F0064B7CEC5E46708D66BE3E4A2F7540EF36A30DD500FB46A5B93C90F6E45C12A6vFV5O" TargetMode = "External"/>
	<Relationship Id="rId254" Type="http://schemas.openxmlformats.org/officeDocument/2006/relationships/hyperlink" Target="consultantplus://offline/ref=F6777133808C670B3E6385736B9EFBEB477A8A38523CA49CFD6004F0064B7CEC5E46708D66BE3E4A2F7540EF30A30DD500FB46A5B93C90F6E45C12A6vFV5O" TargetMode = "External"/>
	<Relationship Id="rId255" Type="http://schemas.openxmlformats.org/officeDocument/2006/relationships/hyperlink" Target="consultantplus://offline/ref=F6777133808C670B3E6385736B9EFBEB477A8A38523CA49CFD6004F0064B7CEC5E46708D66BE3E4A2F7540EC37A30DD500FB46A5B93C90F6E45C12A6vFV5O" TargetMode = "External"/>
	<Relationship Id="rId256" Type="http://schemas.openxmlformats.org/officeDocument/2006/relationships/hyperlink" Target="consultantplus://offline/ref=F6777133808C670B3E6385736B9EFBEB477A8A38523EA09FF96904F0064B7CEC5E46708D74BE66462D7158EE31B65B8446vAVDO" TargetMode = "External"/>
	<Relationship Id="rId257" Type="http://schemas.openxmlformats.org/officeDocument/2006/relationships/hyperlink" Target="consultantplus://offline/ref=F6777133808C670B3E6385736B9EFBEB477A8A38513AA099FC6504F0064B7CEC5E46708D66BE3E4A2F7447ED34A30DD500FB46A5B93C90F6E45C12A6vFV5O" TargetMode = "External"/>
	<Relationship Id="rId258" Type="http://schemas.openxmlformats.org/officeDocument/2006/relationships/hyperlink" Target="consultantplus://offline/ref=F6777133808C670B3E6385736B9EFBEB477A8A385139A29DF66304F0064B7CEC5E46708D66BE3E4A2F7444E83FA30DD500FB46A5B93C90F6E45C12A6vFV5O" TargetMode = "External"/>
	<Relationship Id="rId259" Type="http://schemas.openxmlformats.org/officeDocument/2006/relationships/hyperlink" Target="consultantplus://offline/ref=F6777133808C670B3E6385736B9EFBEB477A8A38523AA298FB6704F0064B7CEC5E46708D74BE66462D7158EE31B65B8446vAVDO" TargetMode = "External"/>
	<Relationship Id="rId260" Type="http://schemas.openxmlformats.org/officeDocument/2006/relationships/hyperlink" Target="consultantplus://offline/ref=F6777133808C670B3E6385736B9EFBEB477A8A38523FA09BFF6004F0064B7CEC5E46708D66BE3E4A2F7440EF3EA30DD500FB46A5B93C90F6E45C12A6vFV5O" TargetMode = "External"/>
	<Relationship Id="rId261" Type="http://schemas.openxmlformats.org/officeDocument/2006/relationships/hyperlink" Target="consultantplus://offline/ref=F6777133808C670B3E6385736B9EFBEB477A8A38523FA09BFF6004F0064B7CEC5E46708D66BE3E4A2F7440EC36A30DD500FB46A5B93C90F6E45C12A6vFV5O" TargetMode = "External"/>
	<Relationship Id="rId262" Type="http://schemas.openxmlformats.org/officeDocument/2006/relationships/hyperlink" Target="consultantplus://offline/ref=F6777133808C670B3E6385736B9EFBEB477A8A38513AA89AFC6704F0064B7CEC5E46708D66BE3E4A2F7442E831A30DD500FB46A5B93C90F6E45C12A6vFV5O" TargetMode = "External"/>
	<Relationship Id="rId263" Type="http://schemas.openxmlformats.org/officeDocument/2006/relationships/hyperlink" Target="consultantplus://offline/ref=F6777133808C670B3E6385736B9EFBEB477A8A38513BA790F96804F0064B7CEC5E46708D66BE3E4A2F7444E633A30DD500FB46A5B93C90F6E45C12A6vFV5O" TargetMode = "External"/>
	<Relationship Id="rId264" Type="http://schemas.openxmlformats.org/officeDocument/2006/relationships/hyperlink" Target="consultantplus://offline/ref=F6777133808C670B3E6385736B9EFBEB477A8A385139A39FFD6004F0064B7CEC5E46708D66BE3E4A2F7542EC37A30DD500FB46A5B93C90F6E45C12A6vFV5O" TargetMode = "External"/>
	<Relationship Id="rId265" Type="http://schemas.openxmlformats.org/officeDocument/2006/relationships/hyperlink" Target="consultantplus://offline/ref=F6777133808C670B3E6385736B9EFBEB477A8A385139A999FB6804F0064B7CEC5E46708D66BE3E4A2F754FEE36A30DD500FB46A5B93C90F6E45C12A6vFV5O" TargetMode = "External"/>
	<Relationship Id="rId266" Type="http://schemas.openxmlformats.org/officeDocument/2006/relationships/hyperlink" Target="consultantplus://offline/ref=F6777133808C670B3E6385736B9EFBEB477A8A385538A79BFF6B59FA0E1270EE59492F9A61F7324B2F7447EE3CFC08C011A349A2A22296EEF85E10vAV7O" TargetMode = "External"/>
	<Relationship Id="rId267" Type="http://schemas.openxmlformats.org/officeDocument/2006/relationships/hyperlink" Target="consultantplus://offline/ref=F6777133808C670B3E6385736B9EFBEB477A8A38513FA19AFB6804F0064B7CEC5E46708D66BE3E4A2F7446EF35A30DD500FB46A5B93C90F6E45C12A6vFV5O" TargetMode = "External"/>
	<Relationship Id="rId268" Type="http://schemas.openxmlformats.org/officeDocument/2006/relationships/hyperlink" Target="consultantplus://offline/ref=F6777133808C670B3E6385736B9EFBEB477A8A385137A09AFE6104F0064B7CEC5E46708D74BE66462D7158EE31B65B8446vAVDO" TargetMode = "External"/>
	<Relationship Id="rId269" Type="http://schemas.openxmlformats.org/officeDocument/2006/relationships/hyperlink" Target="consultantplus://offline/ref=F6777133808C670B3E6385736B9EFBEB477A8A38513BA290F86404F0064B7CEC5E46708D66BE3E4A2F7446EA36A30DD500FB46A5B93C90F6E45C12A6vFV5O" TargetMode = "External"/>
	<Relationship Id="rId270" Type="http://schemas.openxmlformats.org/officeDocument/2006/relationships/hyperlink" Target="consultantplus://offline/ref=F6777133808C670B3E6385736B9EFBEB477A8A385238A999F96804F0064B7CEC5E46708D66BE3E4A2F7C40EA36A30DD500FB46A5B93C90F6E45C12A6vFV5O" TargetMode = "External"/>
	<Relationship Id="rId271" Type="http://schemas.openxmlformats.org/officeDocument/2006/relationships/hyperlink" Target="consultantplus://offline/ref=F6777133808C670B3E6385736B9EFBEB477A8A385239A398FA6204F0064B7CEC5E46708D66BE3E4A2F754FEE30A30DD500FB46A5B93C90F6E45C12A6vFV5O" TargetMode = "External"/>
	<Relationship Id="rId272" Type="http://schemas.openxmlformats.org/officeDocument/2006/relationships/hyperlink" Target="consultantplus://offline/ref=F6777133808C670B3E6385736B9EFBEB477A8A385239A398FA6204F0064B7CEC5E46708D66BE3E4A2F754FEE3EA30DD500FB46A5B93C90F6E45C12A6vFV5O" TargetMode = "External"/>
	<Relationship Id="rId273" Type="http://schemas.openxmlformats.org/officeDocument/2006/relationships/hyperlink" Target="consultantplus://offline/ref=F6777133808C670B3E6385736B9EFBEB477A8A385239A398FA6204F0064B7CEC5E46708D66BE3E4A2F754FEC36A30DD500FB46A5B93C90F6E45C12A6vFV5O" TargetMode = "External"/>
	<Relationship Id="rId274" Type="http://schemas.openxmlformats.org/officeDocument/2006/relationships/hyperlink" Target="consultantplus://offline/ref=F6777133808C670B3E6385736B9EFBEB477A8A385239A398FA6204F0064B7CEC5E46708D66BE3E4A2F754FEC3FA30DD500FB46A5B93C90F6E45C12A6vFV5O" TargetMode = "External"/>
	<Relationship Id="rId275" Type="http://schemas.openxmlformats.org/officeDocument/2006/relationships/hyperlink" Target="consultantplus://offline/ref=F6777133808C670B3E6385736B9EFBEB477A8A385239A398FA6204F0064B7CEC5E46708D66BE3E4A2F7646E73FA30DD500FB46A5B93C90F6E45C12A6vFV5O" TargetMode = "External"/>
	<Relationship Id="rId276" Type="http://schemas.openxmlformats.org/officeDocument/2006/relationships/hyperlink" Target="consultantplus://offline/ref=F6777133808C670B3E6385736B9EFBEB477A8A385239A398FA6204F0064B7CEC5E46708D66BE3E4A2F7647EE34A30DD500FB46A5B93C90F6E45C12A6vFV5O" TargetMode = "External"/>
	<Relationship Id="rId277" Type="http://schemas.openxmlformats.org/officeDocument/2006/relationships/hyperlink" Target="consultantplus://offline/ref=F6777133808C670B3E6385736B9EFBEB477A8A38523FA09BFF6004F0064B7CEC5E46708D66BE3E4A2F7440ED36A30DD500FB46A5B93C90F6E45C12A6vFV5O" TargetMode = "External"/>
	<Relationship Id="rId278" Type="http://schemas.openxmlformats.org/officeDocument/2006/relationships/hyperlink" Target="consultantplus://offline/ref=F6777133808C670B3E6385736B9EFBEB477A8A38523AA098F86204F0064B7CEC5E46708D66BE3E4A2F7446EF3EA30DD500FB46A5B93C90F6E45C12A6vFV5O" TargetMode = "External"/>
	<Relationship Id="rId279" Type="http://schemas.openxmlformats.org/officeDocument/2006/relationships/hyperlink" Target="consultantplus://offline/ref=F6777133808C670B3E6385736B9EFBEB477A8A38523AA89AF76704F0064B7CEC5E46708D66BE3E4A2F7446EE30A30DD500FB46A5B93C90F6E45C12A6vFV5O" TargetMode = "External"/>
	<Relationship Id="rId280" Type="http://schemas.openxmlformats.org/officeDocument/2006/relationships/hyperlink" Target="consultantplus://offline/ref=F6777133808C670B3E6385736B9EFBEB477A8A385238A890F86504F0064B7CEC5E46708D66BE3E4A2F7446EC30A30DD500FB46A5B93C90F6E45C12A6vFV5O" TargetMode = "External"/>
	<Relationship Id="rId281" Type="http://schemas.openxmlformats.org/officeDocument/2006/relationships/hyperlink" Target="consultantplus://offline/ref=F6777133808C670B3E6385736B9EFBEB477A8A385239A39BF86504F0064B7CEC5E46708D66BE3E4A2F7446EF36A30DD500FB46A5B93C90F6E45C12A6vFV5O" TargetMode = "External"/>
	<Relationship Id="rId282" Type="http://schemas.openxmlformats.org/officeDocument/2006/relationships/hyperlink" Target="consultantplus://offline/ref=F6777133808C670B3E6385736B9EFBEB477A8A385239A39BFB6604F0064B7CEC5E46708D66BE3E4A2F7446EF37A30DD500FB46A5B93C90F6E45C12A6vFV5O" TargetMode = "External"/>
	<Relationship Id="rId283" Type="http://schemas.openxmlformats.org/officeDocument/2006/relationships/hyperlink" Target="consultantplus://offline/ref=F6777133808C670B3E639B7E7DF2A4EE4472D637533EABCEA23402A7591B7AB91E0676DC22FB35407B2502BB3AAA5C9A44A855A5BC20v9V3O" TargetMode = "External"/>
	<Relationship Id="rId284" Type="http://schemas.openxmlformats.org/officeDocument/2006/relationships/hyperlink" Target="consultantplus://offline/ref=F6777133808C670B3E639B7E7DF2A4EE4472D637533EABCEA23402A7591B7AB91E0676DC22F23A407B2502BB3AAA5C9A44A855A5BC20v9V3O" TargetMode = "External"/>
	<Relationship Id="rId285" Type="http://schemas.openxmlformats.org/officeDocument/2006/relationships/hyperlink" Target="consultantplus://offline/ref=F6777133808C670B3E6385736B9EFBEB477A8A385238A890FD6904F0064B7CEC5E46708D66BE3E4A2F7446EC31A30DD500FB46A5B93C90F6E45C12A6vFV5O" TargetMode = "External"/>
	<Relationship Id="rId286" Type="http://schemas.openxmlformats.org/officeDocument/2006/relationships/hyperlink" Target="consultantplus://offline/ref=F6777133808C670B3E6385736B9EFBEB477A8A385238A890F86504F0064B7CEC5E46708D66BE3E4A2F7446ED36A30DD500FB46A5B93C90F6E45C12A6vFV5O" TargetMode = "External"/>
	<Relationship Id="rId287" Type="http://schemas.openxmlformats.org/officeDocument/2006/relationships/hyperlink" Target="consultantplus://offline/ref=F6777133808C670B3E6385736B9EFBEB477A8A385238A890F86504F0064B7CEC5E46708D66BE3E4A2F7446ED37A30DD500FB46A5B93C90F6E45C12A6vFV5O" TargetMode = "External"/>
	<Relationship Id="rId288" Type="http://schemas.openxmlformats.org/officeDocument/2006/relationships/hyperlink" Target="consultantplus://offline/ref=F6777133808C670B3E639B7E7DF2A4EE4475D234583BABCEA23402A7591B7AB90C062ED427FF2D4B296A44EE35vAVBO" TargetMode = "External"/>
	<Relationship Id="rId289" Type="http://schemas.openxmlformats.org/officeDocument/2006/relationships/hyperlink" Target="consultantplus://offline/ref=F6777133808C670B3E6385736B9EFBEB477A8A385238A890F86504F0064B7CEC5E46708D66BE3E4A2F7446ED37A30DD500FB46A5B93C90F6E45C12A6vFV5O" TargetMode = "External"/>
	<Relationship Id="rId290" Type="http://schemas.openxmlformats.org/officeDocument/2006/relationships/hyperlink" Target="consultantplus://offline/ref=F6777133808C670B3E6385736B9EFBEB477A8A385239A39BF86504F0064B7CEC5E46708D66BE3E4A2F7446EF33A30DD500FB46A5B93C90F6E45C12A6vFV5O" TargetMode = "External"/>
	<Relationship Id="rId291" Type="http://schemas.openxmlformats.org/officeDocument/2006/relationships/hyperlink" Target="consultantplus://offline/ref=F6777133808C670B3E6385736B9EFBEB477A8A385239A39BF86504F0064B7CEC5E46708D66BE3E4A2F7446EF31A30DD500FB46A5B93C90F6E45C12A6vFV5O" TargetMode = "External"/>
	<Relationship Id="rId292" Type="http://schemas.openxmlformats.org/officeDocument/2006/relationships/hyperlink" Target="consultantplus://offline/ref=F6777133808C670B3E6385736B9EFBEB477A8A385239A39BF86504F0064B7CEC5E46708D66BE3E4A2F7446EF3FA30DD500FB46A5B93C90F6E45C12A6vFV5O" TargetMode = "External"/>
	<Relationship Id="rId293" Type="http://schemas.openxmlformats.org/officeDocument/2006/relationships/hyperlink" Target="consultantplus://offline/ref=F6777133808C670B3E6385736B9EFBEB477A8A385239A39BF86504F0064B7CEC5E46708D66BE3E4A2F7446EE30A30DD500FB46A5B93C90F6E45C12A6vFV5O" TargetMode = "External"/>
	<Relationship Id="rId294" Type="http://schemas.openxmlformats.org/officeDocument/2006/relationships/hyperlink" Target="consultantplus://offline/ref=F6777133808C670B3E6385736B9EFBEB477A8A385238A890FD6904F0064B7CEC5E46708D66BE3E4A2F7444ED32A30DD500FB46A5B93C90F6E45C12A6vFV5O" TargetMode = "External"/>
	<Relationship Id="rId295" Type="http://schemas.openxmlformats.org/officeDocument/2006/relationships/hyperlink" Target="consultantplus://offline/ref=F6777133808C670B3E6385736B9EFBEB477A8A385238A890F86504F0064B7CEC5E46708D66BE3E4A2F7446ED34A30DD500FB46A5B93C90F6E45C12A6vFV5O" TargetMode = "External"/>
	<Relationship Id="rId296" Type="http://schemas.openxmlformats.org/officeDocument/2006/relationships/hyperlink" Target="consultantplus://offline/ref=F6777133808C670B3E6385736B9EFBEB477A8A385239A39BF86504F0064B7CEC5E46708D66BE3E4A2F7446EF3FA30DD500FB46A5B93C90F6E45C12A6vFV5O" TargetMode = "External"/>
	<Relationship Id="rId297" Type="http://schemas.openxmlformats.org/officeDocument/2006/relationships/hyperlink" Target="consultantplus://offline/ref=F6777133808C670B3E6385736B9EFBEB477A8A385239A39BFB6604F0064B7CEC5E46708D66BE3E4A2F7446EF36A30DD500FB46A5B93C90F6E45C12A6vFV5O" TargetMode = "External"/>
	<Relationship Id="rId298" Type="http://schemas.openxmlformats.org/officeDocument/2006/relationships/hyperlink" Target="consultantplus://offline/ref=F6777133808C670B3E6385736B9EFBEB477A8A385238A890F86504F0064B7CEC5E46708D66BE3E4A2F7446ED37A30DD500FB46A5B93C90F6E45C12A6vFV5O" TargetMode = "External"/>
	<Relationship Id="rId299" Type="http://schemas.openxmlformats.org/officeDocument/2006/relationships/hyperlink" Target="consultantplus://offline/ref=F6777133808C670B3E6385736B9EFBEB477A8A385239A39BF86504F0064B7CEC5E46708D66BE3E4A2F7446EC37A30DD500FB46A5B93C90F6E45C12A6vFV5O" TargetMode = "External"/>
	<Relationship Id="rId300" Type="http://schemas.openxmlformats.org/officeDocument/2006/relationships/hyperlink" Target="consultantplus://offline/ref=F6777133808C670B3E6385736B9EFBEB477A8A385239A39BF86504F0064B7CEC5E46708D66BE3E4A2F7446EE30A30DD500FB46A5B93C90F6E45C12A6vFV5O" TargetMode = "External"/>
	<Relationship Id="rId301" Type="http://schemas.openxmlformats.org/officeDocument/2006/relationships/hyperlink" Target="consultantplus://offline/ref=F6777133808C670B3E6385736B9EFBEB477A8A385239A39BF86504F0064B7CEC5E46708D66BE3E4A2F7446EC37A30DD500FB46A5B93C90F6E45C12A6vFV5O" TargetMode = "External"/>
	<Relationship Id="rId302" Type="http://schemas.openxmlformats.org/officeDocument/2006/relationships/hyperlink" Target="consultantplus://offline/ref=F6777133808C670B3E6385736B9EFBEB477A8A385239A39BF86504F0064B7CEC5E46708D66BE3E4A2F7446EC35A30DD500FB46A5B93C90F6E45C12A6vFV5O" TargetMode = "External"/>
	<Relationship Id="rId303" Type="http://schemas.openxmlformats.org/officeDocument/2006/relationships/hyperlink" Target="consultantplus://offline/ref=F6777133808C670B3E6385736B9EFBEB477A8A385239A39BF86504F0064B7CEC5E46708D66BE3E4A2F7446EE30A30DD500FB46A5B93C90F6E45C12A6vFV5O" TargetMode = "External"/>
	<Relationship Id="rId304" Type="http://schemas.openxmlformats.org/officeDocument/2006/relationships/hyperlink" Target="consultantplus://offline/ref=F6777133808C670B3E6385736B9EFBEB477A8A385239A39BF86504F0064B7CEC5E46708D66BE3E4A2F7446EC35A30DD500FB46A5B93C90F6E45C12A6vFV5O" TargetMode = "External"/>
	<Relationship Id="rId305" Type="http://schemas.openxmlformats.org/officeDocument/2006/relationships/hyperlink" Target="consultantplus://offline/ref=F6777133808C670B3E6385736B9EFBEB477A8A385238A890F86504F0064B7CEC5E46708D66BE3E4A2F7446ED37A30DD500FB46A5B93C90F6E45C12A6vFV5O" TargetMode = "External"/>
	<Relationship Id="rId306" Type="http://schemas.openxmlformats.org/officeDocument/2006/relationships/hyperlink" Target="consultantplus://offline/ref=F6777133808C670B3E6385736B9EFBEB477A8A385239A39BF86504F0064B7CEC5E46708D66BE3E4A2F7446EC34A30DD500FB46A5B93C90F6E45C12A6vFV5O" TargetMode = "External"/>
	<Relationship Id="rId307" Type="http://schemas.openxmlformats.org/officeDocument/2006/relationships/hyperlink" Target="consultantplus://offline/ref=F6777133808C670B3E6385736B9EFBEB477A8A385239A39BFB6604F0064B7CEC5E46708D66BE3E4A2F7446EF34A30DD500FB46A5B93C90F6E45C12A6vFV5O" TargetMode = "External"/>
	<Relationship Id="rId308" Type="http://schemas.openxmlformats.org/officeDocument/2006/relationships/hyperlink" Target="consultantplus://offline/ref=F6777133808C670B3E6385736B9EFBEB477A8A385238A890F86504F0064B7CEC5E46708D66BE3E4A2F7446ED37A30DD500FB46A5B93C90F6E45C12A6vFV5O" TargetMode = "External"/>
	<Relationship Id="rId309" Type="http://schemas.openxmlformats.org/officeDocument/2006/relationships/hyperlink" Target="consultantplus://offline/ref=F6777133808C670B3E6385736B9EFBEB477A8A385238A890F86504F0064B7CEC5E46708D66BE3E4A2F7446ED30A30DD500FB46A5B93C90F6E45C12A6vFV5O" TargetMode = "External"/>
	<Relationship Id="rId310" Type="http://schemas.openxmlformats.org/officeDocument/2006/relationships/hyperlink" Target="consultantplus://offline/ref=F6777133808C670B3E6385736B9EFBEB477A8A385239A39BF86504F0064B7CEC5E46708D66BE3E4A2F7446EC35A30DD500FB46A5B93C90F6E45C12A6vFV5O" TargetMode = "External"/>
	<Relationship Id="rId311" Type="http://schemas.openxmlformats.org/officeDocument/2006/relationships/hyperlink" Target="consultantplus://offline/ref=F6777133808C670B3E6385736B9EFBEB477A8A385239A39BF86504F0064B7CEC5E46708D66BE3E4A2F7446EE30A30DD500FB46A5B93C90F6E45C12A6vFV5O" TargetMode = "External"/>
	<Relationship Id="rId312" Type="http://schemas.openxmlformats.org/officeDocument/2006/relationships/hyperlink" Target="consultantplus://offline/ref=F6777133808C670B3E6385736B9EFBEB477A8A385239A39BF86504F0064B7CEC5E46708D66BE3E4A2F7446EC32A30DD500FB46A5B93C90F6E45C12A6vFV5O" TargetMode = "External"/>
	<Relationship Id="rId313" Type="http://schemas.openxmlformats.org/officeDocument/2006/relationships/hyperlink" Target="consultantplus://offline/ref=F6777133808C670B3E6385736B9EFBEB477A8A385238A890F86504F0064B7CEC5E46708D66BE3E4A2F7446ED37A30DD500FB46A5B93C90F6E45C12A6vFV5O" TargetMode = "External"/>
	<Relationship Id="rId314" Type="http://schemas.openxmlformats.org/officeDocument/2006/relationships/hyperlink" Target="consultantplus://offline/ref=F6777133808C670B3E6385736B9EFBEB477A8A385238A890F86504F0064B7CEC5E46708D66BE3E4A2F7446ED37A30DD500FB46A5B93C90F6E45C12A6vFV5O" TargetMode = "External"/>
	<Relationship Id="rId315" Type="http://schemas.openxmlformats.org/officeDocument/2006/relationships/hyperlink" Target="consultantplus://offline/ref=F6777133808C670B3E6385736B9EFBEB477A8A385238A890F86504F0064B7CEC5E46708D66BE3E4A2F7446ED37A30DD500FB46A5B93C90F6E45C12A6vFV5O" TargetMode = "External"/>
	<Relationship Id="rId316" Type="http://schemas.openxmlformats.org/officeDocument/2006/relationships/hyperlink" Target="consultantplus://offline/ref=F6777133808C670B3E6385736B9EFBEB477A8A385238A890F86504F0064B7CEC5E46708D66BE3E4A2F7446ED37A30DD500FB46A5B93C90F6E45C12A6vFV5O" TargetMode = "External"/>
	<Relationship Id="rId317" Type="http://schemas.openxmlformats.org/officeDocument/2006/relationships/hyperlink" Target="consultantplus://offline/ref=F6777133808C670B3E6385736B9EFBEB477A8A385238A890F86504F0064B7CEC5E46708D66BE3E4A2F7446ED37A30DD500FB46A5B93C90F6E45C12A6vFV5O" TargetMode = "External"/>
	<Relationship Id="rId318" Type="http://schemas.openxmlformats.org/officeDocument/2006/relationships/hyperlink" Target="consultantplus://offline/ref=F6777133808C670B3E6385736B9EFBEB477A8A385239A39BF86504F0064B7CEC5E46708D66BE3E4A2F7446EC3FA30DD500FB46A5B93C90F6E45C12A6vFV5O" TargetMode = "External"/>
	<Relationship Id="rId319" Type="http://schemas.openxmlformats.org/officeDocument/2006/relationships/hyperlink" Target="consultantplus://offline/ref=F6777133808C670B3E6385736B9EFBEB477A8A385238A890F86504F0064B7CEC5E46708D66BE3E4A2F7446ED37A30DD500FB46A5B93C90F6E45C12A6vFV5O" TargetMode = "External"/>
	<Relationship Id="rId320" Type="http://schemas.openxmlformats.org/officeDocument/2006/relationships/hyperlink" Target="consultantplus://offline/ref=F6777133808C670B3E6385736B9EFBEB477A8A385239A39BF86504F0064B7CEC5E46708D66BE3E4A2F7446EC3FA30DD500FB46A5B93C90F6E45C12A6vFV5O" TargetMode = "External"/>
	<Relationship Id="rId321" Type="http://schemas.openxmlformats.org/officeDocument/2006/relationships/hyperlink" Target="consultantplus://offline/ref=F6777133808C670B3E6385736B9EFBEB477A8A385238A890F86504F0064B7CEC5E46708D66BE3E4A2F7446ED37A30DD500FB46A5B93C90F6E45C12A6vFV5O" TargetMode = "External"/>
	<Relationship Id="rId322" Type="http://schemas.openxmlformats.org/officeDocument/2006/relationships/hyperlink" Target="consultantplus://offline/ref=F6777133808C670B3E6385736B9EFBEB477A8A385239A39BF86504F0064B7CEC5E46708D66BE3E4A2F7446EF35A30DD500FB46A5B93C90F6E45C12A6vFV5O" TargetMode = "External"/>
	<Relationship Id="rId323" Type="http://schemas.openxmlformats.org/officeDocument/2006/relationships/hyperlink" Target="consultantplus://offline/ref=F6777133808C670B3E6385736B9EFBEB477A8A385238A890F86504F0064B7CEC5E46708D66BE3E4A2F7446ED37A30DD500FB46A5B93C90F6E45C12A6vFV5O" TargetMode = "External"/>
	<Relationship Id="rId324" Type="http://schemas.openxmlformats.org/officeDocument/2006/relationships/hyperlink" Target="consultantplus://offline/ref=F6777133808C670B3E6385736B9EFBEB477A8A385239A39BF86504F0064B7CEC5E46708D66BE3E4A2F7446EF35A30DD500FB46A5B93C90F6E45C12A6vFV5O" TargetMode = "External"/>
	<Relationship Id="rId325" Type="http://schemas.openxmlformats.org/officeDocument/2006/relationships/hyperlink" Target="consultantplus://offline/ref=F6777133808C670B3E6385736B9EFBEB477A8A385238A890F86504F0064B7CEC5E46708D66BE3E4A2F7446ED37A30DD500FB46A5B93C90F6E45C12A6vFV5O" TargetMode = "External"/>
	<Relationship Id="rId326" Type="http://schemas.openxmlformats.org/officeDocument/2006/relationships/hyperlink" Target="consultantplus://offline/ref=F6777133808C670B3E6385736B9EFBEB477A8A385238A890F86504F0064B7CEC5E46708D66BE3E4A2F7446ED37A30DD500FB46A5B93C90F6E45C12A6vFV5O" TargetMode = "External"/>
	<Relationship Id="rId327" Type="http://schemas.openxmlformats.org/officeDocument/2006/relationships/hyperlink" Target="consultantplus://offline/ref=F6777133808C670B3E6385736B9EFBEB477A8A385239A39BF86504F0064B7CEC5E46708D66BE3E4A2F7446EF35A30DD500FB46A5B93C90F6E45C12A6vFV5O" TargetMode = "External"/>
	<Relationship Id="rId328" Type="http://schemas.openxmlformats.org/officeDocument/2006/relationships/hyperlink" Target="consultantplus://offline/ref=F6777133808C670B3E6385736B9EFBEB477A8A385238A890F86504F0064B7CEC5E46708D66BE3E4A2F7446ED37A30DD500FB46A5B93C90F6E45C12A6vFV5O" TargetMode = "External"/>
	<Relationship Id="rId329" Type="http://schemas.openxmlformats.org/officeDocument/2006/relationships/hyperlink" Target="consultantplus://offline/ref=F6777133808C670B3E6385736B9EFBEB477A8A385239A39BF86504F0064B7CEC5E46708D66BE3E4A2F7446EF35A30DD500FB46A5B93C90F6E45C12A6vFV5O" TargetMode = "External"/>
	<Relationship Id="rId330" Type="http://schemas.openxmlformats.org/officeDocument/2006/relationships/hyperlink" Target="consultantplus://offline/ref=F6777133808C670B3E6385736B9EFBEB477A8A385238A890FD6904F0064B7CEC5E46708D66BE3E4A2F7446E631A30DD500FB46A5B93C90F6E45C12A6vFV5O" TargetMode = "External"/>
	<Relationship Id="rId331" Type="http://schemas.openxmlformats.org/officeDocument/2006/relationships/hyperlink" Target="consultantplus://offline/ref=F6777133808C670B3E6385736B9EFBEB477A8A385238A890F86504F0064B7CEC5E46708D66BE3E4A2F7446ED37A30DD500FB46A5B93C90F6E45C12A6vFV5O" TargetMode = "External"/>
	<Relationship Id="rId332" Type="http://schemas.openxmlformats.org/officeDocument/2006/relationships/hyperlink" Target="consultantplus://offline/ref=F6777133808C670B3E6385736B9EFBEB477A8A385239A39BF86504F0064B7CEC5E46708D66BE3E4A2F7446EC3FA30DD500FB46A5B93C90F6E45C12A6vFV5O" TargetMode = "External"/>
	<Relationship Id="rId333" Type="http://schemas.openxmlformats.org/officeDocument/2006/relationships/hyperlink" Target="consultantplus://offline/ref=F6777133808C670B3E6385736B9EFBEB477A8A385238A890FD6904F0064B7CEC5E46708D66BE3E4A2F7447EE37A30DD500FB46A5B93C90F6E45C12A6vFV5O" TargetMode = "External"/>
	<Relationship Id="rId334" Type="http://schemas.openxmlformats.org/officeDocument/2006/relationships/hyperlink" Target="consultantplus://offline/ref=F6777133808C670B3E6385736B9EFBEB477A8A385238A79DFC6204F0064B7CEC5E46708D66BE3E4A2F7446EF35A30DD500FB46A5B93C90F6E45C12A6vFV5O" TargetMode = "External"/>
	<Relationship Id="rId335" Type="http://schemas.openxmlformats.org/officeDocument/2006/relationships/hyperlink" Target="consultantplus://offline/ref=F6777133808C670B3E6385736B9EFBEB477A8A385238A890FD6904F0064B7CEC5E46708D66BE3E4A2F7447EE3EA30DD500FB46A5B93C90F6E45C12A6vFV5O" TargetMode = "External"/>
	<Relationship Id="rId336" Type="http://schemas.openxmlformats.org/officeDocument/2006/relationships/hyperlink" Target="consultantplus://offline/ref=F6777133808C670B3E6385736B9EFBEB477A8A385238A890FD6904F0064B7CEC5E46708D66BE3E4A2F7447EF32A30DD500FB46A5B93C90F6E45C12A6vFV5O" TargetMode = "External"/>
	<Relationship Id="rId337" Type="http://schemas.openxmlformats.org/officeDocument/2006/relationships/hyperlink" Target="consultantplus://offline/ref=F6777133808C670B3E6385736B9EFBEB477A8A385238A890FD6904F0064B7CEC5E46708D66BE3E4A2F7447EC3FA30DD500FB46A5B93C90F6E45C12A6vFV5O" TargetMode = "External"/>
	<Relationship Id="rId338" Type="http://schemas.openxmlformats.org/officeDocument/2006/relationships/hyperlink" Target="consultantplus://offline/ref=F6777133808C670B3E6385736B9EFBEB477A8A38523AA89AF76704F0064B7CEC5E46708D66BE3E4A2F7446EC3EA30DD500FB46A5B93C90F6E45C12A6vFV5O" TargetMode = "External"/>
	<Relationship Id="rId339" Type="http://schemas.openxmlformats.org/officeDocument/2006/relationships/hyperlink" Target="consultantplus://offline/ref=F6777133808C670B3E6385736B9EFBEB477A8A38523BA891F96004F0064B7CEC5E46708D66BE3E4A2F7446EE32A30DD500FB46A5B93C90F6E45C12A6vFV5O" TargetMode = "External"/>
	<Relationship Id="rId340" Type="http://schemas.openxmlformats.org/officeDocument/2006/relationships/hyperlink" Target="consultantplus://offline/ref=F6777133808C670B3E6385736B9EFBEB477A8A385238A19AFE6404F0064B7CEC5E46708D66BE3E4A2F7446EF37A30DD500FB46A5B93C90F6E45C12A6vFV5O" TargetMode = "External"/>
	<Relationship Id="rId341" Type="http://schemas.openxmlformats.org/officeDocument/2006/relationships/hyperlink" Target="consultantplus://offline/ref=F6777133808C670B3E6385736B9EFBEB477A8A385238A890F86504F0064B7CEC5E46708D66BE3E4A2F7446ED3EA30DD500FB46A5B93C90F6E45C12A6vFV5O" TargetMode = "External"/>
	<Relationship Id="rId342" Type="http://schemas.openxmlformats.org/officeDocument/2006/relationships/hyperlink" Target="consultantplus://offline/ref=F6777133808C670B3E6385736B9EFBEB477A8A385239A39BF86504F0064B7CEC5E46708D66BE3E4A2F7446EC3EA30DD500FB46A5B93C90F6E45C12A6vFV5O" TargetMode = "External"/>
	<Relationship Id="rId343" Type="http://schemas.openxmlformats.org/officeDocument/2006/relationships/hyperlink" Target="consultantplus://offline/ref=F6777133808C670B3E639B7E7DF2A4EE4472D637533EABCEA23402A7591B7AB91E0676DC22FB34407B2502BB3AAA5C9A44A855A5BC20v9V3O" TargetMode = "External"/>
	<Relationship Id="rId344" Type="http://schemas.openxmlformats.org/officeDocument/2006/relationships/hyperlink" Target="consultantplus://offline/ref=F6777133808C670B3E639B7E7DF2A4EE4472D637533EABCEA23402A7591B7AB91E0676DC22F23A407B2502BB3AAA5C9A44A855A5BC20v9V3O" TargetMode = "External"/>
	<Relationship Id="rId345" Type="http://schemas.openxmlformats.org/officeDocument/2006/relationships/hyperlink" Target="consultantplus://offline/ref=F6777133808C670B3E6385736B9EFBEB477A8A385238A890FD6904F0064B7CEC5E46708D66BE3E4A2F7446EF3FA30DD500FB46A5B93C90F6E45C12A6vFV5O" TargetMode = "External"/>
	<Relationship Id="rId346" Type="http://schemas.openxmlformats.org/officeDocument/2006/relationships/hyperlink" Target="consultantplus://offline/ref=F6777133808C670B3E6385736B9EFBEB477A8A38523BA891F96004F0064B7CEC5E46708D66BE3E4A2F7446EE31A30DD500FB46A5B93C90F6E45C12A6vFV5O" TargetMode = "External"/>
	<Relationship Id="rId347" Type="http://schemas.openxmlformats.org/officeDocument/2006/relationships/hyperlink" Target="consultantplus://offline/ref=F6777133808C670B3E6385736B9EFBEB477A8A385238A890F86504F0064B7CEC5E46708D66BE3E4A2F7446EA37A30DD500FB46A5B93C90F6E45C12A6vFV5O" TargetMode = "External"/>
	<Relationship Id="rId348" Type="http://schemas.openxmlformats.org/officeDocument/2006/relationships/hyperlink" Target="consultantplus://offline/ref=F6777133808C670B3E6385736B9EFBEB477A8A385238A890F86504F0064B7CEC5E46708D66BE3E4A2F7446EA36A30DD500FB46A5B93C90F6E45C12A6vFV5O" TargetMode = "External"/>
	<Relationship Id="rId349" Type="http://schemas.openxmlformats.org/officeDocument/2006/relationships/hyperlink" Target="consultantplus://offline/ref=F6777133808C670B3E6385736B9EFBEB477A8A385238A890F86504F0064B7CEC5E46708D66BE3E4A2F7446EA34A30DD500FB46A5B93C90F6E45C12A6vFV5O" TargetMode = "External"/>
	<Relationship Id="rId350" Type="http://schemas.openxmlformats.org/officeDocument/2006/relationships/hyperlink" Target="consultantplus://offline/ref=F6777133808C670B3E6385736B9EFBEB477A8A385238A890F86504F0064B7CEC5E46708D66BE3E4A2F7446EA33A30DD500FB46A5B93C90F6E45C12A6vFV5O" TargetMode = "External"/>
	<Relationship Id="rId351" Type="http://schemas.openxmlformats.org/officeDocument/2006/relationships/hyperlink" Target="consultantplus://offline/ref=F6777133808C670B3E6385736B9EFBEB477A8A385239A39BF86504F0064B7CEC5E46708D66BE3E4A2F7446ED37A30DD500FB46A5B93C90F6E45C12A6vFV5O" TargetMode = "External"/>
	<Relationship Id="rId352" Type="http://schemas.openxmlformats.org/officeDocument/2006/relationships/hyperlink" Target="consultantplus://offline/ref=F6777133808C670B3E639B7E7DF2A4EE4373D537523CABCEA23402A7591B7AB91E0676D825FA334A2B7F12BF73FD548641B04BA1A22090F2vFV9O" TargetMode = "External"/>
	<Relationship Id="rId353" Type="http://schemas.openxmlformats.org/officeDocument/2006/relationships/hyperlink" Target="consultantplus://offline/ref=0D82873179F814EB77C280A488D6B515644C007800F169DABA53C63F5835374EF861DE2CA260B3F8099F203DFB812381F39F3090A8B67FAB676AEA63w9VDO" TargetMode = "External"/>
	<Relationship Id="rId354" Type="http://schemas.openxmlformats.org/officeDocument/2006/relationships/hyperlink" Target="consultantplus://offline/ref=0D82873179F814EB77C280A488D6B515644C007800F169DABA53C63F5835374EF861DE2CA260B3F8099F203DF5812381F39F3090A8B67FAB676AEA63w9VDO" TargetMode = "External"/>
	<Relationship Id="rId355" Type="http://schemas.openxmlformats.org/officeDocument/2006/relationships/hyperlink" Target="consultantplus://offline/ref=0D82873179F814EB77C280A488D6B515644C007800F062D1BA53C63F5835374EF861DE2CA260B3F8099F203AFF812381F39F3090A8B67FAB676AEA63w9VDO" TargetMode = "External"/>
	<Relationship Id="rId356" Type="http://schemas.openxmlformats.org/officeDocument/2006/relationships/hyperlink" Target="consultantplus://offline/ref=0D82873179F814EB77C280A488D6B515644C007800F062D1BA53C63F5835374EF861DE2CA260B3F8099F203AFE812381F39F3090A8B67FAB676AEA63w9VDO" TargetMode = "External"/>
	<Relationship Id="rId357" Type="http://schemas.openxmlformats.org/officeDocument/2006/relationships/hyperlink" Target="consultantplus://offline/ref=0D82873179F814EB77C280A488D6B515644C007800F169DABA53C63F5835374EF861DE2CA260B3F8099F203DF4812381F39F3090A8B67FAB676AEA63w9VDO" TargetMode = "External"/>
	<Relationship Id="rId358" Type="http://schemas.openxmlformats.org/officeDocument/2006/relationships/hyperlink" Target="consultantplus://offline/ref=0D82873179F814EB77C280A488D6B515644C007800F169DABA53C63F5835374EF861DE2CA260B3F8099F203CF9812381F39F3090A8B67FAB676AEA63w9VDO" TargetMode = "External"/>
	<Relationship Id="rId359" Type="http://schemas.openxmlformats.org/officeDocument/2006/relationships/hyperlink" Target="consultantplus://offline/ref=0D82873179F814EB77C280A488D6B515644C007800F062D1BA53C63F5835374EF861DE2CA260B3F8099F203AF8812381F39F3090A8B67FAB676AEA63w9VDO" TargetMode = "External"/>
	<Relationship Id="rId360" Type="http://schemas.openxmlformats.org/officeDocument/2006/relationships/hyperlink" Target="consultantplus://offline/ref=0D82873179F814EB77C280A488D6B515644C007800F062D1BA53C63F5835374EF861DE2CA260B3F8099F203AF8812381F39F3090A8B67FAB676AEA63w9VDO" TargetMode = "External"/>
	<Relationship Id="rId361" Type="http://schemas.openxmlformats.org/officeDocument/2006/relationships/hyperlink" Target="consultantplus://offline/ref=0D82873179F814EB77C280A488D6B515644C007800F269DBBB56C63F5835374EF861DE2CA260B3F8099F2039FA812381F39F3090A8B67FAB676AEA63w9VDO" TargetMode = "External"/>
	<Relationship Id="rId362" Type="http://schemas.openxmlformats.org/officeDocument/2006/relationships/hyperlink" Target="consultantplus://offline/ref=0D82873179F814EB77C280A488D6B515644C007800F269DBBB56C63F5835374EF861DE2CA260B3F8099F203BFD812381F39F3090A8B67FAB676AEA63w9VDO" TargetMode = "External"/>
	<Relationship Id="rId363" Type="http://schemas.openxmlformats.org/officeDocument/2006/relationships/hyperlink" Target="consultantplus://offline/ref=0D82873179F814EB77C280A488D6B515644C007800F169DABA53C63F5835374EF861DE2CA260B3F8099F203CFB812381F39F3090A8B67FAB676AEA63w9VDO" TargetMode = "External"/>
	<Relationship Id="rId364" Type="http://schemas.openxmlformats.org/officeDocument/2006/relationships/hyperlink" Target="consultantplus://offline/ref=0D82873179F814EB77C280A488D6B515644C007800F169DABF5FC63F5835374EF861DE2CA260B3F8099F2139FD812381F39F3090A8B67FAB676AEA63w9VDO" TargetMode = "External"/>
	<Relationship Id="rId365" Type="http://schemas.openxmlformats.org/officeDocument/2006/relationships/hyperlink" Target="consultantplus://offline/ref=0D82873179F814EB77C280A488D6B515644C007800F166D7BE54C63F5835374EF861DE2CA260B3F8099F2038FF812381F39F3090A8B67FAB676AEA63w9VDO" TargetMode = "External"/>
	<Relationship Id="rId366" Type="http://schemas.openxmlformats.org/officeDocument/2006/relationships/hyperlink" Target="consultantplus://offline/ref=0D82873179F814EB77C280A488D6B515644C007800F062D1BA53C63F5835374EF861DE2CA260B3F8099F203AFB812381F39F3090A8B67FAB676AEA63w9VDO" TargetMode = "External"/>
	<Relationship Id="rId367" Type="http://schemas.openxmlformats.org/officeDocument/2006/relationships/hyperlink" Target="consultantplus://offline/ref=0D82873179F814EB77C280A488D6B515644C007800F160D0BC52C63F5835374EF861DE2CA260B3F8099F2038FD812381F39F3090A8B67FAB676AEA63w9VDO" TargetMode = "External"/>
	<Relationship Id="rId368" Type="http://schemas.openxmlformats.org/officeDocument/2006/relationships/hyperlink" Target="consultantplus://offline/ref=0D82873179F814EB77C280A488D6B515644C007800F269DBBB56C63F5835374EF861DE2CA260B3F8099F203BFF812381F39F3090A8B67FAB676AEA63w9VDO" TargetMode = "External"/>
	<Relationship Id="rId369" Type="http://schemas.openxmlformats.org/officeDocument/2006/relationships/hyperlink" Target="consultantplus://offline/ref=0D82873179F814EB77C280A488D6B515644C007800F169DABF5FC63F5835374EF861DE2CA260B3F8099F223CF8812381F39F3090A8B67FAB676AEA63w9VDO" TargetMode = "External"/>
	<Relationship Id="rId370" Type="http://schemas.openxmlformats.org/officeDocument/2006/relationships/hyperlink" Target="consultantplus://offline/ref=0D82873179F814EB77C280A488D6B515644C007800F269DBBB56C63F5835374EF861DE2CA260B3F8099F203AFC812381F39F3090A8B67FAB676AEA63w9VDO" TargetMode = "External"/>
	<Relationship Id="rId371" Type="http://schemas.openxmlformats.org/officeDocument/2006/relationships/hyperlink" Target="consultantplus://offline/ref=0D82873179F814EB77C280A488D6B515644C007800F169DABF5FC63F5835374EF861DE2CA260B3F8099F2138F8812381F39F3090A8B67FAB676AEA63w9VDO" TargetMode = "External"/>
	<Relationship Id="rId372" Type="http://schemas.openxmlformats.org/officeDocument/2006/relationships/hyperlink" Target="consultantplus://offline/ref=0D82873179F814EB77C280A488D6B515644C007800F169DABF5FC63F5835374EF861DE2CA260B3F8099F213BF5812381F39F3090A8B67FAB676AEA63w9VD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28.04.2014 N 285
(ред. от 23.05.2023)
"Об утверждении государственной программы "Развитие физической культуры и спорта Нижегородской области"</dc:title>
  <dcterms:created xsi:type="dcterms:W3CDTF">2023-06-25T14:21:45Z</dcterms:created>
</cp:coreProperties>
</file>