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4"/>
              </w:rPr>
              <w:t xml:space="preserve">Постановление Правительства Новгородской области от 25.12.2023 N 600</w:t>
              <w:br/>
              <w:t xml:space="preserve">(ред. от 20.05.2024)</w:t>
              <w:br/>
              <w:t xml:space="preserve">"О государственной программе Новгородской области "Развитие системы местного самоуправления, институтов гражданского общества и реализация государственной национальной политики на территории Новгородской области"</w:t>
              <w:br/>
              <w:t xml:space="preserve">(вместе со "Стратегическими приоритетами государственной программы Новгородской области "Развитие системы местного самоуправления, институтов гражданского общества и реализация государственной национальной политики на территории Новгородской области", "Порядком предоставления и распределения субсидий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 "Порядком предоставления и распределения субсидий бюджетам муниципальных округов, городских и сельских поселений Новгородской области на реализацию приоритетных проектов поддержки местных инициатив", "Порядком предоставления и распределения субсидий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 "Порядком предоставления и распределения субсидий бюджетам муниципальных округов, городских и сельских поселений Новгородской области на реализацию практики инициативного бюджетирования "Народный бюджет", "Порядком предоставления и распределения субсидий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программы) поддержки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2023 г. N 600</w:t>
      </w:r>
    </w:p>
    <w:p>
      <w:pPr>
        <w:pStyle w:val="2"/>
        <w:jc w:val="center"/>
      </w:pPr>
      <w:r>
        <w:rPr>
          <w:sz w:val="20"/>
        </w:rPr>
      </w:r>
    </w:p>
    <w:p>
      <w:pPr>
        <w:pStyle w:val="2"/>
        <w:jc w:val="center"/>
      </w:pPr>
      <w:r>
        <w:rPr>
          <w:sz w:val="20"/>
        </w:rPr>
        <w:t xml:space="preserve">О ГОСУДАРСТВЕННОЙ ПРОГРАММЕ НОВГОРОДСКОЙ ОБЛАСТИ "РАЗВИТИЕ</w:t>
      </w:r>
    </w:p>
    <w:p>
      <w:pPr>
        <w:pStyle w:val="2"/>
        <w:jc w:val="center"/>
      </w:pPr>
      <w:r>
        <w:rPr>
          <w:sz w:val="20"/>
        </w:rPr>
        <w:t xml:space="preserve">СИСТЕМЫ МЕСТНОГО САМОУПРАВЛЕНИЯ, ИНСТИТУТОВ ГРАЖДАНСКОГО</w:t>
      </w:r>
    </w:p>
    <w:p>
      <w:pPr>
        <w:pStyle w:val="2"/>
        <w:jc w:val="center"/>
      </w:pPr>
      <w:r>
        <w:rPr>
          <w:sz w:val="20"/>
        </w:rPr>
        <w:t xml:space="preserve">ОБЩЕСТВА И РЕАЛИЗАЦИЯ ГОСУДАРСТВЕННОЙ НАЦИОНАЛЬНОЙ ПОЛИТИКИ</w:t>
      </w:r>
    </w:p>
    <w:p>
      <w:pPr>
        <w:pStyle w:val="2"/>
        <w:jc w:val="center"/>
      </w:pPr>
      <w:r>
        <w:rPr>
          <w:sz w:val="20"/>
        </w:rPr>
        <w:t xml:space="preserve">НА ТЕРРИТОРИИ 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06.05.2024 </w:t>
            </w:r>
            <w:hyperlink w:history="0" r:id="rId7"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N 212</w:t>
              </w:r>
            </w:hyperlink>
            <w:r>
              <w:rPr>
                <w:sz w:val="20"/>
                <w:color w:val="392c69"/>
              </w:rPr>
              <w:t xml:space="preserve">, от 20.05.2024 </w:t>
            </w:r>
            <w:hyperlink w:history="0" r:id="rId8" w:tooltip="Постановление Правительства Новгородской области от 20.05.2024 N 240 &quot;О внесении изменения в Порядок предоставления и распределения субсидий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quot;Наш выбор&quot; {КонсультантПлюс}">
              <w:r>
                <w:rPr>
                  <w:sz w:val="20"/>
                  <w:color w:val="0000ff"/>
                </w:rPr>
                <w:t xml:space="preserve">N 240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0" w:tooltip="Распоряжение Правительства Новгородской области от 12.07.2023 N 390-рг (ред. от 26.09.2023) &quot;Об утверждении перечня государственных программ Новгородской области&quot; {КонсультантПлюс}">
        <w:r>
          <w:rPr>
            <w:sz w:val="20"/>
            <w:color w:val="0000ff"/>
          </w:rPr>
          <w:t xml:space="preserve">перечнем</w:t>
        </w:r>
      </w:hyperlink>
      <w:r>
        <w:rPr>
          <w:sz w:val="20"/>
        </w:rPr>
        <w:t xml:space="preserve"> государственных программ Новгородской области, утвержденным распоряжением Правительства Новгородской области от 12.07.2023 N 390-рг, Правительство Новгородской области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1.1. Стратегические </w:t>
      </w:r>
      <w:hyperlink w:history="0" w:anchor="P38" w:tooltip="СТРАТЕГИЧЕСКИЕ ПРИОРИТЕТЫ">
        <w:r>
          <w:rPr>
            <w:sz w:val="20"/>
            <w:color w:val="0000ff"/>
          </w:rPr>
          <w:t xml:space="preserve">приоритеты</w:t>
        </w:r>
      </w:hyperlink>
      <w:r>
        <w:rPr>
          <w:sz w:val="20"/>
        </w:rPr>
        <w:t xml:space="preserve"> государственной программы Новгородской области "Развитие системы местного самоуправления, институтов гражданского общества и реализация государственной национальной политики на территории Новгородской области";</w:t>
      </w:r>
    </w:p>
    <w:p>
      <w:pPr>
        <w:pStyle w:val="0"/>
        <w:spacing w:before="200" w:line-rule="auto"/>
        <w:ind w:firstLine="540"/>
        <w:jc w:val="both"/>
      </w:pPr>
      <w:r>
        <w:rPr>
          <w:sz w:val="20"/>
        </w:rPr>
        <w:t xml:space="preserve">1.2. </w:t>
      </w:r>
      <w:hyperlink w:history="0" w:anchor="P168" w:tooltip="ПОРЯДОК">
        <w:r>
          <w:rPr>
            <w:sz w:val="20"/>
            <w:color w:val="0000ff"/>
          </w:rPr>
          <w:t xml:space="preserve">Порядок</w:t>
        </w:r>
      </w:hyperlink>
      <w:r>
        <w:rPr>
          <w:sz w:val="20"/>
        </w:rPr>
        <w:t xml:space="preserve"> предоставления и распределения субсидий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w:t>
      </w:r>
    </w:p>
    <w:p>
      <w:pPr>
        <w:pStyle w:val="0"/>
        <w:spacing w:before="200" w:line-rule="auto"/>
        <w:ind w:firstLine="540"/>
        <w:jc w:val="both"/>
      </w:pPr>
      <w:r>
        <w:rPr>
          <w:sz w:val="20"/>
        </w:rPr>
        <w:t xml:space="preserve">1.3. </w:t>
      </w:r>
      <w:hyperlink w:history="0" w:anchor="P1087" w:tooltip="ПОРЯДОК">
        <w:r>
          <w:rPr>
            <w:sz w:val="20"/>
            <w:color w:val="0000ff"/>
          </w:rPr>
          <w:t xml:space="preserve">Порядок</w:t>
        </w:r>
      </w:hyperlink>
      <w:r>
        <w:rPr>
          <w:sz w:val="20"/>
        </w:rPr>
        <w:t xml:space="preserve"> предоставления и распределения субсидий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p>
      <w:pPr>
        <w:pStyle w:val="0"/>
        <w:spacing w:before="200" w:line-rule="auto"/>
        <w:ind w:firstLine="540"/>
        <w:jc w:val="both"/>
      </w:pPr>
      <w:r>
        <w:rPr>
          <w:sz w:val="20"/>
        </w:rPr>
        <w:t xml:space="preserve">1.4. </w:t>
      </w:r>
      <w:hyperlink w:history="0" w:anchor="P2023" w:tooltip="ПОРЯДОК">
        <w:r>
          <w:rPr>
            <w:sz w:val="20"/>
            <w:color w:val="0000ff"/>
          </w:rPr>
          <w:t xml:space="preserve">Порядок</w:t>
        </w:r>
      </w:hyperlink>
      <w:r>
        <w:rPr>
          <w:sz w:val="20"/>
        </w:rPr>
        <w:t xml:space="preserve"> предоставления и распределения субсидий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w:t>
      </w:r>
    </w:p>
    <w:p>
      <w:pPr>
        <w:pStyle w:val="0"/>
        <w:spacing w:before="200" w:line-rule="auto"/>
        <w:ind w:firstLine="540"/>
        <w:jc w:val="both"/>
      </w:pPr>
      <w:r>
        <w:rPr>
          <w:sz w:val="20"/>
        </w:rPr>
        <w:t xml:space="preserve">1.5. </w:t>
      </w:r>
      <w:hyperlink w:history="0" w:anchor="P2619" w:tooltip="ПОРЯДОК">
        <w:r>
          <w:rPr>
            <w:sz w:val="20"/>
            <w:color w:val="0000ff"/>
          </w:rPr>
          <w:t xml:space="preserve">Порядок</w:t>
        </w:r>
      </w:hyperlink>
      <w:r>
        <w:rPr>
          <w:sz w:val="20"/>
        </w:rPr>
        <w:t xml:space="preserve"> предоставления и распределения субсидий бюджетам муниципальных округов, городских и сельских поселений Новгородской области на реализацию практики инициативного бюджетирования "Народный бюджет";</w:t>
      </w:r>
    </w:p>
    <w:p>
      <w:pPr>
        <w:pStyle w:val="0"/>
        <w:jc w:val="both"/>
      </w:pPr>
      <w:r>
        <w:rPr>
          <w:sz w:val="20"/>
        </w:rPr>
        <w:t xml:space="preserve">(в ред. </w:t>
      </w:r>
      <w:hyperlink w:history="0" r:id="rId11"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1.6. </w:t>
      </w:r>
      <w:hyperlink w:history="0" w:anchor="P2990" w:tooltip="ПОРЯДОК">
        <w:r>
          <w:rPr>
            <w:sz w:val="20"/>
            <w:color w:val="0000ff"/>
          </w:rPr>
          <w:t xml:space="preserve">Порядок</w:t>
        </w:r>
      </w:hyperlink>
      <w:r>
        <w:rPr>
          <w:sz w:val="20"/>
        </w:rPr>
        <w:t xml:space="preserve"> предоставления и распределения субсидий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программы) поддержки социально ориентированных некоммерческих организаций.</w:t>
      </w:r>
    </w:p>
    <w:p>
      <w:pPr>
        <w:pStyle w:val="0"/>
        <w:spacing w:before="200" w:line-rule="auto"/>
        <w:ind w:firstLine="540"/>
        <w:jc w:val="both"/>
      </w:pPr>
      <w:r>
        <w:rPr>
          <w:sz w:val="20"/>
        </w:rPr>
        <w:t xml:space="preserve">2. Постановление вступает в силу с 01 января 2024 года.</w:t>
      </w:r>
    </w:p>
    <w:p>
      <w:pPr>
        <w:pStyle w:val="0"/>
        <w:spacing w:before="200" w:line-rule="auto"/>
        <w:ind w:firstLine="540"/>
        <w:jc w:val="both"/>
      </w:pPr>
      <w:r>
        <w:rPr>
          <w:sz w:val="20"/>
        </w:rPr>
        <w:t xml:space="preserve">3. Опубликовать постановление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А.С.НИКИТИН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25.12.2023 N 600</w:t>
      </w:r>
    </w:p>
    <w:p>
      <w:pPr>
        <w:pStyle w:val="0"/>
        <w:ind w:firstLine="540"/>
        <w:jc w:val="both"/>
      </w:pPr>
      <w:r>
        <w:rPr>
          <w:sz w:val="20"/>
        </w:rPr>
      </w:r>
    </w:p>
    <w:bookmarkStart w:id="38" w:name="P38"/>
    <w:bookmarkEnd w:id="38"/>
    <w:p>
      <w:pPr>
        <w:pStyle w:val="2"/>
        <w:jc w:val="center"/>
      </w:pPr>
      <w:r>
        <w:rPr>
          <w:sz w:val="20"/>
        </w:rPr>
        <w:t xml:space="preserve">СТРАТЕГИЧЕСКИЕ ПРИОРИТЕТЫ</w:t>
      </w:r>
    </w:p>
    <w:p>
      <w:pPr>
        <w:pStyle w:val="2"/>
        <w:jc w:val="center"/>
      </w:pPr>
      <w:r>
        <w:rPr>
          <w:sz w:val="20"/>
        </w:rPr>
        <w:t xml:space="preserve">ГОСУДАРСТВЕННОЙ ПРОГРАММЫ НОВГОРОДСКОЙ ОБЛАСТИ</w:t>
      </w:r>
    </w:p>
    <w:p>
      <w:pPr>
        <w:pStyle w:val="2"/>
        <w:jc w:val="center"/>
      </w:pPr>
      <w:r>
        <w:rPr>
          <w:sz w:val="20"/>
        </w:rPr>
        <w:t xml:space="preserve">"РАЗВИТИЕ СИСТЕМЫ МЕСТНОГО САМОУПРАВЛЕНИЯ, ИНСТИТУТОВ</w:t>
      </w:r>
    </w:p>
    <w:p>
      <w:pPr>
        <w:pStyle w:val="2"/>
        <w:jc w:val="center"/>
      </w:pPr>
      <w:r>
        <w:rPr>
          <w:sz w:val="20"/>
        </w:rPr>
        <w:t xml:space="preserve">ГРАЖДАНСКОГО ОБЩЕСТВА И РЕАЛИЗАЦИЯ ГОСУДАРСТВЕННОЙ</w:t>
      </w:r>
    </w:p>
    <w:p>
      <w:pPr>
        <w:pStyle w:val="2"/>
        <w:jc w:val="center"/>
      </w:pPr>
      <w:r>
        <w:rPr>
          <w:sz w:val="20"/>
        </w:rPr>
        <w:t xml:space="preserve">НАЦИОНАЛЬНОЙ ПОЛИТИКИ НА ТЕРРИТОРИИ 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06.05.2024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Оценка текущего состояния в сфере развития системы</w:t>
      </w:r>
    </w:p>
    <w:p>
      <w:pPr>
        <w:pStyle w:val="2"/>
        <w:jc w:val="center"/>
      </w:pPr>
      <w:r>
        <w:rPr>
          <w:sz w:val="20"/>
        </w:rPr>
        <w:t xml:space="preserve">местного самоуправления, институтов гражданского общества</w:t>
      </w:r>
    </w:p>
    <w:p>
      <w:pPr>
        <w:pStyle w:val="2"/>
        <w:jc w:val="center"/>
      </w:pPr>
      <w:r>
        <w:rPr>
          <w:sz w:val="20"/>
        </w:rPr>
        <w:t xml:space="preserve">и реализации государственной национальной политики</w:t>
      </w:r>
    </w:p>
    <w:p>
      <w:pPr>
        <w:pStyle w:val="2"/>
        <w:jc w:val="center"/>
      </w:pPr>
      <w:r>
        <w:rPr>
          <w:sz w:val="20"/>
        </w:rPr>
        <w:t xml:space="preserve">на территории Новгородской области, тенденции, факторы</w:t>
      </w:r>
    </w:p>
    <w:p>
      <w:pPr>
        <w:pStyle w:val="2"/>
        <w:jc w:val="center"/>
      </w:pPr>
      <w:r>
        <w:rPr>
          <w:sz w:val="20"/>
        </w:rPr>
        <w:t xml:space="preserve">и проблемные вопросы, определяющие направления развития</w:t>
      </w:r>
    </w:p>
    <w:p>
      <w:pPr>
        <w:pStyle w:val="2"/>
        <w:jc w:val="center"/>
      </w:pPr>
      <w:r>
        <w:rPr>
          <w:sz w:val="20"/>
        </w:rPr>
        <w:t xml:space="preserve">сферы развития системы местного самоуправления, институтов</w:t>
      </w:r>
    </w:p>
    <w:p>
      <w:pPr>
        <w:pStyle w:val="2"/>
        <w:jc w:val="center"/>
      </w:pPr>
      <w:r>
        <w:rPr>
          <w:sz w:val="20"/>
        </w:rPr>
        <w:t xml:space="preserve">гражданского общества и реализации государственной</w:t>
      </w:r>
    </w:p>
    <w:p>
      <w:pPr>
        <w:pStyle w:val="2"/>
        <w:jc w:val="center"/>
      </w:pPr>
      <w:r>
        <w:rPr>
          <w:sz w:val="20"/>
        </w:rPr>
        <w:t xml:space="preserve">национальной политики на территории Новгородской области</w:t>
      </w:r>
    </w:p>
    <w:p>
      <w:pPr>
        <w:pStyle w:val="0"/>
        <w:ind w:firstLine="540"/>
        <w:jc w:val="both"/>
      </w:pPr>
      <w:r>
        <w:rPr>
          <w:sz w:val="20"/>
        </w:rPr>
      </w:r>
    </w:p>
    <w:p>
      <w:pPr>
        <w:pStyle w:val="0"/>
        <w:ind w:firstLine="540"/>
        <w:jc w:val="both"/>
      </w:pPr>
      <w:r>
        <w:rPr>
          <w:sz w:val="20"/>
        </w:rPr>
        <w:t xml:space="preserve">Важным аспектом, определяющим развитие региона, является общественно-политическая стабильность, которая выражается в наличии развитого местного самоуправления, функционировании институтов гражданского общества, в том числе социально ориентированных некоммерческих организаций, отсутствии межнациональных и межконфессиональных конфликтов.</w:t>
      </w:r>
    </w:p>
    <w:p>
      <w:pPr>
        <w:pStyle w:val="0"/>
        <w:spacing w:before="200" w:line-rule="auto"/>
        <w:ind w:firstLine="540"/>
        <w:jc w:val="both"/>
      </w:pPr>
      <w:r>
        <w:rPr>
          <w:sz w:val="20"/>
        </w:rPr>
        <w:t xml:space="preserve">Развитие местного самоуправления является одним из важнейших элементов в реализации государственной политики всех уровней власти. При этом без постоянной государственной поддержки органы местного самоуправления области не смогут в полной мере эффективно исполнять полномочия, отнесенные к их ведению, участвовать в развитии общества, удовлетворении основных жизненных потребностей проживающего на их территории населения.</w:t>
      </w:r>
    </w:p>
    <w:p>
      <w:pPr>
        <w:pStyle w:val="0"/>
        <w:spacing w:before="200" w:line-rule="auto"/>
        <w:ind w:firstLine="540"/>
        <w:jc w:val="both"/>
      </w:pPr>
      <w:r>
        <w:rPr>
          <w:sz w:val="20"/>
        </w:rPr>
        <w:t xml:space="preserve">По состоянию на 01 января 2024 года в Новгородской области образовано 94 муниципальных образования, в том числе один городской округ, 8 муниципальных округов, 13 муниципальных районов, 14 городских поселений, 58 сельских поселений.</w:t>
      </w:r>
    </w:p>
    <w:p>
      <w:pPr>
        <w:pStyle w:val="0"/>
        <w:spacing w:before="200" w:line-rule="auto"/>
        <w:ind w:firstLine="540"/>
        <w:jc w:val="both"/>
      </w:pPr>
      <w:r>
        <w:rPr>
          <w:sz w:val="20"/>
        </w:rPr>
        <w:t xml:space="preserve">Улучшение качества жизни населения, проживающего на территориях муниципальных образований, невозможно и без активного непосредственного участия населения в решении общественно значимых задач, стоящих перед органами власти и органами местного самоуправления.</w:t>
      </w:r>
    </w:p>
    <w:p>
      <w:pPr>
        <w:pStyle w:val="0"/>
        <w:spacing w:before="200" w:line-rule="auto"/>
        <w:ind w:firstLine="540"/>
        <w:jc w:val="both"/>
      </w:pPr>
      <w:r>
        <w:rPr>
          <w:sz w:val="20"/>
        </w:rPr>
        <w:t xml:space="preserve">Механизм вовлечения населения в процесс развития своих территорий осуществляется через такие формы как территориальное общественное самоуправление (далее ТОС), институт старост населенных пунктов, реализация местных инициатив, инициативное бюджетирование.</w:t>
      </w:r>
    </w:p>
    <w:p>
      <w:pPr>
        <w:pStyle w:val="0"/>
        <w:spacing w:before="200" w:line-rule="auto"/>
        <w:ind w:firstLine="540"/>
        <w:jc w:val="both"/>
      </w:pPr>
      <w:r>
        <w:rPr>
          <w:sz w:val="20"/>
        </w:rPr>
        <w:t xml:space="preserve">Благодаря инициативному бюджетированию жители Новгородской области могут самостоятельно определять приоритетные проекты и принимать активное участие в создании комфортной среды для жизни. Это эффективный способ решения конкретных задач местного значения, который направлен на улучшение качества жизни жителей Новгородской области.</w:t>
      </w:r>
    </w:p>
    <w:p>
      <w:pPr>
        <w:pStyle w:val="0"/>
        <w:spacing w:before="200" w:line-rule="auto"/>
        <w:ind w:firstLine="540"/>
        <w:jc w:val="both"/>
      </w:pPr>
      <w:r>
        <w:rPr>
          <w:sz w:val="20"/>
        </w:rPr>
        <w:t xml:space="preserve">Таким способом реализуется возможность участия граждан в социально-экономическом развитии территорий, обеспечивается развитие гражданской активности, повышение бюджетной грамотности и внедрение проектного подхода на местном уровне.</w:t>
      </w:r>
    </w:p>
    <w:p>
      <w:pPr>
        <w:pStyle w:val="0"/>
        <w:spacing w:before="200" w:line-rule="auto"/>
        <w:ind w:firstLine="540"/>
        <w:jc w:val="both"/>
      </w:pPr>
      <w:r>
        <w:rPr>
          <w:sz w:val="20"/>
        </w:rPr>
        <w:t xml:space="preserve">В рамках государственной программы Новгородской области "Развитие системы местного самоуправления, институтов гражданского общества и реализация государственной национальной политики на территории Новгородской области" (далее государственная программа Новгородской области) реализуются приоритетные региональные проекты "Территориальное общественное самоуправление (ТОС) на территории Новгородской области", "Проект поддержки местных инициатив (ППМИ) на территории Новгородской области", "Наш выбор", "Дорога к дому", "Практики гражданского участия и гражданское образование", а также практика инициативного бюджетирования "Народный бюджет" (в 2024 году - приоритетный региональный проект "Народный бюджет").</w:t>
      </w:r>
    </w:p>
    <w:p>
      <w:pPr>
        <w:pStyle w:val="0"/>
        <w:jc w:val="both"/>
      </w:pPr>
      <w:r>
        <w:rPr>
          <w:sz w:val="20"/>
        </w:rPr>
        <w:t xml:space="preserve">(в ред. </w:t>
      </w:r>
      <w:hyperlink w:history="0" r:id="rId13"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Выполнение мероприятий приоритетных региональных проектов способствует повышению эффективности бюджетных расходов за счет привлечения внебюджетных источников для реализации проектов, предложенных гражданами, и созданию условий для их общественного контроля.</w:t>
      </w:r>
    </w:p>
    <w:p>
      <w:pPr>
        <w:pStyle w:val="0"/>
        <w:spacing w:before="200" w:line-rule="auto"/>
        <w:ind w:firstLine="540"/>
        <w:jc w:val="both"/>
      </w:pPr>
      <w:r>
        <w:rPr>
          <w:sz w:val="20"/>
        </w:rPr>
        <w:t xml:space="preserve">Ежегодный рост таких социальных инициатив подтверждает положительный эффект от их реализации. Начиная с 2018 года в регионе реализовано 1698 местных инициатив на сумму 1577,1 млн. рублей. В том числе за период 2018 - 2022 годов реализованы 196 местных инициатив жителей в рамках приоритетного регионального проекта "Проект поддержки местных инициатив (ППМИ) на территории Новгородской области" на сумму более 242,0 млн. рублей, 18 местных инициатив по приоритетному региональному проекту "Наш выбор" на сумму более 47,8 млн. рублей, 56 инициативных предложений по приоритетному региональному проекту "Народный бюджет" на сумму более 70,0 млн. рублей, 590 проектов по приоритетному региональному проекту "Территориальное общественное самоуправление (ТОС) на территории Новгородской области" на сумму более 65,0 млн. рублей, 838 участков дорог, выбранных населением, по приоритетному региональному проекту "Дорога к дому", стоимость ремонтов составила более 1151,7 млн. рублей.</w:t>
      </w:r>
    </w:p>
    <w:p>
      <w:pPr>
        <w:pStyle w:val="0"/>
        <w:spacing w:before="200" w:line-rule="auto"/>
        <w:ind w:firstLine="540"/>
        <w:jc w:val="both"/>
      </w:pPr>
      <w:r>
        <w:rPr>
          <w:sz w:val="20"/>
        </w:rPr>
        <w:t xml:space="preserve">В 2023 году в рамках инициативного бюджетирования реализовано 500 проектных инициатив жителей на сумму 443,8 млн. рублей.</w:t>
      </w:r>
    </w:p>
    <w:p>
      <w:pPr>
        <w:pStyle w:val="0"/>
        <w:spacing w:before="200" w:line-rule="auto"/>
        <w:ind w:firstLine="540"/>
        <w:jc w:val="both"/>
      </w:pPr>
      <w:r>
        <w:rPr>
          <w:sz w:val="20"/>
        </w:rPr>
        <w:t xml:space="preserve">В результате выполнения задач государственной программы Новгородской области к 2030 году прогнозируется увеличение доли жителей Новгородской области трудоспособного и старше трудоспособного возраста, вовлеченных в решение вопросов местного значения посредством реализации на территории муниципальных образований Новгородской области проектов по развитию муниципальных территорий, инициируемых непосредственно гражданами, до 25,0 %.</w:t>
      </w:r>
    </w:p>
    <w:p>
      <w:pPr>
        <w:pStyle w:val="0"/>
        <w:spacing w:before="200" w:line-rule="auto"/>
        <w:ind w:firstLine="540"/>
        <w:jc w:val="both"/>
      </w:pPr>
      <w:r>
        <w:rPr>
          <w:sz w:val="20"/>
        </w:rPr>
        <w:t xml:space="preserve">В реализации инициативных проектов значимую помощь администрациям муниципальных образований оказывают ТОС - начиная от проектирования и заканчивая общественным контролем за ходом реализации инициативных проектов.</w:t>
      </w:r>
    </w:p>
    <w:p>
      <w:pPr>
        <w:pStyle w:val="0"/>
        <w:spacing w:before="200" w:line-rule="auto"/>
        <w:ind w:firstLine="540"/>
        <w:jc w:val="both"/>
      </w:pPr>
      <w:r>
        <w:rPr>
          <w:sz w:val="20"/>
        </w:rPr>
        <w:t xml:space="preserve">Новгородская область имеет достаточный большой опыт по формированию механизма взаимодействия органов государственной власти и ТОС. Деятельность ТОС связана не только с благоустройством территорий населенных пунктов, но и с проведением социокультурных мероприятий для жителей, патриотическим воспитанием подрастающего поколения, решением региональных проблем, выражением интересов граждан.</w:t>
      </w:r>
    </w:p>
    <w:p>
      <w:pPr>
        <w:pStyle w:val="0"/>
        <w:spacing w:before="200" w:line-rule="auto"/>
        <w:ind w:firstLine="540"/>
        <w:jc w:val="both"/>
      </w:pPr>
      <w:r>
        <w:rPr>
          <w:sz w:val="20"/>
        </w:rPr>
        <w:t xml:space="preserve">ТОС является субъектом самоорганизации граждан не только в сельских поселениях, но и в городских населенных пунктах. ТОС успешно функционирует в городах Великий Новгород (28 ТОС), Старая Русса (20 ТОС), Боровичи (18 ТОС).</w:t>
      </w:r>
    </w:p>
    <w:p>
      <w:pPr>
        <w:pStyle w:val="0"/>
        <w:spacing w:before="200" w:line-rule="auto"/>
        <w:ind w:firstLine="540"/>
        <w:jc w:val="both"/>
      </w:pPr>
      <w:r>
        <w:rPr>
          <w:sz w:val="20"/>
        </w:rPr>
        <w:t xml:space="preserve">По состоянию на 01.09.2023 в регионе зарегистрировано 736 ТОС с охватом населения более 25,0 % от числа граждан трудоспособного и старше трудоспособного возраста, постоянно проживающих на территории Новгородской области (более 120,0 тыс. человек). ТОС созданы в каждом шестом населенном пункте Новгородской области (из 3720 населенных пунктов ТОС созданы в 593 населенных пунктах). Движением ТОС охвачены 96,0 % городских и сельских поселений, муниципальных округов, городской округ (в 78 из 81).</w:t>
      </w:r>
    </w:p>
    <w:p>
      <w:pPr>
        <w:pStyle w:val="0"/>
        <w:spacing w:before="200" w:line-rule="auto"/>
        <w:ind w:firstLine="540"/>
        <w:jc w:val="both"/>
      </w:pPr>
      <w:r>
        <w:rPr>
          <w:sz w:val="20"/>
        </w:rPr>
        <w:t xml:space="preserve">Результатом успешной реализации государственной программы Новгородской области, обеспечивающей финансовую поддержку проектов ТОС, должны стать устойчивое функционирование и развитие ТОС в Новгородской области и значительное повышение качества жизни людей на территориях работы ТОС, а также увеличение к 2030 году доли ТОС, на территориях которых реализованы социально значимые проекты, до 30,0 %.</w:t>
      </w:r>
    </w:p>
    <w:p>
      <w:pPr>
        <w:pStyle w:val="0"/>
        <w:spacing w:before="200" w:line-rule="auto"/>
        <w:ind w:firstLine="540"/>
        <w:jc w:val="both"/>
      </w:pPr>
      <w:r>
        <w:rPr>
          <w:sz w:val="20"/>
        </w:rPr>
        <w:t xml:space="preserve">На территории Новгородской области внедрены механизмы взаимодействия исполнительных органов государственной власти, органов местного самоуправления муниципальных образований с некоммерческим сектором при решении социально-экономических проблем, проводятся совместные мероприятия, способствующие повышению гражданской активности, реализуются социально значимые инициативы, направленные на поддержку социально незащищенных групп населения, патриотическое воспитание граждан и помощь военнослужащим и их семьям, пропаганду здорового образа жизни, развитие культуры, искусства, спорта, экологического просвещения, защиты животных и другие.</w:t>
      </w:r>
    </w:p>
    <w:p>
      <w:pPr>
        <w:pStyle w:val="0"/>
        <w:spacing w:before="200" w:line-rule="auto"/>
        <w:ind w:firstLine="540"/>
        <w:jc w:val="both"/>
      </w:pPr>
      <w:r>
        <w:rPr>
          <w:sz w:val="20"/>
        </w:rPr>
        <w:t xml:space="preserve">В настоящее время в Новгородской области зарегистрированы более 800 некоммерческих организаций, значительную часть из которых составляют социально ориентированные некоммерческие организации (далее СОНКО).</w:t>
      </w:r>
    </w:p>
    <w:p>
      <w:pPr>
        <w:pStyle w:val="0"/>
        <w:spacing w:before="200" w:line-rule="auto"/>
        <w:ind w:firstLine="540"/>
        <w:jc w:val="both"/>
      </w:pPr>
      <w:r>
        <w:rPr>
          <w:sz w:val="20"/>
        </w:rPr>
        <w:t xml:space="preserve">Представителям СОНКО доступны функции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предоставлена возможность проведения общественной экспертизы проектов нормативных правовых актов Новгородской области, созданы площадки для широкого обсуждения социально значимых проблем.</w:t>
      </w:r>
    </w:p>
    <w:p>
      <w:pPr>
        <w:pStyle w:val="0"/>
        <w:spacing w:before="200" w:line-rule="auto"/>
        <w:ind w:firstLine="540"/>
        <w:jc w:val="both"/>
      </w:pPr>
      <w:r>
        <w:rPr>
          <w:sz w:val="20"/>
        </w:rPr>
        <w:t xml:space="preserve">За счет средств областного бюджета осуществляется комплекс мероприятий, направленных на поддержку деятельности СОНКО. Ежегодно на конкурсной основе предоставляются субсидии СОНКО, реализующим социально значимые проекты, что дает возможность дополнительного привлечения в областной бюджет гранта Президента Российской Федерации на развитие гражданского общества, предоставляемого Фондом президентских грантов в целях ежегодного софинансирования региональных расходов на оказание на конкурсной основе поддержки некоммерческим неправительственным организациям.</w:t>
      </w:r>
    </w:p>
    <w:p>
      <w:pPr>
        <w:pStyle w:val="0"/>
        <w:spacing w:before="200" w:line-rule="auto"/>
        <w:ind w:firstLine="540"/>
        <w:jc w:val="both"/>
      </w:pPr>
      <w:r>
        <w:rPr>
          <w:sz w:val="20"/>
        </w:rPr>
        <w:t xml:space="preserve">Осуществляется информационная, консультационная и образовательная поддержка деятельности некоммерческих организаций, направленная на реализацию принципов социального партнерства.</w:t>
      </w:r>
    </w:p>
    <w:p>
      <w:pPr>
        <w:pStyle w:val="0"/>
        <w:spacing w:before="200" w:line-rule="auto"/>
        <w:ind w:firstLine="540"/>
        <w:jc w:val="both"/>
      </w:pPr>
      <w:r>
        <w:rPr>
          <w:sz w:val="20"/>
        </w:rPr>
        <w:t xml:space="preserve">Организуются и проводятся выставки-ярмарки социальных проектов СОНКО, фестивали, семинары, конференции по развитию форм взаимодействия и методов социального партнерства, конкурсы социальных проектов, ежегодные социологические опросы по проблемам развития СОНКО.</w:t>
      </w:r>
    </w:p>
    <w:p>
      <w:pPr>
        <w:pStyle w:val="0"/>
        <w:spacing w:before="200" w:line-rule="auto"/>
        <w:ind w:firstLine="540"/>
        <w:jc w:val="both"/>
      </w:pPr>
      <w:r>
        <w:rPr>
          <w:sz w:val="20"/>
        </w:rPr>
        <w:t xml:space="preserve">Все реализуемые в рамках государственной программы Новгородской области мероприятия будут способствовать увеличению к 2030 году на территории Новгородской области количества поддержанных СОНКО и вовлечению не менее 50,0 % жителей Новгородской области в деятельность некоммерческих организаций.</w:t>
      </w:r>
    </w:p>
    <w:p>
      <w:pPr>
        <w:pStyle w:val="0"/>
        <w:spacing w:before="200" w:line-rule="auto"/>
        <w:ind w:firstLine="540"/>
        <w:jc w:val="both"/>
      </w:pPr>
      <w:r>
        <w:rPr>
          <w:sz w:val="20"/>
        </w:rPr>
        <w:t xml:space="preserve">Новгородская область - одна из древнейших историко-культурных территорий России. Своеобразие этнодемографической ситуации Новгородской области заключается в том, что с одной стороны область является типично моноэтническим образованием (численность русского населения составляет 95,4 %), с другой стороны в Новгородской области проживают представители более 110 других национальностей и этнических групп. Новгородская область является регионом со стабильной обстановкой в сфере межнациональных отношений, открытых конфликтных проявлений не зафиксировано.</w:t>
      </w:r>
    </w:p>
    <w:p>
      <w:pPr>
        <w:pStyle w:val="0"/>
        <w:spacing w:before="200" w:line-rule="auto"/>
        <w:ind w:firstLine="540"/>
        <w:jc w:val="both"/>
      </w:pPr>
      <w:r>
        <w:rPr>
          <w:sz w:val="20"/>
        </w:rPr>
        <w:t xml:space="preserve">Своеобразие этнодемографической ситуации Новгородской области с явным преобладанием русского населения диктует необходимость принятия и реализации мер по сохранению и развитию исконно русской культуры, основанной на древних традициях Новгородской земли. Эта цель не направлена на нивелирование этнокультурного многообразия в Российской Федерации и будет способствовать более глубокому изучению и пониманию основ Российского государства как многонационального образования, недопущению проявлений шовинизма и национализма.</w:t>
      </w:r>
    </w:p>
    <w:p>
      <w:pPr>
        <w:pStyle w:val="0"/>
        <w:spacing w:before="200" w:line-rule="auto"/>
        <w:ind w:firstLine="540"/>
        <w:jc w:val="both"/>
      </w:pPr>
      <w:r>
        <w:rPr>
          <w:sz w:val="20"/>
        </w:rPr>
        <w:t xml:space="preserve">По данным Управления Министерства юстиции Российской Федерации по Новгородской области, в настоящее время в Новгородской области зарегистрировано 13 национальных общественных объединений граждан, 129 религиозных организаций, из которых 102 относятся к Русской Православной церкви, 20 - протестантских, 4 - старообрядческие, одна - католическая, одна - мусульманская, одна - иудаистская, одно казачье общество и одна казачья организация.</w:t>
      </w:r>
    </w:p>
    <w:p>
      <w:pPr>
        <w:pStyle w:val="0"/>
        <w:spacing w:before="200" w:line-rule="auto"/>
        <w:ind w:firstLine="540"/>
        <w:jc w:val="both"/>
      </w:pPr>
      <w:r>
        <w:rPr>
          <w:sz w:val="20"/>
        </w:rPr>
        <w:t xml:space="preserve">Реализуемые в рамках государственной программы Новгородской области мероприятия оказывают непосредственное позитивное влияние на обеспечение межнационального мира и согласия в регионе. Особая роль отводится комплексной реализации мероприятий, направленных на повышение уровня общероссийской гражданской идентичности и доли граждан, положительно оценивающих состояние межнациональных (межэтнических) отношений, в общем количестве жителей Новгородской области.</w:t>
      </w:r>
    </w:p>
    <w:p>
      <w:pPr>
        <w:pStyle w:val="0"/>
        <w:spacing w:before="200" w:line-rule="auto"/>
        <w:ind w:firstLine="540"/>
        <w:jc w:val="both"/>
      </w:pPr>
      <w:r>
        <w:rPr>
          <w:sz w:val="20"/>
        </w:rPr>
        <w:t xml:space="preserve">В результате реализации мероприятий государственной программы Новгородской области к 2030 году на территории Новгородской области прогнозируется повышение уровня общероссийской гражданской идентичности до 85,0 % и повышение доли граждан, положительно оценивающих состояние межнациональных (межэтнических) отношений, до 80,0 % в общем количестве жителей Новгородской области.</w:t>
      </w:r>
    </w:p>
    <w:p>
      <w:pPr>
        <w:pStyle w:val="0"/>
        <w:ind w:firstLine="540"/>
        <w:jc w:val="both"/>
      </w:pPr>
      <w:r>
        <w:rPr>
          <w:sz w:val="20"/>
        </w:rPr>
      </w:r>
    </w:p>
    <w:p>
      <w:pPr>
        <w:pStyle w:val="2"/>
        <w:outlineLvl w:val="1"/>
        <w:jc w:val="center"/>
      </w:pPr>
      <w:r>
        <w:rPr>
          <w:sz w:val="20"/>
        </w:rPr>
        <w:t xml:space="preserve">II.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2"/>
        <w:jc w:val="center"/>
      </w:pPr>
      <w:r>
        <w:rPr>
          <w:sz w:val="20"/>
        </w:rPr>
        <w:t xml:space="preserve">Новгородской области</w:t>
      </w:r>
    </w:p>
    <w:p>
      <w:pPr>
        <w:pStyle w:val="0"/>
        <w:ind w:firstLine="540"/>
        <w:jc w:val="both"/>
      </w:pPr>
      <w:r>
        <w:rPr>
          <w:sz w:val="20"/>
        </w:rPr>
      </w:r>
    </w:p>
    <w:p>
      <w:pPr>
        <w:pStyle w:val="0"/>
        <w:ind w:firstLine="540"/>
        <w:jc w:val="both"/>
      </w:pPr>
      <w:r>
        <w:rPr>
          <w:sz w:val="20"/>
        </w:rPr>
        <w:t xml:space="preserve">Система целеполагания и задачи государственной программы Новгородской области сформированы с учетом реализации конституционного принципа единства публичной власти, приоритетных направлений в сфере развития местного самоуправления, институтов гражданского общества и направлены на создание комфортной и современной среды обитания каждого человека вне зависимости от его места жительства.</w:t>
      </w:r>
    </w:p>
    <w:p>
      <w:pPr>
        <w:pStyle w:val="0"/>
        <w:spacing w:before="200" w:line-rule="auto"/>
        <w:ind w:firstLine="540"/>
        <w:jc w:val="both"/>
      </w:pPr>
      <w:r>
        <w:rPr>
          <w:sz w:val="20"/>
        </w:rPr>
        <w:t xml:space="preserve">Приоритеты и цели государственной политики в сфере реализации государственной программы Новгородской области определены с учетом следующих нормативных правовых актов:</w:t>
      </w:r>
    </w:p>
    <w:p>
      <w:pPr>
        <w:pStyle w:val="0"/>
        <w:spacing w:before="200" w:line-rule="auto"/>
        <w:ind w:firstLine="540"/>
        <w:jc w:val="both"/>
      </w:pPr>
      <w:r>
        <w:rPr>
          <w:sz w:val="20"/>
        </w:rPr>
        <w:t xml:space="preserve">Федеральный </w:t>
      </w:r>
      <w:hyperlink w:history="0" r:id="rId14" w:tooltip="Федеральный закон от 21.12.2021 N 414-ФЗ (ред. от 15.05.2024)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Федеральный </w:t>
      </w:r>
      <w:hyperlink w:history="0" r:id="rId15" w:tooltip="Федеральный закон от 12.01.1996 N 7-ФЗ (ред. от 26.02.2024) &quot;О некоммерческих организациях&quot; {КонсультантПлюс}">
        <w:r>
          <w:rPr>
            <w:sz w:val="20"/>
            <w:color w:val="0000ff"/>
          </w:rPr>
          <w:t xml:space="preserve">закон</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Федеральный </w:t>
      </w:r>
      <w:hyperlink w:history="0" r:id="rId1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hyperlink w:history="0" r:id="rId1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hyperlink w:history="0" r:id="rId18"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hyperlink w:history="0" r:id="rId19"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Указ</w:t>
        </w:r>
      </w:hyperlink>
      <w:r>
        <w:rPr>
          <w:sz w:val="20"/>
        </w:rPr>
        <w:t xml:space="preserve"> Президента Российской Федерации от 29 мая 2020 года N 344 "Об утверждении Стратегии противодействия экстремизму в Российской Федерации до 2025 года";</w:t>
      </w:r>
    </w:p>
    <w:p>
      <w:pPr>
        <w:pStyle w:val="0"/>
        <w:spacing w:before="200" w:line-rule="auto"/>
        <w:ind w:firstLine="540"/>
        <w:jc w:val="both"/>
      </w:pPr>
      <w:hyperlink w:history="0" r:id="rId20"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r>
        <w:rPr>
          <w:sz w:val="20"/>
        </w:rPr>
        <w:t xml:space="preserve">областной </w:t>
      </w:r>
      <w:hyperlink w:history="0" r:id="rId21" w:tooltip="Областной закон Новгородской области от 31.01.2011 N 927-ОЗ (ред. от 28.06.2021) &quot;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quot; (принят Постановлением Новгородской областной Думы от 26.01.2011 N 1705-ОД) {КонсультантПлюс}">
        <w:r>
          <w:rPr>
            <w:sz w:val="20"/>
            <w:color w:val="0000ff"/>
          </w:rPr>
          <w:t xml:space="preserve">закон</w:t>
        </w:r>
      </w:hyperlink>
      <w:r>
        <w:rPr>
          <w:sz w:val="20"/>
        </w:rPr>
        <w:t xml:space="preserve"> от 31.01.2011 N 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w:t>
      </w:r>
    </w:p>
    <w:p>
      <w:pPr>
        <w:pStyle w:val="0"/>
        <w:spacing w:before="200" w:line-rule="auto"/>
        <w:ind w:firstLine="540"/>
        <w:jc w:val="both"/>
      </w:pPr>
      <w:r>
        <w:rPr>
          <w:sz w:val="20"/>
        </w:rPr>
        <w:t xml:space="preserve">областной </w:t>
      </w:r>
      <w:hyperlink w:history="0" r:id="rId22" w:tooltip="Областной закон Новгородской области от 01.07.2009 N 558-ОЗ (ред. от 01.09.2014) &quot;О взаимодействии органов государственной власти Новгородской области с Ассоциацией &quot;Совет муниципальных образований Новгородской области&quot; (принят Постановлением Новгородской областной Думы от 24.06.2009 N 1067-ОД) {КонсультантПлюс}">
        <w:r>
          <w:rPr>
            <w:sz w:val="20"/>
            <w:color w:val="0000ff"/>
          </w:rPr>
          <w:t xml:space="preserve">закон</w:t>
        </w:r>
      </w:hyperlink>
      <w:r>
        <w:rPr>
          <w:sz w:val="20"/>
        </w:rPr>
        <w:t xml:space="preserve"> от 01.07.2009 N 558-ОЗ "О взаимодействии органов государственной власти Новгородской области с Ассоциацией "Совет муниципальных образований Новгородской области";</w:t>
      </w:r>
    </w:p>
    <w:p>
      <w:pPr>
        <w:pStyle w:val="0"/>
        <w:spacing w:before="200" w:line-rule="auto"/>
        <w:ind w:firstLine="540"/>
        <w:jc w:val="both"/>
      </w:pPr>
      <w:r>
        <w:rPr>
          <w:sz w:val="20"/>
        </w:rPr>
        <w:t xml:space="preserve">областной </w:t>
      </w:r>
      <w:hyperlink w:history="0" r:id="rId23" w:tooltip="Областной закон Новгородской области от 04.04.2019 N 394-ОЗ (ред. от 01.04.2024) &quot;О Стратегии социально-экономического развития Новгородской области до 2026 года&quot; (принят Постановлением Новгородской областной Думы от 27.03.2019 N 724-ОД) {КонсультантПлюс}">
        <w:r>
          <w:rPr>
            <w:sz w:val="20"/>
            <w:color w:val="0000ff"/>
          </w:rPr>
          <w:t xml:space="preserve">закон</w:t>
        </w:r>
      </w:hyperlink>
      <w:r>
        <w:rPr>
          <w:sz w:val="20"/>
        </w:rPr>
        <w:t xml:space="preserve"> от 04.04.2019 N 394-ОЗ "О Стратегии социально-экономического развития Новгородской области до 2026 года".</w:t>
      </w:r>
    </w:p>
    <w:p>
      <w:pPr>
        <w:pStyle w:val="0"/>
        <w:spacing w:before="200" w:line-rule="auto"/>
        <w:ind w:firstLine="540"/>
        <w:jc w:val="both"/>
      </w:pPr>
      <w:r>
        <w:rPr>
          <w:sz w:val="20"/>
        </w:rPr>
        <w:t xml:space="preserve">Приоритетными направлениями и целями государственной политики в сфере развития системы местного самоуправления, институтов гражданского общества и реализации государственной национальной политики на территории Новгородской области являются:</w:t>
      </w:r>
    </w:p>
    <w:p>
      <w:pPr>
        <w:pStyle w:val="0"/>
        <w:spacing w:before="200" w:line-rule="auto"/>
        <w:ind w:firstLine="540"/>
        <w:jc w:val="both"/>
      </w:pPr>
      <w:r>
        <w:rPr>
          <w:sz w:val="20"/>
        </w:rPr>
        <w:t xml:space="preserve">создание необходимых условий для эффективной реализации органами местного самоуправления Новгородской области полномочий по решению вопросов местного значения;</w:t>
      </w:r>
    </w:p>
    <w:p>
      <w:pPr>
        <w:pStyle w:val="0"/>
        <w:spacing w:before="200" w:line-rule="auto"/>
        <w:ind w:firstLine="540"/>
        <w:jc w:val="both"/>
      </w:pPr>
      <w:r>
        <w:rPr>
          <w:sz w:val="20"/>
        </w:rPr>
        <w:t xml:space="preserve">развитие гражданской инициативы и расширение возможностей участия населения в решении вопросов местного значения;</w:t>
      </w:r>
    </w:p>
    <w:p>
      <w:pPr>
        <w:pStyle w:val="0"/>
        <w:spacing w:before="200" w:line-rule="auto"/>
        <w:ind w:firstLine="540"/>
        <w:jc w:val="both"/>
      </w:pPr>
      <w:r>
        <w:rPr>
          <w:sz w:val="20"/>
        </w:rPr>
        <w:t xml:space="preserve">привлечение большего количества населения Новгородской области к непосредственному участию в осуществлении местного самоуправления;</w:t>
      </w:r>
    </w:p>
    <w:p>
      <w:pPr>
        <w:pStyle w:val="0"/>
        <w:spacing w:before="200" w:line-rule="auto"/>
        <w:ind w:firstLine="540"/>
        <w:jc w:val="both"/>
      </w:pPr>
      <w:r>
        <w:rPr>
          <w:sz w:val="20"/>
        </w:rPr>
        <w:t xml:space="preserve">совершенствование механизмов поддержки СОНКО и повышение эффективности деятельности СОНКО;</w:t>
      </w:r>
    </w:p>
    <w:p>
      <w:pPr>
        <w:pStyle w:val="0"/>
        <w:spacing w:before="200" w:line-rule="auto"/>
        <w:ind w:firstLine="540"/>
        <w:jc w:val="both"/>
      </w:pPr>
      <w:r>
        <w:rPr>
          <w:sz w:val="20"/>
        </w:rPr>
        <w:t xml:space="preserve">привлечение дополнительных источников финансирования социально значимой деятельности СОНКО в форме предоставления грантов на реализацию проектов, в том числе из Фонда президентских грантов;</w:t>
      </w:r>
    </w:p>
    <w:p>
      <w:pPr>
        <w:pStyle w:val="0"/>
        <w:spacing w:before="200" w:line-rule="auto"/>
        <w:ind w:firstLine="540"/>
        <w:jc w:val="both"/>
      </w:pPr>
      <w:r>
        <w:rPr>
          <w:sz w:val="20"/>
        </w:rPr>
        <w:t xml:space="preserve">совершенствование системы взаимодействия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муниципальных образований Новгородской области, научных и образовательных организаций,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pPr>
        <w:pStyle w:val="0"/>
        <w:spacing w:before="200" w:line-rule="auto"/>
        <w:ind w:firstLine="540"/>
        <w:jc w:val="both"/>
      </w:pPr>
      <w:r>
        <w:rPr>
          <w:sz w:val="20"/>
        </w:rPr>
        <w:t xml:space="preserve">развитие диалога культур и сохранение поликультурности населения области как общественного ресурса обеспечения межнационального мира и согласия;</w:t>
      </w:r>
    </w:p>
    <w:p>
      <w:pPr>
        <w:pStyle w:val="0"/>
        <w:spacing w:before="200" w:line-rule="auto"/>
        <w:ind w:firstLine="540"/>
        <w:jc w:val="both"/>
      </w:pPr>
      <w:r>
        <w:rPr>
          <w:sz w:val="20"/>
        </w:rPr>
        <w:t xml:space="preserve">поддержка деятельности национально-культурных общественных объединений, казачьих обществ,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pPr>
        <w:pStyle w:val="0"/>
        <w:ind w:firstLine="540"/>
        <w:jc w:val="both"/>
      </w:pPr>
      <w:r>
        <w:rPr>
          <w:sz w:val="20"/>
        </w:rPr>
      </w:r>
    </w:p>
    <w:p>
      <w:pPr>
        <w:pStyle w:val="2"/>
        <w:outlineLvl w:val="1"/>
        <w:jc w:val="center"/>
      </w:pPr>
      <w:r>
        <w:rPr>
          <w:sz w:val="20"/>
        </w:rPr>
        <w:t xml:space="preserve">III.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Цели и задачи государственной программы Новгородской области сформированы с учетом национальных целей развития на период до 2030 года, определенных </w:t>
      </w:r>
      <w:hyperlink w:history="0" r:id="rId24"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w:t>
      </w:r>
    </w:p>
    <w:p>
      <w:pPr>
        <w:pStyle w:val="0"/>
        <w:spacing w:before="200" w:line-rule="auto"/>
        <w:ind w:firstLine="540"/>
        <w:jc w:val="both"/>
      </w:pPr>
      <w:r>
        <w:rPr>
          <w:sz w:val="20"/>
        </w:rPr>
        <w:t xml:space="preserve">Мероприятия государственной программы Новгородской области взаимосвязаны и напрямую оказывают влияние на результаты реализации государственной </w:t>
      </w:r>
      <w:hyperlink w:history="0" r:id="rId25"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В соответствии с заключаемыми соглашениями в рамках реализации мероприятий государственной программы Новгородской области достигаются показатели государственной </w:t>
      </w:r>
      <w:hyperlink w:history="0" r:id="rId26"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pPr>
        <w:pStyle w:val="0"/>
        <w:ind w:firstLine="540"/>
        <w:jc w:val="both"/>
      </w:pPr>
      <w:r>
        <w:rPr>
          <w:sz w:val="20"/>
        </w:rPr>
      </w:r>
    </w:p>
    <w:p>
      <w:pPr>
        <w:pStyle w:val="2"/>
        <w:outlineLvl w:val="1"/>
        <w:jc w:val="center"/>
      </w:pPr>
      <w:r>
        <w:rPr>
          <w:sz w:val="20"/>
        </w:rPr>
        <w:t xml:space="preserve">IV. Задачи государственного управления, способы их</w:t>
      </w:r>
    </w:p>
    <w:p>
      <w:pPr>
        <w:pStyle w:val="2"/>
        <w:jc w:val="center"/>
      </w:pPr>
      <w:r>
        <w:rPr>
          <w:sz w:val="20"/>
        </w:rPr>
        <w:t xml:space="preserve">эффективного решения в сфере развития системы местного</w:t>
      </w:r>
    </w:p>
    <w:p>
      <w:pPr>
        <w:pStyle w:val="2"/>
        <w:jc w:val="center"/>
      </w:pPr>
      <w:r>
        <w:rPr>
          <w:sz w:val="20"/>
        </w:rPr>
        <w:t xml:space="preserve">самоуправления, институтов гражданского общества</w:t>
      </w:r>
    </w:p>
    <w:p>
      <w:pPr>
        <w:pStyle w:val="2"/>
        <w:jc w:val="center"/>
      </w:pPr>
      <w:r>
        <w:rPr>
          <w:sz w:val="20"/>
        </w:rPr>
        <w:t xml:space="preserve">и реализации государственной национальной политики</w:t>
      </w:r>
    </w:p>
    <w:p>
      <w:pPr>
        <w:pStyle w:val="2"/>
        <w:jc w:val="center"/>
      </w:pPr>
      <w:r>
        <w:rPr>
          <w:sz w:val="20"/>
        </w:rPr>
        <w:t xml:space="preserve">на территории Новгородской области</w:t>
      </w:r>
    </w:p>
    <w:p>
      <w:pPr>
        <w:pStyle w:val="0"/>
        <w:ind w:firstLine="540"/>
        <w:jc w:val="both"/>
      </w:pPr>
      <w:r>
        <w:rPr>
          <w:sz w:val="20"/>
        </w:rPr>
      </w:r>
    </w:p>
    <w:p>
      <w:pPr>
        <w:pStyle w:val="0"/>
        <w:ind w:firstLine="540"/>
        <w:jc w:val="both"/>
      </w:pPr>
      <w:r>
        <w:rPr>
          <w:sz w:val="20"/>
        </w:rPr>
        <w:t xml:space="preserve">Основными целями государственной программы Новгородской области являются:</w:t>
      </w:r>
    </w:p>
    <w:p>
      <w:pPr>
        <w:pStyle w:val="0"/>
        <w:spacing w:before="200" w:line-rule="auto"/>
        <w:ind w:firstLine="540"/>
        <w:jc w:val="both"/>
      </w:pPr>
      <w:r>
        <w:rPr>
          <w:sz w:val="20"/>
        </w:rPr>
        <w:t xml:space="preserve">обеспечение вовлечения к 2030 году не менее 25,0 % жителей области трудоспособного и старше трудоспособного возраста в решение вопросов местного значения посредством реализации на территории муниципальных образований Новгородской области проектов по развитию муниципальных территорий, инициируемых непосредственно гражданами (далее цель N 1);</w:t>
      </w:r>
    </w:p>
    <w:p>
      <w:pPr>
        <w:pStyle w:val="0"/>
        <w:spacing w:before="200" w:line-rule="auto"/>
        <w:ind w:firstLine="540"/>
        <w:jc w:val="both"/>
      </w:pPr>
      <w:r>
        <w:rPr>
          <w:sz w:val="20"/>
        </w:rPr>
        <w:t xml:space="preserve">обеспечение охвата к 2030 году не менее 75,0 % выборных должностных лиц местного самоуправления области, муниципальных служащих, курирующих сферу внутренней политики, представителей общественного самоуправления информационно-коммуникационной кампанией по просвещению в сфере актуальных вопросов развития местного самоуправления, в том числе путем проведения образовательно-просветительских мероприятий (далее цель N 2);</w:t>
      </w:r>
    </w:p>
    <w:p>
      <w:pPr>
        <w:pStyle w:val="0"/>
        <w:spacing w:before="200" w:line-rule="auto"/>
        <w:ind w:firstLine="540"/>
        <w:jc w:val="both"/>
      </w:pPr>
      <w:r>
        <w:rPr>
          <w:sz w:val="20"/>
        </w:rPr>
        <w:t xml:space="preserve">создание условий для вовлечения не менее 50,0 % жителей Новгородской области в деятельность некоммерческих организаций к 2030 году (далее цель N 3);</w:t>
      </w:r>
    </w:p>
    <w:p>
      <w:pPr>
        <w:pStyle w:val="0"/>
        <w:spacing w:before="200" w:line-rule="auto"/>
        <w:ind w:firstLine="540"/>
        <w:jc w:val="both"/>
      </w:pPr>
      <w:r>
        <w:rPr>
          <w:sz w:val="20"/>
        </w:rPr>
        <w:t xml:space="preserve">укрепление единства российской нации и этнокультурное развитие народов России в Новгородской области и доведение доли граждан, положительно оценивающих состояние межнациональных (межэтнических) отношений, до 80,0 % к 2030 году (далее цель N 4);</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 в Новгородской области и доведение уровня общероссийской гражданской идентичности до 85,0 % к 2030 году (далее цель N 5).</w:t>
      </w:r>
    </w:p>
    <w:p>
      <w:pPr>
        <w:pStyle w:val="0"/>
        <w:spacing w:before="200" w:line-rule="auto"/>
        <w:ind w:firstLine="540"/>
        <w:jc w:val="both"/>
      </w:pPr>
      <w:r>
        <w:rPr>
          <w:sz w:val="20"/>
        </w:rPr>
        <w:t xml:space="preserve">Ключевыми задачами деятельности в сфере реализации цели N 1 является реализация приоритетных региональных проектов "Территориальное общественное самоуправление (ТОС) на территории Новгородской области", "Проект поддержки местных инициатив (ППМИ) на территории Новгородской области", "Наш выбор", "Дорога к дому", а также практики инициативного бюджетирования "Народный бюджет".</w:t>
      </w:r>
    </w:p>
    <w:p>
      <w:pPr>
        <w:pStyle w:val="0"/>
        <w:jc w:val="both"/>
      </w:pPr>
      <w:r>
        <w:rPr>
          <w:sz w:val="20"/>
        </w:rPr>
        <w:t xml:space="preserve">(в ред. </w:t>
      </w:r>
      <w:hyperlink w:history="0" r:id="rId27"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В рамках реализации цели запланированы:</w:t>
      </w:r>
    </w:p>
    <w:p>
      <w:pPr>
        <w:pStyle w:val="0"/>
        <w:spacing w:before="200" w:line-rule="auto"/>
        <w:ind w:firstLine="540"/>
        <w:jc w:val="both"/>
      </w:pPr>
      <w:r>
        <w:rPr>
          <w:sz w:val="20"/>
        </w:rPr>
        <w:t xml:space="preserve">предоставление субсидий бюджетам муниципальных образований на реализацию местных инициатив в рамках приоритетного регионального проекта "Наш выбор", на поддержку реализации приоритетных проектов поддержки местных инициатив в рамках приоритетного регионального проекта "Проект поддержки местных инициатив (ППМИ) на территории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 на реализацию практики инициативного бюджетирования "Народный бюджет";</w:t>
      </w:r>
    </w:p>
    <w:p>
      <w:pPr>
        <w:pStyle w:val="0"/>
        <w:jc w:val="both"/>
      </w:pPr>
      <w:r>
        <w:rPr>
          <w:sz w:val="20"/>
        </w:rPr>
        <w:t xml:space="preserve">(в ред. </w:t>
      </w:r>
      <w:hyperlink w:history="0" r:id="rId28"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проведение заседаний общественных советов, собраний и конференций граждан, проживающих на территории муниципального образования, по выбору инициатив граждан по ремонту дорог/участков дорог общего пользования местного значения в рамках приоритетного регионального проекта "Дорога к дому".</w:t>
      </w:r>
    </w:p>
    <w:p>
      <w:pPr>
        <w:pStyle w:val="0"/>
        <w:spacing w:before="200" w:line-rule="auto"/>
        <w:ind w:firstLine="540"/>
        <w:jc w:val="both"/>
      </w:pPr>
      <w:r>
        <w:rPr>
          <w:sz w:val="20"/>
        </w:rPr>
        <w:t xml:space="preserve">Ожидаемым результатом является доведение доли жителей области трудоспособного и старше трудоспособного возраста, вовлеченных в решение вопросов местного значения, посредством реализации на территории муниципальных образований Новгородской области проектов по развитию муниципальных территорий, инициируемых непосредственно гражданами, до 25,0 % к 2030 году.</w:t>
      </w:r>
    </w:p>
    <w:p>
      <w:pPr>
        <w:pStyle w:val="0"/>
        <w:spacing w:before="200" w:line-rule="auto"/>
        <w:ind w:firstLine="540"/>
        <w:jc w:val="both"/>
      </w:pPr>
      <w:r>
        <w:rPr>
          <w:sz w:val="20"/>
        </w:rPr>
        <w:t xml:space="preserve">Ключевой задачей деятельности в сфере реализации цели N 2 является создание условий в целях содействия развитию местного самоуправления.</w:t>
      </w:r>
    </w:p>
    <w:p>
      <w:pPr>
        <w:pStyle w:val="0"/>
        <w:spacing w:before="200" w:line-rule="auto"/>
        <w:ind w:firstLine="540"/>
        <w:jc w:val="both"/>
      </w:pPr>
      <w:r>
        <w:rPr>
          <w:sz w:val="20"/>
        </w:rPr>
        <w:t xml:space="preserve">Для достижения цели планируются проведение мероприятий, направленных на развитие местного самоуправления, в том числе информационно-коммуникационной кампании, образовательно-просветительского характера для выборных должностных лиц местного самоуправления области, муниципальных служащих, курирующих сферу внутренней политики, представителей общественного самоуправления по актуальным вопросам развития местного самоуправления, осуществление комплексной оценки деятельности органов местного самоуправления муниципальных образований Новгородской области по развитию инициативного бюджетирования в регионе.</w:t>
      </w:r>
    </w:p>
    <w:p>
      <w:pPr>
        <w:pStyle w:val="0"/>
        <w:spacing w:before="200" w:line-rule="auto"/>
        <w:ind w:firstLine="540"/>
        <w:jc w:val="both"/>
      </w:pPr>
      <w:r>
        <w:rPr>
          <w:sz w:val="20"/>
        </w:rPr>
        <w:t xml:space="preserve">К основным задачам деятельности в сфере реализации цели N 3 относятся создание условий для поддержки СОНКО и развития гражданских инициатив на территории Новгородской области, реализация приоритетного регионального проекта "Практики гражданского участия и гражданское образование".</w:t>
      </w:r>
    </w:p>
    <w:p>
      <w:pPr>
        <w:pStyle w:val="0"/>
        <w:spacing w:before="200" w:line-rule="auto"/>
        <w:ind w:firstLine="540"/>
        <w:jc w:val="both"/>
      </w:pPr>
      <w:r>
        <w:rPr>
          <w:sz w:val="20"/>
        </w:rPr>
        <w:t xml:space="preserve">В рамках реализации цели запланированы следующие мероприятия:</w:t>
      </w:r>
    </w:p>
    <w:p>
      <w:pPr>
        <w:pStyle w:val="0"/>
        <w:spacing w:before="200" w:line-rule="auto"/>
        <w:ind w:firstLine="540"/>
        <w:jc w:val="both"/>
      </w:pPr>
      <w:r>
        <w:rPr>
          <w:sz w:val="20"/>
        </w:rPr>
        <w:t xml:space="preserve">реализация механизмов поддержки СОНКО, развитие форм взаимодействия и методов социального партнерства;</w:t>
      </w:r>
    </w:p>
    <w:p>
      <w:pPr>
        <w:pStyle w:val="0"/>
        <w:spacing w:before="200" w:line-rule="auto"/>
        <w:ind w:firstLine="540"/>
        <w:jc w:val="both"/>
      </w:pPr>
      <w:r>
        <w:rPr>
          <w:sz w:val="20"/>
        </w:rPr>
        <w:t xml:space="preserve">предоставление субсидий СОНКО, реализующим социально значимые проекты;</w:t>
      </w:r>
    </w:p>
    <w:p>
      <w:pPr>
        <w:pStyle w:val="0"/>
        <w:spacing w:before="200" w:line-rule="auto"/>
        <w:ind w:firstLine="540"/>
        <w:jc w:val="both"/>
      </w:pPr>
      <w:r>
        <w:rPr>
          <w:sz w:val="20"/>
        </w:rPr>
        <w:t xml:space="preserve">предоставление субсидий СОНКО по отдельным направлениям деятельности;</w:t>
      </w:r>
    </w:p>
    <w:p>
      <w:pPr>
        <w:pStyle w:val="0"/>
        <w:spacing w:before="200" w:line-rule="auto"/>
        <w:ind w:firstLine="540"/>
        <w:jc w:val="both"/>
      </w:pPr>
      <w:r>
        <w:rPr>
          <w:sz w:val="20"/>
        </w:rPr>
        <w:t xml:space="preserve">предоставление субсидий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СОНКО.</w:t>
      </w:r>
    </w:p>
    <w:p>
      <w:pPr>
        <w:pStyle w:val="0"/>
        <w:spacing w:before="200" w:line-rule="auto"/>
        <w:ind w:firstLine="540"/>
        <w:jc w:val="both"/>
      </w:pPr>
      <w:r>
        <w:rPr>
          <w:sz w:val="20"/>
        </w:rPr>
        <w:t xml:space="preserve">Ожидаемым результатом является вовлечение не менее 50,0 % жителей Новгородской области в деятельность некоммерческих организаций к 2030 году.</w:t>
      </w:r>
    </w:p>
    <w:p>
      <w:pPr>
        <w:pStyle w:val="0"/>
        <w:spacing w:before="200" w:line-rule="auto"/>
        <w:ind w:firstLine="540"/>
        <w:jc w:val="both"/>
      </w:pPr>
      <w:r>
        <w:rPr>
          <w:sz w:val="20"/>
        </w:rPr>
        <w:t xml:space="preserve">Основной задачей деятельности в сфере реализации цели N 4 относится обеспечение взаимодействия государственных органов региона с институтами гражданского общества при реализации государственной национальной политики Российской Федерации на территории Новгородской области, в том числе в рамках реализации приоритетного регионального проекта "Практики гражданского участия и гражданское образование".</w:t>
      </w:r>
    </w:p>
    <w:p>
      <w:pPr>
        <w:pStyle w:val="0"/>
        <w:spacing w:before="200" w:line-rule="auto"/>
        <w:ind w:firstLine="540"/>
        <w:jc w:val="both"/>
      </w:pPr>
      <w:r>
        <w:rPr>
          <w:sz w:val="20"/>
        </w:rPr>
        <w:t xml:space="preserve">Для достижения цели запланировано оказание государственной поддержки некоммерческим организациям, реализующим мероприятия в сфере государственной национальной политики, в том числе предоставление из средств областного бюджета грантов в форме субсидий ежегодно не менее 5 некоммерческим организациям, не являющимся казенными учреждениями, на реализацию проектов, направленных на укрепление гражданского единства и гармонизацию межнациональных отношений.</w:t>
      </w:r>
    </w:p>
    <w:p>
      <w:pPr>
        <w:pStyle w:val="0"/>
        <w:spacing w:before="200" w:line-rule="auto"/>
        <w:ind w:firstLine="540"/>
        <w:jc w:val="both"/>
      </w:pPr>
      <w:r>
        <w:rPr>
          <w:sz w:val="20"/>
        </w:rPr>
        <w:t xml:space="preserve">Ожидаемым результатом является доведение доли граждан, положительно оценивающих состояние межнациональных (межэтнических) отношений в Новгородской области, до 80,0 % к 2030 году.</w:t>
      </w:r>
    </w:p>
    <w:p>
      <w:pPr>
        <w:pStyle w:val="0"/>
        <w:spacing w:before="200" w:line-rule="auto"/>
        <w:ind w:firstLine="540"/>
        <w:jc w:val="both"/>
      </w:pPr>
      <w:r>
        <w:rPr>
          <w:sz w:val="20"/>
        </w:rPr>
        <w:t xml:space="preserve">Основной задачей деятельности в сфере реализации цели N 5 является увеличение уровня общероссийской гражданской идентичности.</w:t>
      </w:r>
    </w:p>
    <w:p>
      <w:pPr>
        <w:pStyle w:val="0"/>
        <w:spacing w:before="200" w:line-rule="auto"/>
        <w:ind w:firstLine="540"/>
        <w:jc w:val="both"/>
      </w:pPr>
      <w:r>
        <w:rPr>
          <w:sz w:val="20"/>
        </w:rPr>
        <w:t xml:space="preserve">Для достижения цели запланировано проведение мероприятий, направленных на:</w:t>
      </w:r>
    </w:p>
    <w:p>
      <w:pPr>
        <w:pStyle w:val="0"/>
        <w:spacing w:before="200" w:line-rule="auto"/>
        <w:ind w:firstLine="540"/>
        <w:jc w:val="both"/>
      </w:pPr>
      <w:r>
        <w:rPr>
          <w:sz w:val="20"/>
        </w:rPr>
        <w:t xml:space="preserve">укрепление гражданского единства многонационального народа Российской Федерации (российской нации) и этнокультурное развитие народов России;</w:t>
      </w:r>
    </w:p>
    <w:p>
      <w:pPr>
        <w:pStyle w:val="0"/>
        <w:spacing w:before="200" w:line-rule="auto"/>
        <w:ind w:firstLine="540"/>
        <w:jc w:val="both"/>
      </w:pPr>
      <w:r>
        <w:rPr>
          <w:sz w:val="20"/>
        </w:rPr>
        <w:t xml:space="preserve">обеспечение межнационального и межрелигиозного мира и согласия, гармонизацию межнациональных (межэтнических) отношений;</w:t>
      </w:r>
    </w:p>
    <w:p>
      <w:pPr>
        <w:pStyle w:val="0"/>
        <w:spacing w:before="200" w:line-rule="auto"/>
        <w:ind w:firstLine="540"/>
        <w:jc w:val="both"/>
      </w:pPr>
      <w:r>
        <w:rPr>
          <w:sz w:val="20"/>
        </w:rPr>
        <w:t xml:space="preserve">создание условий для успешной социальной и культурной адаптации и интеграции иностранных граждан в Новгородской области.</w:t>
      </w:r>
    </w:p>
    <w:p>
      <w:pPr>
        <w:pStyle w:val="0"/>
        <w:spacing w:before="200" w:line-rule="auto"/>
        <w:ind w:firstLine="540"/>
        <w:jc w:val="both"/>
      </w:pPr>
      <w:r>
        <w:rPr>
          <w:sz w:val="20"/>
        </w:rPr>
        <w:t xml:space="preserve">Ожидаемым результатом является доведение уровня общероссийской гражданской идентичности на территории Новгородской области до 85,0 % к 2030 году.</w:t>
      </w:r>
    </w:p>
    <w:p>
      <w:pPr>
        <w:pStyle w:val="0"/>
        <w:spacing w:before="200" w:line-rule="auto"/>
        <w:ind w:firstLine="540"/>
        <w:jc w:val="both"/>
      </w:pPr>
      <w:r>
        <w:rPr>
          <w:sz w:val="20"/>
        </w:rPr>
        <w:t xml:space="preserve">Конечными ожидаемыми результатами реализации государственной программы Новгородской области являются устойчивое функционирование и развитие местного самоуправления, институтов гражданского общества и реализация государственной национальной политики на территории Новгородской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25.12.2023 N 600</w:t>
      </w:r>
    </w:p>
    <w:p>
      <w:pPr>
        <w:pStyle w:val="0"/>
        <w:ind w:firstLine="540"/>
        <w:jc w:val="both"/>
      </w:pPr>
      <w:r>
        <w:rPr>
          <w:sz w:val="20"/>
        </w:rPr>
      </w:r>
    </w:p>
    <w:bookmarkStart w:id="168" w:name="P168"/>
    <w:bookmarkEnd w:id="168"/>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ГОРОДСКОГО</w:t>
      </w:r>
    </w:p>
    <w:p>
      <w:pPr>
        <w:pStyle w:val="2"/>
        <w:jc w:val="center"/>
      </w:pPr>
      <w:r>
        <w:rPr>
          <w:sz w:val="20"/>
        </w:rPr>
        <w:t xml:space="preserve">ОКРУГА НОВГОРОДСКОЙ ОБЛАСТИ НА РЕАЛИЗАЦИЮ МЕСТНЫХ ИНИЦИАТИВ</w:t>
      </w:r>
    </w:p>
    <w:p>
      <w:pPr>
        <w:pStyle w:val="2"/>
        <w:jc w:val="center"/>
      </w:pPr>
      <w:r>
        <w:rPr>
          <w:sz w:val="20"/>
        </w:rPr>
        <w:t xml:space="preserve">В РАМКАХ ПРИОРИТЕТНОГО РЕГИОНАЛЬНОГО ПРОЕКТА "НАШ ВЫБОР"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Правительства Новгородской области от 20.05.2024 N 240 &quot;О внесении изменения в Порядок предоставления и распределения субсидий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quot;Наш выбор&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20.05.2024 N 240)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определяет правила предоставления и распределения субсидий бюджетам муниципальных районов, муниципальных округов, городского округа Новгородской области (далее муниципальный район, округ, городской округ) на реализацию местных инициатив в рамках приоритетного регионального проекта "Наш выбор" (далее ПРП "Наш выбор", субсидия).</w:t>
      </w:r>
    </w:p>
    <w:p>
      <w:pPr>
        <w:pStyle w:val="0"/>
        <w:spacing w:before="200" w:line-rule="auto"/>
        <w:ind w:firstLine="540"/>
        <w:jc w:val="both"/>
      </w:pPr>
      <w:r>
        <w:rPr>
          <w:sz w:val="20"/>
        </w:rPr>
        <w:t xml:space="preserve">Субсидии предоставляются бюджетам муниципальных районов, округов, городского округа на реализацию местных инициатив в рамках ПРП "Наш выбор" в целях софинансирования расходных обязательств, возникающих при поддержке реализации местных инициатив в рамках ПРП "Наш выбор", в пределах средств, предусмотренных в областном бюджете на соответствующий финансовый год и на плановый период.</w:t>
      </w:r>
    </w:p>
    <w:bookmarkStart w:id="179" w:name="P179"/>
    <w:bookmarkEnd w:id="179"/>
    <w:p>
      <w:pPr>
        <w:pStyle w:val="0"/>
        <w:spacing w:before="200" w:line-rule="auto"/>
        <w:ind w:firstLine="540"/>
        <w:jc w:val="both"/>
      </w:pPr>
      <w:r>
        <w:rPr>
          <w:sz w:val="20"/>
        </w:rPr>
        <w:t xml:space="preserve">2. Под местными инициативами, реализуемыми в муниципальном районе, округе, городском округе в рамках ПРП "Наш выбор", понимаются проекты (программы), отобранные населением муниципального района, округа, городского округа на собрании (конференции) граждан и направленные на вовлечение граждан в решение вопросов местного значения муниципального района, округа, городского округа, предусмотренных </w:t>
      </w:r>
      <w:hyperlink w:history="0" r:id="rId30"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статьями 15</w:t>
        </w:r>
      </w:hyperlink>
      <w:r>
        <w:rPr>
          <w:sz w:val="20"/>
        </w:rPr>
        <w:t xml:space="preserve">, </w:t>
      </w:r>
      <w:hyperlink w:history="0" r:id="rId31"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организации дорожного движения и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дорожной деятельности в отношении автомобильных дорог местного значения в границах округа, городского округа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 в границах округа, городского округа, организации дорожного движения,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(далее проект), в том числе:</w:t>
      </w:r>
    </w:p>
    <w:p>
      <w:pPr>
        <w:pStyle w:val="0"/>
        <w:spacing w:before="200" w:line-rule="auto"/>
        <w:ind w:firstLine="540"/>
        <w:jc w:val="both"/>
      </w:pPr>
      <w:r>
        <w:rPr>
          <w:sz w:val="20"/>
        </w:rPr>
        <w:t xml:space="preserve">обеспечение первичных мер пожарной безопасности в границах округа, городского округа;</w:t>
      </w:r>
    </w:p>
    <w:p>
      <w:pPr>
        <w:pStyle w:val="0"/>
        <w:spacing w:before="200" w:line-rule="auto"/>
        <w:ind w:firstLine="540"/>
        <w:jc w:val="both"/>
      </w:pPr>
      <w:r>
        <w:rPr>
          <w:sz w:val="20"/>
        </w:rPr>
        <w:t xml:space="preserve">создание условий для обеспечения жителей услугами связи, общественного питания, торговли и бытового обслуживания;</w:t>
      </w:r>
    </w:p>
    <w:p>
      <w:pPr>
        <w:pStyle w:val="0"/>
        <w:spacing w:before="200" w:line-rule="auto"/>
        <w:ind w:firstLine="540"/>
        <w:jc w:val="both"/>
      </w:pPr>
      <w:r>
        <w:rPr>
          <w:sz w:val="20"/>
        </w:rPr>
        <w:t xml:space="preserve">создание условий для организации досуга и обеспечения жителей услугами организаций культуры;</w:t>
      </w:r>
    </w:p>
    <w:p>
      <w:pPr>
        <w:pStyle w:val="0"/>
        <w:spacing w:before="200" w:line-rule="auto"/>
        <w:ind w:firstLine="540"/>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spacing w:before="200" w:line-rule="auto"/>
        <w:ind w:firstLine="540"/>
        <w:jc w:val="both"/>
      </w:pPr>
      <w:r>
        <w:rPr>
          <w:sz w:val="20"/>
        </w:rPr>
        <w:t xml:space="preserve">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 для округа, городского округа;</w:t>
      </w:r>
    </w:p>
    <w:p>
      <w:pPr>
        <w:pStyle w:val="0"/>
        <w:spacing w:before="200" w:line-rule="auto"/>
        <w:ind w:firstLine="540"/>
        <w:jc w:val="both"/>
      </w:pPr>
      <w:r>
        <w:rPr>
          <w:sz w:val="20"/>
        </w:rPr>
        <w:t xml:space="preserve">организация и осуществление мероприятий по работе с детьми и молодежью;</w:t>
      </w:r>
    </w:p>
    <w:p>
      <w:pPr>
        <w:pStyle w:val="0"/>
        <w:spacing w:before="200" w:line-rule="auto"/>
        <w:ind w:firstLine="540"/>
        <w:jc w:val="both"/>
      </w:pPr>
      <w:r>
        <w:rPr>
          <w:sz w:val="20"/>
        </w:rPr>
        <w:t xml:space="preserve">создание условий для массового отдыха жителей и организация обустройства мест массового отдыха населения - для округа, городского округа;</w:t>
      </w:r>
    </w:p>
    <w:p>
      <w:pPr>
        <w:pStyle w:val="0"/>
        <w:spacing w:before="200" w:line-rule="auto"/>
        <w:ind w:firstLine="540"/>
        <w:jc w:val="both"/>
      </w:pPr>
      <w:r>
        <w:rPr>
          <w:sz w:val="20"/>
        </w:rPr>
        <w:t xml:space="preserve">организация ритуальных услуг и содержание мест захоронения;</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spacing w:before="200" w:line-rule="auto"/>
        <w:ind w:firstLine="540"/>
        <w:jc w:val="both"/>
      </w:pPr>
      <w:r>
        <w:rPr>
          <w:sz w:val="20"/>
        </w:rPr>
        <w:t xml:space="preserve">организация водоснабжения населения, водоотведения;</w:t>
      </w:r>
    </w:p>
    <w:p>
      <w:pPr>
        <w:pStyle w:val="0"/>
        <w:spacing w:before="200" w:line-rule="auto"/>
        <w:ind w:firstLine="540"/>
        <w:jc w:val="both"/>
      </w:pPr>
      <w:r>
        <w:rPr>
          <w:sz w:val="20"/>
        </w:rPr>
        <w:t xml:space="preserve">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иные вопросы, отнесенные к полномочиям по реализации вопросов местного значения муниципального района, округа, городского округа в соответствии с законодательством Российской Федерации.</w:t>
      </w:r>
    </w:p>
    <w:p>
      <w:pPr>
        <w:pStyle w:val="0"/>
        <w:spacing w:before="200" w:line-rule="auto"/>
        <w:ind w:firstLine="540"/>
        <w:jc w:val="both"/>
      </w:pPr>
      <w:r>
        <w:rPr>
          <w:sz w:val="20"/>
        </w:rPr>
        <w:t xml:space="preserve">Субсидии бюджетам муниципальных районов, округов, городского округа не предоставляются на реализацию вопросов местного значения муниципальных районов, округов, городского округа, связанных с выполнением мероприятий по строительству, реконструкции объектов капитального строительства.</w:t>
      </w:r>
    </w:p>
    <w:p>
      <w:pPr>
        <w:pStyle w:val="0"/>
        <w:spacing w:before="200" w:line-rule="auto"/>
        <w:ind w:firstLine="540"/>
        <w:jc w:val="both"/>
      </w:pPr>
      <w:r>
        <w:rPr>
          <w:sz w:val="20"/>
        </w:rPr>
        <w:t xml:space="preserve">3. Органом исполнительной власти Новгородской области, уполномоченным на предоставление субсидий, является комитет по внутренней политике Новгородской области (далее комитет).</w:t>
      </w:r>
    </w:p>
    <w:bookmarkStart w:id="194" w:name="P194"/>
    <w:bookmarkEnd w:id="194"/>
    <w:p>
      <w:pPr>
        <w:pStyle w:val="0"/>
        <w:spacing w:before="200" w:line-rule="auto"/>
        <w:ind w:firstLine="540"/>
        <w:jc w:val="both"/>
      </w:pPr>
      <w:r>
        <w:rPr>
          <w:sz w:val="20"/>
        </w:rPr>
        <w:t xml:space="preserve">4. Критерием отбора муниципальных районов, округов для предоставления субсидий является наличие в муниципальном районе, округе проекта, отобранного населением муниципального района, округа на собрании (конференции) граждан.</w:t>
      </w:r>
    </w:p>
    <w:p>
      <w:pPr>
        <w:pStyle w:val="0"/>
        <w:spacing w:before="200" w:line-rule="auto"/>
        <w:ind w:firstLine="540"/>
        <w:jc w:val="both"/>
      </w:pPr>
      <w:r>
        <w:rPr>
          <w:sz w:val="20"/>
        </w:rPr>
        <w:t xml:space="preserve">Критерием отбора городского округа для предоставления субсидии является наличие в городском округе проектов, отобранных на собрании (конференции) жителей территории городского округа, закрепленной за отделом-центром по работе с населением по месту жительства в Администрации Великого Новгорода (далее отдел-центр).</w:t>
      </w:r>
    </w:p>
    <w:bookmarkStart w:id="196" w:name="P196"/>
    <w:bookmarkEnd w:id="196"/>
    <w:p>
      <w:pPr>
        <w:pStyle w:val="0"/>
        <w:spacing w:before="200" w:line-rule="auto"/>
        <w:ind w:firstLine="540"/>
        <w:jc w:val="both"/>
      </w:pPr>
      <w:r>
        <w:rPr>
          <w:sz w:val="20"/>
        </w:rPr>
        <w:t xml:space="preserve">5. Условия предоставления субсидии:</w:t>
      </w:r>
    </w:p>
    <w:p>
      <w:pPr>
        <w:pStyle w:val="0"/>
        <w:spacing w:before="200" w:line-rule="auto"/>
        <w:ind w:firstLine="540"/>
        <w:jc w:val="both"/>
      </w:pPr>
      <w:r>
        <w:rPr>
          <w:sz w:val="20"/>
        </w:rPr>
        <w:t xml:space="preserve">5.1. Наличие в муниципальной программе муниципального района, округа, городского округа мероприятий, направленных на реализацию проекта, прошедшего конкурсный отбор в соответствии с </w:t>
      </w:r>
      <w:hyperlink w:history="0" w:anchor="P217" w:tooltip="7. На конкурсный отбор от одного муниципального района, округа может быть представлено не более 2 проектов с общей суммой заявленной субсидии из областного бюджета не более 2,0 млн. рублей.">
        <w:r>
          <w:rPr>
            <w:sz w:val="20"/>
            <w:color w:val="0000ff"/>
          </w:rPr>
          <w:t xml:space="preserve">пунктами 7</w:t>
        </w:r>
      </w:hyperlink>
      <w:r>
        <w:rPr>
          <w:sz w:val="20"/>
        </w:rPr>
        <w:t xml:space="preserve"> - </w:t>
      </w:r>
      <w:hyperlink w:history="0" w:anchor="P299" w:tooltip="38. Комитет в течение 2 рабочих дней со дня получения протокола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
        <w:r>
          <w:rPr>
            <w:sz w:val="20"/>
            <w:color w:val="0000ff"/>
          </w:rPr>
          <w:t xml:space="preserve">38</w:t>
        </w:r>
      </w:hyperlink>
      <w:r>
        <w:rPr>
          <w:sz w:val="20"/>
        </w:rPr>
        <w:t xml:space="preserve"> настоящего Порядка;</w:t>
      </w:r>
    </w:p>
    <w:bookmarkStart w:id="198" w:name="P198"/>
    <w:bookmarkEnd w:id="198"/>
    <w:p>
      <w:pPr>
        <w:pStyle w:val="0"/>
        <w:spacing w:before="200" w:line-rule="auto"/>
        <w:ind w:firstLine="540"/>
        <w:jc w:val="both"/>
      </w:pPr>
      <w:r>
        <w:rPr>
          <w:sz w:val="20"/>
        </w:rPr>
        <w:t xml:space="preserve">5.2. В случаях:</w:t>
      </w:r>
    </w:p>
    <w:p>
      <w:pPr>
        <w:pStyle w:val="0"/>
        <w:spacing w:before="200" w:line-rule="auto"/>
        <w:ind w:firstLine="540"/>
        <w:jc w:val="both"/>
      </w:pPr>
      <w:r>
        <w:rPr>
          <w:sz w:val="20"/>
        </w:rPr>
        <w:t xml:space="preserve">наличия в бюджете муниципального района, округа, городского округа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5,0 %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района, округа, жителей территории городского округа, закрепленной за отделом-центром, не менее 1,0 % от суммы субсидии, предоставляемой из областного бюджета;</w:t>
      </w:r>
    </w:p>
    <w:bookmarkStart w:id="201" w:name="P201"/>
    <w:bookmarkEnd w:id="201"/>
    <w:p>
      <w:pPr>
        <w:pStyle w:val="0"/>
        <w:spacing w:before="200" w:line-rule="auto"/>
        <w:ind w:firstLine="540"/>
        <w:jc w:val="both"/>
      </w:pPr>
      <w:r>
        <w:rPr>
          <w:sz w:val="20"/>
        </w:rPr>
        <w:t xml:space="preserve">заключения соглашения о предоставлении субсидии (далее соглашение) в соответствии с </w:t>
      </w:r>
      <w:hyperlink w:history="0" w:anchor="P325" w:tooltip="43. Соглашение между комитетом и Администрацией муниципального района, округа, городского округ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района, округа, городского округа составляет не более 1000,0 тыс. рублей на один проект;</w:t>
      </w:r>
    </w:p>
    <w:bookmarkStart w:id="203" w:name="P203"/>
    <w:bookmarkEnd w:id="203"/>
    <w:p>
      <w:pPr>
        <w:pStyle w:val="0"/>
        <w:spacing w:before="200" w:line-rule="auto"/>
        <w:ind w:firstLine="540"/>
        <w:jc w:val="both"/>
      </w:pPr>
      <w:r>
        <w:rPr>
          <w:sz w:val="20"/>
        </w:rPr>
        <w:t xml:space="preserve">5.3. В случаях:</w:t>
      </w:r>
    </w:p>
    <w:p>
      <w:pPr>
        <w:pStyle w:val="0"/>
        <w:spacing w:before="200" w:line-rule="auto"/>
        <w:ind w:firstLine="540"/>
        <w:jc w:val="both"/>
      </w:pPr>
      <w:r>
        <w:rPr>
          <w:sz w:val="20"/>
        </w:rPr>
        <w:t xml:space="preserve">наличия в бюджете муниципального района, округа, городского округа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7,0 %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района, округа, жителей территории городского округа, закрепленной за отделом-центром, не менее 1,0 % от суммы субсидии, предоставляемой из областного бюджета;</w:t>
      </w:r>
    </w:p>
    <w:p>
      <w:pPr>
        <w:pStyle w:val="0"/>
        <w:spacing w:before="200" w:line-rule="auto"/>
        <w:ind w:firstLine="540"/>
        <w:jc w:val="both"/>
      </w:pPr>
      <w:r>
        <w:rPr>
          <w:sz w:val="20"/>
        </w:rPr>
        <w:t xml:space="preserve">заключения соглашения в соответствии с </w:t>
      </w:r>
      <w:hyperlink w:history="0" w:anchor="P325" w:tooltip="43. Соглашение между комитетом и Администрацией муниципального района, округа, городского округ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района, округа, городского округа составляет не более 1500,0 тыс. рублей на один проект;</w:t>
      </w:r>
    </w:p>
    <w:bookmarkStart w:id="208" w:name="P208"/>
    <w:bookmarkEnd w:id="208"/>
    <w:p>
      <w:pPr>
        <w:pStyle w:val="0"/>
        <w:spacing w:before="200" w:line-rule="auto"/>
        <w:ind w:firstLine="540"/>
        <w:jc w:val="both"/>
      </w:pPr>
      <w:r>
        <w:rPr>
          <w:sz w:val="20"/>
        </w:rPr>
        <w:t xml:space="preserve">5.4. В случаях:</w:t>
      </w:r>
    </w:p>
    <w:p>
      <w:pPr>
        <w:pStyle w:val="0"/>
        <w:spacing w:before="200" w:line-rule="auto"/>
        <w:ind w:firstLine="540"/>
        <w:jc w:val="both"/>
      </w:pPr>
      <w:r>
        <w:rPr>
          <w:sz w:val="20"/>
        </w:rPr>
        <w:t xml:space="preserve">наличия в бюджете муниципального района, округа, городского округа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10,0 %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района, округа, жителей территории городского округа, закрепленной за отделом-центром, не менее 1,0 % от суммы субсидии, предоставляемой из областного бюджета;</w:t>
      </w:r>
    </w:p>
    <w:p>
      <w:pPr>
        <w:pStyle w:val="0"/>
        <w:spacing w:before="200" w:line-rule="auto"/>
        <w:ind w:firstLine="540"/>
        <w:jc w:val="both"/>
      </w:pPr>
      <w:r>
        <w:rPr>
          <w:sz w:val="20"/>
        </w:rPr>
        <w:t xml:space="preserve">заключения соглашения в соответствии с </w:t>
      </w:r>
      <w:hyperlink w:history="0" w:anchor="P325" w:tooltip="43. Соглашение между комитетом и Администрацией муниципального района, округа, городского округ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района, округа, городского округа составляет не более 2000,0 тыс. рублей на один проект;</w:t>
      </w:r>
    </w:p>
    <w:p>
      <w:pPr>
        <w:pStyle w:val="0"/>
        <w:spacing w:before="200" w:line-rule="auto"/>
        <w:ind w:firstLine="540"/>
        <w:jc w:val="both"/>
      </w:pPr>
      <w:r>
        <w:rPr>
          <w:sz w:val="20"/>
        </w:rPr>
        <w:t xml:space="preserve">5.5. Отсутствие борщевика Сосновского на территории реализации местных инициатив в рамках ПРП "Наш выбор" и прилегающей к ней территории в радиусе 20 метров.</w:t>
      </w:r>
    </w:p>
    <w:p>
      <w:pPr>
        <w:pStyle w:val="0"/>
        <w:spacing w:before="200" w:line-rule="auto"/>
        <w:ind w:firstLine="540"/>
        <w:jc w:val="both"/>
      </w:pPr>
      <w:r>
        <w:rPr>
          <w:sz w:val="20"/>
        </w:rPr>
        <w:t xml:space="preserve">6. Предельный уровень софинансирования объема расходного обязательства муниципального района, округа, городского округа на реализацию проекта за счет средств субсидии составляет в случае, предусмотренном </w:t>
      </w:r>
      <w:hyperlink w:history="0" w:anchor="P198" w:tooltip="5.2. В случаях:">
        <w:r>
          <w:rPr>
            <w:sz w:val="20"/>
            <w:color w:val="0000ff"/>
          </w:rPr>
          <w:t xml:space="preserve">пунктом 5.2</w:t>
        </w:r>
      </w:hyperlink>
      <w:r>
        <w:rPr>
          <w:sz w:val="20"/>
        </w:rPr>
        <w:t xml:space="preserve"> настоящего Порядка, 95,0 % расходного обязательства.</w:t>
      </w:r>
    </w:p>
    <w:p>
      <w:pPr>
        <w:pStyle w:val="0"/>
        <w:spacing w:before="200" w:line-rule="auto"/>
        <w:ind w:firstLine="540"/>
        <w:jc w:val="both"/>
      </w:pPr>
      <w:r>
        <w:rPr>
          <w:sz w:val="20"/>
        </w:rPr>
        <w:t xml:space="preserve">Предельный уровень софинансирования объема расходного обязательства муниципального района, округа, городского округа на реализацию проекта за счет средств субсидии составляет в случае, предусмотренном </w:t>
      </w:r>
      <w:hyperlink w:history="0" w:anchor="P203" w:tooltip="5.3. В случаях:">
        <w:r>
          <w:rPr>
            <w:sz w:val="20"/>
            <w:color w:val="0000ff"/>
          </w:rPr>
          <w:t xml:space="preserve">пунктом 5.3</w:t>
        </w:r>
      </w:hyperlink>
      <w:r>
        <w:rPr>
          <w:sz w:val="20"/>
        </w:rPr>
        <w:t xml:space="preserve"> настоящего Порядка, 93,0 % расходного обязательства.</w:t>
      </w:r>
    </w:p>
    <w:p>
      <w:pPr>
        <w:pStyle w:val="0"/>
        <w:spacing w:before="200" w:line-rule="auto"/>
        <w:ind w:firstLine="540"/>
        <w:jc w:val="both"/>
      </w:pPr>
      <w:r>
        <w:rPr>
          <w:sz w:val="20"/>
        </w:rPr>
        <w:t xml:space="preserve">Предельный уровень софинансирования объема расходного обязательства муниципального района, округа, городского округа на реализацию проектов за счет средств субсидии составляет в случае, предусмотренном </w:t>
      </w:r>
      <w:hyperlink w:history="0" w:anchor="P208" w:tooltip="5.4. В случаях:">
        <w:r>
          <w:rPr>
            <w:sz w:val="20"/>
            <w:color w:val="0000ff"/>
          </w:rPr>
          <w:t xml:space="preserve">пунктом 5.4</w:t>
        </w:r>
      </w:hyperlink>
      <w:r>
        <w:rPr>
          <w:sz w:val="20"/>
        </w:rPr>
        <w:t xml:space="preserve"> настоящего Порядка, 90,0 % расходного обязательства.</w:t>
      </w:r>
    </w:p>
    <w:bookmarkStart w:id="217" w:name="P217"/>
    <w:bookmarkEnd w:id="217"/>
    <w:p>
      <w:pPr>
        <w:pStyle w:val="0"/>
        <w:spacing w:before="200" w:line-rule="auto"/>
        <w:ind w:firstLine="540"/>
        <w:jc w:val="both"/>
      </w:pPr>
      <w:r>
        <w:rPr>
          <w:sz w:val="20"/>
        </w:rPr>
        <w:t xml:space="preserve">7. На конкурсный отбор от одного муниципального района, округа может быть представлено не более 2 проектов с общей суммой заявленной субсидии из областного бюджета не более 2,0 млн. рублей.</w:t>
      </w:r>
    </w:p>
    <w:p>
      <w:pPr>
        <w:pStyle w:val="0"/>
        <w:spacing w:before="200" w:line-rule="auto"/>
        <w:ind w:firstLine="540"/>
        <w:jc w:val="both"/>
      </w:pPr>
      <w:r>
        <w:rPr>
          <w:sz w:val="20"/>
        </w:rPr>
        <w:t xml:space="preserve">При этом типология проектов может быть различной и соответствовать </w:t>
      </w:r>
      <w:hyperlink w:history="0" w:anchor="P179" w:tooltip="2. Под местными инициативами, реализуемыми в муниципальном районе, округе, городском округе в рамках ПРП &quot;Наш выбор&quot;, понимаются проекты (программы), отобранные населением муниципального района, округа, городского округа на собрании (конференции) граждан и направленные на вовлечение граждан в решение вопросов местного значения муниципального района, округа, городского округа, предусмотренных статьями 15, 16 Федерального закона от 6 октября 2003 года N 131-ФЗ &quot;Об общих принципах организации местного самоу...">
        <w:r>
          <w:rPr>
            <w:sz w:val="20"/>
            <w:color w:val="0000ff"/>
          </w:rPr>
          <w:t xml:space="preserve">пункту 2</w:t>
        </w:r>
      </w:hyperlink>
      <w:r>
        <w:rPr>
          <w:sz w:val="20"/>
        </w:rPr>
        <w:t xml:space="preserve"> настоящего Порядка.</w:t>
      </w:r>
    </w:p>
    <w:p>
      <w:pPr>
        <w:pStyle w:val="0"/>
        <w:spacing w:before="200" w:line-rule="auto"/>
        <w:ind w:firstLine="540"/>
        <w:jc w:val="both"/>
      </w:pPr>
      <w:r>
        <w:rPr>
          <w:sz w:val="20"/>
        </w:rPr>
        <w:t xml:space="preserve">Администрация муниципального района, округа направляет заявки в количестве, соответствующем количеству предлагаемых для реализации в муниципальном районе, округе проектов.</w:t>
      </w:r>
    </w:p>
    <w:p>
      <w:pPr>
        <w:pStyle w:val="0"/>
        <w:spacing w:before="200" w:line-rule="auto"/>
        <w:ind w:firstLine="540"/>
        <w:jc w:val="both"/>
      </w:pPr>
      <w:r>
        <w:rPr>
          <w:sz w:val="20"/>
        </w:rPr>
        <w:t xml:space="preserve">На конкурсный отбор от городского округа может быть представлено не более 10 проектов с общей суммой заявленной субсидии из областного бюджета не более 10,0 млн. рублей.</w:t>
      </w:r>
    </w:p>
    <w:p>
      <w:pPr>
        <w:pStyle w:val="0"/>
        <w:spacing w:before="200" w:line-rule="auto"/>
        <w:ind w:firstLine="540"/>
        <w:jc w:val="both"/>
      </w:pPr>
      <w:r>
        <w:rPr>
          <w:sz w:val="20"/>
        </w:rPr>
        <w:t xml:space="preserve">Администрация городского округа направляет заявки в количестве, соответствующем количеству предлагаемых для реализации в городском округе проектов.</w:t>
      </w:r>
    </w:p>
    <w:p>
      <w:pPr>
        <w:pStyle w:val="0"/>
        <w:spacing w:before="200" w:line-rule="auto"/>
        <w:ind w:firstLine="540"/>
        <w:jc w:val="both"/>
      </w:pPr>
      <w:r>
        <w:rPr>
          <w:sz w:val="20"/>
        </w:rPr>
        <w:t xml:space="preserve">8. Конкурсный отбор проектов осуществляется конкурсной комиссией, образуемой приказом комитета (далее конкурсная комиссия), в соответствии с </w:t>
      </w:r>
      <w:hyperlink w:history="0" w:anchor="P411" w:tooltip="МЕТОДИКА">
        <w:r>
          <w:rPr>
            <w:sz w:val="20"/>
            <w:color w:val="0000ff"/>
          </w:rPr>
          <w:t xml:space="preserve">Методикой</w:t>
        </w:r>
      </w:hyperlink>
      <w:r>
        <w:rPr>
          <w:sz w:val="20"/>
        </w:rPr>
        <w:t xml:space="preserve"> оценки местных инициатив для предоставления субсидий бюджетам муниципальных районов, муниципальных округов, городского округа Новгородской области в рамках приоритетного регионального проекта "Наш выбор" согласно приложению N 1 к настоящему Порядку и с учетом балльной оценки по критериям конкурсного отбора согласно </w:t>
      </w:r>
      <w:hyperlink w:history="0" w:anchor="P223" w:tooltip="9. Критериями конкурсного отбора проектов являются:">
        <w:r>
          <w:rPr>
            <w:sz w:val="20"/>
            <w:color w:val="0000ff"/>
          </w:rPr>
          <w:t xml:space="preserve">пункту 9</w:t>
        </w:r>
      </w:hyperlink>
      <w:r>
        <w:rPr>
          <w:sz w:val="20"/>
        </w:rPr>
        <w:t xml:space="preserve"> настоящего Порядка.</w:t>
      </w:r>
    </w:p>
    <w:bookmarkStart w:id="223" w:name="P223"/>
    <w:bookmarkEnd w:id="223"/>
    <w:p>
      <w:pPr>
        <w:pStyle w:val="0"/>
        <w:spacing w:before="200" w:line-rule="auto"/>
        <w:ind w:firstLine="540"/>
        <w:jc w:val="both"/>
      </w:pPr>
      <w:r>
        <w:rPr>
          <w:sz w:val="20"/>
        </w:rPr>
        <w:t xml:space="preserve">9. Критериями конкурсного отбора проектов являются:</w:t>
      </w:r>
    </w:p>
    <w:bookmarkStart w:id="224" w:name="P224"/>
    <w:bookmarkEnd w:id="224"/>
    <w:p>
      <w:pPr>
        <w:pStyle w:val="0"/>
        <w:spacing w:before="200" w:line-rule="auto"/>
        <w:ind w:firstLine="540"/>
        <w:jc w:val="both"/>
      </w:pPr>
      <w:r>
        <w:rPr>
          <w:sz w:val="20"/>
        </w:rPr>
        <w:t xml:space="preserve">9.1. Вклад участников реализации проекта в его финансирование:</w:t>
      </w:r>
    </w:p>
    <w:p>
      <w:pPr>
        <w:pStyle w:val="0"/>
        <w:spacing w:before="200" w:line-rule="auto"/>
        <w:ind w:firstLine="540"/>
        <w:jc w:val="both"/>
      </w:pPr>
      <w:r>
        <w:rPr>
          <w:sz w:val="20"/>
        </w:rPr>
        <w:t xml:space="preserve">уровень софинансирования проекта со стороны бюджета муниципального района, округа, городского округа;</w:t>
      </w:r>
    </w:p>
    <w:p>
      <w:pPr>
        <w:pStyle w:val="0"/>
        <w:spacing w:before="200" w:line-rule="auto"/>
        <w:ind w:firstLine="540"/>
        <w:jc w:val="both"/>
      </w:pPr>
      <w:r>
        <w:rPr>
          <w:sz w:val="20"/>
        </w:rPr>
        <w:t xml:space="preserve">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w:t>
      </w:r>
    </w:p>
    <w:p>
      <w:pPr>
        <w:pStyle w:val="0"/>
        <w:spacing w:before="200" w:line-rule="auto"/>
        <w:ind w:firstLine="540"/>
        <w:jc w:val="both"/>
      </w:pPr>
      <w:r>
        <w:rPr>
          <w:sz w:val="20"/>
        </w:rPr>
        <w:t xml:space="preserve">уровень софинансирования проекта со стороны юридических лиц и (или) индивидуальных предпринимателей;</w:t>
      </w:r>
    </w:p>
    <w:p>
      <w:pPr>
        <w:pStyle w:val="0"/>
        <w:spacing w:before="200" w:line-rule="auto"/>
        <w:ind w:firstLine="540"/>
        <w:jc w:val="both"/>
      </w:pPr>
      <w:r>
        <w:rPr>
          <w:sz w:val="20"/>
        </w:rPr>
        <w:t xml:space="preserve">вклад населения населенного пункта муниципального района, округа, жителей территории городского округа, закрепленной за отделом-центром, в реализацию проекта в неденежной форме (материалы и другие формы);</w:t>
      </w:r>
    </w:p>
    <w:p>
      <w:pPr>
        <w:pStyle w:val="0"/>
        <w:spacing w:before="200" w:line-rule="auto"/>
        <w:ind w:firstLine="540"/>
        <w:jc w:val="both"/>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p>
      <w:pPr>
        <w:pStyle w:val="0"/>
        <w:spacing w:before="200" w:line-rule="auto"/>
        <w:ind w:firstLine="540"/>
        <w:jc w:val="both"/>
      </w:pPr>
      <w:r>
        <w:rPr>
          <w:sz w:val="20"/>
        </w:rPr>
        <w:t xml:space="preserve">9.2. Социальная и экономическая эффективность реализации проекта:</w:t>
      </w:r>
    </w:p>
    <w:p>
      <w:pPr>
        <w:pStyle w:val="0"/>
        <w:spacing w:before="200" w:line-rule="auto"/>
        <w:ind w:firstLine="540"/>
        <w:jc w:val="both"/>
      </w:pPr>
      <w:r>
        <w:rPr>
          <w:sz w:val="20"/>
        </w:rPr>
        <w:t xml:space="preserve">доля благополучателей (группа населения, которая регулярно будет пользоваться результатами выполненного проекта) в общей численности населения населенного пункта муниципального района, округа, жителей территории городского округа, закрепленной за отделом-центром;</w:t>
      </w:r>
    </w:p>
    <w:p>
      <w:pPr>
        <w:pStyle w:val="0"/>
        <w:spacing w:before="200" w:line-rule="auto"/>
        <w:ind w:firstLine="540"/>
        <w:jc w:val="both"/>
      </w:pPr>
      <w:r>
        <w:rPr>
          <w:sz w:val="20"/>
        </w:rPr>
        <w:t xml:space="preserve">доступность проекта для людей с инвалидностью и маломобильных групп населения;</w:t>
      </w:r>
    </w:p>
    <w:p>
      <w:pPr>
        <w:pStyle w:val="0"/>
        <w:spacing w:before="200" w:line-rule="auto"/>
        <w:ind w:firstLine="540"/>
        <w:jc w:val="both"/>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bookmarkStart w:id="234" w:name="P234"/>
    <w:bookmarkEnd w:id="234"/>
    <w:p>
      <w:pPr>
        <w:pStyle w:val="0"/>
        <w:spacing w:before="200" w:line-rule="auto"/>
        <w:ind w:firstLine="540"/>
        <w:jc w:val="both"/>
      </w:pPr>
      <w:r>
        <w:rPr>
          <w:sz w:val="20"/>
        </w:rPr>
        <w:t xml:space="preserve">9.3.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w:t>
      </w:r>
    </w:p>
    <w:p>
      <w:pPr>
        <w:pStyle w:val="0"/>
        <w:spacing w:before="200" w:line-rule="auto"/>
        <w:ind w:firstLine="540"/>
        <w:jc w:val="both"/>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идентификации проблемы в процессе ее предварительного рассмотрения;</w:t>
      </w:r>
    </w:p>
    <w:p>
      <w:pPr>
        <w:pStyle w:val="0"/>
        <w:spacing w:before="200" w:line-rule="auto"/>
        <w:ind w:firstLine="540"/>
        <w:jc w:val="both"/>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параметров проекта на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(согласно протоколу собрания (конференции)):</w:t>
      </w:r>
    </w:p>
    <w:p>
      <w:pPr>
        <w:pStyle w:val="0"/>
        <w:spacing w:before="200" w:line-rule="auto"/>
        <w:ind w:firstLine="540"/>
        <w:jc w:val="both"/>
      </w:pPr>
      <w:r>
        <w:rPr>
          <w:sz w:val="20"/>
        </w:rPr>
        <w:t xml:space="preserve">использование средств массовой информации и других средств информирования населения муниципального района, округа, жителей территории городского округа, закрепленной за отделом-центром, в процессе отбора приоритетной проблемы и разработки проекта;</w:t>
      </w:r>
    </w:p>
    <w:p>
      <w:pPr>
        <w:pStyle w:val="0"/>
        <w:spacing w:before="200" w:line-rule="auto"/>
        <w:ind w:firstLine="540"/>
        <w:jc w:val="both"/>
      </w:pPr>
      <w:r>
        <w:rPr>
          <w:sz w:val="20"/>
        </w:rPr>
        <w:t xml:space="preserve">9.4. Участие волонтерских объединений "Волонтеры приоритетных проектов поддержки местных инициатив и территориального общественного самоуправления" (далее "Волонтеры ППМИ и ТОС") в реализации проекта;</w:t>
      </w:r>
    </w:p>
    <w:p>
      <w:pPr>
        <w:pStyle w:val="0"/>
        <w:spacing w:before="200" w:line-rule="auto"/>
        <w:ind w:firstLine="540"/>
        <w:jc w:val="both"/>
      </w:pPr>
      <w:r>
        <w:rPr>
          <w:sz w:val="20"/>
        </w:rPr>
        <w:t xml:space="preserve">9.5. Перспектива дальнейшего развития проекта, многоэтапность его реализации.</w:t>
      </w:r>
    </w:p>
    <w:p>
      <w:pPr>
        <w:pStyle w:val="0"/>
        <w:spacing w:before="200" w:line-rule="auto"/>
        <w:ind w:firstLine="540"/>
        <w:jc w:val="both"/>
      </w:pPr>
      <w:r>
        <w:rPr>
          <w:sz w:val="20"/>
        </w:rPr>
        <w:t xml:space="preserve">10. Извещение о начале приема заявок размещается комитетом не позднее 2 календарных дней до дня начала приема заявок на официальном сайте Правительства Новгородской области в информационно-телекоммуникационной сети "Интернет" (далее официальный сайт) и содержит следующую информацию:</w:t>
      </w:r>
    </w:p>
    <w:p>
      <w:pPr>
        <w:pStyle w:val="0"/>
        <w:spacing w:before="200" w:line-rule="auto"/>
        <w:ind w:firstLine="540"/>
        <w:jc w:val="both"/>
      </w:pPr>
      <w:r>
        <w:rPr>
          <w:sz w:val="20"/>
        </w:rPr>
        <w:t xml:space="preserve">наименование и адрес, контактные данные комитета;</w:t>
      </w:r>
    </w:p>
    <w:p>
      <w:pPr>
        <w:pStyle w:val="0"/>
        <w:spacing w:before="200" w:line-rule="auto"/>
        <w:ind w:firstLine="540"/>
        <w:jc w:val="both"/>
      </w:pPr>
      <w:r>
        <w:rPr>
          <w:sz w:val="20"/>
        </w:rPr>
        <w:t xml:space="preserve">адрес, дату, время начала и окончания приема заявок;</w:t>
      </w:r>
    </w:p>
    <w:p>
      <w:pPr>
        <w:pStyle w:val="0"/>
        <w:spacing w:before="200" w:line-rule="auto"/>
        <w:ind w:firstLine="540"/>
        <w:jc w:val="both"/>
      </w:pPr>
      <w:r>
        <w:rPr>
          <w:sz w:val="20"/>
        </w:rPr>
        <w:t xml:space="preserve">дату проведения конкурсного отбора;</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11. Конкурсный отбор проводится не ранее 7 календарных дней со дня окончания приема документов для конкурсного отбора.</w:t>
      </w:r>
    </w:p>
    <w:bookmarkStart w:id="246" w:name="P246"/>
    <w:bookmarkEnd w:id="246"/>
    <w:p>
      <w:pPr>
        <w:pStyle w:val="0"/>
        <w:spacing w:before="200" w:line-rule="auto"/>
        <w:ind w:firstLine="540"/>
        <w:jc w:val="both"/>
      </w:pPr>
      <w:r>
        <w:rPr>
          <w:sz w:val="20"/>
        </w:rPr>
        <w:t xml:space="preserve">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"Центр муниципальной правовой информации" (далее ГОКУ "ЦМПИ")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"Интернет" следующие документы:</w:t>
      </w:r>
    </w:p>
    <w:p>
      <w:pPr>
        <w:pStyle w:val="0"/>
        <w:spacing w:before="200" w:line-rule="auto"/>
        <w:ind w:firstLine="540"/>
        <w:jc w:val="both"/>
      </w:pPr>
      <w:hyperlink w:history="0" w:anchor="P641" w:tooltip="ЗАЯВКА">
        <w:r>
          <w:rPr>
            <w:sz w:val="20"/>
            <w:color w:val="0000ff"/>
          </w:rPr>
          <w:t xml:space="preserve">заявку</w:t>
        </w:r>
      </w:hyperlink>
      <w:r>
        <w:rPr>
          <w:sz w:val="20"/>
        </w:rPr>
        <w:t xml:space="preserve"> по форме согласно приложению N 2 к настоящему Порядку;</w:t>
      </w:r>
    </w:p>
    <w:p>
      <w:pPr>
        <w:pStyle w:val="0"/>
        <w:spacing w:before="200" w:line-rule="auto"/>
        <w:ind w:firstLine="540"/>
        <w:jc w:val="both"/>
      </w:pPr>
      <w:r>
        <w:rPr>
          <w:sz w:val="20"/>
        </w:rPr>
        <w:t xml:space="preserve">проект, оформленный протоколом собрания (конференции) населения населенного пункта муниципального района, округа, жителей территории городского округа, закрепленной за отделом-центром, по выбору проекта, определению вклада в его реализацию (в том числе в неденежной форме) со стороны населения, юридических лиц и (или) индивидуальных предпринимателей и формированию состава членов инициативной группы;</w:t>
      </w:r>
    </w:p>
    <w:p>
      <w:pPr>
        <w:pStyle w:val="0"/>
        <w:spacing w:before="200" w:line-rule="auto"/>
        <w:ind w:firstLine="540"/>
        <w:jc w:val="both"/>
      </w:pPr>
      <w:r>
        <w:rPr>
          <w:sz w:val="20"/>
        </w:rPr>
        <w:t xml:space="preserve">лист регистрации участников собрания (конференции) населения населенного пункта муниципального района, округа, жителей территории городского округа, закрепленной за отделом-центром, и фотографии собрания (конференции) жителей;</w:t>
      </w:r>
    </w:p>
    <w:p>
      <w:pPr>
        <w:pStyle w:val="0"/>
        <w:spacing w:before="200" w:line-rule="auto"/>
        <w:ind w:firstLine="540"/>
        <w:jc w:val="both"/>
      </w:pPr>
      <w:r>
        <w:rPr>
          <w:sz w:val="20"/>
        </w:rPr>
        <w:t xml:space="preserve">выписку из решения о бюджете муниципального района, округа, городского округа о бюджетных ассигнованиях, предусмотренных на реализацию проекта в текущем году, заверенную Главой муниципального района, округа, городского округа (либо гарантийное письмо Администрации муниципального района, округа, городского округа);</w:t>
      </w:r>
    </w:p>
    <w:p>
      <w:pPr>
        <w:pStyle w:val="0"/>
        <w:spacing w:before="200" w:line-rule="auto"/>
        <w:ind w:firstLine="540"/>
        <w:jc w:val="both"/>
      </w:pPr>
      <w:r>
        <w:rPr>
          <w:sz w:val="20"/>
        </w:rPr>
        <w:t xml:space="preserve">гарантийные письма от юридических лиц и (или) индивидуальных предпринимателей о готовности принять участие в софинансировании проекта;</w:t>
      </w:r>
    </w:p>
    <w:p>
      <w:pPr>
        <w:pStyle w:val="0"/>
        <w:spacing w:before="200" w:line-rule="auto"/>
        <w:ind w:firstLine="540"/>
        <w:jc w:val="both"/>
      </w:pPr>
      <w:r>
        <w:rPr>
          <w:sz w:val="20"/>
        </w:rPr>
        <w:t xml:space="preserve">документы, подтверждающие, что муниципальный район, округ, городской округ правомочен реализовывать инициативу граждан на объекте инфраструктуры (земельном участке) в рамках приоритетного регионального проекта "Наш выбор", и объект инфраструктуры (земельный участок) расположен на территории муниципального района, округа, городского округа, либо документы, подтверждающие право собственности, оперативного управления, постоянного бессрочного пользования, безвозмездного пользования муниципального района, округа, городского округа (решение о выдаче разрешения на использование земель, выданное уполномоченным органом, либо выписка из Единого государственного реестра недвижимости (ЕГРН), копии свидетельства о праве собственности или копии других правоустанавливающих документов, заверенные Главой муниципального района, округа, городского округа);</w:t>
      </w:r>
    </w:p>
    <w:p>
      <w:pPr>
        <w:pStyle w:val="0"/>
        <w:spacing w:before="200" w:line-rule="auto"/>
        <w:ind w:firstLine="540"/>
        <w:jc w:val="both"/>
      </w:pPr>
      <w:r>
        <w:rPr>
          <w:sz w:val="20"/>
        </w:rPr>
        <w:t xml:space="preserve">документы, подтверждающие стоимость проекта (проектно-сметная документация, рабочий проект, локальная смета, смета, сметный расчет, прейскурант, прайс-лист и другие), в том числе техническую документацию, подтверждающую стоимость неоплачиваемого труда, а также гарантийные письма граждан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
    <w:p>
      <w:pPr>
        <w:pStyle w:val="0"/>
        <w:spacing w:before="200" w:line-rule="auto"/>
        <w:ind w:firstLine="540"/>
        <w:jc w:val="both"/>
      </w:pPr>
      <w:r>
        <w:rPr>
          <w:sz w:val="20"/>
        </w:rPr>
        <w:t xml:space="preserve">копии информационных материалов, ссылки на сайты в информационно-телекоммуникационной сети "Интернет" и ТВ-ресурсы, которые касаются освещения участия населения в реализации проекта (при наличии);</w:t>
      </w:r>
    </w:p>
    <w:p>
      <w:pPr>
        <w:pStyle w:val="0"/>
        <w:spacing w:before="200" w:line-rule="auto"/>
        <w:ind w:firstLine="540"/>
        <w:jc w:val="both"/>
      </w:pPr>
      <w:r>
        <w:rPr>
          <w:sz w:val="20"/>
        </w:rPr>
        <w:t xml:space="preserve">заверенную копию муниципального правового акта, утвердившего муниципальную программу, содержащую мероприятия, направленные на реализацию проекта;</w:t>
      </w:r>
    </w:p>
    <w:p>
      <w:pPr>
        <w:pStyle w:val="0"/>
        <w:spacing w:before="200" w:line-rule="auto"/>
        <w:ind w:firstLine="540"/>
        <w:jc w:val="both"/>
      </w:pPr>
      <w:r>
        <w:rPr>
          <w:sz w:val="20"/>
        </w:rPr>
        <w:t xml:space="preserve">видеозапись на электронном носителе собрания (конференции) населения населенного пункта муниципального района, округа, жителей территории городского округа, закрепленной за отделом-центром, по выбору проекта, определению вклада в его реализацию (в том числе в неденежной форме) населения, юридических лиц и (или) индивидуальных предпринимателей и формированию состава членов инициативной группы;</w:t>
      </w:r>
    </w:p>
    <w:p>
      <w:pPr>
        <w:pStyle w:val="0"/>
        <w:spacing w:before="200" w:line-rule="auto"/>
        <w:ind w:firstLine="540"/>
        <w:jc w:val="both"/>
      </w:pPr>
      <w:r>
        <w:rPr>
          <w:sz w:val="20"/>
        </w:rPr>
        <w:t xml:space="preserve">письмо-подтверждение Администрации городского округа, округа, муниципального района об отсутствии борщевика Сосновского на территории реализации местных инициатив в рамках ПРП "Наш выбор" и прилегающей к ней территории в радиусе 20 метров.</w:t>
      </w:r>
    </w:p>
    <w:bookmarkStart w:id="258" w:name="P258"/>
    <w:bookmarkEnd w:id="258"/>
    <w:p>
      <w:pPr>
        <w:pStyle w:val="0"/>
        <w:spacing w:before="200" w:line-rule="auto"/>
        <w:ind w:firstLine="540"/>
        <w:jc w:val="both"/>
      </w:pPr>
      <w:r>
        <w:rPr>
          <w:sz w:val="20"/>
        </w:rPr>
        <w:t xml:space="preserve">13. Администрация муниципального района, округа, городского округа дополнительно вправе представить следующие документы:</w:t>
      </w:r>
    </w:p>
    <w:p>
      <w:pPr>
        <w:pStyle w:val="0"/>
        <w:spacing w:before="200" w:line-rule="auto"/>
        <w:ind w:firstLine="540"/>
        <w:jc w:val="both"/>
      </w:pPr>
      <w:r>
        <w:rPr>
          <w:sz w:val="20"/>
        </w:rPr>
        <w:t xml:space="preserve">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итоги народных творческих конкурсов по выбору проекта (презентации, детские поделки, частушки и т.д.);</w:t>
      </w:r>
    </w:p>
    <w:p>
      <w:pPr>
        <w:pStyle w:val="0"/>
        <w:spacing w:before="200" w:line-rule="auto"/>
        <w:ind w:firstLine="540"/>
        <w:jc w:val="both"/>
      </w:pPr>
      <w:r>
        <w:rPr>
          <w:sz w:val="20"/>
        </w:rPr>
        <w:t xml:space="preserve">фотографии, свидетельствующие о неудовлетворительном состоянии объекта инфраструктуры, предлагаемого для реализации в рамках проекта.</w:t>
      </w:r>
    </w:p>
    <w:p>
      <w:pPr>
        <w:pStyle w:val="0"/>
        <w:spacing w:before="200" w:line-rule="auto"/>
        <w:ind w:firstLine="540"/>
        <w:jc w:val="both"/>
      </w:pPr>
      <w:r>
        <w:rPr>
          <w:sz w:val="20"/>
        </w:rPr>
        <w:t xml:space="preserve">14. ГОКУ "ЦМПИ" осуществляет регистрацию представленных документов в журнале регистрации в день их поступления.</w:t>
      </w:r>
    </w:p>
    <w:p>
      <w:pPr>
        <w:pStyle w:val="0"/>
        <w:spacing w:before="200" w:line-rule="auto"/>
        <w:ind w:firstLine="540"/>
        <w:jc w:val="both"/>
      </w:pPr>
      <w:r>
        <w:rPr>
          <w:sz w:val="20"/>
        </w:rPr>
        <w:t xml:space="preserve">15. Администрация муниципального района, округа, городского округа имеет право отозвать свою заявку и отказаться от участия в конкурсном отборе путем направления письменного уведомления в ГОКУ "ЦМПИ" не позднее чем за один календарный день до даты проведения конкурсного отбора.</w:t>
      </w:r>
    </w:p>
    <w:p>
      <w:pPr>
        <w:pStyle w:val="0"/>
        <w:spacing w:before="200" w:line-rule="auto"/>
        <w:ind w:firstLine="540"/>
        <w:jc w:val="both"/>
      </w:pPr>
      <w:r>
        <w:rPr>
          <w:sz w:val="20"/>
        </w:rPr>
        <w:t xml:space="preserve">16. Администрация муниципального района, округа, городского округа вправе вносить изменения в представленные в ГОКУ "ЦМПИ" документы, предусмотренные </w:t>
      </w:r>
      <w:hyperlink w:history="0" w:anchor="P246"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пунктами 12</w:t>
        </w:r>
      </w:hyperlink>
      <w:r>
        <w:rPr>
          <w:sz w:val="20"/>
        </w:rPr>
        <w:t xml:space="preserve">, </w:t>
      </w:r>
      <w:hyperlink w:history="0" w:anchor="P258" w:tooltip="13. Администрация муниципального района, округа, городского округа дополнительно вправе представить следующие документы:">
        <w:r>
          <w:rPr>
            <w:sz w:val="20"/>
            <w:color w:val="0000ff"/>
          </w:rPr>
          <w:t xml:space="preserve">13</w:t>
        </w:r>
      </w:hyperlink>
      <w:r>
        <w:rPr>
          <w:sz w:val="20"/>
        </w:rPr>
        <w:t xml:space="preserve"> настоящего Порядка, в течение одного рабочего дня со дня поступления документов.</w:t>
      </w:r>
    </w:p>
    <w:p>
      <w:pPr>
        <w:pStyle w:val="0"/>
        <w:spacing w:before="200" w:line-rule="auto"/>
        <w:ind w:firstLine="540"/>
        <w:jc w:val="both"/>
      </w:pPr>
      <w:r>
        <w:rPr>
          <w:sz w:val="20"/>
        </w:rPr>
        <w:t xml:space="preserve">17. ГОКУ "ЦМПИ" не позднее 3 рабочих дней со дня окончания приема документов, предусмотренных в </w:t>
      </w:r>
      <w:hyperlink w:history="0" w:anchor="P246"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пунктах 12</w:t>
        </w:r>
      </w:hyperlink>
      <w:r>
        <w:rPr>
          <w:sz w:val="20"/>
        </w:rPr>
        <w:t xml:space="preserve">, </w:t>
      </w:r>
      <w:hyperlink w:history="0" w:anchor="P258" w:tooltip="13. Администрация муниципального района, округа, городского округа дополнительно вправе представить следующие документы:">
        <w:r>
          <w:rPr>
            <w:sz w:val="20"/>
            <w:color w:val="0000ff"/>
          </w:rPr>
          <w:t xml:space="preserve">13</w:t>
        </w:r>
      </w:hyperlink>
      <w:r>
        <w:rPr>
          <w:sz w:val="20"/>
        </w:rPr>
        <w:t xml:space="preserve"> настоящего Порядка, проверяет полноту и соответствие представленных документов требованиям, предусмотренным </w:t>
      </w:r>
      <w:hyperlink w:history="0" w:anchor="P246"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пунктами 12</w:t>
        </w:r>
      </w:hyperlink>
      <w:r>
        <w:rPr>
          <w:sz w:val="20"/>
        </w:rPr>
        <w:t xml:space="preserve">, </w:t>
      </w:r>
      <w:hyperlink w:history="0" w:anchor="P258" w:tooltip="13. Администрация муниципального района, округа, городского округа дополнительно вправе представить следующие документы:">
        <w:r>
          <w:rPr>
            <w:sz w:val="20"/>
            <w:color w:val="0000ff"/>
          </w:rPr>
          <w:t xml:space="preserve">13</w:t>
        </w:r>
      </w:hyperlink>
      <w:r>
        <w:rPr>
          <w:sz w:val="20"/>
        </w:rPr>
        <w:t xml:space="preserve"> настоящего Порядка, и соблюдение условий, установленных </w:t>
      </w:r>
      <w:hyperlink w:history="0" w:anchor="P196" w:tooltip="5. Условия предоставления субсидии:">
        <w:r>
          <w:rPr>
            <w:sz w:val="20"/>
            <w:color w:val="0000ff"/>
          </w:rPr>
          <w:t xml:space="preserve">пунктом 5</w:t>
        </w:r>
      </w:hyperlink>
      <w:r>
        <w:rPr>
          <w:sz w:val="20"/>
        </w:rPr>
        <w:t xml:space="preserve"> настоящего Порядка.</w:t>
      </w:r>
    </w:p>
    <w:bookmarkStart w:id="266" w:name="P266"/>
    <w:bookmarkEnd w:id="266"/>
    <w:p>
      <w:pPr>
        <w:pStyle w:val="0"/>
        <w:spacing w:before="200" w:line-rule="auto"/>
        <w:ind w:firstLine="540"/>
        <w:jc w:val="both"/>
      </w:pPr>
      <w:r>
        <w:rPr>
          <w:sz w:val="20"/>
        </w:rPr>
        <w:t xml:space="preserve">18. Проекты не допускаются к участию в конкурсном отборе в случаях:</w:t>
      </w:r>
    </w:p>
    <w:p>
      <w:pPr>
        <w:pStyle w:val="0"/>
        <w:spacing w:before="200" w:line-rule="auto"/>
        <w:ind w:firstLine="540"/>
        <w:jc w:val="both"/>
      </w:pPr>
      <w:r>
        <w:rPr>
          <w:sz w:val="20"/>
        </w:rPr>
        <w:t xml:space="preserve">представления Администрацией муниципального района, округа, городского округа неполного пакета документов, предусмотренных </w:t>
      </w:r>
      <w:hyperlink w:history="0" w:anchor="P246"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несоблюдения сроков представления документов, установленных </w:t>
      </w:r>
      <w:hyperlink w:history="0" w:anchor="P246"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несоблюдения условий, предусмотренных </w:t>
      </w:r>
      <w:hyperlink w:history="0" w:anchor="P196" w:tooltip="5. Условия предоставления субсидии:">
        <w:r>
          <w:rPr>
            <w:sz w:val="20"/>
            <w:color w:val="0000ff"/>
          </w:rPr>
          <w:t xml:space="preserve">пунктом 5</w:t>
        </w:r>
      </w:hyperlink>
      <w:r>
        <w:rPr>
          <w:sz w:val="20"/>
        </w:rPr>
        <w:t xml:space="preserve"> настоящего Порядка, за исключением условий, предусмотренных </w:t>
      </w:r>
      <w:hyperlink w:history="0" w:anchor="P201" w:tooltip="заключения соглашения о предоставлении субсидии (далее соглашение) в соответствии с пунктом 43 настоящего Порядка.">
        <w:r>
          <w:rPr>
            <w:sz w:val="20"/>
            <w:color w:val="0000ff"/>
          </w:rPr>
          <w:t xml:space="preserve">четвертым абзацем подпунктов 5.2</w:t>
        </w:r>
      </w:hyperlink>
      <w:r>
        <w:rPr>
          <w:sz w:val="20"/>
        </w:rPr>
        <w:t xml:space="preserve"> - </w:t>
      </w:r>
      <w:hyperlink w:history="0" w:anchor="P208" w:tooltip="5.4. В случаях:">
        <w:r>
          <w:rPr>
            <w:sz w:val="20"/>
            <w:color w:val="0000ff"/>
          </w:rPr>
          <w:t xml:space="preserve">5.4</w:t>
        </w:r>
      </w:hyperlink>
      <w:r>
        <w:rPr>
          <w:sz w:val="20"/>
        </w:rPr>
        <w:t xml:space="preserve"> настоящего Порядка;</w:t>
      </w:r>
    </w:p>
    <w:p>
      <w:pPr>
        <w:pStyle w:val="0"/>
        <w:spacing w:before="200" w:line-rule="auto"/>
        <w:ind w:firstLine="540"/>
        <w:jc w:val="both"/>
      </w:pPr>
      <w:r>
        <w:rPr>
          <w:sz w:val="20"/>
        </w:rPr>
        <w:t xml:space="preserve">несоответствия </w:t>
      </w:r>
      <w:hyperlink w:history="0" w:anchor="P641" w:tooltip="ЗАЯВКА">
        <w:r>
          <w:rPr>
            <w:sz w:val="20"/>
            <w:color w:val="0000ff"/>
          </w:rPr>
          <w:t xml:space="preserve">заявки</w:t>
        </w:r>
      </w:hyperlink>
      <w:r>
        <w:rPr>
          <w:sz w:val="20"/>
        </w:rPr>
        <w:t xml:space="preserve"> форме, установленной приложением N 2 к настоящему Порядку;</w:t>
      </w:r>
    </w:p>
    <w:p>
      <w:pPr>
        <w:pStyle w:val="0"/>
        <w:spacing w:before="200" w:line-rule="auto"/>
        <w:ind w:firstLine="540"/>
        <w:jc w:val="both"/>
      </w:pPr>
      <w:r>
        <w:rPr>
          <w:sz w:val="20"/>
        </w:rPr>
        <w:t xml:space="preserve">несоответствия муниципального района, округа, городского округа критерию, предусмотренному </w:t>
      </w:r>
      <w:hyperlink w:history="0" w:anchor="P194" w:tooltip="4. Критерием отбора муниципальных районов, округов для предоставления субсидий является наличие в муниципальном районе, округе проекта, отобранного населением муниципального района, округа на собрании (конференции) граждан.">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Решение о допуске или об отказе в допуске проектов к участию в конкурсном отборе принимается ГОКУ "ЦМПИ" в течение 3 рабочих дней со дня окончания приема документов и оформляется приказом ГОКУ "ЦМПИ".</w:t>
      </w:r>
    </w:p>
    <w:p>
      <w:pPr>
        <w:pStyle w:val="0"/>
        <w:spacing w:before="200" w:line-rule="auto"/>
        <w:ind w:firstLine="540"/>
        <w:jc w:val="both"/>
      </w:pPr>
      <w:r>
        <w:rPr>
          <w:sz w:val="20"/>
        </w:rPr>
        <w:t xml:space="preserve">19. В Администрацию муниципального района, округа, городского округа, чьи проекты не допущены к участию в конкурсном отборе по основаниям, установленным в </w:t>
      </w:r>
      <w:hyperlink w:history="0" w:anchor="P266" w:tooltip="18. Проекты не допускаются к участию в конкурсном отборе в случаях:">
        <w:r>
          <w:rPr>
            <w:sz w:val="20"/>
            <w:color w:val="0000ff"/>
          </w:rPr>
          <w:t xml:space="preserve">пункте 18</w:t>
        </w:r>
      </w:hyperlink>
      <w:r>
        <w:rPr>
          <w:sz w:val="20"/>
        </w:rPr>
        <w:t xml:space="preserve"> настоящего Порядка, ГОКУ "ЦМПИ" направляет мотивированное уведомление в течение 3 рабочих дней со дня принятия решения об отказе в допуске проектов к участию в конкурсном отборе и возвращает поданные ими заявки и прилагаемые документы.</w:t>
      </w:r>
    </w:p>
    <w:p>
      <w:pPr>
        <w:pStyle w:val="0"/>
        <w:spacing w:before="200" w:line-rule="auto"/>
        <w:ind w:firstLine="540"/>
        <w:jc w:val="both"/>
      </w:pPr>
      <w:r>
        <w:rPr>
          <w:sz w:val="20"/>
        </w:rPr>
        <w:t xml:space="preserve">20. ГОКУ "ЦМПИ" направляет членам конкурсной комиссии не менее чем за 7 календарных дней до назначенного председателем конкурсной комиссии дня заседания конкурсной комиссии логины и пароли сервиса электронной подачи заявки для участия в конкурсном отборе (далее логин, пароль) для осуществления просмотра заявок и документов и формирования оценочных </w:t>
      </w:r>
      <w:hyperlink w:history="0" w:anchor="P941" w:tooltip="ОЦЕНОЧНЫЙ ЛИСТ">
        <w:r>
          <w:rPr>
            <w:sz w:val="20"/>
            <w:color w:val="0000ff"/>
          </w:rPr>
          <w:t xml:space="preserve">листов</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21. Члены конкурсной комиссии оценивают представленные документы в соответствии с </w:t>
      </w:r>
      <w:hyperlink w:history="0" w:anchor="P411" w:tooltip="МЕТОДИКА">
        <w:r>
          <w:rPr>
            <w:sz w:val="20"/>
            <w:color w:val="0000ff"/>
          </w:rPr>
          <w:t xml:space="preserve">Методикой</w:t>
        </w:r>
      </w:hyperlink>
      <w:r>
        <w:rPr>
          <w:sz w:val="20"/>
        </w:rPr>
        <w:t xml:space="preserve"> оценки местных инициатив для предоставления субсидий бюджетам муниципальных районов, муниципальных округов, городского округа Новгородской области в рамках приоритетного регионального проекта "Наш выбор" согласно приложению N 1 к настоящему Порядку исходя из критериев отбора муниципальных районов, округов, городского округа для предоставления субсидий и в течение 3 календарных дней со дня поступления логина, пароля направляют в ГОКУ "ЦМПИ" заполненные оценочные листы.</w:t>
      </w:r>
    </w:p>
    <w:p>
      <w:pPr>
        <w:pStyle w:val="0"/>
        <w:spacing w:before="200" w:line-rule="auto"/>
        <w:ind w:firstLine="540"/>
        <w:jc w:val="both"/>
      </w:pPr>
      <w:r>
        <w:rPr>
          <w:sz w:val="20"/>
        </w:rPr>
        <w:t xml:space="preserve">22. ГОКУ "ЦМПИ" на основании полученных оценочных листов членов конкурсной комиссии в течение одного рабочего дня с даты окончания срока представления членами конкурсной комиссии оценочных листов методом сложения баллов, присужденных проектам, определяет общую предварительную оценку проектов, представленных для участия в конкурсном отборе.</w:t>
      </w:r>
    </w:p>
    <w:p>
      <w:pPr>
        <w:pStyle w:val="0"/>
        <w:spacing w:before="200" w:line-rule="auto"/>
        <w:ind w:firstLine="540"/>
        <w:jc w:val="both"/>
      </w:pPr>
      <w:r>
        <w:rPr>
          <w:sz w:val="20"/>
        </w:rPr>
        <w:t xml:space="preserve">Общая предварительная оценка членов конкурсной комиссии учитывается конкурсной комиссией при проведении конкурсного отбора проектов.</w:t>
      </w:r>
    </w:p>
    <w:p>
      <w:pPr>
        <w:pStyle w:val="0"/>
        <w:spacing w:before="200" w:line-rule="auto"/>
        <w:ind w:firstLine="540"/>
        <w:jc w:val="both"/>
      </w:pPr>
      <w:r>
        <w:rPr>
          <w:sz w:val="20"/>
        </w:rPr>
        <w:t xml:space="preserve">23. ГОКУ "ЦМПИ" осуществляет передачу в конкурсную комиссию документов, указанных в </w:t>
      </w:r>
      <w:hyperlink w:history="0" w:anchor="P246"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пунктах 12</w:t>
        </w:r>
      </w:hyperlink>
      <w:r>
        <w:rPr>
          <w:sz w:val="20"/>
        </w:rPr>
        <w:t xml:space="preserve">, </w:t>
      </w:r>
      <w:hyperlink w:history="0" w:anchor="P258" w:tooltip="13. Администрация муниципального района, округа, городского округа дополнительно вправе представить следующие документы:">
        <w:r>
          <w:rPr>
            <w:sz w:val="20"/>
            <w:color w:val="0000ff"/>
          </w:rPr>
          <w:t xml:space="preserve">13</w:t>
        </w:r>
      </w:hyperlink>
      <w:r>
        <w:rPr>
          <w:sz w:val="20"/>
        </w:rPr>
        <w:t xml:space="preserve"> настоящего Порядка, оценочных листов членов конкурсной комиссии, сведений об общей предварительной оценке проектов, допущенных к участию в конкурсном отборе, в день проведения конкурсного отбора.</w:t>
      </w:r>
    </w:p>
    <w:p>
      <w:pPr>
        <w:pStyle w:val="0"/>
        <w:spacing w:before="200" w:line-rule="auto"/>
        <w:ind w:firstLine="540"/>
        <w:jc w:val="both"/>
      </w:pPr>
      <w:r>
        <w:rPr>
          <w:sz w:val="20"/>
        </w:rPr>
        <w:t xml:space="preserve">24. Конкурсная комиссия осуществляет следующие функции:</w:t>
      </w:r>
    </w:p>
    <w:p>
      <w:pPr>
        <w:pStyle w:val="0"/>
        <w:spacing w:before="200" w:line-rule="auto"/>
        <w:ind w:firstLine="540"/>
        <w:jc w:val="both"/>
      </w:pPr>
      <w:r>
        <w:rPr>
          <w:sz w:val="20"/>
        </w:rPr>
        <w:t xml:space="preserve">24.1. Формирует рейтинг проектов и определяет победителей конкурсного отбора;</w:t>
      </w:r>
    </w:p>
    <w:p>
      <w:pPr>
        <w:pStyle w:val="0"/>
        <w:spacing w:before="200" w:line-rule="auto"/>
        <w:ind w:firstLine="540"/>
        <w:jc w:val="both"/>
      </w:pPr>
      <w:r>
        <w:rPr>
          <w:sz w:val="20"/>
        </w:rPr>
        <w:t xml:space="preserve">24.2. Готовит предложения в комитет о распределении субсидий из областного бюджета бюджетам муниципальных районов, округов, городского округа в соответствии с </w:t>
      </w:r>
      <w:hyperlink w:history="0" w:anchor="P301" w:tooltip="40. Распределение средств, предусмотренных для предоставления субсидий, между муниципальными районами, округами, городским округом осуществляется по следующей методике:">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24.3. Принимает решение об отклонении заявок в соответствии с </w:t>
      </w:r>
      <w:hyperlink w:history="0" w:anchor="P291" w:tooltip="31. Конкурсная комиссия принимает решение об отклонении заявок в случае, если проект не соответствует требованиям, указанным в пункте 2 настоящего Порядк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25.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0"/>
        <w:spacing w:before="200" w:line-rule="auto"/>
        <w:ind w:firstLine="540"/>
        <w:jc w:val="both"/>
      </w:pPr>
      <w:r>
        <w:rPr>
          <w:sz w:val="20"/>
        </w:rPr>
        <w:t xml:space="preserve">26. Заседание конкурсной комиссии считается правомочным при условии присутствия на нем не менее 2/3 ее членов.</w:t>
      </w:r>
    </w:p>
    <w:p>
      <w:pPr>
        <w:pStyle w:val="0"/>
        <w:spacing w:before="200" w:line-rule="auto"/>
        <w:ind w:firstLine="540"/>
        <w:jc w:val="both"/>
      </w:pPr>
      <w:r>
        <w:rPr>
          <w:sz w:val="20"/>
        </w:rPr>
        <w:t xml:space="preserve">27. Председатель конкурсной комиссии организует работу конкурсной комиссии и ведет ее заседания.</w:t>
      </w:r>
    </w:p>
    <w:p>
      <w:pPr>
        <w:pStyle w:val="0"/>
        <w:spacing w:before="200" w:line-rule="auto"/>
        <w:ind w:firstLine="540"/>
        <w:jc w:val="both"/>
      </w:pPr>
      <w:r>
        <w:rPr>
          <w:sz w:val="20"/>
        </w:rPr>
        <w:t xml:space="preserve">28. Заместитель председателя конкурсной комиссии исполняет обязанности председателя конкурсной комиссии в его отсутствие или по его поручению.</w:t>
      </w:r>
    </w:p>
    <w:p>
      <w:pPr>
        <w:pStyle w:val="0"/>
        <w:spacing w:before="200" w:line-rule="auto"/>
        <w:ind w:firstLine="540"/>
        <w:jc w:val="both"/>
      </w:pPr>
      <w:r>
        <w:rPr>
          <w:sz w:val="20"/>
        </w:rPr>
        <w:t xml:space="preserve">29. Секретарь конкурсной комиссии:</w:t>
      </w:r>
    </w:p>
    <w:p>
      <w:pPr>
        <w:pStyle w:val="0"/>
        <w:spacing w:before="200" w:line-rule="auto"/>
        <w:ind w:firstLine="540"/>
        <w:jc w:val="both"/>
      </w:pPr>
      <w:r>
        <w:rPr>
          <w:sz w:val="20"/>
        </w:rPr>
        <w:t xml:space="preserve">29.1. Организует подготовку заседаний конкурсной комиссии, в том числе за один рабочий день до дня заседания конкурсной комиссии извещает членов конкурсной комиссии и приглашенных на ее заседание лиц о дате, времени, месте проведения и повестке дня заседания конкурсной комиссии, рассылает документы и иные материалы, подлежащие обсуждению на заседании конкурсной комиссии;</w:t>
      </w:r>
    </w:p>
    <w:p>
      <w:pPr>
        <w:pStyle w:val="0"/>
        <w:spacing w:before="200" w:line-rule="auto"/>
        <w:ind w:firstLine="540"/>
        <w:jc w:val="both"/>
      </w:pPr>
      <w:r>
        <w:rPr>
          <w:sz w:val="20"/>
        </w:rPr>
        <w:t xml:space="preserve">29.2. Обеспечивает ведение и сохранность документации конкурсной комиссии.</w:t>
      </w:r>
    </w:p>
    <w:p>
      <w:pPr>
        <w:pStyle w:val="0"/>
        <w:spacing w:before="200" w:line-rule="auto"/>
        <w:ind w:firstLine="540"/>
        <w:jc w:val="both"/>
      </w:pPr>
      <w:r>
        <w:rPr>
          <w:sz w:val="20"/>
        </w:rPr>
        <w:t xml:space="preserve">30. В случае отсутствия секретаря конкурсной комиссии в период его отпуска, 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bookmarkStart w:id="291" w:name="P291"/>
    <w:bookmarkEnd w:id="291"/>
    <w:p>
      <w:pPr>
        <w:pStyle w:val="0"/>
        <w:spacing w:before="200" w:line-rule="auto"/>
        <w:ind w:firstLine="540"/>
        <w:jc w:val="both"/>
      </w:pPr>
      <w:r>
        <w:rPr>
          <w:sz w:val="20"/>
        </w:rPr>
        <w:t xml:space="preserve">31. Конкурсная комиссия принимает решение об отклонении заявок в случае, если проект не соответствует требованиям, указанным в </w:t>
      </w:r>
      <w:hyperlink w:history="0" w:anchor="P179" w:tooltip="2. Под местными инициативами, реализуемыми в муниципальном районе, округе, городском округе в рамках ПРП &quot;Наш выбор&quot;, понимаются проекты (программы), отобранные населением муниципального района, округа, городского округа на собрании (конференции) граждан и направленные на вовлечение граждан в решение вопросов местного значения муниципального района, округа, городского округа, предусмотренных статьями 15, 16 Федерального закона от 6 октября 2003 года N 131-ФЗ &quot;Об общих принципах организации местного самоу...">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32. Секретарь конкурсной комиссии составляет рейтинговый список проектов в порядке убывания по общему суммарному баллу, присвоенному по всем критериям конкурсного отбора.</w:t>
      </w:r>
    </w:p>
    <w:p>
      <w:pPr>
        <w:pStyle w:val="0"/>
        <w:spacing w:before="200" w:line-rule="auto"/>
        <w:ind w:firstLine="540"/>
        <w:jc w:val="both"/>
      </w:pPr>
      <w:r>
        <w:rPr>
          <w:sz w:val="20"/>
        </w:rPr>
        <w:t xml:space="preserve">33. После составления рейтингового списка конкурсная комиссия отбирает проекты, получившие наибольшую сумму баллов по всем критериям конкурсного отбора, чтобы сумма средств, запрашиваемых из областного бюджета для их реализации, не превышала сумму, предусмотренную на текущий год на реализацию местных инициатив в рамках ПРП "Наш выбор".</w:t>
      </w:r>
    </w:p>
    <w:p>
      <w:pPr>
        <w:pStyle w:val="0"/>
        <w:spacing w:before="200" w:line-rule="auto"/>
        <w:ind w:firstLine="540"/>
        <w:jc w:val="both"/>
      </w:pPr>
      <w:r>
        <w:rPr>
          <w:sz w:val="20"/>
        </w:rPr>
        <w:t xml:space="preserve">34. В случае наличия нескольких проектов, получивших одинаковый суммарный балл по всем критериям конкурсного отбора, преимуществом обладает проект, набравший наибольшее количество баллов по критериям, указанным в </w:t>
      </w:r>
      <w:hyperlink w:history="0" w:anchor="P224" w:tooltip="9.1. Вклад участников реализации проекта в его финансирование:">
        <w:r>
          <w:rPr>
            <w:sz w:val="20"/>
            <w:color w:val="0000ff"/>
          </w:rPr>
          <w:t xml:space="preserve">подпунктах 9.1</w:t>
        </w:r>
      </w:hyperlink>
      <w:r>
        <w:rPr>
          <w:sz w:val="20"/>
        </w:rPr>
        <w:t xml:space="preserve">, </w:t>
      </w:r>
      <w:hyperlink w:history="0" w:anchor="P234" w:tooltip="9.3.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
        <w:r>
          <w:rPr>
            <w:sz w:val="20"/>
            <w:color w:val="0000ff"/>
          </w:rPr>
          <w:t xml:space="preserve">9.3</w:t>
        </w:r>
      </w:hyperlink>
      <w:r>
        <w:rPr>
          <w:sz w:val="20"/>
        </w:rPr>
        <w:t xml:space="preserve"> настоящего Порядка.</w:t>
      </w:r>
    </w:p>
    <w:p>
      <w:pPr>
        <w:pStyle w:val="0"/>
        <w:spacing w:before="200" w:line-rule="auto"/>
        <w:ind w:firstLine="540"/>
        <w:jc w:val="both"/>
      </w:pPr>
      <w:r>
        <w:rPr>
          <w:sz w:val="20"/>
        </w:rPr>
        <w:t xml:space="preserve">35. В случае наличия нескольких проектов, получивших одинаковый суммарный балл по всем критериям конкурсного отбора, а также одинаковый балл по критериям, указанным в </w:t>
      </w:r>
      <w:hyperlink w:history="0" w:anchor="P224" w:tooltip="9.1. Вклад участников реализации проекта в его финансирование:">
        <w:r>
          <w:rPr>
            <w:sz w:val="20"/>
            <w:color w:val="0000ff"/>
          </w:rPr>
          <w:t xml:space="preserve">подпунктах 9.1</w:t>
        </w:r>
      </w:hyperlink>
      <w:r>
        <w:rPr>
          <w:sz w:val="20"/>
        </w:rPr>
        <w:t xml:space="preserve">, </w:t>
      </w:r>
      <w:hyperlink w:history="0" w:anchor="P234" w:tooltip="9.3.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
        <w:r>
          <w:rPr>
            <w:sz w:val="20"/>
            <w:color w:val="0000ff"/>
          </w:rPr>
          <w:t xml:space="preserve">9.3</w:t>
        </w:r>
      </w:hyperlink>
      <w:r>
        <w:rPr>
          <w:sz w:val="20"/>
        </w:rPr>
        <w:t xml:space="preserve"> настоящего Порядка, преимуществом обладает участник конкурсного отбора, подавший заявку раньше.</w:t>
      </w:r>
    </w:p>
    <w:p>
      <w:pPr>
        <w:pStyle w:val="0"/>
        <w:spacing w:before="200" w:line-rule="auto"/>
        <w:ind w:firstLine="540"/>
        <w:jc w:val="both"/>
      </w:pPr>
      <w:r>
        <w:rPr>
          <w:sz w:val="20"/>
        </w:rPr>
        <w:t xml:space="preserve">36. По итогам проведенного конкурсного отбора конкурсная комиссия принимает решение о признании проектов прошедшими конкурсный отбор, определяет победителей конкурсного отбора и готовит предложения в комитет о распределении субсидий из областного бюджета бюджетам муниципальных районов, округов, городского округа в соответствии с </w:t>
      </w:r>
      <w:hyperlink w:history="0" w:anchor="P301" w:tooltip="40. Распределение средств, предусмотренных для предоставления субсидий, между муниципальными районами, округами, городским округом осуществляется по следующей методике:">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Решения о признании проектов прошедшими конкурсный отбор или отклоненными конкурсной комиссией оформляются протоколом заседания конкурсной комиссии, который составляется в течение 2 рабочих дней со дня проведения конкурсного отбора.</w:t>
      </w:r>
    </w:p>
    <w:p>
      <w:pPr>
        <w:pStyle w:val="0"/>
        <w:spacing w:before="200" w:line-rule="auto"/>
        <w:ind w:firstLine="540"/>
        <w:jc w:val="both"/>
      </w:pPr>
      <w:r>
        <w:rPr>
          <w:sz w:val="20"/>
        </w:rPr>
        <w:t xml:space="preserve">37. Протокол заседания конкурсной комиссии подписывается всеми присутствовавшими на заседании членами конкурсной комиссии и в течение одного рабочего дня со дня подписания направляется в комитет.</w:t>
      </w:r>
    </w:p>
    <w:bookmarkStart w:id="299" w:name="P299"/>
    <w:bookmarkEnd w:id="299"/>
    <w:p>
      <w:pPr>
        <w:pStyle w:val="0"/>
        <w:spacing w:before="200" w:line-rule="auto"/>
        <w:ind w:firstLine="540"/>
        <w:jc w:val="both"/>
      </w:pPr>
      <w:r>
        <w:rPr>
          <w:sz w:val="20"/>
        </w:rPr>
        <w:t xml:space="preserve">38. Комитет в течение 2 рабочих дней со дня получения протокола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w:t>
      </w:r>
    </w:p>
    <w:p>
      <w:pPr>
        <w:pStyle w:val="0"/>
        <w:spacing w:before="200" w:line-rule="auto"/>
        <w:ind w:firstLine="540"/>
        <w:jc w:val="both"/>
      </w:pPr>
      <w:r>
        <w:rPr>
          <w:sz w:val="20"/>
        </w:rPr>
        <w:t xml:space="preserve">39. В случае если по окончании срока подачи заявок не подана ни одна заявка, приказом комитета конкурсный отбор признается несостоявшимся. Приказ комитета принимается в течение одного рабочего дня со дня окончания срока приема заявок.</w:t>
      </w:r>
    </w:p>
    <w:bookmarkStart w:id="301" w:name="P301"/>
    <w:bookmarkEnd w:id="301"/>
    <w:p>
      <w:pPr>
        <w:pStyle w:val="0"/>
        <w:spacing w:before="200" w:line-rule="auto"/>
        <w:ind w:firstLine="540"/>
        <w:jc w:val="both"/>
      </w:pPr>
      <w:r>
        <w:rPr>
          <w:sz w:val="20"/>
        </w:rPr>
        <w:t xml:space="preserve">40. Распределение средств, предусмотренных для предоставления субсидий, между муниципальными районами, округами, городским округом осуществляется по следующей методике: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 Vмо</w:t>
      </w:r>
      <w:r>
        <w:rPr>
          <w:sz w:val="20"/>
          <w:vertAlign w:val="subscript"/>
        </w:rPr>
        <w:t xml:space="preserve">i</w:t>
      </w:r>
      <w:r>
        <w:rPr>
          <w:sz w:val="20"/>
        </w:rPr>
        <w:t xml:space="preserve"> - Vюл</w:t>
      </w:r>
      <w:r>
        <w:rPr>
          <w:sz w:val="20"/>
          <w:vertAlign w:val="subscript"/>
        </w:rPr>
        <w:t xml:space="preserve">i</w:t>
      </w:r>
      <w:r>
        <w:rPr>
          <w:sz w:val="20"/>
        </w:rPr>
        <w:t xml:space="preserve"> - Vфл</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размер субсидии i-му муниципальному району, округу, городскому округу;</w:t>
            </w:r>
          </w:p>
        </w:tc>
      </w:tr>
      <w:tr>
        <w:tc>
          <w:tcPr>
            <w:tcW w:w="771" w:type="dxa"/>
            <w:tcBorders>
              <w:top w:val="nil"/>
              <w:left w:val="nil"/>
              <w:bottom w:val="nil"/>
              <w:right w:val="nil"/>
            </w:tcBorders>
          </w:tcPr>
          <w:p>
            <w:pPr>
              <w:pStyle w:val="0"/>
            </w:pPr>
            <w:r>
              <w:rPr>
                <w:sz w:val="20"/>
              </w:rPr>
              <w:t xml:space="preserve">C</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стоимость проекта i-го муниципального района, округа, городского округа;</w:t>
            </w:r>
          </w:p>
        </w:tc>
      </w:tr>
      <w:tr>
        <w:tc>
          <w:tcPr>
            <w:tcW w:w="771" w:type="dxa"/>
            <w:tcBorders>
              <w:top w:val="nil"/>
              <w:left w:val="nil"/>
              <w:bottom w:val="nil"/>
              <w:right w:val="nil"/>
            </w:tcBorders>
          </w:tcPr>
          <w:p>
            <w:pPr>
              <w:pStyle w:val="0"/>
            </w:pPr>
            <w:r>
              <w:rPr>
                <w:sz w:val="20"/>
              </w:rPr>
              <w:t xml:space="preserve">Vмо</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заявленный i-ым муниципальным районом, округом, городским округом размер средств местного бюджета на реализацию проекта i-го муниципального района, округа, городского округа;</w:t>
            </w:r>
          </w:p>
        </w:tc>
      </w:tr>
      <w:tr>
        <w:tc>
          <w:tcPr>
            <w:tcW w:w="771" w:type="dxa"/>
            <w:tcBorders>
              <w:top w:val="nil"/>
              <w:left w:val="nil"/>
              <w:bottom w:val="nil"/>
              <w:right w:val="nil"/>
            </w:tcBorders>
          </w:tcPr>
          <w:p>
            <w:pPr>
              <w:pStyle w:val="0"/>
            </w:pPr>
            <w:r>
              <w:rPr>
                <w:sz w:val="20"/>
              </w:rPr>
              <w:t xml:space="preserve">Vюл</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заявленный i-ым муниципальным районом, округом, городским округом размер средств юридических лиц и (или) индивидуальных предпринимателей, привлекаемый на реализацию проекта i-го муниципального района, округа, городского округа;</w:t>
            </w:r>
          </w:p>
        </w:tc>
      </w:tr>
      <w:tr>
        <w:tc>
          <w:tcPr>
            <w:tcW w:w="771" w:type="dxa"/>
            <w:tcBorders>
              <w:top w:val="nil"/>
              <w:left w:val="nil"/>
              <w:bottom w:val="nil"/>
              <w:right w:val="nil"/>
            </w:tcBorders>
          </w:tcPr>
          <w:p>
            <w:pPr>
              <w:pStyle w:val="0"/>
            </w:pPr>
            <w:r>
              <w:rPr>
                <w:sz w:val="20"/>
              </w:rPr>
              <w:t xml:space="preserve">Vфл</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заявленный i-ым муниципальным районом, округом, городским округом размер средств населения населенного пункта муниципального района, округа, жителей территории городского округа, закрепленной за отделом-центром, привлекаемый на реализацию проекта i-го муниципального района, округа, городского округа.</w:t>
            </w:r>
          </w:p>
        </w:tc>
      </w:tr>
    </w:tbl>
    <w:p>
      <w:pPr>
        <w:pStyle w:val="0"/>
        <w:ind w:firstLine="540"/>
        <w:jc w:val="both"/>
      </w:pPr>
      <w:r>
        <w:rPr>
          <w:sz w:val="20"/>
        </w:rPr>
      </w:r>
    </w:p>
    <w:p>
      <w:pPr>
        <w:pStyle w:val="0"/>
        <w:ind w:firstLine="540"/>
        <w:jc w:val="both"/>
      </w:pPr>
      <w:r>
        <w:rPr>
          <w:sz w:val="20"/>
        </w:rPr>
        <w:t xml:space="preserve">41. Приказ комитета о предоставлении или об отказе в предоставлении субсидии принимается в течение 2 рабочих дней со дня получения протокола заседания конкурсной комиссии.</w:t>
      </w:r>
    </w:p>
    <w:p>
      <w:pPr>
        <w:pStyle w:val="0"/>
        <w:spacing w:before="200" w:line-rule="auto"/>
        <w:ind w:firstLine="540"/>
        <w:jc w:val="both"/>
      </w:pPr>
      <w:r>
        <w:rPr>
          <w:sz w:val="20"/>
        </w:rPr>
        <w:t xml:space="preserve">41-1. В случае внесения изменений в областной закон об областном бюджете на текущий финансовый год и на плановый период в части увеличения субсидии комитет в течение 20 рабочих дней со дня вступления в силу указанных изменений принимает приказ о предоставлении субсидий бюджетам муниципальных районов, муниципальных округов, городского округа на реализацию следующих в рейтинговом списке проектов, прошедших конкурсный отбор, но не определенных победителями в связи с недостаточностью средств субсидий, предусмотренных в областном бюджете на текущий год на реализацию местных инициатив в рамках ПРП "Наш выбор".</w:t>
      </w:r>
    </w:p>
    <w:p>
      <w:pPr>
        <w:pStyle w:val="0"/>
        <w:jc w:val="both"/>
      </w:pPr>
      <w:r>
        <w:rPr>
          <w:sz w:val="20"/>
        </w:rPr>
        <w:t xml:space="preserve">(п. 41-1 введен </w:t>
      </w:r>
      <w:hyperlink w:history="0" r:id="rId32" w:tooltip="Постановление Правительства Новгородской области от 20.05.2024 N 240 &quot;О внесении изменения в Порядок предоставления и распределения субсидий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quot;Наш выбор&quot; {КонсультантПлюс}">
        <w:r>
          <w:rPr>
            <w:sz w:val="20"/>
            <w:color w:val="0000ff"/>
          </w:rPr>
          <w:t xml:space="preserve">Постановлением</w:t>
        </w:r>
      </w:hyperlink>
      <w:r>
        <w:rPr>
          <w:sz w:val="20"/>
        </w:rPr>
        <w:t xml:space="preserve"> Правительства Новгородской области от 20.05.2024 N 240)</w:t>
      </w:r>
    </w:p>
    <w:p>
      <w:pPr>
        <w:pStyle w:val="0"/>
        <w:spacing w:before="200" w:line-rule="auto"/>
        <w:ind w:firstLine="540"/>
        <w:jc w:val="both"/>
      </w:pPr>
      <w:r>
        <w:rPr>
          <w:sz w:val="20"/>
        </w:rPr>
        <w:t xml:space="preserve">42. В течение одного рабочего дня с даты принятия приказа комитета о предоставлении субсидии либо об отказе в предоставлении субсидии комитет направляет Администрации муниципального района, округа, городского округа уведомление о предоставлении субсидии либо об отказе в предоставлении субсидии и готовит проект распоряжения Правительства Новгородской области о распределении субсидий бюджетам муниципальных районов, округов, городского округа (далее распоряжение).</w:t>
      </w:r>
    </w:p>
    <w:bookmarkStart w:id="325" w:name="P325"/>
    <w:bookmarkEnd w:id="325"/>
    <w:p>
      <w:pPr>
        <w:pStyle w:val="0"/>
        <w:spacing w:before="200" w:line-rule="auto"/>
        <w:ind w:firstLine="540"/>
        <w:jc w:val="both"/>
      </w:pPr>
      <w:r>
        <w:rPr>
          <w:sz w:val="20"/>
        </w:rPr>
        <w:t xml:space="preserve">43. Соглашение между комитетом и Администрацией муниципального района, округа, городского округа заключается в течение 20 рабочих дней со дня вступления в силу распоряжения и должно содержать следующие положения:</w:t>
      </w:r>
    </w:p>
    <w:p>
      <w:pPr>
        <w:pStyle w:val="0"/>
        <w:spacing w:before="200" w:line-rule="auto"/>
        <w:ind w:firstLine="540"/>
        <w:jc w:val="both"/>
      </w:pPr>
      <w:r>
        <w:rPr>
          <w:sz w:val="20"/>
        </w:rPr>
        <w:t xml:space="preserve">размер субсидии, предоставляемый бюджету муниципального района, округа, городского округа;</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результата использования субсидии и обязательство муниципального района, округа, городского округа по его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муниципального района, округа, городского округа на исполнение соответствующих расходных обязательств;</w:t>
      </w:r>
    </w:p>
    <w:p>
      <w:pPr>
        <w:pStyle w:val="0"/>
        <w:spacing w:before="200" w:line-rule="auto"/>
        <w:ind w:firstLine="540"/>
        <w:jc w:val="both"/>
      </w:pPr>
      <w:r>
        <w:rPr>
          <w:sz w:val="20"/>
        </w:rPr>
        <w:t xml:space="preserve">сведения об органе местного самоуправления муниципального района, округа, городского округа,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исполнением муниципальным районом, округом, городским округом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утвердившего муниципальную программу, содержащую мероприятие, направленное на реализацию проекта на соответствующий финансовый год;</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района, округа, городского округа, предусмотренных в бюджете муниципального района, округа, городского округа, в целях софинансирования которых предоставляется субсидия;</w:t>
      </w:r>
    </w:p>
    <w:p>
      <w:pPr>
        <w:pStyle w:val="0"/>
        <w:spacing w:before="200" w:line-rule="auto"/>
        <w:ind w:firstLine="540"/>
        <w:jc w:val="both"/>
      </w:pPr>
      <w:r>
        <w:rPr>
          <w:sz w:val="20"/>
        </w:rPr>
        <w:t xml:space="preserve">обязательства муниципального района, округа, городского округа по возврату средств в областной бюджет в соответствии с </w:t>
      </w:r>
      <w:hyperlink w:history="0" w:anchor="P345" w:tooltip="47. В случае если Администрацией муниципального района, округа, городского округ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результата использования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обязательство по инициированию процедуры привлечения к дисциплинарной ответственности в соответствии с законодательством Российской Федерации должностных лиц органов местного самоуправления, чьи действия (бездействие) привели к нарушению обязательств по достижению результата использования субсидии;</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44. Распределенные между бюджетами муниципальных районов, округов, городского округа средства перечисляются в установленном для исполнения областного бюджета порядке в бюджеты муниципальных районов, округов, городского округа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до 10 декабря текущего финансового года.</w:t>
      </w:r>
    </w:p>
    <w:p>
      <w:pPr>
        <w:pStyle w:val="0"/>
        <w:spacing w:before="200" w:line-rule="auto"/>
        <w:ind w:firstLine="540"/>
        <w:jc w:val="both"/>
      </w:pPr>
      <w:r>
        <w:rPr>
          <w:sz w:val="20"/>
        </w:rPr>
        <w:t xml:space="preserve">45. Субсидии имеют целевой характер и не могут быть использованы на другие цели. Нецелевое использование субсидий влечет бесспорное взыскание суммы средств, использованных не по целевому назначению, в порядке, установленном </w:t>
      </w:r>
      <w:hyperlink w:history="0" r:id="rId33" w:tooltip="&quot;Бюджетный кодекс Российской Федерации&quot; от 31.07.1998 N 145-ФЗ (ред. от 26.02.2024) {КонсультантПлюс}">
        <w:r>
          <w:rPr>
            <w:sz w:val="20"/>
            <w:color w:val="0000ff"/>
          </w:rPr>
          <w:t xml:space="preserve">пунктом 3 статьи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Администрация муниципального района, округа, городского округа представляет в комитет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результата использования субсидии. Формы отчетности устанавливаются соглашением.</w:t>
      </w:r>
    </w:p>
    <w:bookmarkStart w:id="345" w:name="P345"/>
    <w:bookmarkEnd w:id="345"/>
    <w:p>
      <w:pPr>
        <w:pStyle w:val="0"/>
        <w:spacing w:before="200" w:line-rule="auto"/>
        <w:ind w:firstLine="540"/>
        <w:jc w:val="both"/>
      </w:pPr>
      <w:r>
        <w:rPr>
          <w:sz w:val="20"/>
        </w:rPr>
        <w:t xml:space="preserve">47. В случае если Администрацией муниципального района, округа, городского округа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до 01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размер субсидии, предоставленный бюджету муниципального района, округа, городского округа в отчетном финансовом году;</w:t>
            </w:r>
          </w:p>
        </w:tc>
      </w:tr>
      <w:tr>
        <w:tc>
          <w:tcPr>
            <w:tcW w:w="771" w:type="dxa"/>
            <w:tcBorders>
              <w:top w:val="nil"/>
              <w:left w:val="nil"/>
              <w:bottom w:val="nil"/>
              <w:right w:val="nil"/>
            </w:tcBorders>
          </w:tcPr>
          <w:p>
            <w:pPr>
              <w:pStyle w:val="0"/>
            </w:pPr>
            <w:r>
              <w:rPr>
                <w:sz w:val="20"/>
              </w:rPr>
              <w:t xml:space="preserve">m</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tc>
      </w:tr>
      <w:tr>
        <w:tc>
          <w:tcPr>
            <w:tcW w:w="771"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общее количество результата использования субсидии;</w:t>
            </w:r>
          </w:p>
        </w:tc>
      </w:tr>
      <w:tr>
        <w:tc>
          <w:tcPr>
            <w:tcW w:w="771" w:type="dxa"/>
            <w:tcBorders>
              <w:top w:val="nil"/>
              <w:left w:val="nil"/>
              <w:bottom w:val="nil"/>
              <w:right w:val="nil"/>
            </w:tcBorders>
          </w:tcPr>
          <w:p>
            <w:pPr>
              <w:pStyle w:val="0"/>
            </w:pPr>
            <w:r>
              <w:rPr>
                <w:sz w:val="20"/>
              </w:rPr>
              <w:t xml:space="preserve">k</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подлежащего возврату из бюджета муниципального района, округа, городского округа в областной бюджет, в размере субсидии, предоставленном бюджету муниципального района, округа, городского округа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01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9"/>
        </w:rPr>
        <w:drawing>
          <wp:inline distT="0" distB="0" distL="0" distR="0">
            <wp:extent cx="12192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0" cy="251460"/>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D</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индекс, отражающий уровень недостижения i-го результата использования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T</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фактически достигнутое значение i-го результата использования субсидии на отчетную дату;</w:t>
            </w:r>
          </w:p>
        </w:tc>
      </w:tr>
      <w:tr>
        <w:tc>
          <w:tcPr>
            <w:tcW w:w="771"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плановое значение i-го результата использования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48. Основание и порядок освобождения администрации муниципального района, округа, городского округа от применения мер ответственности, предусмотренных </w:t>
      </w:r>
      <w:hyperlink w:history="0" w:anchor="P345" w:tooltip="47. В случае если Администрацией муниципального района, округа, городского округ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
        <w:r>
          <w:rPr>
            <w:sz w:val="20"/>
            <w:color w:val="0000ff"/>
          </w:rPr>
          <w:t xml:space="preserve">пунктом 47</w:t>
        </w:r>
      </w:hyperlink>
      <w:r>
        <w:rPr>
          <w:sz w:val="20"/>
        </w:rPr>
        <w:t xml:space="preserve"> настоящего Порядка, определены </w:t>
      </w:r>
      <w:hyperlink w:history="0" r:id="rId35"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w:t>
      </w:r>
    </w:p>
    <w:p>
      <w:pPr>
        <w:pStyle w:val="0"/>
        <w:spacing w:before="200" w:line-rule="auto"/>
        <w:ind w:firstLine="540"/>
        <w:jc w:val="both"/>
      </w:pPr>
      <w:r>
        <w:rPr>
          <w:sz w:val="20"/>
        </w:rPr>
        <w:t xml:space="preserve">49. Субсидии, не использованные по состоянию на 01 января текущего финансового года, подлежат возврату в доход областного бюджета в порядке, установленном </w:t>
      </w:r>
      <w:hyperlink w:history="0" r:id="rId36"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50. Контроль за соблюдением муниципальным районом, округом, городским округом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51. </w:t>
      </w:r>
      <w:hyperlink w:history="0" w:anchor="P1061" w:tooltip="РЕЗУЛЬТАТ">
        <w:r>
          <w:rPr>
            <w:sz w:val="20"/>
            <w:color w:val="0000ff"/>
          </w:rPr>
          <w:t xml:space="preserve">Результат</w:t>
        </w:r>
      </w:hyperlink>
      <w:r>
        <w:rPr>
          <w:sz w:val="20"/>
        </w:rPr>
        <w:t xml:space="preserve"> использования субсидии с указанием значений, которые должны быть достигнуты в целом по Новгородской области в результате предоставления субсидий, определен в приложении N 4 к настоящему Порядку.</w:t>
      </w:r>
    </w:p>
    <w:p>
      <w:pPr>
        <w:pStyle w:val="0"/>
        <w:spacing w:before="200" w:line-rule="auto"/>
        <w:ind w:firstLine="540"/>
        <w:jc w:val="both"/>
      </w:pPr>
      <w:r>
        <w:rPr>
          <w:sz w:val="20"/>
        </w:rPr>
        <w:t xml:space="preserve">Оценка эффективности результата использования субсидии из областного бюджета осуществляется комитетом путем сравнения установленных значений результата использования субсидии и значений данного результата, фактически достигнутых по итогам года реализации проектов.</w:t>
      </w:r>
    </w:p>
    <w:p>
      <w:pPr>
        <w:pStyle w:val="0"/>
        <w:spacing w:before="200" w:line-rule="auto"/>
        <w:ind w:firstLine="540"/>
        <w:jc w:val="both"/>
      </w:pPr>
      <w:r>
        <w:rPr>
          <w:sz w:val="20"/>
        </w:rPr>
        <w:t xml:space="preserve">52. Субсидии не предоставляются бюджету муниципального района, округа, городского округа в случае отказа муниципального района, округа, городского округа в течение текущего финансового года от получения субсидий.</w:t>
      </w:r>
    </w:p>
    <w:p>
      <w:pPr>
        <w:pStyle w:val="0"/>
        <w:spacing w:before="200" w:line-rule="auto"/>
        <w:ind w:firstLine="540"/>
        <w:jc w:val="both"/>
      </w:pPr>
      <w:r>
        <w:rPr>
          <w:sz w:val="20"/>
        </w:rPr>
        <w:t xml:space="preserve">Администрация муниципального района, округа, городского округа может отказаться от получения субсидии, направив в комитет письменный мотивированный отказ от получения субсидии.</w:t>
      </w:r>
    </w:p>
    <w:bookmarkStart w:id="395" w:name="P395"/>
    <w:bookmarkEnd w:id="395"/>
    <w:p>
      <w:pPr>
        <w:pStyle w:val="0"/>
        <w:spacing w:before="200" w:line-rule="auto"/>
        <w:ind w:firstLine="540"/>
        <w:jc w:val="both"/>
      </w:pPr>
      <w:r>
        <w:rPr>
          <w:sz w:val="20"/>
        </w:rPr>
        <w:t xml:space="preserve">В случае неподписания соглашения Администрацией муниципального района, округа, городского округа в срок, предусмотренный </w:t>
      </w:r>
      <w:hyperlink w:history="0" w:anchor="P325" w:tooltip="43. Соглашение между комитетом и Администрацией муниципального района, округа, городского округ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 или получения комитетом письменного отказа от получения субсидии до подписания соглашения комитет своим приказом отменяет ранее принятое решение о предоставлении субсидии в течение 5 рабочих дней со дня истечения срока, установленного </w:t>
      </w:r>
      <w:hyperlink w:history="0" w:anchor="P325" w:tooltip="43. Соглашение между комитетом и Администрацией муниципального района, округа, городского округ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 либо со дня поступления отказа от получения субсидии и направляет Администрации муниципального района, округа, городского округа копию соответствующего приказа в течение 5 рабочих дней со дня его принятия.</w:t>
      </w:r>
    </w:p>
    <w:p>
      <w:pPr>
        <w:pStyle w:val="0"/>
        <w:spacing w:before="200" w:line-rule="auto"/>
        <w:ind w:firstLine="540"/>
        <w:jc w:val="both"/>
      </w:pPr>
      <w:r>
        <w:rPr>
          <w:sz w:val="20"/>
        </w:rPr>
        <w:t xml:space="preserve">При получении комитетом письменного отказа от получения субсидии после подписания соглашения комитет осуществляет действия, предусмотренные </w:t>
      </w:r>
      <w:hyperlink w:history="0" w:anchor="P395" w:tooltip="В случае неподписания соглашения Администрацией муниципального района, округа, городского округа в срок, предусмотренный пунктом 43 настоящего Порядка, или получения комитетом письменного отказа от получения субсидии до подписания соглашения комитет своим приказом отменяет ранее принятое решение о предоставлении субсидии в течение 5 рабочих дней со дня истечения срока, установленного пунктом 43 настоящего Порядка, либо со дня поступления отказа от получения субсидии и направляет Администрации муниципальн...">
        <w:r>
          <w:rPr>
            <w:sz w:val="20"/>
            <w:color w:val="0000ff"/>
          </w:rPr>
          <w:t xml:space="preserve">третьим абзацем</w:t>
        </w:r>
      </w:hyperlink>
      <w:r>
        <w:rPr>
          <w:sz w:val="20"/>
        </w:rPr>
        <w:t xml:space="preserve"> настоящего пункта, и заключает с Администрацией муниципального района, округа, городского округа дополнительное соглашение к соглашению о его расторжении в течение 30 календарных дней со дня получения письменного отказа.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w:t>
      </w:r>
    </w:p>
    <w:p>
      <w:pPr>
        <w:pStyle w:val="0"/>
        <w:jc w:val="right"/>
      </w:pPr>
      <w:r>
        <w:rPr>
          <w:sz w:val="20"/>
        </w:rPr>
        <w:t xml:space="preserve">местных инициатив в рамках приоритетного</w:t>
      </w:r>
    </w:p>
    <w:p>
      <w:pPr>
        <w:pStyle w:val="0"/>
        <w:jc w:val="right"/>
      </w:pPr>
      <w:r>
        <w:rPr>
          <w:sz w:val="20"/>
        </w:rPr>
        <w:t xml:space="preserve">регионального проекта "Наш выбор"</w:t>
      </w:r>
    </w:p>
    <w:p>
      <w:pPr>
        <w:pStyle w:val="0"/>
        <w:ind w:firstLine="540"/>
        <w:jc w:val="both"/>
      </w:pPr>
      <w:r>
        <w:rPr>
          <w:sz w:val="20"/>
        </w:rPr>
      </w:r>
    </w:p>
    <w:bookmarkStart w:id="411" w:name="P411"/>
    <w:bookmarkEnd w:id="411"/>
    <w:p>
      <w:pPr>
        <w:pStyle w:val="2"/>
        <w:jc w:val="center"/>
      </w:pPr>
      <w:r>
        <w:rPr>
          <w:sz w:val="20"/>
        </w:rPr>
        <w:t xml:space="preserve">МЕТОДИКА</w:t>
      </w:r>
    </w:p>
    <w:p>
      <w:pPr>
        <w:pStyle w:val="2"/>
        <w:jc w:val="center"/>
      </w:pPr>
      <w:r>
        <w:rPr>
          <w:sz w:val="20"/>
        </w:rPr>
        <w:t xml:space="preserve">ОЦЕНКИ МЕСТНЫХ ИНИЦИАТИВ ДЛЯ ПРЕДОСТАВЛЕНИЯ СУБСИДИЙ</w:t>
      </w:r>
    </w:p>
    <w:p>
      <w:pPr>
        <w:pStyle w:val="2"/>
        <w:jc w:val="center"/>
      </w:pPr>
      <w:r>
        <w:rPr>
          <w:sz w:val="20"/>
        </w:rPr>
        <w:t xml:space="preserve">БЮДЖЕТАМ МУНИЦИПАЛЬНЫХ РАЙОНОВ, МУНИЦИПАЛЬНЫХ ОКРУГОВ,</w:t>
      </w:r>
    </w:p>
    <w:p>
      <w:pPr>
        <w:pStyle w:val="2"/>
        <w:jc w:val="center"/>
      </w:pPr>
      <w:r>
        <w:rPr>
          <w:sz w:val="20"/>
        </w:rPr>
        <w:t xml:space="preserve">ГОРОДСКОГО ОКРУГА НОВГОРОДСКОЙ ОБЛАСТИ В РАМКАХ</w:t>
      </w:r>
    </w:p>
    <w:p>
      <w:pPr>
        <w:pStyle w:val="2"/>
        <w:jc w:val="center"/>
      </w:pPr>
      <w:r>
        <w:rPr>
          <w:sz w:val="20"/>
        </w:rPr>
        <w:t xml:space="preserve">ПРИОРИТЕТНОГО РЕГИОНАЛЬНОГО ПРОЕКТА "НАШ ВЫБОР"</w:t>
      </w:r>
    </w:p>
    <w:p>
      <w:pPr>
        <w:pStyle w:val="0"/>
        <w:ind w:firstLine="540"/>
        <w:jc w:val="both"/>
      </w:pPr>
      <w:r>
        <w:rPr>
          <w:sz w:val="20"/>
        </w:rPr>
      </w:r>
    </w:p>
    <w:p>
      <w:pPr>
        <w:pStyle w:val="0"/>
        <w:ind w:firstLine="540"/>
        <w:jc w:val="both"/>
      </w:pPr>
      <w:r>
        <w:rPr>
          <w:sz w:val="20"/>
        </w:rPr>
        <w:t xml:space="preserve">1. Оценка местных инициатив для предоставления субсидий бюджетам муниципальных районов, округов, городского округа на реализацию местных инициатив в рамках приоритетного регионального проекта "Наш выбор" для долевого финансирования определяется по следующим критериям:</w:t>
      </w:r>
    </w:p>
    <w:p>
      <w:pPr>
        <w:pStyle w:val="0"/>
        <w:spacing w:before="200" w:line-rule="auto"/>
        <w:ind w:firstLine="540"/>
        <w:jc w:val="both"/>
      </w:pPr>
      <w:r>
        <w:rPr>
          <w:sz w:val="20"/>
        </w:rPr>
        <w:t xml:space="preserve">1.1. Вклад участников реализации проекта в его финансирование:</w:t>
      </w:r>
    </w:p>
    <w:p>
      <w:pPr>
        <w:pStyle w:val="0"/>
        <w:spacing w:before="200" w:line-rule="auto"/>
        <w:ind w:firstLine="540"/>
        <w:jc w:val="both"/>
      </w:pPr>
      <w:r>
        <w:rPr>
          <w:sz w:val="20"/>
        </w:rPr>
        <w:t xml:space="preserve">1.1.1. Уровень софинансирования проекта со стороны бюджета муниципального района, округа, городского округа в случае, указанном в </w:t>
      </w:r>
      <w:hyperlink w:history="0" w:anchor="P198" w:tooltip="5.2. В случаях:">
        <w:r>
          <w:rPr>
            <w:sz w:val="20"/>
            <w:color w:val="0000ff"/>
          </w:rPr>
          <w:t xml:space="preserve">подпункте 5.2</w:t>
        </w:r>
      </w:hyperlink>
      <w:r>
        <w:rPr>
          <w:sz w:val="20"/>
        </w:rPr>
        <w:t xml:space="preserve"> Порядка предоставления и распределения субсидий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 (далее Порядок):</w:t>
      </w:r>
    </w:p>
    <w:p>
      <w:pPr>
        <w:pStyle w:val="0"/>
        <w:spacing w:before="200" w:line-rule="auto"/>
        <w:ind w:firstLine="540"/>
        <w:jc w:val="both"/>
      </w:pPr>
      <w:r>
        <w:rPr>
          <w:sz w:val="20"/>
        </w:rPr>
        <w:t xml:space="preserve">если уровень софинансирования 5,0 %, начисляется 0,5 балла;</w:t>
      </w:r>
    </w:p>
    <w:p>
      <w:pPr>
        <w:pStyle w:val="0"/>
        <w:spacing w:before="200" w:line-rule="auto"/>
        <w:ind w:firstLine="540"/>
        <w:jc w:val="both"/>
      </w:pPr>
      <w:r>
        <w:rPr>
          <w:sz w:val="20"/>
        </w:rPr>
        <w:t xml:space="preserve">если уровень софинансирования более 5,0 % и менее 20,0 %,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района, округа, городского округа в процентах;</w:t>
            </w:r>
          </w:p>
        </w:tc>
      </w:tr>
      <w:tr>
        <w:tc>
          <w:tcPr>
            <w:tcW w:w="771"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района, округа, городского округа, который составляет 5,0 %;</w:t>
            </w:r>
          </w:p>
        </w:tc>
      </w:tr>
    </w:tbl>
    <w:p>
      <w:pPr>
        <w:pStyle w:val="0"/>
        <w:ind w:firstLine="540"/>
        <w:jc w:val="both"/>
      </w:pPr>
      <w:r>
        <w:rPr>
          <w:sz w:val="20"/>
        </w:rPr>
      </w:r>
    </w:p>
    <w:p>
      <w:pPr>
        <w:pStyle w:val="0"/>
        <w:ind w:firstLine="540"/>
        <w:jc w:val="both"/>
      </w:pPr>
      <w:r>
        <w:rPr>
          <w:sz w:val="20"/>
        </w:rPr>
        <w:t xml:space="preserve">если уровень софинансирования 20,0 % и более, начисляется 100 баллов;</w:t>
      </w:r>
    </w:p>
    <w:p>
      <w:pPr>
        <w:pStyle w:val="0"/>
        <w:spacing w:before="200" w:line-rule="auto"/>
        <w:ind w:firstLine="540"/>
        <w:jc w:val="both"/>
      </w:pPr>
      <w:r>
        <w:rPr>
          <w:sz w:val="20"/>
        </w:rPr>
        <w:t xml:space="preserve">1.1.2. Уровень софинансирования проекта со стороны бюджета муниципального района, округа, городского округа в случае, указанном в </w:t>
      </w:r>
      <w:hyperlink w:history="0" w:anchor="P203" w:tooltip="5.3. В случаях:">
        <w:r>
          <w:rPr>
            <w:sz w:val="20"/>
            <w:color w:val="0000ff"/>
          </w:rPr>
          <w:t xml:space="preserve">подпункте 5.3</w:t>
        </w:r>
      </w:hyperlink>
      <w:r>
        <w:rPr>
          <w:sz w:val="20"/>
        </w:rPr>
        <w:t xml:space="preserve"> Порядка:</w:t>
      </w:r>
    </w:p>
    <w:p>
      <w:pPr>
        <w:pStyle w:val="0"/>
        <w:spacing w:before="200" w:line-rule="auto"/>
        <w:ind w:firstLine="540"/>
        <w:jc w:val="both"/>
      </w:pPr>
      <w:r>
        <w:rPr>
          <w:sz w:val="20"/>
        </w:rPr>
        <w:t xml:space="preserve">если уровень софинансирования составляет 7,0 %, начисляется 0,5 балла;</w:t>
      </w:r>
    </w:p>
    <w:p>
      <w:pPr>
        <w:pStyle w:val="0"/>
        <w:spacing w:before="200" w:line-rule="auto"/>
        <w:ind w:firstLine="540"/>
        <w:jc w:val="both"/>
      </w:pPr>
      <w:r>
        <w:rPr>
          <w:sz w:val="20"/>
        </w:rPr>
        <w:t xml:space="preserve">если уровень софинансирования составляет более 7,0 % и менее 30,0 %,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(30 -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района, округа, городского округа в процентах;</w:t>
            </w:r>
          </w:p>
        </w:tc>
      </w:tr>
      <w:tr>
        <w:tc>
          <w:tcPr>
            <w:tcW w:w="771"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района, округа, городского округа, который составляет 7,0 %;</w:t>
            </w:r>
          </w:p>
        </w:tc>
      </w:tr>
    </w:tbl>
    <w:p>
      <w:pPr>
        <w:pStyle w:val="0"/>
        <w:ind w:firstLine="540"/>
        <w:jc w:val="both"/>
      </w:pPr>
      <w:r>
        <w:rPr>
          <w:sz w:val="20"/>
        </w:rPr>
      </w:r>
    </w:p>
    <w:p>
      <w:pPr>
        <w:pStyle w:val="0"/>
        <w:ind w:firstLine="540"/>
        <w:jc w:val="both"/>
      </w:pPr>
      <w:r>
        <w:rPr>
          <w:sz w:val="20"/>
        </w:rPr>
        <w:t xml:space="preserve">если уровень софинансирования 30,0 % и более, начисляется 100 баллов;</w:t>
      </w:r>
    </w:p>
    <w:p>
      <w:pPr>
        <w:pStyle w:val="0"/>
        <w:spacing w:before="200" w:line-rule="auto"/>
        <w:ind w:firstLine="540"/>
        <w:jc w:val="both"/>
      </w:pPr>
      <w:r>
        <w:rPr>
          <w:sz w:val="20"/>
        </w:rPr>
        <w:t xml:space="preserve">1.1.3. Уровень софинансирования проекта со стороны бюджета муниципального района, округа, городского округа в случае, указанном в </w:t>
      </w:r>
      <w:hyperlink w:history="0" w:anchor="P208" w:tooltip="5.4. В случаях:">
        <w:r>
          <w:rPr>
            <w:sz w:val="20"/>
            <w:color w:val="0000ff"/>
          </w:rPr>
          <w:t xml:space="preserve">подпункте 5.4</w:t>
        </w:r>
      </w:hyperlink>
      <w:r>
        <w:rPr>
          <w:sz w:val="20"/>
        </w:rPr>
        <w:t xml:space="preserve"> Порядка:</w:t>
      </w:r>
    </w:p>
    <w:p>
      <w:pPr>
        <w:pStyle w:val="0"/>
        <w:spacing w:before="200" w:line-rule="auto"/>
        <w:ind w:firstLine="540"/>
        <w:jc w:val="both"/>
      </w:pPr>
      <w:r>
        <w:rPr>
          <w:sz w:val="20"/>
        </w:rPr>
        <w:t xml:space="preserve">если уровень софинансирования составляет 10,0 %, начисляется 0,5 балла;</w:t>
      </w:r>
    </w:p>
    <w:p>
      <w:pPr>
        <w:pStyle w:val="0"/>
        <w:spacing w:before="200" w:line-rule="auto"/>
        <w:ind w:firstLine="540"/>
        <w:jc w:val="both"/>
      </w:pPr>
      <w:r>
        <w:rPr>
          <w:sz w:val="20"/>
        </w:rPr>
        <w:t xml:space="preserve">если уровень софинансирования составляет более 10,0 % и менее 50,0 %,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(50 -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района, округа, городского округа в процентах;</w:t>
            </w:r>
          </w:p>
        </w:tc>
      </w:tr>
      <w:tr>
        <w:tc>
          <w:tcPr>
            <w:tcW w:w="771"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района, округа, городского округа, который составляет 10,0 %;</w:t>
            </w:r>
          </w:p>
        </w:tc>
      </w:tr>
    </w:tbl>
    <w:p>
      <w:pPr>
        <w:pStyle w:val="0"/>
        <w:ind w:firstLine="540"/>
        <w:jc w:val="both"/>
      </w:pPr>
      <w:r>
        <w:rPr>
          <w:sz w:val="20"/>
        </w:rPr>
      </w:r>
    </w:p>
    <w:p>
      <w:pPr>
        <w:pStyle w:val="0"/>
        <w:ind w:firstLine="540"/>
        <w:jc w:val="both"/>
      </w:pPr>
      <w:r>
        <w:rPr>
          <w:sz w:val="20"/>
        </w:rPr>
        <w:t xml:space="preserve">если уровень софинансирования составляет 50,0 % и более, начисляется 100 баллов;</w:t>
      </w:r>
    </w:p>
    <w:p>
      <w:pPr>
        <w:pStyle w:val="0"/>
        <w:spacing w:before="200" w:line-rule="auto"/>
        <w:ind w:firstLine="540"/>
        <w:jc w:val="both"/>
      </w:pPr>
      <w:r>
        <w:rPr>
          <w:sz w:val="20"/>
        </w:rPr>
        <w:t xml:space="preserve">1.1.4. 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w:t>
      </w:r>
    </w:p>
    <w:p>
      <w:pPr>
        <w:pStyle w:val="0"/>
        <w:spacing w:before="200" w:line-rule="auto"/>
        <w:ind w:firstLine="540"/>
        <w:jc w:val="both"/>
      </w:pPr>
      <w:r>
        <w:rPr>
          <w:sz w:val="20"/>
        </w:rPr>
        <w:t xml:space="preserve">если уровень софинансирования проекта составляет 1,0 %, начисляется 0,5 балла;</w:t>
      </w:r>
    </w:p>
    <w:p>
      <w:pPr>
        <w:pStyle w:val="0"/>
        <w:spacing w:before="200" w:line-rule="auto"/>
        <w:ind w:firstLine="540"/>
        <w:jc w:val="both"/>
      </w:pPr>
      <w:r>
        <w:rPr>
          <w:sz w:val="20"/>
        </w:rPr>
        <w:t xml:space="preserve">если уровень софинансирования проекта составляет более 1,0 % и менее 20,0 %,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софинансирования проекта в процентах;</w:t>
            </w:r>
          </w:p>
        </w:tc>
      </w:tr>
      <w:tr>
        <w:tc>
          <w:tcPr>
            <w:tcW w:w="771"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минимальный 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 который составляет 1,0 %;</w:t>
            </w:r>
          </w:p>
        </w:tc>
      </w:tr>
    </w:tbl>
    <w:p>
      <w:pPr>
        <w:pStyle w:val="0"/>
        <w:ind w:firstLine="540"/>
        <w:jc w:val="both"/>
      </w:pPr>
      <w:r>
        <w:rPr>
          <w:sz w:val="20"/>
        </w:rPr>
      </w:r>
    </w:p>
    <w:p>
      <w:pPr>
        <w:pStyle w:val="0"/>
        <w:ind w:firstLine="540"/>
        <w:jc w:val="both"/>
      </w:pPr>
      <w:r>
        <w:rPr>
          <w:sz w:val="20"/>
        </w:rPr>
        <w:t xml:space="preserve">если уровень софинансирования проекта составляет 20,0 % и более, начисляется 100 баллов;</w:t>
      </w:r>
    </w:p>
    <w:p>
      <w:pPr>
        <w:pStyle w:val="0"/>
        <w:spacing w:before="200" w:line-rule="auto"/>
        <w:ind w:firstLine="540"/>
        <w:jc w:val="both"/>
      </w:pPr>
      <w:r>
        <w:rPr>
          <w:sz w:val="20"/>
        </w:rPr>
        <w:t xml:space="preserve">1.1.5. Уровень софинансирования проекта со стороны юридических лиц и (или) индивидуальных предпринимателей (минимальный уровень не устанавливается):</w:t>
      </w:r>
    </w:p>
    <w:p>
      <w:pPr>
        <w:pStyle w:val="0"/>
        <w:spacing w:before="200" w:line-rule="auto"/>
        <w:ind w:firstLine="540"/>
        <w:jc w:val="both"/>
      </w:pPr>
      <w:r>
        <w:rPr>
          <w:sz w:val="20"/>
        </w:rPr>
        <w:t xml:space="preserve">если уровень софинансирования проекта составляет меньше 10,0 % от объема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софинансирования проекта в процентах;</w:t>
            </w:r>
          </w:p>
        </w:tc>
      </w:tr>
    </w:tbl>
    <w:p>
      <w:pPr>
        <w:pStyle w:val="0"/>
        <w:ind w:firstLine="540"/>
        <w:jc w:val="both"/>
      </w:pPr>
      <w:r>
        <w:rPr>
          <w:sz w:val="20"/>
        </w:rPr>
      </w:r>
    </w:p>
    <w:p>
      <w:pPr>
        <w:pStyle w:val="0"/>
        <w:ind w:firstLine="540"/>
        <w:jc w:val="both"/>
      </w:pPr>
      <w:r>
        <w:rPr>
          <w:sz w:val="20"/>
        </w:rPr>
        <w:t xml:space="preserve">если уровень софинансирования проекта составляет 10,0 % и более, то начисляется 100 баллов;</w:t>
      </w:r>
    </w:p>
    <w:p>
      <w:pPr>
        <w:pStyle w:val="0"/>
        <w:spacing w:before="200" w:line-rule="auto"/>
        <w:ind w:firstLine="540"/>
        <w:jc w:val="both"/>
      </w:pPr>
      <w:r>
        <w:rPr>
          <w:sz w:val="20"/>
        </w:rPr>
        <w:t xml:space="preserve">1.1.6. Вклад населения муниципального района, округа, жителей территории городского округа, закрепленной за отделом-центром, в реализацию проекта в неденежной форме (материалы и другие формы), объем которого определяется в заявке для участия в конкурсном отборе на основании гарантийных писем граждан, представляемых в Администрацию муниципального района, округа, городского округа (минимальный и максимальный уровень не устанавливаются):</w:t>
      </w:r>
    </w:p>
    <w:p>
      <w:pPr>
        <w:pStyle w:val="0"/>
        <w:spacing w:before="200" w:line-rule="auto"/>
        <w:ind w:firstLine="540"/>
        <w:jc w:val="both"/>
      </w:pPr>
      <w:r>
        <w:rPr>
          <w:sz w:val="20"/>
        </w:rPr>
        <w:t xml:space="preserve">если уровень вклада составляет меньше 10,0 % от суммы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вклада в процентах;</w:t>
            </w:r>
          </w:p>
        </w:tc>
      </w:tr>
    </w:tbl>
    <w:p>
      <w:pPr>
        <w:pStyle w:val="0"/>
        <w:ind w:firstLine="540"/>
        <w:jc w:val="both"/>
      </w:pPr>
      <w:r>
        <w:rPr>
          <w:sz w:val="20"/>
        </w:rPr>
      </w:r>
    </w:p>
    <w:p>
      <w:pPr>
        <w:pStyle w:val="0"/>
        <w:ind w:firstLine="540"/>
        <w:jc w:val="both"/>
      </w:pPr>
      <w:r>
        <w:rPr>
          <w:sz w:val="20"/>
        </w:rPr>
        <w:t xml:space="preserve">если уровень вклада составляет 10,0 % и более, то начисляется 100 баллов;</w:t>
      </w:r>
    </w:p>
    <w:p>
      <w:pPr>
        <w:pStyle w:val="0"/>
        <w:spacing w:before="200" w:line-rule="auto"/>
        <w:ind w:firstLine="540"/>
        <w:jc w:val="both"/>
      </w:pPr>
      <w:r>
        <w:rPr>
          <w:sz w:val="20"/>
        </w:rPr>
        <w:t xml:space="preserve">1.1.7. Вклад юридических лиц и (или) индивидуальных предпринимателей в реализацию проекта в неденежной форме (материалы и другие формы), объем которого определяется в заявке для участия в конкурсном отборе на основании гарантийных писем юридических лиц и (или) индивидуальных предпринимателей, представляемых в Администрацию муниципального района, округа, городского округа (минимальный и максимальный уровень не устанавливаются):</w:t>
      </w:r>
    </w:p>
    <w:p>
      <w:pPr>
        <w:pStyle w:val="0"/>
        <w:spacing w:before="200" w:line-rule="auto"/>
        <w:ind w:firstLine="540"/>
        <w:jc w:val="both"/>
      </w:pPr>
      <w:r>
        <w:rPr>
          <w:sz w:val="20"/>
        </w:rPr>
        <w:t xml:space="preserve">если уровень вклада составляет меньше 10,0 % от суммы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вклада в процентах;</w:t>
            </w:r>
          </w:p>
        </w:tc>
      </w:tr>
    </w:tbl>
    <w:p>
      <w:pPr>
        <w:pStyle w:val="0"/>
        <w:ind w:firstLine="540"/>
        <w:jc w:val="both"/>
      </w:pPr>
      <w:r>
        <w:rPr>
          <w:sz w:val="20"/>
        </w:rPr>
      </w:r>
    </w:p>
    <w:p>
      <w:pPr>
        <w:pStyle w:val="0"/>
        <w:ind w:firstLine="540"/>
        <w:jc w:val="both"/>
      </w:pPr>
      <w:r>
        <w:rPr>
          <w:sz w:val="20"/>
        </w:rPr>
        <w:t xml:space="preserve">если уровень вклада составляет 10,0 % и более, то начисляется 100 баллов;</w:t>
      </w:r>
    </w:p>
    <w:p>
      <w:pPr>
        <w:pStyle w:val="0"/>
        <w:spacing w:before="200" w:line-rule="auto"/>
        <w:ind w:firstLine="540"/>
        <w:jc w:val="both"/>
      </w:pPr>
      <w:r>
        <w:rPr>
          <w:sz w:val="20"/>
        </w:rPr>
        <w:t xml:space="preserve">1.2. Социальная и экономическая эффективность реализации проекта:</w:t>
      </w:r>
    </w:p>
    <w:p>
      <w:pPr>
        <w:pStyle w:val="0"/>
        <w:spacing w:before="200" w:line-rule="auto"/>
        <w:ind w:firstLine="540"/>
        <w:jc w:val="both"/>
      </w:pPr>
      <w:r>
        <w:rPr>
          <w:sz w:val="20"/>
        </w:rPr>
        <w:t xml:space="preserve">1.2.1. Доля благополучателей (группа населения, которая регулярно будет пользоваться результатами выполненного проекта) в общей численности населения населенного пункта муниципального района, округа, жителей территории городского округа, закрепленной за отделом-центром:</w:t>
      </w:r>
    </w:p>
    <w:p>
      <w:pPr>
        <w:pStyle w:val="0"/>
        <w:spacing w:before="200" w:line-rule="auto"/>
        <w:ind w:firstLine="540"/>
        <w:jc w:val="both"/>
      </w:pPr>
      <w:r>
        <w:rPr>
          <w:sz w:val="20"/>
        </w:rPr>
        <w:t xml:space="preserve">количество начисляемых баллов равно доле благополучателей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или в случае, если численность благополучателей превосходит численность населения населенного пункта муниципального района, округа, жителей территории городского округа, закрепленной за отделом-центром, количество начисляемых баллов равно 100;</w:t>
      </w:r>
    </w:p>
    <w:p>
      <w:pPr>
        <w:pStyle w:val="0"/>
        <w:spacing w:before="200" w:line-rule="auto"/>
        <w:ind w:firstLine="540"/>
        <w:jc w:val="both"/>
      </w:pPr>
      <w:r>
        <w:rPr>
          <w:sz w:val="20"/>
        </w:rPr>
        <w:t xml:space="preserve">1.2.2. Доступность проекта для людей с инвалидностью и маломобильных групп населения:</w:t>
      </w:r>
    </w:p>
    <w:p>
      <w:pPr>
        <w:pStyle w:val="0"/>
        <w:spacing w:before="200" w:line-rule="auto"/>
        <w:ind w:firstLine="540"/>
        <w:jc w:val="both"/>
      </w:pPr>
      <w:r>
        <w:rPr>
          <w:sz w:val="20"/>
        </w:rPr>
        <w:t xml:space="preserve">наличие положительного заключения эксперта в области создания и обеспечения безбарьерной среды для людей с инвалидностью и маломобильных групп населения - 100 баллов;</w:t>
      </w:r>
    </w:p>
    <w:p>
      <w:pPr>
        <w:pStyle w:val="0"/>
        <w:spacing w:before="200" w:line-rule="auto"/>
        <w:ind w:firstLine="540"/>
        <w:jc w:val="both"/>
      </w:pPr>
      <w:r>
        <w:rPr>
          <w:sz w:val="20"/>
        </w:rPr>
        <w:t xml:space="preserve">отсутствие положительного заключения эксперта в области создания и обеспечения безбарьерной среды для людей с инвалидностью и маломобильных групп населения - 0 баллов;</w:t>
      </w:r>
    </w:p>
    <w:p>
      <w:pPr>
        <w:pStyle w:val="0"/>
        <w:spacing w:before="200" w:line-rule="auto"/>
        <w:ind w:firstLine="540"/>
        <w:jc w:val="both"/>
      </w:pPr>
      <w:r>
        <w:rPr>
          <w:sz w:val="20"/>
        </w:rPr>
        <w:t xml:space="preserve">1.2.3. 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p>
      <w:pPr>
        <w:pStyle w:val="0"/>
        <w:spacing w:before="200" w:line-rule="auto"/>
        <w:ind w:firstLine="540"/>
        <w:jc w:val="both"/>
      </w:pPr>
      <w:r>
        <w:rPr>
          <w:sz w:val="20"/>
        </w:rPr>
        <w:t xml:space="preserve">наличие документально подтвержденных финансовых ресурсов и механизмов для финансирования всех расходов по содержанию и эксплуатации объекта инфраструктуры - результата реализации проекта - 100 баллов;</w:t>
      </w:r>
    </w:p>
    <w:p>
      <w:pPr>
        <w:pStyle w:val="0"/>
        <w:spacing w:before="200" w:line-rule="auto"/>
        <w:ind w:firstLine="540"/>
        <w:jc w:val="both"/>
      </w:pPr>
      <w:r>
        <w:rPr>
          <w:sz w:val="20"/>
        </w:rPr>
        <w:t xml:space="preserve">отсутствие финансовых ресурсов и механизмов для финансирования всех расходов по содержанию и эксплуатации объекта инфраструктуры - результата реализации проекта - 0 баллов;</w:t>
      </w:r>
    </w:p>
    <w:p>
      <w:pPr>
        <w:pStyle w:val="0"/>
        <w:spacing w:before="200" w:line-rule="auto"/>
        <w:ind w:firstLine="540"/>
        <w:jc w:val="both"/>
      </w:pPr>
      <w:r>
        <w:rPr>
          <w:sz w:val="20"/>
        </w:rPr>
        <w:t xml:space="preserve">1.3.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w:t>
      </w:r>
    </w:p>
    <w:p>
      <w:pPr>
        <w:pStyle w:val="0"/>
        <w:spacing w:before="200" w:line-rule="auto"/>
        <w:ind w:firstLine="540"/>
        <w:jc w:val="both"/>
      </w:pPr>
      <w:r>
        <w:rPr>
          <w:sz w:val="20"/>
        </w:rPr>
        <w:t xml:space="preserve">1.3.1. Степень участия населения населенного пункта муниципального района, округа, жителей территории городского округа, закрепленной за отделом-центром, в идентификации проблемы в процессе ее предварительного рассмотрения (согласно протоколам предварительных собраний (конференций) населения населенного пункта муниципального района, округа, жителей территории городского округа, закрепленной за отделом-центром, встреч в трудовых коллективах, результатам соответствующего анкетирования и т.д.):</w:t>
      </w:r>
    </w:p>
    <w:p>
      <w:pPr>
        <w:pStyle w:val="0"/>
        <w:spacing w:before="200" w:line-rule="auto"/>
        <w:ind w:firstLine="540"/>
        <w:jc w:val="both"/>
      </w:pPr>
      <w:r>
        <w:rPr>
          <w:sz w:val="20"/>
        </w:rPr>
        <w:t xml:space="preserve">если доля участвующего в мероприятиях населения населенного пункта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составляет меньше 50,0 %,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N / 50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доля участвующего в мероприятиях населения населенного пункта в процентах;</w:t>
            </w:r>
          </w:p>
        </w:tc>
      </w:tr>
    </w:tbl>
    <w:p>
      <w:pPr>
        <w:pStyle w:val="0"/>
        <w:ind w:firstLine="540"/>
        <w:jc w:val="both"/>
      </w:pPr>
      <w:r>
        <w:rPr>
          <w:sz w:val="20"/>
        </w:rPr>
      </w:r>
    </w:p>
    <w:p>
      <w:pPr>
        <w:pStyle w:val="0"/>
        <w:ind w:firstLine="540"/>
        <w:jc w:val="both"/>
      </w:pPr>
      <w:r>
        <w:rPr>
          <w:sz w:val="20"/>
        </w:rPr>
        <w:t xml:space="preserve">если доля участвующего в мероприятиях населения составляет 50,0 % и более, то начисляется 100 баллов;</w:t>
      </w:r>
    </w:p>
    <w:p>
      <w:pPr>
        <w:pStyle w:val="0"/>
        <w:spacing w:before="200" w:line-rule="auto"/>
        <w:ind w:firstLine="540"/>
        <w:jc w:val="both"/>
      </w:pPr>
      <w:r>
        <w:rPr>
          <w:sz w:val="20"/>
        </w:rPr>
        <w:t xml:space="preserve">1.3.2.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параметров проекта на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(согласно протоколу собрания (конференции)):</w:t>
      </w:r>
    </w:p>
    <w:p>
      <w:pPr>
        <w:pStyle w:val="0"/>
        <w:spacing w:before="200" w:line-rule="auto"/>
        <w:ind w:firstLine="540"/>
        <w:jc w:val="both"/>
      </w:pPr>
      <w:r>
        <w:rPr>
          <w:sz w:val="20"/>
        </w:rPr>
        <w:t xml:space="preserve">минимальный уровень - X % участвующего в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- 10,0 %;</w:t>
      </w:r>
    </w:p>
    <w:p>
      <w:pPr>
        <w:pStyle w:val="0"/>
        <w:spacing w:before="200" w:line-rule="auto"/>
        <w:ind w:firstLine="540"/>
        <w:jc w:val="both"/>
      </w:pPr>
      <w:r>
        <w:rPr>
          <w:sz w:val="20"/>
        </w:rPr>
        <w:t xml:space="preserve">если уровень участвующего в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составляет X %, то начисляется 0,5 балла;</w:t>
      </w:r>
    </w:p>
    <w:p>
      <w:pPr>
        <w:pStyle w:val="0"/>
        <w:spacing w:before="200" w:line-rule="auto"/>
        <w:ind w:firstLine="540"/>
        <w:jc w:val="both"/>
      </w:pPr>
      <w:r>
        <w:rPr>
          <w:sz w:val="20"/>
        </w:rPr>
        <w:t xml:space="preserve">если доля участвующего в собрании (конференции) населения муниципального района, округа, жителей территории городского округа, закрепленной за отделом-центром, составляет 15,0 % и более, то начисляется 100 баллов;</w:t>
      </w:r>
    </w:p>
    <w:p>
      <w:pPr>
        <w:pStyle w:val="0"/>
        <w:spacing w:before="200" w:line-rule="auto"/>
        <w:ind w:firstLine="540"/>
        <w:jc w:val="both"/>
      </w:pPr>
      <w:r>
        <w:rPr>
          <w:sz w:val="20"/>
        </w:rPr>
        <w:t xml:space="preserve">если доля участвующего в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составляет меньше 15,0 %,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(N - X) / (15 -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доля участвующего в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в процентах;</w:t>
            </w:r>
          </w:p>
        </w:tc>
      </w:tr>
    </w:tbl>
    <w:p>
      <w:pPr>
        <w:pStyle w:val="0"/>
        <w:ind w:firstLine="540"/>
        <w:jc w:val="both"/>
      </w:pPr>
      <w:r>
        <w:rPr>
          <w:sz w:val="20"/>
        </w:rPr>
      </w:r>
    </w:p>
    <w:p>
      <w:pPr>
        <w:pStyle w:val="0"/>
        <w:ind w:firstLine="540"/>
        <w:jc w:val="both"/>
      </w:pPr>
      <w:r>
        <w:rPr>
          <w:sz w:val="20"/>
        </w:rPr>
        <w:t xml:space="preserve">1.3.3. Использование средств массовой информации и других средств информирования населения муниципального района, округа, жителей территории городского округа, закрепленной за отделом-центром, в процессе отбора приоритетной проблемы и разработки заявки:</w:t>
      </w:r>
    </w:p>
    <w:p>
      <w:pPr>
        <w:pStyle w:val="0"/>
        <w:spacing w:before="200" w:line-rule="auto"/>
        <w:ind w:firstLine="540"/>
        <w:jc w:val="both"/>
      </w:pPr>
      <w:r>
        <w:rPr>
          <w:sz w:val="20"/>
        </w:rPr>
        <w:t xml:space="preserve">наличие и использование специальных информационных досок (стендов) - 20 баллов;</w:t>
      </w:r>
    </w:p>
    <w:p>
      <w:pPr>
        <w:pStyle w:val="0"/>
        <w:spacing w:before="200" w:line-rule="auto"/>
        <w:ind w:firstLine="540"/>
        <w:jc w:val="both"/>
      </w:pPr>
      <w:r>
        <w:rPr>
          <w:sz w:val="20"/>
        </w:rPr>
        <w:t xml:space="preserve">размещение соответствующей информации на официальном сайте Администрации муниципального района, округа, городского округа в информационно-телекоммуникационной сети "Интернет" - 20 баллов;</w:t>
      </w:r>
    </w:p>
    <w:p>
      <w:pPr>
        <w:pStyle w:val="0"/>
        <w:spacing w:before="200" w:line-rule="auto"/>
        <w:ind w:firstLine="540"/>
        <w:jc w:val="both"/>
      </w:pPr>
      <w:r>
        <w:rPr>
          <w:sz w:val="20"/>
        </w:rPr>
        <w:t xml:space="preserve">наличие публикаций в печатных средствах массовой информации - 20 баллов;</w:t>
      </w:r>
    </w:p>
    <w:p>
      <w:pPr>
        <w:pStyle w:val="0"/>
        <w:spacing w:before="200" w:line-rule="auto"/>
        <w:ind w:firstLine="540"/>
        <w:jc w:val="both"/>
      </w:pPr>
      <w:r>
        <w:rPr>
          <w:sz w:val="20"/>
        </w:rPr>
        <w:t xml:space="preserve">размещение соответствующей информации на иных сайтах в информационно-телекоммуникационной сети "Интернет", в том числе в социальных сетях:</w:t>
      </w:r>
    </w:p>
    <w:p>
      <w:pPr>
        <w:pStyle w:val="0"/>
        <w:spacing w:before="200" w:line-rule="auto"/>
        <w:ind w:firstLine="540"/>
        <w:jc w:val="both"/>
      </w:pPr>
      <w:r>
        <w:rPr>
          <w:sz w:val="20"/>
        </w:rPr>
        <w:t xml:space="preserve">от 1 до 20 (включительно) первичных размещений - по 2 балла за каждое первичное размещение, свыше 20 первичных размещений - 40 баллов;</w:t>
      </w:r>
    </w:p>
    <w:p>
      <w:pPr>
        <w:pStyle w:val="0"/>
        <w:spacing w:before="200" w:line-rule="auto"/>
        <w:ind w:firstLine="540"/>
        <w:jc w:val="both"/>
      </w:pPr>
      <w:r>
        <w:rPr>
          <w:sz w:val="20"/>
        </w:rPr>
        <w:t xml:space="preserve">отсутствие использования средств массовой информации и других средств информирования населения - 0 баллов;</w:t>
      </w:r>
    </w:p>
    <w:p>
      <w:pPr>
        <w:pStyle w:val="0"/>
        <w:spacing w:before="200" w:line-rule="auto"/>
        <w:ind w:firstLine="540"/>
        <w:jc w:val="both"/>
      </w:pPr>
      <w:r>
        <w:rPr>
          <w:sz w:val="20"/>
        </w:rPr>
        <w:t xml:space="preserve">1.4. Участие волонтерских объединений "Волонтеры ППМИ и ТОС" в реализации проекта - 100 баллов;</w:t>
      </w:r>
    </w:p>
    <w:p>
      <w:pPr>
        <w:pStyle w:val="0"/>
        <w:spacing w:before="200" w:line-rule="auto"/>
        <w:ind w:firstLine="540"/>
        <w:jc w:val="both"/>
      </w:pPr>
      <w:r>
        <w:rPr>
          <w:sz w:val="20"/>
        </w:rPr>
        <w:t xml:space="preserve">1.5. Перспективы дальнейшего развития проекта, многоэтапность его реализации:</w:t>
      </w:r>
    </w:p>
    <w:p>
      <w:pPr>
        <w:pStyle w:val="0"/>
        <w:spacing w:before="200" w:line-rule="auto"/>
        <w:ind w:firstLine="540"/>
        <w:jc w:val="both"/>
      </w:pPr>
      <w:r>
        <w:rPr>
          <w:sz w:val="20"/>
        </w:rPr>
        <w:t xml:space="preserve">возможность дальнейшего развития проекта - 100 баллов;</w:t>
      </w:r>
    </w:p>
    <w:p>
      <w:pPr>
        <w:pStyle w:val="0"/>
        <w:spacing w:before="200" w:line-rule="auto"/>
        <w:ind w:firstLine="540"/>
        <w:jc w:val="both"/>
      </w:pPr>
      <w:r>
        <w:rPr>
          <w:sz w:val="20"/>
        </w:rPr>
        <w:t xml:space="preserve">отсутствие возможности дальнейшего развития проекта - 0 баллов.</w:t>
      </w:r>
    </w:p>
    <w:p>
      <w:pPr>
        <w:pStyle w:val="0"/>
        <w:spacing w:before="200" w:line-rule="auto"/>
        <w:ind w:firstLine="540"/>
        <w:jc w:val="both"/>
      </w:pPr>
      <w:r>
        <w:rPr>
          <w:sz w:val="20"/>
        </w:rPr>
        <w:t xml:space="preserve">2. Оценка проектов осуществляется по следующей формуле:</w:t>
      </w:r>
    </w:p>
    <w:p>
      <w:pPr>
        <w:pStyle w:val="0"/>
        <w:ind w:firstLine="540"/>
        <w:jc w:val="both"/>
      </w:pPr>
      <w:r>
        <w:rPr>
          <w:sz w:val="20"/>
        </w:rPr>
      </w:r>
    </w:p>
    <w:p>
      <w:pPr>
        <w:pStyle w:val="0"/>
        <w:jc w:val="center"/>
      </w:pPr>
      <w:r>
        <w:rPr>
          <w:position w:val="-9"/>
        </w:rPr>
        <w:drawing>
          <wp:inline distT="0" distB="0" distL="0" distR="0">
            <wp:extent cx="16230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623060" cy="251460"/>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О</w:t>
            </w:r>
            <w:r>
              <w:rPr>
                <w:sz w:val="20"/>
                <w:vertAlign w:val="subscript"/>
              </w:rPr>
              <w:t xml:space="preserve">ц</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оценка проекта;</w:t>
            </w:r>
          </w:p>
        </w:tc>
      </w:tr>
      <w:tr>
        <w:tc>
          <w:tcPr>
            <w:tcW w:w="771" w:type="dxa"/>
            <w:tcBorders>
              <w:top w:val="nil"/>
              <w:left w:val="nil"/>
              <w:bottom w:val="nil"/>
              <w:right w:val="nil"/>
            </w:tcBorders>
          </w:tcPr>
          <w:p>
            <w:pPr>
              <w:pStyle w:val="0"/>
            </w:pPr>
            <w:r>
              <w:rPr>
                <w:sz w:val="20"/>
              </w:rPr>
              <w:t xml:space="preserve">б</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балл i-го критерия;</w:t>
            </w:r>
          </w:p>
        </w:tc>
      </w:tr>
      <w:tr>
        <w:tc>
          <w:tcPr>
            <w:tcW w:w="771" w:type="dxa"/>
            <w:tcBorders>
              <w:top w:val="nil"/>
              <w:left w:val="nil"/>
              <w:bottom w:val="nil"/>
              <w:right w:val="nil"/>
            </w:tcBorders>
          </w:tcPr>
          <w:p>
            <w:pPr>
              <w:pStyle w:val="0"/>
            </w:pPr>
            <w:r>
              <w:rPr>
                <w:sz w:val="20"/>
              </w:rPr>
              <w:t xml:space="preserve">p</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весовой коэффициент i-го критерия;</w:t>
            </w:r>
          </w:p>
        </w:tc>
      </w:tr>
      <w:tr>
        <w:tc>
          <w:tcPr>
            <w:tcW w:w="771" w:type="dxa"/>
            <w:tcBorders>
              <w:top w:val="nil"/>
              <w:left w:val="nil"/>
              <w:bottom w:val="nil"/>
              <w:right w:val="nil"/>
            </w:tcBorders>
          </w:tcPr>
          <w:p>
            <w:pPr>
              <w:pStyle w:val="0"/>
            </w:pPr>
            <w:r>
              <w:rPr>
                <w:sz w:val="20"/>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общее число критериев.</w:t>
            </w:r>
          </w:p>
        </w:tc>
      </w:tr>
    </w:tbl>
    <w:p>
      <w:pPr>
        <w:pStyle w:val="0"/>
        <w:ind w:firstLine="540"/>
        <w:jc w:val="both"/>
      </w:pPr>
      <w:r>
        <w:rPr>
          <w:sz w:val="20"/>
        </w:rPr>
      </w:r>
    </w:p>
    <w:p>
      <w:pPr>
        <w:pStyle w:val="0"/>
        <w:jc w:val="center"/>
      </w:pPr>
      <w:r>
        <w:rPr>
          <w:sz w:val="20"/>
        </w:rPr>
        <w:t xml:space="preserve">ЗНАЧЕНИЯ</w:t>
      </w:r>
    </w:p>
    <w:p>
      <w:pPr>
        <w:pStyle w:val="0"/>
        <w:jc w:val="center"/>
      </w:pPr>
      <w:r>
        <w:rPr>
          <w:sz w:val="20"/>
        </w:rPr>
        <w:t xml:space="preserve">весовых коэффициентов критериев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917"/>
        <w:gridCol w:w="1587"/>
      </w:tblGrid>
      <w:tr>
        <w:tc>
          <w:tcPr>
            <w:tcW w:w="567" w:type="dxa"/>
            <w:vAlign w:val="center"/>
          </w:tcPr>
          <w:p>
            <w:pPr>
              <w:pStyle w:val="0"/>
              <w:jc w:val="center"/>
            </w:pPr>
            <w:r>
              <w:rPr>
                <w:sz w:val="20"/>
              </w:rPr>
              <w:t xml:space="preserve">N п/п</w:t>
            </w:r>
          </w:p>
        </w:tc>
        <w:tc>
          <w:tcPr>
            <w:tcW w:w="6917" w:type="dxa"/>
            <w:vAlign w:val="center"/>
          </w:tcPr>
          <w:p>
            <w:pPr>
              <w:pStyle w:val="0"/>
              <w:jc w:val="center"/>
            </w:pPr>
            <w:r>
              <w:rPr>
                <w:sz w:val="20"/>
              </w:rPr>
              <w:t xml:space="preserve">Наименование критерия</w:t>
            </w:r>
          </w:p>
        </w:tc>
        <w:tc>
          <w:tcPr>
            <w:tcW w:w="1587" w:type="dxa"/>
            <w:vAlign w:val="center"/>
          </w:tcPr>
          <w:p>
            <w:pPr>
              <w:pStyle w:val="0"/>
              <w:jc w:val="center"/>
            </w:pPr>
            <w:r>
              <w:rPr>
                <w:sz w:val="20"/>
              </w:rPr>
              <w:t xml:space="preserve">Коэффициент критерия</w:t>
            </w:r>
          </w:p>
        </w:tc>
      </w:tr>
      <w:tr>
        <w:tc>
          <w:tcPr>
            <w:tcW w:w="567" w:type="dxa"/>
            <w:vAlign w:val="center"/>
          </w:tcPr>
          <w:p>
            <w:pPr>
              <w:pStyle w:val="0"/>
              <w:jc w:val="center"/>
            </w:pPr>
            <w:r>
              <w:rPr>
                <w:sz w:val="20"/>
              </w:rPr>
              <w:t xml:space="preserve">1</w:t>
            </w:r>
          </w:p>
        </w:tc>
        <w:tc>
          <w:tcPr>
            <w:tcW w:w="6917"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r>
      <w:tr>
        <w:tc>
          <w:tcPr>
            <w:tcW w:w="567" w:type="dxa"/>
          </w:tcPr>
          <w:p>
            <w:pPr>
              <w:pStyle w:val="0"/>
              <w:jc w:val="center"/>
            </w:pPr>
            <w:r>
              <w:rPr>
                <w:sz w:val="20"/>
              </w:rPr>
              <w:t xml:space="preserve">1.</w:t>
            </w:r>
          </w:p>
        </w:tc>
        <w:tc>
          <w:tcPr>
            <w:tcW w:w="6917" w:type="dxa"/>
          </w:tcPr>
          <w:p>
            <w:pPr>
              <w:pStyle w:val="0"/>
            </w:pPr>
            <w:r>
              <w:rPr>
                <w:sz w:val="20"/>
              </w:rPr>
              <w:t xml:space="preserve">Вклад участников реализации проекта в его финансирование, в том числе</w:t>
            </w:r>
          </w:p>
        </w:tc>
        <w:tc>
          <w:tcPr>
            <w:tcW w:w="1587" w:type="dxa"/>
          </w:tcPr>
          <w:p>
            <w:pPr>
              <w:pStyle w:val="0"/>
            </w:pPr>
            <w:r>
              <w:rPr>
                <w:sz w:val="20"/>
              </w:rPr>
              <w:t xml:space="preserve">0,4</w:t>
            </w:r>
          </w:p>
        </w:tc>
      </w:tr>
      <w:tr>
        <w:tc>
          <w:tcPr>
            <w:tcW w:w="567" w:type="dxa"/>
          </w:tcPr>
          <w:p>
            <w:pPr>
              <w:pStyle w:val="0"/>
              <w:jc w:val="center"/>
            </w:pPr>
            <w:r>
              <w:rPr>
                <w:sz w:val="20"/>
              </w:rPr>
              <w:t xml:space="preserve">1.1.</w:t>
            </w:r>
          </w:p>
        </w:tc>
        <w:tc>
          <w:tcPr>
            <w:tcW w:w="6917" w:type="dxa"/>
          </w:tcPr>
          <w:p>
            <w:pPr>
              <w:pStyle w:val="0"/>
            </w:pPr>
            <w:r>
              <w:rPr>
                <w:sz w:val="20"/>
              </w:rPr>
              <w:t xml:space="preserve">Уровень софинансирования проекта со стороны бюджета муниципального района, округа, городского округа</w:t>
            </w:r>
          </w:p>
        </w:tc>
        <w:tc>
          <w:tcPr>
            <w:tcW w:w="1587" w:type="dxa"/>
          </w:tcPr>
          <w:p>
            <w:pPr>
              <w:pStyle w:val="0"/>
            </w:pPr>
            <w:r>
              <w:rPr>
                <w:sz w:val="20"/>
              </w:rPr>
              <w:t xml:space="preserve">0,1</w:t>
            </w:r>
          </w:p>
        </w:tc>
      </w:tr>
      <w:tr>
        <w:tc>
          <w:tcPr>
            <w:tcW w:w="567" w:type="dxa"/>
          </w:tcPr>
          <w:p>
            <w:pPr>
              <w:pStyle w:val="0"/>
              <w:jc w:val="center"/>
            </w:pPr>
            <w:r>
              <w:rPr>
                <w:sz w:val="20"/>
              </w:rPr>
              <w:t xml:space="preserve">1.2.</w:t>
            </w:r>
          </w:p>
        </w:tc>
        <w:tc>
          <w:tcPr>
            <w:tcW w:w="6917" w:type="dxa"/>
          </w:tcPr>
          <w:p>
            <w:pPr>
              <w:pStyle w:val="0"/>
            </w:pPr>
            <w:r>
              <w:rPr>
                <w:sz w:val="20"/>
              </w:rPr>
              <w:t xml:space="preserve">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w:t>
            </w:r>
          </w:p>
        </w:tc>
        <w:tc>
          <w:tcPr>
            <w:tcW w:w="1587" w:type="dxa"/>
          </w:tcPr>
          <w:p>
            <w:pPr>
              <w:pStyle w:val="0"/>
            </w:pPr>
            <w:r>
              <w:rPr>
                <w:sz w:val="20"/>
              </w:rPr>
              <w:t xml:space="preserve">0,1</w:t>
            </w:r>
          </w:p>
        </w:tc>
      </w:tr>
      <w:tr>
        <w:tc>
          <w:tcPr>
            <w:tcW w:w="567" w:type="dxa"/>
          </w:tcPr>
          <w:p>
            <w:pPr>
              <w:pStyle w:val="0"/>
              <w:jc w:val="center"/>
            </w:pPr>
            <w:r>
              <w:rPr>
                <w:sz w:val="20"/>
              </w:rPr>
              <w:t xml:space="preserve">1.3.</w:t>
            </w:r>
          </w:p>
        </w:tc>
        <w:tc>
          <w:tcPr>
            <w:tcW w:w="6917" w:type="dxa"/>
          </w:tcPr>
          <w:p>
            <w:pPr>
              <w:pStyle w:val="0"/>
            </w:pPr>
            <w:r>
              <w:rPr>
                <w:sz w:val="20"/>
              </w:rPr>
              <w:t xml:space="preserve">Уровень софинансирования проекта со стороны юридических лиц и (или) индивидуальных предпринимателей</w:t>
            </w:r>
          </w:p>
        </w:tc>
        <w:tc>
          <w:tcPr>
            <w:tcW w:w="1587" w:type="dxa"/>
          </w:tcPr>
          <w:p>
            <w:pPr>
              <w:pStyle w:val="0"/>
            </w:pPr>
            <w:r>
              <w:rPr>
                <w:sz w:val="20"/>
              </w:rPr>
              <w:t xml:space="preserve">0,1</w:t>
            </w:r>
          </w:p>
        </w:tc>
      </w:tr>
      <w:tr>
        <w:tc>
          <w:tcPr>
            <w:tcW w:w="567" w:type="dxa"/>
          </w:tcPr>
          <w:p>
            <w:pPr>
              <w:pStyle w:val="0"/>
              <w:jc w:val="center"/>
            </w:pPr>
            <w:r>
              <w:rPr>
                <w:sz w:val="20"/>
              </w:rPr>
              <w:t xml:space="preserve">1.4.</w:t>
            </w:r>
          </w:p>
        </w:tc>
        <w:tc>
          <w:tcPr>
            <w:tcW w:w="6917" w:type="dxa"/>
          </w:tcPr>
          <w:p>
            <w:pPr>
              <w:pStyle w:val="0"/>
            </w:pPr>
            <w:r>
              <w:rPr>
                <w:sz w:val="20"/>
              </w:rPr>
              <w:t xml:space="preserve">Вклад населения населенного пункта муниципального района, округа, жителей территории городского округа, закрепленной за отделом-центром, в реализацию проекта в неденежной форме (материалы и другие формы)</w:t>
            </w:r>
          </w:p>
        </w:tc>
        <w:tc>
          <w:tcPr>
            <w:tcW w:w="1587" w:type="dxa"/>
          </w:tcPr>
          <w:p>
            <w:pPr>
              <w:pStyle w:val="0"/>
            </w:pPr>
            <w:r>
              <w:rPr>
                <w:sz w:val="20"/>
              </w:rPr>
              <w:t xml:space="preserve">0,05</w:t>
            </w:r>
          </w:p>
        </w:tc>
      </w:tr>
      <w:tr>
        <w:tc>
          <w:tcPr>
            <w:tcW w:w="567" w:type="dxa"/>
          </w:tcPr>
          <w:p>
            <w:pPr>
              <w:pStyle w:val="0"/>
              <w:jc w:val="center"/>
            </w:pPr>
            <w:r>
              <w:rPr>
                <w:sz w:val="20"/>
              </w:rPr>
              <w:t xml:space="preserve">1.5.</w:t>
            </w:r>
          </w:p>
        </w:tc>
        <w:tc>
          <w:tcPr>
            <w:tcW w:w="6917" w:type="dxa"/>
          </w:tcPr>
          <w:p>
            <w:pPr>
              <w:pStyle w:val="0"/>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tc>
        <w:tc>
          <w:tcPr>
            <w:tcW w:w="1587" w:type="dxa"/>
          </w:tcPr>
          <w:p>
            <w:pPr>
              <w:pStyle w:val="0"/>
            </w:pPr>
            <w:r>
              <w:rPr>
                <w:sz w:val="20"/>
              </w:rPr>
              <w:t xml:space="preserve">0,05</w:t>
            </w:r>
          </w:p>
        </w:tc>
      </w:tr>
      <w:tr>
        <w:tc>
          <w:tcPr>
            <w:tcW w:w="567" w:type="dxa"/>
          </w:tcPr>
          <w:p>
            <w:pPr>
              <w:pStyle w:val="0"/>
              <w:jc w:val="center"/>
            </w:pPr>
            <w:r>
              <w:rPr>
                <w:sz w:val="20"/>
              </w:rPr>
              <w:t xml:space="preserve">2.</w:t>
            </w:r>
          </w:p>
        </w:tc>
        <w:tc>
          <w:tcPr>
            <w:tcW w:w="6917" w:type="dxa"/>
          </w:tcPr>
          <w:p>
            <w:pPr>
              <w:pStyle w:val="0"/>
            </w:pPr>
            <w:r>
              <w:rPr>
                <w:sz w:val="20"/>
              </w:rPr>
              <w:t xml:space="preserve">Социальная и экономическая эффективность реализации проекта, в том числе</w:t>
            </w:r>
          </w:p>
        </w:tc>
        <w:tc>
          <w:tcPr>
            <w:tcW w:w="1587" w:type="dxa"/>
          </w:tcPr>
          <w:p>
            <w:pPr>
              <w:pStyle w:val="0"/>
            </w:pPr>
            <w:r>
              <w:rPr>
                <w:sz w:val="20"/>
              </w:rPr>
              <w:t xml:space="preserve">0,1</w:t>
            </w:r>
          </w:p>
        </w:tc>
      </w:tr>
      <w:tr>
        <w:tc>
          <w:tcPr>
            <w:tcW w:w="567" w:type="dxa"/>
          </w:tcPr>
          <w:p>
            <w:pPr>
              <w:pStyle w:val="0"/>
              <w:jc w:val="center"/>
            </w:pPr>
            <w:r>
              <w:rPr>
                <w:sz w:val="20"/>
              </w:rPr>
              <w:t xml:space="preserve">2.1.</w:t>
            </w:r>
          </w:p>
        </w:tc>
        <w:tc>
          <w:tcPr>
            <w:tcW w:w="6917" w:type="dxa"/>
          </w:tcPr>
          <w:p>
            <w:pPr>
              <w:pStyle w:val="0"/>
            </w:pPr>
            <w:r>
              <w:rPr>
                <w:sz w:val="20"/>
              </w:rPr>
              <w:t xml:space="preserve">Доля благополучателей в общей численности населения населенного пункта муниципального района, округа, жителей территории городского округа, закрепленной за отделом-центром</w:t>
            </w:r>
          </w:p>
        </w:tc>
        <w:tc>
          <w:tcPr>
            <w:tcW w:w="1587" w:type="dxa"/>
          </w:tcPr>
          <w:p>
            <w:pPr>
              <w:pStyle w:val="0"/>
            </w:pPr>
            <w:r>
              <w:rPr>
                <w:sz w:val="20"/>
              </w:rPr>
              <w:t xml:space="preserve">0,05</w:t>
            </w:r>
          </w:p>
        </w:tc>
      </w:tr>
      <w:tr>
        <w:tc>
          <w:tcPr>
            <w:tcW w:w="567" w:type="dxa"/>
          </w:tcPr>
          <w:p>
            <w:pPr>
              <w:pStyle w:val="0"/>
              <w:jc w:val="center"/>
            </w:pPr>
            <w:r>
              <w:rPr>
                <w:sz w:val="20"/>
              </w:rPr>
              <w:t xml:space="preserve">2.2.</w:t>
            </w:r>
          </w:p>
        </w:tc>
        <w:tc>
          <w:tcPr>
            <w:tcW w:w="6917" w:type="dxa"/>
          </w:tcPr>
          <w:p>
            <w:pPr>
              <w:pStyle w:val="0"/>
            </w:pPr>
            <w:r>
              <w:rPr>
                <w:sz w:val="20"/>
              </w:rPr>
              <w:t xml:space="preserve">Доступность проекта для людей с инвалидностью и маломобильных групп населения</w:t>
            </w:r>
          </w:p>
        </w:tc>
        <w:tc>
          <w:tcPr>
            <w:tcW w:w="1587" w:type="dxa"/>
          </w:tcPr>
          <w:p>
            <w:pPr>
              <w:pStyle w:val="0"/>
            </w:pPr>
            <w:r>
              <w:rPr>
                <w:sz w:val="20"/>
              </w:rPr>
              <w:t xml:space="preserve">0,01</w:t>
            </w:r>
          </w:p>
        </w:tc>
      </w:tr>
      <w:tr>
        <w:tc>
          <w:tcPr>
            <w:tcW w:w="567" w:type="dxa"/>
          </w:tcPr>
          <w:p>
            <w:pPr>
              <w:pStyle w:val="0"/>
              <w:jc w:val="center"/>
            </w:pPr>
            <w:r>
              <w:rPr>
                <w:sz w:val="20"/>
              </w:rPr>
              <w:t xml:space="preserve">2.3.</w:t>
            </w:r>
          </w:p>
        </w:tc>
        <w:tc>
          <w:tcPr>
            <w:tcW w:w="6917" w:type="dxa"/>
          </w:tcPr>
          <w:p>
            <w:pPr>
              <w:pStyle w:val="0"/>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tcW w:w="1587" w:type="dxa"/>
          </w:tcPr>
          <w:p>
            <w:pPr>
              <w:pStyle w:val="0"/>
            </w:pPr>
            <w:r>
              <w:rPr>
                <w:sz w:val="20"/>
              </w:rPr>
              <w:t xml:space="preserve">0,04</w:t>
            </w:r>
          </w:p>
        </w:tc>
      </w:tr>
      <w:tr>
        <w:tc>
          <w:tcPr>
            <w:tcW w:w="567" w:type="dxa"/>
          </w:tcPr>
          <w:p>
            <w:pPr>
              <w:pStyle w:val="0"/>
              <w:jc w:val="center"/>
            </w:pPr>
            <w:r>
              <w:rPr>
                <w:sz w:val="20"/>
              </w:rPr>
              <w:t xml:space="preserve">3.</w:t>
            </w:r>
          </w:p>
        </w:tc>
        <w:tc>
          <w:tcPr>
            <w:tcW w:w="6917" w:type="dxa"/>
          </w:tcPr>
          <w:p>
            <w:pPr>
              <w:pStyle w:val="0"/>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 в том числе</w:t>
            </w:r>
          </w:p>
        </w:tc>
        <w:tc>
          <w:tcPr>
            <w:tcW w:w="1587" w:type="dxa"/>
          </w:tcPr>
          <w:p>
            <w:pPr>
              <w:pStyle w:val="0"/>
            </w:pPr>
            <w:r>
              <w:rPr>
                <w:sz w:val="20"/>
              </w:rPr>
              <w:t xml:space="preserve">0,4</w:t>
            </w:r>
          </w:p>
        </w:tc>
      </w:tr>
      <w:tr>
        <w:tc>
          <w:tcPr>
            <w:tcW w:w="567" w:type="dxa"/>
          </w:tcPr>
          <w:p>
            <w:pPr>
              <w:pStyle w:val="0"/>
              <w:jc w:val="center"/>
            </w:pPr>
            <w:r>
              <w:rPr>
                <w:sz w:val="20"/>
              </w:rPr>
              <w:t xml:space="preserve">3.1.</w:t>
            </w:r>
          </w:p>
        </w:tc>
        <w:tc>
          <w:tcPr>
            <w:tcW w:w="6917" w:type="dxa"/>
          </w:tcPr>
          <w:p>
            <w:pPr>
              <w:pStyle w:val="0"/>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идентификации проблемы в процессе ее предварительного рассмотрения</w:t>
            </w:r>
          </w:p>
        </w:tc>
        <w:tc>
          <w:tcPr>
            <w:tcW w:w="1587" w:type="dxa"/>
          </w:tcPr>
          <w:p>
            <w:pPr>
              <w:pStyle w:val="0"/>
            </w:pPr>
            <w:r>
              <w:rPr>
                <w:sz w:val="20"/>
              </w:rPr>
              <w:t xml:space="preserve">0,1</w:t>
            </w:r>
          </w:p>
        </w:tc>
      </w:tr>
      <w:tr>
        <w:tc>
          <w:tcPr>
            <w:tcW w:w="567" w:type="dxa"/>
          </w:tcPr>
          <w:p>
            <w:pPr>
              <w:pStyle w:val="0"/>
              <w:jc w:val="center"/>
            </w:pPr>
            <w:r>
              <w:rPr>
                <w:sz w:val="20"/>
              </w:rPr>
              <w:t xml:space="preserve">3.2.</w:t>
            </w:r>
          </w:p>
        </w:tc>
        <w:tc>
          <w:tcPr>
            <w:tcW w:w="6917" w:type="dxa"/>
          </w:tcPr>
          <w:p>
            <w:pPr>
              <w:pStyle w:val="0"/>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параметров проекта на собрании (конференции) населения населенного пункта муниципального района, округа, жителей территории городского округа, закрепленной за отделом-центром</w:t>
            </w:r>
          </w:p>
        </w:tc>
        <w:tc>
          <w:tcPr>
            <w:tcW w:w="1587" w:type="dxa"/>
          </w:tcPr>
          <w:p>
            <w:pPr>
              <w:pStyle w:val="0"/>
            </w:pPr>
            <w:r>
              <w:rPr>
                <w:sz w:val="20"/>
              </w:rPr>
              <w:t xml:space="preserve">0,2</w:t>
            </w:r>
          </w:p>
        </w:tc>
      </w:tr>
      <w:tr>
        <w:tc>
          <w:tcPr>
            <w:tcW w:w="567" w:type="dxa"/>
          </w:tcPr>
          <w:p>
            <w:pPr>
              <w:pStyle w:val="0"/>
              <w:jc w:val="center"/>
            </w:pPr>
            <w:r>
              <w:rPr>
                <w:sz w:val="20"/>
              </w:rPr>
              <w:t xml:space="preserve">3.3.</w:t>
            </w:r>
          </w:p>
        </w:tc>
        <w:tc>
          <w:tcPr>
            <w:tcW w:w="6917" w:type="dxa"/>
          </w:tcPr>
          <w:p>
            <w:pPr>
              <w:pStyle w:val="0"/>
            </w:pPr>
            <w:r>
              <w:rPr>
                <w:sz w:val="20"/>
              </w:rPr>
              <w:t xml:space="preserve">Использование средств массовой информации и других средств информирования населения муниципального района, округа, жителей территории городского округа, закрепленной за отделом-центром, в процессе отбора приоритетной проблемы и разработки проекта</w:t>
            </w:r>
          </w:p>
        </w:tc>
        <w:tc>
          <w:tcPr>
            <w:tcW w:w="1587" w:type="dxa"/>
          </w:tcPr>
          <w:p>
            <w:pPr>
              <w:pStyle w:val="0"/>
            </w:pPr>
            <w:r>
              <w:rPr>
                <w:sz w:val="20"/>
              </w:rPr>
              <w:t xml:space="preserve">0,1</w:t>
            </w:r>
          </w:p>
        </w:tc>
      </w:tr>
      <w:tr>
        <w:tc>
          <w:tcPr>
            <w:tcW w:w="567" w:type="dxa"/>
          </w:tcPr>
          <w:p>
            <w:pPr>
              <w:pStyle w:val="0"/>
              <w:jc w:val="center"/>
            </w:pPr>
            <w:r>
              <w:rPr>
                <w:sz w:val="20"/>
              </w:rPr>
              <w:t xml:space="preserve">4.</w:t>
            </w:r>
          </w:p>
        </w:tc>
        <w:tc>
          <w:tcPr>
            <w:tcW w:w="6917" w:type="dxa"/>
          </w:tcPr>
          <w:p>
            <w:pPr>
              <w:pStyle w:val="0"/>
            </w:pPr>
            <w:r>
              <w:rPr>
                <w:sz w:val="20"/>
              </w:rPr>
              <w:t xml:space="preserve">Участие волонтерских объединений "Волонтеры ППМИ и ТОС" в реализации проекта</w:t>
            </w:r>
          </w:p>
        </w:tc>
        <w:tc>
          <w:tcPr>
            <w:tcW w:w="1587" w:type="dxa"/>
          </w:tcPr>
          <w:p>
            <w:pPr>
              <w:pStyle w:val="0"/>
            </w:pPr>
            <w:r>
              <w:rPr>
                <w:sz w:val="20"/>
              </w:rPr>
              <w:t xml:space="preserve">0,05</w:t>
            </w:r>
          </w:p>
        </w:tc>
      </w:tr>
      <w:tr>
        <w:tc>
          <w:tcPr>
            <w:tcW w:w="567" w:type="dxa"/>
          </w:tcPr>
          <w:p>
            <w:pPr>
              <w:pStyle w:val="0"/>
              <w:jc w:val="center"/>
            </w:pPr>
            <w:r>
              <w:rPr>
                <w:sz w:val="20"/>
              </w:rPr>
              <w:t xml:space="preserve">5.</w:t>
            </w:r>
          </w:p>
        </w:tc>
        <w:tc>
          <w:tcPr>
            <w:tcW w:w="6917" w:type="dxa"/>
          </w:tcPr>
          <w:p>
            <w:pPr>
              <w:pStyle w:val="0"/>
            </w:pPr>
            <w:r>
              <w:rPr>
                <w:sz w:val="20"/>
              </w:rPr>
              <w:t xml:space="preserve">Перспектива дальнейшего развития проекта, многоэтапность его реализации</w:t>
            </w:r>
          </w:p>
        </w:tc>
        <w:tc>
          <w:tcPr>
            <w:tcW w:w="1587" w:type="dxa"/>
          </w:tcPr>
          <w:p>
            <w:pPr>
              <w:pStyle w:val="0"/>
            </w:pPr>
            <w:r>
              <w:rPr>
                <w:sz w:val="20"/>
              </w:rPr>
              <w:t xml:space="preserve">0,05</w:t>
            </w:r>
          </w:p>
        </w:tc>
      </w:tr>
      <w:tr>
        <w:tc>
          <w:tcPr>
            <w:tcW w:w="567" w:type="dxa"/>
          </w:tcPr>
          <w:p>
            <w:pPr>
              <w:pStyle w:val="0"/>
            </w:pPr>
            <w:r>
              <w:rPr>
                <w:sz w:val="20"/>
              </w:rPr>
            </w:r>
          </w:p>
        </w:tc>
        <w:tc>
          <w:tcPr>
            <w:tcW w:w="6917" w:type="dxa"/>
            <w:vAlign w:val="center"/>
          </w:tcPr>
          <w:p>
            <w:pPr>
              <w:pStyle w:val="0"/>
            </w:pPr>
            <w:r>
              <w:rPr>
                <w:sz w:val="20"/>
              </w:rPr>
              <w:t xml:space="preserve">ИТОГО</w:t>
            </w:r>
          </w:p>
        </w:tc>
        <w:tc>
          <w:tcPr>
            <w:tcW w:w="1587" w:type="dxa"/>
          </w:tcPr>
          <w:p>
            <w:pPr>
              <w:pStyle w:val="0"/>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w:t>
      </w:r>
    </w:p>
    <w:p>
      <w:pPr>
        <w:pStyle w:val="0"/>
        <w:jc w:val="right"/>
      </w:pPr>
      <w:r>
        <w:rPr>
          <w:sz w:val="20"/>
        </w:rPr>
        <w:t xml:space="preserve">местных инициатив в рамках приоритетного</w:t>
      </w:r>
    </w:p>
    <w:p>
      <w:pPr>
        <w:pStyle w:val="0"/>
        <w:jc w:val="right"/>
      </w:pPr>
      <w:r>
        <w:rPr>
          <w:sz w:val="20"/>
        </w:rPr>
        <w:t xml:space="preserve">регионального проекта "Наш выбор"</w:t>
      </w:r>
    </w:p>
    <w:p>
      <w:pPr>
        <w:pStyle w:val="0"/>
        <w:ind w:firstLine="54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337"/>
        <w:gridCol w:w="340"/>
        <w:gridCol w:w="687"/>
        <w:gridCol w:w="340"/>
        <w:gridCol w:w="340"/>
        <w:gridCol w:w="678"/>
        <w:gridCol w:w="343"/>
        <w:gridCol w:w="680"/>
        <w:gridCol w:w="340"/>
        <w:gridCol w:w="343"/>
        <w:gridCol w:w="337"/>
        <w:gridCol w:w="341"/>
        <w:gridCol w:w="683"/>
        <w:gridCol w:w="680"/>
        <w:gridCol w:w="340"/>
        <w:gridCol w:w="341"/>
        <w:gridCol w:w="339"/>
        <w:gridCol w:w="340"/>
        <w:gridCol w:w="567"/>
      </w:tblGrid>
      <w:tr>
        <w:tblPrEx>
          <w:tblBorders>
            <w:insideH w:val="nil"/>
          </w:tblBorders>
        </w:tblPrEx>
        <w:tc>
          <w:tcPr>
            <w:gridSpan w:val="20"/>
            <w:tcW w:w="9076" w:type="dxa"/>
            <w:tcBorders>
              <w:top w:val="nil"/>
              <w:left w:val="nil"/>
              <w:bottom w:val="nil"/>
              <w:right w:val="nil"/>
            </w:tcBorders>
          </w:tcPr>
          <w:p>
            <w:pPr>
              <w:pStyle w:val="0"/>
              <w:jc w:val="right"/>
            </w:pPr>
            <w:r>
              <w:rPr>
                <w:sz w:val="20"/>
              </w:rPr>
              <w:t xml:space="preserve">Конкурсная комиссия</w:t>
            </w:r>
          </w:p>
        </w:tc>
      </w:tr>
      <w:tr>
        <w:tblPrEx>
          <w:tblBorders>
            <w:insideH w:val="nil"/>
          </w:tblBorders>
        </w:tblPrEx>
        <w:tc>
          <w:tcPr>
            <w:gridSpan w:val="20"/>
            <w:tcW w:w="9076" w:type="dxa"/>
            <w:tcBorders>
              <w:top w:val="nil"/>
              <w:left w:val="nil"/>
              <w:bottom w:val="nil"/>
              <w:right w:val="nil"/>
            </w:tcBorders>
          </w:tcPr>
          <w:p>
            <w:pPr>
              <w:pStyle w:val="0"/>
            </w:pPr>
            <w:r>
              <w:rPr>
                <w:sz w:val="20"/>
              </w:rPr>
            </w:r>
          </w:p>
        </w:tc>
      </w:tr>
      <w:tr>
        <w:tblPrEx>
          <w:tblBorders>
            <w:insideH w:val="nil"/>
          </w:tblBorders>
        </w:tblPrEx>
        <w:tc>
          <w:tcPr>
            <w:gridSpan w:val="20"/>
            <w:tcW w:w="9076" w:type="dxa"/>
            <w:tcBorders>
              <w:top w:val="nil"/>
              <w:left w:val="nil"/>
              <w:bottom w:val="nil"/>
              <w:right w:val="nil"/>
            </w:tcBorders>
          </w:tcPr>
          <w:bookmarkStart w:id="641" w:name="P641"/>
          <w:bookmarkEnd w:id="641"/>
          <w:p>
            <w:pPr>
              <w:pStyle w:val="0"/>
              <w:jc w:val="center"/>
            </w:pPr>
            <w:r>
              <w:rPr>
                <w:sz w:val="20"/>
              </w:rPr>
              <w:t xml:space="preserve">ЗАЯВКА</w:t>
            </w:r>
          </w:p>
          <w:p>
            <w:pPr>
              <w:pStyle w:val="0"/>
              <w:jc w:val="center"/>
            </w:pPr>
            <w:r>
              <w:rPr>
                <w:sz w:val="20"/>
              </w:rPr>
              <w:t xml:space="preserve">для участия в конкурсном отборе для предоставления субсидий</w:t>
            </w:r>
          </w:p>
          <w:p>
            <w:pPr>
              <w:pStyle w:val="0"/>
              <w:jc w:val="center"/>
            </w:pPr>
            <w:r>
              <w:rPr>
                <w:sz w:val="20"/>
              </w:rPr>
              <w:t xml:space="preserve">на реализацию местных инициатив в рамках приоритетного</w:t>
            </w:r>
          </w:p>
          <w:p>
            <w:pPr>
              <w:pStyle w:val="0"/>
              <w:jc w:val="center"/>
            </w:pPr>
            <w:r>
              <w:rPr>
                <w:sz w:val="20"/>
              </w:rPr>
              <w:t xml:space="preserve">регионального проекта "Наш выбор"</w:t>
            </w:r>
          </w:p>
        </w:tc>
      </w:tr>
      <w:tr>
        <w:tblPrEx>
          <w:tblBorders>
            <w:insideH w:val="nil"/>
          </w:tblBorders>
        </w:tblPrEx>
        <w:tc>
          <w:tcPr>
            <w:gridSpan w:val="20"/>
            <w:tcW w:w="9076" w:type="dxa"/>
            <w:tcBorders>
              <w:top w:val="nil"/>
              <w:left w:val="nil"/>
              <w:bottom w:val="nil"/>
              <w:right w:val="nil"/>
            </w:tcBorders>
          </w:tcPr>
          <w:p>
            <w:pPr>
              <w:pStyle w:val="0"/>
            </w:pPr>
            <w:r>
              <w:rPr>
                <w:sz w:val="20"/>
              </w:rPr>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1. Название проекта муниципального района, муниципального округа (далее округ), городского округа Новгородской области (далее проект)</w:t>
            </w:r>
          </w:p>
        </w:tc>
      </w:tr>
      <w:tr>
        <w:tblPrEx>
          <w:tblBorders>
            <w:insideV w:val="nil"/>
            <w:insideH w:val="nil"/>
          </w:tblBorders>
        </w:tblPrEx>
        <w:tc>
          <w:tcPr>
            <w:gridSpan w:val="19"/>
            <w:tcW w:w="8509"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jc w:val="center"/>
            </w:pPr>
            <w:r>
              <w:rPr>
                <w:sz w:val="20"/>
              </w:rPr>
              <w:t xml:space="preserve">(название проекта в соответствии со сметной и технической документацией)</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2. Место реализации проекта:</w:t>
            </w:r>
          </w:p>
          <w:p>
            <w:pPr>
              <w:pStyle w:val="0"/>
              <w:ind w:firstLine="283"/>
              <w:jc w:val="both"/>
            </w:pPr>
            <w:r>
              <w:rPr>
                <w:sz w:val="20"/>
              </w:rPr>
              <w:t xml:space="preserve">2.1. Наименование муниципального района, округа, городского округа</w:t>
            </w:r>
          </w:p>
        </w:tc>
      </w:tr>
      <w:tr>
        <w:tblPrEx>
          <w:tblBorders>
            <w:insideV w:val="nil"/>
            <w:insideH w:val="nil"/>
          </w:tblBorders>
        </w:tblPrEx>
        <w:tc>
          <w:tcPr>
            <w:gridSpan w:val="6"/>
            <w:tcW w:w="2724" w:type="dxa"/>
            <w:tcBorders>
              <w:top w:val="nil"/>
              <w:bottom w:val="nil"/>
            </w:tcBorders>
          </w:tcPr>
          <w:p>
            <w:pPr>
              <w:pStyle w:val="0"/>
            </w:pPr>
            <w:r>
              <w:rPr>
                <w:sz w:val="20"/>
              </w:rPr>
              <w:t xml:space="preserve">Новгородской области</w:t>
            </w:r>
          </w:p>
        </w:tc>
        <w:tc>
          <w:tcPr>
            <w:gridSpan w:val="13"/>
            <w:tcW w:w="5785"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2.2. Наименование населенного пункта муниципального района, округа, отдела-центра по работе с населением по месту жительства Администрации</w:t>
            </w:r>
          </w:p>
        </w:tc>
      </w:tr>
      <w:tr>
        <w:tblPrEx>
          <w:tblBorders>
            <w:insideV w:val="nil"/>
            <w:insideH w:val="nil"/>
          </w:tblBorders>
        </w:tblPrEx>
        <w:tc>
          <w:tcPr>
            <w:gridSpan w:val="9"/>
            <w:tcW w:w="4425" w:type="dxa"/>
            <w:tcBorders>
              <w:top w:val="nil"/>
              <w:bottom w:val="nil"/>
            </w:tcBorders>
          </w:tcPr>
          <w:p>
            <w:pPr>
              <w:pStyle w:val="0"/>
              <w:jc w:val="both"/>
            </w:pPr>
            <w:r>
              <w:rPr>
                <w:sz w:val="20"/>
              </w:rPr>
              <w:t xml:space="preserve">Великого Новгорода (далее отдел-центр)</w:t>
            </w:r>
          </w:p>
        </w:tc>
        <w:tc>
          <w:tcPr>
            <w:gridSpan w:val="11"/>
            <w:tcW w:w="4651" w:type="dxa"/>
            <w:tcBorders>
              <w:top w:val="nil"/>
            </w:tcBorders>
          </w:tcPr>
          <w:p>
            <w:pPr>
              <w:pStyle w:val="0"/>
            </w:pPr>
            <w:r>
              <w:rPr>
                <w:sz w:val="20"/>
              </w:rPr>
            </w:r>
          </w:p>
        </w:tc>
      </w:tr>
      <w:tr>
        <w:tblPrEx>
          <w:tblBorders>
            <w:insideV w:val="nil"/>
            <w:insideH w:val="nil"/>
          </w:tblBorders>
        </w:tblPrEx>
        <w:tc>
          <w:tcPr>
            <w:gridSpan w:val="19"/>
            <w:tcW w:w="8509"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2.3. Численность населения муниципального района, округа, городского округа,</w:t>
            </w:r>
          </w:p>
        </w:tc>
      </w:tr>
      <w:tr>
        <w:tblPrEx>
          <w:tblBorders>
            <w:insideV w:val="nil"/>
            <w:insideH w:val="nil"/>
          </w:tblBorders>
        </w:tblPrEx>
        <w:tc>
          <w:tcPr>
            <w:gridSpan w:val="14"/>
            <w:tcW w:w="6469" w:type="dxa"/>
            <w:tcBorders>
              <w:top w:val="nil"/>
              <w:bottom w:val="nil"/>
            </w:tcBorders>
          </w:tcPr>
          <w:p>
            <w:pPr>
              <w:pStyle w:val="0"/>
              <w:jc w:val="both"/>
            </w:pPr>
            <w:r>
              <w:rPr>
                <w:sz w:val="20"/>
              </w:rPr>
              <w:t xml:space="preserve">в том числе обладающего активным избирательным правом,</w:t>
            </w:r>
          </w:p>
        </w:tc>
        <w:tc>
          <w:tcPr>
            <w:gridSpan w:val="6"/>
            <w:tcW w:w="2607" w:type="dxa"/>
            <w:tcBorders>
              <w:top w:val="nil"/>
            </w:tcBorders>
          </w:tcPr>
          <w:p>
            <w:pPr>
              <w:pStyle w:val="0"/>
            </w:pPr>
            <w:r>
              <w:rPr>
                <w:sz w:val="20"/>
              </w:rPr>
            </w:r>
          </w:p>
        </w:tc>
      </w:tr>
      <w:tr>
        <w:tblPrEx>
          <w:tblBorders>
            <w:insideV w:val="nil"/>
            <w:insideH w:val="nil"/>
          </w:tblBorders>
        </w:tblPrEx>
        <w:tc>
          <w:tcPr>
            <w:gridSpan w:val="19"/>
            <w:tcW w:w="8509"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jc w:val="center"/>
            </w:pPr>
            <w:r>
              <w:rPr>
                <w:sz w:val="20"/>
              </w:rPr>
              <w:t xml:space="preserve">(человек, по данным Территориального органа федеральной</w:t>
            </w:r>
          </w:p>
          <w:p>
            <w:pPr>
              <w:pStyle w:val="0"/>
              <w:jc w:val="center"/>
            </w:pPr>
            <w:r>
              <w:rPr>
                <w:sz w:val="20"/>
              </w:rPr>
              <w:t xml:space="preserve">службы государственной статистики Новгородской области)</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2.4. Численность населения в населенном пункте муниципального района, округа, жителей территории городского округа, закрепленной за отделом-центром, в том числе обладающего активным избирательным правом,</w:t>
            </w:r>
          </w:p>
        </w:tc>
      </w:tr>
      <w:tr>
        <w:tblPrEx>
          <w:tblBorders>
            <w:insideV w:val="nil"/>
            <w:insideH w:val="nil"/>
          </w:tblBorders>
        </w:tblPrEx>
        <w:tc>
          <w:tcPr>
            <w:gridSpan w:val="19"/>
            <w:tcW w:w="8509"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jc w:val="center"/>
            </w:pPr>
            <w:r>
              <w:rPr>
                <w:sz w:val="20"/>
              </w:rPr>
              <w:t xml:space="preserve">(человек, по данным Администрации муниципального района,</w:t>
            </w:r>
          </w:p>
          <w:p>
            <w:pPr>
              <w:pStyle w:val="0"/>
              <w:jc w:val="center"/>
            </w:pPr>
            <w:r>
              <w:rPr>
                <w:sz w:val="20"/>
              </w:rPr>
              <w:t xml:space="preserve">округа, городского округа)</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3. Описание проекта:</w:t>
            </w:r>
          </w:p>
          <w:p>
            <w:pPr>
              <w:pStyle w:val="0"/>
              <w:ind w:firstLine="283"/>
              <w:jc w:val="both"/>
            </w:pPr>
            <w:r>
              <w:rPr>
                <w:sz w:val="20"/>
              </w:rPr>
              <w:t xml:space="preserve">3.1. Типология проекта:</w:t>
            </w:r>
          </w:p>
          <w:p>
            <w:pPr>
              <w:pStyle w:val="0"/>
              <w:ind w:firstLine="283"/>
              <w:jc w:val="both"/>
            </w:pPr>
            <w:r>
              <w:rPr>
                <w:sz w:val="20"/>
              </w:rPr>
              <w:t xml:space="preserve">обеспечение первичных мер пожарной безопасности - для округа, городского округа;</w:t>
            </w:r>
          </w:p>
          <w:p>
            <w:pPr>
              <w:pStyle w:val="0"/>
              <w:ind w:firstLine="283"/>
              <w:jc w:val="both"/>
            </w:pPr>
            <w:r>
              <w:rPr>
                <w:sz w:val="20"/>
              </w:rPr>
              <w:t xml:space="preserve">создание условий для обеспечения жителей услугами связи, общественного питания, торговли и бытового обслуживания;</w:t>
            </w:r>
          </w:p>
          <w:p>
            <w:pPr>
              <w:pStyle w:val="0"/>
              <w:ind w:firstLine="283"/>
              <w:jc w:val="both"/>
            </w:pPr>
            <w:r>
              <w:rPr>
                <w:sz w:val="20"/>
              </w:rPr>
              <w:t xml:space="preserve">создание условий для организации досуга и обеспечения жителей услугами организаций культуры;</w:t>
            </w:r>
          </w:p>
          <w:p>
            <w:pPr>
              <w:pStyle w:val="0"/>
              <w:ind w:firstLine="283"/>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ind w:firstLine="283"/>
              <w:jc w:val="both"/>
            </w:pPr>
            <w:r>
              <w:rPr>
                <w:sz w:val="20"/>
              </w:rPr>
              <w:t xml:space="preserve">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 для округа, городского округа;</w:t>
            </w:r>
          </w:p>
          <w:p>
            <w:pPr>
              <w:pStyle w:val="0"/>
              <w:ind w:firstLine="283"/>
              <w:jc w:val="both"/>
            </w:pPr>
            <w:r>
              <w:rPr>
                <w:sz w:val="20"/>
              </w:rPr>
              <w:t xml:space="preserve">организация и осуществление мероприятий по работе с детьми и молодежью;</w:t>
            </w:r>
          </w:p>
          <w:p>
            <w:pPr>
              <w:pStyle w:val="0"/>
              <w:ind w:firstLine="283"/>
              <w:jc w:val="both"/>
            </w:pPr>
            <w:r>
              <w:rPr>
                <w:sz w:val="20"/>
              </w:rPr>
              <w:t xml:space="preserve">создание условий для массового отдыха жителей и организация обустройства мест массового отдыха населения - для округа, городского округа;</w:t>
            </w:r>
          </w:p>
          <w:p>
            <w:pPr>
              <w:pStyle w:val="0"/>
              <w:ind w:firstLine="283"/>
              <w:jc w:val="both"/>
            </w:pPr>
            <w:r>
              <w:rPr>
                <w:sz w:val="20"/>
              </w:rPr>
              <w:t xml:space="preserve">организация ритуальных услуг и содержание мест захоронения;</w:t>
            </w:r>
          </w:p>
          <w:p>
            <w:pPr>
              <w:pStyle w:val="0"/>
              <w:ind w:firstLine="283"/>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ind w:firstLine="283"/>
              <w:jc w:val="both"/>
            </w:pPr>
            <w:r>
              <w:rPr>
                <w:sz w:val="20"/>
              </w:rPr>
              <w:t xml:space="preserve">организация водоснабжения населения, водоотведения - для округа, городского округа;</w:t>
            </w:r>
          </w:p>
          <w:p>
            <w:pPr>
              <w:pStyle w:val="0"/>
              <w:ind w:firstLine="283"/>
              <w:jc w:val="both"/>
            </w:pPr>
            <w:r>
              <w:rPr>
                <w:sz w:val="20"/>
              </w:rPr>
              <w:t xml:space="preserve">обеспечение содержания зданий и сооружений муниципальных образовательных организаций, обустройство прилегающих к ним территорий;</w:t>
            </w:r>
          </w:p>
          <w:p>
            <w:pPr>
              <w:pStyle w:val="0"/>
              <w:ind w:firstLine="283"/>
              <w:jc w:val="both"/>
            </w:pPr>
            <w:r>
              <w:rPr>
                <w:sz w:val="20"/>
              </w:rPr>
              <w:t xml:space="preserve">иные вопросы, отнесенные к полномочиям по реализации вопросов местного значения муниципального района, округа, городского округа в соответствии с законодательством Российской Федерации.</w:t>
            </w:r>
          </w:p>
          <w:p>
            <w:pPr>
              <w:pStyle w:val="0"/>
              <w:ind w:firstLine="283"/>
              <w:jc w:val="both"/>
            </w:pPr>
            <w:r>
              <w:rPr>
                <w:sz w:val="20"/>
              </w:rPr>
              <w:t xml:space="preserve">Исключение составляет реализация вопросов местного значения муниципального района, округа, городского округа, связанных с выполнением мероприятий по строительству и реконструкции объектов капитального строительства;</w:t>
            </w:r>
          </w:p>
          <w:p>
            <w:pPr>
              <w:pStyle w:val="0"/>
              <w:ind w:firstLine="283"/>
              <w:jc w:val="both"/>
            </w:pPr>
            <w:r>
              <w:rPr>
                <w:sz w:val="20"/>
              </w:rPr>
              <w:t xml:space="preserve">3.2. Описание проблемы, на решение которой направлен проект:</w:t>
            </w:r>
          </w:p>
        </w:tc>
      </w:tr>
      <w:tr>
        <w:tblPrEx>
          <w:tblBorders>
            <w:insideH w:val="nil"/>
          </w:tblBorders>
        </w:tblPrEx>
        <w:tc>
          <w:tcPr>
            <w:gridSpan w:val="20"/>
            <w:tcW w:w="9076" w:type="dxa"/>
            <w:tcBorders>
              <w:top w:val="nil"/>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blPrEx>
          <w:tblBorders>
            <w:insideH w:val="nil"/>
          </w:tblBorders>
        </w:tblPrEx>
        <w:tc>
          <w:tcPr>
            <w:gridSpan w:val="20"/>
            <w:tcW w:w="9076" w:type="dxa"/>
            <w:tcBorders>
              <w:left w:val="nil"/>
              <w:bottom w:val="nil"/>
              <w:right w:val="nil"/>
            </w:tcBorders>
          </w:tcPr>
          <w:p>
            <w:pPr>
              <w:pStyle w:val="0"/>
              <w:jc w:val="center"/>
            </w:pPr>
            <w:r>
              <w:rPr>
                <w:sz w:val="20"/>
              </w:rPr>
              <w:t xml:space="preserve">(описать суть проблемы, ее негативные</w:t>
            </w:r>
          </w:p>
          <w:p>
            <w:pPr>
              <w:pStyle w:val="0"/>
              <w:jc w:val="center"/>
            </w:pPr>
            <w:r>
              <w:rPr>
                <w:sz w:val="20"/>
              </w:rPr>
              <w:t xml:space="preserve">социально-экономические последствия, степень</w:t>
            </w:r>
          </w:p>
          <w:p>
            <w:pPr>
              <w:pStyle w:val="0"/>
              <w:jc w:val="center"/>
            </w:pPr>
            <w:r>
              <w:rPr>
                <w:sz w:val="20"/>
              </w:rPr>
              <w:t xml:space="preserve">неотложности решения проблемы, текущее состояние объекта</w:t>
            </w:r>
          </w:p>
          <w:p>
            <w:pPr>
              <w:pStyle w:val="0"/>
              <w:jc w:val="center"/>
            </w:pPr>
            <w:r>
              <w:rPr>
                <w:sz w:val="20"/>
              </w:rPr>
              <w:t xml:space="preserve">инфраструктуры, предусмотренного проектом, и т.д.)</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3.3. Мероприятия по реализации проекта (что конкретно и каким способом планируется выполнить в рамках проекта):</w:t>
            </w:r>
          </w:p>
        </w:tc>
      </w:tr>
      <w:tr>
        <w:tblPrEx>
          <w:tblBorders>
            <w:insideH w:val="nil"/>
          </w:tblBorders>
        </w:tblPrEx>
        <w:tc>
          <w:tcPr>
            <w:gridSpan w:val="20"/>
            <w:tcW w:w="9076"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8"/>
            <w:tcW w:w="3745" w:type="dxa"/>
            <w:vAlign w:val="center"/>
          </w:tcPr>
          <w:p>
            <w:pPr>
              <w:pStyle w:val="0"/>
              <w:jc w:val="center"/>
            </w:pPr>
            <w:r>
              <w:rPr>
                <w:sz w:val="20"/>
              </w:rPr>
              <w:t xml:space="preserve">Вид работы (услуги)</w:t>
            </w:r>
          </w:p>
        </w:tc>
        <w:tc>
          <w:tcPr>
            <w:gridSpan w:val="6"/>
            <w:tcW w:w="2724" w:type="dxa"/>
            <w:vAlign w:val="center"/>
          </w:tcPr>
          <w:p>
            <w:pPr>
              <w:pStyle w:val="0"/>
              <w:jc w:val="center"/>
            </w:pPr>
            <w:r>
              <w:rPr>
                <w:sz w:val="20"/>
              </w:rPr>
              <w:t xml:space="preserve">Полная стоимость (руб.)</w:t>
            </w:r>
          </w:p>
        </w:tc>
        <w:tc>
          <w:tcPr>
            <w:gridSpan w:val="5"/>
            <w:tcW w:w="1927" w:type="dxa"/>
            <w:vAlign w:val="center"/>
          </w:tcPr>
          <w:p>
            <w:pPr>
              <w:pStyle w:val="0"/>
              <w:jc w:val="center"/>
            </w:pPr>
            <w:r>
              <w:rPr>
                <w:sz w:val="20"/>
              </w:rPr>
              <w:t xml:space="preserve">Описание</w:t>
            </w:r>
          </w:p>
        </w:tc>
      </w:tr>
      <w:tr>
        <w:tblPrEx>
          <w:tblBorders>
            <w:left w:val="single" w:sz="4"/>
            <w:right w:val="single" w:sz="4"/>
          </w:tblBorders>
        </w:tblPrEx>
        <w:tc>
          <w:tcPr>
            <w:tcW w:w="680" w:type="dxa"/>
          </w:tcPr>
          <w:p>
            <w:pPr>
              <w:pStyle w:val="0"/>
              <w:jc w:val="center"/>
            </w:pPr>
            <w:r>
              <w:rPr>
                <w:sz w:val="20"/>
              </w:rPr>
              <w:t xml:space="preserve">1.</w:t>
            </w:r>
          </w:p>
        </w:tc>
        <w:tc>
          <w:tcPr>
            <w:gridSpan w:val="8"/>
            <w:tcW w:w="3745" w:type="dxa"/>
          </w:tcPr>
          <w:p>
            <w:pPr>
              <w:pStyle w:val="0"/>
            </w:pPr>
            <w:r>
              <w:rPr>
                <w:sz w:val="20"/>
              </w:rPr>
              <w:t xml:space="preserve">Разработка и проверка технической документации</w:t>
            </w:r>
          </w:p>
        </w:tc>
        <w:tc>
          <w:tcPr>
            <w:gridSpan w:val="6"/>
            <w:tcW w:w="2724" w:type="dxa"/>
          </w:tcPr>
          <w:p>
            <w:pPr>
              <w:pStyle w:val="0"/>
            </w:pPr>
            <w:r>
              <w:rPr>
                <w:sz w:val="20"/>
              </w:rPr>
            </w:r>
          </w:p>
        </w:tc>
        <w:tc>
          <w:tcPr>
            <w:gridSpan w:val="5"/>
            <w:tcW w:w="192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8"/>
            <w:tcW w:w="3745" w:type="dxa"/>
          </w:tcPr>
          <w:p>
            <w:pPr>
              <w:pStyle w:val="0"/>
            </w:pPr>
            <w:r>
              <w:rPr>
                <w:sz w:val="20"/>
              </w:rPr>
              <w:t xml:space="preserve">Приобретение материалов</w:t>
            </w:r>
          </w:p>
        </w:tc>
        <w:tc>
          <w:tcPr>
            <w:gridSpan w:val="6"/>
            <w:tcW w:w="2724" w:type="dxa"/>
          </w:tcPr>
          <w:p>
            <w:pPr>
              <w:pStyle w:val="0"/>
            </w:pPr>
            <w:r>
              <w:rPr>
                <w:sz w:val="20"/>
              </w:rPr>
            </w:r>
          </w:p>
        </w:tc>
        <w:tc>
          <w:tcPr>
            <w:gridSpan w:val="5"/>
            <w:tcW w:w="192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8"/>
            <w:tcW w:w="3745" w:type="dxa"/>
          </w:tcPr>
          <w:p>
            <w:pPr>
              <w:pStyle w:val="0"/>
            </w:pPr>
            <w:r>
              <w:rPr>
                <w:sz w:val="20"/>
              </w:rPr>
              <w:t xml:space="preserve">Приобретение оборудования</w:t>
            </w:r>
          </w:p>
        </w:tc>
        <w:tc>
          <w:tcPr>
            <w:gridSpan w:val="6"/>
            <w:tcW w:w="2724" w:type="dxa"/>
          </w:tcPr>
          <w:p>
            <w:pPr>
              <w:pStyle w:val="0"/>
            </w:pPr>
            <w:r>
              <w:rPr>
                <w:sz w:val="20"/>
              </w:rPr>
            </w:r>
          </w:p>
        </w:tc>
        <w:tc>
          <w:tcPr>
            <w:gridSpan w:val="5"/>
            <w:tcW w:w="192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4.</w:t>
            </w:r>
          </w:p>
        </w:tc>
        <w:tc>
          <w:tcPr>
            <w:gridSpan w:val="8"/>
            <w:tcW w:w="3745" w:type="dxa"/>
          </w:tcPr>
          <w:p>
            <w:pPr>
              <w:pStyle w:val="0"/>
            </w:pPr>
            <w:r>
              <w:rPr>
                <w:sz w:val="20"/>
              </w:rPr>
              <w:t xml:space="preserve">Обучение, консультирование</w:t>
            </w:r>
          </w:p>
        </w:tc>
        <w:tc>
          <w:tcPr>
            <w:gridSpan w:val="6"/>
            <w:tcW w:w="2724" w:type="dxa"/>
          </w:tcPr>
          <w:p>
            <w:pPr>
              <w:pStyle w:val="0"/>
            </w:pPr>
            <w:r>
              <w:rPr>
                <w:sz w:val="20"/>
              </w:rPr>
            </w:r>
          </w:p>
        </w:tc>
        <w:tc>
          <w:tcPr>
            <w:gridSpan w:val="5"/>
            <w:tcW w:w="192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5.</w:t>
            </w:r>
          </w:p>
        </w:tc>
        <w:tc>
          <w:tcPr>
            <w:gridSpan w:val="8"/>
            <w:tcW w:w="3745" w:type="dxa"/>
          </w:tcPr>
          <w:p>
            <w:pPr>
              <w:pStyle w:val="0"/>
            </w:pPr>
            <w:r>
              <w:rPr>
                <w:sz w:val="20"/>
              </w:rPr>
              <w:t xml:space="preserve">Прочие расходы (описание)</w:t>
            </w:r>
          </w:p>
        </w:tc>
        <w:tc>
          <w:tcPr>
            <w:gridSpan w:val="6"/>
            <w:tcW w:w="2724" w:type="dxa"/>
          </w:tcPr>
          <w:p>
            <w:pPr>
              <w:pStyle w:val="0"/>
            </w:pPr>
            <w:r>
              <w:rPr>
                <w:sz w:val="20"/>
              </w:rPr>
            </w:r>
          </w:p>
        </w:tc>
        <w:tc>
          <w:tcPr>
            <w:gridSpan w:val="5"/>
            <w:tcW w:w="192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8"/>
            <w:tcW w:w="3745" w:type="dxa"/>
          </w:tcPr>
          <w:p>
            <w:pPr>
              <w:pStyle w:val="0"/>
            </w:pPr>
            <w:r>
              <w:rPr>
                <w:sz w:val="20"/>
              </w:rPr>
              <w:t xml:space="preserve">ИТОГО</w:t>
            </w:r>
          </w:p>
        </w:tc>
        <w:tc>
          <w:tcPr>
            <w:gridSpan w:val="6"/>
            <w:tcW w:w="2724" w:type="dxa"/>
          </w:tcPr>
          <w:p>
            <w:pPr>
              <w:pStyle w:val="0"/>
            </w:pPr>
            <w:r>
              <w:rPr>
                <w:sz w:val="20"/>
              </w:rPr>
            </w:r>
          </w:p>
        </w:tc>
        <w:tc>
          <w:tcPr>
            <w:gridSpan w:val="5"/>
            <w:tcW w:w="1927" w:type="dxa"/>
          </w:tcPr>
          <w:p>
            <w:pPr>
              <w:pStyle w:val="0"/>
            </w:pPr>
            <w:r>
              <w:rPr>
                <w:sz w:val="20"/>
              </w:rPr>
            </w:r>
          </w:p>
        </w:tc>
      </w:tr>
      <w:tr>
        <w:tblPrEx>
          <w:tblBorders>
            <w:insideH w:val="nil"/>
          </w:tblBorders>
        </w:tblPrEx>
        <w:tc>
          <w:tcPr>
            <w:gridSpan w:val="20"/>
            <w:tcW w:w="9076" w:type="dxa"/>
            <w:tcBorders>
              <w:left w:val="nil"/>
              <w:bottom w:val="nil"/>
              <w:right w:val="nil"/>
            </w:tcBorders>
          </w:tcPr>
          <w:p>
            <w:pPr>
              <w:pStyle w:val="0"/>
            </w:pPr>
            <w:r>
              <w:rPr>
                <w:sz w:val="20"/>
              </w:rPr>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3.4. Ожидаемые результаты:</w:t>
            </w:r>
          </w:p>
        </w:tc>
      </w:tr>
      <w:tr>
        <w:tblPrEx>
          <w:tblBorders>
            <w:insideH w:val="nil"/>
          </w:tblBorders>
        </w:tblPrEx>
        <w:tc>
          <w:tcPr>
            <w:gridSpan w:val="20"/>
            <w:tcW w:w="9076" w:type="dxa"/>
            <w:tcBorders>
              <w:top w:val="nil"/>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blPrEx>
          <w:tblBorders>
            <w:insideH w:val="nil"/>
          </w:tblBorders>
        </w:tblPrEx>
        <w:tc>
          <w:tcPr>
            <w:gridSpan w:val="20"/>
            <w:tcW w:w="9076" w:type="dxa"/>
            <w:tcBorders>
              <w:left w:val="nil"/>
              <w:bottom w:val="nil"/>
              <w:right w:val="nil"/>
            </w:tcBorders>
          </w:tcPr>
          <w:p>
            <w:pPr>
              <w:pStyle w:val="0"/>
              <w:jc w:val="center"/>
            </w:pPr>
            <w:r>
              <w:rPr>
                <w:sz w:val="20"/>
              </w:rPr>
              <w:t xml:space="preserve">(как изменится ситуация в муниципальном районе, округе,</w:t>
            </w:r>
          </w:p>
          <w:p>
            <w:pPr>
              <w:pStyle w:val="0"/>
              <w:jc w:val="center"/>
            </w:pPr>
            <w:r>
              <w:rPr>
                <w:sz w:val="20"/>
              </w:rPr>
              <w:t xml:space="preserve">городском округе после реализации проекта)</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3.5. Наличие технической документации:</w:t>
            </w:r>
          </w:p>
          <w:p>
            <w:pPr>
              <w:pStyle w:val="0"/>
              <w:ind w:firstLine="283"/>
              <w:jc w:val="both"/>
            </w:pPr>
            <w:r>
              <w:rPr>
                <w:sz w:val="20"/>
              </w:rPr>
              <w:t xml:space="preserve">существует ли необходимая техническая документация (да/нет), если да, опишите:</w:t>
            </w:r>
          </w:p>
        </w:tc>
      </w:tr>
      <w:tr>
        <w:tblPrEx>
          <w:tblBorders>
            <w:insideH w:val="nil"/>
          </w:tblBorders>
        </w:tblPrEx>
        <w:tc>
          <w:tcPr>
            <w:gridSpan w:val="20"/>
            <w:tcW w:w="9076" w:type="dxa"/>
            <w:tcBorders>
              <w:top w:val="nil"/>
              <w:left w:val="nil"/>
              <w:right w:val="nil"/>
            </w:tcBorders>
          </w:tcPr>
          <w:p>
            <w:pPr>
              <w:pStyle w:val="0"/>
            </w:pPr>
            <w:r>
              <w:rPr>
                <w:sz w:val="20"/>
              </w:rPr>
            </w:r>
          </w:p>
        </w:tc>
      </w:tr>
      <w:tr>
        <w:tblPrEx>
          <w:tblBorders>
            <w:insideV w:val="nil"/>
          </w:tblBorders>
        </w:tblPrEx>
        <w:tc>
          <w:tcPr>
            <w:gridSpan w:val="19"/>
            <w:tcW w:w="8509"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jc w:val="center"/>
            </w:pPr>
            <w:r>
              <w:rPr>
                <w:sz w:val="20"/>
              </w:rPr>
              <w:t xml:space="preserve">(описание существующей технической документации, к заявке</w:t>
            </w:r>
          </w:p>
          <w:p>
            <w:pPr>
              <w:pStyle w:val="0"/>
              <w:jc w:val="center"/>
            </w:pPr>
            <w:r>
              <w:rPr>
                <w:sz w:val="20"/>
              </w:rPr>
              <w:t xml:space="preserve">необходимо приложить проектно-сметную документацию</w:t>
            </w:r>
          </w:p>
          <w:p>
            <w:pPr>
              <w:pStyle w:val="0"/>
              <w:jc w:val="center"/>
            </w:pPr>
            <w:r>
              <w:rPr>
                <w:sz w:val="20"/>
              </w:rPr>
              <w:t xml:space="preserve">на мероприятия, реализуемые в рамках проекта, либо</w:t>
            </w:r>
          </w:p>
          <w:p>
            <w:pPr>
              <w:pStyle w:val="0"/>
              <w:jc w:val="center"/>
            </w:pPr>
            <w:r>
              <w:rPr>
                <w:sz w:val="20"/>
              </w:rPr>
              <w:t xml:space="preserve">локальный сметный расчет)</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4. Информация для оценки заявки:</w:t>
            </w:r>
          </w:p>
          <w:p>
            <w:pPr>
              <w:pStyle w:val="0"/>
              <w:ind w:firstLine="283"/>
              <w:jc w:val="both"/>
            </w:pPr>
            <w:r>
              <w:rPr>
                <w:sz w:val="20"/>
              </w:rPr>
              <w:t xml:space="preserve">4.1. Планируемые источники финансирования мероприятий проекта</w:t>
            </w:r>
          </w:p>
        </w:tc>
      </w:tr>
      <w:tr>
        <w:tblPrEx>
          <w:tblBorders>
            <w:insideH w:val="nil"/>
          </w:tblBorders>
        </w:tblPrEx>
        <w:tc>
          <w:tcPr>
            <w:gridSpan w:val="20"/>
            <w:tcW w:w="9076" w:type="dxa"/>
            <w:tcBorders>
              <w:top w:val="nil"/>
              <w:left w:val="nil"/>
              <w:right w:val="nil"/>
            </w:tcBorders>
          </w:tcPr>
          <w:p>
            <w:pPr>
              <w:pStyle w:val="0"/>
              <w:ind w:firstLine="283"/>
              <w:jc w:val="both"/>
            </w:pPr>
            <w:r>
              <w:rPr>
                <w:sz w:val="20"/>
              </w:rPr>
              <w:t xml:space="preserve">Таблица 1</w:t>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5"/>
            <w:tcW w:w="6809" w:type="dxa"/>
            <w:vAlign w:val="center"/>
          </w:tcPr>
          <w:p>
            <w:pPr>
              <w:pStyle w:val="0"/>
              <w:jc w:val="center"/>
            </w:pPr>
            <w:r>
              <w:rPr>
                <w:sz w:val="20"/>
              </w:rPr>
              <w:t xml:space="preserve">Вид источников финансирования</w:t>
            </w:r>
          </w:p>
        </w:tc>
        <w:tc>
          <w:tcPr>
            <w:gridSpan w:val="4"/>
            <w:tcW w:w="1587" w:type="dxa"/>
            <w:vAlign w:val="center"/>
          </w:tcPr>
          <w:p>
            <w:pPr>
              <w:pStyle w:val="0"/>
              <w:jc w:val="center"/>
            </w:pPr>
            <w:r>
              <w:rPr>
                <w:sz w:val="20"/>
              </w:rPr>
              <w:t xml:space="preserve">Сумма (руб.)</w:t>
            </w:r>
          </w:p>
        </w:tc>
      </w:tr>
      <w:tr>
        <w:tblPrEx>
          <w:tblBorders>
            <w:left w:val="single" w:sz="4"/>
            <w:right w:val="single" w:sz="4"/>
          </w:tblBorders>
        </w:tblPrEx>
        <w:tc>
          <w:tcPr>
            <w:tcW w:w="680" w:type="dxa"/>
          </w:tcPr>
          <w:p>
            <w:pPr>
              <w:pStyle w:val="0"/>
              <w:jc w:val="center"/>
            </w:pPr>
            <w:r>
              <w:rPr>
                <w:sz w:val="20"/>
              </w:rPr>
              <w:t xml:space="preserve">1.</w:t>
            </w:r>
          </w:p>
        </w:tc>
        <w:tc>
          <w:tcPr>
            <w:gridSpan w:val="15"/>
            <w:tcW w:w="6809" w:type="dxa"/>
          </w:tcPr>
          <w:p>
            <w:pPr>
              <w:pStyle w:val="0"/>
            </w:pPr>
            <w:r>
              <w:rPr>
                <w:sz w:val="20"/>
              </w:rPr>
              <w:t xml:space="preserve">Бюджет муниципального района, округа, городского округа (не менее минимального уровня софинансирования от суммы субсидии)</w:t>
            </w:r>
          </w:p>
        </w:tc>
        <w:tc>
          <w:tcPr>
            <w:gridSpan w:val="4"/>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5"/>
            <w:tcW w:w="6809" w:type="dxa"/>
          </w:tcPr>
          <w:p>
            <w:pPr>
              <w:pStyle w:val="0"/>
            </w:pPr>
            <w:r>
              <w:rPr>
                <w:sz w:val="20"/>
              </w:rPr>
              <w:t xml:space="preserve">Население (денежные поступления от жителей, не менее 1,0 % от суммы субсидии)</w:t>
            </w:r>
          </w:p>
        </w:tc>
        <w:tc>
          <w:tcPr>
            <w:gridSpan w:val="4"/>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15"/>
            <w:tcW w:w="6809" w:type="dxa"/>
          </w:tcPr>
          <w:p>
            <w:pPr>
              <w:pStyle w:val="0"/>
            </w:pPr>
            <w:r>
              <w:rPr>
                <w:sz w:val="20"/>
              </w:rPr>
              <w:t xml:space="preserve">Спонсоры (денежные поступления от юридических лиц, индивидуальных предпринимателей и т.д.)</w:t>
            </w:r>
          </w:p>
        </w:tc>
        <w:tc>
          <w:tcPr>
            <w:gridSpan w:val="4"/>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4.</w:t>
            </w:r>
          </w:p>
        </w:tc>
        <w:tc>
          <w:tcPr>
            <w:gridSpan w:val="15"/>
            <w:tcW w:w="6809" w:type="dxa"/>
          </w:tcPr>
          <w:p>
            <w:pPr>
              <w:pStyle w:val="0"/>
            </w:pPr>
            <w:r>
              <w:rPr>
                <w:sz w:val="20"/>
              </w:rPr>
              <w:t xml:space="preserve">Субсидия из областного бюджета на реализацию местных инициатив в рамках приоритетного регионального проекта "Наш выбор"</w:t>
            </w:r>
          </w:p>
        </w:tc>
        <w:tc>
          <w:tcPr>
            <w:gridSpan w:val="4"/>
            <w:tcW w:w="158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5"/>
            <w:tcW w:w="6809" w:type="dxa"/>
          </w:tcPr>
          <w:p>
            <w:pPr>
              <w:pStyle w:val="0"/>
            </w:pPr>
            <w:r>
              <w:rPr>
                <w:sz w:val="20"/>
              </w:rPr>
              <w:t xml:space="preserve">ИТОГО</w:t>
            </w:r>
          </w:p>
        </w:tc>
        <w:tc>
          <w:tcPr>
            <w:gridSpan w:val="4"/>
            <w:tcW w:w="1587" w:type="dxa"/>
          </w:tcPr>
          <w:p>
            <w:pPr>
              <w:pStyle w:val="0"/>
            </w:pPr>
            <w:r>
              <w:rPr>
                <w:sz w:val="20"/>
              </w:rPr>
            </w:r>
          </w:p>
        </w:tc>
      </w:tr>
      <w:tr>
        <w:tc>
          <w:tcPr>
            <w:gridSpan w:val="20"/>
            <w:tcW w:w="9076" w:type="dxa"/>
            <w:tcBorders>
              <w:left w:val="nil"/>
              <w:right w:val="nil"/>
            </w:tcBorders>
          </w:tcPr>
          <w:p>
            <w:pPr>
              <w:pStyle w:val="0"/>
              <w:ind w:firstLine="283"/>
              <w:jc w:val="both"/>
            </w:pPr>
            <w:r>
              <w:rPr>
                <w:sz w:val="20"/>
              </w:rPr>
              <w:t xml:space="preserve">Расшифровка денежного вклада спонсоров:</w:t>
            </w:r>
          </w:p>
          <w:p>
            <w:pPr>
              <w:pStyle w:val="0"/>
              <w:ind w:firstLine="283"/>
              <w:jc w:val="both"/>
            </w:pPr>
            <w:r>
              <w:rPr>
                <w:sz w:val="20"/>
              </w:rPr>
              <w:t xml:space="preserve">Таблица 2</w:t>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5"/>
            <w:tcW w:w="6809" w:type="dxa"/>
            <w:vAlign w:val="center"/>
          </w:tcPr>
          <w:p>
            <w:pPr>
              <w:pStyle w:val="0"/>
              <w:jc w:val="center"/>
            </w:pPr>
            <w:r>
              <w:rPr>
                <w:sz w:val="20"/>
              </w:rPr>
              <w:t xml:space="preserve">Наименование юридического лица, индивидуального предпринимателя</w:t>
            </w:r>
          </w:p>
        </w:tc>
        <w:tc>
          <w:tcPr>
            <w:gridSpan w:val="4"/>
            <w:tcW w:w="1587" w:type="dxa"/>
            <w:vAlign w:val="center"/>
          </w:tcPr>
          <w:p>
            <w:pPr>
              <w:pStyle w:val="0"/>
              <w:jc w:val="center"/>
            </w:pPr>
            <w:r>
              <w:rPr>
                <w:sz w:val="20"/>
              </w:rPr>
              <w:t xml:space="preserve">Денежный вклад (руб.)</w:t>
            </w:r>
          </w:p>
        </w:tc>
      </w:tr>
      <w:tr>
        <w:tblPrEx>
          <w:tblBorders>
            <w:left w:val="single" w:sz="4"/>
            <w:right w:val="single" w:sz="4"/>
          </w:tblBorders>
        </w:tblPrEx>
        <w:tc>
          <w:tcPr>
            <w:tcW w:w="680" w:type="dxa"/>
          </w:tcPr>
          <w:p>
            <w:pPr>
              <w:pStyle w:val="0"/>
            </w:pPr>
            <w:r>
              <w:rPr>
                <w:sz w:val="20"/>
              </w:rPr>
            </w:r>
          </w:p>
        </w:tc>
        <w:tc>
          <w:tcPr>
            <w:gridSpan w:val="15"/>
            <w:tcW w:w="6809" w:type="dxa"/>
          </w:tcPr>
          <w:p>
            <w:pPr>
              <w:pStyle w:val="0"/>
            </w:pPr>
            <w:r>
              <w:rPr>
                <w:sz w:val="20"/>
              </w:rPr>
            </w:r>
          </w:p>
        </w:tc>
        <w:tc>
          <w:tcPr>
            <w:gridSpan w:val="4"/>
            <w:tcW w:w="158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5"/>
            <w:tcW w:w="6809" w:type="dxa"/>
          </w:tcPr>
          <w:p>
            <w:pPr>
              <w:pStyle w:val="0"/>
            </w:pPr>
            <w:r>
              <w:rPr>
                <w:sz w:val="20"/>
              </w:rPr>
            </w:r>
          </w:p>
        </w:tc>
        <w:tc>
          <w:tcPr>
            <w:gridSpan w:val="4"/>
            <w:tcW w:w="158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5"/>
            <w:tcW w:w="6809" w:type="dxa"/>
          </w:tcPr>
          <w:p>
            <w:pPr>
              <w:pStyle w:val="0"/>
            </w:pPr>
            <w:r>
              <w:rPr>
                <w:sz w:val="20"/>
              </w:rPr>
              <w:t xml:space="preserve">ИТОГО</w:t>
            </w:r>
          </w:p>
        </w:tc>
        <w:tc>
          <w:tcPr>
            <w:gridSpan w:val="4"/>
            <w:tcW w:w="1587" w:type="dxa"/>
          </w:tcPr>
          <w:p>
            <w:pPr>
              <w:pStyle w:val="0"/>
            </w:pPr>
            <w:r>
              <w:rPr>
                <w:sz w:val="20"/>
              </w:rPr>
            </w:r>
          </w:p>
        </w:tc>
      </w:tr>
      <w:tr>
        <w:tblPrEx>
          <w:tblBorders>
            <w:insideH w:val="nil"/>
          </w:tblBorders>
        </w:tblPrEx>
        <w:tc>
          <w:tcPr>
            <w:gridSpan w:val="20"/>
            <w:tcW w:w="9076" w:type="dxa"/>
            <w:tcBorders>
              <w:left w:val="nil"/>
              <w:bottom w:val="nil"/>
              <w:right w:val="nil"/>
            </w:tcBorders>
          </w:tcPr>
          <w:p>
            <w:pPr>
              <w:pStyle w:val="0"/>
              <w:ind w:firstLine="283"/>
              <w:jc w:val="both"/>
            </w:pPr>
            <w:r>
              <w:rPr>
                <w:sz w:val="20"/>
              </w:rPr>
              <w:t xml:space="preserve">4.2. Социальная эффективность от реализации проекта:</w:t>
            </w:r>
          </w:p>
          <w:p>
            <w:pPr>
              <w:pStyle w:val="0"/>
              <w:ind w:firstLine="283"/>
              <w:jc w:val="both"/>
            </w:pPr>
            <w:r>
              <w:rPr>
                <w:sz w:val="20"/>
              </w:rPr>
              <w:t xml:space="preserve">4.2.1. Прямые благополучатели проекта</w:t>
            </w:r>
          </w:p>
        </w:tc>
      </w:tr>
      <w:tr>
        <w:tblPrEx>
          <w:tblBorders>
            <w:insideH w:val="nil"/>
          </w:tblBorders>
        </w:tblPrEx>
        <w:tc>
          <w:tcPr>
            <w:gridSpan w:val="20"/>
            <w:tcW w:w="9076" w:type="dxa"/>
            <w:tcBorders>
              <w:top w:val="nil"/>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blPrEx>
          <w:tblBorders>
            <w:insideV w:val="nil"/>
          </w:tblBorders>
        </w:tblPrEx>
        <w:tc>
          <w:tcPr>
            <w:gridSpan w:val="19"/>
            <w:tcW w:w="8509"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jc w:val="center"/>
            </w:pPr>
            <w:r>
              <w:rPr>
                <w:sz w:val="20"/>
              </w:rPr>
              <w:t xml:space="preserve">(описываются группы населения, которые регулярно будут</w:t>
            </w:r>
          </w:p>
          <w:p>
            <w:pPr>
              <w:pStyle w:val="0"/>
              <w:jc w:val="center"/>
            </w:pPr>
            <w:r>
              <w:rPr>
                <w:sz w:val="20"/>
              </w:rPr>
              <w:t xml:space="preserve">пользоваться результатами выполненного проекта (например,</w:t>
            </w:r>
          </w:p>
          <w:p>
            <w:pPr>
              <w:pStyle w:val="0"/>
              <w:jc w:val="center"/>
            </w:pPr>
            <w:r>
              <w:rPr>
                <w:sz w:val="20"/>
              </w:rPr>
              <w:t xml:space="preserve">в случае ремонта тротуара прямые благополучатели - жители</w:t>
            </w:r>
          </w:p>
          <w:p>
            <w:pPr>
              <w:pStyle w:val="0"/>
              <w:jc w:val="center"/>
            </w:pPr>
            <w:r>
              <w:rPr>
                <w:sz w:val="20"/>
              </w:rPr>
              <w:t xml:space="preserve">этой и прилегающих улиц, которые регулярно ходят</w:t>
            </w:r>
          </w:p>
          <w:p>
            <w:pPr>
              <w:pStyle w:val="0"/>
              <w:jc w:val="center"/>
            </w:pPr>
            <w:r>
              <w:rPr>
                <w:sz w:val="20"/>
              </w:rPr>
              <w:t xml:space="preserve">по отремонтированному тротуару))</w:t>
            </w:r>
          </w:p>
        </w:tc>
      </w:tr>
      <w:tr>
        <w:tblPrEx>
          <w:tblBorders>
            <w:insideV w:val="nil"/>
            <w:insideH w:val="nil"/>
          </w:tblBorders>
        </w:tblPrEx>
        <w:tc>
          <w:tcPr>
            <w:gridSpan w:val="11"/>
            <w:tcW w:w="5108" w:type="dxa"/>
            <w:tcBorders>
              <w:top w:val="nil"/>
              <w:bottom w:val="nil"/>
            </w:tcBorders>
          </w:tcPr>
          <w:p>
            <w:pPr>
              <w:pStyle w:val="0"/>
              <w:ind w:firstLine="283"/>
              <w:jc w:val="both"/>
            </w:pPr>
            <w:r>
              <w:rPr>
                <w:sz w:val="20"/>
              </w:rPr>
              <w:t xml:space="preserve">Число прямых благополучателей (человек)</w:t>
            </w:r>
          </w:p>
        </w:tc>
        <w:tc>
          <w:tcPr>
            <w:gridSpan w:val="8"/>
            <w:tcW w:w="3401"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4.3. Участие населения населенного пункта муниципального района, округа, жителей территории городского округа, закрепленной за отделом-центром, и спонсоров в определении и решении проблемы, заявленной в проекте, и содействие в его реализации:</w:t>
            </w:r>
          </w:p>
          <w:p>
            <w:pPr>
              <w:pStyle w:val="0"/>
              <w:ind w:firstLine="283"/>
              <w:jc w:val="both"/>
            </w:pPr>
            <w:r>
              <w:rPr>
                <w:sz w:val="20"/>
              </w:rPr>
              <w:t xml:space="preserve">4.3.1. Число лиц, принявших участие в идентификации проблемы в процессе</w:t>
            </w:r>
          </w:p>
        </w:tc>
      </w:tr>
      <w:tr>
        <w:tblPrEx>
          <w:tblBorders>
            <w:insideV w:val="nil"/>
            <w:insideH w:val="nil"/>
          </w:tblBorders>
        </w:tblPrEx>
        <w:tc>
          <w:tcPr>
            <w:gridSpan w:val="8"/>
            <w:tcW w:w="3745" w:type="dxa"/>
            <w:tcBorders>
              <w:top w:val="nil"/>
              <w:bottom w:val="nil"/>
            </w:tcBorders>
          </w:tcPr>
          <w:p>
            <w:pPr>
              <w:pStyle w:val="0"/>
            </w:pPr>
            <w:r>
              <w:rPr>
                <w:sz w:val="20"/>
              </w:rPr>
              <w:t xml:space="preserve">предварительного рассмотрения,</w:t>
            </w:r>
          </w:p>
        </w:tc>
        <w:tc>
          <w:tcPr>
            <w:gridSpan w:val="11"/>
            <w:tcW w:w="4764"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V w:val="nil"/>
            <w:insideH w:val="nil"/>
          </w:tblBorders>
        </w:tblPrEx>
        <w:tc>
          <w:tcPr>
            <w:gridSpan w:val="8"/>
            <w:tcW w:w="3745" w:type="dxa"/>
            <w:tcBorders>
              <w:top w:val="nil"/>
              <w:bottom w:val="nil"/>
            </w:tcBorders>
          </w:tcPr>
          <w:p>
            <w:pPr>
              <w:pStyle w:val="0"/>
            </w:pPr>
            <w:r>
              <w:rPr>
                <w:sz w:val="20"/>
              </w:rPr>
            </w:r>
          </w:p>
        </w:tc>
        <w:tc>
          <w:tcPr>
            <w:gridSpan w:val="11"/>
            <w:tcW w:w="4764" w:type="dxa"/>
            <w:tcBorders>
              <w:bottom w:val="nil"/>
            </w:tcBorders>
          </w:tcPr>
          <w:p>
            <w:pPr>
              <w:pStyle w:val="0"/>
              <w:jc w:val="center"/>
            </w:pPr>
            <w:r>
              <w:rPr>
                <w:sz w:val="20"/>
              </w:rPr>
              <w:t xml:space="preserve">(согласно протоколам предварительных собраний (конференции), результатам анкетирования и т.д.)</w:t>
            </w:r>
          </w:p>
        </w:tc>
        <w:tc>
          <w:tcPr>
            <w:tcW w:w="567" w:type="dxa"/>
            <w:tcBorders>
              <w:top w:val="nil"/>
              <w:bottom w:val="nil"/>
            </w:tcBorders>
          </w:tcPr>
          <w:p>
            <w:pPr>
              <w:pStyle w:val="0"/>
            </w:pPr>
            <w:r>
              <w:rPr>
                <w:sz w:val="20"/>
              </w:rPr>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4.3.2. Число лиц, принявших участие в собрании (конференции) граждан,</w:t>
            </w:r>
          </w:p>
        </w:tc>
      </w:tr>
      <w:tr>
        <w:tblPrEx>
          <w:tblBorders>
            <w:insideH w:val="nil"/>
          </w:tblBorders>
        </w:tblPrEx>
        <w:tc>
          <w:tcPr>
            <w:gridSpan w:val="20"/>
            <w:tcW w:w="9076" w:type="dxa"/>
            <w:tcBorders>
              <w:top w:val="nil"/>
              <w:left w:val="nil"/>
              <w:right w:val="nil"/>
            </w:tcBorders>
          </w:tcPr>
          <w:p>
            <w:pPr>
              <w:pStyle w:val="0"/>
            </w:pPr>
            <w:r>
              <w:rPr>
                <w:sz w:val="20"/>
              </w:rPr>
            </w:r>
          </w:p>
        </w:tc>
      </w:tr>
      <w:tr>
        <w:tblPrEx>
          <w:tblBorders>
            <w:insideH w:val="nil"/>
          </w:tblBorders>
        </w:tblPrEx>
        <w:tc>
          <w:tcPr>
            <w:gridSpan w:val="20"/>
            <w:tcW w:w="9076" w:type="dxa"/>
            <w:tcBorders>
              <w:left w:val="nil"/>
              <w:bottom w:val="nil"/>
              <w:right w:val="nil"/>
            </w:tcBorders>
          </w:tcPr>
          <w:p>
            <w:pPr>
              <w:pStyle w:val="0"/>
              <w:jc w:val="center"/>
            </w:pPr>
            <w:r>
              <w:rPr>
                <w:sz w:val="20"/>
              </w:rPr>
              <w:t xml:space="preserve">(согласно протоколу общего собрания (конференции))</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4.3.3. Участие населения населенного пункта муниципального района, округа, жителей территории городского округа, закрепленной за отделом-центром, и спонсоров в реализации проекта в неденежной форме:</w:t>
            </w:r>
          </w:p>
          <w:p>
            <w:pPr>
              <w:pStyle w:val="0"/>
              <w:ind w:firstLine="283"/>
              <w:jc w:val="both"/>
            </w:pPr>
            <w:r>
              <w:rPr>
                <w:sz w:val="20"/>
              </w:rPr>
              <w:t xml:space="preserve">неденежный вклад населения и его описание (неденежный вклад включает безвозмездный труд, строительные материалы или оборудование).</w:t>
            </w:r>
          </w:p>
          <w:p>
            <w:pPr>
              <w:pStyle w:val="0"/>
              <w:ind w:firstLine="283"/>
              <w:jc w:val="both"/>
            </w:pPr>
            <w:r>
              <w:rPr>
                <w:sz w:val="20"/>
              </w:rPr>
              <w:t xml:space="preserve">Предполагается ли неденежный вклад населения населенного пункта муниципального района, округа, жителей территории городского округа, закрепленной за отделом-центром (да/нет), если да, сумма неденежного вклада</w:t>
            </w:r>
          </w:p>
        </w:tc>
      </w:tr>
      <w:tr>
        <w:tblPrEx>
          <w:tblBorders>
            <w:insideV w:val="nil"/>
            <w:insideH w:val="nil"/>
          </w:tblBorders>
        </w:tblPrEx>
        <w:tc>
          <w:tcPr>
            <w:gridSpan w:val="5"/>
            <w:tcW w:w="2384" w:type="dxa"/>
            <w:tcBorders>
              <w:top w:val="nil"/>
              <w:bottom w:val="nil"/>
            </w:tcBorders>
          </w:tcPr>
          <w:p>
            <w:pPr>
              <w:pStyle w:val="0"/>
            </w:pPr>
            <w:r>
              <w:rPr>
                <w:sz w:val="20"/>
              </w:rPr>
              <w:t xml:space="preserve">населения в рублях</w:t>
            </w:r>
          </w:p>
        </w:tc>
        <w:tc>
          <w:tcPr>
            <w:gridSpan w:val="14"/>
            <w:tcW w:w="6125"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ind w:firstLine="540"/>
              <w:jc w:val="both"/>
            </w:pPr>
            <w:r>
              <w:rPr>
                <w:sz w:val="20"/>
              </w:rPr>
              <w:t xml:space="preserve">Предполагается ли неденежный вклад спонсоров (да/нет), если да, сумма</w:t>
            </w:r>
          </w:p>
        </w:tc>
      </w:tr>
      <w:tr>
        <w:tblPrEx>
          <w:tblBorders>
            <w:insideV w:val="nil"/>
            <w:insideH w:val="nil"/>
          </w:tblBorders>
        </w:tblPrEx>
        <w:tc>
          <w:tcPr>
            <w:gridSpan w:val="9"/>
            <w:tcW w:w="4425" w:type="dxa"/>
            <w:tcBorders>
              <w:top w:val="nil"/>
              <w:bottom w:val="nil"/>
            </w:tcBorders>
          </w:tcPr>
          <w:p>
            <w:pPr>
              <w:pStyle w:val="0"/>
            </w:pPr>
            <w:r>
              <w:rPr>
                <w:sz w:val="20"/>
              </w:rPr>
              <w:t xml:space="preserve">неденежного вклада спонсоров в рублях</w:t>
            </w:r>
          </w:p>
        </w:tc>
        <w:tc>
          <w:tcPr>
            <w:gridSpan w:val="10"/>
            <w:tcW w:w="4084"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4.4. Эксплуатация и содержание объекта инфраструктуры, предусмотренного проектом:</w:t>
            </w:r>
          </w:p>
          <w:p>
            <w:pPr>
              <w:pStyle w:val="0"/>
              <w:ind w:firstLine="283"/>
              <w:jc w:val="both"/>
            </w:pPr>
            <w:r>
              <w:rPr>
                <w:sz w:val="20"/>
              </w:rPr>
              <w:t xml:space="preserve">4.4.1. Мероприятия по эксплуатации и содержанию объекта инфраструктуры:</w:t>
            </w:r>
          </w:p>
        </w:tc>
      </w:tr>
      <w:tr>
        <w:tblPrEx>
          <w:tblBorders>
            <w:insideH w:val="nil"/>
          </w:tblBorders>
        </w:tblPrEx>
        <w:tc>
          <w:tcPr>
            <w:gridSpan w:val="20"/>
            <w:tcW w:w="9076" w:type="dxa"/>
            <w:tcBorders>
              <w:top w:val="nil"/>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blPrEx>
          <w:tblBorders>
            <w:insideV w:val="nil"/>
          </w:tblBorders>
        </w:tblPrEx>
        <w:tc>
          <w:tcPr>
            <w:gridSpan w:val="19"/>
            <w:tcW w:w="8509"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jc w:val="center"/>
            </w:pPr>
            <w:r>
              <w:rPr>
                <w:sz w:val="20"/>
              </w:rPr>
              <w:t xml:space="preserve">(описание мероприятий, содержащих способы, которыми</w:t>
            </w:r>
          </w:p>
          <w:p>
            <w:pPr>
              <w:pStyle w:val="0"/>
              <w:jc w:val="center"/>
            </w:pPr>
            <w:r>
              <w:rPr>
                <w:sz w:val="20"/>
              </w:rPr>
              <w:t xml:space="preserve">муниципальный район, округ, городской округ и (или)</w:t>
            </w:r>
          </w:p>
          <w:p>
            <w:pPr>
              <w:pStyle w:val="0"/>
              <w:jc w:val="center"/>
            </w:pPr>
            <w:r>
              <w:rPr>
                <w:sz w:val="20"/>
              </w:rPr>
              <w:t xml:space="preserve">специализированная организация будут содержать</w:t>
            </w:r>
          </w:p>
          <w:p>
            <w:pPr>
              <w:pStyle w:val="0"/>
              <w:jc w:val="center"/>
            </w:pPr>
            <w:r>
              <w:rPr>
                <w:sz w:val="20"/>
              </w:rPr>
              <w:t xml:space="preserve">и эксплуатировать объект инфраструктуры после завершения</w:t>
            </w:r>
          </w:p>
          <w:p>
            <w:pPr>
              <w:pStyle w:val="0"/>
              <w:jc w:val="center"/>
            </w:pPr>
            <w:r>
              <w:rPr>
                <w:sz w:val="20"/>
              </w:rPr>
              <w:t xml:space="preserve">проекта, с указанием наличия (отсутствия) ресурсов</w:t>
            </w:r>
          </w:p>
          <w:p>
            <w:pPr>
              <w:pStyle w:val="0"/>
              <w:jc w:val="center"/>
            </w:pPr>
            <w:r>
              <w:rPr>
                <w:sz w:val="20"/>
              </w:rPr>
              <w:t xml:space="preserve">для функционирования объекта инфраструктуры)</w:t>
            </w:r>
          </w:p>
        </w:tc>
      </w:tr>
      <w:tr>
        <w:tblPrEx>
          <w:tblBorders>
            <w:insideH w:val="nil"/>
          </w:tblBorders>
        </w:tblPrEx>
        <w:tc>
          <w:tcPr>
            <w:gridSpan w:val="20"/>
            <w:tcW w:w="9076" w:type="dxa"/>
            <w:tcBorders>
              <w:top w:val="nil"/>
              <w:left w:val="nil"/>
              <w:right w:val="nil"/>
            </w:tcBorders>
          </w:tcPr>
          <w:p>
            <w:pPr>
              <w:pStyle w:val="0"/>
              <w:ind w:firstLine="283"/>
              <w:jc w:val="both"/>
            </w:pPr>
            <w:r>
              <w:rPr>
                <w:sz w:val="20"/>
              </w:rPr>
              <w:t xml:space="preserve">4.4.2. Расходы на эксплуатацию и содержание объекта инфраструктуры, предусмотренного проектом, на первый год после завершения проекта:</w:t>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8"/>
            <w:tcW w:w="3745" w:type="dxa"/>
            <w:vAlign w:val="center"/>
          </w:tcPr>
          <w:p>
            <w:pPr>
              <w:pStyle w:val="0"/>
              <w:jc w:val="center"/>
            </w:pPr>
            <w:r>
              <w:rPr>
                <w:sz w:val="20"/>
              </w:rPr>
              <w:t xml:space="preserve">Статья расходов по эксплуатации и содержанию объекта инфраструктуры, предусмотренного проектом (зарплата, текущий ремонт, расходные материалы и т.д.)</w:t>
            </w:r>
          </w:p>
        </w:tc>
        <w:tc>
          <w:tcPr>
            <w:gridSpan w:val="5"/>
            <w:tcW w:w="2044" w:type="dxa"/>
            <w:vAlign w:val="center"/>
          </w:tcPr>
          <w:p>
            <w:pPr>
              <w:pStyle w:val="0"/>
              <w:jc w:val="center"/>
            </w:pPr>
            <w:r>
              <w:rPr>
                <w:sz w:val="20"/>
              </w:rPr>
              <w:t xml:space="preserve">Бюджет муниципального района, округа, городского округа (руб.)</w:t>
            </w:r>
          </w:p>
        </w:tc>
        <w:tc>
          <w:tcPr>
            <w:gridSpan w:val="3"/>
            <w:tcW w:w="1361" w:type="dxa"/>
            <w:vAlign w:val="center"/>
          </w:tcPr>
          <w:p>
            <w:pPr>
              <w:pStyle w:val="0"/>
              <w:jc w:val="center"/>
            </w:pPr>
            <w:r>
              <w:rPr>
                <w:sz w:val="20"/>
              </w:rPr>
              <w:t xml:space="preserve">Бюджет спонсоров (руб.)</w:t>
            </w:r>
          </w:p>
        </w:tc>
        <w:tc>
          <w:tcPr>
            <w:gridSpan w:val="3"/>
            <w:tcW w:w="1246" w:type="dxa"/>
            <w:vAlign w:val="center"/>
          </w:tcPr>
          <w:p>
            <w:pPr>
              <w:pStyle w:val="0"/>
              <w:jc w:val="center"/>
            </w:pPr>
            <w:r>
              <w:rPr>
                <w:sz w:val="20"/>
              </w:rPr>
              <w:t xml:space="preserve">Итого (руб.)</w:t>
            </w:r>
          </w:p>
        </w:tc>
      </w:tr>
      <w:tr>
        <w:tblPrEx>
          <w:tblBorders>
            <w:left w:val="single" w:sz="4"/>
            <w:right w:val="single" w:sz="4"/>
          </w:tblBorders>
        </w:tblPrEx>
        <w:tc>
          <w:tcPr>
            <w:tcW w:w="680" w:type="dxa"/>
            <w:vAlign w:val="center"/>
          </w:tcPr>
          <w:p>
            <w:pPr>
              <w:pStyle w:val="0"/>
            </w:pPr>
            <w:r>
              <w:rPr>
                <w:sz w:val="20"/>
              </w:rPr>
            </w:r>
          </w:p>
        </w:tc>
        <w:tc>
          <w:tcPr>
            <w:gridSpan w:val="8"/>
            <w:tcW w:w="3745" w:type="dxa"/>
            <w:vAlign w:val="center"/>
          </w:tcPr>
          <w:p>
            <w:pPr>
              <w:pStyle w:val="0"/>
            </w:pPr>
            <w:r>
              <w:rPr>
                <w:sz w:val="20"/>
              </w:rPr>
            </w:r>
          </w:p>
        </w:tc>
        <w:tc>
          <w:tcPr>
            <w:gridSpan w:val="5"/>
            <w:tcW w:w="2044" w:type="dxa"/>
            <w:vAlign w:val="center"/>
          </w:tcPr>
          <w:p>
            <w:pPr>
              <w:pStyle w:val="0"/>
            </w:pPr>
            <w:r>
              <w:rPr>
                <w:sz w:val="20"/>
              </w:rPr>
            </w:r>
          </w:p>
        </w:tc>
        <w:tc>
          <w:tcPr>
            <w:gridSpan w:val="3"/>
            <w:tcW w:w="1361" w:type="dxa"/>
            <w:vAlign w:val="center"/>
          </w:tcPr>
          <w:p>
            <w:pPr>
              <w:pStyle w:val="0"/>
            </w:pPr>
            <w:r>
              <w:rPr>
                <w:sz w:val="20"/>
              </w:rPr>
            </w:r>
          </w:p>
        </w:tc>
        <w:tc>
          <w:tcPr>
            <w:gridSpan w:val="3"/>
            <w:tcW w:w="1246" w:type="dxa"/>
            <w:vAlign w:val="center"/>
          </w:tcPr>
          <w:p>
            <w:pPr>
              <w:pStyle w:val="0"/>
            </w:pPr>
            <w:r>
              <w:rPr>
                <w:sz w:val="20"/>
              </w:rPr>
            </w:r>
          </w:p>
        </w:tc>
      </w:tr>
      <w:tr>
        <w:tblPrEx>
          <w:tblBorders>
            <w:left w:val="single" w:sz="4"/>
            <w:right w:val="single" w:sz="4"/>
          </w:tblBorders>
        </w:tblPrEx>
        <w:tc>
          <w:tcPr>
            <w:tcW w:w="680" w:type="dxa"/>
            <w:vAlign w:val="center"/>
          </w:tcPr>
          <w:p>
            <w:pPr>
              <w:pStyle w:val="0"/>
            </w:pPr>
            <w:r>
              <w:rPr>
                <w:sz w:val="20"/>
              </w:rPr>
            </w:r>
          </w:p>
        </w:tc>
        <w:tc>
          <w:tcPr>
            <w:gridSpan w:val="8"/>
            <w:tcW w:w="3745" w:type="dxa"/>
            <w:vAlign w:val="center"/>
          </w:tcPr>
          <w:p>
            <w:pPr>
              <w:pStyle w:val="0"/>
            </w:pPr>
            <w:r>
              <w:rPr>
                <w:sz w:val="20"/>
              </w:rPr>
            </w:r>
          </w:p>
        </w:tc>
        <w:tc>
          <w:tcPr>
            <w:gridSpan w:val="5"/>
            <w:tcW w:w="2044" w:type="dxa"/>
            <w:vAlign w:val="center"/>
          </w:tcPr>
          <w:p>
            <w:pPr>
              <w:pStyle w:val="0"/>
            </w:pPr>
            <w:r>
              <w:rPr>
                <w:sz w:val="20"/>
              </w:rPr>
            </w:r>
          </w:p>
        </w:tc>
        <w:tc>
          <w:tcPr>
            <w:gridSpan w:val="3"/>
            <w:tcW w:w="1361" w:type="dxa"/>
            <w:vAlign w:val="center"/>
          </w:tcPr>
          <w:p>
            <w:pPr>
              <w:pStyle w:val="0"/>
            </w:pPr>
            <w:r>
              <w:rPr>
                <w:sz w:val="20"/>
              </w:rPr>
            </w:r>
          </w:p>
        </w:tc>
        <w:tc>
          <w:tcPr>
            <w:gridSpan w:val="3"/>
            <w:tcW w:w="1246" w:type="dxa"/>
            <w:vAlign w:val="center"/>
          </w:tcPr>
          <w:p>
            <w:pPr>
              <w:pStyle w:val="0"/>
            </w:pPr>
            <w:r>
              <w:rPr>
                <w:sz w:val="20"/>
              </w:rPr>
            </w:r>
          </w:p>
        </w:tc>
      </w:tr>
      <w:tr>
        <w:tblPrEx>
          <w:tblBorders>
            <w:left w:val="single" w:sz="4"/>
            <w:right w:val="single" w:sz="4"/>
          </w:tblBorders>
        </w:tblPrEx>
        <w:tc>
          <w:tcPr>
            <w:tcW w:w="680" w:type="dxa"/>
            <w:vAlign w:val="center"/>
          </w:tcPr>
          <w:p>
            <w:pPr>
              <w:pStyle w:val="0"/>
            </w:pPr>
            <w:r>
              <w:rPr>
                <w:sz w:val="20"/>
              </w:rPr>
            </w:r>
          </w:p>
        </w:tc>
        <w:tc>
          <w:tcPr>
            <w:gridSpan w:val="8"/>
            <w:tcW w:w="3745" w:type="dxa"/>
            <w:vAlign w:val="center"/>
          </w:tcPr>
          <w:p>
            <w:pPr>
              <w:pStyle w:val="0"/>
            </w:pPr>
            <w:r>
              <w:rPr>
                <w:sz w:val="20"/>
              </w:rPr>
              <w:t xml:space="preserve">ВСЕГО</w:t>
            </w:r>
          </w:p>
        </w:tc>
        <w:tc>
          <w:tcPr>
            <w:gridSpan w:val="5"/>
            <w:tcW w:w="2044" w:type="dxa"/>
            <w:vAlign w:val="center"/>
          </w:tcPr>
          <w:p>
            <w:pPr>
              <w:pStyle w:val="0"/>
            </w:pPr>
            <w:r>
              <w:rPr>
                <w:sz w:val="20"/>
              </w:rPr>
            </w:r>
          </w:p>
        </w:tc>
        <w:tc>
          <w:tcPr>
            <w:gridSpan w:val="3"/>
            <w:tcW w:w="1361" w:type="dxa"/>
            <w:vAlign w:val="center"/>
          </w:tcPr>
          <w:p>
            <w:pPr>
              <w:pStyle w:val="0"/>
            </w:pPr>
            <w:r>
              <w:rPr>
                <w:sz w:val="20"/>
              </w:rPr>
            </w:r>
          </w:p>
        </w:tc>
        <w:tc>
          <w:tcPr>
            <w:gridSpan w:val="3"/>
            <w:tcW w:w="1246" w:type="dxa"/>
            <w:vAlign w:val="center"/>
          </w:tcPr>
          <w:p>
            <w:pPr>
              <w:pStyle w:val="0"/>
            </w:pPr>
            <w:r>
              <w:rPr>
                <w:sz w:val="20"/>
              </w:rPr>
            </w:r>
          </w:p>
        </w:tc>
      </w:tr>
      <w:tr>
        <w:tblPrEx>
          <w:tblBorders>
            <w:insideH w:val="nil"/>
          </w:tblBorders>
        </w:tblPrEx>
        <w:tc>
          <w:tcPr>
            <w:gridSpan w:val="20"/>
            <w:tcW w:w="9076" w:type="dxa"/>
            <w:tcBorders>
              <w:left w:val="nil"/>
              <w:bottom w:val="nil"/>
              <w:right w:val="nil"/>
            </w:tcBorders>
          </w:tcPr>
          <w:p>
            <w:pPr>
              <w:pStyle w:val="0"/>
              <w:ind w:firstLine="283"/>
              <w:jc w:val="both"/>
            </w:pPr>
            <w:r>
              <w:rPr>
                <w:sz w:val="20"/>
              </w:rPr>
              <w:t xml:space="preserve">4.4.3. Участие населения населенного пункта муниципального района, округа, жителей территории городского округа, закрепленной за отделом-центром, в обеспечении эксплуатации и содержании объекта инфраструктуры после завершения проекта:</w:t>
            </w:r>
          </w:p>
        </w:tc>
      </w:tr>
      <w:tr>
        <w:tblPrEx>
          <w:tblBorders>
            <w:insideH w:val="nil"/>
          </w:tblBorders>
        </w:tblPrEx>
        <w:tc>
          <w:tcPr>
            <w:gridSpan w:val="20"/>
            <w:tcW w:w="9076" w:type="dxa"/>
            <w:tcBorders>
              <w:top w:val="nil"/>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blPrEx>
          <w:tblBorders>
            <w:insideV w:val="nil"/>
          </w:tblBorders>
        </w:tblPrEx>
        <w:tc>
          <w:tcPr>
            <w:gridSpan w:val="19"/>
            <w:tcW w:w="8509"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jc w:val="center"/>
            </w:pPr>
            <w:r>
              <w:rPr>
                <w:sz w:val="20"/>
              </w:rPr>
              <w:t xml:space="preserve">(описание мероприятий, содержащих способы, которыми</w:t>
            </w:r>
          </w:p>
          <w:p>
            <w:pPr>
              <w:pStyle w:val="0"/>
              <w:jc w:val="center"/>
            </w:pPr>
            <w:r>
              <w:rPr>
                <w:sz w:val="20"/>
              </w:rPr>
              <w:t xml:space="preserve">население населенного пункта муниципального района, округа,</w:t>
            </w:r>
          </w:p>
          <w:p>
            <w:pPr>
              <w:pStyle w:val="0"/>
              <w:jc w:val="center"/>
            </w:pPr>
            <w:r>
              <w:rPr>
                <w:sz w:val="20"/>
              </w:rPr>
              <w:t xml:space="preserve">жители территории городского округа, закрепленной</w:t>
            </w:r>
          </w:p>
          <w:p>
            <w:pPr>
              <w:pStyle w:val="0"/>
              <w:jc w:val="center"/>
            </w:pPr>
            <w:r>
              <w:rPr>
                <w:sz w:val="20"/>
              </w:rPr>
              <w:t xml:space="preserve">за отделом-центром, будут участвовать в содержании</w:t>
            </w:r>
          </w:p>
          <w:p>
            <w:pPr>
              <w:pStyle w:val="0"/>
              <w:jc w:val="center"/>
            </w:pPr>
            <w:r>
              <w:rPr>
                <w:sz w:val="20"/>
              </w:rPr>
              <w:t xml:space="preserve">и обеспечении эксплуатации объекта общественной</w:t>
            </w:r>
          </w:p>
          <w:p>
            <w:pPr>
              <w:pStyle w:val="0"/>
              <w:jc w:val="center"/>
            </w:pPr>
            <w:r>
              <w:rPr>
                <w:sz w:val="20"/>
              </w:rPr>
              <w:t xml:space="preserve">инфраструктуры после завершения проекта)</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4.5. Использование средств массовой информации и иных способов информирования населения при реализации проекта &lt;*&gt;:</w:t>
            </w:r>
          </w:p>
          <w:p>
            <w:pPr>
              <w:pStyle w:val="0"/>
              <w:ind w:firstLine="283"/>
              <w:jc w:val="both"/>
            </w:pPr>
            <w:r>
              <w:rPr>
                <w:sz w:val="20"/>
              </w:rPr>
              <w:t xml:space="preserve">использовались ли средства массовой информации для информирования населения муниципального района, округа, жителей территории городского округа, закрепленной за отделом-центром, в процессе отбора и подготовки проекта (да/нет), если да, перечислите:</w:t>
            </w:r>
          </w:p>
        </w:tc>
      </w:tr>
      <w:tr>
        <w:tblPrEx>
          <w:tblBorders>
            <w:insideH w:val="nil"/>
          </w:tblBorders>
        </w:tblPrEx>
        <w:tc>
          <w:tcPr>
            <w:gridSpan w:val="20"/>
            <w:tcW w:w="9076" w:type="dxa"/>
            <w:tcBorders>
              <w:top w:val="nil"/>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blPrEx>
          <w:tblBorders>
            <w:insideV w:val="nil"/>
          </w:tblBorders>
        </w:tblPrEx>
        <w:tc>
          <w:tcPr>
            <w:gridSpan w:val="19"/>
            <w:tcW w:w="8509"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right w:val="nil"/>
            </w:tcBorders>
          </w:tcPr>
          <w:p>
            <w:pPr>
              <w:pStyle w:val="0"/>
            </w:pPr>
            <w:r>
              <w:rPr>
                <w:sz w:val="20"/>
              </w:rPr>
            </w:r>
          </w:p>
        </w:tc>
      </w:tr>
      <w:tr>
        <w:tblPrEx>
          <w:tblBorders>
            <w:left w:val="single" w:sz="4"/>
            <w:right w:val="single" w:sz="4"/>
          </w:tblBorders>
        </w:tblPrEx>
        <w:tc>
          <w:tcPr>
            <w:gridSpan w:val="16"/>
            <w:tcW w:w="7489" w:type="dxa"/>
          </w:tcPr>
          <w:p>
            <w:pPr>
              <w:pStyle w:val="0"/>
            </w:pPr>
            <w:r>
              <w:rPr>
                <w:sz w:val="20"/>
              </w:rPr>
              <w:t xml:space="preserve">Использование специальных информационных досок (стендов)</w:t>
            </w:r>
          </w:p>
        </w:tc>
        <w:tc>
          <w:tcPr>
            <w:gridSpan w:val="2"/>
            <w:tcW w:w="680" w:type="dxa"/>
          </w:tcPr>
          <w:p>
            <w:pPr>
              <w:pStyle w:val="0"/>
              <w:jc w:val="center"/>
            </w:pPr>
            <w:r>
              <w:rPr>
                <w:sz w:val="20"/>
              </w:rPr>
              <w:t xml:space="preserve">да</w:t>
            </w:r>
          </w:p>
        </w:tc>
        <w:tc>
          <w:tcPr>
            <w:gridSpan w:val="2"/>
            <w:tcW w:w="907" w:type="dxa"/>
          </w:tcPr>
          <w:p>
            <w:pPr>
              <w:pStyle w:val="0"/>
              <w:jc w:val="center"/>
            </w:pPr>
            <w:r>
              <w:rPr>
                <w:sz w:val="20"/>
              </w:rPr>
              <w:t xml:space="preserve">нет</w:t>
            </w:r>
          </w:p>
        </w:tc>
      </w:tr>
      <w:tr>
        <w:tblPrEx>
          <w:tblBorders>
            <w:left w:val="single" w:sz="4"/>
            <w:right w:val="single" w:sz="4"/>
          </w:tblBorders>
        </w:tblPrEx>
        <w:tc>
          <w:tcPr>
            <w:gridSpan w:val="16"/>
            <w:tcW w:w="7489" w:type="dxa"/>
          </w:tcPr>
          <w:p>
            <w:pPr>
              <w:pStyle w:val="0"/>
            </w:pPr>
            <w:r>
              <w:rPr>
                <w:sz w:val="20"/>
              </w:rPr>
              <w:t xml:space="preserve">Наличие публикаций в печатных средствах массовой информации</w:t>
            </w:r>
          </w:p>
        </w:tc>
        <w:tc>
          <w:tcPr>
            <w:gridSpan w:val="2"/>
            <w:tcW w:w="680" w:type="dxa"/>
          </w:tcPr>
          <w:p>
            <w:pPr>
              <w:pStyle w:val="0"/>
              <w:jc w:val="center"/>
            </w:pPr>
            <w:r>
              <w:rPr>
                <w:sz w:val="20"/>
              </w:rPr>
              <w:t xml:space="preserve">да</w:t>
            </w:r>
          </w:p>
        </w:tc>
        <w:tc>
          <w:tcPr>
            <w:gridSpan w:val="2"/>
            <w:tcW w:w="907" w:type="dxa"/>
          </w:tcPr>
          <w:p>
            <w:pPr>
              <w:pStyle w:val="0"/>
              <w:jc w:val="center"/>
            </w:pPr>
            <w:r>
              <w:rPr>
                <w:sz w:val="20"/>
              </w:rPr>
              <w:t xml:space="preserve">нет</w:t>
            </w:r>
          </w:p>
        </w:tc>
      </w:tr>
      <w:tr>
        <w:tblPrEx>
          <w:tblBorders>
            <w:left w:val="single" w:sz="4"/>
            <w:right w:val="single" w:sz="4"/>
          </w:tblBorders>
        </w:tblPrEx>
        <w:tc>
          <w:tcPr>
            <w:gridSpan w:val="16"/>
            <w:tcW w:w="7489" w:type="dxa"/>
          </w:tcPr>
          <w:p>
            <w:pPr>
              <w:pStyle w:val="0"/>
            </w:pPr>
            <w:r>
              <w:rPr>
                <w:sz w:val="20"/>
              </w:rPr>
              <w:t xml:space="preserve">Информация в информационно-телекоммуникационной сети "Интернет", в том числе в социальных сетях, количество первичных размещений (ед.)</w:t>
            </w:r>
          </w:p>
        </w:tc>
        <w:tc>
          <w:tcPr>
            <w:gridSpan w:val="4"/>
            <w:tcW w:w="1587" w:type="dxa"/>
          </w:tcPr>
          <w:p>
            <w:pPr>
              <w:pStyle w:val="0"/>
            </w:pPr>
            <w:r>
              <w:rPr>
                <w:sz w:val="20"/>
              </w:rPr>
            </w:r>
          </w:p>
        </w:tc>
      </w:tr>
      <w:tr>
        <w:tblPrEx>
          <w:tblBorders>
            <w:left w:val="single" w:sz="4"/>
            <w:right w:val="single" w:sz="4"/>
          </w:tblBorders>
        </w:tblPrEx>
        <w:tc>
          <w:tcPr>
            <w:gridSpan w:val="16"/>
            <w:tcW w:w="7489" w:type="dxa"/>
          </w:tcPr>
          <w:p>
            <w:pPr>
              <w:pStyle w:val="0"/>
            </w:pPr>
            <w:r>
              <w:rPr>
                <w:sz w:val="20"/>
              </w:rPr>
              <w:t xml:space="preserve">Размещение соответствующей информации на официальном сайте Администрации муниципального района, округа, городского округа в информационно-телекоммуникационной сети "Интернет"</w:t>
            </w:r>
          </w:p>
        </w:tc>
        <w:tc>
          <w:tcPr>
            <w:gridSpan w:val="2"/>
            <w:tcW w:w="680" w:type="dxa"/>
          </w:tcPr>
          <w:p>
            <w:pPr>
              <w:pStyle w:val="0"/>
              <w:jc w:val="center"/>
            </w:pPr>
            <w:r>
              <w:rPr>
                <w:sz w:val="20"/>
              </w:rPr>
              <w:t xml:space="preserve">да</w:t>
            </w:r>
          </w:p>
        </w:tc>
        <w:tc>
          <w:tcPr>
            <w:gridSpan w:val="2"/>
            <w:tcW w:w="907" w:type="dxa"/>
          </w:tcPr>
          <w:p>
            <w:pPr>
              <w:pStyle w:val="0"/>
              <w:jc w:val="center"/>
            </w:pPr>
            <w:r>
              <w:rPr>
                <w:sz w:val="20"/>
              </w:rPr>
              <w:t xml:space="preserve">нет</w:t>
            </w:r>
          </w:p>
        </w:tc>
      </w:tr>
      <w:tr>
        <w:tblPrEx>
          <w:tblBorders>
            <w:insideH w:val="nil"/>
          </w:tblBorders>
        </w:tblPrEx>
        <w:tc>
          <w:tcPr>
            <w:gridSpan w:val="20"/>
            <w:tcW w:w="9076" w:type="dxa"/>
            <w:tcBorders>
              <w:left w:val="nil"/>
              <w:bottom w:val="nil"/>
              <w:right w:val="nil"/>
            </w:tcBorders>
          </w:tcPr>
          <w:p>
            <w:pPr>
              <w:pStyle w:val="0"/>
              <w:ind w:firstLine="283"/>
              <w:jc w:val="both"/>
            </w:pPr>
            <w:r>
              <w:rPr>
                <w:sz w:val="20"/>
              </w:rPr>
              <w:t xml:space="preserve">--------------------------------</w:t>
            </w:r>
          </w:p>
        </w:tc>
      </w:tr>
      <w:tr>
        <w:tblPrEx>
          <w:tblBorders>
            <w:insideV w:val="nil"/>
            <w:insideH w:val="nil"/>
          </w:tblBorders>
        </w:tblPrEx>
        <w:tc>
          <w:tcPr>
            <w:gridSpan w:val="2"/>
            <w:tcW w:w="1017" w:type="dxa"/>
            <w:tcBorders>
              <w:top w:val="nil"/>
              <w:bottom w:val="nil"/>
            </w:tcBorders>
          </w:tcPr>
          <w:p>
            <w:pPr>
              <w:pStyle w:val="0"/>
              <w:ind w:firstLine="283"/>
              <w:jc w:val="both"/>
            </w:pPr>
            <w:r>
              <w:rPr>
                <w:sz w:val="20"/>
              </w:rPr>
              <w:t xml:space="preserve">&lt;*&gt;</w:t>
            </w:r>
          </w:p>
        </w:tc>
        <w:tc>
          <w:tcPr>
            <w:tcW w:w="340" w:type="dxa"/>
            <w:tcBorders>
              <w:top w:val="nil"/>
              <w:bottom w:val="nil"/>
            </w:tcBorders>
          </w:tcPr>
          <w:p>
            <w:pPr>
              <w:pStyle w:val="0"/>
              <w:jc w:val="both"/>
            </w:pPr>
            <w:r>
              <w:rPr>
                <w:sz w:val="20"/>
              </w:rPr>
              <w:t xml:space="preserve">-</w:t>
            </w:r>
          </w:p>
        </w:tc>
        <w:tc>
          <w:tcPr>
            <w:gridSpan w:val="17"/>
            <w:tcW w:w="7719" w:type="dxa"/>
            <w:tcBorders>
              <w:top w:val="nil"/>
              <w:bottom w:val="nil"/>
            </w:tcBorders>
          </w:tcPr>
          <w:p>
            <w:pPr>
              <w:pStyle w:val="0"/>
              <w:jc w:val="both"/>
            </w:pPr>
            <w:r>
              <w:rPr>
                <w:sz w:val="20"/>
              </w:rPr>
              <w:t xml:space="preserve">к заявке необходимо приложить документы (публикации, фото и т.д.), подтверждающие фактическое использование средств массовой информации или иных способов информирования населения при подготовке проекта.</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4.6. Участие волонтерских объединений "Волонтеры ППМИ и ТОС" в реализации</w:t>
            </w:r>
          </w:p>
        </w:tc>
      </w:tr>
      <w:tr>
        <w:tblPrEx>
          <w:tblBorders>
            <w:insideV w:val="nil"/>
            <w:insideH w:val="nil"/>
          </w:tblBorders>
        </w:tblPrEx>
        <w:tc>
          <w:tcPr>
            <w:gridSpan w:val="4"/>
            <w:tcW w:w="2044" w:type="dxa"/>
            <w:tcBorders>
              <w:top w:val="nil"/>
              <w:bottom w:val="nil"/>
            </w:tcBorders>
          </w:tcPr>
          <w:p>
            <w:pPr>
              <w:pStyle w:val="0"/>
            </w:pPr>
            <w:r>
              <w:rPr>
                <w:sz w:val="20"/>
              </w:rPr>
              <w:t xml:space="preserve">проекта (да/нет)</w:t>
            </w:r>
          </w:p>
        </w:tc>
        <w:tc>
          <w:tcPr>
            <w:gridSpan w:val="15"/>
            <w:tcW w:w="6465"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5. Ожидаемая продолжительность реализации проекта (дата завершения</w:t>
            </w:r>
          </w:p>
        </w:tc>
      </w:tr>
      <w:tr>
        <w:tblPrEx>
          <w:tblBorders>
            <w:insideV w:val="nil"/>
            <w:insideH w:val="nil"/>
          </w:tblBorders>
        </w:tblPrEx>
        <w:tc>
          <w:tcPr>
            <w:gridSpan w:val="5"/>
            <w:tcW w:w="2384" w:type="dxa"/>
            <w:tcBorders>
              <w:top w:val="nil"/>
              <w:bottom w:val="nil"/>
            </w:tcBorders>
          </w:tcPr>
          <w:p>
            <w:pPr>
              <w:pStyle w:val="0"/>
            </w:pPr>
            <w:r>
              <w:rPr>
                <w:sz w:val="20"/>
              </w:rPr>
              <w:t xml:space="preserve">реализации проекта)</w:t>
            </w:r>
          </w:p>
        </w:tc>
        <w:tc>
          <w:tcPr>
            <w:gridSpan w:val="14"/>
            <w:tcW w:w="6125"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V w:val="nil"/>
            <w:insideH w:val="nil"/>
          </w:tblBorders>
        </w:tblPrEx>
        <w:tc>
          <w:tcPr>
            <w:gridSpan w:val="12"/>
            <w:tcW w:w="5445" w:type="dxa"/>
            <w:tcBorders>
              <w:top w:val="nil"/>
              <w:bottom w:val="nil"/>
            </w:tcBorders>
          </w:tcPr>
          <w:p>
            <w:pPr>
              <w:pStyle w:val="0"/>
              <w:ind w:firstLine="283"/>
              <w:jc w:val="both"/>
            </w:pPr>
            <w:r>
              <w:rPr>
                <w:sz w:val="20"/>
              </w:rPr>
              <w:t xml:space="preserve">6. Перспектива дальнейшего развития проекта</w:t>
            </w:r>
          </w:p>
        </w:tc>
        <w:tc>
          <w:tcPr>
            <w:gridSpan w:val="7"/>
            <w:tcW w:w="3064" w:type="dxa"/>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7. Доступность проекта для людей с инвалидностью и маломобильных групп</w:t>
            </w:r>
          </w:p>
        </w:tc>
      </w:tr>
      <w:tr>
        <w:tblPrEx>
          <w:tblBorders>
            <w:insideV w:val="nil"/>
            <w:insideH w:val="nil"/>
          </w:tblBorders>
        </w:tblPrEx>
        <w:tc>
          <w:tcPr>
            <w:gridSpan w:val="5"/>
            <w:tcW w:w="2384" w:type="dxa"/>
            <w:tcBorders>
              <w:top w:val="nil"/>
              <w:bottom w:val="nil"/>
            </w:tcBorders>
          </w:tcPr>
          <w:p>
            <w:pPr>
              <w:pStyle w:val="0"/>
            </w:pPr>
            <w:r>
              <w:rPr>
                <w:sz w:val="20"/>
              </w:rPr>
              <w:t xml:space="preserve">населения (да/нет)</w:t>
            </w:r>
          </w:p>
        </w:tc>
        <w:tc>
          <w:tcPr>
            <w:gridSpan w:val="14"/>
            <w:tcW w:w="6125"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8. Сведения об инициативной группе:</w:t>
            </w:r>
          </w:p>
          <w:p>
            <w:pPr>
              <w:pStyle w:val="0"/>
              <w:ind w:firstLine="283"/>
              <w:jc w:val="both"/>
            </w:pPr>
            <w:r>
              <w:rPr>
                <w:sz w:val="20"/>
              </w:rPr>
              <w:t xml:space="preserve">состав инициативной группы (указываются фамилия, имя, отчество полностью,</w:t>
            </w:r>
          </w:p>
        </w:tc>
      </w:tr>
      <w:tr>
        <w:tblPrEx>
          <w:tblBorders>
            <w:insideV w:val="nil"/>
            <w:insideH w:val="nil"/>
          </w:tblBorders>
        </w:tblPrEx>
        <w:tc>
          <w:tcPr>
            <w:gridSpan w:val="10"/>
            <w:tcW w:w="4765" w:type="dxa"/>
            <w:tcBorders>
              <w:top w:val="nil"/>
              <w:bottom w:val="nil"/>
            </w:tcBorders>
          </w:tcPr>
          <w:p>
            <w:pPr>
              <w:pStyle w:val="0"/>
            </w:pPr>
            <w:r>
              <w:rPr>
                <w:sz w:val="20"/>
              </w:rPr>
              <w:t xml:space="preserve">контактный телефон, e-mail (при наличии))</w:t>
            </w:r>
          </w:p>
        </w:tc>
        <w:tc>
          <w:tcPr>
            <w:gridSpan w:val="10"/>
            <w:tcW w:w="4311" w:type="dxa"/>
            <w:tcBorders>
              <w:top w:val="nil"/>
            </w:tcBorders>
          </w:tcPr>
          <w:p>
            <w:pPr>
              <w:pStyle w:val="0"/>
            </w:pPr>
            <w:r>
              <w:rPr>
                <w:sz w:val="20"/>
              </w:rPr>
            </w:r>
          </w:p>
        </w:tc>
      </w:tr>
      <w:tr>
        <w:tblPrEx>
          <w:tblBorders>
            <w:insideH w:val="nil"/>
          </w:tblBorders>
        </w:tblPrEx>
        <w:tc>
          <w:tcPr>
            <w:gridSpan w:val="20"/>
            <w:tcW w:w="9076" w:type="dxa"/>
            <w:tcBorders>
              <w:top w:val="nil"/>
              <w:left w:val="nil"/>
              <w:right w:val="nil"/>
            </w:tcBorders>
          </w:tcPr>
          <w:p>
            <w:pPr>
              <w:pStyle w:val="0"/>
            </w:pPr>
            <w:r>
              <w:rPr>
                <w:sz w:val="20"/>
              </w:rPr>
            </w:r>
          </w:p>
        </w:tc>
      </w:tr>
      <w:tr>
        <w:tc>
          <w:tcPr>
            <w:gridSpan w:val="20"/>
            <w:tcW w:w="9076" w:type="dxa"/>
            <w:tcBorders>
              <w:left w:val="nil"/>
              <w:right w:val="nil"/>
            </w:tcBorders>
          </w:tcPr>
          <w:p>
            <w:pPr>
              <w:pStyle w:val="0"/>
            </w:pPr>
            <w:r>
              <w:rPr>
                <w:sz w:val="20"/>
              </w:rPr>
            </w:r>
          </w:p>
        </w:tc>
      </w:tr>
      <w:tr>
        <w:tblPrEx>
          <w:tblBorders>
            <w:insideV w:val="nil"/>
          </w:tblBorders>
        </w:tblPrEx>
        <w:tc>
          <w:tcPr>
            <w:gridSpan w:val="19"/>
            <w:tcW w:w="8509"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V w:val="nil"/>
            <w:insideH w:val="nil"/>
          </w:tblBorders>
        </w:tblPrEx>
        <w:tc>
          <w:tcPr>
            <w:gridSpan w:val="12"/>
            <w:tcW w:w="5445" w:type="dxa"/>
            <w:tcBorders>
              <w:bottom w:val="nil"/>
            </w:tcBorders>
          </w:tcPr>
          <w:p>
            <w:pPr>
              <w:pStyle w:val="0"/>
              <w:ind w:firstLine="283"/>
              <w:jc w:val="both"/>
            </w:pPr>
            <w:r>
              <w:rPr>
                <w:sz w:val="20"/>
              </w:rPr>
              <w:t xml:space="preserve">9. Дополнительная информация и комментарии</w:t>
            </w:r>
          </w:p>
        </w:tc>
        <w:tc>
          <w:tcPr>
            <w:gridSpan w:val="7"/>
            <w:tcW w:w="3064" w:type="dxa"/>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Проект поддержан населением населенного пункта муниципального района, округа, жителями территории городского округа, закрепленной за отделом-центром, на собрании (конференции) граждан:</w:t>
            </w:r>
          </w:p>
          <w:p>
            <w:pPr>
              <w:pStyle w:val="0"/>
              <w:ind w:firstLine="283"/>
              <w:jc w:val="both"/>
            </w:pPr>
            <w:r>
              <w:rPr>
                <w:sz w:val="20"/>
              </w:rPr>
              <w:t xml:space="preserve">дата проведения "___" _______________ 20___ года.</w:t>
            </w:r>
          </w:p>
        </w:tc>
      </w:tr>
      <w:tr>
        <w:tblPrEx>
          <w:tblBorders>
            <w:insideH w:val="nil"/>
          </w:tblBorders>
        </w:tblPrEx>
        <w:tc>
          <w:tcPr>
            <w:gridSpan w:val="20"/>
            <w:tcW w:w="9076" w:type="dxa"/>
            <w:tcBorders>
              <w:top w:val="nil"/>
              <w:left w:val="nil"/>
              <w:bottom w:val="nil"/>
              <w:right w:val="nil"/>
            </w:tcBorders>
          </w:tcPr>
          <w:p>
            <w:pPr>
              <w:pStyle w:val="0"/>
            </w:pPr>
            <w:r>
              <w:rPr>
                <w:sz w:val="20"/>
              </w:rPr>
            </w:r>
          </w:p>
        </w:tc>
      </w:tr>
      <w:tr>
        <w:tblPrEx>
          <w:tblBorders>
            <w:insideV w:val="nil"/>
            <w:insideH w:val="nil"/>
          </w:tblBorders>
        </w:tblPrEx>
        <w:tc>
          <w:tcPr>
            <w:gridSpan w:val="9"/>
            <w:tcW w:w="4425" w:type="dxa"/>
            <w:vAlign w:val="bottom"/>
            <w:tcBorders>
              <w:top w:val="nil"/>
              <w:bottom w:val="nil"/>
            </w:tcBorders>
          </w:tcPr>
          <w:p>
            <w:pPr>
              <w:pStyle w:val="0"/>
            </w:pPr>
            <w:r>
              <w:rPr>
                <w:sz w:val="20"/>
              </w:rPr>
              <w:t xml:space="preserve">Глава муниципального района,</w:t>
            </w:r>
          </w:p>
          <w:p>
            <w:pPr>
              <w:pStyle w:val="0"/>
            </w:pPr>
            <w:r>
              <w:rPr>
                <w:sz w:val="20"/>
              </w:rPr>
              <w:t xml:space="preserve">округа, городского округа</w:t>
            </w:r>
          </w:p>
        </w:tc>
        <w:tc>
          <w:tcPr>
            <w:gridSpan w:val="6"/>
            <w:tcW w:w="2724" w:type="dxa"/>
            <w:tcBorders>
              <w:top w:val="nil"/>
            </w:tcBorders>
          </w:tcPr>
          <w:p>
            <w:pPr>
              <w:pStyle w:val="0"/>
            </w:pPr>
            <w:r>
              <w:rPr>
                <w:sz w:val="20"/>
              </w:rPr>
            </w:r>
          </w:p>
        </w:tc>
        <w:tc>
          <w:tcPr>
            <w:gridSpan w:val="5"/>
            <w:tcW w:w="1927" w:type="dxa"/>
            <w:vAlign w:val="bottom"/>
            <w:tcBorders>
              <w:top w:val="nil"/>
              <w:bottom w:val="nil"/>
            </w:tcBorders>
          </w:tcPr>
          <w:p>
            <w:pPr>
              <w:pStyle w:val="0"/>
            </w:pPr>
            <w:r>
              <w:rPr>
                <w:sz w:val="20"/>
              </w:rPr>
              <w:t xml:space="preserve">И.О. Фамилия</w:t>
            </w:r>
          </w:p>
        </w:tc>
      </w:tr>
      <w:tr>
        <w:tblPrEx>
          <w:tblBorders>
            <w:insideV w:val="nil"/>
            <w:insideH w:val="nil"/>
          </w:tblBorders>
        </w:tblPrEx>
        <w:tc>
          <w:tcPr>
            <w:gridSpan w:val="9"/>
            <w:tcW w:w="4425" w:type="dxa"/>
            <w:tcBorders>
              <w:top w:val="nil"/>
              <w:bottom w:val="nil"/>
            </w:tcBorders>
          </w:tcPr>
          <w:p>
            <w:pPr>
              <w:pStyle w:val="0"/>
              <w:jc w:val="right"/>
            </w:pPr>
            <w:r>
              <w:rPr>
                <w:sz w:val="20"/>
              </w:rPr>
              <w:t xml:space="preserve">М.П.</w:t>
            </w:r>
          </w:p>
        </w:tc>
        <w:tc>
          <w:tcPr>
            <w:gridSpan w:val="6"/>
            <w:tcW w:w="2724" w:type="dxa"/>
            <w:tcBorders>
              <w:bottom w:val="nil"/>
            </w:tcBorders>
          </w:tcPr>
          <w:p>
            <w:pPr>
              <w:pStyle w:val="0"/>
              <w:jc w:val="center"/>
            </w:pPr>
            <w:r>
              <w:rPr>
                <w:sz w:val="20"/>
              </w:rPr>
              <w:t xml:space="preserve">(подпись)</w:t>
            </w:r>
          </w:p>
        </w:tc>
        <w:tc>
          <w:tcPr>
            <w:gridSpan w:val="5"/>
            <w:tcW w:w="1927" w:type="dxa"/>
            <w:tcBorders>
              <w:top w:val="nil"/>
              <w:bottom w:val="nil"/>
            </w:tcBorders>
          </w:tcPr>
          <w:p>
            <w:pPr>
              <w:pStyle w:val="0"/>
            </w:pPr>
            <w:r>
              <w:rPr>
                <w:sz w:val="20"/>
              </w:rPr>
            </w:r>
          </w:p>
        </w:tc>
      </w:tr>
      <w:tr>
        <w:tblPrEx>
          <w:tblBorders>
            <w:insideH w:val="nil"/>
          </w:tblBorders>
        </w:tblPrEx>
        <w:tc>
          <w:tcPr>
            <w:gridSpan w:val="20"/>
            <w:tcW w:w="9076" w:type="dxa"/>
            <w:tcBorders>
              <w:top w:val="nil"/>
              <w:left w:val="nil"/>
              <w:right w:val="nil"/>
            </w:tcBorders>
          </w:tcPr>
          <w:p>
            <w:pPr>
              <w:pStyle w:val="0"/>
            </w:pPr>
            <w:r>
              <w:rPr>
                <w:sz w:val="20"/>
              </w:rPr>
            </w:r>
          </w:p>
        </w:tc>
      </w:tr>
      <w:tr>
        <w:tblPrEx>
          <w:tblBorders>
            <w:left w:val="single" w:sz="4"/>
            <w:right w:val="single" w:sz="4"/>
          </w:tblBorders>
        </w:tblPrEx>
        <w:tc>
          <w:tcPr>
            <w:gridSpan w:val="13"/>
            <w:tcW w:w="5786" w:type="dxa"/>
          </w:tcPr>
          <w:p>
            <w:pPr>
              <w:pStyle w:val="0"/>
            </w:pPr>
            <w:r>
              <w:rPr>
                <w:sz w:val="20"/>
              </w:rPr>
              <w:t xml:space="preserve">Контактный телефон Главы муниципального района, округа, городского округа</w:t>
            </w:r>
          </w:p>
        </w:tc>
        <w:tc>
          <w:tcPr>
            <w:gridSpan w:val="7"/>
            <w:tcW w:w="3290" w:type="dxa"/>
          </w:tcPr>
          <w:p>
            <w:pPr>
              <w:pStyle w:val="0"/>
            </w:pPr>
            <w:r>
              <w:rPr>
                <w:sz w:val="20"/>
              </w:rPr>
            </w:r>
          </w:p>
        </w:tc>
      </w:tr>
      <w:tr>
        <w:tblPrEx>
          <w:tblBorders>
            <w:left w:val="single" w:sz="4"/>
            <w:right w:val="single" w:sz="4"/>
          </w:tblBorders>
        </w:tblPrEx>
        <w:tc>
          <w:tcPr>
            <w:gridSpan w:val="13"/>
            <w:tcW w:w="5786" w:type="dxa"/>
          </w:tcPr>
          <w:p>
            <w:pPr>
              <w:pStyle w:val="0"/>
            </w:pPr>
            <w:r>
              <w:rPr>
                <w:sz w:val="20"/>
              </w:rPr>
              <w:t xml:space="preserve">Факс</w:t>
            </w:r>
          </w:p>
        </w:tc>
        <w:tc>
          <w:tcPr>
            <w:gridSpan w:val="7"/>
            <w:tcW w:w="3290" w:type="dxa"/>
          </w:tcPr>
          <w:p>
            <w:pPr>
              <w:pStyle w:val="0"/>
            </w:pPr>
            <w:r>
              <w:rPr>
                <w:sz w:val="20"/>
              </w:rPr>
            </w:r>
          </w:p>
        </w:tc>
      </w:tr>
      <w:tr>
        <w:tblPrEx>
          <w:tblBorders>
            <w:left w:val="single" w:sz="4"/>
            <w:right w:val="single" w:sz="4"/>
          </w:tblBorders>
        </w:tblPrEx>
        <w:tc>
          <w:tcPr>
            <w:gridSpan w:val="13"/>
            <w:tcW w:w="5786" w:type="dxa"/>
          </w:tcPr>
          <w:p>
            <w:pPr>
              <w:pStyle w:val="0"/>
            </w:pPr>
            <w:r>
              <w:rPr>
                <w:sz w:val="20"/>
              </w:rPr>
              <w:t xml:space="preserve">e-mail</w:t>
            </w:r>
          </w:p>
        </w:tc>
        <w:tc>
          <w:tcPr>
            <w:gridSpan w:val="7"/>
            <w:tcW w:w="3290" w:type="dxa"/>
          </w:tcPr>
          <w:p>
            <w:pPr>
              <w:pStyle w:val="0"/>
            </w:pPr>
            <w:r>
              <w:rPr>
                <w:sz w:val="20"/>
              </w:rPr>
            </w:r>
          </w:p>
        </w:tc>
      </w:tr>
      <w:tr>
        <w:tblPrEx>
          <w:tblBorders>
            <w:insideH w:val="nil"/>
          </w:tblBorders>
        </w:tblPrEx>
        <w:tc>
          <w:tcPr>
            <w:gridSpan w:val="20"/>
            <w:tcW w:w="9076" w:type="dxa"/>
            <w:tcBorders>
              <w:left w:val="nil"/>
              <w:bottom w:val="nil"/>
              <w:right w:val="nil"/>
            </w:tcBorders>
          </w:tcPr>
          <w:p>
            <w:pPr>
              <w:pStyle w:val="0"/>
            </w:pPr>
            <w:r>
              <w:rPr>
                <w:sz w:val="20"/>
              </w:rPr>
            </w:r>
          </w:p>
        </w:tc>
      </w:tr>
      <w:tr>
        <w:tblPrEx>
          <w:tblBorders>
            <w:insideH w:val="nil"/>
          </w:tblBorders>
        </w:tblPrEx>
        <w:tc>
          <w:tcPr>
            <w:gridSpan w:val="20"/>
            <w:tcW w:w="9076" w:type="dxa"/>
            <w:tcBorders>
              <w:top w:val="nil"/>
              <w:left w:val="nil"/>
              <w:bottom w:val="nil"/>
              <w:right w:val="nil"/>
            </w:tcBorders>
          </w:tcPr>
          <w:p>
            <w:pPr>
              <w:pStyle w:val="0"/>
              <w:ind w:firstLine="283"/>
              <w:jc w:val="both"/>
            </w:pPr>
            <w:r>
              <w:rPr>
                <w:sz w:val="20"/>
              </w:rPr>
              <w:t xml:space="preserve">Почтовый адрес Администрации муниципального района, округа, городского</w:t>
            </w:r>
          </w:p>
        </w:tc>
      </w:tr>
      <w:tr>
        <w:tblPrEx>
          <w:tblBorders>
            <w:insideV w:val="nil"/>
            <w:insideH w:val="nil"/>
          </w:tblBorders>
        </w:tblPrEx>
        <w:tc>
          <w:tcPr>
            <w:gridSpan w:val="7"/>
            <w:tcW w:w="3402" w:type="dxa"/>
            <w:tcBorders>
              <w:top w:val="nil"/>
              <w:bottom w:val="nil"/>
            </w:tcBorders>
          </w:tcPr>
          <w:p>
            <w:pPr>
              <w:pStyle w:val="0"/>
            </w:pPr>
            <w:r>
              <w:rPr>
                <w:sz w:val="20"/>
              </w:rPr>
              <w:t xml:space="preserve">округа Новгородской области</w:t>
            </w:r>
          </w:p>
        </w:tc>
        <w:tc>
          <w:tcPr>
            <w:gridSpan w:val="12"/>
            <w:tcW w:w="5107"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20"/>
            <w:tcW w:w="9076" w:type="dxa"/>
            <w:tcBorders>
              <w:top w:val="nil"/>
              <w:left w:val="nil"/>
              <w:bottom w:val="nil"/>
              <w:right w:val="nil"/>
            </w:tcBorders>
          </w:tcPr>
          <w:p>
            <w:pPr>
              <w:pStyle w:val="0"/>
            </w:pPr>
            <w:r>
              <w:rPr>
                <w:sz w:val="20"/>
              </w:rPr>
              <w:t xml:space="preserve">"___" _______________ 20___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w:t>
      </w:r>
    </w:p>
    <w:p>
      <w:pPr>
        <w:pStyle w:val="0"/>
        <w:jc w:val="right"/>
      </w:pPr>
      <w:r>
        <w:rPr>
          <w:sz w:val="20"/>
        </w:rPr>
        <w:t xml:space="preserve">местных инициатив в рамках приоритетного</w:t>
      </w:r>
    </w:p>
    <w:p>
      <w:pPr>
        <w:pStyle w:val="0"/>
        <w:jc w:val="right"/>
      </w:pPr>
      <w:r>
        <w:rPr>
          <w:sz w:val="20"/>
        </w:rPr>
        <w:t xml:space="preserve">регионального проекта "Наш выбор"</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680"/>
        <w:gridCol w:w="1020"/>
        <w:gridCol w:w="1360"/>
        <w:gridCol w:w="341"/>
        <w:gridCol w:w="679"/>
        <w:gridCol w:w="1021"/>
        <w:gridCol w:w="341"/>
        <w:gridCol w:w="1019"/>
        <w:gridCol w:w="1702"/>
        <w:gridCol w:w="339"/>
        <w:gridCol w:w="1360"/>
        <w:gridCol w:w="682"/>
        <w:gridCol w:w="1020"/>
        <w:gridCol w:w="339"/>
        <w:gridCol w:w="681"/>
        <w:gridCol w:w="1022"/>
      </w:tblGrid>
      <w:tr>
        <w:tblPrEx>
          <w:tblBorders>
            <w:left w:val="nil"/>
            <w:right w:val="nil"/>
            <w:insideH w:val="nil"/>
          </w:tblBorders>
        </w:tblPrEx>
        <w:tc>
          <w:tcPr>
            <w:gridSpan w:val="16"/>
            <w:tcW w:w="13606" w:type="dxa"/>
            <w:tcBorders>
              <w:top w:val="nil"/>
              <w:left w:val="nil"/>
              <w:bottom w:val="nil"/>
              <w:right w:val="nil"/>
            </w:tcBorders>
          </w:tcPr>
          <w:bookmarkStart w:id="941" w:name="P941"/>
          <w:bookmarkEnd w:id="941"/>
          <w:p>
            <w:pPr>
              <w:pStyle w:val="0"/>
              <w:jc w:val="center"/>
            </w:pPr>
            <w:r>
              <w:rPr>
                <w:sz w:val="20"/>
              </w:rPr>
              <w:t xml:space="preserve">ОЦЕНОЧНЫЙ ЛИСТ</w:t>
            </w:r>
          </w:p>
          <w:p>
            <w:pPr>
              <w:pStyle w:val="0"/>
              <w:jc w:val="center"/>
            </w:pPr>
            <w:r>
              <w:rPr>
                <w:sz w:val="20"/>
              </w:rPr>
              <w:t xml:space="preserve">местных инициатив в рамках приоритетного</w:t>
            </w:r>
          </w:p>
          <w:p>
            <w:pPr>
              <w:pStyle w:val="0"/>
              <w:jc w:val="center"/>
            </w:pPr>
            <w:r>
              <w:rPr>
                <w:sz w:val="20"/>
              </w:rPr>
              <w:t xml:space="preserve">регионального проекта "Наш выбор"</w:t>
            </w:r>
          </w:p>
        </w:tc>
      </w:tr>
      <w:tr>
        <w:tblPrEx>
          <w:tblBorders>
            <w:left w:val="nil"/>
            <w:right w:val="nil"/>
            <w:insideV w:val="nil"/>
            <w:insideH w:val="nil"/>
          </w:tblBorders>
        </w:tblPrEx>
        <w:tc>
          <w:tcPr>
            <w:gridSpan w:val="5"/>
            <w:tcW w:w="4080" w:type="dxa"/>
            <w:tcBorders>
              <w:top w:val="nil"/>
              <w:bottom w:val="nil"/>
            </w:tcBorders>
          </w:tcPr>
          <w:p>
            <w:pPr>
              <w:pStyle w:val="0"/>
            </w:pPr>
            <w:r>
              <w:rPr>
                <w:sz w:val="20"/>
              </w:rPr>
              <w:t xml:space="preserve">Ф.И.О. члена конкурсной комиссии</w:t>
            </w:r>
          </w:p>
        </w:tc>
        <w:tc>
          <w:tcPr>
            <w:gridSpan w:val="9"/>
            <w:tcW w:w="7823" w:type="dxa"/>
            <w:tcBorders>
              <w:top w:val="nil"/>
            </w:tcBorders>
          </w:tcPr>
          <w:p>
            <w:pPr>
              <w:pStyle w:val="0"/>
            </w:pPr>
            <w:r>
              <w:rPr>
                <w:sz w:val="20"/>
              </w:rPr>
            </w:r>
          </w:p>
        </w:tc>
        <w:tc>
          <w:tcPr>
            <w:gridSpan w:val="2"/>
            <w:tcW w:w="1703" w:type="dxa"/>
            <w:tcBorders>
              <w:top w:val="nil"/>
              <w:bottom w:val="nil"/>
            </w:tcBorders>
          </w:tcPr>
          <w:p>
            <w:pPr>
              <w:pStyle w:val="0"/>
            </w:pPr>
            <w:r>
              <w:rPr>
                <w:sz w:val="20"/>
              </w:rPr>
            </w:r>
          </w:p>
        </w:tc>
      </w:tr>
      <w:tr>
        <w:tblPrEx>
          <w:tblBorders>
            <w:left w:val="nil"/>
            <w:right w:val="nil"/>
            <w:insideH w:val="nil"/>
          </w:tblBorders>
        </w:tblPrEx>
        <w:tc>
          <w:tcPr>
            <w:gridSpan w:val="16"/>
            <w:tcW w:w="13606" w:type="dxa"/>
            <w:tcBorders>
              <w:top w:val="nil"/>
              <w:left w:val="nil"/>
              <w:right w:val="nil"/>
            </w:tcBorders>
          </w:tcPr>
          <w:p>
            <w:pPr>
              <w:pStyle w:val="0"/>
            </w:pPr>
            <w:r>
              <w:rPr>
                <w:sz w:val="20"/>
              </w:rPr>
            </w:r>
          </w:p>
        </w:tc>
      </w:tr>
      <w:tr>
        <w:tc>
          <w:tcPr>
            <w:tcW w:w="680" w:type="dxa"/>
            <w:vAlign w:val="center"/>
            <w:vMerge w:val="restart"/>
          </w:tcPr>
          <w:p>
            <w:pPr>
              <w:pStyle w:val="0"/>
              <w:jc w:val="center"/>
            </w:pPr>
            <w:r>
              <w:rPr>
                <w:sz w:val="20"/>
              </w:rPr>
              <w:t xml:space="preserve">N п/п</w:t>
            </w:r>
          </w:p>
        </w:tc>
        <w:tc>
          <w:tcPr>
            <w:tcW w:w="1020" w:type="dxa"/>
            <w:vAlign w:val="center"/>
            <w:vMerge w:val="restart"/>
          </w:tcPr>
          <w:p>
            <w:pPr>
              <w:pStyle w:val="0"/>
              <w:jc w:val="center"/>
            </w:pPr>
            <w:r>
              <w:rPr>
                <w:sz w:val="20"/>
              </w:rPr>
              <w:t xml:space="preserve">Наименование проекта</w:t>
            </w:r>
          </w:p>
        </w:tc>
        <w:tc>
          <w:tcPr>
            <w:gridSpan w:val="14"/>
            <w:tcW w:w="11906" w:type="dxa"/>
            <w:vAlign w:val="center"/>
          </w:tcPr>
          <w:p>
            <w:pPr>
              <w:pStyle w:val="0"/>
              <w:jc w:val="center"/>
            </w:pPr>
            <w:r>
              <w:rPr>
                <w:sz w:val="20"/>
              </w:rPr>
              <w:t xml:space="preserve">Оценка критериев</w:t>
            </w:r>
          </w:p>
        </w:tc>
      </w:tr>
      <w:tr>
        <w:tc>
          <w:tcPr>
            <w:vMerge w:val="continue"/>
          </w:tcPr>
          <w:p/>
        </w:tc>
        <w:tc>
          <w:tcPr>
            <w:vMerge w:val="continue"/>
          </w:tcPr>
          <w:p/>
        </w:tc>
        <w:tc>
          <w:tcPr>
            <w:tcW w:w="1360" w:type="dxa"/>
            <w:vAlign w:val="center"/>
          </w:tcPr>
          <w:p>
            <w:pPr>
              <w:pStyle w:val="0"/>
              <w:jc w:val="center"/>
            </w:pPr>
            <w:r>
              <w:rPr>
                <w:sz w:val="20"/>
              </w:rPr>
              <w:t xml:space="preserve">уровень софинансирования проекта со стороны бюджета муниципального района, округа, городского округа</w:t>
            </w:r>
          </w:p>
        </w:tc>
        <w:tc>
          <w:tcPr>
            <w:gridSpan w:val="3"/>
            <w:tcW w:w="2041" w:type="dxa"/>
            <w:vAlign w:val="center"/>
          </w:tcPr>
          <w:p>
            <w:pPr>
              <w:pStyle w:val="0"/>
              <w:jc w:val="center"/>
            </w:pPr>
            <w:r>
              <w:rPr>
                <w:sz w:val="20"/>
              </w:rPr>
              <w:t xml:space="preserve">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w:t>
            </w:r>
          </w:p>
        </w:tc>
        <w:tc>
          <w:tcPr>
            <w:gridSpan w:val="2"/>
            <w:tcW w:w="1360" w:type="dxa"/>
            <w:vAlign w:val="center"/>
          </w:tcPr>
          <w:p>
            <w:pPr>
              <w:pStyle w:val="0"/>
              <w:jc w:val="center"/>
            </w:pPr>
            <w:r>
              <w:rPr>
                <w:sz w:val="20"/>
              </w:rPr>
              <w:t xml:space="preserve">уровень софинансирования проекта со стороны юридических лиц и (или) индивидуальных предпринимателей</w:t>
            </w:r>
          </w:p>
        </w:tc>
        <w:tc>
          <w:tcPr>
            <w:gridSpan w:val="2"/>
            <w:tcW w:w="2041" w:type="dxa"/>
            <w:vAlign w:val="center"/>
          </w:tcPr>
          <w:p>
            <w:pPr>
              <w:pStyle w:val="0"/>
              <w:jc w:val="center"/>
            </w:pPr>
            <w:r>
              <w:rPr>
                <w:sz w:val="20"/>
              </w:rPr>
              <w:t xml:space="preserve">вклад населения муниципального района, округа, населения территории городского округа, закрепленной за отделом-центром, в реализацию проекта в неденежной форме (материалы и другие формы)</w:t>
            </w:r>
          </w:p>
        </w:tc>
        <w:tc>
          <w:tcPr>
            <w:tcW w:w="1360" w:type="dxa"/>
            <w:vAlign w:val="center"/>
          </w:tcPr>
          <w:p>
            <w:pPr>
              <w:pStyle w:val="0"/>
              <w:jc w:val="center"/>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tc>
        <w:tc>
          <w:tcPr>
            <w:gridSpan w:val="3"/>
            <w:tcW w:w="2041" w:type="dxa"/>
            <w:vAlign w:val="center"/>
          </w:tcPr>
          <w:p>
            <w:pPr>
              <w:pStyle w:val="0"/>
              <w:jc w:val="center"/>
            </w:pPr>
            <w:r>
              <w:rPr>
                <w:sz w:val="20"/>
              </w:rPr>
              <w:t xml:space="preserve">доля благополучателей в общей численности населения населенного пункта муниципального района, округа, жителей территории городского округа, закрепленной за отделом-центром</w:t>
            </w:r>
          </w:p>
        </w:tc>
        <w:tc>
          <w:tcPr>
            <w:gridSpan w:val="2"/>
            <w:tcW w:w="1703" w:type="dxa"/>
            <w:vAlign w:val="center"/>
          </w:tcPr>
          <w:p>
            <w:pPr>
              <w:pStyle w:val="0"/>
              <w:jc w:val="center"/>
            </w:pPr>
            <w:r>
              <w:rPr>
                <w:sz w:val="20"/>
              </w:rPr>
              <w:t xml:space="preserve">доступность проекта для людей с инвалидностью и маломобильных групп населения</w:t>
            </w:r>
          </w:p>
        </w:tc>
      </w:tr>
      <w:tr>
        <w:tc>
          <w:tcPr>
            <w:tcW w:w="680" w:type="dxa"/>
          </w:tcPr>
          <w:p>
            <w:pPr>
              <w:pStyle w:val="0"/>
              <w:jc w:val="center"/>
            </w:pPr>
            <w:r>
              <w:rPr>
                <w:sz w:val="20"/>
              </w:rPr>
              <w:t xml:space="preserve">1</w:t>
            </w:r>
          </w:p>
        </w:tc>
        <w:tc>
          <w:tcPr>
            <w:tcW w:w="1020" w:type="dxa"/>
          </w:tcPr>
          <w:p>
            <w:pPr>
              <w:pStyle w:val="0"/>
              <w:jc w:val="center"/>
            </w:pPr>
            <w:r>
              <w:rPr>
                <w:sz w:val="20"/>
              </w:rPr>
              <w:t xml:space="preserve">2</w:t>
            </w:r>
          </w:p>
        </w:tc>
        <w:tc>
          <w:tcPr>
            <w:tcW w:w="1360" w:type="dxa"/>
            <w:vAlign w:val="center"/>
          </w:tcPr>
          <w:p>
            <w:pPr>
              <w:pStyle w:val="0"/>
              <w:jc w:val="center"/>
            </w:pPr>
            <w:r>
              <w:rPr>
                <w:sz w:val="20"/>
              </w:rPr>
              <w:t xml:space="preserve">3</w:t>
            </w:r>
          </w:p>
        </w:tc>
        <w:tc>
          <w:tcPr>
            <w:gridSpan w:val="3"/>
            <w:tcW w:w="2041" w:type="dxa"/>
            <w:vAlign w:val="center"/>
          </w:tcPr>
          <w:p>
            <w:pPr>
              <w:pStyle w:val="0"/>
              <w:jc w:val="center"/>
            </w:pPr>
            <w:r>
              <w:rPr>
                <w:sz w:val="20"/>
              </w:rPr>
              <w:t xml:space="preserve">4</w:t>
            </w:r>
          </w:p>
        </w:tc>
        <w:tc>
          <w:tcPr>
            <w:gridSpan w:val="2"/>
            <w:tcW w:w="1360" w:type="dxa"/>
            <w:vAlign w:val="center"/>
          </w:tcPr>
          <w:p>
            <w:pPr>
              <w:pStyle w:val="0"/>
              <w:jc w:val="center"/>
            </w:pPr>
            <w:r>
              <w:rPr>
                <w:sz w:val="20"/>
              </w:rPr>
              <w:t xml:space="preserve">5</w:t>
            </w:r>
          </w:p>
        </w:tc>
        <w:tc>
          <w:tcPr>
            <w:gridSpan w:val="2"/>
            <w:tcW w:w="2041" w:type="dxa"/>
            <w:vAlign w:val="center"/>
          </w:tcPr>
          <w:p>
            <w:pPr>
              <w:pStyle w:val="0"/>
              <w:jc w:val="center"/>
            </w:pPr>
            <w:r>
              <w:rPr>
                <w:sz w:val="20"/>
              </w:rPr>
              <w:t xml:space="preserve">6</w:t>
            </w:r>
          </w:p>
        </w:tc>
        <w:tc>
          <w:tcPr>
            <w:tcW w:w="1360" w:type="dxa"/>
            <w:vAlign w:val="center"/>
          </w:tcPr>
          <w:p>
            <w:pPr>
              <w:pStyle w:val="0"/>
              <w:jc w:val="center"/>
            </w:pPr>
            <w:r>
              <w:rPr>
                <w:sz w:val="20"/>
              </w:rPr>
              <w:t xml:space="preserve">7</w:t>
            </w:r>
          </w:p>
        </w:tc>
        <w:tc>
          <w:tcPr>
            <w:gridSpan w:val="3"/>
            <w:tcW w:w="2041" w:type="dxa"/>
            <w:vAlign w:val="center"/>
          </w:tcPr>
          <w:p>
            <w:pPr>
              <w:pStyle w:val="0"/>
              <w:jc w:val="center"/>
            </w:pPr>
            <w:r>
              <w:rPr>
                <w:sz w:val="20"/>
              </w:rPr>
              <w:t xml:space="preserve">8</w:t>
            </w:r>
          </w:p>
        </w:tc>
        <w:tc>
          <w:tcPr>
            <w:gridSpan w:val="2"/>
            <w:tcW w:w="1703" w:type="dxa"/>
          </w:tcPr>
          <w:p>
            <w:pPr>
              <w:pStyle w:val="0"/>
              <w:jc w:val="center"/>
            </w:pPr>
            <w:r>
              <w:rPr>
                <w:sz w:val="20"/>
              </w:rPr>
              <w:t xml:space="preserve">9</w:t>
            </w:r>
          </w:p>
        </w:tc>
      </w:tr>
      <w:tr>
        <w:tc>
          <w:tcPr>
            <w:tcW w:w="680" w:type="dxa"/>
          </w:tcPr>
          <w:p>
            <w:pPr>
              <w:pStyle w:val="0"/>
            </w:pPr>
            <w:r>
              <w:rPr>
                <w:sz w:val="20"/>
              </w:rPr>
            </w:r>
          </w:p>
        </w:tc>
        <w:tc>
          <w:tcPr>
            <w:tcW w:w="1020" w:type="dxa"/>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gridSpan w:val="2"/>
            <w:tcW w:w="1703" w:type="dxa"/>
          </w:tcPr>
          <w:p>
            <w:pPr>
              <w:pStyle w:val="0"/>
            </w:pPr>
            <w:r>
              <w:rPr>
                <w:sz w:val="20"/>
              </w:rPr>
            </w:r>
          </w:p>
        </w:tc>
      </w:tr>
      <w:tr>
        <w:tc>
          <w:tcPr>
            <w:tcW w:w="680" w:type="dxa"/>
          </w:tcPr>
          <w:p>
            <w:pPr>
              <w:pStyle w:val="0"/>
            </w:pPr>
            <w:r>
              <w:rPr>
                <w:sz w:val="20"/>
              </w:rPr>
            </w:r>
          </w:p>
        </w:tc>
        <w:tc>
          <w:tcPr>
            <w:tcW w:w="1020" w:type="dxa"/>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gridSpan w:val="2"/>
            <w:tcW w:w="1703" w:type="dxa"/>
          </w:tcPr>
          <w:p>
            <w:pPr>
              <w:pStyle w:val="0"/>
            </w:pPr>
            <w:r>
              <w:rPr>
                <w:sz w:val="20"/>
              </w:rPr>
            </w:r>
          </w:p>
        </w:tc>
      </w:tr>
      <w:tr>
        <w:tc>
          <w:tcPr>
            <w:tcW w:w="680" w:type="dxa"/>
          </w:tcPr>
          <w:p>
            <w:pPr>
              <w:pStyle w:val="0"/>
            </w:pPr>
            <w:r>
              <w:rPr>
                <w:sz w:val="20"/>
              </w:rPr>
            </w:r>
          </w:p>
        </w:tc>
        <w:tc>
          <w:tcPr>
            <w:tcW w:w="1020" w:type="dxa"/>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gridSpan w:val="2"/>
            <w:tcW w:w="1703" w:type="dxa"/>
          </w:tcPr>
          <w:p>
            <w:pPr>
              <w:pStyle w:val="0"/>
            </w:pPr>
            <w:r>
              <w:rPr>
                <w:sz w:val="20"/>
              </w:rPr>
            </w:r>
          </w:p>
        </w:tc>
      </w:tr>
      <w:tr>
        <w:tblPrEx>
          <w:tblBorders>
            <w:left w:val="nil"/>
            <w:right w:val="nil"/>
          </w:tblBorders>
        </w:tblPrEx>
        <w:tc>
          <w:tcPr>
            <w:gridSpan w:val="16"/>
            <w:tcW w:w="13606" w:type="dxa"/>
            <w:tcBorders>
              <w:left w:val="nil"/>
              <w:right w:val="nil"/>
            </w:tcBorders>
          </w:tcPr>
          <w:p>
            <w:pPr>
              <w:pStyle w:val="0"/>
              <w:ind w:firstLine="283"/>
              <w:jc w:val="both"/>
            </w:pPr>
            <w:r>
              <w:rPr>
                <w:sz w:val="20"/>
              </w:rPr>
              <w:t xml:space="preserve">Продолжение таблицы</w:t>
            </w:r>
          </w:p>
        </w:tc>
      </w:tr>
      <w:tr>
        <w:tc>
          <w:tcPr>
            <w:tcW w:w="680" w:type="dxa"/>
            <w:vAlign w:val="center"/>
            <w:vMerge w:val="restart"/>
          </w:tcPr>
          <w:p>
            <w:pPr>
              <w:pStyle w:val="0"/>
              <w:jc w:val="center"/>
            </w:pPr>
            <w:r>
              <w:rPr>
                <w:sz w:val="20"/>
              </w:rPr>
              <w:t xml:space="preserve">N п/п</w:t>
            </w:r>
          </w:p>
        </w:tc>
        <w:tc>
          <w:tcPr>
            <w:tcW w:w="1020" w:type="dxa"/>
            <w:vAlign w:val="center"/>
            <w:vMerge w:val="restart"/>
          </w:tcPr>
          <w:p>
            <w:pPr>
              <w:pStyle w:val="0"/>
              <w:jc w:val="center"/>
            </w:pPr>
            <w:r>
              <w:rPr>
                <w:sz w:val="20"/>
              </w:rPr>
              <w:t xml:space="preserve">Наименование проекта</w:t>
            </w:r>
          </w:p>
        </w:tc>
        <w:tc>
          <w:tcPr>
            <w:gridSpan w:val="14"/>
            <w:tcW w:w="11906" w:type="dxa"/>
          </w:tcPr>
          <w:p>
            <w:pPr>
              <w:pStyle w:val="0"/>
              <w:jc w:val="center"/>
            </w:pPr>
            <w:r>
              <w:rPr>
                <w:sz w:val="20"/>
              </w:rPr>
              <w:t xml:space="preserve">Оценка критериев</w:t>
            </w:r>
          </w:p>
        </w:tc>
      </w:tr>
      <w:tr>
        <w:tc>
          <w:tcPr>
            <w:vMerge w:val="continue"/>
          </w:tcPr>
          <w:p/>
        </w:tc>
        <w:tc>
          <w:tcPr>
            <w:vMerge w:val="continue"/>
          </w:tcPr>
          <w:p/>
        </w:tc>
        <w:tc>
          <w:tcPr>
            <w:gridSpan w:val="2"/>
            <w:tcW w:w="1701" w:type="dxa"/>
            <w:vAlign w:val="center"/>
          </w:tcPr>
          <w:p>
            <w:pPr>
              <w:pStyle w:val="0"/>
              <w:jc w:val="center"/>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gridSpan w:val="3"/>
            <w:tcW w:w="2041" w:type="dxa"/>
            <w:vAlign w:val="center"/>
          </w:tcPr>
          <w:p>
            <w:pPr>
              <w:pStyle w:val="0"/>
              <w:jc w:val="center"/>
            </w:pPr>
            <w:r>
              <w:rPr>
                <w:sz w:val="20"/>
              </w:rPr>
              <w:t xml:space="preserve">степень участия населения муниципального района, округа, жителей территории городского округа, закрепленной за отделом-центром, в идентификации проблемы в процессе ее предварительного рассмотрения</w:t>
            </w:r>
          </w:p>
        </w:tc>
        <w:tc>
          <w:tcPr>
            <w:gridSpan w:val="2"/>
            <w:tcW w:w="2721" w:type="dxa"/>
            <w:vAlign w:val="center"/>
          </w:tcPr>
          <w:p>
            <w:pPr>
              <w:pStyle w:val="0"/>
              <w:jc w:val="center"/>
            </w:pPr>
            <w:r>
              <w:rPr>
                <w:sz w:val="20"/>
              </w:rPr>
              <w:t xml:space="preserve">степень участия населения муниципального района, округа, жителей территории городского округа, закрепленной за отделом-центром, в определении параметров проекта на собрании (конференции) населения населенного пункта муниципального района, округа жителей территории городского округа, закрепленной за отделом-центром</w:t>
            </w:r>
          </w:p>
        </w:tc>
        <w:tc>
          <w:tcPr>
            <w:gridSpan w:val="3"/>
            <w:tcW w:w="2381" w:type="dxa"/>
            <w:vAlign w:val="center"/>
          </w:tcPr>
          <w:p>
            <w:pPr>
              <w:pStyle w:val="0"/>
              <w:jc w:val="center"/>
            </w:pPr>
            <w:r>
              <w:rPr>
                <w:sz w:val="20"/>
              </w:rPr>
              <w:t xml:space="preserve">использование средств массовой информации и других средств информирования населения муниципального района, округа, населения территории городского округа, закрепленной за отделом-центром, в процессе отбора приоритетной проблемы и разработки проекта</w:t>
            </w:r>
          </w:p>
        </w:tc>
        <w:tc>
          <w:tcPr>
            <w:tcW w:w="1020" w:type="dxa"/>
            <w:vAlign w:val="center"/>
          </w:tcPr>
          <w:p>
            <w:pPr>
              <w:pStyle w:val="0"/>
              <w:jc w:val="center"/>
            </w:pPr>
            <w:r>
              <w:rPr>
                <w:sz w:val="20"/>
              </w:rPr>
              <w:t xml:space="preserve">участие волонтерских объединений "Волонтеры ППМИ и ТОС" в реализации проекта</w:t>
            </w:r>
          </w:p>
        </w:tc>
        <w:tc>
          <w:tcPr>
            <w:gridSpan w:val="2"/>
            <w:tcW w:w="1020" w:type="dxa"/>
            <w:vAlign w:val="center"/>
          </w:tcPr>
          <w:p>
            <w:pPr>
              <w:pStyle w:val="0"/>
              <w:jc w:val="center"/>
            </w:pPr>
            <w:r>
              <w:rPr>
                <w:sz w:val="20"/>
              </w:rPr>
              <w:t xml:space="preserve">перспектива дальнейшего развития проекта, многоэтапность его реализации</w:t>
            </w:r>
          </w:p>
        </w:tc>
        <w:tc>
          <w:tcPr>
            <w:tcW w:w="1022" w:type="dxa"/>
            <w:vAlign w:val="center"/>
          </w:tcPr>
          <w:p>
            <w:pPr>
              <w:pStyle w:val="0"/>
              <w:jc w:val="center"/>
            </w:pPr>
            <w:r>
              <w:rPr>
                <w:sz w:val="20"/>
              </w:rPr>
              <w:t xml:space="preserve">оценка проекта</w:t>
            </w:r>
          </w:p>
        </w:tc>
      </w:tr>
      <w:tr>
        <w:tc>
          <w:tcPr>
            <w:tcW w:w="680" w:type="dxa"/>
          </w:tcPr>
          <w:p>
            <w:pPr>
              <w:pStyle w:val="0"/>
              <w:jc w:val="center"/>
            </w:pPr>
            <w:r>
              <w:rPr>
                <w:sz w:val="20"/>
              </w:rPr>
              <w:t xml:space="preserve">1</w:t>
            </w:r>
          </w:p>
        </w:tc>
        <w:tc>
          <w:tcPr>
            <w:tcW w:w="1020" w:type="dxa"/>
          </w:tcPr>
          <w:p>
            <w:pPr>
              <w:pStyle w:val="0"/>
              <w:jc w:val="center"/>
            </w:pPr>
            <w:r>
              <w:rPr>
                <w:sz w:val="20"/>
              </w:rPr>
              <w:t xml:space="preserve">2</w:t>
            </w:r>
          </w:p>
        </w:tc>
        <w:tc>
          <w:tcPr>
            <w:gridSpan w:val="2"/>
            <w:tcW w:w="1701" w:type="dxa"/>
            <w:vAlign w:val="center"/>
          </w:tcPr>
          <w:p>
            <w:pPr>
              <w:pStyle w:val="0"/>
              <w:jc w:val="center"/>
            </w:pPr>
            <w:r>
              <w:rPr>
                <w:sz w:val="20"/>
              </w:rPr>
              <w:t xml:space="preserve">10</w:t>
            </w:r>
          </w:p>
        </w:tc>
        <w:tc>
          <w:tcPr>
            <w:gridSpan w:val="3"/>
            <w:tcW w:w="2041" w:type="dxa"/>
            <w:vAlign w:val="center"/>
          </w:tcPr>
          <w:p>
            <w:pPr>
              <w:pStyle w:val="0"/>
              <w:jc w:val="center"/>
            </w:pPr>
            <w:r>
              <w:rPr>
                <w:sz w:val="20"/>
              </w:rPr>
              <w:t xml:space="preserve">11</w:t>
            </w:r>
          </w:p>
        </w:tc>
        <w:tc>
          <w:tcPr>
            <w:gridSpan w:val="2"/>
            <w:tcW w:w="2721" w:type="dxa"/>
            <w:vAlign w:val="center"/>
          </w:tcPr>
          <w:p>
            <w:pPr>
              <w:pStyle w:val="0"/>
              <w:jc w:val="center"/>
            </w:pPr>
            <w:r>
              <w:rPr>
                <w:sz w:val="20"/>
              </w:rPr>
              <w:t xml:space="preserve">12</w:t>
            </w:r>
          </w:p>
        </w:tc>
        <w:tc>
          <w:tcPr>
            <w:gridSpan w:val="3"/>
            <w:tcW w:w="2381" w:type="dxa"/>
            <w:vAlign w:val="center"/>
          </w:tcPr>
          <w:p>
            <w:pPr>
              <w:pStyle w:val="0"/>
              <w:jc w:val="center"/>
            </w:pPr>
            <w:r>
              <w:rPr>
                <w:sz w:val="20"/>
              </w:rPr>
              <w:t xml:space="preserve">13</w:t>
            </w:r>
          </w:p>
        </w:tc>
        <w:tc>
          <w:tcPr>
            <w:tcW w:w="1020" w:type="dxa"/>
            <w:vAlign w:val="center"/>
          </w:tcPr>
          <w:p>
            <w:pPr>
              <w:pStyle w:val="0"/>
              <w:jc w:val="center"/>
            </w:pPr>
            <w:r>
              <w:rPr>
                <w:sz w:val="20"/>
              </w:rPr>
              <w:t xml:space="preserve">14</w:t>
            </w:r>
          </w:p>
        </w:tc>
        <w:tc>
          <w:tcPr>
            <w:gridSpan w:val="2"/>
            <w:tcW w:w="1020" w:type="dxa"/>
            <w:vAlign w:val="center"/>
          </w:tcPr>
          <w:p>
            <w:pPr>
              <w:pStyle w:val="0"/>
              <w:jc w:val="center"/>
            </w:pPr>
            <w:r>
              <w:rPr>
                <w:sz w:val="20"/>
              </w:rPr>
              <w:t xml:space="preserve">15</w:t>
            </w:r>
          </w:p>
        </w:tc>
        <w:tc>
          <w:tcPr>
            <w:tcW w:w="1022" w:type="dxa"/>
          </w:tcPr>
          <w:p>
            <w:pPr>
              <w:pStyle w:val="0"/>
              <w:jc w:val="center"/>
            </w:pPr>
            <w:r>
              <w:rPr>
                <w:sz w:val="20"/>
              </w:rPr>
              <w:t xml:space="preserve">16</w:t>
            </w:r>
          </w:p>
        </w:tc>
      </w:tr>
      <w:tr>
        <w:tc>
          <w:tcPr>
            <w:tcW w:w="680" w:type="dxa"/>
          </w:tcPr>
          <w:p>
            <w:pPr>
              <w:pStyle w:val="0"/>
            </w:pPr>
            <w:r>
              <w:rPr>
                <w:sz w:val="20"/>
              </w:rPr>
            </w:r>
          </w:p>
        </w:tc>
        <w:tc>
          <w:tcPr>
            <w:tcW w:w="1020" w:type="dxa"/>
          </w:tcPr>
          <w:p>
            <w:pPr>
              <w:pStyle w:val="0"/>
            </w:pPr>
            <w:r>
              <w:rPr>
                <w:sz w:val="20"/>
              </w:rPr>
            </w:r>
          </w:p>
        </w:tc>
        <w:tc>
          <w:tcPr>
            <w:gridSpan w:val="2"/>
            <w:tcW w:w="1701" w:type="dxa"/>
            <w:vAlign w:val="center"/>
          </w:tcPr>
          <w:p>
            <w:pPr>
              <w:pStyle w:val="0"/>
            </w:pPr>
            <w:r>
              <w:rPr>
                <w:sz w:val="20"/>
              </w:rPr>
            </w:r>
          </w:p>
        </w:tc>
        <w:tc>
          <w:tcPr>
            <w:gridSpan w:val="3"/>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pPr>
            <w:r>
              <w:rPr>
                <w:sz w:val="20"/>
              </w:rPr>
            </w:r>
          </w:p>
        </w:tc>
        <w:tc>
          <w:tcPr>
            <w:tcW w:w="1020" w:type="dxa"/>
          </w:tcPr>
          <w:p>
            <w:pPr>
              <w:pStyle w:val="0"/>
            </w:pPr>
            <w:r>
              <w:rPr>
                <w:sz w:val="20"/>
              </w:rPr>
            </w:r>
          </w:p>
        </w:tc>
        <w:tc>
          <w:tcPr>
            <w:gridSpan w:val="2"/>
            <w:tcW w:w="1701" w:type="dxa"/>
            <w:vAlign w:val="center"/>
          </w:tcPr>
          <w:p>
            <w:pPr>
              <w:pStyle w:val="0"/>
            </w:pPr>
            <w:r>
              <w:rPr>
                <w:sz w:val="20"/>
              </w:rPr>
            </w:r>
          </w:p>
        </w:tc>
        <w:tc>
          <w:tcPr>
            <w:gridSpan w:val="3"/>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pPr>
            <w:r>
              <w:rPr>
                <w:sz w:val="20"/>
              </w:rPr>
            </w:r>
          </w:p>
        </w:tc>
        <w:tc>
          <w:tcPr>
            <w:tcW w:w="1020" w:type="dxa"/>
          </w:tcPr>
          <w:p>
            <w:pPr>
              <w:pStyle w:val="0"/>
            </w:pPr>
            <w:r>
              <w:rPr>
                <w:sz w:val="20"/>
              </w:rPr>
            </w:r>
          </w:p>
        </w:tc>
        <w:tc>
          <w:tcPr>
            <w:gridSpan w:val="2"/>
            <w:tcW w:w="1701" w:type="dxa"/>
            <w:vAlign w:val="center"/>
          </w:tcPr>
          <w:p>
            <w:pPr>
              <w:pStyle w:val="0"/>
            </w:pPr>
            <w:r>
              <w:rPr>
                <w:sz w:val="20"/>
              </w:rPr>
            </w:r>
          </w:p>
        </w:tc>
        <w:tc>
          <w:tcPr>
            <w:gridSpan w:val="3"/>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blPrEx>
          <w:tblBorders>
            <w:left w:val="nil"/>
            <w:right w:val="nil"/>
            <w:insideH w:val="nil"/>
          </w:tblBorders>
        </w:tblPrEx>
        <w:tc>
          <w:tcPr>
            <w:gridSpan w:val="16"/>
            <w:tcW w:w="13606" w:type="dxa"/>
            <w:tcBorders>
              <w:left w:val="nil"/>
              <w:bottom w:val="nil"/>
              <w:right w:val="nil"/>
            </w:tcBorders>
          </w:tcPr>
          <w:p>
            <w:pPr>
              <w:pStyle w:val="0"/>
            </w:pPr>
            <w:r>
              <w:rPr>
                <w:sz w:val="20"/>
              </w:rPr>
            </w:r>
          </w:p>
        </w:tc>
      </w:tr>
      <w:tr>
        <w:tblPrEx>
          <w:tblBorders>
            <w:left w:val="nil"/>
            <w:right w:val="nil"/>
            <w:insideH w:val="nil"/>
          </w:tblBorders>
        </w:tblPrEx>
        <w:tc>
          <w:tcPr>
            <w:gridSpan w:val="16"/>
            <w:tcW w:w="13606" w:type="dxa"/>
            <w:tcBorders>
              <w:top w:val="nil"/>
              <w:left w:val="nil"/>
              <w:bottom w:val="nil"/>
              <w:right w:val="nil"/>
            </w:tcBorders>
          </w:tcPr>
          <w:p>
            <w:pPr>
              <w:pStyle w:val="0"/>
            </w:pPr>
            <w:r>
              <w:rPr>
                <w:sz w:val="20"/>
              </w:rPr>
              <w:t xml:space="preserve">"___" _______________ 20___ года</w:t>
            </w:r>
          </w:p>
        </w:tc>
      </w:tr>
      <w:tr>
        <w:tblPrEx>
          <w:tblBorders>
            <w:left w:val="nil"/>
            <w:right w:val="nil"/>
            <w:insideV w:val="nil"/>
            <w:insideH w:val="nil"/>
          </w:tblBorders>
        </w:tblPrEx>
        <w:tc>
          <w:tcPr>
            <w:gridSpan w:val="4"/>
            <w:tcW w:w="3401" w:type="dxa"/>
            <w:tcBorders>
              <w:top w:val="nil"/>
            </w:tcBorders>
          </w:tcPr>
          <w:p>
            <w:pPr>
              <w:pStyle w:val="0"/>
            </w:pPr>
            <w:r>
              <w:rPr>
                <w:sz w:val="20"/>
              </w:rPr>
            </w:r>
          </w:p>
        </w:tc>
        <w:tc>
          <w:tcPr>
            <w:gridSpan w:val="12"/>
            <w:tcW w:w="10205" w:type="dxa"/>
            <w:tcBorders>
              <w:top w:val="nil"/>
              <w:bottom w:val="nil"/>
            </w:tcBorders>
          </w:tcPr>
          <w:p>
            <w:pPr>
              <w:pStyle w:val="0"/>
            </w:pPr>
            <w:r>
              <w:rPr>
                <w:sz w:val="20"/>
              </w:rPr>
              <w:t xml:space="preserve">И.О. Фамилия члена конкурсной комиссии</w:t>
            </w:r>
          </w:p>
        </w:tc>
      </w:tr>
      <w:tr>
        <w:tblPrEx>
          <w:tblBorders>
            <w:left w:val="nil"/>
            <w:right w:val="nil"/>
            <w:insideV w:val="nil"/>
            <w:insideH w:val="nil"/>
          </w:tblBorders>
        </w:tblPrEx>
        <w:tc>
          <w:tcPr>
            <w:gridSpan w:val="4"/>
            <w:tcW w:w="3401" w:type="dxa"/>
            <w:tcBorders>
              <w:bottom w:val="nil"/>
            </w:tcBorders>
          </w:tcPr>
          <w:p>
            <w:pPr>
              <w:pStyle w:val="0"/>
              <w:jc w:val="center"/>
            </w:pPr>
            <w:r>
              <w:rPr>
                <w:sz w:val="20"/>
              </w:rPr>
              <w:t xml:space="preserve">(подпись)</w:t>
            </w:r>
          </w:p>
        </w:tc>
        <w:tc>
          <w:tcPr>
            <w:gridSpan w:val="12"/>
            <w:tcW w:w="10205" w:type="dxa"/>
            <w:tcBorders>
              <w:top w:val="nil"/>
              <w:bottom w:val="nil"/>
            </w:tcBorders>
          </w:tcPr>
          <w:p>
            <w:pPr>
              <w:pStyle w:val="0"/>
            </w:pPr>
            <w:r>
              <w:rPr>
                <w:sz w:val="20"/>
              </w:rPr>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w:t>
      </w:r>
    </w:p>
    <w:p>
      <w:pPr>
        <w:pStyle w:val="0"/>
        <w:jc w:val="right"/>
      </w:pPr>
      <w:r>
        <w:rPr>
          <w:sz w:val="20"/>
        </w:rPr>
        <w:t xml:space="preserve">местных инициатив в рамках приоритетного</w:t>
      </w:r>
    </w:p>
    <w:p>
      <w:pPr>
        <w:pStyle w:val="0"/>
        <w:jc w:val="right"/>
      </w:pPr>
      <w:r>
        <w:rPr>
          <w:sz w:val="20"/>
        </w:rPr>
        <w:t xml:space="preserve">регионального проекта "Наш выбор"</w:t>
      </w:r>
    </w:p>
    <w:p>
      <w:pPr>
        <w:pStyle w:val="0"/>
        <w:ind w:firstLine="540"/>
        <w:jc w:val="both"/>
      </w:pPr>
      <w:r>
        <w:rPr>
          <w:sz w:val="20"/>
        </w:rPr>
      </w:r>
    </w:p>
    <w:bookmarkStart w:id="1061" w:name="P1061"/>
    <w:bookmarkEnd w:id="1061"/>
    <w:p>
      <w:pPr>
        <w:pStyle w:val="2"/>
        <w:jc w:val="center"/>
      </w:pPr>
      <w:r>
        <w:rPr>
          <w:sz w:val="20"/>
        </w:rPr>
        <w:t xml:space="preserve">РЕЗУЛЬТАТ</w:t>
      </w:r>
    </w:p>
    <w:p>
      <w:pPr>
        <w:pStyle w:val="2"/>
        <w:jc w:val="center"/>
      </w:pPr>
      <w:r>
        <w:rPr>
          <w:sz w:val="20"/>
        </w:rPr>
        <w:t xml:space="preserve">ИСПОЛЬЗОВАНИЯ СУБСИДИИ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288"/>
        <w:gridCol w:w="794"/>
        <w:gridCol w:w="1644"/>
        <w:gridCol w:w="1417"/>
        <w:gridCol w:w="1418"/>
      </w:tblGrid>
      <w:tr>
        <w:tc>
          <w:tcPr>
            <w:tcW w:w="510" w:type="dxa"/>
            <w:vAlign w:val="center"/>
            <w:vMerge w:val="restart"/>
          </w:tcPr>
          <w:p>
            <w:pPr>
              <w:pStyle w:val="0"/>
              <w:jc w:val="center"/>
            </w:pPr>
            <w:r>
              <w:rPr>
                <w:sz w:val="20"/>
              </w:rPr>
              <w:t xml:space="preserve">N п/п</w:t>
            </w:r>
          </w:p>
        </w:tc>
        <w:tc>
          <w:tcPr>
            <w:tcW w:w="3288" w:type="dxa"/>
            <w:vAlign w:val="center"/>
            <w:vMerge w:val="restart"/>
          </w:tcPr>
          <w:p>
            <w:pPr>
              <w:pStyle w:val="0"/>
              <w:jc w:val="center"/>
            </w:pPr>
            <w:r>
              <w:rPr>
                <w:sz w:val="20"/>
              </w:rPr>
              <w:t xml:space="preserve">Наименование результата использования субсидии</w:t>
            </w:r>
          </w:p>
        </w:tc>
        <w:tc>
          <w:tcPr>
            <w:tcW w:w="794" w:type="dxa"/>
            <w:vAlign w:val="center"/>
            <w:vMerge w:val="restart"/>
          </w:tcPr>
          <w:p>
            <w:pPr>
              <w:pStyle w:val="0"/>
              <w:jc w:val="center"/>
            </w:pPr>
            <w:r>
              <w:rPr>
                <w:sz w:val="20"/>
              </w:rPr>
              <w:t xml:space="preserve">Единица измерения</w:t>
            </w:r>
          </w:p>
        </w:tc>
        <w:tc>
          <w:tcPr>
            <w:tcW w:w="1644" w:type="dxa"/>
            <w:vAlign w:val="center"/>
          </w:tcPr>
          <w:p>
            <w:pPr>
              <w:pStyle w:val="0"/>
              <w:jc w:val="center"/>
            </w:pPr>
            <w:r>
              <w:rPr>
                <w:sz w:val="20"/>
              </w:rPr>
              <w:t xml:space="preserve">Значение результата использования субсидии по годам</w:t>
            </w:r>
          </w:p>
        </w:tc>
        <w:tc>
          <w:tcPr>
            <w:tcW w:w="1417" w:type="dxa"/>
            <w:vAlign w:val="center"/>
            <w:vMerge w:val="restart"/>
          </w:tcPr>
          <w:p>
            <w:pPr>
              <w:pStyle w:val="0"/>
              <w:jc w:val="center"/>
            </w:pPr>
            <w:r>
              <w:rPr>
                <w:sz w:val="20"/>
              </w:rPr>
              <w:t xml:space="preserve">Итоговое значение результата использования субсидии</w:t>
            </w:r>
          </w:p>
        </w:tc>
        <w:tc>
          <w:tcPr>
            <w:tcW w:w="1418"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1644" w:type="dxa"/>
            <w:vAlign w:val="center"/>
          </w:tcPr>
          <w:p>
            <w:pPr>
              <w:pStyle w:val="0"/>
              <w:jc w:val="center"/>
            </w:pPr>
            <w:r>
              <w:rPr>
                <w:sz w:val="20"/>
              </w:rPr>
              <w:t xml:space="preserve">2024</w:t>
            </w:r>
          </w:p>
        </w:tc>
        <w:tc>
          <w:tcPr>
            <w:vMerge w:val="continue"/>
          </w:tcPr>
          <w:p/>
        </w:tc>
        <w:tc>
          <w:tcPr>
            <w:vMerge w:val="continue"/>
          </w:tcPr>
          <w:p/>
        </w:tc>
      </w:tr>
      <w:tr>
        <w:tc>
          <w:tcPr>
            <w:tcW w:w="510" w:type="dxa"/>
          </w:tcPr>
          <w:p>
            <w:pPr>
              <w:pStyle w:val="0"/>
              <w:jc w:val="center"/>
            </w:pPr>
            <w:r>
              <w:rPr>
                <w:sz w:val="20"/>
              </w:rPr>
              <w:t xml:space="preserve">1.</w:t>
            </w:r>
          </w:p>
        </w:tc>
        <w:tc>
          <w:tcPr>
            <w:tcW w:w="3288" w:type="dxa"/>
          </w:tcPr>
          <w:p>
            <w:pPr>
              <w:pStyle w:val="0"/>
            </w:pPr>
            <w:r>
              <w:rPr>
                <w:sz w:val="20"/>
              </w:rPr>
              <w:t xml:space="preserve">Количество местных инициатив, реализуемых в рамках приоритетного регионального проекта "Наш выбор"</w:t>
            </w:r>
          </w:p>
        </w:tc>
        <w:tc>
          <w:tcPr>
            <w:tcW w:w="794" w:type="dxa"/>
          </w:tcPr>
          <w:p>
            <w:pPr>
              <w:pStyle w:val="0"/>
              <w:jc w:val="center"/>
            </w:pPr>
            <w:r>
              <w:rPr>
                <w:sz w:val="20"/>
              </w:rPr>
              <w:t xml:space="preserve">ед.</w:t>
            </w:r>
          </w:p>
        </w:tc>
        <w:tc>
          <w:tcPr>
            <w:tcW w:w="1644" w:type="dxa"/>
          </w:tcPr>
          <w:p>
            <w:pPr>
              <w:pStyle w:val="0"/>
            </w:pPr>
            <w:r>
              <w:rPr>
                <w:sz w:val="20"/>
              </w:rPr>
              <w:t xml:space="preserve">16</w:t>
            </w:r>
          </w:p>
        </w:tc>
        <w:tc>
          <w:tcPr>
            <w:tcW w:w="1417" w:type="dxa"/>
          </w:tcPr>
          <w:p>
            <w:pPr>
              <w:pStyle w:val="0"/>
            </w:pPr>
            <w:r>
              <w:rPr>
                <w:sz w:val="20"/>
              </w:rPr>
              <w:t xml:space="preserve">16</w:t>
            </w:r>
          </w:p>
        </w:tc>
        <w:tc>
          <w:tcPr>
            <w:tcW w:w="1418" w:type="dxa"/>
          </w:tcPr>
          <w:p>
            <w:pPr>
              <w:pStyle w:val="0"/>
              <w:jc w:val="center"/>
            </w:pPr>
            <w:r>
              <w:rPr>
                <w:sz w:val="20"/>
              </w:rPr>
              <w:t xml:space="preserve">31.12.2024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25.12.2023 N 600</w:t>
      </w:r>
    </w:p>
    <w:p>
      <w:pPr>
        <w:pStyle w:val="0"/>
        <w:ind w:firstLine="540"/>
        <w:jc w:val="both"/>
      </w:pPr>
      <w:r>
        <w:rPr>
          <w:sz w:val="20"/>
        </w:rPr>
      </w:r>
    </w:p>
    <w:bookmarkStart w:id="1087" w:name="P1087"/>
    <w:bookmarkEnd w:id="1087"/>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ОКРУГОВ, ГОРОДСКИХ И СЕЛЬСКИХ</w:t>
      </w:r>
    </w:p>
    <w:p>
      <w:pPr>
        <w:pStyle w:val="2"/>
        <w:jc w:val="center"/>
      </w:pPr>
      <w:r>
        <w:rPr>
          <w:sz w:val="20"/>
        </w:rPr>
        <w:t xml:space="preserve">ПОСЕЛЕНИЙ НОВГОРОДСКОЙ ОБЛАСТИ НА РЕАЛИЗАЦИЮ</w:t>
      </w:r>
    </w:p>
    <w:p>
      <w:pPr>
        <w:pStyle w:val="2"/>
        <w:jc w:val="center"/>
      </w:pPr>
      <w:r>
        <w:rPr>
          <w:sz w:val="20"/>
        </w:rPr>
        <w:t xml:space="preserve">ПРИОРИТЕТНЫХ ПРОЕКТОВ ПОДДЕРЖКИ МЕСТНЫХ ИНИЦИАТИВ</w:t>
      </w:r>
    </w:p>
    <w:p>
      <w:pPr>
        <w:pStyle w:val="0"/>
        <w:ind w:firstLine="540"/>
        <w:jc w:val="both"/>
      </w:pPr>
      <w:r>
        <w:rPr>
          <w:sz w:val="20"/>
        </w:rPr>
      </w:r>
    </w:p>
    <w:p>
      <w:pPr>
        <w:pStyle w:val="0"/>
        <w:ind w:firstLine="540"/>
        <w:jc w:val="both"/>
      </w:pPr>
      <w:r>
        <w:rPr>
          <w:sz w:val="20"/>
        </w:rPr>
        <w:t xml:space="preserve">1. Настоящий Порядок определяет правила предоставления и распределения субсидий бюджетам муниципальных округов, городских и сельских поселений Новгородской области (далее муниципальный округ, поселение) на реализацию приоритетных проектов поддержки местных инициатив (далее субсидия).</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возникающих при поддержке приоритетных проектов поддержки местных инициатив, в пределах средств, предусмотренных в областном бюджете на соответствующий финансовый год и на плановый период.</w:t>
      </w:r>
    </w:p>
    <w:bookmarkStart w:id="1095" w:name="P1095"/>
    <w:bookmarkEnd w:id="1095"/>
    <w:p>
      <w:pPr>
        <w:pStyle w:val="0"/>
        <w:spacing w:before="200" w:line-rule="auto"/>
        <w:ind w:firstLine="540"/>
        <w:jc w:val="both"/>
      </w:pPr>
      <w:r>
        <w:rPr>
          <w:sz w:val="20"/>
        </w:rPr>
        <w:t xml:space="preserve">2. Под приоритетными проектами поддержки местных инициатив понимаются проекты (программы), отобранные населением населенного пункта муниципального образования Новгородской области на собрании граждан и направленные на вовлечение граждан в решение вопросов местного значения муниципального округа, поселения, предусмотренных </w:t>
      </w:r>
      <w:hyperlink w:history="0" r:id="rId40"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статьями 14</w:t>
        </w:r>
      </w:hyperlink>
      <w:r>
        <w:rPr>
          <w:sz w:val="20"/>
        </w:rPr>
        <w:t xml:space="preserve">, </w:t>
      </w:r>
      <w:hyperlink w:history="0" r:id="rId41"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областным </w:t>
      </w:r>
      <w:hyperlink w:history="0" r:id="rId42" w:tooltip="Областной закон Новгородской области от 23.10.2014 N 637-ОЗ &quot;О закреплении за сельскими поселениями Новгородской области вопросов местного значения&quot; (принят Постановлением Новгородской областной Думы от 22.10.2014 N 1202-5 ОД) {КонсультантПлюс}">
        <w:r>
          <w:rPr>
            <w:sz w:val="20"/>
            <w:color w:val="0000ff"/>
          </w:rPr>
          <w:t xml:space="preserve">законом</w:t>
        </w:r>
      </w:hyperlink>
      <w:r>
        <w:rPr>
          <w:sz w:val="20"/>
        </w:rPr>
        <w:t xml:space="preserve"> от 23.10.2014 N 637-ОЗ "О закреплении за сельскими поселениями Новгородской области вопросов местного значения" (за исключением дорожной деятельности в отношении автомобильных дорог местного значения в границах населенных пунктов поселения, муниципального округа и обеспечения безопасности дорожного движения на них, включая создание и обеспечение функционирования парковок (парковочных мест)) (далее проекты), в том числе:</w:t>
      </w:r>
    </w:p>
    <w:p>
      <w:pPr>
        <w:pStyle w:val="0"/>
        <w:spacing w:before="200" w:line-rule="auto"/>
        <w:ind w:firstLine="540"/>
        <w:jc w:val="both"/>
      </w:pPr>
      <w:r>
        <w:rPr>
          <w:sz w:val="20"/>
        </w:rPr>
        <w:t xml:space="preserve">обеспечение первичных мер пожарной безопасности;</w:t>
      </w:r>
    </w:p>
    <w:p>
      <w:pPr>
        <w:pStyle w:val="0"/>
        <w:spacing w:before="200" w:line-rule="auto"/>
        <w:ind w:firstLine="540"/>
        <w:jc w:val="both"/>
      </w:pPr>
      <w:r>
        <w:rPr>
          <w:sz w:val="20"/>
        </w:rPr>
        <w:t xml:space="preserve">создание условий для обеспечения жителей услугами связи, общественного питания, торговли и бытового обслуживания;</w:t>
      </w:r>
    </w:p>
    <w:p>
      <w:pPr>
        <w:pStyle w:val="0"/>
        <w:spacing w:before="200" w:line-rule="auto"/>
        <w:ind w:firstLine="540"/>
        <w:jc w:val="both"/>
      </w:pPr>
      <w:r>
        <w:rPr>
          <w:sz w:val="20"/>
        </w:rPr>
        <w:t xml:space="preserve">создание условий для организации досуга и обеспечения жителей услугами организаций культуры;</w:t>
      </w:r>
    </w:p>
    <w:p>
      <w:pPr>
        <w:pStyle w:val="0"/>
        <w:spacing w:before="200" w:line-rule="auto"/>
        <w:ind w:firstLine="540"/>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spacing w:before="200" w:line-rule="auto"/>
        <w:ind w:firstLine="540"/>
        <w:jc w:val="both"/>
      </w:pPr>
      <w:r>
        <w:rPr>
          <w:sz w:val="20"/>
        </w:rPr>
        <w:t xml:space="preserve">организация благоустройства территории муниципального округа, поселения в соответствии с утвержденными правилами благоустройства;</w:t>
      </w:r>
    </w:p>
    <w:p>
      <w:pPr>
        <w:pStyle w:val="0"/>
        <w:spacing w:before="200" w:line-rule="auto"/>
        <w:ind w:firstLine="540"/>
        <w:jc w:val="both"/>
      </w:pPr>
      <w:r>
        <w:rPr>
          <w:sz w:val="20"/>
        </w:rPr>
        <w:t xml:space="preserve">организация и осуществление мероприятий по работе с детьми и молодежью;</w:t>
      </w:r>
    </w:p>
    <w:p>
      <w:pPr>
        <w:pStyle w:val="0"/>
        <w:spacing w:before="200" w:line-rule="auto"/>
        <w:ind w:firstLine="540"/>
        <w:jc w:val="both"/>
      </w:pPr>
      <w:r>
        <w:rPr>
          <w:sz w:val="20"/>
        </w:rPr>
        <w:t xml:space="preserve">создание условий для массового отдыха жителей и организация обустройства мест массового отдыха населения;</w:t>
      </w:r>
    </w:p>
    <w:p>
      <w:pPr>
        <w:pStyle w:val="0"/>
        <w:spacing w:before="200" w:line-rule="auto"/>
        <w:ind w:firstLine="540"/>
        <w:jc w:val="both"/>
      </w:pPr>
      <w:r>
        <w:rPr>
          <w:sz w:val="20"/>
        </w:rPr>
        <w:t xml:space="preserve">организация ритуальных услуг и содержание мест захоронения;</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 для поселений;</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 для муниципальных округов.</w:t>
      </w:r>
    </w:p>
    <w:p>
      <w:pPr>
        <w:pStyle w:val="0"/>
        <w:spacing w:before="200" w:line-rule="auto"/>
        <w:ind w:firstLine="540"/>
        <w:jc w:val="both"/>
      </w:pPr>
      <w:r>
        <w:rPr>
          <w:sz w:val="20"/>
        </w:rPr>
        <w:t xml:space="preserve">Субсидии бюджетам муниципальных округов, поселений не предоставляются на реализацию вопросов местного значения муниципального округа, поселения, связанных с выполнением мероприятий по капитальному строительству и реконструкции объектов инфраструктуры.</w:t>
      </w:r>
    </w:p>
    <w:p>
      <w:pPr>
        <w:pStyle w:val="0"/>
        <w:spacing w:before="200" w:line-rule="auto"/>
        <w:ind w:firstLine="540"/>
        <w:jc w:val="both"/>
      </w:pPr>
      <w:r>
        <w:rPr>
          <w:sz w:val="20"/>
        </w:rPr>
        <w:t xml:space="preserve">3. Органом исполнительной власти Новгородской области, уполномоченным на предоставление субсидий, является комитет по внутренней политике Новгородской области (далее комитет).</w:t>
      </w:r>
    </w:p>
    <w:bookmarkStart w:id="1108" w:name="P1108"/>
    <w:bookmarkEnd w:id="1108"/>
    <w:p>
      <w:pPr>
        <w:pStyle w:val="0"/>
        <w:spacing w:before="200" w:line-rule="auto"/>
        <w:ind w:firstLine="540"/>
        <w:jc w:val="both"/>
      </w:pPr>
      <w:r>
        <w:rPr>
          <w:sz w:val="20"/>
        </w:rPr>
        <w:t xml:space="preserve">4. Критерием отбора муниципальных округов, поселений для предоставления субсидий является наличие в муниципальном округе, поселении проекта, отобранного населением населенного пункта на собрании граждан.</w:t>
      </w:r>
    </w:p>
    <w:bookmarkStart w:id="1109" w:name="P1109"/>
    <w:bookmarkEnd w:id="1109"/>
    <w:p>
      <w:pPr>
        <w:pStyle w:val="0"/>
        <w:spacing w:before="200" w:line-rule="auto"/>
        <w:ind w:firstLine="540"/>
        <w:jc w:val="both"/>
      </w:pPr>
      <w:r>
        <w:rPr>
          <w:sz w:val="20"/>
        </w:rPr>
        <w:t xml:space="preserve">5. Условия предоставления субсидии:</w:t>
      </w:r>
    </w:p>
    <w:p>
      <w:pPr>
        <w:pStyle w:val="0"/>
        <w:spacing w:before="200" w:line-rule="auto"/>
        <w:ind w:firstLine="540"/>
        <w:jc w:val="both"/>
      </w:pPr>
      <w:r>
        <w:rPr>
          <w:sz w:val="20"/>
        </w:rPr>
        <w:t xml:space="preserve">5.1. Наличие в муниципальной программе муниципального округа, поселения мероприятий, направленных на реализацию проекта, прошедшего конкурсный отбор в соответствии с </w:t>
      </w:r>
      <w:hyperlink w:history="0" w:anchor="P1130" w:tooltip="7. На конкурсный отбор от одного поселения может быть представлено не более 3 проектов, указанных в соответствующих заявках, подготовленных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ри этом общая заявленная поселением по всем приоритетным проектам поддержки мест...">
        <w:r>
          <w:rPr>
            <w:sz w:val="20"/>
            <w:color w:val="0000ff"/>
          </w:rPr>
          <w:t xml:space="preserve">пунктами 7</w:t>
        </w:r>
      </w:hyperlink>
      <w:r>
        <w:rPr>
          <w:sz w:val="20"/>
        </w:rPr>
        <w:t xml:space="preserve"> - </w:t>
      </w:r>
      <w:hyperlink w:history="0" w:anchor="P1218" w:tooltip="38. Комитет в течение 2 рабочих дней со дня получения протокола заседания конкурсной комиссии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
        <w:r>
          <w:rPr>
            <w:sz w:val="20"/>
            <w:color w:val="0000ff"/>
          </w:rPr>
          <w:t xml:space="preserve">38</w:t>
        </w:r>
      </w:hyperlink>
      <w:r>
        <w:rPr>
          <w:sz w:val="20"/>
        </w:rPr>
        <w:t xml:space="preserve"> настоящего Порядка;</w:t>
      </w:r>
    </w:p>
    <w:bookmarkStart w:id="1111" w:name="P1111"/>
    <w:bookmarkEnd w:id="1111"/>
    <w:p>
      <w:pPr>
        <w:pStyle w:val="0"/>
        <w:spacing w:before="200" w:line-rule="auto"/>
        <w:ind w:firstLine="540"/>
        <w:jc w:val="both"/>
      </w:pPr>
      <w:r>
        <w:rPr>
          <w:sz w:val="20"/>
        </w:rPr>
        <w:t xml:space="preserve">5.2. В случаях:</w:t>
      </w:r>
    </w:p>
    <w:p>
      <w:pPr>
        <w:pStyle w:val="0"/>
        <w:spacing w:before="200" w:line-rule="auto"/>
        <w:ind w:firstLine="540"/>
        <w:jc w:val="both"/>
      </w:pPr>
      <w:r>
        <w:rPr>
          <w:sz w:val="20"/>
        </w:rPr>
        <w:t xml:space="preserve">наличия в бюджете муниципального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5,0 %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округа, поселения не менее 1,0 % от суммы субсидии, предоставляемой из областного бюджета;</w:t>
      </w:r>
    </w:p>
    <w:bookmarkStart w:id="1114" w:name="P1114"/>
    <w:bookmarkEnd w:id="1114"/>
    <w:p>
      <w:pPr>
        <w:pStyle w:val="0"/>
        <w:spacing w:before="200" w:line-rule="auto"/>
        <w:ind w:firstLine="540"/>
        <w:jc w:val="both"/>
      </w:pPr>
      <w:r>
        <w:rPr>
          <w:sz w:val="20"/>
        </w:rPr>
        <w:t xml:space="preserve">заключения соглашения о предоставлении субсидии (далее соглашение) в соответствии с </w:t>
      </w:r>
      <w:hyperlink w:history="0" w:anchor="P1242" w:tooltip="43. Соглашение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округа, поселения составляет не более 500,0 тыс. рублей на один проект;</w:t>
      </w:r>
    </w:p>
    <w:bookmarkStart w:id="1116" w:name="P1116"/>
    <w:bookmarkEnd w:id="1116"/>
    <w:p>
      <w:pPr>
        <w:pStyle w:val="0"/>
        <w:spacing w:before="200" w:line-rule="auto"/>
        <w:ind w:firstLine="540"/>
        <w:jc w:val="both"/>
      </w:pPr>
      <w:r>
        <w:rPr>
          <w:sz w:val="20"/>
        </w:rPr>
        <w:t xml:space="preserve">5.3. В случаях:</w:t>
      </w:r>
    </w:p>
    <w:p>
      <w:pPr>
        <w:pStyle w:val="0"/>
        <w:spacing w:before="200" w:line-rule="auto"/>
        <w:ind w:firstLine="540"/>
        <w:jc w:val="both"/>
      </w:pPr>
      <w:r>
        <w:rPr>
          <w:sz w:val="20"/>
        </w:rPr>
        <w:t xml:space="preserve">наличия в бюджете муниципального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7,0 %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округа, поселения не менее 1,0 % от суммы субсидии, предоставляемой из областного бюджета;</w:t>
      </w:r>
    </w:p>
    <w:p>
      <w:pPr>
        <w:pStyle w:val="0"/>
        <w:spacing w:before="200" w:line-rule="auto"/>
        <w:ind w:firstLine="540"/>
        <w:jc w:val="both"/>
      </w:pPr>
      <w:r>
        <w:rPr>
          <w:sz w:val="20"/>
        </w:rPr>
        <w:t xml:space="preserve">заключения соглашения в соответствии с </w:t>
      </w:r>
      <w:hyperlink w:history="0" w:anchor="P1242" w:tooltip="43. Соглашение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округа, поселения составляет не более 700,0 тыс. рублей на один проект;</w:t>
      </w:r>
    </w:p>
    <w:bookmarkStart w:id="1121" w:name="P1121"/>
    <w:bookmarkEnd w:id="1121"/>
    <w:p>
      <w:pPr>
        <w:pStyle w:val="0"/>
        <w:spacing w:before="200" w:line-rule="auto"/>
        <w:ind w:firstLine="540"/>
        <w:jc w:val="both"/>
      </w:pPr>
      <w:r>
        <w:rPr>
          <w:sz w:val="20"/>
        </w:rPr>
        <w:t xml:space="preserve">5.4. В случаях:</w:t>
      </w:r>
    </w:p>
    <w:p>
      <w:pPr>
        <w:pStyle w:val="0"/>
        <w:spacing w:before="200" w:line-rule="auto"/>
        <w:ind w:firstLine="540"/>
        <w:jc w:val="both"/>
      </w:pPr>
      <w:r>
        <w:rPr>
          <w:sz w:val="20"/>
        </w:rPr>
        <w:t xml:space="preserve">наличия в бюджете муниципального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10,0 %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округа, поселения не менее 1,0 % от суммы субсидии, предоставляемой из областного бюджета;</w:t>
      </w:r>
    </w:p>
    <w:p>
      <w:pPr>
        <w:pStyle w:val="0"/>
        <w:spacing w:before="200" w:line-rule="auto"/>
        <w:ind w:firstLine="540"/>
        <w:jc w:val="both"/>
      </w:pPr>
      <w:r>
        <w:rPr>
          <w:sz w:val="20"/>
        </w:rPr>
        <w:t xml:space="preserve">заключения соглашения в соответствии с </w:t>
      </w:r>
      <w:hyperlink w:history="0" w:anchor="P1242" w:tooltip="43. Соглашение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округа, поселения составляет не более 1500,0 тыс. рублей на один проект;</w:t>
      </w:r>
    </w:p>
    <w:p>
      <w:pPr>
        <w:pStyle w:val="0"/>
        <w:spacing w:before="200" w:line-rule="auto"/>
        <w:ind w:firstLine="540"/>
        <w:jc w:val="both"/>
      </w:pPr>
      <w:r>
        <w:rPr>
          <w:sz w:val="20"/>
        </w:rPr>
        <w:t xml:space="preserve">5.5. Отсутствие борщевика Сосновского на территории реализации проектов и прилегающей к ней территории в радиусе 20 метров.</w:t>
      </w:r>
    </w:p>
    <w:p>
      <w:pPr>
        <w:pStyle w:val="0"/>
        <w:spacing w:before="200" w:line-rule="auto"/>
        <w:ind w:firstLine="540"/>
        <w:jc w:val="both"/>
      </w:pPr>
      <w:r>
        <w:rPr>
          <w:sz w:val="20"/>
        </w:rPr>
        <w:t xml:space="preserve">6. Предельный уровень софинансирования объема расходного обязательства муниципального округа, поселения на реализацию проекта за счет средств субсидии составляет в случае, предусмотренном </w:t>
      </w:r>
      <w:hyperlink w:history="0" w:anchor="P1111" w:tooltip="5.2. В случаях:">
        <w:r>
          <w:rPr>
            <w:sz w:val="20"/>
            <w:color w:val="0000ff"/>
          </w:rPr>
          <w:t xml:space="preserve">подпунктом 5.2</w:t>
        </w:r>
      </w:hyperlink>
      <w:r>
        <w:rPr>
          <w:sz w:val="20"/>
        </w:rPr>
        <w:t xml:space="preserve"> настоящего Порядка, 95,0 % расходного обязательства.</w:t>
      </w:r>
    </w:p>
    <w:p>
      <w:pPr>
        <w:pStyle w:val="0"/>
        <w:spacing w:before="200" w:line-rule="auto"/>
        <w:ind w:firstLine="540"/>
        <w:jc w:val="both"/>
      </w:pPr>
      <w:r>
        <w:rPr>
          <w:sz w:val="20"/>
        </w:rPr>
        <w:t xml:space="preserve">Предельный уровень софинансирования объема расходного обязательства муниципального округа, поселения на реализацию проекта за счет средств субсидии составляет в случае, предусмотренном </w:t>
      </w:r>
      <w:hyperlink w:history="0" w:anchor="P1116" w:tooltip="5.3. В случаях:">
        <w:r>
          <w:rPr>
            <w:sz w:val="20"/>
            <w:color w:val="0000ff"/>
          </w:rPr>
          <w:t xml:space="preserve">подпунктом 5.3</w:t>
        </w:r>
      </w:hyperlink>
      <w:r>
        <w:rPr>
          <w:sz w:val="20"/>
        </w:rPr>
        <w:t xml:space="preserve"> настоящего Порядка, 93,0 % расходного обязательства.</w:t>
      </w:r>
    </w:p>
    <w:p>
      <w:pPr>
        <w:pStyle w:val="0"/>
        <w:spacing w:before="200" w:line-rule="auto"/>
        <w:ind w:firstLine="540"/>
        <w:jc w:val="both"/>
      </w:pPr>
      <w:r>
        <w:rPr>
          <w:sz w:val="20"/>
        </w:rPr>
        <w:t xml:space="preserve">Предельный уровень софинансирования объема расходного обязательства муниципального округа, поселения на реализацию проекта за счет средств субсидии составляет в случае, предусмотренном </w:t>
      </w:r>
      <w:hyperlink w:history="0" w:anchor="P1121" w:tooltip="5.4. В случаях:">
        <w:r>
          <w:rPr>
            <w:sz w:val="20"/>
            <w:color w:val="0000ff"/>
          </w:rPr>
          <w:t xml:space="preserve">подпунктом 5.4</w:t>
        </w:r>
      </w:hyperlink>
      <w:r>
        <w:rPr>
          <w:sz w:val="20"/>
        </w:rPr>
        <w:t xml:space="preserve"> настоящего Порядка, 90,0 % расходного обязательства.</w:t>
      </w:r>
    </w:p>
    <w:bookmarkStart w:id="1130" w:name="P1130"/>
    <w:bookmarkEnd w:id="1130"/>
    <w:p>
      <w:pPr>
        <w:pStyle w:val="0"/>
        <w:spacing w:before="200" w:line-rule="auto"/>
        <w:ind w:firstLine="540"/>
        <w:jc w:val="both"/>
      </w:pPr>
      <w:r>
        <w:rPr>
          <w:sz w:val="20"/>
        </w:rPr>
        <w:t xml:space="preserve">7. На конкурсный отбор от одного поселения может быть представлено не более 3 проектов, указанных в соответствующих заявках, подготовленных Администрацией поселения, а в случае, если в соответствии с </w:t>
      </w:r>
      <w:hyperlink w:history="0" r:id="rId4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При этом общая заявленная поселением по всем приоритетным проектам поддержки местных инициатив сумма субсидии областного бюджета не должна превышать 1,5 млн. рублей. Типология проектов может быть различной и соответствовать </w:t>
      </w:r>
      <w:hyperlink w:history="0" w:anchor="P1095" w:tooltip="2. Под приоритетными проектами поддержки местных инициатив понимаются проекты (программы), отобранные населением населенного пункта муниципального образования Новгородской области на собрании граждан и направленные на вовлечение граждан в решение вопросов местного значения муниципального округа, поселения, предусмотренных статьями 14, 16 Федерального закона от 6 октября 2003 года N 131-ФЗ &quot;Об общих принципах организации местного самоуправления в Российской Федерации&quot; и областным законом от 23.10.2014 N 6...">
        <w:r>
          <w:rPr>
            <w:sz w:val="20"/>
            <w:color w:val="0000ff"/>
          </w:rPr>
          <w:t xml:space="preserve">пункту 2</w:t>
        </w:r>
      </w:hyperlink>
      <w:r>
        <w:rPr>
          <w:sz w:val="20"/>
        </w:rPr>
        <w:t xml:space="preserve"> настоящего Порядка.</w:t>
      </w:r>
    </w:p>
    <w:p>
      <w:pPr>
        <w:pStyle w:val="0"/>
        <w:spacing w:before="200" w:line-rule="auto"/>
        <w:ind w:firstLine="540"/>
        <w:jc w:val="both"/>
      </w:pPr>
      <w:r>
        <w:rPr>
          <w:sz w:val="20"/>
        </w:rPr>
        <w:t xml:space="preserve">На конкурсный отбор от Волотовского муниципального округа Новгородской области может быть представлено не более 6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4,5 млн. рублей.</w:t>
      </w:r>
    </w:p>
    <w:p>
      <w:pPr>
        <w:pStyle w:val="0"/>
        <w:spacing w:before="200" w:line-rule="auto"/>
        <w:ind w:firstLine="540"/>
        <w:jc w:val="both"/>
      </w:pPr>
      <w:r>
        <w:rPr>
          <w:sz w:val="20"/>
        </w:rPr>
        <w:t xml:space="preserve">На конкурсный отбор от Демянского муниципального округа Новгородской области может быть представлено не более 16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12,0 млн. рублей.</w:t>
      </w:r>
    </w:p>
    <w:p>
      <w:pPr>
        <w:pStyle w:val="0"/>
        <w:spacing w:before="200" w:line-rule="auto"/>
        <w:ind w:firstLine="540"/>
        <w:jc w:val="both"/>
      </w:pPr>
      <w:r>
        <w:rPr>
          <w:sz w:val="20"/>
        </w:rPr>
        <w:t xml:space="preserve">На конкурсный отбор от Крестецкого муниципального округа Новгородской области может быть представлено не более 10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7,5 млн. рублей.</w:t>
      </w:r>
    </w:p>
    <w:p>
      <w:pPr>
        <w:pStyle w:val="0"/>
        <w:spacing w:before="200" w:line-rule="auto"/>
        <w:ind w:firstLine="540"/>
        <w:jc w:val="both"/>
      </w:pPr>
      <w:r>
        <w:rPr>
          <w:sz w:val="20"/>
        </w:rPr>
        <w:t xml:space="preserve">На конкурсный отбор от Марёвского муниципального округа Новгородской области может быть представлено не более 8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6,0 млн. рублей.</w:t>
      </w:r>
    </w:p>
    <w:p>
      <w:pPr>
        <w:pStyle w:val="0"/>
        <w:spacing w:before="200" w:line-rule="auto"/>
        <w:ind w:firstLine="540"/>
        <w:jc w:val="both"/>
      </w:pPr>
      <w:r>
        <w:rPr>
          <w:sz w:val="20"/>
        </w:rPr>
        <w:t xml:space="preserve">На конкурсный отбор от Мошенского муниципального округа Новгородской области может быть представлено не более 10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7,5 млн. рублей.</w:t>
      </w:r>
    </w:p>
    <w:p>
      <w:pPr>
        <w:pStyle w:val="0"/>
        <w:spacing w:before="200" w:line-rule="auto"/>
        <w:ind w:firstLine="540"/>
        <w:jc w:val="both"/>
      </w:pPr>
      <w:r>
        <w:rPr>
          <w:sz w:val="20"/>
        </w:rPr>
        <w:t xml:space="preserve">На конкурсный отбор от Пестовского муниципального округа Новгородской области может быть представлено не более 16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12,0 млн. рублей.</w:t>
      </w:r>
    </w:p>
    <w:p>
      <w:pPr>
        <w:pStyle w:val="0"/>
        <w:spacing w:before="200" w:line-rule="auto"/>
        <w:ind w:firstLine="540"/>
        <w:jc w:val="both"/>
      </w:pPr>
      <w:r>
        <w:rPr>
          <w:sz w:val="20"/>
        </w:rPr>
        <w:t xml:space="preserve">На конкурсный отбор от Солецкого муниципального округа Новгородской области может быть представлено не более 8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6,0 млн. рублей.</w:t>
      </w:r>
    </w:p>
    <w:p>
      <w:pPr>
        <w:pStyle w:val="0"/>
        <w:spacing w:before="200" w:line-rule="auto"/>
        <w:ind w:firstLine="540"/>
        <w:jc w:val="both"/>
      </w:pPr>
      <w:r>
        <w:rPr>
          <w:sz w:val="20"/>
        </w:rPr>
        <w:t xml:space="preserve">На конкурсный отбор от Хвойнинского муниципального округа Новгородской области может быть представлено не более 22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16,5 млн. рублей.</w:t>
      </w:r>
    </w:p>
    <w:p>
      <w:pPr>
        <w:pStyle w:val="0"/>
        <w:spacing w:before="200" w:line-rule="auto"/>
        <w:ind w:firstLine="540"/>
        <w:jc w:val="both"/>
      </w:pPr>
      <w:r>
        <w:rPr>
          <w:sz w:val="20"/>
        </w:rPr>
        <w:t xml:space="preserve">8. Конкурсный отбор проектов осуществляется конкурсной комиссией, образуемой приказом комитета (далее конкурсная комиссия), в соответствии с </w:t>
      </w:r>
      <w:hyperlink w:history="0" w:anchor="P1328" w:tooltip="МЕТОДИКА">
        <w:r>
          <w:rPr>
            <w:sz w:val="20"/>
            <w:color w:val="0000ff"/>
          </w:rPr>
          <w:t xml:space="preserve">Методикой</w:t>
        </w:r>
      </w:hyperlink>
      <w:r>
        <w:rPr>
          <w:sz w:val="20"/>
        </w:rPr>
        <w:t xml:space="preserve"> оценки приоритетных проектов поддержки местных инициатив для предоставления субсидий бюджетам муниципальных округов, городских и сельских поселений Новгородской области на реализацию приоритетных проектов поддержки местных инициатив согласно приложению N 1 к настоящему Порядку и с учетом балльной оценки по критериям конкурсного отбора согласно </w:t>
      </w:r>
      <w:hyperlink w:history="0" w:anchor="P1140" w:tooltip="9. Критериями конкурсного отбора проекта являются:">
        <w:r>
          <w:rPr>
            <w:sz w:val="20"/>
            <w:color w:val="0000ff"/>
          </w:rPr>
          <w:t xml:space="preserve">пункту 9</w:t>
        </w:r>
      </w:hyperlink>
      <w:r>
        <w:rPr>
          <w:sz w:val="20"/>
        </w:rPr>
        <w:t xml:space="preserve"> настоящего Порядка.</w:t>
      </w:r>
    </w:p>
    <w:bookmarkStart w:id="1140" w:name="P1140"/>
    <w:bookmarkEnd w:id="1140"/>
    <w:p>
      <w:pPr>
        <w:pStyle w:val="0"/>
        <w:spacing w:before="200" w:line-rule="auto"/>
        <w:ind w:firstLine="540"/>
        <w:jc w:val="both"/>
      </w:pPr>
      <w:r>
        <w:rPr>
          <w:sz w:val="20"/>
        </w:rPr>
        <w:t xml:space="preserve">9. Критериями конкурсного отбора проекта являются:</w:t>
      </w:r>
    </w:p>
    <w:bookmarkStart w:id="1141" w:name="P1141"/>
    <w:bookmarkEnd w:id="1141"/>
    <w:p>
      <w:pPr>
        <w:pStyle w:val="0"/>
        <w:spacing w:before="200" w:line-rule="auto"/>
        <w:ind w:firstLine="540"/>
        <w:jc w:val="both"/>
      </w:pPr>
      <w:r>
        <w:rPr>
          <w:sz w:val="20"/>
        </w:rPr>
        <w:t xml:space="preserve">9.1. Вклад участников реализации проекта в его финансирование:</w:t>
      </w:r>
    </w:p>
    <w:p>
      <w:pPr>
        <w:pStyle w:val="0"/>
        <w:spacing w:before="200" w:line-rule="auto"/>
        <w:ind w:firstLine="540"/>
        <w:jc w:val="both"/>
      </w:pPr>
      <w:r>
        <w:rPr>
          <w:sz w:val="20"/>
        </w:rPr>
        <w:t xml:space="preserve">уровень софинансирования проекта со стороны бюджета муниципального округа, поселения;</w:t>
      </w:r>
    </w:p>
    <w:p>
      <w:pPr>
        <w:pStyle w:val="0"/>
        <w:spacing w:before="200" w:line-rule="auto"/>
        <w:ind w:firstLine="540"/>
        <w:jc w:val="both"/>
      </w:pPr>
      <w:r>
        <w:rPr>
          <w:sz w:val="20"/>
        </w:rPr>
        <w:t xml:space="preserve">уровень софинансирования проекта со стороны населения муниципального округа, поселения;</w:t>
      </w:r>
    </w:p>
    <w:p>
      <w:pPr>
        <w:pStyle w:val="0"/>
        <w:spacing w:before="200" w:line-rule="auto"/>
        <w:ind w:firstLine="540"/>
        <w:jc w:val="both"/>
      </w:pPr>
      <w:r>
        <w:rPr>
          <w:sz w:val="20"/>
        </w:rPr>
        <w:t xml:space="preserve">уровень софинансирования проекта со стороны юридических лиц и (или) индивидуальных предпринимателей;</w:t>
      </w:r>
    </w:p>
    <w:p>
      <w:pPr>
        <w:pStyle w:val="0"/>
        <w:spacing w:before="200" w:line-rule="auto"/>
        <w:ind w:firstLine="540"/>
        <w:jc w:val="both"/>
      </w:pPr>
      <w:r>
        <w:rPr>
          <w:sz w:val="20"/>
        </w:rPr>
        <w:t xml:space="preserve">вклад населения муниципального округа, поселения в реализацию проекта в неденежной форме (материалы и другие формы);</w:t>
      </w:r>
    </w:p>
    <w:p>
      <w:pPr>
        <w:pStyle w:val="0"/>
        <w:spacing w:before="200" w:line-rule="auto"/>
        <w:ind w:firstLine="540"/>
        <w:jc w:val="both"/>
      </w:pPr>
      <w:r>
        <w:rPr>
          <w:sz w:val="20"/>
        </w:rPr>
        <w:t xml:space="preserve">вклад организаций и (или) индивидуальных предпринимателей в реализацию проекта в неденежной форме (материалы и другие формы);</w:t>
      </w:r>
    </w:p>
    <w:p>
      <w:pPr>
        <w:pStyle w:val="0"/>
        <w:spacing w:before="200" w:line-rule="auto"/>
        <w:ind w:firstLine="540"/>
        <w:jc w:val="both"/>
      </w:pPr>
      <w:r>
        <w:rPr>
          <w:sz w:val="20"/>
        </w:rPr>
        <w:t xml:space="preserve">9.2. Социальная и экономическая эффективность реализации проекта:</w:t>
      </w:r>
    </w:p>
    <w:p>
      <w:pPr>
        <w:pStyle w:val="0"/>
        <w:spacing w:before="200" w:line-rule="auto"/>
        <w:ind w:firstLine="540"/>
        <w:jc w:val="both"/>
      </w:pPr>
      <w:r>
        <w:rPr>
          <w:sz w:val="20"/>
        </w:rPr>
        <w:t xml:space="preserve">доля благополучателей (группа населения, которая регулярно будет пользоваться результатами выполненного проекта) в общей численности населения населенного пункта;</w:t>
      </w:r>
    </w:p>
    <w:p>
      <w:pPr>
        <w:pStyle w:val="0"/>
        <w:spacing w:before="200" w:line-rule="auto"/>
        <w:ind w:firstLine="540"/>
        <w:jc w:val="both"/>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p>
      <w:pPr>
        <w:pStyle w:val="0"/>
        <w:spacing w:before="200" w:line-rule="auto"/>
        <w:ind w:firstLine="540"/>
        <w:jc w:val="both"/>
      </w:pPr>
      <w:r>
        <w:rPr>
          <w:sz w:val="20"/>
        </w:rPr>
        <w:t xml:space="preserve">доступность проекта для людей с инвалидностью и маломобильных групп населения;</w:t>
      </w:r>
    </w:p>
    <w:bookmarkStart w:id="1151" w:name="P1151"/>
    <w:bookmarkEnd w:id="1151"/>
    <w:p>
      <w:pPr>
        <w:pStyle w:val="0"/>
        <w:spacing w:before="200" w:line-rule="auto"/>
        <w:ind w:firstLine="540"/>
        <w:jc w:val="both"/>
      </w:pPr>
      <w:r>
        <w:rPr>
          <w:sz w:val="20"/>
        </w:rPr>
        <w:t xml:space="preserve">9.3. Степень участия населения населенного пункта в определении и решении проблемы, заявленной в проекте:</w:t>
      </w:r>
    </w:p>
    <w:p>
      <w:pPr>
        <w:pStyle w:val="0"/>
        <w:spacing w:before="200" w:line-rule="auto"/>
        <w:ind w:firstLine="540"/>
        <w:jc w:val="both"/>
      </w:pPr>
      <w:r>
        <w:rPr>
          <w:sz w:val="20"/>
        </w:rPr>
        <w:t xml:space="preserve">степень участия населения населенного пункта в идентификации проблемы в процессе ее предварительного рассмотрения;</w:t>
      </w:r>
    </w:p>
    <w:p>
      <w:pPr>
        <w:pStyle w:val="0"/>
        <w:spacing w:before="200" w:line-rule="auto"/>
        <w:ind w:firstLine="540"/>
        <w:jc w:val="both"/>
      </w:pPr>
      <w:r>
        <w:rPr>
          <w:sz w:val="20"/>
        </w:rPr>
        <w:t xml:space="preserve">степень участия населения населенного пункта в определении параметров проекта на собрании жителей населенного пункта;</w:t>
      </w:r>
    </w:p>
    <w:p>
      <w:pPr>
        <w:pStyle w:val="0"/>
        <w:spacing w:before="200" w:line-rule="auto"/>
        <w:ind w:firstLine="540"/>
        <w:jc w:val="both"/>
      </w:pPr>
      <w:r>
        <w:rPr>
          <w:sz w:val="20"/>
        </w:rPr>
        <w:t xml:space="preserve">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pPr>
        <w:pStyle w:val="0"/>
        <w:spacing w:before="200" w:line-rule="auto"/>
        <w:ind w:firstLine="540"/>
        <w:jc w:val="both"/>
      </w:pPr>
      <w:r>
        <w:rPr>
          <w:sz w:val="20"/>
        </w:rPr>
        <w:t xml:space="preserve">9.4. Участие волонтерских объединений "Волонтеры приоритетных проектов поддержки местных инициатив и территориального общественного самоуправления" (далее "Волонтеры ППМИ и ТОС") в реализации проекта;</w:t>
      </w:r>
    </w:p>
    <w:p>
      <w:pPr>
        <w:pStyle w:val="0"/>
        <w:spacing w:before="200" w:line-rule="auto"/>
        <w:ind w:firstLine="540"/>
        <w:jc w:val="both"/>
      </w:pPr>
      <w:r>
        <w:rPr>
          <w:sz w:val="20"/>
        </w:rPr>
        <w:t xml:space="preserve">9.5. Перспективы дальнейшего развития проекта, многоэтапность его реализации.</w:t>
      </w:r>
    </w:p>
    <w:p>
      <w:pPr>
        <w:pStyle w:val="0"/>
        <w:spacing w:before="200" w:line-rule="auto"/>
        <w:ind w:firstLine="540"/>
        <w:jc w:val="both"/>
      </w:pPr>
      <w:r>
        <w:rPr>
          <w:sz w:val="20"/>
        </w:rPr>
        <w:t xml:space="preserve">10. Извещение о начале приема заявок (далее извещение) размещается комитетом не позднее 20 календарных дней до дня начала приема заявок на официальном сайте Правительства Новгородской области в информационно-телекоммуникационной сети "Интернет" (далее официальный сайт) и содержит следующую информацию:</w:t>
      </w:r>
    </w:p>
    <w:p>
      <w:pPr>
        <w:pStyle w:val="0"/>
        <w:spacing w:before="200" w:line-rule="auto"/>
        <w:ind w:firstLine="540"/>
        <w:jc w:val="both"/>
      </w:pPr>
      <w:r>
        <w:rPr>
          <w:sz w:val="20"/>
        </w:rPr>
        <w:t xml:space="preserve">наименование, адрес, контактные данные комитета;</w:t>
      </w:r>
    </w:p>
    <w:p>
      <w:pPr>
        <w:pStyle w:val="0"/>
        <w:spacing w:before="200" w:line-rule="auto"/>
        <w:ind w:firstLine="540"/>
        <w:jc w:val="both"/>
      </w:pPr>
      <w:r>
        <w:rPr>
          <w:sz w:val="20"/>
        </w:rPr>
        <w:t xml:space="preserve">адрес, дату, время начала и окончания приема заявок, консультационного периода;</w:t>
      </w:r>
    </w:p>
    <w:p>
      <w:pPr>
        <w:pStyle w:val="0"/>
        <w:spacing w:before="200" w:line-rule="auto"/>
        <w:ind w:firstLine="540"/>
        <w:jc w:val="both"/>
      </w:pPr>
      <w:r>
        <w:rPr>
          <w:sz w:val="20"/>
        </w:rPr>
        <w:t xml:space="preserve">дату проведения конкурсного отбора;</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Государственное областное казенное учреждение "Центр муниципальной правовой информации" (далее ГОКУ "ЦМПИ") в день опубликования извещения направляет в адрес Администрации муниципального округа, поселения, а в случае, если в соответствии с </w:t>
      </w:r>
      <w:hyperlink w:history="0" r:id="rId44"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письма для муниципальных образований (территорий) муниципальных районов, округов с указанием сроков и времени проведения консультаций по заполнению заявок для участия в конкурсном отборе проектов.</w:t>
      </w:r>
    </w:p>
    <w:p>
      <w:pPr>
        <w:pStyle w:val="0"/>
        <w:spacing w:before="200" w:line-rule="auto"/>
        <w:ind w:firstLine="540"/>
        <w:jc w:val="both"/>
      </w:pPr>
      <w:r>
        <w:rPr>
          <w:sz w:val="20"/>
        </w:rPr>
        <w:t xml:space="preserve">11. Конкурсный отбор проводится не ранее 7 календарных дней со дня окончания приема документов для конкурсного отбора.</w:t>
      </w:r>
    </w:p>
    <w:bookmarkStart w:id="1164" w:name="P1164"/>
    <w:bookmarkEnd w:id="1164"/>
    <w:p>
      <w:pPr>
        <w:pStyle w:val="0"/>
        <w:spacing w:before="200" w:line-rule="auto"/>
        <w:ind w:firstLine="540"/>
        <w:jc w:val="both"/>
      </w:pPr>
      <w:r>
        <w:rPr>
          <w:sz w:val="20"/>
        </w:rPr>
        <w:t xml:space="preserve">12. Администрация муниципального округа, поселения, а в случае, если в соответствии с </w:t>
      </w:r>
      <w:hyperlink w:history="0" r:id="rId4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 течение 3 рабочих дней со дня начала приема заявок представляет в ГОКУ "ЦМПИ"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"Интернет" следующие документы:</w:t>
      </w:r>
    </w:p>
    <w:p>
      <w:pPr>
        <w:pStyle w:val="0"/>
        <w:spacing w:before="200" w:line-rule="auto"/>
        <w:ind w:firstLine="540"/>
        <w:jc w:val="both"/>
      </w:pPr>
      <w:hyperlink w:history="0" w:anchor="P1559" w:tooltip="ЗАЯВКА">
        <w:r>
          <w:rPr>
            <w:sz w:val="20"/>
            <w:color w:val="0000ff"/>
          </w:rPr>
          <w:t xml:space="preserve">заявку</w:t>
        </w:r>
      </w:hyperlink>
      <w:r>
        <w:rPr>
          <w:sz w:val="20"/>
        </w:rPr>
        <w:t xml:space="preserve"> по форме согласно приложению N 2 к настоящему Порядку;</w:t>
      </w:r>
    </w:p>
    <w:p>
      <w:pPr>
        <w:pStyle w:val="0"/>
        <w:spacing w:before="200" w:line-rule="auto"/>
        <w:ind w:firstLine="540"/>
        <w:jc w:val="both"/>
      </w:pPr>
      <w:r>
        <w:rPr>
          <w:sz w:val="20"/>
        </w:rPr>
        <w:t xml:space="preserve">проект, оформленный протоколом собрания жителей населенного пункта по выбору проекта, определению вклада в его реализацию (в том числе в неденежной форме) населения, юридических лиц и (или) индивидуальных предпринимателей и состава инициативной группы;</w:t>
      </w:r>
    </w:p>
    <w:p>
      <w:pPr>
        <w:pStyle w:val="0"/>
        <w:spacing w:before="200" w:line-rule="auto"/>
        <w:ind w:firstLine="540"/>
        <w:jc w:val="both"/>
      </w:pPr>
      <w:r>
        <w:rPr>
          <w:sz w:val="20"/>
        </w:rPr>
        <w:t xml:space="preserve">лист регистрации участников собрания жителей населенного пункта муниципального округа, поселения и фотографии собрания жителей;</w:t>
      </w:r>
    </w:p>
    <w:p>
      <w:pPr>
        <w:pStyle w:val="0"/>
        <w:spacing w:before="200" w:line-rule="auto"/>
        <w:ind w:firstLine="540"/>
        <w:jc w:val="both"/>
      </w:pPr>
      <w:r>
        <w:rPr>
          <w:sz w:val="20"/>
        </w:rPr>
        <w:t xml:space="preserve">выписку из решения о бюджете муниципального округа, поселения о бюджетных ассигнованиях, предусмотренных на реализацию проекта в текущем году, заверенную Главой муниципального округа, поселения, а в случае, если в соответствии с </w:t>
      </w:r>
      <w:hyperlink w:history="0" r:id="rId4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муниципального района (либо гарантийное письмо Администрации муниципального округа, поселения, а в случае, если в соответствии с </w:t>
      </w:r>
      <w:hyperlink w:history="0" r:id="rId4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w:t>
      </w:r>
    </w:p>
    <w:p>
      <w:pPr>
        <w:pStyle w:val="0"/>
        <w:spacing w:before="200" w:line-rule="auto"/>
        <w:ind w:firstLine="540"/>
        <w:jc w:val="both"/>
      </w:pPr>
      <w:r>
        <w:rPr>
          <w:sz w:val="20"/>
        </w:rPr>
        <w:t xml:space="preserve">гарантийные письма от юридических лиц и (или) индивидуальных предпринимателей о готовности принять участие в софинансировании проекта;</w:t>
      </w:r>
    </w:p>
    <w:p>
      <w:pPr>
        <w:pStyle w:val="0"/>
        <w:spacing w:before="200" w:line-rule="auto"/>
        <w:ind w:firstLine="540"/>
        <w:jc w:val="both"/>
      </w:pPr>
      <w:r>
        <w:rPr>
          <w:sz w:val="20"/>
        </w:rPr>
        <w:t xml:space="preserve">документы, подтверждающие правомочность реализации инициативы граждан на объекте и нахождение данного объекта на территории муниципального округа, поселения (решение о выдаче разрешения на использование земель, выданное уполномоченным органом, либо копии свидетельства о праве собственности (выписка из Единого государственного реестра недвижимости (ЕГРН) или другие правоустанавливающие документы, заверенные Главой муниципального округа, поселения, а в случае, если в соответствии с </w:t>
      </w:r>
      <w:hyperlink w:history="0" r:id="rId48"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администрации муниципального района);</w:t>
      </w:r>
    </w:p>
    <w:p>
      <w:pPr>
        <w:pStyle w:val="0"/>
        <w:spacing w:before="200" w:line-rule="auto"/>
        <w:ind w:firstLine="540"/>
        <w:jc w:val="both"/>
      </w:pPr>
      <w:r>
        <w:rPr>
          <w:sz w:val="20"/>
        </w:rPr>
        <w:t xml:space="preserve">документы, подтверждающие стоимость проекта (проектно-сметная документация, рабочий проект, локальная смета, смета, сметный расчет, прейскурант, прайс-лист и другие), в том числе техническую документацию, подтверждающую стоимость неоплачиваемого труда, а также гарантийные письма граждан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
    <w:p>
      <w:pPr>
        <w:pStyle w:val="0"/>
        <w:spacing w:before="200" w:line-rule="auto"/>
        <w:ind w:firstLine="540"/>
        <w:jc w:val="both"/>
      </w:pPr>
      <w:r>
        <w:rPr>
          <w:sz w:val="20"/>
        </w:rPr>
        <w:t xml:space="preserve">копии информационных материалов, ссылки на сайты в информационно-телекоммуникационной сети "Интернет" и ТВ-ресурсы, которые касаются освещения участия населения в реализации проекта (при наличии);</w:t>
      </w:r>
    </w:p>
    <w:p>
      <w:pPr>
        <w:pStyle w:val="0"/>
        <w:spacing w:before="200" w:line-rule="auto"/>
        <w:ind w:firstLine="540"/>
        <w:jc w:val="both"/>
      </w:pPr>
      <w:r>
        <w:rPr>
          <w:sz w:val="20"/>
        </w:rPr>
        <w:t xml:space="preserve">заверенную копию муниципального правового акта, утвердившего муниципальную программу, содержащую мероприятия, направленные на реализацию проекта;</w:t>
      </w:r>
    </w:p>
    <w:p>
      <w:pPr>
        <w:pStyle w:val="0"/>
        <w:spacing w:before="200" w:line-rule="auto"/>
        <w:ind w:firstLine="540"/>
        <w:jc w:val="both"/>
      </w:pPr>
      <w:r>
        <w:rPr>
          <w:sz w:val="20"/>
        </w:rPr>
        <w:t xml:space="preserve">видеозапись на электронном носителе собрания жителей населенного пункта по выбору проекта, определению вклада в его реализацию (в том числе в неденежной форме) населения, юридических лиц и (или) индивидуальных предпринимателей и состава инициативной группы;</w:t>
      </w:r>
    </w:p>
    <w:p>
      <w:pPr>
        <w:pStyle w:val="0"/>
        <w:spacing w:before="200" w:line-rule="auto"/>
        <w:ind w:firstLine="540"/>
        <w:jc w:val="both"/>
      </w:pPr>
      <w:r>
        <w:rPr>
          <w:sz w:val="20"/>
        </w:rPr>
        <w:t xml:space="preserve">письмо-подтверждение Администрации муниципального округа, поселения, а в случае, если в соответствии с </w:t>
      </w:r>
      <w:hyperlink w:history="0" r:id="rId49"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об отсутствии борщевика Сосновского на территории реализации проектов и прилегающей к ней территории в радиусе 20 метров.</w:t>
      </w:r>
    </w:p>
    <w:p>
      <w:pPr>
        <w:pStyle w:val="0"/>
        <w:spacing w:before="200" w:line-rule="auto"/>
        <w:ind w:firstLine="540"/>
        <w:jc w:val="both"/>
      </w:pPr>
      <w:r>
        <w:rPr>
          <w:sz w:val="20"/>
        </w:rPr>
        <w:t xml:space="preserve">Администрация муниципального округа направляет заявки в количестве, соответствующем количеству предлагаемых для реализации в муниципальном округе проектов в соответствии с </w:t>
      </w:r>
      <w:hyperlink w:history="0" w:anchor="P1130" w:tooltip="7. На конкурсный отбор от одного поселения может быть представлено не более 3 проектов, указанных в соответствующих заявках, подготовленных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ри этом общая заявленная поселением по всем приоритетным проектам поддержки мест...">
        <w:r>
          <w:rPr>
            <w:sz w:val="20"/>
            <w:color w:val="0000ff"/>
          </w:rPr>
          <w:t xml:space="preserve">пунктом 7</w:t>
        </w:r>
      </w:hyperlink>
      <w:r>
        <w:rPr>
          <w:sz w:val="20"/>
        </w:rPr>
        <w:t xml:space="preserve"> настоящего Порядка.</w:t>
      </w:r>
    </w:p>
    <w:bookmarkStart w:id="1177" w:name="P1177"/>
    <w:bookmarkEnd w:id="1177"/>
    <w:p>
      <w:pPr>
        <w:pStyle w:val="0"/>
        <w:spacing w:before="200" w:line-rule="auto"/>
        <w:ind w:firstLine="540"/>
        <w:jc w:val="both"/>
      </w:pPr>
      <w:r>
        <w:rPr>
          <w:sz w:val="20"/>
        </w:rPr>
        <w:t xml:space="preserve">13. Администрация муниципального округа, поселения, а в случае, если в соответствии с </w:t>
      </w:r>
      <w:hyperlink w:history="0" r:id="rId50"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дополнительно вправе представить следующие документы:</w:t>
      </w:r>
    </w:p>
    <w:p>
      <w:pPr>
        <w:pStyle w:val="0"/>
        <w:spacing w:before="200" w:line-rule="auto"/>
        <w:ind w:firstLine="540"/>
        <w:jc w:val="both"/>
      </w:pPr>
      <w:r>
        <w:rPr>
          <w:sz w:val="20"/>
        </w:rPr>
        <w:t xml:space="preserve">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итоги народных творческих конкурсов по выбору проекта (презентации, детские поделки, частушки и т.д.);</w:t>
      </w:r>
    </w:p>
    <w:p>
      <w:pPr>
        <w:pStyle w:val="0"/>
        <w:spacing w:before="200" w:line-rule="auto"/>
        <w:ind w:firstLine="540"/>
        <w:jc w:val="both"/>
      </w:pPr>
      <w:r>
        <w:rPr>
          <w:sz w:val="20"/>
        </w:rPr>
        <w:t xml:space="preserve">фотографии, свидетельствующие о неудовлетворительном состоянии объекта инфраструктуры, предлагаемого для реализации в рамках проекта.</w:t>
      </w:r>
    </w:p>
    <w:p>
      <w:pPr>
        <w:pStyle w:val="0"/>
        <w:spacing w:before="200" w:line-rule="auto"/>
        <w:ind w:firstLine="540"/>
        <w:jc w:val="both"/>
      </w:pPr>
      <w:r>
        <w:rPr>
          <w:sz w:val="20"/>
        </w:rPr>
        <w:t xml:space="preserve">14. ГОКУ "ЦМПИ" осуществляет регистрацию представленных документов в журнале регистрации в день их поступления.</w:t>
      </w:r>
    </w:p>
    <w:p>
      <w:pPr>
        <w:pStyle w:val="0"/>
        <w:spacing w:before="200" w:line-rule="auto"/>
        <w:ind w:firstLine="540"/>
        <w:jc w:val="both"/>
      </w:pPr>
      <w:r>
        <w:rPr>
          <w:sz w:val="20"/>
        </w:rPr>
        <w:t xml:space="preserve">15. Администрация муниципального округа, поселения, а в случае, если в соответствии с </w:t>
      </w:r>
      <w:hyperlink w:history="0" r:id="rId51"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имеют право отозвать свою заявку и отказаться от участия в конкурсном отборе путем направления письменного уведомления в ГОКУ "ЦМПИ" не позднее чем за один календарный день до даты проведения конкурсного отбора.</w:t>
      </w:r>
    </w:p>
    <w:p>
      <w:pPr>
        <w:pStyle w:val="0"/>
        <w:spacing w:before="200" w:line-rule="auto"/>
        <w:ind w:firstLine="540"/>
        <w:jc w:val="both"/>
      </w:pPr>
      <w:r>
        <w:rPr>
          <w:sz w:val="20"/>
        </w:rPr>
        <w:t xml:space="preserve">16. Администрация муниципального округа, поселения, а в случае, если в соответствии с </w:t>
      </w:r>
      <w:hyperlink w:history="0" r:id="rId52"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вправе вносить изменения в представленные в ГОКУ "ЦМПИ" документы, предусмотренные </w:t>
      </w:r>
      <w:hyperlink w:history="0" w:anchor="P1164"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
        <w:r>
          <w:rPr>
            <w:sz w:val="20"/>
            <w:color w:val="0000ff"/>
          </w:rPr>
          <w:t xml:space="preserve">пунктами 12</w:t>
        </w:r>
      </w:hyperlink>
      <w:r>
        <w:rPr>
          <w:sz w:val="20"/>
        </w:rPr>
        <w:t xml:space="preserve">, </w:t>
      </w:r>
      <w:hyperlink w:history="0" w:anchor="P1177" w:tooltip="13.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вправе представить следующие документы:">
        <w:r>
          <w:rPr>
            <w:sz w:val="20"/>
            <w:color w:val="0000ff"/>
          </w:rPr>
          <w:t xml:space="preserve">13</w:t>
        </w:r>
      </w:hyperlink>
      <w:r>
        <w:rPr>
          <w:sz w:val="20"/>
        </w:rPr>
        <w:t xml:space="preserve"> настоящего Порядка, в течение одного рабочего дня со дня поступления документов.</w:t>
      </w:r>
    </w:p>
    <w:p>
      <w:pPr>
        <w:pStyle w:val="0"/>
        <w:spacing w:before="200" w:line-rule="auto"/>
        <w:ind w:firstLine="540"/>
        <w:jc w:val="both"/>
      </w:pPr>
      <w:r>
        <w:rPr>
          <w:sz w:val="20"/>
        </w:rPr>
        <w:t xml:space="preserve">17. ГОКУ "ЦМПИ" не позднее 10 рабочих дней со дня окончания приема документов, предусмотренных в </w:t>
      </w:r>
      <w:hyperlink w:history="0" w:anchor="P1164"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
        <w:r>
          <w:rPr>
            <w:sz w:val="20"/>
            <w:color w:val="0000ff"/>
          </w:rPr>
          <w:t xml:space="preserve">пунктах 12</w:t>
        </w:r>
      </w:hyperlink>
      <w:r>
        <w:rPr>
          <w:sz w:val="20"/>
        </w:rPr>
        <w:t xml:space="preserve">, </w:t>
      </w:r>
      <w:hyperlink w:history="0" w:anchor="P1177" w:tooltip="13.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вправе представить следующие документы:">
        <w:r>
          <w:rPr>
            <w:sz w:val="20"/>
            <w:color w:val="0000ff"/>
          </w:rPr>
          <w:t xml:space="preserve">13</w:t>
        </w:r>
      </w:hyperlink>
      <w:r>
        <w:rPr>
          <w:sz w:val="20"/>
        </w:rPr>
        <w:t xml:space="preserve"> настоящего Порядка, проверяет полноту и соответствие представленных документов требованиям, предусмотренным </w:t>
      </w:r>
      <w:hyperlink w:history="0" w:anchor="P1164"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
        <w:r>
          <w:rPr>
            <w:sz w:val="20"/>
            <w:color w:val="0000ff"/>
          </w:rPr>
          <w:t xml:space="preserve">пунктами 12</w:t>
        </w:r>
      </w:hyperlink>
      <w:r>
        <w:rPr>
          <w:sz w:val="20"/>
        </w:rPr>
        <w:t xml:space="preserve">, </w:t>
      </w:r>
      <w:hyperlink w:history="0" w:anchor="P1177" w:tooltip="13.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вправе представить следующие документы:">
        <w:r>
          <w:rPr>
            <w:sz w:val="20"/>
            <w:color w:val="0000ff"/>
          </w:rPr>
          <w:t xml:space="preserve">13</w:t>
        </w:r>
      </w:hyperlink>
      <w:r>
        <w:rPr>
          <w:sz w:val="20"/>
        </w:rPr>
        <w:t xml:space="preserve"> настоящего Порядка, и соблюдение условий, установленных </w:t>
      </w:r>
      <w:hyperlink w:history="0" w:anchor="P1109" w:tooltip="5. Условия предоставления субсидии:">
        <w:r>
          <w:rPr>
            <w:sz w:val="20"/>
            <w:color w:val="0000ff"/>
          </w:rPr>
          <w:t xml:space="preserve">пунктом 5</w:t>
        </w:r>
      </w:hyperlink>
      <w:r>
        <w:rPr>
          <w:sz w:val="20"/>
        </w:rPr>
        <w:t xml:space="preserve"> настоящего Порядка.</w:t>
      </w:r>
    </w:p>
    <w:bookmarkStart w:id="1185" w:name="P1185"/>
    <w:bookmarkEnd w:id="1185"/>
    <w:p>
      <w:pPr>
        <w:pStyle w:val="0"/>
        <w:spacing w:before="200" w:line-rule="auto"/>
        <w:ind w:firstLine="540"/>
        <w:jc w:val="both"/>
      </w:pPr>
      <w:r>
        <w:rPr>
          <w:sz w:val="20"/>
        </w:rPr>
        <w:t xml:space="preserve">18. Проекты не допускаются к участию в конкурсном отборе в случаях:</w:t>
      </w:r>
    </w:p>
    <w:p>
      <w:pPr>
        <w:pStyle w:val="0"/>
        <w:spacing w:before="200" w:line-rule="auto"/>
        <w:ind w:firstLine="540"/>
        <w:jc w:val="both"/>
      </w:pPr>
      <w:r>
        <w:rPr>
          <w:sz w:val="20"/>
        </w:rPr>
        <w:t xml:space="preserve">представления Администрацией муниципального округа, поселения (района) неполного пакета документов, предусмотренных </w:t>
      </w:r>
      <w:hyperlink w:history="0" w:anchor="P1164"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несоблюдения сроков представления документов, установленных </w:t>
      </w:r>
      <w:hyperlink w:history="0" w:anchor="P1164"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несоблюдения условий, предусмотренных </w:t>
      </w:r>
      <w:hyperlink w:history="0" w:anchor="P1109" w:tooltip="5. Условия предоставления субсидии:">
        <w:r>
          <w:rPr>
            <w:sz w:val="20"/>
            <w:color w:val="0000ff"/>
          </w:rPr>
          <w:t xml:space="preserve">пунктом 5</w:t>
        </w:r>
      </w:hyperlink>
      <w:r>
        <w:rPr>
          <w:sz w:val="20"/>
        </w:rPr>
        <w:t xml:space="preserve"> настоящего Порядка, за исключением условий, предусмотренных </w:t>
      </w:r>
      <w:hyperlink w:history="0" w:anchor="P1114" w:tooltip="заключения соглашения о предоставлении субсидии (далее соглашение) в соответствии с пунктом 43 настоящего Порядка.">
        <w:r>
          <w:rPr>
            <w:sz w:val="20"/>
            <w:color w:val="0000ff"/>
          </w:rPr>
          <w:t xml:space="preserve">четвертым абзацем подпунктов 5.2</w:t>
        </w:r>
      </w:hyperlink>
      <w:r>
        <w:rPr>
          <w:sz w:val="20"/>
        </w:rPr>
        <w:t xml:space="preserve"> - </w:t>
      </w:r>
      <w:hyperlink w:history="0" w:anchor="P1121" w:tooltip="5.4. В случаях:">
        <w:r>
          <w:rPr>
            <w:sz w:val="20"/>
            <w:color w:val="0000ff"/>
          </w:rPr>
          <w:t xml:space="preserve">5.4</w:t>
        </w:r>
      </w:hyperlink>
      <w:r>
        <w:rPr>
          <w:sz w:val="20"/>
        </w:rPr>
        <w:t xml:space="preserve"> настоящего Порядка;</w:t>
      </w:r>
    </w:p>
    <w:p>
      <w:pPr>
        <w:pStyle w:val="0"/>
        <w:spacing w:before="200" w:line-rule="auto"/>
        <w:ind w:firstLine="540"/>
        <w:jc w:val="both"/>
      </w:pPr>
      <w:r>
        <w:rPr>
          <w:sz w:val="20"/>
        </w:rPr>
        <w:t xml:space="preserve">несоответствия </w:t>
      </w:r>
      <w:hyperlink w:history="0" w:anchor="P1559" w:tooltip="ЗАЯВКА">
        <w:r>
          <w:rPr>
            <w:sz w:val="20"/>
            <w:color w:val="0000ff"/>
          </w:rPr>
          <w:t xml:space="preserve">заявки</w:t>
        </w:r>
      </w:hyperlink>
      <w:r>
        <w:rPr>
          <w:sz w:val="20"/>
        </w:rPr>
        <w:t xml:space="preserve"> форме, установленной приложением N 2 к настоящему Порядку;</w:t>
      </w:r>
    </w:p>
    <w:p>
      <w:pPr>
        <w:pStyle w:val="0"/>
        <w:spacing w:before="200" w:line-rule="auto"/>
        <w:ind w:firstLine="540"/>
        <w:jc w:val="both"/>
      </w:pPr>
      <w:r>
        <w:rPr>
          <w:sz w:val="20"/>
        </w:rPr>
        <w:t xml:space="preserve">несоответствия муниципального округа, поселения критерию, предусмотренному </w:t>
      </w:r>
      <w:hyperlink w:history="0" w:anchor="P1108" w:tooltip="4. Критерием отбора муниципальных округов, поселений для предоставления субсидий является наличие в муниципальном округе, поселении проекта, отобранного населением населенного пункта на собрании граждан.">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Решение о допуске и (или) об отказе в допуске проектов к участию в конкурсном отборе принимается ГОКУ "ЦМПИ" и оформляется приказом ГОКУ "ЦМПИ".</w:t>
      </w:r>
    </w:p>
    <w:p>
      <w:pPr>
        <w:pStyle w:val="0"/>
        <w:spacing w:before="200" w:line-rule="auto"/>
        <w:ind w:firstLine="540"/>
        <w:jc w:val="both"/>
      </w:pPr>
      <w:r>
        <w:rPr>
          <w:sz w:val="20"/>
        </w:rPr>
        <w:t xml:space="preserve">19. В Администрацию муниципального округа, поселения, а в случае, если в соответствии с </w:t>
      </w:r>
      <w:hyperlink w:history="0" r:id="rId5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 Администрацию муниципального района, чьи проекты не допущены к участию в конкурсном отборе по основаниям, установленным в </w:t>
      </w:r>
      <w:hyperlink w:history="0" w:anchor="P1185" w:tooltip="18. Проекты не допускаются к участию в конкурсном отборе в случаях:">
        <w:r>
          <w:rPr>
            <w:sz w:val="20"/>
            <w:color w:val="0000ff"/>
          </w:rPr>
          <w:t xml:space="preserve">пункте 18</w:t>
        </w:r>
      </w:hyperlink>
      <w:r>
        <w:rPr>
          <w:sz w:val="20"/>
        </w:rPr>
        <w:t xml:space="preserve"> настоящего Порядка, ГОКУ "ЦМПИ" направляет мотивированное уведомление в течение 3 рабочих дней со дня принятия решения об отказе в допуске проектов к участию в конкурсном отборе и возвращает поданные ими заявки и прилагаемые документы.</w:t>
      </w:r>
    </w:p>
    <w:p>
      <w:pPr>
        <w:pStyle w:val="0"/>
        <w:spacing w:before="200" w:line-rule="auto"/>
        <w:ind w:firstLine="540"/>
        <w:jc w:val="both"/>
      </w:pPr>
      <w:r>
        <w:rPr>
          <w:sz w:val="20"/>
        </w:rPr>
        <w:t xml:space="preserve">20. ГОКУ "ЦМПИ" направляет членам конкурсной комиссии не менее чем за 7 календарных дней до назначенного председателем конкурсной комиссии дня заседания конкурсной комиссии логины и пароли сервиса электронной подачи заявки для участия в конкурсном отборе для осуществления просмотра заявок и документов и формирования оценочных </w:t>
      </w:r>
      <w:hyperlink w:history="0" w:anchor="P1866" w:tooltip="ОЦЕНОЧНЫЙ ЛИСТ">
        <w:r>
          <w:rPr>
            <w:sz w:val="20"/>
            <w:color w:val="0000ff"/>
          </w:rPr>
          <w:t xml:space="preserve">листов</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21. Члены конкурсной комиссии оценивают представленные документы в соответствии с </w:t>
      </w:r>
      <w:hyperlink w:history="0" w:anchor="P1328" w:tooltip="МЕТОДИКА">
        <w:r>
          <w:rPr>
            <w:sz w:val="20"/>
            <w:color w:val="0000ff"/>
          </w:rPr>
          <w:t xml:space="preserve">Методикой</w:t>
        </w:r>
      </w:hyperlink>
      <w:r>
        <w:rPr>
          <w:sz w:val="20"/>
        </w:rPr>
        <w:t xml:space="preserve"> оценки приоритетных проектов поддержки местных инициатив для предоставления субсидий бюджетам муниципальных округов, городских и сельских поселений Новгородской области на реализацию приоритетных проектов поддержки местных инициатив согласно приложению N 1 к настоящему Порядку исходя из критериев отбора муниципальных округов, поселений для предоставления субсидий и в течение 3 календарных дней со дня их поступления направляют в ГОКУ "ЦМПИ" заполненные оценочные листы.</w:t>
      </w:r>
    </w:p>
    <w:p>
      <w:pPr>
        <w:pStyle w:val="0"/>
        <w:spacing w:before="200" w:line-rule="auto"/>
        <w:ind w:firstLine="540"/>
        <w:jc w:val="both"/>
      </w:pPr>
      <w:r>
        <w:rPr>
          <w:sz w:val="20"/>
        </w:rPr>
        <w:t xml:space="preserve">22. ГОКУ "ЦМПИ" на основании полученных оценочных листов членов конкурсной комиссии в течение одного рабочего дня с даты окончания срока представления членами конкурсной комиссии оценочных листов методом сложения баллов, присужденных проектам, определяет общую предварительную оценку проектов, представленных для участия в конкурсном отборе.</w:t>
      </w:r>
    </w:p>
    <w:p>
      <w:pPr>
        <w:pStyle w:val="0"/>
        <w:spacing w:before="200" w:line-rule="auto"/>
        <w:ind w:firstLine="540"/>
        <w:jc w:val="both"/>
      </w:pPr>
      <w:r>
        <w:rPr>
          <w:sz w:val="20"/>
        </w:rPr>
        <w:t xml:space="preserve">Общая предварительная оценка членов конкурсной комиссии учитывается конкурсной комиссией при проведении конкурсного отбора проектов.</w:t>
      </w:r>
    </w:p>
    <w:p>
      <w:pPr>
        <w:pStyle w:val="0"/>
        <w:spacing w:before="200" w:line-rule="auto"/>
        <w:ind w:firstLine="540"/>
        <w:jc w:val="both"/>
      </w:pPr>
      <w:r>
        <w:rPr>
          <w:sz w:val="20"/>
        </w:rPr>
        <w:t xml:space="preserve">23. ГОКУ "ЦМПИ" осуществляет передачу в конкурсную комиссию документов, указанных в </w:t>
      </w:r>
      <w:hyperlink w:history="0" w:anchor="P1164"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
        <w:r>
          <w:rPr>
            <w:sz w:val="20"/>
            <w:color w:val="0000ff"/>
          </w:rPr>
          <w:t xml:space="preserve">пунктах 12</w:t>
        </w:r>
      </w:hyperlink>
      <w:r>
        <w:rPr>
          <w:sz w:val="20"/>
        </w:rPr>
        <w:t xml:space="preserve">, </w:t>
      </w:r>
      <w:hyperlink w:history="0" w:anchor="P1177" w:tooltip="13.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вправе представить следующие документы:">
        <w:r>
          <w:rPr>
            <w:sz w:val="20"/>
            <w:color w:val="0000ff"/>
          </w:rPr>
          <w:t xml:space="preserve">13</w:t>
        </w:r>
      </w:hyperlink>
      <w:r>
        <w:rPr>
          <w:sz w:val="20"/>
        </w:rPr>
        <w:t xml:space="preserve"> настоящего Порядка, оценочных листов членов конкурсной комиссии, сведений об общей предварительной оценке проектов, допущенных к участию в конкурсном отборе, в день проведения конкурсного отбора.</w:t>
      </w:r>
    </w:p>
    <w:p>
      <w:pPr>
        <w:pStyle w:val="0"/>
        <w:spacing w:before="200" w:line-rule="auto"/>
        <w:ind w:firstLine="540"/>
        <w:jc w:val="both"/>
      </w:pPr>
      <w:r>
        <w:rPr>
          <w:sz w:val="20"/>
        </w:rPr>
        <w:t xml:space="preserve">24. Конкурсная комиссия осуществляет следующие функции:</w:t>
      </w:r>
    </w:p>
    <w:p>
      <w:pPr>
        <w:pStyle w:val="0"/>
        <w:spacing w:before="200" w:line-rule="auto"/>
        <w:ind w:firstLine="540"/>
        <w:jc w:val="both"/>
      </w:pPr>
      <w:r>
        <w:rPr>
          <w:sz w:val="20"/>
        </w:rPr>
        <w:t xml:space="preserve">24.1. Формирует рейтинг проектов и определяет победителей конкурсного отбора;</w:t>
      </w:r>
    </w:p>
    <w:p>
      <w:pPr>
        <w:pStyle w:val="0"/>
        <w:spacing w:before="200" w:line-rule="auto"/>
        <w:ind w:firstLine="540"/>
        <w:jc w:val="both"/>
      </w:pPr>
      <w:r>
        <w:rPr>
          <w:sz w:val="20"/>
        </w:rPr>
        <w:t xml:space="preserve">24.2. Готовит предложения в комитет о распределении субсидий из областного бюджета бюджетам муниципальных округов, поселений в соответствии с </w:t>
      </w:r>
      <w:hyperlink w:history="0" w:anchor="P1220" w:tooltip="40. Распределение средств, предусмотренных для предоставления субсидий, между муниципальными округами, поселениями осуществляется по следующей методике:">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24.3. Принимает решение об отклонении заявок в соответствии с </w:t>
      </w:r>
      <w:hyperlink w:history="0" w:anchor="P1210" w:tooltip="31. Конкурсная комиссия принимает решение об отклонении заявок в случае, если проект не соответствует требованиям, указанным в пункте 2 настоящего Порядк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25.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0"/>
        <w:spacing w:before="200" w:line-rule="auto"/>
        <w:ind w:firstLine="540"/>
        <w:jc w:val="both"/>
      </w:pPr>
      <w:r>
        <w:rPr>
          <w:sz w:val="20"/>
        </w:rPr>
        <w:t xml:space="preserve">26. Заседание конкурсной комиссии считается правомочным при условии присутствия на нем не менее 2/3 ее членов.</w:t>
      </w:r>
    </w:p>
    <w:p>
      <w:pPr>
        <w:pStyle w:val="0"/>
        <w:spacing w:before="200" w:line-rule="auto"/>
        <w:ind w:firstLine="540"/>
        <w:jc w:val="both"/>
      </w:pPr>
      <w:r>
        <w:rPr>
          <w:sz w:val="20"/>
        </w:rPr>
        <w:t xml:space="preserve">27. Председатель конкурсной комиссии организует работу конкурсной комиссии и ведет ее заседания.</w:t>
      </w:r>
    </w:p>
    <w:p>
      <w:pPr>
        <w:pStyle w:val="0"/>
        <w:spacing w:before="200" w:line-rule="auto"/>
        <w:ind w:firstLine="540"/>
        <w:jc w:val="both"/>
      </w:pPr>
      <w:r>
        <w:rPr>
          <w:sz w:val="20"/>
        </w:rPr>
        <w:t xml:space="preserve">28. Заместитель председателя конкурсной комиссии исполняет обязанности председателя конкурсной комиссии в его отсутствие или по его поручению.</w:t>
      </w:r>
    </w:p>
    <w:p>
      <w:pPr>
        <w:pStyle w:val="0"/>
        <w:spacing w:before="200" w:line-rule="auto"/>
        <w:ind w:firstLine="540"/>
        <w:jc w:val="both"/>
      </w:pPr>
      <w:r>
        <w:rPr>
          <w:sz w:val="20"/>
        </w:rPr>
        <w:t xml:space="preserve">29. Секретарь конкурсной комиссии:</w:t>
      </w:r>
    </w:p>
    <w:p>
      <w:pPr>
        <w:pStyle w:val="0"/>
        <w:spacing w:before="200" w:line-rule="auto"/>
        <w:ind w:firstLine="540"/>
        <w:jc w:val="both"/>
      </w:pPr>
      <w:r>
        <w:rPr>
          <w:sz w:val="20"/>
        </w:rPr>
        <w:t xml:space="preserve">29.1. Организует подготовку заседаний конкурсной комиссии, в том числе за один рабочий день до дня заседания конкурсной комиссии извещает членов конкурсной комиссии и приглашенных на ее заседание лиц о дате, времени, месте проведения и повестке дня заседания конкурсной комиссии, рассылает документы и иные материалы, подлежащие обсуждению на заседании конкурсной комиссии;</w:t>
      </w:r>
    </w:p>
    <w:p>
      <w:pPr>
        <w:pStyle w:val="0"/>
        <w:spacing w:before="200" w:line-rule="auto"/>
        <w:ind w:firstLine="540"/>
        <w:jc w:val="both"/>
      </w:pPr>
      <w:r>
        <w:rPr>
          <w:sz w:val="20"/>
        </w:rPr>
        <w:t xml:space="preserve">29.2. Обеспечивает ведение и сохранность документации конкурсной комиссии.</w:t>
      </w:r>
    </w:p>
    <w:p>
      <w:pPr>
        <w:pStyle w:val="0"/>
        <w:spacing w:before="200" w:line-rule="auto"/>
        <w:ind w:firstLine="540"/>
        <w:jc w:val="both"/>
      </w:pPr>
      <w:r>
        <w:rPr>
          <w:sz w:val="20"/>
        </w:rPr>
        <w:t xml:space="preserve">30. В случае отсутствия секретаря конкурсной комиссии в период его отпуска, 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bookmarkStart w:id="1210" w:name="P1210"/>
    <w:bookmarkEnd w:id="1210"/>
    <w:p>
      <w:pPr>
        <w:pStyle w:val="0"/>
        <w:spacing w:before="200" w:line-rule="auto"/>
        <w:ind w:firstLine="540"/>
        <w:jc w:val="both"/>
      </w:pPr>
      <w:r>
        <w:rPr>
          <w:sz w:val="20"/>
        </w:rPr>
        <w:t xml:space="preserve">31. Конкурсная комиссия принимает решение об отклонении заявок в случае, если проект не соответствует требованиям, указанным в </w:t>
      </w:r>
      <w:hyperlink w:history="0" w:anchor="P1095" w:tooltip="2. Под приоритетными проектами поддержки местных инициатив понимаются проекты (программы), отобранные населением населенного пункта муниципального образования Новгородской области на собрании граждан и направленные на вовлечение граждан в решение вопросов местного значения муниципального округа, поселения, предусмотренных статьями 14, 16 Федерального закона от 6 октября 2003 года N 131-ФЗ &quot;Об общих принципах организации местного самоуправления в Российской Федерации&quot; и областным законом от 23.10.2014 N 6...">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32. Секретарь конкурсной комиссии составляет рейтинговый список проектов в порядке убывания по общему суммарному баллу, присвоенному по всем критериям конкурсного отбора.</w:t>
      </w:r>
    </w:p>
    <w:p>
      <w:pPr>
        <w:pStyle w:val="0"/>
        <w:spacing w:before="200" w:line-rule="auto"/>
        <w:ind w:firstLine="540"/>
        <w:jc w:val="both"/>
      </w:pPr>
      <w:r>
        <w:rPr>
          <w:sz w:val="20"/>
        </w:rPr>
        <w:t xml:space="preserve">33. После составления рейтингового списка конкурсная комиссия отбирает проекты, получившие наибольшую сумму баллов по всем критериям конкурсного отбора, чтобы сумма средств, запрашиваемая из областного бюджета для их реализации, не превышала сумму, предусмотренную на соответствующий финансовый год на реализацию приоритетных проектов поддержки местных инициатив.</w:t>
      </w:r>
    </w:p>
    <w:p>
      <w:pPr>
        <w:pStyle w:val="0"/>
        <w:spacing w:before="200" w:line-rule="auto"/>
        <w:ind w:firstLine="540"/>
        <w:jc w:val="both"/>
      </w:pPr>
      <w:r>
        <w:rPr>
          <w:sz w:val="20"/>
        </w:rPr>
        <w:t xml:space="preserve">34. В случае наличия нескольких проектов, получивших одинаковый суммарный балл по всем критериям конкурсного отбора, преимуществом обладает проект, набравший наибольшее количество баллов по критериям, указанным в </w:t>
      </w:r>
      <w:hyperlink w:history="0" w:anchor="P1141" w:tooltip="9.1. Вклад участников реализации проекта в его финансирование:">
        <w:r>
          <w:rPr>
            <w:sz w:val="20"/>
            <w:color w:val="0000ff"/>
          </w:rPr>
          <w:t xml:space="preserve">подпунктах 9.1</w:t>
        </w:r>
      </w:hyperlink>
      <w:r>
        <w:rPr>
          <w:sz w:val="20"/>
        </w:rPr>
        <w:t xml:space="preserve">, </w:t>
      </w:r>
      <w:hyperlink w:history="0" w:anchor="P1151" w:tooltip="9.3. Степень участия населения населенного пункта в определении и решении проблемы, заявленной в проекте:">
        <w:r>
          <w:rPr>
            <w:sz w:val="20"/>
            <w:color w:val="0000ff"/>
          </w:rPr>
          <w:t xml:space="preserve">9.3</w:t>
        </w:r>
      </w:hyperlink>
      <w:r>
        <w:rPr>
          <w:sz w:val="20"/>
        </w:rPr>
        <w:t xml:space="preserve"> настоящего Порядка.</w:t>
      </w:r>
    </w:p>
    <w:p>
      <w:pPr>
        <w:pStyle w:val="0"/>
        <w:spacing w:before="200" w:line-rule="auto"/>
        <w:ind w:firstLine="540"/>
        <w:jc w:val="both"/>
      </w:pPr>
      <w:r>
        <w:rPr>
          <w:sz w:val="20"/>
        </w:rPr>
        <w:t xml:space="preserve">35. В случае наличия нескольких проектов, получивших одинаковый суммарный балл по всем критериям конкурсного отбора, а также одинаковый балл по критериям, указанным в </w:t>
      </w:r>
      <w:hyperlink w:history="0" w:anchor="P1141" w:tooltip="9.1. Вклад участников реализации проекта в его финансирование:">
        <w:r>
          <w:rPr>
            <w:sz w:val="20"/>
            <w:color w:val="0000ff"/>
          </w:rPr>
          <w:t xml:space="preserve">подпунктах 9.1</w:t>
        </w:r>
      </w:hyperlink>
      <w:r>
        <w:rPr>
          <w:sz w:val="20"/>
        </w:rPr>
        <w:t xml:space="preserve">, </w:t>
      </w:r>
      <w:hyperlink w:history="0" w:anchor="P1151" w:tooltip="9.3. Степень участия населения населенного пункта в определении и решении проблемы, заявленной в проекте:">
        <w:r>
          <w:rPr>
            <w:sz w:val="20"/>
            <w:color w:val="0000ff"/>
          </w:rPr>
          <w:t xml:space="preserve">9.3</w:t>
        </w:r>
      </w:hyperlink>
      <w:r>
        <w:rPr>
          <w:sz w:val="20"/>
        </w:rPr>
        <w:t xml:space="preserve"> настоящего Порядка, преимуществом обладает участник конкурсного отбора, подавший заявку раньше.</w:t>
      </w:r>
    </w:p>
    <w:p>
      <w:pPr>
        <w:pStyle w:val="0"/>
        <w:spacing w:before="200" w:line-rule="auto"/>
        <w:ind w:firstLine="540"/>
        <w:jc w:val="both"/>
      </w:pPr>
      <w:r>
        <w:rPr>
          <w:sz w:val="20"/>
        </w:rPr>
        <w:t xml:space="preserve">36. По итогам проведенного конкурсного отбора конкурсная комиссия принимает решение о признании проектов прошедшими конкурсный отбор, определяет победителей конкурсного отбора и готовит предложения в комитет о распределении субсидий из областного бюджета бюджетам муниципальных округов, поселений в соответствии с </w:t>
      </w:r>
      <w:hyperlink w:history="0" w:anchor="P1220" w:tooltip="40. Распределение средств, предусмотренных для предоставления субсидий, между муниципальными округами, поселениями осуществляется по следующей методике:">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Решения о признании проектов прошедшими конкурсный отбор или отклоненными конкурсной комиссией оформляются протоколом заседания конкурсной комиссии, который составляется в течение 2 рабочих дней со дня проведения конкурсного отбора.</w:t>
      </w:r>
    </w:p>
    <w:p>
      <w:pPr>
        <w:pStyle w:val="0"/>
        <w:spacing w:before="200" w:line-rule="auto"/>
        <w:ind w:firstLine="540"/>
        <w:jc w:val="both"/>
      </w:pPr>
      <w:r>
        <w:rPr>
          <w:sz w:val="20"/>
        </w:rPr>
        <w:t xml:space="preserve">37. Протокол заседания конкурсной комиссии подписывается всеми присутствовавшими на заседании членами конкурсной комиссии и в течение одного рабочего дня со дня подписания направляется в комитет.</w:t>
      </w:r>
    </w:p>
    <w:bookmarkStart w:id="1218" w:name="P1218"/>
    <w:bookmarkEnd w:id="1218"/>
    <w:p>
      <w:pPr>
        <w:pStyle w:val="0"/>
        <w:spacing w:before="200" w:line-rule="auto"/>
        <w:ind w:firstLine="540"/>
        <w:jc w:val="both"/>
      </w:pPr>
      <w:r>
        <w:rPr>
          <w:sz w:val="20"/>
        </w:rPr>
        <w:t xml:space="preserve">38. Комитет в течение 2 рабочих дней со дня получения протокола заседания конкурсной комиссии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w:t>
      </w:r>
    </w:p>
    <w:p>
      <w:pPr>
        <w:pStyle w:val="0"/>
        <w:spacing w:before="200" w:line-rule="auto"/>
        <w:ind w:firstLine="540"/>
        <w:jc w:val="both"/>
      </w:pPr>
      <w:r>
        <w:rPr>
          <w:sz w:val="20"/>
        </w:rPr>
        <w:t xml:space="preserve">39. В случае если по окончании срока подачи заявок не подана ни одна заявка, приказом комитета конкурсный отбор признается несостоявшимся. Приказ комитета принимается в течение одного рабочего дня со дня окончания срока приема заявок.</w:t>
      </w:r>
    </w:p>
    <w:bookmarkStart w:id="1220" w:name="P1220"/>
    <w:bookmarkEnd w:id="1220"/>
    <w:p>
      <w:pPr>
        <w:pStyle w:val="0"/>
        <w:spacing w:before="200" w:line-rule="auto"/>
        <w:ind w:firstLine="540"/>
        <w:jc w:val="both"/>
      </w:pPr>
      <w:r>
        <w:rPr>
          <w:sz w:val="20"/>
        </w:rPr>
        <w:t xml:space="preserve">40. Распределение средств, предусмотренных для предоставления субсидий, между муниципальными округами, поселениями осуществляется по следующей методике: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 V</w:t>
      </w:r>
      <w:r>
        <w:rPr>
          <w:sz w:val="20"/>
          <w:vertAlign w:val="subscript"/>
        </w:rPr>
        <w:t xml:space="preserve">моi</w:t>
      </w:r>
      <w:r>
        <w:rPr>
          <w:sz w:val="20"/>
        </w:rPr>
        <w:t xml:space="preserve"> - V</w:t>
      </w:r>
      <w:r>
        <w:rPr>
          <w:sz w:val="20"/>
          <w:vertAlign w:val="subscript"/>
        </w:rPr>
        <w:t xml:space="preserve">юлi</w:t>
      </w:r>
      <w:r>
        <w:rPr>
          <w:sz w:val="20"/>
        </w:rPr>
        <w:t xml:space="preserve"> - V</w:t>
      </w:r>
      <w:r>
        <w:rPr>
          <w:sz w:val="20"/>
          <w:vertAlign w:val="subscript"/>
        </w:rPr>
        <w:t xml:space="preserve">флi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размер субсидии i-му муниципальному округу, поселению;</w:t>
            </w:r>
          </w:p>
        </w:tc>
      </w:tr>
      <w:tr>
        <w:tc>
          <w:tcPr>
            <w:tcW w:w="771" w:type="dxa"/>
            <w:tcBorders>
              <w:top w:val="nil"/>
              <w:left w:val="nil"/>
              <w:bottom w:val="nil"/>
              <w:right w:val="nil"/>
            </w:tcBorders>
          </w:tcPr>
          <w:p>
            <w:pPr>
              <w:pStyle w:val="0"/>
            </w:pPr>
            <w:r>
              <w:rPr>
                <w:sz w:val="20"/>
              </w:rPr>
              <w:t xml:space="preserve">C</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стоимость проекта i-го муниципального округа, поселения;</w:t>
            </w:r>
          </w:p>
        </w:tc>
      </w:tr>
      <w:tr>
        <w:tc>
          <w:tcPr>
            <w:tcW w:w="771" w:type="dxa"/>
            <w:tcBorders>
              <w:top w:val="nil"/>
              <w:left w:val="nil"/>
              <w:bottom w:val="nil"/>
              <w:right w:val="nil"/>
            </w:tcBorders>
          </w:tcPr>
          <w:p>
            <w:pPr>
              <w:pStyle w:val="0"/>
            </w:pPr>
            <w:r>
              <w:rPr>
                <w:sz w:val="20"/>
              </w:rPr>
              <w:t xml:space="preserve">V</w:t>
            </w:r>
            <w:r>
              <w:rPr>
                <w:sz w:val="20"/>
                <w:vertAlign w:val="subscript"/>
              </w:rPr>
              <w:t xml:space="preserve">моi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заявленный i-ым муниципальным округом, поселением размер средств местного бюджета на реализацию проекта i-го муниципального округа, поселения;</w:t>
            </w:r>
          </w:p>
        </w:tc>
      </w:tr>
      <w:tr>
        <w:tc>
          <w:tcPr>
            <w:tcW w:w="771" w:type="dxa"/>
            <w:tcBorders>
              <w:top w:val="nil"/>
              <w:left w:val="nil"/>
              <w:bottom w:val="nil"/>
              <w:right w:val="nil"/>
            </w:tcBorders>
          </w:tcPr>
          <w:p>
            <w:pPr>
              <w:pStyle w:val="0"/>
            </w:pPr>
            <w:r>
              <w:rPr>
                <w:sz w:val="20"/>
              </w:rPr>
              <w:t xml:space="preserve">V</w:t>
            </w:r>
            <w:r>
              <w:rPr>
                <w:sz w:val="20"/>
                <w:vertAlign w:val="subscript"/>
              </w:rPr>
              <w:t xml:space="preserve">юлi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заявленный i-ым муниципальным округом, поселением размер средств юридических лиц и (или) индивидуальных предпринимателей, привлекаемый на реализацию проекта i-го муниципального округа, поселения;</w:t>
            </w:r>
          </w:p>
        </w:tc>
      </w:tr>
      <w:tr>
        <w:tc>
          <w:tcPr>
            <w:tcW w:w="771" w:type="dxa"/>
            <w:tcBorders>
              <w:top w:val="nil"/>
              <w:left w:val="nil"/>
              <w:bottom w:val="nil"/>
              <w:right w:val="nil"/>
            </w:tcBorders>
          </w:tcPr>
          <w:p>
            <w:pPr>
              <w:pStyle w:val="0"/>
            </w:pPr>
            <w:r>
              <w:rPr>
                <w:sz w:val="20"/>
              </w:rPr>
              <w:t xml:space="preserve">V</w:t>
            </w:r>
            <w:r>
              <w:rPr>
                <w:sz w:val="20"/>
                <w:vertAlign w:val="subscript"/>
              </w:rPr>
              <w:t xml:space="preserve">флi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заявленный i-ым муниципальным округом, поселением размер средств физических лиц, привлекаемый на реализацию проекта i-го муниципального округа, поселения.</w:t>
            </w:r>
          </w:p>
        </w:tc>
      </w:tr>
    </w:tbl>
    <w:p>
      <w:pPr>
        <w:pStyle w:val="0"/>
        <w:ind w:firstLine="540"/>
        <w:jc w:val="both"/>
      </w:pPr>
      <w:r>
        <w:rPr>
          <w:sz w:val="20"/>
        </w:rPr>
      </w:r>
    </w:p>
    <w:p>
      <w:pPr>
        <w:pStyle w:val="0"/>
        <w:ind w:firstLine="540"/>
        <w:jc w:val="both"/>
      </w:pPr>
      <w:r>
        <w:rPr>
          <w:sz w:val="20"/>
        </w:rPr>
        <w:t xml:space="preserve">41. Приказ комитета о предоставлении субсидии принимается в течение 2 рабочих дней со дня получения протокола заседания конкурсной комиссии.</w:t>
      </w:r>
    </w:p>
    <w:p>
      <w:pPr>
        <w:pStyle w:val="0"/>
        <w:spacing w:before="200" w:line-rule="auto"/>
        <w:ind w:firstLine="540"/>
        <w:jc w:val="both"/>
      </w:pPr>
      <w:r>
        <w:rPr>
          <w:sz w:val="20"/>
        </w:rPr>
        <w:t xml:space="preserve">42. В течение одного рабочего дня с даты принятия приказа комитета о предоставлении субсидии комитет направляет Администрации муниципального округа, поселения, а в случае, если в соответствии с </w:t>
      </w:r>
      <w:hyperlink w:history="0" r:id="rId54"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уведомление о предоставлении субсидии и готовит проект распоряжения Правительства Новгородской области о распределении субсидий бюджетам муниципальных округов, поселений (далее распоряжение).</w:t>
      </w:r>
    </w:p>
    <w:bookmarkStart w:id="1242" w:name="P1242"/>
    <w:bookmarkEnd w:id="1242"/>
    <w:p>
      <w:pPr>
        <w:pStyle w:val="0"/>
        <w:spacing w:before="200" w:line-rule="auto"/>
        <w:ind w:firstLine="540"/>
        <w:jc w:val="both"/>
      </w:pPr>
      <w:r>
        <w:rPr>
          <w:sz w:val="20"/>
        </w:rPr>
        <w:t xml:space="preserve">43. Соглашение между комитетом и Администрацией муниципального округа, поселения, а в случае, если в соответствии с </w:t>
      </w:r>
      <w:hyperlink w:history="0" r:id="rId5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заключается в течение 20 рабочих дней со дня вступления в силу распоряжения и должно содержать следующие положения:</w:t>
      </w:r>
    </w:p>
    <w:p>
      <w:pPr>
        <w:pStyle w:val="0"/>
        <w:spacing w:before="200" w:line-rule="auto"/>
        <w:ind w:firstLine="540"/>
        <w:jc w:val="both"/>
      </w:pPr>
      <w:r>
        <w:rPr>
          <w:sz w:val="20"/>
        </w:rPr>
        <w:t xml:space="preserve">размер субсидии, предоставляемый бюджету муниципального округа, поселения;</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результата использования субсидии и обязательство муниципального округа, поселения по их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муниципального округа, поселения на исполнение соответствующих расходных обязательств;</w:t>
      </w:r>
    </w:p>
    <w:p>
      <w:pPr>
        <w:pStyle w:val="0"/>
        <w:spacing w:before="200" w:line-rule="auto"/>
        <w:ind w:firstLine="540"/>
        <w:jc w:val="both"/>
      </w:pPr>
      <w:r>
        <w:rPr>
          <w:sz w:val="20"/>
        </w:rPr>
        <w:t xml:space="preserve">сведения об органе местного самоуправления муниципального округа, поселения,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округом, поселением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утвердившего муниципальную программу, содержащую мероприятие, направленное на реализацию проекта, на соответствующий финансовый год;</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округа, поселения, предусмотренных в бюджете муниципального округа, поселения, в целях софинансирования которых предоставляется субсидия;</w:t>
      </w:r>
    </w:p>
    <w:p>
      <w:pPr>
        <w:pStyle w:val="0"/>
        <w:spacing w:before="200" w:line-rule="auto"/>
        <w:ind w:firstLine="540"/>
        <w:jc w:val="both"/>
      </w:pPr>
      <w:r>
        <w:rPr>
          <w:sz w:val="20"/>
        </w:rPr>
        <w:t xml:space="preserve">обязательства муниципального округа, поселения по возврату средств в областной бюджет в соответствии с </w:t>
      </w:r>
      <w:hyperlink w:history="0" w:anchor="P1262" w:tooltip="47. В случае есл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обязательство по инициированию процедуры привлечения к дисциплинарной ответственности в соответствии с законодательством Российской Федерации должностных лиц органов местного самоуправления, чьи действия (бездействие) привели к нарушению обязательств по достижению результата использования субсидии;</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результата использования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44. Распределенные между бюджетами муниципальных округов, поселений средства перечисляются в установленном для исполнения областного бюджета порядке в бюджеты муниципальных округов, поселений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до 10 декабря текущего финансового года.</w:t>
      </w:r>
    </w:p>
    <w:p>
      <w:pPr>
        <w:pStyle w:val="0"/>
        <w:spacing w:before="200" w:line-rule="auto"/>
        <w:ind w:firstLine="540"/>
        <w:jc w:val="both"/>
      </w:pPr>
      <w:r>
        <w:rPr>
          <w:sz w:val="20"/>
        </w:rPr>
        <w:t xml:space="preserve">45. Субсидии имеют целевой характер и не могут быть использованы на другие цели. Нецелевое использование субсидий влечет бесспорное взыскание суммы средств, использованной не по целевому назначению, в порядке, установленном </w:t>
      </w:r>
      <w:hyperlink w:history="0" r:id="rId56" w:tooltip="&quot;Бюджетный кодекс Российской Федерации&quot; от 31.07.1998 N 145-ФЗ (ред. от 26.02.2024) {КонсультантПлюс}">
        <w:r>
          <w:rPr>
            <w:sz w:val="20"/>
            <w:color w:val="0000ff"/>
          </w:rPr>
          <w:t xml:space="preserve">пунктом 3 статьи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Администрация муниципального округа, поселения, а в случае, если в соответствии с </w:t>
      </w:r>
      <w:hyperlink w:history="0" r:id="rId5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представляет в комитет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результата использования субсидии. Формы отчетности устанавливаются соглашением.</w:t>
      </w:r>
    </w:p>
    <w:bookmarkStart w:id="1262" w:name="P1262"/>
    <w:bookmarkEnd w:id="1262"/>
    <w:p>
      <w:pPr>
        <w:pStyle w:val="0"/>
        <w:spacing w:before="200" w:line-rule="auto"/>
        <w:ind w:firstLine="540"/>
        <w:jc w:val="both"/>
      </w:pPr>
      <w:r>
        <w:rPr>
          <w:sz w:val="20"/>
        </w:rPr>
        <w:t xml:space="preserve">47. В случае если Администрацией муниципального округа, поселения, а в случае, если в соответствии с </w:t>
      </w:r>
      <w:hyperlink w:history="0" r:id="rId58"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до 01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64"/>
        <w:gridCol w:w="340"/>
        <w:gridCol w:w="7767"/>
      </w:tblGrid>
      <w:tr>
        <w:tc>
          <w:tcPr>
            <w:tcW w:w="96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40" w:type="dxa"/>
            <w:tcBorders>
              <w:top w:val="nil"/>
              <w:left w:val="nil"/>
              <w:bottom w:val="nil"/>
              <w:right w:val="nil"/>
            </w:tcBorders>
          </w:tcPr>
          <w:p>
            <w:pPr>
              <w:pStyle w:val="0"/>
              <w:jc w:val="center"/>
            </w:pPr>
            <w:r>
              <w:rPr>
                <w:sz w:val="20"/>
              </w:rPr>
              <w:t xml:space="preserve">-</w:t>
            </w:r>
          </w:p>
        </w:tc>
        <w:tc>
          <w:tcPr>
            <w:tcW w:w="7767" w:type="dxa"/>
            <w:tcBorders>
              <w:top w:val="nil"/>
              <w:left w:val="nil"/>
              <w:bottom w:val="nil"/>
              <w:right w:val="nil"/>
            </w:tcBorders>
          </w:tcPr>
          <w:p>
            <w:pPr>
              <w:pStyle w:val="0"/>
            </w:pPr>
            <w:r>
              <w:rPr>
                <w:sz w:val="20"/>
              </w:rPr>
              <w:t xml:space="preserve">размер субсидии, предоставленный бюджету муниципального округа, поселения в отчетном финансовом году;</w:t>
            </w:r>
          </w:p>
        </w:tc>
      </w:tr>
      <w:tr>
        <w:tc>
          <w:tcPr>
            <w:tcW w:w="964" w:type="dxa"/>
            <w:tcBorders>
              <w:top w:val="nil"/>
              <w:left w:val="nil"/>
              <w:bottom w:val="nil"/>
              <w:right w:val="nil"/>
            </w:tcBorders>
          </w:tcPr>
          <w:p>
            <w:pPr>
              <w:pStyle w:val="0"/>
            </w:pPr>
            <w:r>
              <w:rPr>
                <w:sz w:val="20"/>
              </w:rPr>
              <w:t xml:space="preserve">m</w:t>
            </w:r>
          </w:p>
        </w:tc>
        <w:tc>
          <w:tcPr>
            <w:tcW w:w="340" w:type="dxa"/>
            <w:tcBorders>
              <w:top w:val="nil"/>
              <w:left w:val="nil"/>
              <w:bottom w:val="nil"/>
              <w:right w:val="nil"/>
            </w:tcBorders>
          </w:tcPr>
          <w:p>
            <w:pPr>
              <w:pStyle w:val="0"/>
              <w:jc w:val="center"/>
            </w:pPr>
            <w:r>
              <w:rPr>
                <w:sz w:val="20"/>
              </w:rPr>
              <w:t xml:space="preserve">-</w:t>
            </w:r>
          </w:p>
        </w:tc>
        <w:tc>
          <w:tcPr>
            <w:tcW w:w="7767" w:type="dxa"/>
            <w:tcBorders>
              <w:top w:val="nil"/>
              <w:left w:val="nil"/>
              <w:bottom w:val="nil"/>
              <w:right w:val="nil"/>
            </w:tcBorders>
          </w:tcPr>
          <w:p>
            <w:pPr>
              <w:pStyle w:val="0"/>
            </w:pPr>
            <w:r>
              <w:rPr>
                <w:sz w:val="20"/>
              </w:rPr>
              <w:t xml:space="preserve">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tc>
      </w:tr>
      <w:tr>
        <w:tc>
          <w:tcPr>
            <w:tcW w:w="964"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767" w:type="dxa"/>
            <w:tcBorders>
              <w:top w:val="nil"/>
              <w:left w:val="nil"/>
              <w:bottom w:val="nil"/>
              <w:right w:val="nil"/>
            </w:tcBorders>
          </w:tcPr>
          <w:p>
            <w:pPr>
              <w:pStyle w:val="0"/>
            </w:pPr>
            <w:r>
              <w:rPr>
                <w:sz w:val="20"/>
              </w:rPr>
              <w:t xml:space="preserve">общее количество результатов использования субсидии;</w:t>
            </w:r>
          </w:p>
        </w:tc>
      </w:tr>
      <w:tr>
        <w:tc>
          <w:tcPr>
            <w:tcW w:w="964" w:type="dxa"/>
            <w:tcBorders>
              <w:top w:val="nil"/>
              <w:left w:val="nil"/>
              <w:bottom w:val="nil"/>
              <w:right w:val="nil"/>
            </w:tcBorders>
          </w:tcPr>
          <w:p>
            <w:pPr>
              <w:pStyle w:val="0"/>
            </w:pPr>
            <w:r>
              <w:rPr>
                <w:sz w:val="20"/>
              </w:rPr>
              <w:t xml:space="preserve">k</w:t>
            </w:r>
          </w:p>
        </w:tc>
        <w:tc>
          <w:tcPr>
            <w:tcW w:w="340" w:type="dxa"/>
            <w:tcBorders>
              <w:top w:val="nil"/>
              <w:left w:val="nil"/>
              <w:bottom w:val="nil"/>
              <w:right w:val="nil"/>
            </w:tcBorders>
          </w:tcPr>
          <w:p>
            <w:pPr>
              <w:pStyle w:val="0"/>
              <w:jc w:val="center"/>
            </w:pPr>
            <w:r>
              <w:rPr>
                <w:sz w:val="20"/>
              </w:rPr>
              <w:t xml:space="preserve">-</w:t>
            </w:r>
          </w:p>
        </w:tc>
        <w:tc>
          <w:tcPr>
            <w:tcW w:w="7767"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подлежащего возврату из бюджета муниципального округа, поселения в областной бюджет, в размере субсидии, предоставленном бюджету муниципального округа, поселения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01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9"/>
        </w:rPr>
        <w:drawing>
          <wp:inline distT="0" distB="0" distL="0" distR="0">
            <wp:extent cx="12192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0" cy="251460"/>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D</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937" w:type="dxa"/>
            <w:tcBorders>
              <w:top w:val="nil"/>
              <w:left w:val="nil"/>
              <w:bottom w:val="nil"/>
              <w:right w:val="nil"/>
            </w:tcBorders>
          </w:tcPr>
          <w:p>
            <w:pPr>
              <w:pStyle w:val="0"/>
            </w:pPr>
            <w:r>
              <w:rPr>
                <w:sz w:val="20"/>
              </w:rPr>
              <w:t xml:space="preserve">индекс, отражающий уровень недостижения i-го результата использования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T</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фактически достигнутое значение i-го результата использования субсидии на отчетную дату;</w:t>
            </w:r>
          </w:p>
        </w:tc>
      </w:tr>
      <w:tr>
        <w:tc>
          <w:tcPr>
            <w:tcW w:w="771"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плановое значение i-го результата использования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48. Основание и порядок освобождения Администрации муниципального округа, поселения, а в случае если в соответствии с </w:t>
      </w:r>
      <w:hyperlink w:history="0" r:id="rId60"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от применения мер ответственности, предусмотренных </w:t>
      </w:r>
      <w:hyperlink w:history="0" w:anchor="P1262" w:tooltip="47. В случае есл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
        <w:r>
          <w:rPr>
            <w:sz w:val="20"/>
            <w:color w:val="0000ff"/>
          </w:rPr>
          <w:t xml:space="preserve">пунктом 47</w:t>
        </w:r>
      </w:hyperlink>
      <w:r>
        <w:rPr>
          <w:sz w:val="20"/>
        </w:rPr>
        <w:t xml:space="preserve"> настоящего Порядка, определены </w:t>
      </w:r>
      <w:hyperlink w:history="0" r:id="rId61"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w:t>
      </w:r>
    </w:p>
    <w:p>
      <w:pPr>
        <w:pStyle w:val="0"/>
        <w:spacing w:before="200" w:line-rule="auto"/>
        <w:ind w:firstLine="540"/>
        <w:jc w:val="both"/>
      </w:pPr>
      <w:r>
        <w:rPr>
          <w:sz w:val="20"/>
        </w:rPr>
        <w:t xml:space="preserve">49. Субсидии, не использованные по состоянию на 01 января текущего финансового года, подлежат возврату в доход областного бюджета в порядке, установленном </w:t>
      </w:r>
      <w:hyperlink w:history="0" r:id="rId62"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50. Контроль за соблюдением муниципальными округами, поселениями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51. </w:t>
      </w:r>
      <w:hyperlink w:history="0" w:anchor="P1985" w:tooltip="РЕЗУЛЬТАТ">
        <w:r>
          <w:rPr>
            <w:sz w:val="20"/>
            <w:color w:val="0000ff"/>
          </w:rPr>
          <w:t xml:space="preserve">Результат</w:t>
        </w:r>
      </w:hyperlink>
      <w:r>
        <w:rPr>
          <w:sz w:val="20"/>
        </w:rPr>
        <w:t xml:space="preserve"> использования субсидии с указанием значений, которые должны быть достигнуты в целом по Новгородской области в результате предоставления субсидий, определен в приложении N 4 к настоящему Порядку.</w:t>
      </w:r>
    </w:p>
    <w:p>
      <w:pPr>
        <w:pStyle w:val="0"/>
        <w:spacing w:before="200" w:line-rule="auto"/>
        <w:ind w:firstLine="540"/>
        <w:jc w:val="both"/>
      </w:pPr>
      <w:r>
        <w:rPr>
          <w:sz w:val="20"/>
        </w:rPr>
        <w:t xml:space="preserve">Оценка эффективности результата использования субсидии из областного бюджета осуществляется комитетом путем сравнения установленных значений результата использования субсидии и значений данного результата, фактически достигнутых по итогам года реализации проектов.</w:t>
      </w:r>
    </w:p>
    <w:p>
      <w:pPr>
        <w:pStyle w:val="0"/>
        <w:spacing w:before="200" w:line-rule="auto"/>
        <w:ind w:firstLine="540"/>
        <w:jc w:val="both"/>
      </w:pPr>
      <w:r>
        <w:rPr>
          <w:sz w:val="20"/>
        </w:rPr>
        <w:t xml:space="preserve">52. Субсидии не предоставляются бюджету муниципального округа, поселения в случае отказа муниципального округа или поселения в течение текущего финансового года от получения субсидий.</w:t>
      </w:r>
    </w:p>
    <w:p>
      <w:pPr>
        <w:pStyle w:val="0"/>
        <w:spacing w:before="200" w:line-rule="auto"/>
        <w:ind w:firstLine="540"/>
        <w:jc w:val="both"/>
      </w:pPr>
      <w:r>
        <w:rPr>
          <w:sz w:val="20"/>
        </w:rPr>
        <w:t xml:space="preserve">Администрация муниципального округа, Администрация поселения либо Администрация муниципального района в случае, если в соответствии с </w:t>
      </w:r>
      <w:hyperlink w:history="0" r:id="rId6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могут отказаться от получения субсидии, направив в комитет письменный мотивированный отказ от получения субсидии.</w:t>
      </w:r>
    </w:p>
    <w:bookmarkStart w:id="1312" w:name="P1312"/>
    <w:bookmarkEnd w:id="1312"/>
    <w:p>
      <w:pPr>
        <w:pStyle w:val="0"/>
        <w:spacing w:before="200" w:line-rule="auto"/>
        <w:ind w:firstLine="540"/>
        <w:jc w:val="both"/>
      </w:pPr>
      <w:r>
        <w:rPr>
          <w:sz w:val="20"/>
        </w:rPr>
        <w:t xml:space="preserve">В случае неподписания соглашения Администрацией муниципального округа, Администрацией поселения либо Администрацией муниципального района в случае, если в соответствии с </w:t>
      </w:r>
      <w:hyperlink w:history="0" r:id="rId64"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 срок, предусмотренный </w:t>
      </w:r>
      <w:hyperlink w:history="0" w:anchor="P1242" w:tooltip="43. Соглашение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 или получения комитетом письменного отказа от получения субсидии до подписания соглашения, комитет своим приказом отменяет ранее принятое решение о предоставлении субсидии в течение 5 рабочих дней со дня истечения срока, установленного </w:t>
      </w:r>
      <w:hyperlink w:history="0" w:anchor="P1242" w:tooltip="43. Соглашение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 либо со дня поступления отказа от получения субсидии и направляет Администрации муниципального округа, Администрации поселения либо Администрации муниципального района в случае, если в соответствии с </w:t>
      </w:r>
      <w:hyperlink w:history="0" r:id="rId6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копию соответствующего приказа в течение 5 рабочих дней со дня его принятия.</w:t>
      </w:r>
    </w:p>
    <w:p>
      <w:pPr>
        <w:pStyle w:val="0"/>
        <w:spacing w:before="200" w:line-rule="auto"/>
        <w:ind w:firstLine="540"/>
        <w:jc w:val="both"/>
      </w:pPr>
      <w:r>
        <w:rPr>
          <w:sz w:val="20"/>
        </w:rPr>
        <w:t xml:space="preserve">При получении комитетом письменного отказа от получения субсидии после подписания соглашения комитет осуществляет действия, предусмотренные </w:t>
      </w:r>
      <w:hyperlink w:history="0" w:anchor="P1312" w:tooltip="В случае неподписания соглашения Администрацией муниципального округа, Администрацией поселения либо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в срок, предусмотренный пунктом 43 настоящего Порядка, или получения комитетом письменного отказа от получения субсидии до подписания соглашения, ком...">
        <w:r>
          <w:rPr>
            <w:sz w:val="20"/>
            <w:color w:val="0000ff"/>
          </w:rPr>
          <w:t xml:space="preserve">третьим абзацем</w:t>
        </w:r>
      </w:hyperlink>
      <w:r>
        <w:rPr>
          <w:sz w:val="20"/>
        </w:rPr>
        <w:t xml:space="preserve"> настоящего пункта, и заключает с Администрацией муниципального округа, Администрацией поселения либо Администрацией муниципального района в случае, если в соответствии с </w:t>
      </w:r>
      <w:hyperlink w:history="0" r:id="rId6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дополнительное соглашение к соглашению о его расторжении в течение 30 календарных дней со дня получения письменного отказа.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округов, городских и сельских</w:t>
      </w:r>
    </w:p>
    <w:p>
      <w:pPr>
        <w:pStyle w:val="0"/>
        <w:jc w:val="right"/>
      </w:pPr>
      <w:r>
        <w:rPr>
          <w:sz w:val="20"/>
        </w:rPr>
        <w:t xml:space="preserve">поселений Новгородской области на</w:t>
      </w:r>
    </w:p>
    <w:p>
      <w:pPr>
        <w:pStyle w:val="0"/>
        <w:jc w:val="right"/>
      </w:pPr>
      <w:r>
        <w:rPr>
          <w:sz w:val="20"/>
        </w:rPr>
        <w:t xml:space="preserve">реализацию приоритетных проектов</w:t>
      </w:r>
    </w:p>
    <w:p>
      <w:pPr>
        <w:pStyle w:val="0"/>
        <w:jc w:val="right"/>
      </w:pPr>
      <w:r>
        <w:rPr>
          <w:sz w:val="20"/>
        </w:rPr>
        <w:t xml:space="preserve">поддержки местных инициатив</w:t>
      </w:r>
    </w:p>
    <w:p>
      <w:pPr>
        <w:pStyle w:val="0"/>
        <w:ind w:firstLine="540"/>
        <w:jc w:val="both"/>
      </w:pPr>
      <w:r>
        <w:rPr>
          <w:sz w:val="20"/>
        </w:rPr>
      </w:r>
    </w:p>
    <w:bookmarkStart w:id="1328" w:name="P1328"/>
    <w:bookmarkEnd w:id="1328"/>
    <w:p>
      <w:pPr>
        <w:pStyle w:val="2"/>
        <w:jc w:val="center"/>
      </w:pPr>
      <w:r>
        <w:rPr>
          <w:sz w:val="20"/>
        </w:rPr>
        <w:t xml:space="preserve">МЕТОДИКА</w:t>
      </w:r>
    </w:p>
    <w:p>
      <w:pPr>
        <w:pStyle w:val="2"/>
        <w:jc w:val="center"/>
      </w:pPr>
      <w:r>
        <w:rPr>
          <w:sz w:val="20"/>
        </w:rPr>
        <w:t xml:space="preserve">ОЦЕНКИ ПРИОРИТЕТНЫХ ПРОЕКТОВ ПОДДЕРЖКИ МЕСТНЫХ ИНИЦИАТИВ</w:t>
      </w:r>
    </w:p>
    <w:p>
      <w:pPr>
        <w:pStyle w:val="2"/>
        <w:jc w:val="center"/>
      </w:pPr>
      <w:r>
        <w:rPr>
          <w:sz w:val="20"/>
        </w:rPr>
        <w:t xml:space="preserve">ДЛЯ ПРЕДОСТАВЛЕНИЯ СУБСИДИЙ БЮДЖЕТАМ МУНИЦИПАЛЬНЫХ</w:t>
      </w:r>
    </w:p>
    <w:p>
      <w:pPr>
        <w:pStyle w:val="2"/>
        <w:jc w:val="center"/>
      </w:pPr>
      <w:r>
        <w:rPr>
          <w:sz w:val="20"/>
        </w:rPr>
        <w:t xml:space="preserve">ОКРУГОВ, ГОРОДСКИХ И СЕЛЬСКИХ ПОСЕЛЕНИЙ НОВГОРОДСКОЙ</w:t>
      </w:r>
    </w:p>
    <w:p>
      <w:pPr>
        <w:pStyle w:val="2"/>
        <w:jc w:val="center"/>
      </w:pPr>
      <w:r>
        <w:rPr>
          <w:sz w:val="20"/>
        </w:rPr>
        <w:t xml:space="preserve">ОБЛАСТИ НА РЕАЛИЗАЦИЮ ПРИОРИТЕТНЫХ ПРОЕКТОВ</w:t>
      </w:r>
    </w:p>
    <w:p>
      <w:pPr>
        <w:pStyle w:val="2"/>
        <w:jc w:val="center"/>
      </w:pPr>
      <w:r>
        <w:rPr>
          <w:sz w:val="20"/>
        </w:rPr>
        <w:t xml:space="preserve">ПОДДЕРЖКИ МЕСТНЫХ ИНИЦИАТИВ</w:t>
      </w:r>
    </w:p>
    <w:p>
      <w:pPr>
        <w:pStyle w:val="0"/>
        <w:ind w:firstLine="540"/>
        <w:jc w:val="both"/>
      </w:pPr>
      <w:r>
        <w:rPr>
          <w:sz w:val="20"/>
        </w:rPr>
      </w:r>
    </w:p>
    <w:p>
      <w:pPr>
        <w:pStyle w:val="0"/>
        <w:ind w:firstLine="540"/>
        <w:jc w:val="both"/>
      </w:pPr>
      <w:r>
        <w:rPr>
          <w:sz w:val="20"/>
        </w:rPr>
        <w:t xml:space="preserve">1. Оценка приоритетных проектов поддержки местных инициатив для предоставления субсидий бюджетам муниципальных округов, поселений на реализацию приоритетных проектов поддержки местных инициатив для долевого финансирования определяется по следующим критериям:</w:t>
      </w:r>
    </w:p>
    <w:p>
      <w:pPr>
        <w:pStyle w:val="0"/>
        <w:spacing w:before="200" w:line-rule="auto"/>
        <w:ind w:firstLine="540"/>
        <w:jc w:val="both"/>
      </w:pPr>
      <w:r>
        <w:rPr>
          <w:sz w:val="20"/>
        </w:rPr>
        <w:t xml:space="preserve">1.1. Вклад участников реализации проекта в его финансирование:</w:t>
      </w:r>
    </w:p>
    <w:p>
      <w:pPr>
        <w:pStyle w:val="0"/>
        <w:spacing w:before="200" w:line-rule="auto"/>
        <w:ind w:firstLine="540"/>
        <w:jc w:val="both"/>
      </w:pPr>
      <w:r>
        <w:rPr>
          <w:sz w:val="20"/>
        </w:rPr>
        <w:t xml:space="preserve">1.1.1. Уровень софинансирования проекта со стороны бюджета муниципального округа, поселения в случае, указанном в </w:t>
      </w:r>
      <w:hyperlink w:history="0" w:anchor="P1111" w:tooltip="5.2. В случаях:">
        <w:r>
          <w:rPr>
            <w:sz w:val="20"/>
            <w:color w:val="0000ff"/>
          </w:rPr>
          <w:t xml:space="preserve">подпункте 5.2</w:t>
        </w:r>
      </w:hyperlink>
      <w:r>
        <w:rPr>
          <w:sz w:val="20"/>
        </w:rPr>
        <w:t xml:space="preserve"> Порядка предоставления и распределения субсидий бюджетам муниципальных округов, городских и сельских поселений Новгородской области на реализацию приоритетных проектов поддержки местных инициатив (далее Порядок):</w:t>
      </w:r>
    </w:p>
    <w:p>
      <w:pPr>
        <w:pStyle w:val="0"/>
        <w:spacing w:before="200" w:line-rule="auto"/>
        <w:ind w:firstLine="540"/>
        <w:jc w:val="both"/>
      </w:pPr>
      <w:r>
        <w:rPr>
          <w:sz w:val="20"/>
        </w:rPr>
        <w:t xml:space="preserve">если уровень софинансирования 5,0 %, начисляется 0,5 балла;</w:t>
      </w:r>
    </w:p>
    <w:p>
      <w:pPr>
        <w:pStyle w:val="0"/>
        <w:spacing w:before="200" w:line-rule="auto"/>
        <w:ind w:firstLine="540"/>
        <w:jc w:val="both"/>
      </w:pPr>
      <w:r>
        <w:rPr>
          <w:sz w:val="20"/>
        </w:rPr>
        <w:t xml:space="preserve">если уровень софинансирования более 5,0 % и менее 20,0 %,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округа, поселения в процентах;</w:t>
            </w:r>
          </w:p>
        </w:tc>
      </w:tr>
      <w:tr>
        <w:tc>
          <w:tcPr>
            <w:tcW w:w="771"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округа, поселения, который составляет 5,0 %;</w:t>
            </w:r>
          </w:p>
        </w:tc>
      </w:tr>
    </w:tbl>
    <w:p>
      <w:pPr>
        <w:pStyle w:val="0"/>
        <w:ind w:firstLine="540"/>
        <w:jc w:val="both"/>
      </w:pPr>
      <w:r>
        <w:rPr>
          <w:sz w:val="20"/>
        </w:rPr>
      </w:r>
    </w:p>
    <w:p>
      <w:pPr>
        <w:pStyle w:val="0"/>
        <w:ind w:firstLine="540"/>
        <w:jc w:val="both"/>
      </w:pPr>
      <w:r>
        <w:rPr>
          <w:sz w:val="20"/>
        </w:rPr>
        <w:t xml:space="preserve">если уровень софинансирования 20,0 % и более, начисляется 100 баллов;</w:t>
      </w:r>
    </w:p>
    <w:p>
      <w:pPr>
        <w:pStyle w:val="0"/>
        <w:spacing w:before="200" w:line-rule="auto"/>
        <w:ind w:firstLine="540"/>
        <w:jc w:val="both"/>
      </w:pPr>
      <w:r>
        <w:rPr>
          <w:sz w:val="20"/>
        </w:rPr>
        <w:t xml:space="preserve">1.1.2. Уровень софинансирования проекта со стороны бюджета муниципального округа, поселения в случае, указанном в </w:t>
      </w:r>
      <w:hyperlink w:history="0" w:anchor="P1116" w:tooltip="5.3. В случаях:">
        <w:r>
          <w:rPr>
            <w:sz w:val="20"/>
            <w:color w:val="0000ff"/>
          </w:rPr>
          <w:t xml:space="preserve">подпункте 5.3</w:t>
        </w:r>
      </w:hyperlink>
      <w:r>
        <w:rPr>
          <w:sz w:val="20"/>
        </w:rPr>
        <w:t xml:space="preserve"> Порядка:</w:t>
      </w:r>
    </w:p>
    <w:p>
      <w:pPr>
        <w:pStyle w:val="0"/>
        <w:spacing w:before="200" w:line-rule="auto"/>
        <w:ind w:firstLine="540"/>
        <w:jc w:val="both"/>
      </w:pPr>
      <w:r>
        <w:rPr>
          <w:sz w:val="20"/>
        </w:rPr>
        <w:t xml:space="preserve">если уровень софинансирования составляет 7,0 %, начисляется 0,5 балла;</w:t>
      </w:r>
    </w:p>
    <w:p>
      <w:pPr>
        <w:pStyle w:val="0"/>
        <w:spacing w:before="200" w:line-rule="auto"/>
        <w:ind w:firstLine="540"/>
        <w:jc w:val="both"/>
      </w:pPr>
      <w:r>
        <w:rPr>
          <w:sz w:val="20"/>
        </w:rPr>
        <w:t xml:space="preserve">если уровень софинансирования составляет более 7,0 % и менее 30,0 %,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(30 -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округа, поселения в процентах;</w:t>
            </w:r>
          </w:p>
        </w:tc>
      </w:tr>
      <w:tr>
        <w:tc>
          <w:tcPr>
            <w:tcW w:w="771"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округа, поселения, который составляет 7,0 %;</w:t>
            </w:r>
          </w:p>
        </w:tc>
      </w:tr>
    </w:tbl>
    <w:p>
      <w:pPr>
        <w:pStyle w:val="0"/>
        <w:ind w:firstLine="540"/>
        <w:jc w:val="both"/>
      </w:pPr>
      <w:r>
        <w:rPr>
          <w:sz w:val="20"/>
        </w:rPr>
      </w:r>
    </w:p>
    <w:p>
      <w:pPr>
        <w:pStyle w:val="0"/>
        <w:ind w:firstLine="540"/>
        <w:jc w:val="both"/>
      </w:pPr>
      <w:r>
        <w:rPr>
          <w:sz w:val="20"/>
        </w:rPr>
        <w:t xml:space="preserve">если уровень софинансирования 30,0 % и более, начисляется 100 баллов;</w:t>
      </w:r>
    </w:p>
    <w:p>
      <w:pPr>
        <w:pStyle w:val="0"/>
        <w:spacing w:before="200" w:line-rule="auto"/>
        <w:ind w:firstLine="540"/>
        <w:jc w:val="both"/>
      </w:pPr>
      <w:r>
        <w:rPr>
          <w:sz w:val="20"/>
        </w:rPr>
        <w:t xml:space="preserve">1.1.3. Уровень софинансирования проекта со стороны бюджета муниципального округа, поселения в случае, указанном в </w:t>
      </w:r>
      <w:hyperlink w:history="0" w:anchor="P1121" w:tooltip="5.4. В случаях:">
        <w:r>
          <w:rPr>
            <w:sz w:val="20"/>
            <w:color w:val="0000ff"/>
          </w:rPr>
          <w:t xml:space="preserve">подпункте 5.4</w:t>
        </w:r>
      </w:hyperlink>
      <w:r>
        <w:rPr>
          <w:sz w:val="20"/>
        </w:rPr>
        <w:t xml:space="preserve"> Порядка:</w:t>
      </w:r>
    </w:p>
    <w:p>
      <w:pPr>
        <w:pStyle w:val="0"/>
        <w:spacing w:before="200" w:line-rule="auto"/>
        <w:ind w:firstLine="540"/>
        <w:jc w:val="both"/>
      </w:pPr>
      <w:r>
        <w:rPr>
          <w:sz w:val="20"/>
        </w:rPr>
        <w:t xml:space="preserve">если уровень софинансирования составляет 10,0 %, начисляется 0,5 балла;</w:t>
      </w:r>
    </w:p>
    <w:p>
      <w:pPr>
        <w:pStyle w:val="0"/>
        <w:spacing w:before="200" w:line-rule="auto"/>
        <w:ind w:firstLine="540"/>
        <w:jc w:val="both"/>
      </w:pPr>
      <w:r>
        <w:rPr>
          <w:sz w:val="20"/>
        </w:rPr>
        <w:t xml:space="preserve">если уровень софинансирования составляет более 10,0 % и менее 50,0 %,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(50 -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округа, поселения в процентах;</w:t>
            </w:r>
          </w:p>
        </w:tc>
      </w:tr>
      <w:tr>
        <w:tc>
          <w:tcPr>
            <w:tcW w:w="771"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округа, поселения, который составляет 10,0 %;</w:t>
            </w:r>
          </w:p>
        </w:tc>
      </w:tr>
    </w:tbl>
    <w:p>
      <w:pPr>
        <w:pStyle w:val="0"/>
        <w:ind w:firstLine="540"/>
        <w:jc w:val="both"/>
      </w:pPr>
      <w:r>
        <w:rPr>
          <w:sz w:val="20"/>
        </w:rPr>
      </w:r>
    </w:p>
    <w:p>
      <w:pPr>
        <w:pStyle w:val="0"/>
        <w:ind w:firstLine="540"/>
        <w:jc w:val="both"/>
      </w:pPr>
      <w:r>
        <w:rPr>
          <w:sz w:val="20"/>
        </w:rPr>
        <w:t xml:space="preserve">если уровень софинансирования составляет 50,0 % и более, начисляется 100 баллов;</w:t>
      </w:r>
    </w:p>
    <w:p>
      <w:pPr>
        <w:pStyle w:val="0"/>
        <w:spacing w:before="200" w:line-rule="auto"/>
        <w:ind w:firstLine="540"/>
        <w:jc w:val="both"/>
      </w:pPr>
      <w:r>
        <w:rPr>
          <w:sz w:val="20"/>
        </w:rPr>
        <w:t xml:space="preserve">1.1.4. Уровень софинансирования проекта со стороны населения населенного пункта муниципального округа, поселения:</w:t>
      </w:r>
    </w:p>
    <w:p>
      <w:pPr>
        <w:pStyle w:val="0"/>
        <w:spacing w:before="200" w:line-rule="auto"/>
        <w:ind w:firstLine="540"/>
        <w:jc w:val="both"/>
      </w:pPr>
      <w:r>
        <w:rPr>
          <w:sz w:val="20"/>
        </w:rPr>
        <w:t xml:space="preserve">если уровень софинансирования проекта составляет 1,0 %, начисляется 0,5 балла;</w:t>
      </w:r>
    </w:p>
    <w:p>
      <w:pPr>
        <w:pStyle w:val="0"/>
        <w:spacing w:before="200" w:line-rule="auto"/>
        <w:ind w:firstLine="540"/>
        <w:jc w:val="both"/>
      </w:pPr>
      <w:r>
        <w:rPr>
          <w:sz w:val="20"/>
        </w:rPr>
        <w:t xml:space="preserve">если уровень софинансирования проекта составляет более 1,0 % и менее 20,0 %,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софинансирования проекта в процентах;</w:t>
            </w:r>
          </w:p>
        </w:tc>
      </w:tr>
      <w:tr>
        <w:tc>
          <w:tcPr>
            <w:tcW w:w="771"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минимальный уровень софинансирования проекта со стороны населения населенного пункта муниципального округа, поселения, который составляет 1,0 %;</w:t>
            </w:r>
          </w:p>
        </w:tc>
      </w:tr>
    </w:tbl>
    <w:p>
      <w:pPr>
        <w:pStyle w:val="0"/>
        <w:ind w:firstLine="540"/>
        <w:jc w:val="both"/>
      </w:pPr>
      <w:r>
        <w:rPr>
          <w:sz w:val="20"/>
        </w:rPr>
      </w:r>
    </w:p>
    <w:p>
      <w:pPr>
        <w:pStyle w:val="0"/>
        <w:ind w:firstLine="540"/>
        <w:jc w:val="both"/>
      </w:pPr>
      <w:r>
        <w:rPr>
          <w:sz w:val="20"/>
        </w:rPr>
        <w:t xml:space="preserve">если уровень софинансирования проекта составляет 20,0 % и более, начисляется 100 баллов;</w:t>
      </w:r>
    </w:p>
    <w:p>
      <w:pPr>
        <w:pStyle w:val="0"/>
        <w:spacing w:before="200" w:line-rule="auto"/>
        <w:ind w:firstLine="540"/>
        <w:jc w:val="both"/>
      </w:pPr>
      <w:r>
        <w:rPr>
          <w:sz w:val="20"/>
        </w:rPr>
        <w:t xml:space="preserve">1.1.5. Уровень софинансирования проекта со стороны юридических лиц и (или) индивидуальных предпринимателей (минимальный уровень не устанавливается):</w:t>
      </w:r>
    </w:p>
    <w:p>
      <w:pPr>
        <w:pStyle w:val="0"/>
        <w:spacing w:before="200" w:line-rule="auto"/>
        <w:ind w:firstLine="540"/>
        <w:jc w:val="both"/>
      </w:pPr>
      <w:r>
        <w:rPr>
          <w:sz w:val="20"/>
        </w:rPr>
        <w:t xml:space="preserve">если уровень софинансирования проекта составляет меньше 10,0 % от объема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софинансирования проекта в процентах;</w:t>
            </w:r>
          </w:p>
        </w:tc>
      </w:tr>
    </w:tbl>
    <w:p>
      <w:pPr>
        <w:pStyle w:val="0"/>
        <w:ind w:firstLine="540"/>
        <w:jc w:val="both"/>
      </w:pPr>
      <w:r>
        <w:rPr>
          <w:sz w:val="20"/>
        </w:rPr>
      </w:r>
    </w:p>
    <w:p>
      <w:pPr>
        <w:pStyle w:val="0"/>
        <w:ind w:firstLine="540"/>
        <w:jc w:val="both"/>
      </w:pPr>
      <w:r>
        <w:rPr>
          <w:sz w:val="20"/>
        </w:rPr>
        <w:t xml:space="preserve">если уровень софинансирования проекта составляет 10,0 % и более, то начисляется 100 баллов;</w:t>
      </w:r>
    </w:p>
    <w:p>
      <w:pPr>
        <w:pStyle w:val="0"/>
        <w:spacing w:before="200" w:line-rule="auto"/>
        <w:ind w:firstLine="540"/>
        <w:jc w:val="both"/>
      </w:pPr>
      <w:r>
        <w:rPr>
          <w:sz w:val="20"/>
        </w:rPr>
        <w:t xml:space="preserve">1.1.6. Вклад населения муниципального округа, поселения в реализацию проекта в неденежной форме (материалы и другие формы), объем которого определяется в заявке для участия в конкурсном отборе на основании гарантийных писем граждан, представляемых в Администрацию поселения либо Администрацию муниципального района в случае, если в соответствии с </w:t>
      </w:r>
      <w:hyperlink w:history="0" r:id="rId6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или в Администрацию муниципального округа (минимальный и максимальный уровень не устанавливаются):</w:t>
      </w:r>
    </w:p>
    <w:p>
      <w:pPr>
        <w:pStyle w:val="0"/>
        <w:spacing w:before="200" w:line-rule="auto"/>
        <w:ind w:firstLine="540"/>
        <w:jc w:val="both"/>
      </w:pPr>
      <w:r>
        <w:rPr>
          <w:sz w:val="20"/>
        </w:rPr>
        <w:t xml:space="preserve">если уровень вклада составляет меньше 10,0 % от суммы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вклада в процентах;</w:t>
            </w:r>
          </w:p>
        </w:tc>
      </w:tr>
    </w:tbl>
    <w:p>
      <w:pPr>
        <w:pStyle w:val="0"/>
        <w:ind w:firstLine="540"/>
        <w:jc w:val="both"/>
      </w:pPr>
      <w:r>
        <w:rPr>
          <w:sz w:val="20"/>
        </w:rPr>
      </w:r>
    </w:p>
    <w:p>
      <w:pPr>
        <w:pStyle w:val="0"/>
        <w:ind w:firstLine="540"/>
        <w:jc w:val="both"/>
      </w:pPr>
      <w:r>
        <w:rPr>
          <w:sz w:val="20"/>
        </w:rPr>
        <w:t xml:space="preserve">если уровень вклада составляет 10,0 % и более, то начисляется 100 баллов;</w:t>
      </w:r>
    </w:p>
    <w:p>
      <w:pPr>
        <w:pStyle w:val="0"/>
        <w:spacing w:before="200" w:line-rule="auto"/>
        <w:ind w:firstLine="540"/>
        <w:jc w:val="both"/>
      </w:pPr>
      <w:r>
        <w:rPr>
          <w:sz w:val="20"/>
        </w:rPr>
        <w:t xml:space="preserve">1.1.7. Вклад юридических лиц и (или) индивидуальных предпринимателей в реализацию проекта в неденежной форме (материалы и другие формы), объем которого определяется в заявке для участия в конкурсном отборе на основании гарантийных писем юридических лиц и (или) индивидуальных предпринимателей, представляемых в Администрацию поселения либо Администрацию муниципального района в случае, если в соответствии с </w:t>
      </w:r>
      <w:hyperlink w:history="0" r:id="rId68"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или Администрацию муниципального округа (минимальный и максимальный уровень не устанавливаются):</w:t>
      </w:r>
    </w:p>
    <w:p>
      <w:pPr>
        <w:pStyle w:val="0"/>
        <w:spacing w:before="200" w:line-rule="auto"/>
        <w:ind w:firstLine="540"/>
        <w:jc w:val="both"/>
      </w:pPr>
      <w:r>
        <w:rPr>
          <w:sz w:val="20"/>
        </w:rPr>
        <w:t xml:space="preserve">если уровень вклада составляет меньше 10,0 % от суммы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уровень вклада в процентах;</w:t>
            </w:r>
          </w:p>
        </w:tc>
      </w:tr>
    </w:tbl>
    <w:p>
      <w:pPr>
        <w:pStyle w:val="0"/>
        <w:ind w:firstLine="540"/>
        <w:jc w:val="both"/>
      </w:pPr>
      <w:r>
        <w:rPr>
          <w:sz w:val="20"/>
        </w:rPr>
      </w:r>
    </w:p>
    <w:p>
      <w:pPr>
        <w:pStyle w:val="0"/>
        <w:ind w:firstLine="540"/>
        <w:jc w:val="both"/>
      </w:pPr>
      <w:r>
        <w:rPr>
          <w:sz w:val="20"/>
        </w:rPr>
        <w:t xml:space="preserve">если уровень вклада составляет 10,0 % и более, то начисляется 100 баллов;</w:t>
      </w:r>
    </w:p>
    <w:p>
      <w:pPr>
        <w:pStyle w:val="0"/>
        <w:spacing w:before="200" w:line-rule="auto"/>
        <w:ind w:firstLine="540"/>
        <w:jc w:val="both"/>
      </w:pPr>
      <w:r>
        <w:rPr>
          <w:sz w:val="20"/>
        </w:rPr>
        <w:t xml:space="preserve">1.2. Социальная и экономическая эффективность реализации проекта:</w:t>
      </w:r>
    </w:p>
    <w:p>
      <w:pPr>
        <w:pStyle w:val="0"/>
        <w:spacing w:before="200" w:line-rule="auto"/>
        <w:ind w:firstLine="540"/>
        <w:jc w:val="both"/>
      </w:pPr>
      <w:r>
        <w:rPr>
          <w:sz w:val="20"/>
        </w:rPr>
        <w:t xml:space="preserve">1.2.1. Доля благополучателей в общей численности населения населенного пункта:</w:t>
      </w:r>
    </w:p>
    <w:p>
      <w:pPr>
        <w:pStyle w:val="0"/>
        <w:spacing w:before="200" w:line-rule="auto"/>
        <w:ind w:firstLine="540"/>
        <w:jc w:val="both"/>
      </w:pPr>
      <w:r>
        <w:rPr>
          <w:sz w:val="20"/>
        </w:rPr>
        <w:t xml:space="preserve">количество начисляемых баллов равно доле благополучателей в процентах от общей численности населения населенного пункта;</w:t>
      </w:r>
    </w:p>
    <w:p>
      <w:pPr>
        <w:pStyle w:val="0"/>
        <w:spacing w:before="200" w:line-rule="auto"/>
        <w:ind w:firstLine="540"/>
        <w:jc w:val="both"/>
      </w:pPr>
      <w:r>
        <w:rPr>
          <w:sz w:val="20"/>
        </w:rPr>
        <w:t xml:space="preserve">если численность благополучателей превосходит численность населения населенного пункта - 100 баллов;</w:t>
      </w:r>
    </w:p>
    <w:p>
      <w:pPr>
        <w:pStyle w:val="0"/>
        <w:spacing w:before="200" w:line-rule="auto"/>
        <w:ind w:firstLine="540"/>
        <w:jc w:val="both"/>
      </w:pPr>
      <w:r>
        <w:rPr>
          <w:sz w:val="20"/>
        </w:rPr>
        <w:t xml:space="preserve">1.2.2. 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p>
      <w:pPr>
        <w:pStyle w:val="0"/>
        <w:spacing w:before="200" w:line-rule="auto"/>
        <w:ind w:firstLine="540"/>
        <w:jc w:val="both"/>
      </w:pPr>
      <w:r>
        <w:rPr>
          <w:sz w:val="20"/>
        </w:rPr>
        <w:t xml:space="preserve">наличие документально подтвержденных финансовых ресурсов и механизмов для финансирования всех расходов по содержанию и эксплуатации объекта инфраструктуры - результата реализации проекта - 100 баллов;</w:t>
      </w:r>
    </w:p>
    <w:p>
      <w:pPr>
        <w:pStyle w:val="0"/>
        <w:spacing w:before="200" w:line-rule="auto"/>
        <w:ind w:firstLine="540"/>
        <w:jc w:val="both"/>
      </w:pPr>
      <w:r>
        <w:rPr>
          <w:sz w:val="20"/>
        </w:rPr>
        <w:t xml:space="preserve">отсутствие финансовых ресурсов и механизмов для финансирования всех расходов по содержанию и эксплуатации объекта инфраструктуры - результата реализации проекта - 0 баллов;</w:t>
      </w:r>
    </w:p>
    <w:p>
      <w:pPr>
        <w:pStyle w:val="0"/>
        <w:spacing w:before="200" w:line-rule="auto"/>
        <w:ind w:firstLine="540"/>
        <w:jc w:val="both"/>
      </w:pPr>
      <w:r>
        <w:rPr>
          <w:sz w:val="20"/>
        </w:rPr>
        <w:t xml:space="preserve">1.2.3. Доступность проекта для людей с инвалидностью и маломобильных групп населения:</w:t>
      </w:r>
    </w:p>
    <w:p>
      <w:pPr>
        <w:pStyle w:val="0"/>
        <w:spacing w:before="200" w:line-rule="auto"/>
        <w:ind w:firstLine="540"/>
        <w:jc w:val="both"/>
      </w:pPr>
      <w:r>
        <w:rPr>
          <w:sz w:val="20"/>
        </w:rPr>
        <w:t xml:space="preserve">наличие положительного заключения эксперта в области создания и обеспечения безбарьерной среды для людей с инвалидностью и маломобильных групп населения - 100 баллов;</w:t>
      </w:r>
    </w:p>
    <w:p>
      <w:pPr>
        <w:pStyle w:val="0"/>
        <w:spacing w:before="200" w:line-rule="auto"/>
        <w:ind w:firstLine="540"/>
        <w:jc w:val="both"/>
      </w:pPr>
      <w:r>
        <w:rPr>
          <w:sz w:val="20"/>
        </w:rPr>
        <w:t xml:space="preserve">отсутствие положительного заключения эксперта по созданию и обеспечению безбарьерной среды для людей с инвалидностью и маломобильных групп населения - 0 баллов;</w:t>
      </w:r>
    </w:p>
    <w:p>
      <w:pPr>
        <w:pStyle w:val="0"/>
        <w:spacing w:before="200" w:line-rule="auto"/>
        <w:ind w:firstLine="540"/>
        <w:jc w:val="both"/>
      </w:pPr>
      <w:r>
        <w:rPr>
          <w:sz w:val="20"/>
        </w:rPr>
        <w:t xml:space="preserve">1.3. Степень участия населения населенного пункта в определении и решении проблемы, заявленной в проекте:</w:t>
      </w:r>
    </w:p>
    <w:p>
      <w:pPr>
        <w:pStyle w:val="0"/>
        <w:spacing w:before="200" w:line-rule="auto"/>
        <w:ind w:firstLine="540"/>
        <w:jc w:val="both"/>
      </w:pPr>
      <w:r>
        <w:rPr>
          <w:sz w:val="20"/>
        </w:rPr>
        <w:t xml:space="preserve">1.3.1. Степень участия населения населенного пункта в идентификации проблемы в процессе ее предварительного рассмотрения (согласно протоколам предварительных собраний населения населенного пункта, встреч в трудовых коллективах, результатам соответствующего анкетирования и т.д.):</w:t>
      </w:r>
    </w:p>
    <w:p>
      <w:pPr>
        <w:pStyle w:val="0"/>
        <w:spacing w:before="200" w:line-rule="auto"/>
        <w:ind w:firstLine="540"/>
        <w:jc w:val="both"/>
      </w:pPr>
      <w:r>
        <w:rPr>
          <w:sz w:val="20"/>
        </w:rPr>
        <w:t xml:space="preserve">если доля участвующего в мероприятиях населения населенного пункта в процентах от общей численности населения населенного пункта составляет меньше 50,0 %,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N / 50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доля участвующего в мероприятиях населения населенного пункта в процентах;</w:t>
            </w:r>
          </w:p>
        </w:tc>
      </w:tr>
    </w:tbl>
    <w:p>
      <w:pPr>
        <w:pStyle w:val="0"/>
        <w:ind w:firstLine="540"/>
        <w:jc w:val="both"/>
      </w:pPr>
      <w:r>
        <w:rPr>
          <w:sz w:val="20"/>
        </w:rPr>
      </w:r>
    </w:p>
    <w:p>
      <w:pPr>
        <w:pStyle w:val="0"/>
        <w:ind w:firstLine="540"/>
        <w:jc w:val="both"/>
      </w:pPr>
      <w:r>
        <w:rPr>
          <w:sz w:val="20"/>
        </w:rPr>
        <w:t xml:space="preserve">если доля участвующего в мероприятиях населения населенного пункта составляет 50,0 % и более, то начисляется 100 баллов;</w:t>
      </w:r>
    </w:p>
    <w:p>
      <w:pPr>
        <w:pStyle w:val="0"/>
        <w:spacing w:before="200" w:line-rule="auto"/>
        <w:ind w:firstLine="540"/>
        <w:jc w:val="both"/>
      </w:pPr>
      <w:r>
        <w:rPr>
          <w:sz w:val="20"/>
        </w:rPr>
        <w:t xml:space="preserve">1.3.2. Степень участия населения населенного пункта в определении параметров проекта на собрании жителей населенного пункта (согласно протоколу собрания):</w:t>
      </w:r>
    </w:p>
    <w:p>
      <w:pPr>
        <w:pStyle w:val="0"/>
        <w:spacing w:before="200" w:line-rule="auto"/>
        <w:ind w:firstLine="540"/>
        <w:jc w:val="both"/>
      </w:pPr>
      <w:r>
        <w:rPr>
          <w:sz w:val="20"/>
        </w:rPr>
        <w:t xml:space="preserve">минимальный уровень - X %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- 10,0 %;</w:t>
      </w:r>
    </w:p>
    <w:p>
      <w:pPr>
        <w:pStyle w:val="0"/>
        <w:spacing w:before="200" w:line-rule="auto"/>
        <w:ind w:firstLine="540"/>
        <w:jc w:val="both"/>
      </w:pPr>
      <w:r>
        <w:rPr>
          <w:sz w:val="20"/>
        </w:rPr>
        <w:t xml:space="preserve">если уровень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составляет X %, то начисляется 0,5 балла;</w:t>
      </w:r>
    </w:p>
    <w:p>
      <w:pPr>
        <w:pStyle w:val="0"/>
        <w:spacing w:before="200" w:line-rule="auto"/>
        <w:ind w:firstLine="540"/>
        <w:jc w:val="both"/>
      </w:pPr>
      <w:r>
        <w:rPr>
          <w:sz w:val="20"/>
        </w:rPr>
        <w:t xml:space="preserve">если доля участвующего в собрании населения населенного пункта составляет 15,0 % и более, то начисляется 100 баллов;</w:t>
      </w:r>
    </w:p>
    <w:p>
      <w:pPr>
        <w:pStyle w:val="0"/>
        <w:spacing w:before="200" w:line-rule="auto"/>
        <w:ind w:firstLine="540"/>
        <w:jc w:val="both"/>
      </w:pPr>
      <w:r>
        <w:rPr>
          <w:sz w:val="20"/>
        </w:rPr>
        <w:t xml:space="preserve">если доля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составляет меньше 15,0 %,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(N - X) / (15 -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доля участвующего в собрании населения населенного пункта в процентах;</w:t>
            </w:r>
          </w:p>
        </w:tc>
      </w:tr>
    </w:tbl>
    <w:p>
      <w:pPr>
        <w:pStyle w:val="0"/>
        <w:ind w:firstLine="540"/>
        <w:jc w:val="both"/>
      </w:pPr>
      <w:r>
        <w:rPr>
          <w:sz w:val="20"/>
        </w:rPr>
      </w:r>
    </w:p>
    <w:p>
      <w:pPr>
        <w:pStyle w:val="0"/>
        <w:ind w:firstLine="540"/>
        <w:jc w:val="both"/>
      </w:pPr>
      <w:r>
        <w:rPr>
          <w:sz w:val="20"/>
        </w:rPr>
        <w:t xml:space="preserve">1.3.3. Использование средств массовой информации и других средств информирования населения в процессе отбора приоритетной проблемы и разработки заявки: наличие и использование специальных информационных досок (стендов) - 20 баллов;</w:t>
      </w:r>
    </w:p>
    <w:p>
      <w:pPr>
        <w:pStyle w:val="0"/>
        <w:spacing w:before="200" w:line-rule="auto"/>
        <w:ind w:firstLine="540"/>
        <w:jc w:val="both"/>
      </w:pPr>
      <w:r>
        <w:rPr>
          <w:sz w:val="20"/>
        </w:rPr>
        <w:t xml:space="preserve">размещение соответствующей информации на официальном сайте Администрации муниципального округа, Администрации поселения, а в случае, если в соответствии с </w:t>
      </w:r>
      <w:hyperlink w:history="0" r:id="rId69"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в информационно-телекоммуникационной сети "Интернет" - 20 баллов;</w:t>
      </w:r>
    </w:p>
    <w:p>
      <w:pPr>
        <w:pStyle w:val="0"/>
        <w:spacing w:before="200" w:line-rule="auto"/>
        <w:ind w:firstLine="540"/>
        <w:jc w:val="both"/>
      </w:pPr>
      <w:r>
        <w:rPr>
          <w:sz w:val="20"/>
        </w:rPr>
        <w:t xml:space="preserve">наличие публикаций в печатных средствах массовой информации - 20 баллов;</w:t>
      </w:r>
    </w:p>
    <w:p>
      <w:pPr>
        <w:pStyle w:val="0"/>
        <w:spacing w:before="200" w:line-rule="auto"/>
        <w:ind w:firstLine="540"/>
        <w:jc w:val="both"/>
      </w:pPr>
      <w:r>
        <w:rPr>
          <w:sz w:val="20"/>
        </w:rPr>
        <w:t xml:space="preserve">размещение соответствующей информации на иных сайтах в информационно-телекоммуникационной сети "Интернет", в том числе в социальных сетях:</w:t>
      </w:r>
    </w:p>
    <w:p>
      <w:pPr>
        <w:pStyle w:val="0"/>
        <w:spacing w:before="200" w:line-rule="auto"/>
        <w:ind w:firstLine="540"/>
        <w:jc w:val="both"/>
      </w:pPr>
      <w:r>
        <w:rPr>
          <w:sz w:val="20"/>
        </w:rPr>
        <w:t xml:space="preserve">от 1 до 20 (включительно) первичных размещений - по 2 балла за каждое первичное размещение, свыше 20 первичных размещений - 40 баллов;</w:t>
      </w:r>
    </w:p>
    <w:p>
      <w:pPr>
        <w:pStyle w:val="0"/>
        <w:spacing w:before="200" w:line-rule="auto"/>
        <w:ind w:firstLine="540"/>
        <w:jc w:val="both"/>
      </w:pPr>
      <w:r>
        <w:rPr>
          <w:sz w:val="20"/>
        </w:rPr>
        <w:t xml:space="preserve">отсутствие использования средств массовой информации и других средств информирования населения - 0 баллов;</w:t>
      </w:r>
    </w:p>
    <w:p>
      <w:pPr>
        <w:pStyle w:val="0"/>
        <w:spacing w:before="200" w:line-rule="auto"/>
        <w:ind w:firstLine="540"/>
        <w:jc w:val="both"/>
      </w:pPr>
      <w:r>
        <w:rPr>
          <w:sz w:val="20"/>
        </w:rPr>
        <w:t xml:space="preserve">1.4. Участие волонтерских объединений "Волонтеры ППМИ и ТОС" в реализации проекта - 100 баллов;</w:t>
      </w:r>
    </w:p>
    <w:p>
      <w:pPr>
        <w:pStyle w:val="0"/>
        <w:spacing w:before="200" w:line-rule="auto"/>
        <w:ind w:firstLine="540"/>
        <w:jc w:val="both"/>
      </w:pPr>
      <w:r>
        <w:rPr>
          <w:sz w:val="20"/>
        </w:rPr>
        <w:t xml:space="preserve">1.5. Перспективы дальнейшего развития проекта, многоэтапность его реализации:</w:t>
      </w:r>
    </w:p>
    <w:p>
      <w:pPr>
        <w:pStyle w:val="0"/>
        <w:spacing w:before="200" w:line-rule="auto"/>
        <w:ind w:firstLine="540"/>
        <w:jc w:val="both"/>
      </w:pPr>
      <w:r>
        <w:rPr>
          <w:sz w:val="20"/>
        </w:rPr>
        <w:t xml:space="preserve">возможность дальнейшего развития проекта - 100 баллов;</w:t>
      </w:r>
    </w:p>
    <w:p>
      <w:pPr>
        <w:pStyle w:val="0"/>
        <w:spacing w:before="200" w:line-rule="auto"/>
        <w:ind w:firstLine="540"/>
        <w:jc w:val="both"/>
      </w:pPr>
      <w:r>
        <w:rPr>
          <w:sz w:val="20"/>
        </w:rPr>
        <w:t xml:space="preserve">отсутствие возможности дальнейшего развития проекта - 0 баллов.</w:t>
      </w:r>
    </w:p>
    <w:p>
      <w:pPr>
        <w:pStyle w:val="0"/>
        <w:spacing w:before="200" w:line-rule="auto"/>
        <w:ind w:firstLine="540"/>
        <w:jc w:val="both"/>
      </w:pPr>
      <w:r>
        <w:rPr>
          <w:sz w:val="20"/>
        </w:rPr>
        <w:t xml:space="preserve">2. Оценка проектов осуществляется по следующей формуле:</w:t>
      </w:r>
    </w:p>
    <w:p>
      <w:pPr>
        <w:pStyle w:val="0"/>
        <w:ind w:firstLine="540"/>
        <w:jc w:val="both"/>
      </w:pPr>
      <w:r>
        <w:rPr>
          <w:sz w:val="20"/>
        </w:rPr>
      </w:r>
    </w:p>
    <w:p>
      <w:pPr>
        <w:pStyle w:val="0"/>
        <w:jc w:val="center"/>
      </w:pPr>
      <w:r>
        <w:rPr>
          <w:position w:val="-9"/>
        </w:rPr>
        <w:drawing>
          <wp:inline distT="0" distB="0" distL="0" distR="0">
            <wp:extent cx="16535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1653540" cy="251460"/>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71"/>
        <w:gridCol w:w="340"/>
        <w:gridCol w:w="7937"/>
      </w:tblGrid>
      <w:tr>
        <w:tc>
          <w:tcPr>
            <w:tcW w:w="771" w:type="dxa"/>
            <w:tcBorders>
              <w:top w:val="nil"/>
              <w:left w:val="nil"/>
              <w:bottom w:val="nil"/>
              <w:right w:val="nil"/>
            </w:tcBorders>
          </w:tcPr>
          <w:p>
            <w:pPr>
              <w:pStyle w:val="0"/>
            </w:pPr>
            <w:r>
              <w:rPr>
                <w:sz w:val="20"/>
              </w:rPr>
              <w:t xml:space="preserve">О</w:t>
            </w:r>
            <w:r>
              <w:rPr>
                <w:sz w:val="20"/>
                <w:vertAlign w:val="subscript"/>
              </w:rPr>
              <w:t xml:space="preserve">ц</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оценка проекта;</w:t>
            </w:r>
          </w:p>
        </w:tc>
      </w:tr>
      <w:tr>
        <w:tc>
          <w:tcPr>
            <w:tcW w:w="771" w:type="dxa"/>
            <w:tcBorders>
              <w:top w:val="nil"/>
              <w:left w:val="nil"/>
              <w:bottom w:val="nil"/>
              <w:right w:val="nil"/>
            </w:tcBorders>
          </w:tcPr>
          <w:p>
            <w:pPr>
              <w:pStyle w:val="0"/>
            </w:pPr>
            <w:r>
              <w:rPr>
                <w:sz w:val="20"/>
              </w:rPr>
              <w:t xml:space="preserve">б</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балл i-го критерия;</w:t>
            </w:r>
          </w:p>
        </w:tc>
      </w:tr>
      <w:tr>
        <w:tc>
          <w:tcPr>
            <w:tcW w:w="771" w:type="dxa"/>
            <w:tcBorders>
              <w:top w:val="nil"/>
              <w:left w:val="nil"/>
              <w:bottom w:val="nil"/>
              <w:right w:val="nil"/>
            </w:tcBorders>
          </w:tcPr>
          <w:p>
            <w:pPr>
              <w:pStyle w:val="0"/>
            </w:pPr>
            <w:r>
              <w:rPr>
                <w:sz w:val="20"/>
              </w:rPr>
              <w:t xml:space="preserve">p</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весовой коэффициент i-го критерия;</w:t>
            </w:r>
          </w:p>
        </w:tc>
      </w:tr>
      <w:tr>
        <w:tc>
          <w:tcPr>
            <w:tcW w:w="771" w:type="dxa"/>
            <w:tcBorders>
              <w:top w:val="nil"/>
              <w:left w:val="nil"/>
              <w:bottom w:val="nil"/>
              <w:right w:val="nil"/>
            </w:tcBorders>
          </w:tcPr>
          <w:p>
            <w:pPr>
              <w:pStyle w:val="0"/>
            </w:pPr>
            <w:r>
              <w:rPr>
                <w:sz w:val="20"/>
              </w:rPr>
              <w:t xml:space="preserve">i</w:t>
            </w:r>
          </w:p>
        </w:tc>
        <w:tc>
          <w:tcPr>
            <w:tcW w:w="340" w:type="dxa"/>
            <w:tcBorders>
              <w:top w:val="nil"/>
              <w:left w:val="nil"/>
              <w:bottom w:val="nil"/>
              <w:right w:val="nil"/>
            </w:tcBorders>
          </w:tcPr>
          <w:p>
            <w:pPr>
              <w:pStyle w:val="0"/>
              <w:jc w:val="center"/>
            </w:pPr>
            <w:r>
              <w:rPr>
                <w:sz w:val="20"/>
              </w:rPr>
              <w:t xml:space="preserve">-</w:t>
            </w:r>
          </w:p>
        </w:tc>
        <w:tc>
          <w:tcPr>
            <w:tcW w:w="7937" w:type="dxa"/>
            <w:tcBorders>
              <w:top w:val="nil"/>
              <w:left w:val="nil"/>
              <w:bottom w:val="nil"/>
              <w:right w:val="nil"/>
            </w:tcBorders>
          </w:tcPr>
          <w:p>
            <w:pPr>
              <w:pStyle w:val="0"/>
            </w:pPr>
            <w:r>
              <w:rPr>
                <w:sz w:val="20"/>
              </w:rPr>
              <w:t xml:space="preserve">общее число критериев.</w:t>
            </w:r>
          </w:p>
        </w:tc>
      </w:tr>
    </w:tbl>
    <w:p>
      <w:pPr>
        <w:pStyle w:val="0"/>
        <w:ind w:firstLine="540"/>
        <w:jc w:val="both"/>
      </w:pPr>
      <w:r>
        <w:rPr>
          <w:sz w:val="20"/>
        </w:rPr>
      </w:r>
    </w:p>
    <w:p>
      <w:pPr>
        <w:pStyle w:val="0"/>
        <w:jc w:val="center"/>
      </w:pPr>
      <w:r>
        <w:rPr>
          <w:sz w:val="20"/>
        </w:rPr>
        <w:t xml:space="preserve">ЗНАЧЕНИЯ</w:t>
      </w:r>
    </w:p>
    <w:p>
      <w:pPr>
        <w:pStyle w:val="0"/>
        <w:jc w:val="center"/>
      </w:pPr>
      <w:r>
        <w:rPr>
          <w:sz w:val="20"/>
        </w:rPr>
        <w:t xml:space="preserve">весовых коэффициентов критериев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917"/>
        <w:gridCol w:w="1644"/>
      </w:tblGrid>
      <w:tr>
        <w:tc>
          <w:tcPr>
            <w:tcW w:w="510" w:type="dxa"/>
            <w:vAlign w:val="center"/>
          </w:tcPr>
          <w:p>
            <w:pPr>
              <w:pStyle w:val="0"/>
              <w:jc w:val="center"/>
            </w:pPr>
            <w:r>
              <w:rPr>
                <w:sz w:val="20"/>
              </w:rPr>
              <w:t xml:space="preserve">N п/п</w:t>
            </w:r>
          </w:p>
        </w:tc>
        <w:tc>
          <w:tcPr>
            <w:tcW w:w="6917" w:type="dxa"/>
            <w:vAlign w:val="center"/>
          </w:tcPr>
          <w:p>
            <w:pPr>
              <w:pStyle w:val="0"/>
              <w:jc w:val="center"/>
            </w:pPr>
            <w:r>
              <w:rPr>
                <w:sz w:val="20"/>
              </w:rPr>
              <w:t xml:space="preserve">Наименование критерия</w:t>
            </w:r>
          </w:p>
        </w:tc>
        <w:tc>
          <w:tcPr>
            <w:tcW w:w="1644" w:type="dxa"/>
            <w:vAlign w:val="center"/>
          </w:tcPr>
          <w:p>
            <w:pPr>
              <w:pStyle w:val="0"/>
              <w:jc w:val="center"/>
            </w:pPr>
            <w:r>
              <w:rPr>
                <w:sz w:val="20"/>
              </w:rPr>
              <w:t xml:space="preserve">Коэффициент критерия</w:t>
            </w:r>
          </w:p>
        </w:tc>
      </w:tr>
      <w:tr>
        <w:tc>
          <w:tcPr>
            <w:tcW w:w="510" w:type="dxa"/>
            <w:vAlign w:val="center"/>
          </w:tcPr>
          <w:p>
            <w:pPr>
              <w:pStyle w:val="0"/>
              <w:jc w:val="center"/>
            </w:pPr>
            <w:r>
              <w:rPr>
                <w:sz w:val="20"/>
              </w:rPr>
              <w:t xml:space="preserve">1</w:t>
            </w:r>
          </w:p>
        </w:tc>
        <w:tc>
          <w:tcPr>
            <w:tcW w:w="6917"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r>
      <w:tr>
        <w:tc>
          <w:tcPr>
            <w:tcW w:w="510" w:type="dxa"/>
          </w:tcPr>
          <w:p>
            <w:pPr>
              <w:pStyle w:val="0"/>
              <w:jc w:val="center"/>
            </w:pPr>
            <w:r>
              <w:rPr>
                <w:sz w:val="20"/>
              </w:rPr>
              <w:t xml:space="preserve">1.</w:t>
            </w:r>
          </w:p>
        </w:tc>
        <w:tc>
          <w:tcPr>
            <w:tcW w:w="6917" w:type="dxa"/>
          </w:tcPr>
          <w:p>
            <w:pPr>
              <w:pStyle w:val="0"/>
            </w:pPr>
            <w:r>
              <w:rPr>
                <w:sz w:val="20"/>
              </w:rPr>
              <w:t xml:space="preserve">Вклад участников реализации проекта в его финансирование, в том числе</w:t>
            </w:r>
          </w:p>
        </w:tc>
        <w:tc>
          <w:tcPr>
            <w:tcW w:w="1644" w:type="dxa"/>
          </w:tcPr>
          <w:p>
            <w:pPr>
              <w:pStyle w:val="0"/>
            </w:pPr>
            <w:r>
              <w:rPr>
                <w:sz w:val="20"/>
              </w:rPr>
              <w:t xml:space="preserve">0,4</w:t>
            </w:r>
          </w:p>
        </w:tc>
      </w:tr>
      <w:tr>
        <w:tc>
          <w:tcPr>
            <w:tcW w:w="510" w:type="dxa"/>
          </w:tcPr>
          <w:p>
            <w:pPr>
              <w:pStyle w:val="0"/>
              <w:jc w:val="center"/>
            </w:pPr>
            <w:r>
              <w:rPr>
                <w:sz w:val="20"/>
              </w:rPr>
              <w:t xml:space="preserve">1.1.</w:t>
            </w:r>
          </w:p>
        </w:tc>
        <w:tc>
          <w:tcPr>
            <w:tcW w:w="6917" w:type="dxa"/>
          </w:tcPr>
          <w:p>
            <w:pPr>
              <w:pStyle w:val="0"/>
            </w:pPr>
            <w:r>
              <w:rPr>
                <w:sz w:val="20"/>
              </w:rPr>
              <w:t xml:space="preserve">Уровень софинансирования проекта со стороны бюджета муниципального округа, поселения</w:t>
            </w:r>
          </w:p>
        </w:tc>
        <w:tc>
          <w:tcPr>
            <w:tcW w:w="1644" w:type="dxa"/>
          </w:tcPr>
          <w:p>
            <w:pPr>
              <w:pStyle w:val="0"/>
            </w:pPr>
            <w:r>
              <w:rPr>
                <w:sz w:val="20"/>
              </w:rPr>
              <w:t xml:space="preserve">0,1</w:t>
            </w:r>
          </w:p>
        </w:tc>
      </w:tr>
      <w:tr>
        <w:tc>
          <w:tcPr>
            <w:tcW w:w="510" w:type="dxa"/>
          </w:tcPr>
          <w:p>
            <w:pPr>
              <w:pStyle w:val="0"/>
              <w:jc w:val="center"/>
            </w:pPr>
            <w:r>
              <w:rPr>
                <w:sz w:val="20"/>
              </w:rPr>
              <w:t xml:space="preserve">1.2.</w:t>
            </w:r>
          </w:p>
        </w:tc>
        <w:tc>
          <w:tcPr>
            <w:tcW w:w="6917" w:type="dxa"/>
          </w:tcPr>
          <w:p>
            <w:pPr>
              <w:pStyle w:val="0"/>
            </w:pPr>
            <w:r>
              <w:rPr>
                <w:sz w:val="20"/>
              </w:rPr>
              <w:t xml:space="preserve">Уровень софинансирования проекта со стороны населения населенного пункта муниципального округа, поселения</w:t>
            </w:r>
          </w:p>
        </w:tc>
        <w:tc>
          <w:tcPr>
            <w:tcW w:w="1644" w:type="dxa"/>
          </w:tcPr>
          <w:p>
            <w:pPr>
              <w:pStyle w:val="0"/>
            </w:pPr>
            <w:r>
              <w:rPr>
                <w:sz w:val="20"/>
              </w:rPr>
              <w:t xml:space="preserve">0,1</w:t>
            </w:r>
          </w:p>
        </w:tc>
      </w:tr>
      <w:tr>
        <w:tc>
          <w:tcPr>
            <w:tcW w:w="510" w:type="dxa"/>
          </w:tcPr>
          <w:p>
            <w:pPr>
              <w:pStyle w:val="0"/>
              <w:jc w:val="center"/>
            </w:pPr>
            <w:r>
              <w:rPr>
                <w:sz w:val="20"/>
              </w:rPr>
              <w:t xml:space="preserve">1.3.</w:t>
            </w:r>
          </w:p>
        </w:tc>
        <w:tc>
          <w:tcPr>
            <w:tcW w:w="6917" w:type="dxa"/>
          </w:tcPr>
          <w:p>
            <w:pPr>
              <w:pStyle w:val="0"/>
            </w:pPr>
            <w:r>
              <w:rPr>
                <w:sz w:val="20"/>
              </w:rPr>
              <w:t xml:space="preserve">Уровень софинансирования проекта со стороны юридических лиц и (или) индивидуальных предпринимателей</w:t>
            </w:r>
          </w:p>
        </w:tc>
        <w:tc>
          <w:tcPr>
            <w:tcW w:w="1644" w:type="dxa"/>
          </w:tcPr>
          <w:p>
            <w:pPr>
              <w:pStyle w:val="0"/>
            </w:pPr>
            <w:r>
              <w:rPr>
                <w:sz w:val="20"/>
              </w:rPr>
              <w:t xml:space="preserve">0,1</w:t>
            </w:r>
          </w:p>
        </w:tc>
      </w:tr>
      <w:tr>
        <w:tc>
          <w:tcPr>
            <w:tcW w:w="510" w:type="dxa"/>
          </w:tcPr>
          <w:p>
            <w:pPr>
              <w:pStyle w:val="0"/>
              <w:jc w:val="center"/>
            </w:pPr>
            <w:r>
              <w:rPr>
                <w:sz w:val="20"/>
              </w:rPr>
              <w:t xml:space="preserve">1.4.</w:t>
            </w:r>
          </w:p>
        </w:tc>
        <w:tc>
          <w:tcPr>
            <w:tcW w:w="6917" w:type="dxa"/>
          </w:tcPr>
          <w:p>
            <w:pPr>
              <w:pStyle w:val="0"/>
            </w:pPr>
            <w:r>
              <w:rPr>
                <w:sz w:val="20"/>
              </w:rPr>
              <w:t xml:space="preserve">Вклад населения населенного пункта муниципального округа, поселения в реализацию проекта в неденежной форме (материалы и другие формы)</w:t>
            </w:r>
          </w:p>
        </w:tc>
        <w:tc>
          <w:tcPr>
            <w:tcW w:w="1644" w:type="dxa"/>
          </w:tcPr>
          <w:p>
            <w:pPr>
              <w:pStyle w:val="0"/>
            </w:pPr>
            <w:r>
              <w:rPr>
                <w:sz w:val="20"/>
              </w:rPr>
              <w:t xml:space="preserve">0,05</w:t>
            </w:r>
          </w:p>
        </w:tc>
      </w:tr>
      <w:tr>
        <w:tc>
          <w:tcPr>
            <w:tcW w:w="510" w:type="dxa"/>
          </w:tcPr>
          <w:p>
            <w:pPr>
              <w:pStyle w:val="0"/>
              <w:jc w:val="center"/>
            </w:pPr>
            <w:r>
              <w:rPr>
                <w:sz w:val="20"/>
              </w:rPr>
              <w:t xml:space="preserve">1.5.</w:t>
            </w:r>
          </w:p>
        </w:tc>
        <w:tc>
          <w:tcPr>
            <w:tcW w:w="6917" w:type="dxa"/>
          </w:tcPr>
          <w:p>
            <w:pPr>
              <w:pStyle w:val="0"/>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tc>
        <w:tc>
          <w:tcPr>
            <w:tcW w:w="1644" w:type="dxa"/>
          </w:tcPr>
          <w:p>
            <w:pPr>
              <w:pStyle w:val="0"/>
            </w:pPr>
            <w:r>
              <w:rPr>
                <w:sz w:val="20"/>
              </w:rPr>
              <w:t xml:space="preserve">0,05</w:t>
            </w:r>
          </w:p>
        </w:tc>
      </w:tr>
      <w:tr>
        <w:tc>
          <w:tcPr>
            <w:tcW w:w="510" w:type="dxa"/>
          </w:tcPr>
          <w:p>
            <w:pPr>
              <w:pStyle w:val="0"/>
              <w:jc w:val="center"/>
            </w:pPr>
            <w:r>
              <w:rPr>
                <w:sz w:val="20"/>
              </w:rPr>
              <w:t xml:space="preserve">2.</w:t>
            </w:r>
          </w:p>
        </w:tc>
        <w:tc>
          <w:tcPr>
            <w:tcW w:w="6917" w:type="dxa"/>
          </w:tcPr>
          <w:p>
            <w:pPr>
              <w:pStyle w:val="0"/>
            </w:pPr>
            <w:r>
              <w:rPr>
                <w:sz w:val="20"/>
              </w:rPr>
              <w:t xml:space="preserve">Социальная и экономическая эффективность реализации проекта, в том числе</w:t>
            </w:r>
          </w:p>
        </w:tc>
        <w:tc>
          <w:tcPr>
            <w:tcW w:w="1644" w:type="dxa"/>
          </w:tcPr>
          <w:p>
            <w:pPr>
              <w:pStyle w:val="0"/>
            </w:pPr>
            <w:r>
              <w:rPr>
                <w:sz w:val="20"/>
              </w:rPr>
              <w:t xml:space="preserve">0,1</w:t>
            </w:r>
          </w:p>
        </w:tc>
      </w:tr>
      <w:tr>
        <w:tc>
          <w:tcPr>
            <w:tcW w:w="510" w:type="dxa"/>
          </w:tcPr>
          <w:p>
            <w:pPr>
              <w:pStyle w:val="0"/>
              <w:jc w:val="center"/>
            </w:pPr>
            <w:r>
              <w:rPr>
                <w:sz w:val="20"/>
              </w:rPr>
              <w:t xml:space="preserve">2.1.</w:t>
            </w:r>
          </w:p>
        </w:tc>
        <w:tc>
          <w:tcPr>
            <w:tcW w:w="6917" w:type="dxa"/>
          </w:tcPr>
          <w:p>
            <w:pPr>
              <w:pStyle w:val="0"/>
            </w:pPr>
            <w:r>
              <w:rPr>
                <w:sz w:val="20"/>
              </w:rPr>
              <w:t xml:space="preserve">Доля благополучателей в общей численности населения населенного пункта муниципального округа, поселения</w:t>
            </w:r>
          </w:p>
        </w:tc>
        <w:tc>
          <w:tcPr>
            <w:tcW w:w="1644" w:type="dxa"/>
          </w:tcPr>
          <w:p>
            <w:pPr>
              <w:pStyle w:val="0"/>
            </w:pPr>
            <w:r>
              <w:rPr>
                <w:sz w:val="20"/>
              </w:rPr>
              <w:t xml:space="preserve">0,05</w:t>
            </w:r>
          </w:p>
        </w:tc>
      </w:tr>
      <w:tr>
        <w:tc>
          <w:tcPr>
            <w:tcW w:w="510" w:type="dxa"/>
          </w:tcPr>
          <w:p>
            <w:pPr>
              <w:pStyle w:val="0"/>
              <w:jc w:val="center"/>
            </w:pPr>
            <w:r>
              <w:rPr>
                <w:sz w:val="20"/>
              </w:rPr>
              <w:t xml:space="preserve">2.2.</w:t>
            </w:r>
          </w:p>
        </w:tc>
        <w:tc>
          <w:tcPr>
            <w:tcW w:w="6917" w:type="dxa"/>
          </w:tcPr>
          <w:p>
            <w:pPr>
              <w:pStyle w:val="0"/>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tcW w:w="1644" w:type="dxa"/>
          </w:tcPr>
          <w:p>
            <w:pPr>
              <w:pStyle w:val="0"/>
            </w:pPr>
            <w:r>
              <w:rPr>
                <w:sz w:val="20"/>
              </w:rPr>
              <w:t xml:space="preserve">0,04</w:t>
            </w:r>
          </w:p>
        </w:tc>
      </w:tr>
      <w:tr>
        <w:tc>
          <w:tcPr>
            <w:tcW w:w="510" w:type="dxa"/>
          </w:tcPr>
          <w:p>
            <w:pPr>
              <w:pStyle w:val="0"/>
              <w:jc w:val="center"/>
            </w:pPr>
            <w:r>
              <w:rPr>
                <w:sz w:val="20"/>
              </w:rPr>
              <w:t xml:space="preserve">2.3.</w:t>
            </w:r>
          </w:p>
        </w:tc>
        <w:tc>
          <w:tcPr>
            <w:tcW w:w="6917" w:type="dxa"/>
          </w:tcPr>
          <w:p>
            <w:pPr>
              <w:pStyle w:val="0"/>
            </w:pPr>
            <w:r>
              <w:rPr>
                <w:sz w:val="20"/>
              </w:rPr>
              <w:t xml:space="preserve">Доступность проекта для людей с инвалидностью и маломобильных групп населения</w:t>
            </w:r>
          </w:p>
        </w:tc>
        <w:tc>
          <w:tcPr>
            <w:tcW w:w="1644" w:type="dxa"/>
          </w:tcPr>
          <w:p>
            <w:pPr>
              <w:pStyle w:val="0"/>
            </w:pPr>
            <w:r>
              <w:rPr>
                <w:sz w:val="20"/>
              </w:rPr>
              <w:t xml:space="preserve">0,01</w:t>
            </w:r>
          </w:p>
        </w:tc>
      </w:tr>
      <w:tr>
        <w:tc>
          <w:tcPr>
            <w:tcW w:w="510" w:type="dxa"/>
          </w:tcPr>
          <w:p>
            <w:pPr>
              <w:pStyle w:val="0"/>
              <w:jc w:val="center"/>
            </w:pPr>
            <w:r>
              <w:rPr>
                <w:sz w:val="20"/>
              </w:rPr>
              <w:t xml:space="preserve">3.</w:t>
            </w:r>
          </w:p>
        </w:tc>
        <w:tc>
          <w:tcPr>
            <w:tcW w:w="6917" w:type="dxa"/>
          </w:tcPr>
          <w:p>
            <w:pPr>
              <w:pStyle w:val="0"/>
            </w:pPr>
            <w:r>
              <w:rPr>
                <w:sz w:val="20"/>
              </w:rPr>
              <w:t xml:space="preserve">Степень участия населения населенного пункта муниципального округа, поселения в определении и решении проблемы, заявленной в проекте, в том числе</w:t>
            </w:r>
          </w:p>
        </w:tc>
        <w:tc>
          <w:tcPr>
            <w:tcW w:w="1644" w:type="dxa"/>
          </w:tcPr>
          <w:p>
            <w:pPr>
              <w:pStyle w:val="0"/>
            </w:pPr>
            <w:r>
              <w:rPr>
                <w:sz w:val="20"/>
              </w:rPr>
              <w:t xml:space="preserve">0,4</w:t>
            </w:r>
          </w:p>
        </w:tc>
      </w:tr>
      <w:tr>
        <w:tc>
          <w:tcPr>
            <w:tcW w:w="510" w:type="dxa"/>
          </w:tcPr>
          <w:p>
            <w:pPr>
              <w:pStyle w:val="0"/>
              <w:jc w:val="center"/>
            </w:pPr>
            <w:r>
              <w:rPr>
                <w:sz w:val="20"/>
              </w:rPr>
              <w:t xml:space="preserve">3.1.</w:t>
            </w:r>
          </w:p>
        </w:tc>
        <w:tc>
          <w:tcPr>
            <w:tcW w:w="6917" w:type="dxa"/>
          </w:tcPr>
          <w:p>
            <w:pPr>
              <w:pStyle w:val="0"/>
            </w:pPr>
            <w:r>
              <w:rPr>
                <w:sz w:val="20"/>
              </w:rPr>
              <w:t xml:space="preserve">Степень участия населения муниципального округа, поселения в идентификации проблемы в процессе ее предварительного рассмотрения</w:t>
            </w:r>
          </w:p>
        </w:tc>
        <w:tc>
          <w:tcPr>
            <w:tcW w:w="1644" w:type="dxa"/>
          </w:tcPr>
          <w:p>
            <w:pPr>
              <w:pStyle w:val="0"/>
            </w:pPr>
            <w:r>
              <w:rPr>
                <w:sz w:val="20"/>
              </w:rPr>
              <w:t xml:space="preserve">0,1</w:t>
            </w:r>
          </w:p>
        </w:tc>
      </w:tr>
      <w:tr>
        <w:tc>
          <w:tcPr>
            <w:tcW w:w="510" w:type="dxa"/>
          </w:tcPr>
          <w:p>
            <w:pPr>
              <w:pStyle w:val="0"/>
              <w:jc w:val="center"/>
            </w:pPr>
            <w:r>
              <w:rPr>
                <w:sz w:val="20"/>
              </w:rPr>
              <w:t xml:space="preserve">3.2.</w:t>
            </w:r>
          </w:p>
        </w:tc>
        <w:tc>
          <w:tcPr>
            <w:tcW w:w="6917" w:type="dxa"/>
          </w:tcPr>
          <w:p>
            <w:pPr>
              <w:pStyle w:val="0"/>
            </w:pPr>
            <w:r>
              <w:rPr>
                <w:sz w:val="20"/>
              </w:rPr>
              <w:t xml:space="preserve">Степень участия населения населенного пункта муниципального округа, поселения в определении параметров проекта на собрании жителей населенного пункта муниципального округа, поселения</w:t>
            </w:r>
          </w:p>
        </w:tc>
        <w:tc>
          <w:tcPr>
            <w:tcW w:w="1644" w:type="dxa"/>
          </w:tcPr>
          <w:p>
            <w:pPr>
              <w:pStyle w:val="0"/>
            </w:pPr>
            <w:r>
              <w:rPr>
                <w:sz w:val="20"/>
              </w:rPr>
              <w:t xml:space="preserve">0,2</w:t>
            </w:r>
          </w:p>
        </w:tc>
      </w:tr>
      <w:tr>
        <w:tc>
          <w:tcPr>
            <w:tcW w:w="510" w:type="dxa"/>
          </w:tcPr>
          <w:p>
            <w:pPr>
              <w:pStyle w:val="0"/>
              <w:jc w:val="center"/>
            </w:pPr>
            <w:r>
              <w:rPr>
                <w:sz w:val="20"/>
              </w:rPr>
              <w:t xml:space="preserve">3.3.</w:t>
            </w:r>
          </w:p>
        </w:tc>
        <w:tc>
          <w:tcPr>
            <w:tcW w:w="6917" w:type="dxa"/>
          </w:tcPr>
          <w:p>
            <w:pPr>
              <w:pStyle w:val="0"/>
            </w:pPr>
            <w:r>
              <w:rPr>
                <w:sz w:val="20"/>
              </w:rPr>
              <w:t xml:space="preserve">Использование средств массовой информации и других средств информирования населения муниципального округа, поселения в процессе отбора приоритетной проблемы и разработки проекта</w:t>
            </w:r>
          </w:p>
        </w:tc>
        <w:tc>
          <w:tcPr>
            <w:tcW w:w="1644" w:type="dxa"/>
          </w:tcPr>
          <w:p>
            <w:pPr>
              <w:pStyle w:val="0"/>
            </w:pPr>
            <w:r>
              <w:rPr>
                <w:sz w:val="20"/>
              </w:rPr>
              <w:t xml:space="preserve">0,1</w:t>
            </w:r>
          </w:p>
        </w:tc>
      </w:tr>
      <w:tr>
        <w:tc>
          <w:tcPr>
            <w:tcW w:w="510" w:type="dxa"/>
          </w:tcPr>
          <w:p>
            <w:pPr>
              <w:pStyle w:val="0"/>
              <w:jc w:val="center"/>
            </w:pPr>
            <w:r>
              <w:rPr>
                <w:sz w:val="20"/>
              </w:rPr>
              <w:t xml:space="preserve">4.</w:t>
            </w:r>
          </w:p>
        </w:tc>
        <w:tc>
          <w:tcPr>
            <w:tcW w:w="6917" w:type="dxa"/>
          </w:tcPr>
          <w:p>
            <w:pPr>
              <w:pStyle w:val="0"/>
            </w:pPr>
            <w:r>
              <w:rPr>
                <w:sz w:val="20"/>
              </w:rPr>
              <w:t xml:space="preserve">Участие волонтерских объединений "Волонтеры ППМИ и ТОС" в реализации проекта</w:t>
            </w:r>
          </w:p>
        </w:tc>
        <w:tc>
          <w:tcPr>
            <w:tcW w:w="1644" w:type="dxa"/>
          </w:tcPr>
          <w:p>
            <w:pPr>
              <w:pStyle w:val="0"/>
            </w:pPr>
            <w:r>
              <w:rPr>
                <w:sz w:val="20"/>
              </w:rPr>
              <w:t xml:space="preserve">0,05</w:t>
            </w:r>
          </w:p>
        </w:tc>
      </w:tr>
      <w:tr>
        <w:tc>
          <w:tcPr>
            <w:tcW w:w="510" w:type="dxa"/>
          </w:tcPr>
          <w:p>
            <w:pPr>
              <w:pStyle w:val="0"/>
              <w:jc w:val="center"/>
            </w:pPr>
            <w:r>
              <w:rPr>
                <w:sz w:val="20"/>
              </w:rPr>
              <w:t xml:space="preserve">5.</w:t>
            </w:r>
          </w:p>
        </w:tc>
        <w:tc>
          <w:tcPr>
            <w:tcW w:w="6917" w:type="dxa"/>
          </w:tcPr>
          <w:p>
            <w:pPr>
              <w:pStyle w:val="0"/>
            </w:pPr>
            <w:r>
              <w:rPr>
                <w:sz w:val="20"/>
              </w:rPr>
              <w:t xml:space="preserve">Перспектива дальнейшего развития проекта, многоэтапность его реализации</w:t>
            </w:r>
          </w:p>
        </w:tc>
        <w:tc>
          <w:tcPr>
            <w:tcW w:w="1644" w:type="dxa"/>
          </w:tcPr>
          <w:p>
            <w:pPr>
              <w:pStyle w:val="0"/>
            </w:pPr>
            <w:r>
              <w:rPr>
                <w:sz w:val="20"/>
              </w:rPr>
              <w:t xml:space="preserve">0,05</w:t>
            </w:r>
          </w:p>
        </w:tc>
      </w:tr>
      <w:tr>
        <w:tc>
          <w:tcPr>
            <w:tcW w:w="510" w:type="dxa"/>
          </w:tcPr>
          <w:p>
            <w:pPr>
              <w:pStyle w:val="0"/>
            </w:pPr>
            <w:r>
              <w:rPr>
                <w:sz w:val="20"/>
              </w:rPr>
            </w:r>
          </w:p>
        </w:tc>
        <w:tc>
          <w:tcPr>
            <w:tcW w:w="6917" w:type="dxa"/>
            <w:vAlign w:val="center"/>
          </w:tcPr>
          <w:p>
            <w:pPr>
              <w:pStyle w:val="0"/>
            </w:pPr>
            <w:r>
              <w:rPr>
                <w:sz w:val="20"/>
              </w:rPr>
              <w:t xml:space="preserve">ИТОГО</w:t>
            </w:r>
          </w:p>
        </w:tc>
        <w:tc>
          <w:tcPr>
            <w:tcW w:w="1644" w:type="dxa"/>
          </w:tcPr>
          <w:p>
            <w:pPr>
              <w:pStyle w:val="0"/>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округов, городских и сельских</w:t>
      </w:r>
    </w:p>
    <w:p>
      <w:pPr>
        <w:pStyle w:val="0"/>
        <w:jc w:val="right"/>
      </w:pPr>
      <w:r>
        <w:rPr>
          <w:sz w:val="20"/>
        </w:rPr>
        <w:t xml:space="preserve">поселений Новгородской области на</w:t>
      </w:r>
    </w:p>
    <w:p>
      <w:pPr>
        <w:pStyle w:val="0"/>
        <w:jc w:val="right"/>
      </w:pPr>
      <w:r>
        <w:rPr>
          <w:sz w:val="20"/>
        </w:rPr>
        <w:t xml:space="preserve">реализацию приоритетных проектов</w:t>
      </w:r>
    </w:p>
    <w:p>
      <w:pPr>
        <w:pStyle w:val="0"/>
        <w:jc w:val="right"/>
      </w:pPr>
      <w:r>
        <w:rPr>
          <w:sz w:val="20"/>
        </w:rPr>
        <w:t xml:space="preserve">поддержки местных инициатив</w:t>
      </w:r>
    </w:p>
    <w:p>
      <w:pPr>
        <w:pStyle w:val="0"/>
        <w:ind w:firstLine="54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340"/>
        <w:gridCol w:w="1361"/>
        <w:gridCol w:w="680"/>
        <w:gridCol w:w="680"/>
        <w:gridCol w:w="340"/>
        <w:gridCol w:w="340"/>
        <w:gridCol w:w="340"/>
        <w:gridCol w:w="680"/>
        <w:gridCol w:w="340"/>
        <w:gridCol w:w="340"/>
        <w:gridCol w:w="342"/>
        <w:gridCol w:w="339"/>
        <w:gridCol w:w="341"/>
        <w:gridCol w:w="338"/>
        <w:gridCol w:w="680"/>
        <w:gridCol w:w="340"/>
        <w:gridCol w:w="567"/>
      </w:tblGrid>
      <w:tr>
        <w:tblPrEx>
          <w:tblBorders>
            <w:insideH w:val="nil"/>
          </w:tblBorders>
        </w:tblPrEx>
        <w:tc>
          <w:tcPr>
            <w:gridSpan w:val="18"/>
            <w:tcW w:w="9068" w:type="dxa"/>
            <w:tcBorders>
              <w:top w:val="nil"/>
              <w:left w:val="nil"/>
              <w:bottom w:val="nil"/>
              <w:right w:val="nil"/>
            </w:tcBorders>
          </w:tcPr>
          <w:p>
            <w:pPr>
              <w:pStyle w:val="0"/>
              <w:jc w:val="right"/>
            </w:pPr>
            <w:r>
              <w:rPr>
                <w:sz w:val="20"/>
              </w:rPr>
              <w:t xml:space="preserve">Конкурсная комиссия</w:t>
            </w:r>
          </w:p>
        </w:tc>
      </w:tr>
      <w:tr>
        <w:tblPrEx>
          <w:tblBorders>
            <w:insideH w:val="nil"/>
          </w:tblBorders>
        </w:tblPrEx>
        <w:tc>
          <w:tcPr>
            <w:gridSpan w:val="18"/>
            <w:tcW w:w="9068" w:type="dxa"/>
            <w:tcBorders>
              <w:top w:val="nil"/>
              <w:left w:val="nil"/>
              <w:bottom w:val="nil"/>
              <w:right w:val="nil"/>
            </w:tcBorders>
          </w:tcPr>
          <w:p>
            <w:pPr>
              <w:pStyle w:val="0"/>
            </w:pPr>
            <w:r>
              <w:rPr>
                <w:sz w:val="20"/>
              </w:rPr>
            </w:r>
          </w:p>
        </w:tc>
      </w:tr>
      <w:tr>
        <w:tblPrEx>
          <w:tblBorders>
            <w:insideH w:val="nil"/>
          </w:tblBorders>
        </w:tblPrEx>
        <w:tc>
          <w:tcPr>
            <w:gridSpan w:val="18"/>
            <w:tcW w:w="9068" w:type="dxa"/>
            <w:tcBorders>
              <w:top w:val="nil"/>
              <w:left w:val="nil"/>
              <w:bottom w:val="nil"/>
              <w:right w:val="nil"/>
            </w:tcBorders>
          </w:tcPr>
          <w:bookmarkStart w:id="1559" w:name="P1559"/>
          <w:bookmarkEnd w:id="1559"/>
          <w:p>
            <w:pPr>
              <w:pStyle w:val="0"/>
              <w:jc w:val="center"/>
            </w:pPr>
            <w:r>
              <w:rPr>
                <w:sz w:val="20"/>
              </w:rPr>
              <w:t xml:space="preserve">ЗАЯВКА</w:t>
            </w:r>
          </w:p>
          <w:p>
            <w:pPr>
              <w:pStyle w:val="0"/>
              <w:jc w:val="center"/>
            </w:pPr>
            <w:r>
              <w:rPr>
                <w:sz w:val="20"/>
              </w:rPr>
              <w:t xml:space="preserve">для участия в конкурсном отборе</w:t>
            </w:r>
          </w:p>
        </w:tc>
      </w:tr>
      <w:tr>
        <w:tblPrEx>
          <w:tblBorders>
            <w:insideH w:val="nil"/>
          </w:tblBorders>
        </w:tblPrEx>
        <w:tc>
          <w:tcPr>
            <w:gridSpan w:val="18"/>
            <w:tcW w:w="9068" w:type="dxa"/>
            <w:tcBorders>
              <w:top w:val="nil"/>
              <w:left w:val="nil"/>
              <w:bottom w:val="nil"/>
              <w:right w:val="nil"/>
            </w:tcBorders>
          </w:tcPr>
          <w:p>
            <w:pPr>
              <w:pStyle w:val="0"/>
            </w:pPr>
            <w:r>
              <w:rPr>
                <w:sz w:val="20"/>
              </w:rPr>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1. Название приоритетного проекта поддержки местных инициатив для предоставления субсидий бюджетам муниципальных округов, городских и сельских</w:t>
            </w:r>
          </w:p>
        </w:tc>
      </w:tr>
      <w:tr>
        <w:tblPrEx>
          <w:tblBorders>
            <w:insideV w:val="nil"/>
            <w:insideH w:val="nil"/>
          </w:tblBorders>
        </w:tblPrEx>
        <w:tc>
          <w:tcPr>
            <w:gridSpan w:val="9"/>
            <w:tcW w:w="5441" w:type="dxa"/>
            <w:tcBorders>
              <w:top w:val="nil"/>
              <w:bottom w:val="nil"/>
            </w:tcBorders>
          </w:tcPr>
          <w:p>
            <w:pPr>
              <w:pStyle w:val="0"/>
            </w:pPr>
            <w:r>
              <w:rPr>
                <w:sz w:val="20"/>
              </w:rPr>
              <w:t xml:space="preserve">поселений Новгородской области (далее проект)</w:t>
            </w:r>
          </w:p>
        </w:tc>
        <w:tc>
          <w:tcPr>
            <w:gridSpan w:val="9"/>
            <w:tcW w:w="3627" w:type="dxa"/>
            <w:tcBorders>
              <w:top w:val="nil"/>
              <w:bottom w:val="nil"/>
            </w:tcBorders>
          </w:tcPr>
          <w:p>
            <w:pPr>
              <w:pStyle w:val="0"/>
            </w:pPr>
            <w:r>
              <w:rPr>
                <w:sz w:val="20"/>
              </w:rPr>
            </w:r>
          </w:p>
        </w:tc>
      </w:tr>
      <w:tr>
        <w:tblPrEx>
          <w:tblBorders>
            <w:insideV w:val="nil"/>
            <w:insideH w:val="nil"/>
          </w:tblBorders>
        </w:tblPrEx>
        <w:tc>
          <w:tcPr>
            <w:gridSpan w:val="17"/>
            <w:tcW w:w="8501"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right w:val="nil"/>
            </w:tcBorders>
          </w:tcPr>
          <w:p>
            <w:pPr>
              <w:pStyle w:val="0"/>
              <w:jc w:val="center"/>
            </w:pPr>
            <w:r>
              <w:rPr>
                <w:sz w:val="20"/>
              </w:rPr>
              <w:t xml:space="preserve">(название проекта в соответствии со сметной и технической</w:t>
            </w:r>
          </w:p>
          <w:p>
            <w:pPr>
              <w:pStyle w:val="0"/>
              <w:jc w:val="center"/>
            </w:pPr>
            <w:r>
              <w:rPr>
                <w:sz w:val="20"/>
              </w:rPr>
              <w:t xml:space="preserve">документацией)</w:t>
            </w:r>
          </w:p>
        </w:tc>
      </w:tr>
      <w:tr>
        <w:tblPrEx>
          <w:tblBorders>
            <w:insideH w:val="nil"/>
          </w:tblBorders>
        </w:tblPrEx>
        <w:tc>
          <w:tcPr>
            <w:gridSpan w:val="18"/>
            <w:tcW w:w="9068" w:type="dxa"/>
            <w:tcBorders>
              <w:left w:val="nil"/>
              <w:bottom w:val="nil"/>
              <w:right w:val="nil"/>
            </w:tcBorders>
          </w:tcPr>
          <w:p>
            <w:pPr>
              <w:pStyle w:val="0"/>
              <w:ind w:firstLine="283"/>
              <w:jc w:val="both"/>
            </w:pPr>
            <w:r>
              <w:rPr>
                <w:sz w:val="20"/>
              </w:rPr>
              <w:t xml:space="preserve">2. Место реализации проекта:</w:t>
            </w:r>
          </w:p>
          <w:p>
            <w:pPr>
              <w:pStyle w:val="0"/>
              <w:ind w:firstLine="283"/>
              <w:jc w:val="both"/>
            </w:pPr>
            <w:r>
              <w:rPr>
                <w:sz w:val="20"/>
              </w:rPr>
              <w:t xml:space="preserve">2.1. Наименование муниципального района (округа) Новгородской области</w:t>
            </w:r>
          </w:p>
        </w:tc>
      </w:tr>
      <w:tr>
        <w:tblPrEx>
          <w:tblBorders>
            <w:insideV w:val="nil"/>
            <w:insideH w:val="nil"/>
          </w:tblBorders>
        </w:tblPrEx>
        <w:tc>
          <w:tcPr>
            <w:gridSpan w:val="17"/>
            <w:tcW w:w="8501"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V w:val="nil"/>
            <w:insideH w:val="nil"/>
          </w:tblBorders>
        </w:tblPrEx>
        <w:tc>
          <w:tcPr>
            <w:gridSpan w:val="11"/>
            <w:tcW w:w="6121" w:type="dxa"/>
            <w:tcBorders>
              <w:bottom w:val="nil"/>
            </w:tcBorders>
          </w:tcPr>
          <w:p>
            <w:pPr>
              <w:pStyle w:val="0"/>
              <w:ind w:firstLine="283"/>
              <w:jc w:val="both"/>
            </w:pPr>
            <w:r>
              <w:rPr>
                <w:sz w:val="20"/>
              </w:rPr>
              <w:t xml:space="preserve">2.2. Наименование поселения Новгородской области</w:t>
            </w:r>
          </w:p>
        </w:tc>
        <w:tc>
          <w:tcPr>
            <w:gridSpan w:val="7"/>
            <w:tcW w:w="2947" w:type="dxa"/>
            <w:tcBorders>
              <w:top w:val="nil"/>
            </w:tcBorders>
          </w:tcPr>
          <w:p>
            <w:pPr>
              <w:pStyle w:val="0"/>
            </w:pPr>
            <w:r>
              <w:rPr>
                <w:sz w:val="20"/>
              </w:rPr>
            </w:r>
          </w:p>
        </w:tc>
      </w:tr>
      <w:tr>
        <w:tblPrEx>
          <w:tblBorders>
            <w:insideV w:val="nil"/>
            <w:insideH w:val="nil"/>
          </w:tblBorders>
        </w:tblPrEx>
        <w:tc>
          <w:tcPr>
            <w:gridSpan w:val="17"/>
            <w:tcW w:w="8501"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V w:val="nil"/>
            <w:insideH w:val="nil"/>
          </w:tblBorders>
        </w:tblPrEx>
        <w:tc>
          <w:tcPr>
            <w:gridSpan w:val="4"/>
            <w:tcW w:w="3061" w:type="dxa"/>
            <w:tcBorders>
              <w:bottom w:val="nil"/>
            </w:tcBorders>
          </w:tcPr>
          <w:p>
            <w:pPr>
              <w:pStyle w:val="0"/>
              <w:ind w:firstLine="283"/>
              <w:jc w:val="both"/>
            </w:pPr>
            <w:r>
              <w:rPr>
                <w:sz w:val="20"/>
              </w:rPr>
              <w:t xml:space="preserve">2.3. Населенный пункт</w:t>
            </w:r>
          </w:p>
        </w:tc>
        <w:tc>
          <w:tcPr>
            <w:gridSpan w:val="13"/>
            <w:tcW w:w="5440" w:type="dxa"/>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2.4. Численность населения муниципального округа, поселения Новгородской области, в том числе обладающего активным избирательным правом,</w:t>
            </w:r>
          </w:p>
        </w:tc>
      </w:tr>
      <w:tr>
        <w:tblPrEx>
          <w:tblBorders>
            <w:insideH w:val="nil"/>
          </w:tblBorders>
        </w:tblPrEx>
        <w:tc>
          <w:tcPr>
            <w:gridSpan w:val="18"/>
            <w:tcW w:w="9068" w:type="dxa"/>
            <w:tcBorders>
              <w:top w:val="nil"/>
              <w:left w:val="nil"/>
              <w:right w:val="nil"/>
            </w:tcBorders>
          </w:tcPr>
          <w:p>
            <w:pPr>
              <w:pStyle w:val="0"/>
            </w:pPr>
            <w:r>
              <w:rPr>
                <w:sz w:val="20"/>
              </w:rPr>
            </w:r>
          </w:p>
        </w:tc>
      </w:tr>
      <w:tr>
        <w:tblPrEx>
          <w:tblBorders>
            <w:insideV w:val="nil"/>
          </w:tblBorders>
        </w:tblPrEx>
        <w:tc>
          <w:tcPr>
            <w:gridSpan w:val="17"/>
            <w:tcW w:w="8501"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jc w:val="center"/>
            </w:pPr>
            <w:r>
              <w:rPr>
                <w:sz w:val="20"/>
              </w:rPr>
              <w:t xml:space="preserve">(человек, по данным Территориального органа федеральной</w:t>
            </w:r>
          </w:p>
          <w:p>
            <w:pPr>
              <w:pStyle w:val="0"/>
              <w:jc w:val="center"/>
            </w:pPr>
            <w:r>
              <w:rPr>
                <w:sz w:val="20"/>
              </w:rPr>
              <w:t xml:space="preserve">службы государственной статистики Новгородской области)</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2.5. Численность населения в населенном пункте, в том числе обладающего</w:t>
            </w:r>
          </w:p>
        </w:tc>
      </w:tr>
      <w:tr>
        <w:tblPrEx>
          <w:tblBorders>
            <w:insideV w:val="nil"/>
            <w:insideH w:val="nil"/>
          </w:tblBorders>
        </w:tblPrEx>
        <w:tc>
          <w:tcPr>
            <w:gridSpan w:val="5"/>
            <w:tcW w:w="3741" w:type="dxa"/>
            <w:tcBorders>
              <w:top w:val="nil"/>
              <w:bottom w:val="nil"/>
            </w:tcBorders>
          </w:tcPr>
          <w:p>
            <w:pPr>
              <w:pStyle w:val="0"/>
            </w:pPr>
            <w:r>
              <w:rPr>
                <w:sz w:val="20"/>
              </w:rPr>
              <w:t xml:space="preserve">активным избирательным правом,</w:t>
            </w:r>
          </w:p>
        </w:tc>
        <w:tc>
          <w:tcPr>
            <w:gridSpan w:val="13"/>
            <w:tcW w:w="5327" w:type="dxa"/>
            <w:tcBorders>
              <w:top w:val="nil"/>
            </w:tcBorders>
          </w:tcPr>
          <w:p>
            <w:pPr>
              <w:pStyle w:val="0"/>
            </w:pPr>
            <w:r>
              <w:rPr>
                <w:sz w:val="20"/>
              </w:rPr>
            </w:r>
          </w:p>
        </w:tc>
      </w:tr>
      <w:tr>
        <w:tblPrEx>
          <w:tblBorders>
            <w:insideV w:val="nil"/>
            <w:insideH w:val="nil"/>
          </w:tblBorders>
        </w:tblPrEx>
        <w:tc>
          <w:tcPr>
            <w:gridSpan w:val="17"/>
            <w:tcW w:w="8501"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jc w:val="center"/>
            </w:pPr>
            <w:r>
              <w:rPr>
                <w:sz w:val="20"/>
              </w:rPr>
              <w:t xml:space="preserve">(человек, по данным по данным Администрации поселения либо</w:t>
            </w:r>
          </w:p>
          <w:p>
            <w:pPr>
              <w:pStyle w:val="0"/>
              <w:jc w:val="center"/>
            </w:pPr>
            <w:r>
              <w:rPr>
                <w:sz w:val="20"/>
              </w:rPr>
              <w:t xml:space="preserve">Администрации муниципального района в случае, если</w:t>
            </w:r>
          </w:p>
          <w:p>
            <w:pPr>
              <w:pStyle w:val="0"/>
              <w:jc w:val="center"/>
            </w:pPr>
            <w:r>
              <w:rPr>
                <w:sz w:val="20"/>
              </w:rPr>
              <w:t xml:space="preserve">в соответствии с </w:t>
            </w:r>
            <w:hyperlink w:history="0" r:id="rId71"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w:t>
            </w:r>
          </w:p>
          <w:p>
            <w:pPr>
              <w:pStyle w:val="0"/>
              <w:jc w:val="center"/>
            </w:pPr>
            <w:r>
              <w:rPr>
                <w:sz w:val="20"/>
              </w:rPr>
              <w:t xml:space="preserve">от 6 октября 2003 года N 131-ФЗ "Об общих принципах</w:t>
            </w:r>
          </w:p>
          <w:p>
            <w:pPr>
              <w:pStyle w:val="0"/>
              <w:jc w:val="center"/>
            </w:pPr>
            <w:r>
              <w:rPr>
                <w:sz w:val="20"/>
              </w:rPr>
              <w:t xml:space="preserve">организации местного самоуправления в Российской Федерации"</w:t>
            </w:r>
          </w:p>
          <w:p>
            <w:pPr>
              <w:pStyle w:val="0"/>
              <w:jc w:val="center"/>
            </w:pPr>
            <w:r>
              <w:rPr>
                <w:sz w:val="20"/>
              </w:rPr>
              <w:t xml:space="preserve">Администрация поселения не образуется, или Администрации</w:t>
            </w:r>
          </w:p>
          <w:p>
            <w:pPr>
              <w:pStyle w:val="0"/>
              <w:jc w:val="center"/>
            </w:pPr>
            <w:r>
              <w:rPr>
                <w:sz w:val="20"/>
              </w:rPr>
              <w:t xml:space="preserve">муниципального округа)</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3. Описание проекта:</w:t>
            </w:r>
          </w:p>
          <w:p>
            <w:pPr>
              <w:pStyle w:val="0"/>
              <w:ind w:firstLine="283"/>
              <w:jc w:val="both"/>
            </w:pPr>
            <w:r>
              <w:rPr>
                <w:sz w:val="20"/>
              </w:rPr>
              <w:t xml:space="preserve">3.1. Типология проекта:</w:t>
            </w:r>
          </w:p>
          <w:p>
            <w:pPr>
              <w:pStyle w:val="0"/>
              <w:ind w:firstLine="283"/>
              <w:jc w:val="both"/>
            </w:pPr>
            <w:r>
              <w:rPr>
                <w:sz w:val="20"/>
              </w:rPr>
              <w:t xml:space="preserve">обеспечение первичных мер пожарной безопасности;</w:t>
            </w:r>
          </w:p>
          <w:p>
            <w:pPr>
              <w:pStyle w:val="0"/>
              <w:ind w:firstLine="283"/>
              <w:jc w:val="both"/>
            </w:pPr>
            <w:r>
              <w:rPr>
                <w:sz w:val="20"/>
              </w:rPr>
              <w:t xml:space="preserve">создание условий для обеспечения жителей услугами связи, общественного питания, торговли и бытового обслуживания;</w:t>
            </w:r>
          </w:p>
          <w:p>
            <w:pPr>
              <w:pStyle w:val="0"/>
              <w:ind w:firstLine="283"/>
              <w:jc w:val="both"/>
            </w:pPr>
            <w:r>
              <w:rPr>
                <w:sz w:val="20"/>
              </w:rPr>
              <w:t xml:space="preserve">создание условий для организации досуга и обеспечения жителей услугами организаций культуры;</w:t>
            </w:r>
          </w:p>
          <w:p>
            <w:pPr>
              <w:pStyle w:val="0"/>
              <w:ind w:firstLine="283"/>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ind w:firstLine="283"/>
              <w:jc w:val="both"/>
            </w:pPr>
            <w:r>
              <w:rPr>
                <w:sz w:val="20"/>
              </w:rPr>
              <w:t xml:space="preserve">организация благоустройства территории муниципального округа, поселения в соответствии с утвержденными правилами благоустройства;</w:t>
            </w:r>
          </w:p>
          <w:p>
            <w:pPr>
              <w:pStyle w:val="0"/>
              <w:ind w:firstLine="283"/>
              <w:jc w:val="both"/>
            </w:pPr>
            <w:r>
              <w:rPr>
                <w:sz w:val="20"/>
              </w:rPr>
              <w:t xml:space="preserve">организация и осуществление мероприятий по работе с детьми и молодежью;</w:t>
            </w:r>
          </w:p>
          <w:p>
            <w:pPr>
              <w:pStyle w:val="0"/>
              <w:ind w:firstLine="283"/>
              <w:jc w:val="both"/>
            </w:pPr>
            <w:r>
              <w:rPr>
                <w:sz w:val="20"/>
              </w:rPr>
              <w:t xml:space="preserve">создание условий для массового отдыха жителей и организация обустройства мест массового отдыха населения;</w:t>
            </w:r>
          </w:p>
          <w:p>
            <w:pPr>
              <w:pStyle w:val="0"/>
              <w:ind w:firstLine="283"/>
              <w:jc w:val="both"/>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 для поселений;</w:t>
            </w:r>
          </w:p>
          <w:p>
            <w:pPr>
              <w:pStyle w:val="0"/>
              <w:ind w:firstLine="283"/>
              <w:jc w:val="both"/>
            </w:pPr>
            <w:r>
              <w:rPr>
                <w:sz w:val="20"/>
              </w:rPr>
              <w:t xml:space="preserve">организация ритуальных услуг и содержание мест захоронения;</w:t>
            </w:r>
          </w:p>
          <w:p>
            <w:pPr>
              <w:pStyle w:val="0"/>
              <w:ind w:firstLine="283"/>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 для муниципальных округов;</w:t>
            </w:r>
          </w:p>
          <w:p>
            <w:pPr>
              <w:pStyle w:val="0"/>
              <w:ind w:firstLine="283"/>
              <w:jc w:val="both"/>
            </w:pPr>
            <w:r>
              <w:rPr>
                <w:sz w:val="20"/>
              </w:rPr>
              <w:t xml:space="preserve">иные вопросы, отнесенные к полномочиям по реализации вопросов местного значения в соответствии с законодательством Российской Федерации.</w:t>
            </w:r>
          </w:p>
          <w:p>
            <w:pPr>
              <w:pStyle w:val="0"/>
              <w:ind w:firstLine="283"/>
              <w:jc w:val="both"/>
            </w:pPr>
            <w:r>
              <w:rPr>
                <w:sz w:val="20"/>
              </w:rPr>
              <w:t xml:space="preserve">Исключение составляет реализация вопросов местного значения муниципального округа, поселения, связанных с выполнением мероприятий по капитальному строительству и реконструкции объектов инфраструктуры;</w:t>
            </w:r>
          </w:p>
          <w:p>
            <w:pPr>
              <w:pStyle w:val="0"/>
              <w:ind w:firstLine="283"/>
              <w:jc w:val="both"/>
            </w:pPr>
            <w:r>
              <w:rPr>
                <w:sz w:val="20"/>
              </w:rPr>
              <w:t xml:space="preserve">3.2. Описание проблемы, на решение которой направлен проект:</w:t>
            </w:r>
          </w:p>
        </w:tc>
      </w:tr>
      <w:tr>
        <w:tblPrEx>
          <w:tblBorders>
            <w:insideH w:val="nil"/>
          </w:tblBorders>
        </w:tblPrEx>
        <w:tc>
          <w:tcPr>
            <w:gridSpan w:val="18"/>
            <w:tcW w:w="9068" w:type="dxa"/>
            <w:tcBorders>
              <w:top w:val="nil"/>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blPrEx>
          <w:tblBorders>
            <w:insideH w:val="nil"/>
          </w:tblBorders>
        </w:tblPrEx>
        <w:tc>
          <w:tcPr>
            <w:gridSpan w:val="18"/>
            <w:tcW w:w="9068" w:type="dxa"/>
            <w:tcBorders>
              <w:left w:val="nil"/>
              <w:bottom w:val="nil"/>
              <w:right w:val="nil"/>
            </w:tcBorders>
          </w:tcPr>
          <w:p>
            <w:pPr>
              <w:pStyle w:val="0"/>
              <w:jc w:val="center"/>
            </w:pPr>
            <w:r>
              <w:rPr>
                <w:sz w:val="20"/>
              </w:rPr>
              <w:t xml:space="preserve">(описать суть проблемы, ее негативные</w:t>
            </w:r>
          </w:p>
          <w:p>
            <w:pPr>
              <w:pStyle w:val="0"/>
              <w:jc w:val="center"/>
            </w:pPr>
            <w:r>
              <w:rPr>
                <w:sz w:val="20"/>
              </w:rPr>
              <w:t xml:space="preserve">социально-экономические последствия, степень</w:t>
            </w:r>
          </w:p>
          <w:p>
            <w:pPr>
              <w:pStyle w:val="0"/>
              <w:jc w:val="center"/>
            </w:pPr>
            <w:r>
              <w:rPr>
                <w:sz w:val="20"/>
              </w:rPr>
              <w:t xml:space="preserve">неотложности решения проблемы, текущее состояние</w:t>
            </w:r>
          </w:p>
          <w:p>
            <w:pPr>
              <w:pStyle w:val="0"/>
              <w:jc w:val="center"/>
            </w:pPr>
            <w:r>
              <w:rPr>
                <w:sz w:val="20"/>
              </w:rPr>
              <w:t xml:space="preserve">объекта инфраструктуры, предусмотренного проектом, и т.д.)</w:t>
            </w:r>
          </w:p>
        </w:tc>
      </w:tr>
      <w:tr>
        <w:tblPrEx>
          <w:tblBorders>
            <w:insideH w:val="nil"/>
          </w:tblBorders>
        </w:tblPrEx>
        <w:tc>
          <w:tcPr>
            <w:gridSpan w:val="18"/>
            <w:tcW w:w="9068" w:type="dxa"/>
            <w:tcBorders>
              <w:top w:val="nil"/>
              <w:left w:val="nil"/>
              <w:right w:val="nil"/>
            </w:tcBorders>
          </w:tcPr>
          <w:p>
            <w:pPr>
              <w:pStyle w:val="0"/>
              <w:ind w:firstLine="283"/>
              <w:jc w:val="both"/>
            </w:pPr>
            <w:r>
              <w:rPr>
                <w:sz w:val="20"/>
              </w:rPr>
              <w:t xml:space="preserve">3.3. Мероприятия по реализации проекта (что конкретно и каким способом планируется выполнить в рамках проекта):</w:t>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7"/>
            <w:tcW w:w="4081" w:type="dxa"/>
            <w:vAlign w:val="center"/>
          </w:tcPr>
          <w:p>
            <w:pPr>
              <w:pStyle w:val="0"/>
              <w:jc w:val="center"/>
            </w:pPr>
            <w:r>
              <w:rPr>
                <w:sz w:val="20"/>
              </w:rPr>
              <w:t xml:space="preserve">Вид работы (услуги)</w:t>
            </w:r>
          </w:p>
        </w:tc>
        <w:tc>
          <w:tcPr>
            <w:gridSpan w:val="7"/>
            <w:tcW w:w="2720" w:type="dxa"/>
            <w:vAlign w:val="center"/>
          </w:tcPr>
          <w:p>
            <w:pPr>
              <w:pStyle w:val="0"/>
              <w:jc w:val="center"/>
            </w:pPr>
            <w:r>
              <w:rPr>
                <w:sz w:val="20"/>
              </w:rPr>
              <w:t xml:space="preserve">Полная стоимость (руб.)</w:t>
            </w:r>
          </w:p>
        </w:tc>
        <w:tc>
          <w:tcPr>
            <w:gridSpan w:val="3"/>
            <w:tcW w:w="1587" w:type="dxa"/>
            <w:vAlign w:val="center"/>
          </w:tcPr>
          <w:p>
            <w:pPr>
              <w:pStyle w:val="0"/>
              <w:jc w:val="center"/>
            </w:pPr>
            <w:r>
              <w:rPr>
                <w:sz w:val="20"/>
              </w:rPr>
              <w:t xml:space="preserve">Описание</w:t>
            </w:r>
          </w:p>
        </w:tc>
      </w:tr>
      <w:tr>
        <w:tblPrEx>
          <w:tblBorders>
            <w:left w:val="single" w:sz="4"/>
            <w:right w:val="single" w:sz="4"/>
          </w:tblBorders>
        </w:tblPrEx>
        <w:tc>
          <w:tcPr>
            <w:tcW w:w="680" w:type="dxa"/>
            <w:vAlign w:val="center"/>
          </w:tcPr>
          <w:p>
            <w:pPr>
              <w:pStyle w:val="0"/>
              <w:jc w:val="center"/>
            </w:pPr>
            <w:r>
              <w:rPr>
                <w:sz w:val="20"/>
              </w:rPr>
              <w:t xml:space="preserve">1</w:t>
            </w:r>
          </w:p>
        </w:tc>
        <w:tc>
          <w:tcPr>
            <w:gridSpan w:val="7"/>
            <w:tcW w:w="4081" w:type="dxa"/>
            <w:vAlign w:val="center"/>
          </w:tcPr>
          <w:p>
            <w:pPr>
              <w:pStyle w:val="0"/>
              <w:jc w:val="center"/>
            </w:pPr>
            <w:r>
              <w:rPr>
                <w:sz w:val="20"/>
              </w:rPr>
              <w:t xml:space="preserve">2</w:t>
            </w:r>
          </w:p>
        </w:tc>
        <w:tc>
          <w:tcPr>
            <w:gridSpan w:val="7"/>
            <w:tcW w:w="2720" w:type="dxa"/>
            <w:vAlign w:val="center"/>
          </w:tcPr>
          <w:p>
            <w:pPr>
              <w:pStyle w:val="0"/>
              <w:jc w:val="center"/>
            </w:pPr>
            <w:r>
              <w:rPr>
                <w:sz w:val="20"/>
              </w:rPr>
              <w:t xml:space="preserve">3</w:t>
            </w:r>
          </w:p>
        </w:tc>
        <w:tc>
          <w:tcPr>
            <w:gridSpan w:val="3"/>
            <w:tcW w:w="1587" w:type="dxa"/>
            <w:vAlign w:val="center"/>
          </w:tcPr>
          <w:p>
            <w:pPr>
              <w:pStyle w:val="0"/>
              <w:jc w:val="center"/>
            </w:pPr>
            <w:r>
              <w:rPr>
                <w:sz w:val="20"/>
              </w:rPr>
              <w:t xml:space="preserve">4</w:t>
            </w:r>
          </w:p>
        </w:tc>
      </w:tr>
      <w:tr>
        <w:tblPrEx>
          <w:tblBorders>
            <w:left w:val="single" w:sz="4"/>
            <w:right w:val="single" w:sz="4"/>
          </w:tblBorders>
        </w:tblPrEx>
        <w:tc>
          <w:tcPr>
            <w:tcW w:w="680" w:type="dxa"/>
          </w:tcPr>
          <w:p>
            <w:pPr>
              <w:pStyle w:val="0"/>
              <w:jc w:val="center"/>
            </w:pPr>
            <w:r>
              <w:rPr>
                <w:sz w:val="20"/>
              </w:rPr>
              <w:t xml:space="preserve">1.</w:t>
            </w:r>
          </w:p>
        </w:tc>
        <w:tc>
          <w:tcPr>
            <w:gridSpan w:val="7"/>
            <w:tcW w:w="4081" w:type="dxa"/>
          </w:tcPr>
          <w:p>
            <w:pPr>
              <w:pStyle w:val="0"/>
            </w:pPr>
            <w:r>
              <w:rPr>
                <w:sz w:val="20"/>
              </w:rPr>
              <w:t xml:space="preserve">Разработка и проверка технической документации</w:t>
            </w:r>
          </w:p>
        </w:tc>
        <w:tc>
          <w:tcPr>
            <w:gridSpan w:val="7"/>
            <w:tcW w:w="2720" w:type="dxa"/>
          </w:tcPr>
          <w:p>
            <w:pPr>
              <w:pStyle w:val="0"/>
            </w:pPr>
            <w:r>
              <w:rPr>
                <w:sz w:val="20"/>
              </w:rPr>
            </w:r>
          </w:p>
        </w:tc>
        <w:tc>
          <w:tcPr>
            <w:gridSpan w:val="3"/>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7"/>
            <w:tcW w:w="4081" w:type="dxa"/>
          </w:tcPr>
          <w:p>
            <w:pPr>
              <w:pStyle w:val="0"/>
            </w:pPr>
            <w:r>
              <w:rPr>
                <w:sz w:val="20"/>
              </w:rPr>
              <w:t xml:space="preserve">Приобретение материалов</w:t>
            </w:r>
          </w:p>
        </w:tc>
        <w:tc>
          <w:tcPr>
            <w:gridSpan w:val="7"/>
            <w:tcW w:w="2720" w:type="dxa"/>
          </w:tcPr>
          <w:p>
            <w:pPr>
              <w:pStyle w:val="0"/>
            </w:pPr>
            <w:r>
              <w:rPr>
                <w:sz w:val="20"/>
              </w:rPr>
            </w:r>
          </w:p>
        </w:tc>
        <w:tc>
          <w:tcPr>
            <w:gridSpan w:val="3"/>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7"/>
            <w:tcW w:w="4081" w:type="dxa"/>
          </w:tcPr>
          <w:p>
            <w:pPr>
              <w:pStyle w:val="0"/>
            </w:pPr>
            <w:r>
              <w:rPr>
                <w:sz w:val="20"/>
              </w:rPr>
              <w:t xml:space="preserve">Приобретение оборудования</w:t>
            </w:r>
          </w:p>
        </w:tc>
        <w:tc>
          <w:tcPr>
            <w:gridSpan w:val="7"/>
            <w:tcW w:w="2720" w:type="dxa"/>
          </w:tcPr>
          <w:p>
            <w:pPr>
              <w:pStyle w:val="0"/>
            </w:pPr>
            <w:r>
              <w:rPr>
                <w:sz w:val="20"/>
              </w:rPr>
            </w:r>
          </w:p>
        </w:tc>
        <w:tc>
          <w:tcPr>
            <w:gridSpan w:val="3"/>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4.</w:t>
            </w:r>
          </w:p>
        </w:tc>
        <w:tc>
          <w:tcPr>
            <w:gridSpan w:val="7"/>
            <w:tcW w:w="4081" w:type="dxa"/>
          </w:tcPr>
          <w:p>
            <w:pPr>
              <w:pStyle w:val="0"/>
            </w:pPr>
            <w:r>
              <w:rPr>
                <w:sz w:val="20"/>
              </w:rPr>
              <w:t xml:space="preserve">Обучение, консультирование</w:t>
            </w:r>
          </w:p>
        </w:tc>
        <w:tc>
          <w:tcPr>
            <w:gridSpan w:val="7"/>
            <w:tcW w:w="2720" w:type="dxa"/>
          </w:tcPr>
          <w:p>
            <w:pPr>
              <w:pStyle w:val="0"/>
            </w:pPr>
            <w:r>
              <w:rPr>
                <w:sz w:val="20"/>
              </w:rPr>
            </w:r>
          </w:p>
        </w:tc>
        <w:tc>
          <w:tcPr>
            <w:gridSpan w:val="3"/>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5.</w:t>
            </w:r>
          </w:p>
        </w:tc>
        <w:tc>
          <w:tcPr>
            <w:gridSpan w:val="7"/>
            <w:tcW w:w="4081" w:type="dxa"/>
          </w:tcPr>
          <w:p>
            <w:pPr>
              <w:pStyle w:val="0"/>
            </w:pPr>
            <w:r>
              <w:rPr>
                <w:sz w:val="20"/>
              </w:rPr>
              <w:t xml:space="preserve">Прочие расходы (описание)</w:t>
            </w:r>
          </w:p>
        </w:tc>
        <w:tc>
          <w:tcPr>
            <w:gridSpan w:val="7"/>
            <w:tcW w:w="2720" w:type="dxa"/>
          </w:tcPr>
          <w:p>
            <w:pPr>
              <w:pStyle w:val="0"/>
            </w:pPr>
            <w:r>
              <w:rPr>
                <w:sz w:val="20"/>
              </w:rPr>
            </w:r>
          </w:p>
        </w:tc>
        <w:tc>
          <w:tcPr>
            <w:gridSpan w:val="3"/>
            <w:tcW w:w="158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7"/>
            <w:tcW w:w="4081" w:type="dxa"/>
          </w:tcPr>
          <w:p>
            <w:pPr>
              <w:pStyle w:val="0"/>
            </w:pPr>
            <w:r>
              <w:rPr>
                <w:sz w:val="20"/>
              </w:rPr>
              <w:t xml:space="preserve">ИТОГО</w:t>
            </w:r>
          </w:p>
        </w:tc>
        <w:tc>
          <w:tcPr>
            <w:gridSpan w:val="7"/>
            <w:tcW w:w="2720" w:type="dxa"/>
          </w:tcPr>
          <w:p>
            <w:pPr>
              <w:pStyle w:val="0"/>
            </w:pPr>
            <w:r>
              <w:rPr>
                <w:sz w:val="20"/>
              </w:rPr>
            </w:r>
          </w:p>
        </w:tc>
        <w:tc>
          <w:tcPr>
            <w:gridSpan w:val="3"/>
            <w:tcW w:w="1587" w:type="dxa"/>
          </w:tcPr>
          <w:p>
            <w:pPr>
              <w:pStyle w:val="0"/>
            </w:pPr>
            <w:r>
              <w:rPr>
                <w:sz w:val="20"/>
              </w:rPr>
            </w:r>
          </w:p>
        </w:tc>
      </w:tr>
      <w:tr>
        <w:tblPrEx>
          <w:tblBorders>
            <w:insideH w:val="nil"/>
          </w:tblBorders>
        </w:tblPrEx>
        <w:tc>
          <w:tcPr>
            <w:gridSpan w:val="18"/>
            <w:tcW w:w="9068" w:type="dxa"/>
            <w:tcBorders>
              <w:left w:val="nil"/>
              <w:bottom w:val="nil"/>
              <w:right w:val="nil"/>
            </w:tcBorders>
          </w:tcPr>
          <w:p>
            <w:pPr>
              <w:pStyle w:val="0"/>
              <w:ind w:firstLine="283"/>
              <w:jc w:val="both"/>
            </w:pPr>
            <w:r>
              <w:rPr>
                <w:sz w:val="20"/>
              </w:rPr>
              <w:t xml:space="preserve">3.4. Ожидаемые результаты:</w:t>
            </w:r>
          </w:p>
        </w:tc>
      </w:tr>
      <w:tr>
        <w:tblPrEx>
          <w:tblBorders>
            <w:insideH w:val="nil"/>
          </w:tblBorders>
        </w:tblPrEx>
        <w:tc>
          <w:tcPr>
            <w:gridSpan w:val="18"/>
            <w:tcW w:w="9068" w:type="dxa"/>
            <w:tcBorders>
              <w:top w:val="nil"/>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blPrEx>
          <w:tblBorders>
            <w:insideH w:val="nil"/>
          </w:tblBorders>
        </w:tblPrEx>
        <w:tc>
          <w:tcPr>
            <w:gridSpan w:val="18"/>
            <w:tcW w:w="9068" w:type="dxa"/>
            <w:tcBorders>
              <w:left w:val="nil"/>
              <w:bottom w:val="nil"/>
              <w:right w:val="nil"/>
            </w:tcBorders>
          </w:tcPr>
          <w:p>
            <w:pPr>
              <w:pStyle w:val="0"/>
              <w:jc w:val="center"/>
            </w:pPr>
            <w:r>
              <w:rPr>
                <w:sz w:val="20"/>
              </w:rPr>
              <w:t xml:space="preserve">(как изменится ситуация в муниципальном округе, поселении</w:t>
            </w:r>
          </w:p>
          <w:p>
            <w:pPr>
              <w:pStyle w:val="0"/>
              <w:jc w:val="center"/>
            </w:pPr>
            <w:r>
              <w:rPr>
                <w:sz w:val="20"/>
              </w:rPr>
              <w:t xml:space="preserve">после реализации проекта)</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3.5. Наличие технической документации:</w:t>
            </w:r>
          </w:p>
          <w:p>
            <w:pPr>
              <w:pStyle w:val="0"/>
              <w:ind w:firstLine="283"/>
              <w:jc w:val="both"/>
            </w:pPr>
            <w:r>
              <w:rPr>
                <w:sz w:val="20"/>
              </w:rPr>
              <w:t xml:space="preserve">существует ли необходимая техническая документация (да/нет), если да, опишите:</w:t>
            </w:r>
          </w:p>
        </w:tc>
      </w:tr>
      <w:tr>
        <w:tblPrEx>
          <w:tblBorders>
            <w:insideH w:val="nil"/>
          </w:tblBorders>
        </w:tblPrEx>
        <w:tc>
          <w:tcPr>
            <w:gridSpan w:val="18"/>
            <w:tcW w:w="9068" w:type="dxa"/>
            <w:tcBorders>
              <w:top w:val="nil"/>
              <w:left w:val="nil"/>
              <w:right w:val="nil"/>
            </w:tcBorders>
          </w:tcPr>
          <w:p>
            <w:pPr>
              <w:pStyle w:val="0"/>
            </w:pPr>
            <w:r>
              <w:rPr>
                <w:sz w:val="20"/>
              </w:rPr>
            </w:r>
          </w:p>
        </w:tc>
      </w:tr>
      <w:tr>
        <w:tblPrEx>
          <w:tblBorders>
            <w:insideV w:val="nil"/>
          </w:tblBorders>
        </w:tblPrEx>
        <w:tc>
          <w:tcPr>
            <w:gridSpan w:val="17"/>
            <w:tcW w:w="8501"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jc w:val="center"/>
            </w:pPr>
            <w:r>
              <w:rPr>
                <w:sz w:val="20"/>
              </w:rPr>
              <w:t xml:space="preserve">(описание существующей технической документации)</w:t>
            </w:r>
          </w:p>
        </w:tc>
      </w:tr>
      <w:tr>
        <w:tblPrEx>
          <w:tblBorders>
            <w:insideH w:val="nil"/>
          </w:tblBorders>
        </w:tblPrEx>
        <w:tc>
          <w:tcPr>
            <w:gridSpan w:val="18"/>
            <w:tcW w:w="9068" w:type="dxa"/>
            <w:tcBorders>
              <w:top w:val="nil"/>
              <w:left w:val="nil"/>
              <w:right w:val="nil"/>
            </w:tcBorders>
          </w:tcPr>
          <w:p>
            <w:pPr>
              <w:pStyle w:val="0"/>
              <w:ind w:firstLine="283"/>
              <w:jc w:val="both"/>
            </w:pPr>
            <w:r>
              <w:rPr>
                <w:sz w:val="20"/>
              </w:rPr>
              <w:t xml:space="preserve">4. Информация для оценки заявки:</w:t>
            </w:r>
          </w:p>
          <w:p>
            <w:pPr>
              <w:pStyle w:val="0"/>
              <w:ind w:firstLine="283"/>
              <w:jc w:val="both"/>
            </w:pPr>
            <w:r>
              <w:rPr>
                <w:sz w:val="20"/>
              </w:rPr>
              <w:t xml:space="preserve">4.1. Планируемые источники финансирования мероприятий проекта</w:t>
            </w:r>
          </w:p>
          <w:p>
            <w:pPr>
              <w:pStyle w:val="0"/>
              <w:ind w:firstLine="283"/>
              <w:jc w:val="both"/>
            </w:pPr>
            <w:r>
              <w:rPr>
                <w:sz w:val="20"/>
              </w:rPr>
              <w:t xml:space="preserve">Таблица 1</w:t>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4"/>
            <w:tcW w:w="6801" w:type="dxa"/>
            <w:vAlign w:val="center"/>
          </w:tcPr>
          <w:p>
            <w:pPr>
              <w:pStyle w:val="0"/>
              <w:jc w:val="center"/>
            </w:pPr>
            <w:r>
              <w:rPr>
                <w:sz w:val="20"/>
              </w:rPr>
              <w:t xml:space="preserve">Вид источников финансирования</w:t>
            </w:r>
          </w:p>
        </w:tc>
        <w:tc>
          <w:tcPr>
            <w:gridSpan w:val="3"/>
            <w:tcW w:w="1587" w:type="dxa"/>
            <w:vAlign w:val="center"/>
          </w:tcPr>
          <w:p>
            <w:pPr>
              <w:pStyle w:val="0"/>
              <w:jc w:val="center"/>
            </w:pPr>
            <w:r>
              <w:rPr>
                <w:sz w:val="20"/>
              </w:rPr>
              <w:t xml:space="preserve">Сумма (руб.)</w:t>
            </w:r>
          </w:p>
        </w:tc>
      </w:tr>
      <w:tr>
        <w:tblPrEx>
          <w:tblBorders>
            <w:left w:val="single" w:sz="4"/>
            <w:right w:val="single" w:sz="4"/>
          </w:tblBorders>
        </w:tblPrEx>
        <w:tc>
          <w:tcPr>
            <w:tcW w:w="680" w:type="dxa"/>
          </w:tcPr>
          <w:p>
            <w:pPr>
              <w:pStyle w:val="0"/>
              <w:jc w:val="center"/>
            </w:pPr>
            <w:r>
              <w:rPr>
                <w:sz w:val="20"/>
              </w:rPr>
              <w:t xml:space="preserve">1.</w:t>
            </w:r>
          </w:p>
        </w:tc>
        <w:tc>
          <w:tcPr>
            <w:gridSpan w:val="14"/>
            <w:tcW w:w="6801" w:type="dxa"/>
          </w:tcPr>
          <w:p>
            <w:pPr>
              <w:pStyle w:val="0"/>
            </w:pPr>
            <w:r>
              <w:rPr>
                <w:sz w:val="20"/>
              </w:rPr>
              <w:t xml:space="preserve">Бюджет муниципального округа, поселения (не менее минимального уровня софинансирования от суммы субсидии)</w:t>
            </w:r>
          </w:p>
        </w:tc>
        <w:tc>
          <w:tcPr>
            <w:gridSpan w:val="3"/>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4"/>
            <w:tcW w:w="6801" w:type="dxa"/>
          </w:tcPr>
          <w:p>
            <w:pPr>
              <w:pStyle w:val="0"/>
            </w:pPr>
            <w:r>
              <w:rPr>
                <w:sz w:val="20"/>
              </w:rPr>
              <w:t xml:space="preserve">Население (денежные поступления от жителей, не менее 1,0 % от суммы субсидии)</w:t>
            </w:r>
          </w:p>
        </w:tc>
        <w:tc>
          <w:tcPr>
            <w:gridSpan w:val="3"/>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14"/>
            <w:tcW w:w="6801" w:type="dxa"/>
          </w:tcPr>
          <w:p>
            <w:pPr>
              <w:pStyle w:val="0"/>
            </w:pPr>
            <w:r>
              <w:rPr>
                <w:sz w:val="20"/>
              </w:rPr>
              <w:t xml:space="preserve">Спонсоры (денежные поступления от юридических лиц, индивидуальных предпринимателей)</w:t>
            </w:r>
          </w:p>
        </w:tc>
        <w:tc>
          <w:tcPr>
            <w:gridSpan w:val="3"/>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4.</w:t>
            </w:r>
          </w:p>
        </w:tc>
        <w:tc>
          <w:tcPr>
            <w:gridSpan w:val="14"/>
            <w:tcW w:w="6801" w:type="dxa"/>
          </w:tcPr>
          <w:p>
            <w:pPr>
              <w:pStyle w:val="0"/>
            </w:pPr>
            <w:r>
              <w:rPr>
                <w:sz w:val="20"/>
              </w:rPr>
              <w:t xml:space="preserve">Субсидия из областного бюджета на реализацию приоритетного проекта поддержки местных инициатив</w:t>
            </w:r>
          </w:p>
        </w:tc>
        <w:tc>
          <w:tcPr>
            <w:gridSpan w:val="3"/>
            <w:tcW w:w="158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4"/>
            <w:tcW w:w="6801" w:type="dxa"/>
          </w:tcPr>
          <w:p>
            <w:pPr>
              <w:pStyle w:val="0"/>
            </w:pPr>
            <w:r>
              <w:rPr>
                <w:sz w:val="20"/>
              </w:rPr>
              <w:t xml:space="preserve">ИТОГО</w:t>
            </w:r>
          </w:p>
        </w:tc>
        <w:tc>
          <w:tcPr>
            <w:gridSpan w:val="3"/>
            <w:tcW w:w="1587" w:type="dxa"/>
          </w:tcPr>
          <w:p>
            <w:pPr>
              <w:pStyle w:val="0"/>
            </w:pPr>
            <w:r>
              <w:rPr>
                <w:sz w:val="20"/>
              </w:rPr>
            </w:r>
          </w:p>
        </w:tc>
      </w:tr>
      <w:tr>
        <w:tc>
          <w:tcPr>
            <w:gridSpan w:val="18"/>
            <w:tcW w:w="9068" w:type="dxa"/>
            <w:tcBorders>
              <w:left w:val="nil"/>
              <w:right w:val="nil"/>
            </w:tcBorders>
          </w:tcPr>
          <w:p>
            <w:pPr>
              <w:pStyle w:val="0"/>
              <w:jc w:val="both"/>
            </w:pPr>
            <w:r>
              <w:rPr>
                <w:sz w:val="20"/>
              </w:rPr>
              <w:t xml:space="preserve">Расшифровка денежного вклада спонсоров:</w:t>
            </w:r>
          </w:p>
          <w:p>
            <w:pPr>
              <w:pStyle w:val="0"/>
              <w:ind w:firstLine="283"/>
              <w:jc w:val="both"/>
            </w:pPr>
            <w:r>
              <w:rPr>
                <w:sz w:val="20"/>
              </w:rPr>
              <w:t xml:space="preserve">Таблица 2</w:t>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2"/>
            <w:tcW w:w="6122" w:type="dxa"/>
            <w:vAlign w:val="center"/>
          </w:tcPr>
          <w:p>
            <w:pPr>
              <w:pStyle w:val="0"/>
              <w:jc w:val="center"/>
            </w:pPr>
            <w:r>
              <w:rPr>
                <w:sz w:val="20"/>
              </w:rPr>
              <w:t xml:space="preserve">Наименование юридического лица, индивидуального предпринимателя</w:t>
            </w:r>
          </w:p>
        </w:tc>
        <w:tc>
          <w:tcPr>
            <w:gridSpan w:val="5"/>
            <w:tcW w:w="2266" w:type="dxa"/>
            <w:vAlign w:val="center"/>
          </w:tcPr>
          <w:p>
            <w:pPr>
              <w:pStyle w:val="0"/>
              <w:jc w:val="center"/>
            </w:pPr>
            <w:r>
              <w:rPr>
                <w:sz w:val="20"/>
              </w:rPr>
              <w:t xml:space="preserve">Денежный вклад (руб.)</w:t>
            </w:r>
          </w:p>
        </w:tc>
      </w:tr>
      <w:tr>
        <w:tblPrEx>
          <w:tblBorders>
            <w:left w:val="single" w:sz="4"/>
            <w:right w:val="single" w:sz="4"/>
          </w:tblBorders>
        </w:tblPrEx>
        <w:tc>
          <w:tcPr>
            <w:tcW w:w="680" w:type="dxa"/>
          </w:tcPr>
          <w:p>
            <w:pPr>
              <w:pStyle w:val="0"/>
            </w:pPr>
            <w:r>
              <w:rPr>
                <w:sz w:val="20"/>
              </w:rPr>
            </w:r>
          </w:p>
        </w:tc>
        <w:tc>
          <w:tcPr>
            <w:gridSpan w:val="12"/>
            <w:tcW w:w="6122" w:type="dxa"/>
          </w:tcPr>
          <w:p>
            <w:pPr>
              <w:pStyle w:val="0"/>
            </w:pPr>
            <w:r>
              <w:rPr>
                <w:sz w:val="20"/>
              </w:rPr>
            </w:r>
          </w:p>
        </w:tc>
        <w:tc>
          <w:tcPr>
            <w:gridSpan w:val="5"/>
            <w:tcW w:w="2266"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2"/>
            <w:tcW w:w="6122" w:type="dxa"/>
          </w:tcPr>
          <w:p>
            <w:pPr>
              <w:pStyle w:val="0"/>
            </w:pPr>
            <w:r>
              <w:rPr>
                <w:sz w:val="20"/>
              </w:rPr>
            </w:r>
          </w:p>
        </w:tc>
        <w:tc>
          <w:tcPr>
            <w:gridSpan w:val="5"/>
            <w:tcW w:w="2266"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2"/>
            <w:tcW w:w="6122" w:type="dxa"/>
          </w:tcPr>
          <w:p>
            <w:pPr>
              <w:pStyle w:val="0"/>
            </w:pPr>
            <w:r>
              <w:rPr>
                <w:sz w:val="20"/>
              </w:rPr>
              <w:t xml:space="preserve">ИТОГО</w:t>
            </w:r>
          </w:p>
        </w:tc>
        <w:tc>
          <w:tcPr>
            <w:gridSpan w:val="5"/>
            <w:tcW w:w="2266" w:type="dxa"/>
          </w:tcPr>
          <w:p>
            <w:pPr>
              <w:pStyle w:val="0"/>
            </w:pPr>
            <w:r>
              <w:rPr>
                <w:sz w:val="20"/>
              </w:rPr>
            </w:r>
          </w:p>
        </w:tc>
      </w:tr>
      <w:tr>
        <w:tblPrEx>
          <w:tblBorders>
            <w:insideH w:val="nil"/>
          </w:tblBorders>
        </w:tblPrEx>
        <w:tc>
          <w:tcPr>
            <w:gridSpan w:val="18"/>
            <w:tcW w:w="9068" w:type="dxa"/>
            <w:tcBorders>
              <w:left w:val="nil"/>
              <w:bottom w:val="nil"/>
              <w:right w:val="nil"/>
            </w:tcBorders>
          </w:tcPr>
          <w:p>
            <w:pPr>
              <w:pStyle w:val="0"/>
              <w:ind w:firstLine="283"/>
              <w:jc w:val="both"/>
            </w:pPr>
            <w:r>
              <w:rPr>
                <w:sz w:val="20"/>
              </w:rPr>
              <w:t xml:space="preserve">4.2. Социальная эффективность от реализации проекта:</w:t>
            </w:r>
          </w:p>
          <w:p>
            <w:pPr>
              <w:pStyle w:val="0"/>
              <w:ind w:firstLine="283"/>
              <w:jc w:val="both"/>
            </w:pPr>
            <w:r>
              <w:rPr>
                <w:sz w:val="20"/>
              </w:rPr>
              <w:t xml:space="preserve">4.2.1. Благополучатели проекта</w:t>
            </w:r>
          </w:p>
        </w:tc>
      </w:tr>
      <w:tr>
        <w:tblPrEx>
          <w:tblBorders>
            <w:insideH w:val="nil"/>
          </w:tblBorders>
        </w:tblPrEx>
        <w:tc>
          <w:tcPr>
            <w:gridSpan w:val="18"/>
            <w:tcW w:w="9068" w:type="dxa"/>
            <w:tcBorders>
              <w:top w:val="nil"/>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blPrEx>
          <w:tblBorders>
            <w:insideV w:val="nil"/>
          </w:tblBorders>
        </w:tblPrEx>
        <w:tc>
          <w:tcPr>
            <w:gridSpan w:val="17"/>
            <w:tcW w:w="8501"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jc w:val="center"/>
            </w:pPr>
            <w:r>
              <w:rPr>
                <w:sz w:val="20"/>
              </w:rPr>
              <w:t xml:space="preserve">(описываются группы населения, которые регулярно будут</w:t>
            </w:r>
          </w:p>
          <w:p>
            <w:pPr>
              <w:pStyle w:val="0"/>
              <w:jc w:val="center"/>
            </w:pPr>
            <w:r>
              <w:rPr>
                <w:sz w:val="20"/>
              </w:rPr>
              <w:t xml:space="preserve">пользоваться результатами выполненного проекта (например,</w:t>
            </w:r>
          </w:p>
          <w:p>
            <w:pPr>
              <w:pStyle w:val="0"/>
              <w:jc w:val="center"/>
            </w:pPr>
            <w:r>
              <w:rPr>
                <w:sz w:val="20"/>
              </w:rPr>
              <w:t xml:space="preserve">в случае ремонта тротуара прямые благополучатели - жители</w:t>
            </w:r>
          </w:p>
          <w:p>
            <w:pPr>
              <w:pStyle w:val="0"/>
              <w:jc w:val="center"/>
            </w:pPr>
            <w:r>
              <w:rPr>
                <w:sz w:val="20"/>
              </w:rPr>
              <w:t xml:space="preserve">этой и прилегающих улиц, которые регулярно ходят</w:t>
            </w:r>
          </w:p>
          <w:p>
            <w:pPr>
              <w:pStyle w:val="0"/>
              <w:jc w:val="center"/>
            </w:pPr>
            <w:r>
              <w:rPr>
                <w:sz w:val="20"/>
              </w:rPr>
              <w:t xml:space="preserve">по отремонтированному тротуару))</w:t>
            </w:r>
          </w:p>
        </w:tc>
      </w:tr>
      <w:tr>
        <w:tblPrEx>
          <w:tblBorders>
            <w:insideV w:val="nil"/>
            <w:insideH w:val="nil"/>
          </w:tblBorders>
        </w:tblPrEx>
        <w:tc>
          <w:tcPr>
            <w:gridSpan w:val="6"/>
            <w:tcW w:w="4081" w:type="dxa"/>
            <w:tcBorders>
              <w:top w:val="nil"/>
              <w:bottom w:val="nil"/>
            </w:tcBorders>
          </w:tcPr>
          <w:p>
            <w:pPr>
              <w:pStyle w:val="0"/>
              <w:ind w:firstLine="283"/>
              <w:jc w:val="both"/>
            </w:pPr>
            <w:r>
              <w:rPr>
                <w:sz w:val="20"/>
              </w:rPr>
              <w:t xml:space="preserve">Число благополучателей (человек)</w:t>
            </w:r>
          </w:p>
        </w:tc>
        <w:tc>
          <w:tcPr>
            <w:gridSpan w:val="11"/>
            <w:tcW w:w="4420"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4.3. Участие населения и спонсоров в определении проекта и содействии в его реализации:</w:t>
            </w:r>
          </w:p>
          <w:p>
            <w:pPr>
              <w:pStyle w:val="0"/>
              <w:ind w:firstLine="283"/>
              <w:jc w:val="both"/>
            </w:pPr>
            <w:r>
              <w:rPr>
                <w:sz w:val="20"/>
              </w:rPr>
              <w:t xml:space="preserve">4.3.1. Число лиц, принявших участие в идентификации проблемы в процессе</w:t>
            </w:r>
          </w:p>
        </w:tc>
      </w:tr>
      <w:tr>
        <w:tblPrEx>
          <w:tblBorders>
            <w:insideV w:val="nil"/>
            <w:insideH w:val="nil"/>
          </w:tblBorders>
        </w:tblPrEx>
        <w:tc>
          <w:tcPr>
            <w:gridSpan w:val="5"/>
            <w:tcW w:w="3741" w:type="dxa"/>
            <w:tcBorders>
              <w:top w:val="nil"/>
              <w:bottom w:val="nil"/>
            </w:tcBorders>
          </w:tcPr>
          <w:p>
            <w:pPr>
              <w:pStyle w:val="0"/>
            </w:pPr>
            <w:r>
              <w:rPr>
                <w:sz w:val="20"/>
              </w:rPr>
              <w:t xml:space="preserve">предварительного рассмотрения,</w:t>
            </w:r>
          </w:p>
        </w:tc>
        <w:tc>
          <w:tcPr>
            <w:gridSpan w:val="12"/>
            <w:tcW w:w="4760"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V w:val="nil"/>
            <w:insideH w:val="nil"/>
          </w:tblBorders>
        </w:tblPrEx>
        <w:tc>
          <w:tcPr>
            <w:gridSpan w:val="5"/>
            <w:tcW w:w="3741" w:type="dxa"/>
            <w:tcBorders>
              <w:top w:val="nil"/>
              <w:bottom w:val="nil"/>
            </w:tcBorders>
          </w:tcPr>
          <w:p>
            <w:pPr>
              <w:pStyle w:val="0"/>
            </w:pPr>
            <w:r>
              <w:rPr>
                <w:sz w:val="20"/>
              </w:rPr>
            </w:r>
          </w:p>
        </w:tc>
        <w:tc>
          <w:tcPr>
            <w:gridSpan w:val="12"/>
            <w:tcW w:w="4760" w:type="dxa"/>
            <w:tcBorders>
              <w:bottom w:val="nil"/>
            </w:tcBorders>
          </w:tcPr>
          <w:p>
            <w:pPr>
              <w:pStyle w:val="0"/>
              <w:jc w:val="center"/>
            </w:pPr>
            <w:r>
              <w:rPr>
                <w:sz w:val="20"/>
              </w:rPr>
              <w:t xml:space="preserve">(согласно протоколам предварительных собраний, результатам анкетирования и т.д.)</w:t>
            </w:r>
          </w:p>
        </w:tc>
        <w:tc>
          <w:tcPr>
            <w:tcW w:w="567" w:type="dxa"/>
            <w:tcBorders>
              <w:top w:val="nil"/>
              <w:bottom w:val="nil"/>
            </w:tcBorders>
          </w:tcPr>
          <w:p>
            <w:pPr>
              <w:pStyle w:val="0"/>
            </w:pPr>
            <w:r>
              <w:rPr>
                <w:sz w:val="20"/>
              </w:rPr>
            </w:r>
          </w:p>
        </w:tc>
      </w:tr>
      <w:tr>
        <w:tblPrEx>
          <w:tblBorders>
            <w:insideV w:val="nil"/>
            <w:insideH w:val="nil"/>
          </w:tblBorders>
        </w:tblPrEx>
        <w:tc>
          <w:tcPr>
            <w:gridSpan w:val="10"/>
            <w:tcW w:w="5781" w:type="dxa"/>
            <w:tcBorders>
              <w:top w:val="nil"/>
              <w:bottom w:val="nil"/>
            </w:tcBorders>
          </w:tcPr>
          <w:p>
            <w:pPr>
              <w:pStyle w:val="0"/>
              <w:ind w:firstLine="283"/>
              <w:jc w:val="both"/>
            </w:pPr>
            <w:r>
              <w:rPr>
                <w:sz w:val="20"/>
              </w:rPr>
              <w:t xml:space="preserve">4.3.2. Число лиц, принявших участие в собрании,</w:t>
            </w:r>
          </w:p>
        </w:tc>
        <w:tc>
          <w:tcPr>
            <w:gridSpan w:val="8"/>
            <w:tcW w:w="3287" w:type="dxa"/>
            <w:tcBorders>
              <w:top w:val="nil"/>
            </w:tcBorders>
          </w:tcPr>
          <w:p>
            <w:pPr>
              <w:pStyle w:val="0"/>
            </w:pPr>
            <w:r>
              <w:rPr>
                <w:sz w:val="20"/>
              </w:rPr>
            </w:r>
          </w:p>
        </w:tc>
      </w:tr>
      <w:tr>
        <w:tblPrEx>
          <w:tblBorders>
            <w:insideV w:val="nil"/>
            <w:insideH w:val="nil"/>
          </w:tblBorders>
        </w:tblPrEx>
        <w:tc>
          <w:tcPr>
            <w:gridSpan w:val="17"/>
            <w:tcW w:w="8501"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jc w:val="center"/>
            </w:pPr>
            <w:r>
              <w:rPr>
                <w:sz w:val="20"/>
              </w:rPr>
              <w:t xml:space="preserve">(согласно протоколам предварительных собраний,</w:t>
            </w:r>
          </w:p>
          <w:p>
            <w:pPr>
              <w:pStyle w:val="0"/>
              <w:jc w:val="center"/>
            </w:pPr>
            <w:r>
              <w:rPr>
                <w:sz w:val="20"/>
              </w:rPr>
              <w:t xml:space="preserve">результатам анкетирования и т.д.)</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4.3.3. Участие населения и спонсоров в реализации проекта в неденежной форме:</w:t>
            </w:r>
          </w:p>
          <w:p>
            <w:pPr>
              <w:pStyle w:val="0"/>
              <w:ind w:firstLine="283"/>
              <w:jc w:val="both"/>
            </w:pPr>
            <w:r>
              <w:rPr>
                <w:sz w:val="20"/>
              </w:rPr>
              <w:t xml:space="preserve">неденежный вклад населения и его описание (неденежный вклад включает безвозмездный труд, строительные материалы или оборудование).</w:t>
            </w:r>
          </w:p>
          <w:p>
            <w:pPr>
              <w:pStyle w:val="0"/>
              <w:ind w:firstLine="283"/>
              <w:jc w:val="both"/>
            </w:pPr>
            <w:r>
              <w:rPr>
                <w:sz w:val="20"/>
              </w:rPr>
              <w:t xml:space="preserve">Предполагается ли неденежный вклад населения (да/нет), если да, сумма неденежного</w:t>
            </w:r>
          </w:p>
        </w:tc>
      </w:tr>
      <w:tr>
        <w:tblPrEx>
          <w:tblBorders>
            <w:insideV w:val="nil"/>
            <w:insideH w:val="nil"/>
          </w:tblBorders>
        </w:tblPrEx>
        <w:tc>
          <w:tcPr>
            <w:gridSpan w:val="4"/>
            <w:tcW w:w="3061" w:type="dxa"/>
            <w:tcBorders>
              <w:top w:val="nil"/>
              <w:bottom w:val="nil"/>
            </w:tcBorders>
          </w:tcPr>
          <w:p>
            <w:pPr>
              <w:pStyle w:val="0"/>
            </w:pPr>
            <w:r>
              <w:rPr>
                <w:sz w:val="20"/>
              </w:rPr>
              <w:t xml:space="preserve">вклада населения в рублях</w:t>
            </w:r>
          </w:p>
        </w:tc>
        <w:tc>
          <w:tcPr>
            <w:gridSpan w:val="13"/>
            <w:tcW w:w="5440"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Предполагается ли неденежный вклад спонсоров (да/нет), если да, сумма</w:t>
            </w:r>
          </w:p>
        </w:tc>
      </w:tr>
      <w:tr>
        <w:tblPrEx>
          <w:tblBorders>
            <w:insideV w:val="nil"/>
            <w:insideH w:val="nil"/>
          </w:tblBorders>
        </w:tblPrEx>
        <w:tc>
          <w:tcPr>
            <w:gridSpan w:val="7"/>
            <w:tcW w:w="4421" w:type="dxa"/>
            <w:tcBorders>
              <w:top w:val="nil"/>
              <w:bottom w:val="nil"/>
            </w:tcBorders>
          </w:tcPr>
          <w:p>
            <w:pPr>
              <w:pStyle w:val="0"/>
            </w:pPr>
            <w:r>
              <w:rPr>
                <w:sz w:val="20"/>
              </w:rPr>
              <w:t xml:space="preserve">неденежного вклада спонсоров в рублях</w:t>
            </w:r>
          </w:p>
        </w:tc>
        <w:tc>
          <w:tcPr>
            <w:gridSpan w:val="10"/>
            <w:tcW w:w="4080"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4.4. Эксплуатация и содержание объекта инфраструктуры, предусмотренного проектом:</w:t>
            </w:r>
          </w:p>
          <w:p>
            <w:pPr>
              <w:pStyle w:val="0"/>
              <w:ind w:firstLine="283"/>
              <w:jc w:val="both"/>
            </w:pPr>
            <w:r>
              <w:rPr>
                <w:sz w:val="20"/>
              </w:rPr>
              <w:t xml:space="preserve">4.4.1. Мероприятия по эксплуатации и содержанию объекта инфраструктуры:</w:t>
            </w:r>
          </w:p>
        </w:tc>
      </w:tr>
      <w:tr>
        <w:tblPrEx>
          <w:tblBorders>
            <w:insideH w:val="nil"/>
          </w:tblBorders>
        </w:tblPrEx>
        <w:tc>
          <w:tcPr>
            <w:gridSpan w:val="18"/>
            <w:tcW w:w="9068" w:type="dxa"/>
            <w:tcBorders>
              <w:top w:val="nil"/>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blPrEx>
          <w:tblBorders>
            <w:insideV w:val="nil"/>
          </w:tblBorders>
        </w:tblPrEx>
        <w:tc>
          <w:tcPr>
            <w:gridSpan w:val="17"/>
            <w:tcW w:w="8501"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jc w:val="center"/>
            </w:pPr>
            <w:r>
              <w:rPr>
                <w:sz w:val="20"/>
              </w:rPr>
              <w:t xml:space="preserve">(описание мероприятий, содержащих способы, которыми</w:t>
            </w:r>
          </w:p>
          <w:p>
            <w:pPr>
              <w:pStyle w:val="0"/>
              <w:jc w:val="center"/>
            </w:pPr>
            <w:r>
              <w:rPr>
                <w:sz w:val="20"/>
              </w:rPr>
              <w:t xml:space="preserve">муниципальный округ, поселение и (или) специализированная</w:t>
            </w:r>
          </w:p>
          <w:p>
            <w:pPr>
              <w:pStyle w:val="0"/>
              <w:jc w:val="center"/>
            </w:pPr>
            <w:r>
              <w:rPr>
                <w:sz w:val="20"/>
              </w:rPr>
              <w:t xml:space="preserve">организация будут содержать и эксплуатировать объект</w:t>
            </w:r>
          </w:p>
          <w:p>
            <w:pPr>
              <w:pStyle w:val="0"/>
              <w:jc w:val="center"/>
            </w:pPr>
            <w:r>
              <w:rPr>
                <w:sz w:val="20"/>
              </w:rPr>
              <w:t xml:space="preserve">инфраструктуры после завершения проекта, с указанием наличия</w:t>
            </w:r>
          </w:p>
          <w:p>
            <w:pPr>
              <w:pStyle w:val="0"/>
              <w:jc w:val="center"/>
            </w:pPr>
            <w:r>
              <w:rPr>
                <w:sz w:val="20"/>
              </w:rPr>
              <w:t xml:space="preserve">(отсутствия) ресурсов для функционирования объекта</w:t>
            </w:r>
          </w:p>
          <w:p>
            <w:pPr>
              <w:pStyle w:val="0"/>
              <w:jc w:val="center"/>
            </w:pPr>
            <w:r>
              <w:rPr>
                <w:sz w:val="20"/>
              </w:rPr>
              <w:t xml:space="preserve">инфраструктуры)</w:t>
            </w:r>
          </w:p>
        </w:tc>
      </w:tr>
      <w:tr>
        <w:tblPrEx>
          <w:tblBorders>
            <w:insideH w:val="nil"/>
          </w:tblBorders>
        </w:tblPrEx>
        <w:tc>
          <w:tcPr>
            <w:gridSpan w:val="18"/>
            <w:tcW w:w="9068" w:type="dxa"/>
            <w:tcBorders>
              <w:top w:val="nil"/>
              <w:left w:val="nil"/>
              <w:right w:val="nil"/>
            </w:tcBorders>
          </w:tcPr>
          <w:p>
            <w:pPr>
              <w:pStyle w:val="0"/>
              <w:ind w:firstLine="283"/>
              <w:jc w:val="both"/>
            </w:pPr>
            <w:r>
              <w:rPr>
                <w:sz w:val="20"/>
              </w:rPr>
              <w:t xml:space="preserve">4.4.2. Расходы на эксплуатацию и содержание объекта инфраструктуры, предусмотренного проектом, на первый год после завершения проекта:</w:t>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7"/>
            <w:tcW w:w="4081" w:type="dxa"/>
            <w:vAlign w:val="center"/>
          </w:tcPr>
          <w:p>
            <w:pPr>
              <w:pStyle w:val="0"/>
              <w:jc w:val="center"/>
            </w:pPr>
            <w:r>
              <w:rPr>
                <w:sz w:val="20"/>
              </w:rPr>
              <w:t xml:space="preserve">Статья расходов по эксплуатации и содержанию объекта инфраструктуры, предусмотренного проектом (зарплата, текущий ремонт, расходные материалы и т.д.)</w:t>
            </w:r>
          </w:p>
        </w:tc>
        <w:tc>
          <w:tcPr>
            <w:gridSpan w:val="5"/>
            <w:tcW w:w="2041" w:type="dxa"/>
            <w:vAlign w:val="center"/>
          </w:tcPr>
          <w:p>
            <w:pPr>
              <w:pStyle w:val="0"/>
              <w:jc w:val="center"/>
            </w:pPr>
            <w:r>
              <w:rPr>
                <w:sz w:val="20"/>
              </w:rPr>
              <w:t xml:space="preserve">Бюджет муниципального округа, поселения (руб.)</w:t>
            </w:r>
          </w:p>
        </w:tc>
        <w:tc>
          <w:tcPr>
            <w:gridSpan w:val="3"/>
            <w:tcW w:w="1359" w:type="dxa"/>
            <w:vAlign w:val="center"/>
          </w:tcPr>
          <w:p>
            <w:pPr>
              <w:pStyle w:val="0"/>
              <w:jc w:val="center"/>
            </w:pPr>
            <w:r>
              <w:rPr>
                <w:sz w:val="20"/>
              </w:rPr>
              <w:t xml:space="preserve">Бюджет спонсоров (руб.)</w:t>
            </w:r>
          </w:p>
        </w:tc>
        <w:tc>
          <w:tcPr>
            <w:gridSpan w:val="2"/>
            <w:tcW w:w="907" w:type="dxa"/>
            <w:vAlign w:val="center"/>
          </w:tcPr>
          <w:p>
            <w:pPr>
              <w:pStyle w:val="0"/>
              <w:jc w:val="center"/>
            </w:pPr>
            <w:r>
              <w:rPr>
                <w:sz w:val="20"/>
              </w:rPr>
              <w:t xml:space="preserve">Итого (руб.)</w:t>
            </w:r>
          </w:p>
        </w:tc>
      </w:tr>
      <w:tr>
        <w:tblPrEx>
          <w:tblBorders>
            <w:left w:val="single" w:sz="4"/>
            <w:right w:val="single" w:sz="4"/>
          </w:tblBorders>
        </w:tblPrEx>
        <w:tc>
          <w:tcPr>
            <w:tcW w:w="680" w:type="dxa"/>
            <w:vAlign w:val="center"/>
          </w:tcPr>
          <w:p>
            <w:pPr>
              <w:pStyle w:val="0"/>
            </w:pPr>
            <w:r>
              <w:rPr>
                <w:sz w:val="20"/>
              </w:rPr>
            </w:r>
          </w:p>
        </w:tc>
        <w:tc>
          <w:tcPr>
            <w:gridSpan w:val="7"/>
            <w:tcW w:w="4081" w:type="dxa"/>
            <w:vAlign w:val="center"/>
          </w:tcPr>
          <w:p>
            <w:pPr>
              <w:pStyle w:val="0"/>
            </w:pPr>
            <w:r>
              <w:rPr>
                <w:sz w:val="20"/>
              </w:rPr>
            </w:r>
          </w:p>
        </w:tc>
        <w:tc>
          <w:tcPr>
            <w:gridSpan w:val="5"/>
            <w:tcW w:w="2041" w:type="dxa"/>
            <w:vAlign w:val="center"/>
          </w:tcPr>
          <w:p>
            <w:pPr>
              <w:pStyle w:val="0"/>
            </w:pPr>
            <w:r>
              <w:rPr>
                <w:sz w:val="20"/>
              </w:rPr>
            </w:r>
          </w:p>
        </w:tc>
        <w:tc>
          <w:tcPr>
            <w:gridSpan w:val="3"/>
            <w:tcW w:w="1359" w:type="dxa"/>
            <w:vAlign w:val="center"/>
          </w:tcPr>
          <w:p>
            <w:pPr>
              <w:pStyle w:val="0"/>
            </w:pPr>
            <w:r>
              <w:rPr>
                <w:sz w:val="20"/>
              </w:rPr>
            </w:r>
          </w:p>
        </w:tc>
        <w:tc>
          <w:tcPr>
            <w:gridSpan w:val="2"/>
            <w:tcW w:w="907" w:type="dxa"/>
            <w:vAlign w:val="center"/>
          </w:tcPr>
          <w:p>
            <w:pPr>
              <w:pStyle w:val="0"/>
            </w:pPr>
            <w:r>
              <w:rPr>
                <w:sz w:val="20"/>
              </w:rPr>
            </w:r>
          </w:p>
        </w:tc>
      </w:tr>
      <w:tr>
        <w:tblPrEx>
          <w:tblBorders>
            <w:left w:val="single" w:sz="4"/>
            <w:right w:val="single" w:sz="4"/>
          </w:tblBorders>
        </w:tblPrEx>
        <w:tc>
          <w:tcPr>
            <w:tcW w:w="680" w:type="dxa"/>
            <w:vAlign w:val="center"/>
          </w:tcPr>
          <w:p>
            <w:pPr>
              <w:pStyle w:val="0"/>
            </w:pPr>
            <w:r>
              <w:rPr>
                <w:sz w:val="20"/>
              </w:rPr>
            </w:r>
          </w:p>
        </w:tc>
        <w:tc>
          <w:tcPr>
            <w:gridSpan w:val="7"/>
            <w:tcW w:w="4081" w:type="dxa"/>
            <w:vAlign w:val="center"/>
          </w:tcPr>
          <w:p>
            <w:pPr>
              <w:pStyle w:val="0"/>
            </w:pPr>
            <w:r>
              <w:rPr>
                <w:sz w:val="20"/>
              </w:rPr>
            </w:r>
          </w:p>
        </w:tc>
        <w:tc>
          <w:tcPr>
            <w:gridSpan w:val="5"/>
            <w:tcW w:w="2041" w:type="dxa"/>
            <w:vAlign w:val="center"/>
          </w:tcPr>
          <w:p>
            <w:pPr>
              <w:pStyle w:val="0"/>
            </w:pPr>
            <w:r>
              <w:rPr>
                <w:sz w:val="20"/>
              </w:rPr>
            </w:r>
          </w:p>
        </w:tc>
        <w:tc>
          <w:tcPr>
            <w:gridSpan w:val="3"/>
            <w:tcW w:w="1359" w:type="dxa"/>
            <w:vAlign w:val="center"/>
          </w:tcPr>
          <w:p>
            <w:pPr>
              <w:pStyle w:val="0"/>
            </w:pPr>
            <w:r>
              <w:rPr>
                <w:sz w:val="20"/>
              </w:rPr>
            </w:r>
          </w:p>
        </w:tc>
        <w:tc>
          <w:tcPr>
            <w:gridSpan w:val="2"/>
            <w:tcW w:w="907" w:type="dxa"/>
            <w:vAlign w:val="center"/>
          </w:tcPr>
          <w:p>
            <w:pPr>
              <w:pStyle w:val="0"/>
            </w:pPr>
            <w:r>
              <w:rPr>
                <w:sz w:val="20"/>
              </w:rPr>
            </w:r>
          </w:p>
        </w:tc>
      </w:tr>
      <w:tr>
        <w:tblPrEx>
          <w:tblBorders>
            <w:left w:val="single" w:sz="4"/>
            <w:right w:val="single" w:sz="4"/>
          </w:tblBorders>
        </w:tblPrEx>
        <w:tc>
          <w:tcPr>
            <w:tcW w:w="680" w:type="dxa"/>
            <w:vAlign w:val="center"/>
          </w:tcPr>
          <w:p>
            <w:pPr>
              <w:pStyle w:val="0"/>
            </w:pPr>
            <w:r>
              <w:rPr>
                <w:sz w:val="20"/>
              </w:rPr>
            </w:r>
          </w:p>
        </w:tc>
        <w:tc>
          <w:tcPr>
            <w:gridSpan w:val="7"/>
            <w:tcW w:w="4081" w:type="dxa"/>
            <w:vAlign w:val="center"/>
          </w:tcPr>
          <w:p>
            <w:pPr>
              <w:pStyle w:val="0"/>
            </w:pPr>
            <w:r>
              <w:rPr>
                <w:sz w:val="20"/>
              </w:rPr>
              <w:t xml:space="preserve">ВСЕГО</w:t>
            </w:r>
          </w:p>
        </w:tc>
        <w:tc>
          <w:tcPr>
            <w:gridSpan w:val="5"/>
            <w:tcW w:w="2041" w:type="dxa"/>
            <w:vAlign w:val="center"/>
          </w:tcPr>
          <w:p>
            <w:pPr>
              <w:pStyle w:val="0"/>
            </w:pPr>
            <w:r>
              <w:rPr>
                <w:sz w:val="20"/>
              </w:rPr>
            </w:r>
          </w:p>
        </w:tc>
        <w:tc>
          <w:tcPr>
            <w:gridSpan w:val="3"/>
            <w:tcW w:w="1359" w:type="dxa"/>
            <w:vAlign w:val="center"/>
          </w:tcPr>
          <w:p>
            <w:pPr>
              <w:pStyle w:val="0"/>
            </w:pPr>
            <w:r>
              <w:rPr>
                <w:sz w:val="20"/>
              </w:rPr>
            </w:r>
          </w:p>
        </w:tc>
        <w:tc>
          <w:tcPr>
            <w:gridSpan w:val="2"/>
            <w:tcW w:w="907" w:type="dxa"/>
            <w:vAlign w:val="center"/>
          </w:tcPr>
          <w:p>
            <w:pPr>
              <w:pStyle w:val="0"/>
            </w:pPr>
            <w:r>
              <w:rPr>
                <w:sz w:val="20"/>
              </w:rPr>
            </w:r>
          </w:p>
        </w:tc>
      </w:tr>
      <w:tr>
        <w:tblPrEx>
          <w:tblBorders>
            <w:insideH w:val="nil"/>
          </w:tblBorders>
        </w:tblPrEx>
        <w:tc>
          <w:tcPr>
            <w:gridSpan w:val="18"/>
            <w:tcW w:w="9068" w:type="dxa"/>
            <w:tcBorders>
              <w:left w:val="nil"/>
              <w:bottom w:val="nil"/>
              <w:right w:val="nil"/>
            </w:tcBorders>
          </w:tcPr>
          <w:p>
            <w:pPr>
              <w:pStyle w:val="0"/>
              <w:ind w:firstLine="283"/>
              <w:jc w:val="both"/>
            </w:pPr>
            <w:r>
              <w:rPr>
                <w:sz w:val="20"/>
              </w:rPr>
              <w:t xml:space="preserve">4.4.3. Участие населения в обеспечении эксплуатации и содержании объекта инфраструктуры после завершения проекта:</w:t>
            </w:r>
          </w:p>
        </w:tc>
      </w:tr>
      <w:tr>
        <w:tblPrEx>
          <w:tblBorders>
            <w:insideH w:val="nil"/>
          </w:tblBorders>
        </w:tblPrEx>
        <w:tc>
          <w:tcPr>
            <w:gridSpan w:val="18"/>
            <w:tcW w:w="9068" w:type="dxa"/>
            <w:tcBorders>
              <w:top w:val="nil"/>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blPrEx>
          <w:tblBorders>
            <w:insideV w:val="nil"/>
          </w:tblBorders>
        </w:tblPrEx>
        <w:tc>
          <w:tcPr>
            <w:gridSpan w:val="17"/>
            <w:tcW w:w="8501"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jc w:val="center"/>
            </w:pPr>
            <w:r>
              <w:rPr>
                <w:sz w:val="20"/>
              </w:rPr>
              <w:t xml:space="preserve">(описание мероприятий, содержащих способы, которыми</w:t>
            </w:r>
          </w:p>
          <w:p>
            <w:pPr>
              <w:pStyle w:val="0"/>
              <w:jc w:val="center"/>
            </w:pPr>
            <w:r>
              <w:rPr>
                <w:sz w:val="20"/>
              </w:rPr>
              <w:t xml:space="preserve">население муниципального округа, поселения будут участвовать</w:t>
            </w:r>
          </w:p>
          <w:p>
            <w:pPr>
              <w:pStyle w:val="0"/>
              <w:jc w:val="center"/>
            </w:pPr>
            <w:r>
              <w:rPr>
                <w:sz w:val="20"/>
              </w:rPr>
              <w:t xml:space="preserve">в содержании и обеспечении эксплуатации объекта общественной</w:t>
            </w:r>
          </w:p>
          <w:p>
            <w:pPr>
              <w:pStyle w:val="0"/>
              <w:jc w:val="center"/>
            </w:pPr>
            <w:r>
              <w:rPr>
                <w:sz w:val="20"/>
              </w:rPr>
              <w:t xml:space="preserve">инфраструктуры после завершения проекта)</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4.5. Использование средств массовой информации и иных способов информирования населения при реализации проекта &lt;*&gt;:</w:t>
            </w:r>
          </w:p>
          <w:p>
            <w:pPr>
              <w:pStyle w:val="0"/>
              <w:ind w:firstLine="283"/>
              <w:jc w:val="both"/>
            </w:pPr>
            <w:r>
              <w:rPr>
                <w:sz w:val="20"/>
              </w:rPr>
              <w:t xml:space="preserve">использовались ли средства массовой информации для информирования населения муниципального района, округа, жителей территории городского округа, закрепленной за отделом-центром, в процессе отбора и подготовки проекта (да/нет), если да, перечислите:</w:t>
            </w:r>
          </w:p>
        </w:tc>
      </w:tr>
      <w:tr>
        <w:tblPrEx>
          <w:tblBorders>
            <w:insideH w:val="nil"/>
          </w:tblBorders>
        </w:tblPrEx>
        <w:tc>
          <w:tcPr>
            <w:gridSpan w:val="18"/>
            <w:tcW w:w="9068" w:type="dxa"/>
            <w:tcBorders>
              <w:top w:val="nil"/>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blPrEx>
          <w:tblBorders>
            <w:insideV w:val="nil"/>
          </w:tblBorders>
        </w:tblPrEx>
        <w:tc>
          <w:tcPr>
            <w:gridSpan w:val="17"/>
            <w:tcW w:w="8501"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right w:val="nil"/>
            </w:tcBorders>
          </w:tcPr>
          <w:p>
            <w:pPr>
              <w:pStyle w:val="0"/>
            </w:pPr>
            <w:r>
              <w:rPr>
                <w:sz w:val="20"/>
              </w:rPr>
            </w:r>
          </w:p>
        </w:tc>
      </w:tr>
      <w:tr>
        <w:tblPrEx>
          <w:tblBorders>
            <w:left w:val="single" w:sz="4"/>
            <w:right w:val="single" w:sz="4"/>
          </w:tblBorders>
        </w:tblPrEx>
        <w:tc>
          <w:tcPr>
            <w:gridSpan w:val="15"/>
            <w:tcW w:w="7481" w:type="dxa"/>
          </w:tcPr>
          <w:p>
            <w:pPr>
              <w:pStyle w:val="0"/>
            </w:pPr>
            <w:r>
              <w:rPr>
                <w:sz w:val="20"/>
              </w:rPr>
              <w:t xml:space="preserve">Использование специальных информационных досок (стендов)</w:t>
            </w:r>
          </w:p>
        </w:tc>
        <w:tc>
          <w:tcPr>
            <w:tcW w:w="680" w:type="dxa"/>
          </w:tcPr>
          <w:p>
            <w:pPr>
              <w:pStyle w:val="0"/>
              <w:jc w:val="center"/>
            </w:pPr>
            <w:r>
              <w:rPr>
                <w:sz w:val="20"/>
              </w:rPr>
              <w:t xml:space="preserve">да</w:t>
            </w:r>
          </w:p>
        </w:tc>
        <w:tc>
          <w:tcPr>
            <w:gridSpan w:val="2"/>
            <w:tcW w:w="907" w:type="dxa"/>
          </w:tcPr>
          <w:p>
            <w:pPr>
              <w:pStyle w:val="0"/>
              <w:jc w:val="center"/>
            </w:pPr>
            <w:r>
              <w:rPr>
                <w:sz w:val="20"/>
              </w:rPr>
              <w:t xml:space="preserve">нет</w:t>
            </w:r>
          </w:p>
        </w:tc>
      </w:tr>
      <w:tr>
        <w:tblPrEx>
          <w:tblBorders>
            <w:left w:val="single" w:sz="4"/>
            <w:right w:val="single" w:sz="4"/>
          </w:tblBorders>
        </w:tblPrEx>
        <w:tc>
          <w:tcPr>
            <w:gridSpan w:val="15"/>
            <w:tcW w:w="7481" w:type="dxa"/>
          </w:tcPr>
          <w:p>
            <w:pPr>
              <w:pStyle w:val="0"/>
            </w:pPr>
            <w:r>
              <w:rPr>
                <w:sz w:val="20"/>
              </w:rPr>
              <w:t xml:space="preserve">Наличие публикаций в печатных средствах массовой информации</w:t>
            </w:r>
          </w:p>
        </w:tc>
        <w:tc>
          <w:tcPr>
            <w:tcW w:w="680" w:type="dxa"/>
          </w:tcPr>
          <w:p>
            <w:pPr>
              <w:pStyle w:val="0"/>
              <w:jc w:val="center"/>
            </w:pPr>
            <w:r>
              <w:rPr>
                <w:sz w:val="20"/>
              </w:rPr>
              <w:t xml:space="preserve">да</w:t>
            </w:r>
          </w:p>
        </w:tc>
        <w:tc>
          <w:tcPr>
            <w:gridSpan w:val="2"/>
            <w:tcW w:w="907" w:type="dxa"/>
          </w:tcPr>
          <w:p>
            <w:pPr>
              <w:pStyle w:val="0"/>
              <w:jc w:val="center"/>
            </w:pPr>
            <w:r>
              <w:rPr>
                <w:sz w:val="20"/>
              </w:rPr>
              <w:t xml:space="preserve">нет</w:t>
            </w:r>
          </w:p>
        </w:tc>
      </w:tr>
      <w:tr>
        <w:tblPrEx>
          <w:tblBorders>
            <w:left w:val="single" w:sz="4"/>
            <w:right w:val="single" w:sz="4"/>
          </w:tblBorders>
        </w:tblPrEx>
        <w:tc>
          <w:tcPr>
            <w:gridSpan w:val="15"/>
            <w:tcW w:w="7481" w:type="dxa"/>
          </w:tcPr>
          <w:p>
            <w:pPr>
              <w:pStyle w:val="0"/>
            </w:pPr>
            <w:r>
              <w:rPr>
                <w:sz w:val="20"/>
              </w:rPr>
              <w:t xml:space="preserve">Информация в информационно-телекоммуникационной сети "Интернет", в том числе в социальных сетях, количество первичных размещений (ед.)</w:t>
            </w:r>
          </w:p>
        </w:tc>
        <w:tc>
          <w:tcPr>
            <w:gridSpan w:val="3"/>
            <w:tcW w:w="1587" w:type="dxa"/>
          </w:tcPr>
          <w:p>
            <w:pPr>
              <w:pStyle w:val="0"/>
            </w:pPr>
            <w:r>
              <w:rPr>
                <w:sz w:val="20"/>
              </w:rPr>
            </w:r>
          </w:p>
        </w:tc>
      </w:tr>
      <w:tr>
        <w:tblPrEx>
          <w:tblBorders>
            <w:left w:val="single" w:sz="4"/>
            <w:right w:val="single" w:sz="4"/>
          </w:tblBorders>
        </w:tblPrEx>
        <w:tc>
          <w:tcPr>
            <w:gridSpan w:val="15"/>
            <w:tcW w:w="7481" w:type="dxa"/>
          </w:tcPr>
          <w:p>
            <w:pPr>
              <w:pStyle w:val="0"/>
            </w:pPr>
            <w:r>
              <w:rPr>
                <w:sz w:val="20"/>
              </w:rPr>
              <w:t xml:space="preserve">Размещение соответствующей информации на официальном сайте Администрации муниципального округа, Администрации поселения в информационно-телекоммуникационной сети "Интернет", а в случае, если в соответствии с </w:t>
            </w:r>
            <w:hyperlink w:history="0" r:id="rId72"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в информационно-телекоммуникационной сети "Интернет"</w:t>
            </w:r>
          </w:p>
        </w:tc>
        <w:tc>
          <w:tcPr>
            <w:tcW w:w="680" w:type="dxa"/>
          </w:tcPr>
          <w:p>
            <w:pPr>
              <w:pStyle w:val="0"/>
              <w:jc w:val="center"/>
            </w:pPr>
            <w:r>
              <w:rPr>
                <w:sz w:val="20"/>
              </w:rPr>
              <w:t xml:space="preserve">да</w:t>
            </w:r>
          </w:p>
        </w:tc>
        <w:tc>
          <w:tcPr>
            <w:gridSpan w:val="2"/>
            <w:tcW w:w="907" w:type="dxa"/>
          </w:tcPr>
          <w:p>
            <w:pPr>
              <w:pStyle w:val="0"/>
              <w:jc w:val="center"/>
            </w:pPr>
            <w:r>
              <w:rPr>
                <w:sz w:val="20"/>
              </w:rPr>
              <w:t xml:space="preserve">нет</w:t>
            </w:r>
          </w:p>
        </w:tc>
      </w:tr>
      <w:tr>
        <w:tblPrEx>
          <w:tblBorders>
            <w:insideH w:val="nil"/>
          </w:tblBorders>
        </w:tblPrEx>
        <w:tc>
          <w:tcPr>
            <w:gridSpan w:val="18"/>
            <w:tcW w:w="9068" w:type="dxa"/>
            <w:tcBorders>
              <w:left w:val="nil"/>
              <w:bottom w:val="nil"/>
              <w:right w:val="nil"/>
            </w:tcBorders>
          </w:tcPr>
          <w:p>
            <w:pPr>
              <w:pStyle w:val="0"/>
              <w:ind w:firstLine="283"/>
              <w:jc w:val="both"/>
            </w:pPr>
            <w:r>
              <w:rPr>
                <w:sz w:val="20"/>
              </w:rPr>
              <w:t xml:space="preserve">--------------------------------</w:t>
            </w:r>
          </w:p>
        </w:tc>
      </w:tr>
      <w:tr>
        <w:tblPrEx>
          <w:tblBorders>
            <w:insideV w:val="nil"/>
            <w:insideH w:val="nil"/>
          </w:tblBorders>
        </w:tblPrEx>
        <w:tc>
          <w:tcPr>
            <w:tcW w:w="680" w:type="dxa"/>
            <w:tcBorders>
              <w:top w:val="nil"/>
              <w:bottom w:val="nil"/>
            </w:tcBorders>
          </w:tcPr>
          <w:p>
            <w:pPr>
              <w:pStyle w:val="0"/>
            </w:pPr>
            <w:r>
              <w:rPr>
                <w:sz w:val="20"/>
              </w:rPr>
              <w:t xml:space="preserve">&lt;*&gt;</w:t>
            </w:r>
          </w:p>
        </w:tc>
        <w:tc>
          <w:tcPr>
            <w:tcW w:w="340" w:type="dxa"/>
            <w:tcBorders>
              <w:top w:val="nil"/>
              <w:bottom w:val="nil"/>
            </w:tcBorders>
          </w:tcPr>
          <w:p>
            <w:pPr>
              <w:pStyle w:val="0"/>
            </w:pPr>
            <w:r>
              <w:rPr>
                <w:sz w:val="20"/>
              </w:rPr>
              <w:t xml:space="preserve">-</w:t>
            </w:r>
          </w:p>
        </w:tc>
        <w:tc>
          <w:tcPr>
            <w:gridSpan w:val="16"/>
            <w:tcW w:w="8048" w:type="dxa"/>
            <w:tcBorders>
              <w:top w:val="nil"/>
              <w:bottom w:val="nil"/>
            </w:tcBorders>
          </w:tcPr>
          <w:p>
            <w:pPr>
              <w:pStyle w:val="0"/>
            </w:pPr>
            <w:r>
              <w:rPr>
                <w:sz w:val="20"/>
              </w:rPr>
              <w:t xml:space="preserve">к заявке необходимо приложить документы (публикации, фото и т.д.), подтверждающие фактическое использование средств массовой информации или иных способов информирования населения при подготовке проекта;</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4.6. Участие волонтерских объединений "Волонтеры ППМИ и ТОС" в</w:t>
            </w:r>
          </w:p>
        </w:tc>
      </w:tr>
      <w:tr>
        <w:tblPrEx>
          <w:tblBorders>
            <w:insideV w:val="nil"/>
            <w:insideH w:val="nil"/>
          </w:tblBorders>
        </w:tblPrEx>
        <w:tc>
          <w:tcPr>
            <w:gridSpan w:val="4"/>
            <w:tcW w:w="3061" w:type="dxa"/>
            <w:tcBorders>
              <w:top w:val="nil"/>
              <w:bottom w:val="nil"/>
            </w:tcBorders>
          </w:tcPr>
          <w:p>
            <w:pPr>
              <w:pStyle w:val="0"/>
            </w:pPr>
            <w:r>
              <w:rPr>
                <w:sz w:val="20"/>
              </w:rPr>
              <w:t xml:space="preserve">реализации проекта (да/нет)</w:t>
            </w:r>
          </w:p>
        </w:tc>
        <w:tc>
          <w:tcPr>
            <w:gridSpan w:val="13"/>
            <w:tcW w:w="5440"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5. Ожидаемая продолжительность реализации проекта (дата завершения</w:t>
            </w:r>
          </w:p>
        </w:tc>
      </w:tr>
      <w:tr>
        <w:tblPrEx>
          <w:tblBorders>
            <w:insideV w:val="nil"/>
            <w:insideH w:val="nil"/>
          </w:tblBorders>
        </w:tblPrEx>
        <w:tc>
          <w:tcPr>
            <w:gridSpan w:val="3"/>
            <w:tcW w:w="2381" w:type="dxa"/>
            <w:tcBorders>
              <w:top w:val="nil"/>
              <w:bottom w:val="nil"/>
            </w:tcBorders>
          </w:tcPr>
          <w:p>
            <w:pPr>
              <w:pStyle w:val="0"/>
            </w:pPr>
            <w:r>
              <w:rPr>
                <w:sz w:val="20"/>
              </w:rPr>
              <w:t xml:space="preserve">реализации проекта)</w:t>
            </w:r>
          </w:p>
        </w:tc>
        <w:tc>
          <w:tcPr>
            <w:gridSpan w:val="14"/>
            <w:tcW w:w="6120"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V w:val="nil"/>
            <w:insideH w:val="nil"/>
          </w:tblBorders>
        </w:tblPrEx>
        <w:tc>
          <w:tcPr>
            <w:gridSpan w:val="9"/>
            <w:tcW w:w="5441" w:type="dxa"/>
            <w:tcBorders>
              <w:top w:val="nil"/>
              <w:bottom w:val="nil"/>
            </w:tcBorders>
          </w:tcPr>
          <w:p>
            <w:pPr>
              <w:pStyle w:val="0"/>
              <w:ind w:firstLine="283"/>
              <w:jc w:val="both"/>
            </w:pPr>
            <w:r>
              <w:rPr>
                <w:sz w:val="20"/>
              </w:rPr>
              <w:t xml:space="preserve">6. Перспектива дальнейшего развития проекта</w:t>
            </w:r>
          </w:p>
        </w:tc>
        <w:tc>
          <w:tcPr>
            <w:gridSpan w:val="8"/>
            <w:tcW w:w="3060" w:type="dxa"/>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7. Доступность проекта для людей с инвалидностью и маломобильных групп</w:t>
            </w:r>
          </w:p>
        </w:tc>
      </w:tr>
      <w:tr>
        <w:tblPrEx>
          <w:tblBorders>
            <w:insideV w:val="nil"/>
            <w:insideH w:val="nil"/>
          </w:tblBorders>
        </w:tblPrEx>
        <w:tc>
          <w:tcPr>
            <w:gridSpan w:val="3"/>
            <w:tcW w:w="2381" w:type="dxa"/>
            <w:tcBorders>
              <w:top w:val="nil"/>
              <w:bottom w:val="nil"/>
            </w:tcBorders>
          </w:tcPr>
          <w:p>
            <w:pPr>
              <w:pStyle w:val="0"/>
            </w:pPr>
            <w:r>
              <w:rPr>
                <w:sz w:val="20"/>
              </w:rPr>
              <w:t xml:space="preserve">населения (да/нет)</w:t>
            </w:r>
          </w:p>
        </w:tc>
        <w:tc>
          <w:tcPr>
            <w:gridSpan w:val="14"/>
            <w:tcW w:w="6120"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8. Сведения об инициативной группе:</w:t>
            </w:r>
          </w:p>
          <w:p>
            <w:pPr>
              <w:pStyle w:val="0"/>
              <w:ind w:firstLine="283"/>
              <w:jc w:val="both"/>
            </w:pPr>
            <w:r>
              <w:rPr>
                <w:sz w:val="20"/>
              </w:rPr>
              <w:t xml:space="preserve">состав инициативной группы (указываются фамилия, имя, отчество полностью,</w:t>
            </w:r>
          </w:p>
        </w:tc>
      </w:tr>
      <w:tr>
        <w:tblPrEx>
          <w:tblBorders>
            <w:insideV w:val="nil"/>
            <w:insideH w:val="nil"/>
          </w:tblBorders>
        </w:tblPrEx>
        <w:tc>
          <w:tcPr>
            <w:gridSpan w:val="8"/>
            <w:tcW w:w="4761" w:type="dxa"/>
            <w:tcBorders>
              <w:top w:val="nil"/>
              <w:bottom w:val="nil"/>
            </w:tcBorders>
          </w:tcPr>
          <w:p>
            <w:pPr>
              <w:pStyle w:val="0"/>
            </w:pPr>
            <w:r>
              <w:rPr>
                <w:sz w:val="20"/>
              </w:rPr>
              <w:t xml:space="preserve">контактный телефон, e-mail (при наличии))</w:t>
            </w:r>
          </w:p>
        </w:tc>
        <w:tc>
          <w:tcPr>
            <w:gridSpan w:val="10"/>
            <w:tcW w:w="4307" w:type="dxa"/>
            <w:tcBorders>
              <w:top w:val="nil"/>
            </w:tcBorders>
          </w:tcPr>
          <w:p>
            <w:pPr>
              <w:pStyle w:val="0"/>
            </w:pPr>
            <w:r>
              <w:rPr>
                <w:sz w:val="20"/>
              </w:rPr>
            </w:r>
          </w:p>
        </w:tc>
      </w:tr>
      <w:tr>
        <w:tblPrEx>
          <w:tblBorders>
            <w:insideH w:val="nil"/>
          </w:tblBorders>
        </w:tblPrEx>
        <w:tc>
          <w:tcPr>
            <w:gridSpan w:val="18"/>
            <w:tcW w:w="9068" w:type="dxa"/>
            <w:tcBorders>
              <w:top w:val="nil"/>
              <w:left w:val="nil"/>
              <w:right w:val="nil"/>
            </w:tcBorders>
          </w:tcPr>
          <w:p>
            <w:pPr>
              <w:pStyle w:val="0"/>
            </w:pPr>
            <w:r>
              <w:rPr>
                <w:sz w:val="20"/>
              </w:rPr>
            </w:r>
          </w:p>
        </w:tc>
      </w:tr>
      <w:tr>
        <w:tc>
          <w:tcPr>
            <w:gridSpan w:val="18"/>
            <w:tcW w:w="9068" w:type="dxa"/>
            <w:tcBorders>
              <w:left w:val="nil"/>
              <w:right w:val="nil"/>
            </w:tcBorders>
          </w:tcPr>
          <w:p>
            <w:pPr>
              <w:pStyle w:val="0"/>
            </w:pPr>
            <w:r>
              <w:rPr>
                <w:sz w:val="20"/>
              </w:rPr>
            </w:r>
          </w:p>
        </w:tc>
      </w:tr>
      <w:tr>
        <w:tblPrEx>
          <w:tblBorders>
            <w:insideV w:val="nil"/>
          </w:tblBorders>
        </w:tblPrEx>
        <w:tc>
          <w:tcPr>
            <w:gridSpan w:val="17"/>
            <w:tcW w:w="8501"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V w:val="nil"/>
            <w:insideH w:val="nil"/>
          </w:tblBorders>
        </w:tblPrEx>
        <w:tc>
          <w:tcPr>
            <w:gridSpan w:val="9"/>
            <w:tcW w:w="5441" w:type="dxa"/>
            <w:tcBorders>
              <w:bottom w:val="nil"/>
            </w:tcBorders>
          </w:tcPr>
          <w:p>
            <w:pPr>
              <w:pStyle w:val="0"/>
              <w:ind w:firstLine="283"/>
              <w:jc w:val="both"/>
            </w:pPr>
            <w:r>
              <w:rPr>
                <w:sz w:val="20"/>
              </w:rPr>
              <w:t xml:space="preserve">9. Дополнительная информация и комментарии</w:t>
            </w:r>
          </w:p>
        </w:tc>
        <w:tc>
          <w:tcPr>
            <w:gridSpan w:val="8"/>
            <w:tcW w:w="3060" w:type="dxa"/>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ind w:firstLine="283"/>
              <w:jc w:val="both"/>
            </w:pPr>
            <w:r>
              <w:rPr>
                <w:sz w:val="20"/>
              </w:rPr>
              <w:t xml:space="preserve">Проект поддержан населением на собрании граждан:</w:t>
            </w:r>
          </w:p>
          <w:p>
            <w:pPr>
              <w:pStyle w:val="0"/>
              <w:ind w:firstLine="283"/>
              <w:jc w:val="both"/>
            </w:pPr>
            <w:r>
              <w:rPr>
                <w:sz w:val="20"/>
              </w:rPr>
              <w:t xml:space="preserve">дата проведения "__" _______________ 20__ года.</w:t>
            </w:r>
          </w:p>
        </w:tc>
      </w:tr>
      <w:tr>
        <w:tblPrEx>
          <w:tblBorders>
            <w:insideH w:val="nil"/>
          </w:tblBorders>
        </w:tblPrEx>
        <w:tc>
          <w:tcPr>
            <w:gridSpan w:val="18"/>
            <w:tcW w:w="9068" w:type="dxa"/>
            <w:tcBorders>
              <w:top w:val="nil"/>
              <w:left w:val="nil"/>
              <w:bottom w:val="nil"/>
              <w:right w:val="nil"/>
            </w:tcBorders>
          </w:tcPr>
          <w:p>
            <w:pPr>
              <w:pStyle w:val="0"/>
            </w:pPr>
            <w:r>
              <w:rPr>
                <w:sz w:val="20"/>
              </w:rPr>
            </w:r>
          </w:p>
        </w:tc>
      </w:tr>
      <w:tr>
        <w:tblPrEx>
          <w:tblBorders>
            <w:insideV w:val="nil"/>
            <w:insideH w:val="nil"/>
          </w:tblBorders>
        </w:tblPrEx>
        <w:tc>
          <w:tcPr>
            <w:gridSpan w:val="6"/>
            <w:tcW w:w="4081" w:type="dxa"/>
            <w:tcBorders>
              <w:top w:val="nil"/>
              <w:bottom w:val="nil"/>
            </w:tcBorders>
          </w:tcPr>
          <w:p>
            <w:pPr>
              <w:pStyle w:val="0"/>
            </w:pPr>
            <w:r>
              <w:rPr>
                <w:sz w:val="20"/>
              </w:rPr>
              <w:t xml:space="preserve">Глава муниципального округа, поселения (муниципального района) Новгородской области</w:t>
            </w:r>
          </w:p>
        </w:tc>
        <w:tc>
          <w:tcPr>
            <w:gridSpan w:val="8"/>
            <w:tcW w:w="3062" w:type="dxa"/>
            <w:tcBorders>
              <w:top w:val="nil"/>
            </w:tcBorders>
          </w:tcPr>
          <w:p>
            <w:pPr>
              <w:pStyle w:val="0"/>
            </w:pPr>
            <w:r>
              <w:rPr>
                <w:sz w:val="20"/>
              </w:rPr>
            </w:r>
          </w:p>
        </w:tc>
        <w:tc>
          <w:tcPr>
            <w:gridSpan w:val="4"/>
            <w:tcW w:w="1925" w:type="dxa"/>
            <w:vAlign w:val="bottom"/>
            <w:tcBorders>
              <w:top w:val="nil"/>
              <w:bottom w:val="nil"/>
            </w:tcBorders>
          </w:tcPr>
          <w:p>
            <w:pPr>
              <w:pStyle w:val="0"/>
            </w:pPr>
            <w:r>
              <w:rPr>
                <w:sz w:val="20"/>
              </w:rPr>
              <w:t xml:space="preserve">И.О. Фамилия</w:t>
            </w:r>
          </w:p>
        </w:tc>
      </w:tr>
      <w:tr>
        <w:tblPrEx>
          <w:tblBorders>
            <w:insideV w:val="nil"/>
            <w:insideH w:val="nil"/>
          </w:tblBorders>
        </w:tblPrEx>
        <w:tc>
          <w:tcPr>
            <w:gridSpan w:val="6"/>
            <w:tcW w:w="4081" w:type="dxa"/>
            <w:tcBorders>
              <w:top w:val="nil"/>
              <w:bottom w:val="nil"/>
            </w:tcBorders>
          </w:tcPr>
          <w:p>
            <w:pPr>
              <w:pStyle w:val="0"/>
            </w:pPr>
            <w:r>
              <w:rPr>
                <w:sz w:val="20"/>
              </w:rPr>
            </w:r>
          </w:p>
        </w:tc>
        <w:tc>
          <w:tcPr>
            <w:gridSpan w:val="8"/>
            <w:tcW w:w="3062" w:type="dxa"/>
            <w:tcBorders>
              <w:bottom w:val="nil"/>
            </w:tcBorders>
          </w:tcPr>
          <w:p>
            <w:pPr>
              <w:pStyle w:val="0"/>
              <w:jc w:val="center"/>
            </w:pPr>
            <w:r>
              <w:rPr>
                <w:sz w:val="20"/>
              </w:rPr>
              <w:t xml:space="preserve">(подпись)</w:t>
            </w:r>
          </w:p>
        </w:tc>
        <w:tc>
          <w:tcPr>
            <w:gridSpan w:val="4"/>
            <w:tcW w:w="1925" w:type="dxa"/>
            <w:tcBorders>
              <w:top w:val="nil"/>
              <w:bottom w:val="nil"/>
            </w:tcBorders>
          </w:tcPr>
          <w:p>
            <w:pPr>
              <w:pStyle w:val="0"/>
            </w:pPr>
            <w:r>
              <w:rPr>
                <w:sz w:val="20"/>
              </w:rPr>
            </w:r>
          </w:p>
        </w:tc>
      </w:tr>
      <w:tr>
        <w:tblPrEx>
          <w:tblBorders>
            <w:insideV w:val="nil"/>
            <w:insideH w:val="nil"/>
          </w:tblBorders>
        </w:tblPrEx>
        <w:tc>
          <w:tcPr>
            <w:gridSpan w:val="6"/>
            <w:tcW w:w="4081" w:type="dxa"/>
            <w:tcBorders>
              <w:top w:val="nil"/>
            </w:tcBorders>
          </w:tcPr>
          <w:p>
            <w:pPr>
              <w:pStyle w:val="0"/>
              <w:jc w:val="right"/>
            </w:pPr>
            <w:r>
              <w:rPr>
                <w:sz w:val="20"/>
              </w:rPr>
              <w:t xml:space="preserve">М.П.</w:t>
            </w:r>
          </w:p>
        </w:tc>
        <w:tc>
          <w:tcPr>
            <w:gridSpan w:val="8"/>
            <w:tcW w:w="3062" w:type="dxa"/>
            <w:tcBorders>
              <w:top w:val="nil"/>
            </w:tcBorders>
          </w:tcPr>
          <w:p>
            <w:pPr>
              <w:pStyle w:val="0"/>
            </w:pPr>
            <w:r>
              <w:rPr>
                <w:sz w:val="20"/>
              </w:rPr>
            </w:r>
          </w:p>
        </w:tc>
        <w:tc>
          <w:tcPr>
            <w:gridSpan w:val="4"/>
            <w:tcW w:w="1925" w:type="dxa"/>
            <w:tcBorders>
              <w:top w:val="nil"/>
            </w:tcBorders>
          </w:tcPr>
          <w:p>
            <w:pPr>
              <w:pStyle w:val="0"/>
            </w:pPr>
            <w:r>
              <w:rPr>
                <w:sz w:val="20"/>
              </w:rPr>
            </w:r>
          </w:p>
        </w:tc>
      </w:tr>
      <w:tr>
        <w:tblPrEx>
          <w:tblBorders>
            <w:left w:val="single" w:sz="4"/>
            <w:right w:val="single" w:sz="4"/>
          </w:tblBorders>
        </w:tblPrEx>
        <w:tc>
          <w:tcPr>
            <w:gridSpan w:val="12"/>
            <w:tcW w:w="6463" w:type="dxa"/>
          </w:tcPr>
          <w:p>
            <w:pPr>
              <w:pStyle w:val="0"/>
            </w:pPr>
            <w:r>
              <w:rPr>
                <w:sz w:val="20"/>
              </w:rPr>
              <w:t xml:space="preserve">Контактный телефон Главы муниципального округа, поселения (муниципального района) Новгородской области</w:t>
            </w:r>
          </w:p>
        </w:tc>
        <w:tc>
          <w:tcPr>
            <w:gridSpan w:val="6"/>
            <w:tcW w:w="2605" w:type="dxa"/>
          </w:tcPr>
          <w:p>
            <w:pPr>
              <w:pStyle w:val="0"/>
            </w:pPr>
            <w:r>
              <w:rPr>
                <w:sz w:val="20"/>
              </w:rPr>
            </w:r>
          </w:p>
        </w:tc>
      </w:tr>
      <w:tr>
        <w:tblPrEx>
          <w:tblBorders>
            <w:left w:val="single" w:sz="4"/>
            <w:right w:val="single" w:sz="4"/>
          </w:tblBorders>
        </w:tblPrEx>
        <w:tc>
          <w:tcPr>
            <w:gridSpan w:val="12"/>
            <w:tcW w:w="6463" w:type="dxa"/>
          </w:tcPr>
          <w:p>
            <w:pPr>
              <w:pStyle w:val="0"/>
            </w:pPr>
            <w:r>
              <w:rPr>
                <w:sz w:val="20"/>
              </w:rPr>
              <w:t xml:space="preserve">Факс</w:t>
            </w:r>
          </w:p>
        </w:tc>
        <w:tc>
          <w:tcPr>
            <w:gridSpan w:val="6"/>
            <w:tcW w:w="2605" w:type="dxa"/>
          </w:tcPr>
          <w:p>
            <w:pPr>
              <w:pStyle w:val="0"/>
            </w:pPr>
            <w:r>
              <w:rPr>
                <w:sz w:val="20"/>
              </w:rPr>
            </w:r>
          </w:p>
        </w:tc>
      </w:tr>
      <w:tr>
        <w:tblPrEx>
          <w:tblBorders>
            <w:left w:val="single" w:sz="4"/>
            <w:right w:val="single" w:sz="4"/>
          </w:tblBorders>
        </w:tblPrEx>
        <w:tc>
          <w:tcPr>
            <w:gridSpan w:val="12"/>
            <w:tcW w:w="6463" w:type="dxa"/>
          </w:tcPr>
          <w:p>
            <w:pPr>
              <w:pStyle w:val="0"/>
            </w:pPr>
            <w:r>
              <w:rPr>
                <w:sz w:val="20"/>
              </w:rPr>
              <w:t xml:space="preserve">e-mail</w:t>
            </w:r>
          </w:p>
        </w:tc>
        <w:tc>
          <w:tcPr>
            <w:gridSpan w:val="6"/>
            <w:tcW w:w="2605" w:type="dxa"/>
          </w:tcPr>
          <w:p>
            <w:pPr>
              <w:pStyle w:val="0"/>
            </w:pPr>
            <w:r>
              <w:rPr>
                <w:sz w:val="20"/>
              </w:rPr>
            </w:r>
          </w:p>
        </w:tc>
      </w:tr>
      <w:tr>
        <w:tblPrEx>
          <w:tblBorders>
            <w:insideH w:val="nil"/>
          </w:tblBorders>
        </w:tblPrEx>
        <w:tc>
          <w:tcPr>
            <w:gridSpan w:val="18"/>
            <w:tcW w:w="9068" w:type="dxa"/>
            <w:tcBorders>
              <w:left w:val="nil"/>
              <w:bottom w:val="nil"/>
              <w:right w:val="nil"/>
            </w:tcBorders>
          </w:tcPr>
          <w:p>
            <w:pPr>
              <w:pStyle w:val="0"/>
              <w:ind w:firstLine="283"/>
              <w:jc w:val="both"/>
            </w:pPr>
            <w:r>
              <w:rPr>
                <w:sz w:val="20"/>
              </w:rPr>
              <w:t xml:space="preserve">Почтовый адрес Администрации муниципального округа, поселения</w:t>
            </w:r>
          </w:p>
        </w:tc>
      </w:tr>
      <w:tr>
        <w:tblPrEx>
          <w:tblBorders>
            <w:insideV w:val="nil"/>
            <w:insideH w:val="nil"/>
          </w:tblBorders>
        </w:tblPrEx>
        <w:tc>
          <w:tcPr>
            <w:gridSpan w:val="9"/>
            <w:tcW w:w="5441" w:type="dxa"/>
            <w:tcBorders>
              <w:top w:val="nil"/>
              <w:bottom w:val="nil"/>
            </w:tcBorders>
          </w:tcPr>
          <w:p>
            <w:pPr>
              <w:pStyle w:val="0"/>
            </w:pPr>
            <w:r>
              <w:rPr>
                <w:sz w:val="20"/>
              </w:rPr>
              <w:t xml:space="preserve">(муниципального района) Новгородской области</w:t>
            </w:r>
          </w:p>
        </w:tc>
        <w:tc>
          <w:tcPr>
            <w:gridSpan w:val="8"/>
            <w:tcW w:w="3060"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8"/>
            <w:tcW w:w="9068" w:type="dxa"/>
            <w:tcBorders>
              <w:top w:val="nil"/>
              <w:left w:val="nil"/>
              <w:bottom w:val="nil"/>
              <w:right w:val="nil"/>
            </w:tcBorders>
          </w:tcPr>
          <w:p>
            <w:pPr>
              <w:pStyle w:val="0"/>
            </w:pPr>
            <w:r>
              <w:rPr>
                <w:sz w:val="20"/>
              </w:rPr>
              <w:t xml:space="preserve">"___" _______________ 20___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округов, городских и сельских</w:t>
      </w:r>
    </w:p>
    <w:p>
      <w:pPr>
        <w:pStyle w:val="0"/>
        <w:jc w:val="right"/>
      </w:pPr>
      <w:r>
        <w:rPr>
          <w:sz w:val="20"/>
        </w:rPr>
        <w:t xml:space="preserve">поселений Новгородской области на</w:t>
      </w:r>
    </w:p>
    <w:p>
      <w:pPr>
        <w:pStyle w:val="0"/>
        <w:jc w:val="right"/>
      </w:pPr>
      <w:r>
        <w:rPr>
          <w:sz w:val="20"/>
        </w:rPr>
        <w:t xml:space="preserve">реализацию приоритетных проектов</w:t>
      </w:r>
    </w:p>
    <w:p>
      <w:pPr>
        <w:pStyle w:val="0"/>
        <w:jc w:val="right"/>
      </w:pPr>
      <w:r>
        <w:rPr>
          <w:sz w:val="20"/>
        </w:rPr>
        <w:t xml:space="preserve">поддержки местных инициатив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680"/>
        <w:gridCol w:w="1020"/>
        <w:gridCol w:w="1360"/>
        <w:gridCol w:w="341"/>
        <w:gridCol w:w="679"/>
        <w:gridCol w:w="1021"/>
        <w:gridCol w:w="1360"/>
        <w:gridCol w:w="342"/>
        <w:gridCol w:w="1699"/>
        <w:gridCol w:w="342"/>
        <w:gridCol w:w="1018"/>
        <w:gridCol w:w="1023"/>
        <w:gridCol w:w="1018"/>
        <w:gridCol w:w="343"/>
        <w:gridCol w:w="1360"/>
      </w:tblGrid>
      <w:tr>
        <w:tblPrEx>
          <w:tblBorders>
            <w:left w:val="nil"/>
            <w:right w:val="nil"/>
            <w:insideH w:val="nil"/>
          </w:tblBorders>
        </w:tblPrEx>
        <w:tc>
          <w:tcPr>
            <w:gridSpan w:val="15"/>
            <w:tcW w:w="13606" w:type="dxa"/>
            <w:tcBorders>
              <w:top w:val="nil"/>
              <w:left w:val="nil"/>
              <w:bottom w:val="nil"/>
              <w:right w:val="nil"/>
            </w:tcBorders>
          </w:tcPr>
          <w:bookmarkStart w:id="1866" w:name="P1866"/>
          <w:bookmarkEnd w:id="1866"/>
          <w:p>
            <w:pPr>
              <w:pStyle w:val="0"/>
              <w:jc w:val="center"/>
            </w:pPr>
            <w:r>
              <w:rPr>
                <w:sz w:val="20"/>
              </w:rPr>
              <w:t xml:space="preserve">ОЦЕНОЧНЫЙ ЛИСТ</w:t>
            </w:r>
          </w:p>
          <w:p>
            <w:pPr>
              <w:pStyle w:val="0"/>
              <w:jc w:val="center"/>
            </w:pPr>
            <w:r>
              <w:rPr>
                <w:sz w:val="20"/>
              </w:rPr>
              <w:t xml:space="preserve">приоритетных проектов поддержки местных инициатив</w:t>
            </w:r>
          </w:p>
        </w:tc>
      </w:tr>
      <w:tr>
        <w:tblPrEx>
          <w:tblBorders>
            <w:left w:val="nil"/>
            <w:right w:val="nil"/>
            <w:insideV w:val="nil"/>
            <w:insideH w:val="nil"/>
          </w:tblBorders>
        </w:tblPrEx>
        <w:tc>
          <w:tcPr>
            <w:gridSpan w:val="5"/>
            <w:tcW w:w="4080" w:type="dxa"/>
            <w:tcBorders>
              <w:top w:val="nil"/>
              <w:bottom w:val="nil"/>
            </w:tcBorders>
          </w:tcPr>
          <w:p>
            <w:pPr>
              <w:pStyle w:val="0"/>
            </w:pPr>
            <w:r>
              <w:rPr>
                <w:sz w:val="20"/>
              </w:rPr>
              <w:t xml:space="preserve">Ф.И.О. члена конкурсной комиссии</w:t>
            </w:r>
          </w:p>
        </w:tc>
        <w:tc>
          <w:tcPr>
            <w:gridSpan w:val="8"/>
            <w:tcW w:w="7823" w:type="dxa"/>
            <w:tcBorders>
              <w:top w:val="nil"/>
            </w:tcBorders>
          </w:tcPr>
          <w:p>
            <w:pPr>
              <w:pStyle w:val="0"/>
            </w:pPr>
            <w:r>
              <w:rPr>
                <w:sz w:val="20"/>
              </w:rPr>
            </w:r>
          </w:p>
        </w:tc>
        <w:tc>
          <w:tcPr>
            <w:gridSpan w:val="2"/>
            <w:tcW w:w="1703" w:type="dxa"/>
            <w:tcBorders>
              <w:top w:val="nil"/>
              <w:bottom w:val="nil"/>
            </w:tcBorders>
          </w:tcPr>
          <w:p>
            <w:pPr>
              <w:pStyle w:val="0"/>
            </w:pPr>
            <w:r>
              <w:rPr>
                <w:sz w:val="20"/>
              </w:rPr>
            </w:r>
          </w:p>
        </w:tc>
      </w:tr>
      <w:tr>
        <w:tblPrEx>
          <w:tblBorders>
            <w:left w:val="nil"/>
            <w:right w:val="nil"/>
            <w:insideH w:val="nil"/>
          </w:tblBorders>
        </w:tblPrEx>
        <w:tc>
          <w:tcPr>
            <w:gridSpan w:val="15"/>
            <w:tcW w:w="13606" w:type="dxa"/>
            <w:tcBorders>
              <w:top w:val="nil"/>
              <w:left w:val="nil"/>
              <w:right w:val="nil"/>
            </w:tcBorders>
          </w:tcPr>
          <w:p>
            <w:pPr>
              <w:pStyle w:val="0"/>
            </w:pPr>
            <w:r>
              <w:rPr>
                <w:sz w:val="20"/>
              </w:rPr>
            </w:r>
          </w:p>
        </w:tc>
      </w:tr>
      <w:tr>
        <w:tc>
          <w:tcPr>
            <w:tcW w:w="680" w:type="dxa"/>
            <w:vAlign w:val="center"/>
            <w:vMerge w:val="restart"/>
          </w:tcPr>
          <w:p>
            <w:pPr>
              <w:pStyle w:val="0"/>
              <w:jc w:val="center"/>
            </w:pPr>
            <w:r>
              <w:rPr>
                <w:sz w:val="20"/>
              </w:rPr>
              <w:t xml:space="preserve">N п/п</w:t>
            </w:r>
          </w:p>
        </w:tc>
        <w:tc>
          <w:tcPr>
            <w:tcW w:w="1020" w:type="dxa"/>
            <w:vAlign w:val="center"/>
            <w:vMerge w:val="restart"/>
          </w:tcPr>
          <w:p>
            <w:pPr>
              <w:pStyle w:val="0"/>
              <w:jc w:val="center"/>
            </w:pPr>
            <w:r>
              <w:rPr>
                <w:sz w:val="20"/>
              </w:rPr>
              <w:t xml:space="preserve">Наименование проекта</w:t>
            </w:r>
          </w:p>
        </w:tc>
        <w:tc>
          <w:tcPr>
            <w:gridSpan w:val="13"/>
            <w:tcW w:w="11906" w:type="dxa"/>
            <w:vAlign w:val="center"/>
          </w:tcPr>
          <w:p>
            <w:pPr>
              <w:pStyle w:val="0"/>
              <w:jc w:val="center"/>
            </w:pPr>
            <w:r>
              <w:rPr>
                <w:sz w:val="20"/>
              </w:rPr>
              <w:t xml:space="preserve">Оценка критериев</w:t>
            </w:r>
          </w:p>
        </w:tc>
      </w:tr>
      <w:tr>
        <w:tc>
          <w:tcPr>
            <w:vMerge w:val="continue"/>
          </w:tcPr>
          <w:p/>
        </w:tc>
        <w:tc>
          <w:tcPr>
            <w:vMerge w:val="continue"/>
          </w:tcPr>
          <w:p/>
        </w:tc>
        <w:tc>
          <w:tcPr>
            <w:tcW w:w="1360" w:type="dxa"/>
            <w:vAlign w:val="center"/>
          </w:tcPr>
          <w:p>
            <w:pPr>
              <w:pStyle w:val="0"/>
              <w:jc w:val="center"/>
            </w:pPr>
            <w:r>
              <w:rPr>
                <w:sz w:val="20"/>
              </w:rPr>
              <w:t xml:space="preserve">уровень софинансирования проекта со стороны бюджета муниципального округа, поселения</w:t>
            </w:r>
          </w:p>
        </w:tc>
        <w:tc>
          <w:tcPr>
            <w:gridSpan w:val="3"/>
            <w:tcW w:w="2041" w:type="dxa"/>
            <w:vAlign w:val="center"/>
          </w:tcPr>
          <w:p>
            <w:pPr>
              <w:pStyle w:val="0"/>
              <w:jc w:val="center"/>
            </w:pPr>
            <w:r>
              <w:rPr>
                <w:sz w:val="20"/>
              </w:rPr>
              <w:t xml:space="preserve">уровень софинансирования проекта со стороны населения населенного пункта муниципального округа, поселения</w:t>
            </w:r>
          </w:p>
        </w:tc>
        <w:tc>
          <w:tcPr>
            <w:tcW w:w="1360" w:type="dxa"/>
            <w:vAlign w:val="center"/>
          </w:tcPr>
          <w:p>
            <w:pPr>
              <w:pStyle w:val="0"/>
              <w:jc w:val="center"/>
            </w:pPr>
            <w:r>
              <w:rPr>
                <w:sz w:val="20"/>
              </w:rPr>
              <w:t xml:space="preserve">уровень софинансирования проекта со стороны юридических лиц и (или) индивидуальных предпринимателей</w:t>
            </w:r>
          </w:p>
        </w:tc>
        <w:tc>
          <w:tcPr>
            <w:gridSpan w:val="2"/>
            <w:tcW w:w="2041" w:type="dxa"/>
            <w:vAlign w:val="center"/>
          </w:tcPr>
          <w:p>
            <w:pPr>
              <w:pStyle w:val="0"/>
              <w:jc w:val="center"/>
            </w:pPr>
            <w:r>
              <w:rPr>
                <w:sz w:val="20"/>
              </w:rPr>
              <w:t xml:space="preserve">вклад населения муниципального округа, поселения в реализацию проекта в неденежной форме (материалы и другие формы)</w:t>
            </w:r>
          </w:p>
        </w:tc>
        <w:tc>
          <w:tcPr>
            <w:gridSpan w:val="2"/>
            <w:tcW w:w="1360" w:type="dxa"/>
            <w:vAlign w:val="center"/>
          </w:tcPr>
          <w:p>
            <w:pPr>
              <w:pStyle w:val="0"/>
              <w:jc w:val="center"/>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tc>
        <w:tc>
          <w:tcPr>
            <w:gridSpan w:val="2"/>
            <w:tcW w:w="2041" w:type="dxa"/>
            <w:vAlign w:val="center"/>
          </w:tcPr>
          <w:p>
            <w:pPr>
              <w:pStyle w:val="0"/>
              <w:jc w:val="center"/>
            </w:pPr>
            <w:r>
              <w:rPr>
                <w:sz w:val="20"/>
              </w:rPr>
              <w:t xml:space="preserve">доля благополучателей в общей численности населения населенного пункта</w:t>
            </w:r>
          </w:p>
        </w:tc>
        <w:tc>
          <w:tcPr>
            <w:gridSpan w:val="2"/>
            <w:tcW w:w="1703" w:type="dxa"/>
            <w:vAlign w:val="center"/>
          </w:tcPr>
          <w:p>
            <w:pPr>
              <w:pStyle w:val="0"/>
              <w:jc w:val="center"/>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r>
      <w:tr>
        <w:tc>
          <w:tcPr>
            <w:tcW w:w="680" w:type="dxa"/>
          </w:tcPr>
          <w:p>
            <w:pPr>
              <w:pStyle w:val="0"/>
              <w:jc w:val="center"/>
            </w:pPr>
            <w:r>
              <w:rPr>
                <w:sz w:val="20"/>
              </w:rPr>
              <w:t xml:space="preserve">1</w:t>
            </w:r>
          </w:p>
        </w:tc>
        <w:tc>
          <w:tcPr>
            <w:tcW w:w="1020" w:type="dxa"/>
          </w:tcPr>
          <w:p>
            <w:pPr>
              <w:pStyle w:val="0"/>
              <w:jc w:val="center"/>
            </w:pPr>
            <w:r>
              <w:rPr>
                <w:sz w:val="20"/>
              </w:rPr>
              <w:t xml:space="preserve">2</w:t>
            </w:r>
          </w:p>
        </w:tc>
        <w:tc>
          <w:tcPr>
            <w:tcW w:w="1360" w:type="dxa"/>
            <w:vAlign w:val="center"/>
          </w:tcPr>
          <w:p>
            <w:pPr>
              <w:pStyle w:val="0"/>
              <w:jc w:val="center"/>
            </w:pPr>
            <w:r>
              <w:rPr>
                <w:sz w:val="20"/>
              </w:rPr>
              <w:t xml:space="preserve">3</w:t>
            </w:r>
          </w:p>
        </w:tc>
        <w:tc>
          <w:tcPr>
            <w:gridSpan w:val="3"/>
            <w:tcW w:w="2041" w:type="dxa"/>
            <w:vAlign w:val="center"/>
          </w:tcPr>
          <w:p>
            <w:pPr>
              <w:pStyle w:val="0"/>
              <w:jc w:val="center"/>
            </w:pPr>
            <w:r>
              <w:rPr>
                <w:sz w:val="20"/>
              </w:rPr>
              <w:t xml:space="preserve">4</w:t>
            </w:r>
          </w:p>
        </w:tc>
        <w:tc>
          <w:tcPr>
            <w:tcW w:w="1360" w:type="dxa"/>
            <w:vAlign w:val="center"/>
          </w:tcPr>
          <w:p>
            <w:pPr>
              <w:pStyle w:val="0"/>
              <w:jc w:val="center"/>
            </w:pPr>
            <w:r>
              <w:rPr>
                <w:sz w:val="20"/>
              </w:rPr>
              <w:t xml:space="preserve">5</w:t>
            </w:r>
          </w:p>
        </w:tc>
        <w:tc>
          <w:tcPr>
            <w:gridSpan w:val="2"/>
            <w:tcW w:w="2041" w:type="dxa"/>
            <w:vAlign w:val="center"/>
          </w:tcPr>
          <w:p>
            <w:pPr>
              <w:pStyle w:val="0"/>
              <w:jc w:val="center"/>
            </w:pPr>
            <w:r>
              <w:rPr>
                <w:sz w:val="20"/>
              </w:rPr>
              <w:t xml:space="preserve">6</w:t>
            </w:r>
          </w:p>
        </w:tc>
        <w:tc>
          <w:tcPr>
            <w:gridSpan w:val="2"/>
            <w:tcW w:w="1360" w:type="dxa"/>
            <w:vAlign w:val="center"/>
          </w:tcPr>
          <w:p>
            <w:pPr>
              <w:pStyle w:val="0"/>
              <w:jc w:val="center"/>
            </w:pPr>
            <w:r>
              <w:rPr>
                <w:sz w:val="20"/>
              </w:rPr>
              <w:t xml:space="preserve">7</w:t>
            </w:r>
          </w:p>
        </w:tc>
        <w:tc>
          <w:tcPr>
            <w:gridSpan w:val="2"/>
            <w:tcW w:w="2041" w:type="dxa"/>
            <w:vAlign w:val="center"/>
          </w:tcPr>
          <w:p>
            <w:pPr>
              <w:pStyle w:val="0"/>
              <w:jc w:val="center"/>
            </w:pPr>
            <w:r>
              <w:rPr>
                <w:sz w:val="20"/>
              </w:rPr>
              <w:t xml:space="preserve">8</w:t>
            </w:r>
          </w:p>
        </w:tc>
        <w:tc>
          <w:tcPr>
            <w:gridSpan w:val="2"/>
            <w:tcW w:w="1703" w:type="dxa"/>
          </w:tcPr>
          <w:p>
            <w:pPr>
              <w:pStyle w:val="0"/>
              <w:jc w:val="center"/>
            </w:pPr>
            <w:r>
              <w:rPr>
                <w:sz w:val="20"/>
              </w:rPr>
              <w:t xml:space="preserve">9</w:t>
            </w:r>
          </w:p>
        </w:tc>
      </w:tr>
      <w:tr>
        <w:tc>
          <w:tcPr>
            <w:tcW w:w="680" w:type="dxa"/>
          </w:tcPr>
          <w:p>
            <w:pPr>
              <w:pStyle w:val="0"/>
            </w:pPr>
            <w:r>
              <w:rPr>
                <w:sz w:val="20"/>
              </w:rPr>
            </w:r>
          </w:p>
        </w:tc>
        <w:tc>
          <w:tcPr>
            <w:tcW w:w="1020" w:type="dxa"/>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703" w:type="dxa"/>
          </w:tcPr>
          <w:p>
            <w:pPr>
              <w:pStyle w:val="0"/>
            </w:pPr>
            <w:r>
              <w:rPr>
                <w:sz w:val="20"/>
              </w:rPr>
            </w:r>
          </w:p>
        </w:tc>
      </w:tr>
      <w:tr>
        <w:tc>
          <w:tcPr>
            <w:tcW w:w="680" w:type="dxa"/>
          </w:tcPr>
          <w:p>
            <w:pPr>
              <w:pStyle w:val="0"/>
            </w:pPr>
            <w:r>
              <w:rPr>
                <w:sz w:val="20"/>
              </w:rPr>
            </w:r>
          </w:p>
        </w:tc>
        <w:tc>
          <w:tcPr>
            <w:tcW w:w="1020" w:type="dxa"/>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703" w:type="dxa"/>
          </w:tcPr>
          <w:p>
            <w:pPr>
              <w:pStyle w:val="0"/>
            </w:pPr>
            <w:r>
              <w:rPr>
                <w:sz w:val="20"/>
              </w:rPr>
            </w:r>
          </w:p>
        </w:tc>
      </w:tr>
      <w:tr>
        <w:tc>
          <w:tcPr>
            <w:tcW w:w="680" w:type="dxa"/>
          </w:tcPr>
          <w:p>
            <w:pPr>
              <w:pStyle w:val="0"/>
            </w:pPr>
            <w:r>
              <w:rPr>
                <w:sz w:val="20"/>
              </w:rPr>
            </w:r>
          </w:p>
        </w:tc>
        <w:tc>
          <w:tcPr>
            <w:tcW w:w="1020" w:type="dxa"/>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703" w:type="dxa"/>
          </w:tcPr>
          <w:p>
            <w:pPr>
              <w:pStyle w:val="0"/>
            </w:pPr>
            <w:r>
              <w:rPr>
                <w:sz w:val="20"/>
              </w:rPr>
            </w:r>
          </w:p>
        </w:tc>
      </w:tr>
      <w:tr>
        <w:tblPrEx>
          <w:tblBorders>
            <w:left w:val="nil"/>
            <w:right w:val="nil"/>
          </w:tblBorders>
        </w:tblPrEx>
        <w:tc>
          <w:tcPr>
            <w:gridSpan w:val="15"/>
            <w:tcW w:w="13606" w:type="dxa"/>
            <w:tcBorders>
              <w:left w:val="nil"/>
              <w:right w:val="nil"/>
            </w:tcBorders>
          </w:tcPr>
          <w:p>
            <w:pPr>
              <w:pStyle w:val="0"/>
              <w:ind w:firstLine="283"/>
              <w:jc w:val="both"/>
            </w:pPr>
            <w:r>
              <w:rPr>
                <w:sz w:val="20"/>
              </w:rPr>
              <w:t xml:space="preserve">Продолжение таблицы</w:t>
            </w:r>
          </w:p>
        </w:tc>
      </w:tr>
      <w:tr>
        <w:tc>
          <w:tcPr>
            <w:tcW w:w="680" w:type="dxa"/>
            <w:vAlign w:val="center"/>
            <w:vMerge w:val="restart"/>
          </w:tcPr>
          <w:p>
            <w:pPr>
              <w:pStyle w:val="0"/>
              <w:jc w:val="center"/>
            </w:pPr>
            <w:r>
              <w:rPr>
                <w:sz w:val="20"/>
              </w:rPr>
              <w:t xml:space="preserve">N п/п</w:t>
            </w:r>
          </w:p>
        </w:tc>
        <w:tc>
          <w:tcPr>
            <w:tcW w:w="1020" w:type="dxa"/>
            <w:vAlign w:val="center"/>
            <w:vMerge w:val="restart"/>
          </w:tcPr>
          <w:p>
            <w:pPr>
              <w:pStyle w:val="0"/>
              <w:jc w:val="center"/>
            </w:pPr>
            <w:r>
              <w:rPr>
                <w:sz w:val="20"/>
              </w:rPr>
              <w:t xml:space="preserve">Наименование проекта</w:t>
            </w:r>
          </w:p>
        </w:tc>
        <w:tc>
          <w:tcPr>
            <w:gridSpan w:val="13"/>
            <w:tcW w:w="11906" w:type="dxa"/>
          </w:tcPr>
          <w:p>
            <w:pPr>
              <w:pStyle w:val="0"/>
              <w:jc w:val="center"/>
            </w:pPr>
            <w:r>
              <w:rPr>
                <w:sz w:val="20"/>
              </w:rPr>
              <w:t xml:space="preserve">Оценка критериев</w:t>
            </w:r>
          </w:p>
        </w:tc>
      </w:tr>
      <w:tr>
        <w:tc>
          <w:tcPr>
            <w:vMerge w:val="continue"/>
          </w:tcPr>
          <w:p/>
        </w:tc>
        <w:tc>
          <w:tcPr>
            <w:vMerge w:val="continue"/>
          </w:tcPr>
          <w:p/>
        </w:tc>
        <w:tc>
          <w:tcPr>
            <w:tcW w:w="1360" w:type="dxa"/>
            <w:vAlign w:val="center"/>
          </w:tcPr>
          <w:p>
            <w:pPr>
              <w:pStyle w:val="0"/>
              <w:jc w:val="center"/>
            </w:pPr>
            <w:r>
              <w:rPr>
                <w:sz w:val="20"/>
              </w:rPr>
              <w:t xml:space="preserve">доступность проекта для людей с инвалидностью и маломобильных групп населения</w:t>
            </w:r>
          </w:p>
        </w:tc>
        <w:tc>
          <w:tcPr>
            <w:gridSpan w:val="3"/>
            <w:tcW w:w="2041" w:type="dxa"/>
            <w:vAlign w:val="center"/>
          </w:tcPr>
          <w:p>
            <w:pPr>
              <w:pStyle w:val="0"/>
              <w:jc w:val="center"/>
            </w:pPr>
            <w:r>
              <w:rPr>
                <w:sz w:val="20"/>
              </w:rPr>
              <w:t xml:space="preserve">степень участия населения населенного пункта в идентификации проблемы в процессе ее предварительного рассмотрения</w:t>
            </w:r>
          </w:p>
        </w:tc>
        <w:tc>
          <w:tcPr>
            <w:gridSpan w:val="2"/>
            <w:tcW w:w="1702" w:type="dxa"/>
            <w:vAlign w:val="center"/>
          </w:tcPr>
          <w:p>
            <w:pPr>
              <w:pStyle w:val="0"/>
              <w:jc w:val="center"/>
            </w:pPr>
            <w:r>
              <w:rPr>
                <w:sz w:val="20"/>
              </w:rPr>
              <w:t xml:space="preserve">степень участия населения населенного пункта в определении параметров проекта на собрании жителей населенного пункта</w:t>
            </w:r>
          </w:p>
        </w:tc>
        <w:tc>
          <w:tcPr>
            <w:gridSpan w:val="2"/>
            <w:tcW w:w="2041" w:type="dxa"/>
            <w:vAlign w:val="center"/>
          </w:tcPr>
          <w:p>
            <w:pPr>
              <w:pStyle w:val="0"/>
              <w:jc w:val="center"/>
            </w:pPr>
            <w:r>
              <w:rPr>
                <w:sz w:val="20"/>
              </w:rPr>
              <w:t xml:space="preserve">использование средств массовой информации и других средств информирования населения в процессе отбора приоритетной проблемы и разработки проекта</w:t>
            </w:r>
          </w:p>
        </w:tc>
        <w:tc>
          <w:tcPr>
            <w:gridSpan w:val="2"/>
            <w:tcW w:w="2041" w:type="dxa"/>
            <w:vAlign w:val="center"/>
          </w:tcPr>
          <w:p>
            <w:pPr>
              <w:pStyle w:val="0"/>
              <w:jc w:val="center"/>
            </w:pPr>
            <w:r>
              <w:rPr>
                <w:sz w:val="20"/>
              </w:rPr>
              <w:t xml:space="preserve">участие волонтерских объединений "Волонтеры приоритетных проектов поддержки местных инициатив и территориального общественного самоуправления"</w:t>
            </w:r>
          </w:p>
        </w:tc>
        <w:tc>
          <w:tcPr>
            <w:gridSpan w:val="2"/>
            <w:tcW w:w="1361" w:type="dxa"/>
            <w:vAlign w:val="center"/>
          </w:tcPr>
          <w:p>
            <w:pPr>
              <w:pStyle w:val="0"/>
              <w:jc w:val="center"/>
            </w:pPr>
            <w:r>
              <w:rPr>
                <w:sz w:val="20"/>
              </w:rPr>
              <w:t xml:space="preserve">перспективы дальнейшего развития проекта, многоэтапность его реализации</w:t>
            </w:r>
          </w:p>
        </w:tc>
        <w:tc>
          <w:tcPr>
            <w:tcW w:w="1360" w:type="dxa"/>
            <w:vAlign w:val="center"/>
          </w:tcPr>
          <w:p>
            <w:pPr>
              <w:pStyle w:val="0"/>
              <w:jc w:val="center"/>
            </w:pPr>
            <w:r>
              <w:rPr>
                <w:sz w:val="20"/>
              </w:rPr>
              <w:t xml:space="preserve">оценка проекта</w:t>
            </w:r>
          </w:p>
        </w:tc>
      </w:tr>
      <w:tr>
        <w:tc>
          <w:tcPr>
            <w:tcW w:w="680" w:type="dxa"/>
          </w:tcPr>
          <w:p>
            <w:pPr>
              <w:pStyle w:val="0"/>
              <w:jc w:val="center"/>
            </w:pPr>
            <w:r>
              <w:rPr>
                <w:sz w:val="20"/>
              </w:rPr>
              <w:t xml:space="preserve">1</w:t>
            </w:r>
          </w:p>
        </w:tc>
        <w:tc>
          <w:tcPr>
            <w:tcW w:w="1020" w:type="dxa"/>
          </w:tcPr>
          <w:p>
            <w:pPr>
              <w:pStyle w:val="0"/>
              <w:jc w:val="center"/>
            </w:pPr>
            <w:r>
              <w:rPr>
                <w:sz w:val="20"/>
              </w:rPr>
              <w:t xml:space="preserve">2</w:t>
            </w:r>
          </w:p>
        </w:tc>
        <w:tc>
          <w:tcPr>
            <w:tcW w:w="1360" w:type="dxa"/>
            <w:vAlign w:val="center"/>
          </w:tcPr>
          <w:p>
            <w:pPr>
              <w:pStyle w:val="0"/>
              <w:jc w:val="center"/>
            </w:pPr>
            <w:r>
              <w:rPr>
                <w:sz w:val="20"/>
              </w:rPr>
              <w:t xml:space="preserve">10</w:t>
            </w:r>
          </w:p>
        </w:tc>
        <w:tc>
          <w:tcPr>
            <w:gridSpan w:val="3"/>
            <w:tcW w:w="2041" w:type="dxa"/>
            <w:vAlign w:val="center"/>
          </w:tcPr>
          <w:p>
            <w:pPr>
              <w:pStyle w:val="0"/>
              <w:jc w:val="center"/>
            </w:pPr>
            <w:r>
              <w:rPr>
                <w:sz w:val="20"/>
              </w:rPr>
              <w:t xml:space="preserve">11</w:t>
            </w:r>
          </w:p>
        </w:tc>
        <w:tc>
          <w:tcPr>
            <w:gridSpan w:val="2"/>
            <w:tcW w:w="1702" w:type="dxa"/>
            <w:vAlign w:val="center"/>
          </w:tcPr>
          <w:p>
            <w:pPr>
              <w:pStyle w:val="0"/>
              <w:jc w:val="center"/>
            </w:pPr>
            <w:r>
              <w:rPr>
                <w:sz w:val="20"/>
              </w:rPr>
              <w:t xml:space="preserve">12</w:t>
            </w:r>
          </w:p>
        </w:tc>
        <w:tc>
          <w:tcPr>
            <w:gridSpan w:val="2"/>
            <w:tcW w:w="2041" w:type="dxa"/>
            <w:vAlign w:val="center"/>
          </w:tcPr>
          <w:p>
            <w:pPr>
              <w:pStyle w:val="0"/>
              <w:jc w:val="center"/>
            </w:pPr>
            <w:r>
              <w:rPr>
                <w:sz w:val="20"/>
              </w:rPr>
              <w:t xml:space="preserve">13</w:t>
            </w:r>
          </w:p>
        </w:tc>
        <w:tc>
          <w:tcPr>
            <w:gridSpan w:val="2"/>
            <w:tcW w:w="2041" w:type="dxa"/>
            <w:vAlign w:val="center"/>
          </w:tcPr>
          <w:p>
            <w:pPr>
              <w:pStyle w:val="0"/>
              <w:jc w:val="center"/>
            </w:pPr>
            <w:r>
              <w:rPr>
                <w:sz w:val="20"/>
              </w:rPr>
              <w:t xml:space="preserve">14</w:t>
            </w:r>
          </w:p>
        </w:tc>
        <w:tc>
          <w:tcPr>
            <w:gridSpan w:val="2"/>
            <w:tcW w:w="1361" w:type="dxa"/>
            <w:vAlign w:val="center"/>
          </w:tcPr>
          <w:p>
            <w:pPr>
              <w:pStyle w:val="0"/>
              <w:jc w:val="center"/>
            </w:pPr>
            <w:r>
              <w:rPr>
                <w:sz w:val="20"/>
              </w:rPr>
              <w:t xml:space="preserve">15</w:t>
            </w:r>
          </w:p>
        </w:tc>
        <w:tc>
          <w:tcPr>
            <w:tcW w:w="1360" w:type="dxa"/>
          </w:tcPr>
          <w:p>
            <w:pPr>
              <w:pStyle w:val="0"/>
              <w:jc w:val="center"/>
            </w:pPr>
            <w:r>
              <w:rPr>
                <w:sz w:val="20"/>
              </w:rPr>
              <w:t xml:space="preserve">16</w:t>
            </w:r>
          </w:p>
        </w:tc>
      </w:tr>
      <w:tr>
        <w:tc>
          <w:tcPr>
            <w:tcW w:w="680" w:type="dxa"/>
          </w:tcPr>
          <w:p>
            <w:pPr>
              <w:pStyle w:val="0"/>
            </w:pPr>
            <w:r>
              <w:rPr>
                <w:sz w:val="20"/>
              </w:rPr>
            </w:r>
          </w:p>
        </w:tc>
        <w:tc>
          <w:tcPr>
            <w:tcW w:w="1020" w:type="dxa"/>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gridSpan w:val="2"/>
            <w:tcW w:w="1702" w:type="dxa"/>
            <w:vAlign w:val="center"/>
          </w:tcPr>
          <w:p>
            <w:pPr>
              <w:pStyle w:val="0"/>
            </w:pPr>
            <w:r>
              <w:rPr>
                <w:sz w:val="20"/>
              </w:rPr>
            </w:r>
          </w:p>
        </w:tc>
        <w:tc>
          <w:tcPr>
            <w:gridSpan w:val="2"/>
            <w:tcW w:w="2041" w:type="dxa"/>
            <w:vAlign w:val="center"/>
          </w:tcPr>
          <w:p>
            <w:pPr>
              <w:pStyle w:val="0"/>
            </w:pPr>
            <w:r>
              <w:rPr>
                <w:sz w:val="20"/>
              </w:rPr>
            </w:r>
          </w:p>
        </w:tc>
        <w:tc>
          <w:tcPr>
            <w:gridSpan w:val="2"/>
            <w:tcW w:w="2041" w:type="dxa"/>
            <w:vAlign w:val="center"/>
          </w:tcPr>
          <w:p>
            <w:pPr>
              <w:pStyle w:val="0"/>
            </w:pPr>
            <w:r>
              <w:rPr>
                <w:sz w:val="20"/>
              </w:rPr>
            </w:r>
          </w:p>
        </w:tc>
        <w:tc>
          <w:tcPr>
            <w:gridSpan w:val="2"/>
            <w:tcW w:w="1361" w:type="dxa"/>
            <w:vAlign w:val="center"/>
          </w:tcPr>
          <w:p>
            <w:pPr>
              <w:pStyle w:val="0"/>
            </w:pPr>
            <w:r>
              <w:rPr>
                <w:sz w:val="20"/>
              </w:rPr>
            </w:r>
          </w:p>
        </w:tc>
        <w:tc>
          <w:tcPr>
            <w:tcW w:w="1360" w:type="dxa"/>
          </w:tcPr>
          <w:p>
            <w:pPr>
              <w:pStyle w:val="0"/>
            </w:pPr>
            <w:r>
              <w:rPr>
                <w:sz w:val="20"/>
              </w:rPr>
            </w:r>
          </w:p>
        </w:tc>
      </w:tr>
      <w:tr>
        <w:tc>
          <w:tcPr>
            <w:tcW w:w="680" w:type="dxa"/>
          </w:tcPr>
          <w:p>
            <w:pPr>
              <w:pStyle w:val="0"/>
            </w:pPr>
            <w:r>
              <w:rPr>
                <w:sz w:val="20"/>
              </w:rPr>
            </w:r>
          </w:p>
        </w:tc>
        <w:tc>
          <w:tcPr>
            <w:tcW w:w="1020" w:type="dxa"/>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gridSpan w:val="2"/>
            <w:tcW w:w="1702" w:type="dxa"/>
            <w:vAlign w:val="center"/>
          </w:tcPr>
          <w:p>
            <w:pPr>
              <w:pStyle w:val="0"/>
            </w:pPr>
            <w:r>
              <w:rPr>
                <w:sz w:val="20"/>
              </w:rPr>
            </w:r>
          </w:p>
        </w:tc>
        <w:tc>
          <w:tcPr>
            <w:gridSpan w:val="2"/>
            <w:tcW w:w="2041" w:type="dxa"/>
            <w:vAlign w:val="center"/>
          </w:tcPr>
          <w:p>
            <w:pPr>
              <w:pStyle w:val="0"/>
            </w:pPr>
            <w:r>
              <w:rPr>
                <w:sz w:val="20"/>
              </w:rPr>
            </w:r>
          </w:p>
        </w:tc>
        <w:tc>
          <w:tcPr>
            <w:gridSpan w:val="2"/>
            <w:tcW w:w="2041" w:type="dxa"/>
            <w:vAlign w:val="center"/>
          </w:tcPr>
          <w:p>
            <w:pPr>
              <w:pStyle w:val="0"/>
            </w:pPr>
            <w:r>
              <w:rPr>
                <w:sz w:val="20"/>
              </w:rPr>
            </w:r>
          </w:p>
        </w:tc>
        <w:tc>
          <w:tcPr>
            <w:gridSpan w:val="2"/>
            <w:tcW w:w="1361" w:type="dxa"/>
            <w:vAlign w:val="center"/>
          </w:tcPr>
          <w:p>
            <w:pPr>
              <w:pStyle w:val="0"/>
            </w:pPr>
            <w:r>
              <w:rPr>
                <w:sz w:val="20"/>
              </w:rPr>
            </w:r>
          </w:p>
        </w:tc>
        <w:tc>
          <w:tcPr>
            <w:tcW w:w="1360" w:type="dxa"/>
          </w:tcPr>
          <w:p>
            <w:pPr>
              <w:pStyle w:val="0"/>
            </w:pPr>
            <w:r>
              <w:rPr>
                <w:sz w:val="20"/>
              </w:rPr>
            </w:r>
          </w:p>
        </w:tc>
      </w:tr>
      <w:tr>
        <w:tc>
          <w:tcPr>
            <w:tcW w:w="680" w:type="dxa"/>
          </w:tcPr>
          <w:p>
            <w:pPr>
              <w:pStyle w:val="0"/>
            </w:pPr>
            <w:r>
              <w:rPr>
                <w:sz w:val="20"/>
              </w:rPr>
            </w:r>
          </w:p>
        </w:tc>
        <w:tc>
          <w:tcPr>
            <w:tcW w:w="1020" w:type="dxa"/>
          </w:tcPr>
          <w:p>
            <w:pPr>
              <w:pStyle w:val="0"/>
            </w:pPr>
            <w:r>
              <w:rPr>
                <w:sz w:val="20"/>
              </w:rPr>
            </w:r>
          </w:p>
        </w:tc>
        <w:tc>
          <w:tcPr>
            <w:tcW w:w="1360" w:type="dxa"/>
            <w:vAlign w:val="center"/>
          </w:tcPr>
          <w:p>
            <w:pPr>
              <w:pStyle w:val="0"/>
            </w:pPr>
            <w:r>
              <w:rPr>
                <w:sz w:val="20"/>
              </w:rPr>
            </w:r>
          </w:p>
        </w:tc>
        <w:tc>
          <w:tcPr>
            <w:gridSpan w:val="3"/>
            <w:tcW w:w="2041" w:type="dxa"/>
            <w:vAlign w:val="center"/>
          </w:tcPr>
          <w:p>
            <w:pPr>
              <w:pStyle w:val="0"/>
            </w:pPr>
            <w:r>
              <w:rPr>
                <w:sz w:val="20"/>
              </w:rPr>
            </w:r>
          </w:p>
        </w:tc>
        <w:tc>
          <w:tcPr>
            <w:gridSpan w:val="2"/>
            <w:tcW w:w="1702" w:type="dxa"/>
            <w:vAlign w:val="center"/>
          </w:tcPr>
          <w:p>
            <w:pPr>
              <w:pStyle w:val="0"/>
            </w:pPr>
            <w:r>
              <w:rPr>
                <w:sz w:val="20"/>
              </w:rPr>
            </w:r>
          </w:p>
        </w:tc>
        <w:tc>
          <w:tcPr>
            <w:gridSpan w:val="2"/>
            <w:tcW w:w="2041" w:type="dxa"/>
            <w:vAlign w:val="center"/>
          </w:tcPr>
          <w:p>
            <w:pPr>
              <w:pStyle w:val="0"/>
            </w:pPr>
            <w:r>
              <w:rPr>
                <w:sz w:val="20"/>
              </w:rPr>
            </w:r>
          </w:p>
        </w:tc>
        <w:tc>
          <w:tcPr>
            <w:gridSpan w:val="2"/>
            <w:tcW w:w="2041" w:type="dxa"/>
            <w:vAlign w:val="center"/>
          </w:tcPr>
          <w:p>
            <w:pPr>
              <w:pStyle w:val="0"/>
            </w:pPr>
            <w:r>
              <w:rPr>
                <w:sz w:val="20"/>
              </w:rPr>
            </w:r>
          </w:p>
        </w:tc>
        <w:tc>
          <w:tcPr>
            <w:gridSpan w:val="2"/>
            <w:tcW w:w="1361" w:type="dxa"/>
            <w:vAlign w:val="center"/>
          </w:tcPr>
          <w:p>
            <w:pPr>
              <w:pStyle w:val="0"/>
            </w:pPr>
            <w:r>
              <w:rPr>
                <w:sz w:val="20"/>
              </w:rPr>
            </w:r>
          </w:p>
        </w:tc>
        <w:tc>
          <w:tcPr>
            <w:tcW w:w="1360" w:type="dxa"/>
          </w:tcPr>
          <w:p>
            <w:pPr>
              <w:pStyle w:val="0"/>
            </w:pPr>
            <w:r>
              <w:rPr>
                <w:sz w:val="20"/>
              </w:rPr>
            </w:r>
          </w:p>
        </w:tc>
      </w:tr>
      <w:tr>
        <w:tblPrEx>
          <w:tblBorders>
            <w:left w:val="nil"/>
            <w:right w:val="nil"/>
            <w:insideH w:val="nil"/>
          </w:tblBorders>
        </w:tblPrEx>
        <w:tc>
          <w:tcPr>
            <w:gridSpan w:val="15"/>
            <w:tcW w:w="13606" w:type="dxa"/>
            <w:tcBorders>
              <w:left w:val="nil"/>
              <w:bottom w:val="nil"/>
              <w:right w:val="nil"/>
            </w:tcBorders>
          </w:tcPr>
          <w:p>
            <w:pPr>
              <w:pStyle w:val="0"/>
            </w:pPr>
            <w:r>
              <w:rPr>
                <w:sz w:val="20"/>
              </w:rPr>
            </w:r>
          </w:p>
        </w:tc>
      </w:tr>
      <w:tr>
        <w:tblPrEx>
          <w:tblBorders>
            <w:left w:val="nil"/>
            <w:right w:val="nil"/>
            <w:insideH w:val="nil"/>
          </w:tblBorders>
        </w:tblPrEx>
        <w:tc>
          <w:tcPr>
            <w:gridSpan w:val="15"/>
            <w:tcW w:w="13606" w:type="dxa"/>
            <w:tcBorders>
              <w:top w:val="nil"/>
              <w:left w:val="nil"/>
              <w:bottom w:val="nil"/>
              <w:right w:val="nil"/>
            </w:tcBorders>
          </w:tcPr>
          <w:p>
            <w:pPr>
              <w:pStyle w:val="0"/>
            </w:pPr>
            <w:r>
              <w:rPr>
                <w:sz w:val="20"/>
              </w:rPr>
              <w:t xml:space="preserve">"___" _______________ 20___ года</w:t>
            </w:r>
          </w:p>
        </w:tc>
      </w:tr>
      <w:tr>
        <w:tblPrEx>
          <w:tblBorders>
            <w:left w:val="nil"/>
            <w:right w:val="nil"/>
            <w:insideV w:val="nil"/>
            <w:insideH w:val="nil"/>
          </w:tblBorders>
        </w:tblPrEx>
        <w:tc>
          <w:tcPr>
            <w:gridSpan w:val="4"/>
            <w:tcW w:w="3401" w:type="dxa"/>
            <w:tcBorders>
              <w:top w:val="nil"/>
            </w:tcBorders>
          </w:tcPr>
          <w:p>
            <w:pPr>
              <w:pStyle w:val="0"/>
            </w:pPr>
            <w:r>
              <w:rPr>
                <w:sz w:val="20"/>
              </w:rPr>
            </w:r>
          </w:p>
        </w:tc>
        <w:tc>
          <w:tcPr>
            <w:gridSpan w:val="11"/>
            <w:tcW w:w="10205" w:type="dxa"/>
            <w:tcBorders>
              <w:top w:val="nil"/>
              <w:bottom w:val="nil"/>
            </w:tcBorders>
          </w:tcPr>
          <w:p>
            <w:pPr>
              <w:pStyle w:val="0"/>
            </w:pPr>
            <w:r>
              <w:rPr>
                <w:sz w:val="20"/>
              </w:rPr>
              <w:t xml:space="preserve">И.О. Фамилия члена конкурсной комиссии</w:t>
            </w:r>
          </w:p>
        </w:tc>
      </w:tr>
      <w:tr>
        <w:tblPrEx>
          <w:tblBorders>
            <w:left w:val="nil"/>
            <w:right w:val="nil"/>
            <w:insideV w:val="nil"/>
            <w:insideH w:val="nil"/>
          </w:tblBorders>
        </w:tblPrEx>
        <w:tc>
          <w:tcPr>
            <w:gridSpan w:val="4"/>
            <w:tcW w:w="3401" w:type="dxa"/>
            <w:tcBorders>
              <w:bottom w:val="nil"/>
            </w:tcBorders>
          </w:tcPr>
          <w:p>
            <w:pPr>
              <w:pStyle w:val="0"/>
              <w:jc w:val="center"/>
            </w:pPr>
            <w:r>
              <w:rPr>
                <w:sz w:val="20"/>
              </w:rPr>
              <w:t xml:space="preserve">(подпись)</w:t>
            </w:r>
          </w:p>
        </w:tc>
        <w:tc>
          <w:tcPr>
            <w:gridSpan w:val="11"/>
            <w:tcW w:w="10205" w:type="dxa"/>
            <w:tcBorders>
              <w:top w:val="nil"/>
              <w:bottom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округов, городских и сельских</w:t>
      </w:r>
    </w:p>
    <w:p>
      <w:pPr>
        <w:pStyle w:val="0"/>
        <w:jc w:val="right"/>
      </w:pPr>
      <w:r>
        <w:rPr>
          <w:sz w:val="20"/>
        </w:rPr>
        <w:t xml:space="preserve">поселений Новгородской области на</w:t>
      </w:r>
    </w:p>
    <w:p>
      <w:pPr>
        <w:pStyle w:val="0"/>
        <w:jc w:val="right"/>
      </w:pPr>
      <w:r>
        <w:rPr>
          <w:sz w:val="20"/>
        </w:rPr>
        <w:t xml:space="preserve">реализацию приоритетных проектов</w:t>
      </w:r>
    </w:p>
    <w:p>
      <w:pPr>
        <w:pStyle w:val="0"/>
        <w:jc w:val="right"/>
      </w:pPr>
      <w:r>
        <w:rPr>
          <w:sz w:val="20"/>
        </w:rPr>
        <w:t xml:space="preserve">поддержки местных инициатив</w:t>
      </w:r>
    </w:p>
    <w:p>
      <w:pPr>
        <w:pStyle w:val="0"/>
        <w:ind w:firstLine="540"/>
        <w:jc w:val="both"/>
      </w:pPr>
      <w:r>
        <w:rPr>
          <w:sz w:val="20"/>
        </w:rPr>
      </w:r>
    </w:p>
    <w:bookmarkStart w:id="1985" w:name="P1985"/>
    <w:bookmarkEnd w:id="1985"/>
    <w:p>
      <w:pPr>
        <w:pStyle w:val="2"/>
        <w:jc w:val="center"/>
      </w:pPr>
      <w:r>
        <w:rPr>
          <w:sz w:val="20"/>
        </w:rPr>
        <w:t xml:space="preserve">РЕЗУЛЬТАТ</w:t>
      </w:r>
    </w:p>
    <w:p>
      <w:pPr>
        <w:pStyle w:val="2"/>
        <w:jc w:val="center"/>
      </w:pPr>
      <w:r>
        <w:rPr>
          <w:sz w:val="20"/>
        </w:rPr>
        <w:t xml:space="preserve">ИСПОЛЬЗОВАНИЯ СУБСИДИИ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912"/>
        <w:gridCol w:w="1247"/>
        <w:gridCol w:w="663"/>
        <w:gridCol w:w="663"/>
        <w:gridCol w:w="663"/>
        <w:gridCol w:w="663"/>
        <w:gridCol w:w="663"/>
        <w:gridCol w:w="663"/>
        <w:gridCol w:w="665"/>
        <w:gridCol w:w="1644"/>
        <w:gridCol w:w="1644"/>
      </w:tblGrid>
      <w:tr>
        <w:tc>
          <w:tcPr>
            <w:tcW w:w="510" w:type="dxa"/>
            <w:vAlign w:val="center"/>
            <w:vMerge w:val="restart"/>
          </w:tcPr>
          <w:p>
            <w:pPr>
              <w:pStyle w:val="0"/>
              <w:jc w:val="center"/>
            </w:pPr>
            <w:r>
              <w:rPr>
                <w:sz w:val="20"/>
              </w:rPr>
              <w:t xml:space="preserve">N п/п</w:t>
            </w:r>
          </w:p>
        </w:tc>
        <w:tc>
          <w:tcPr>
            <w:tcW w:w="3912" w:type="dxa"/>
            <w:vAlign w:val="center"/>
            <w:vMerge w:val="restart"/>
          </w:tcPr>
          <w:p>
            <w:pPr>
              <w:pStyle w:val="0"/>
              <w:jc w:val="center"/>
            </w:pPr>
            <w:r>
              <w:rPr>
                <w:sz w:val="20"/>
              </w:rPr>
              <w:t xml:space="preserve">Наименование результата использования субсидии</w:t>
            </w:r>
          </w:p>
        </w:tc>
        <w:tc>
          <w:tcPr>
            <w:tcW w:w="1247" w:type="dxa"/>
            <w:vAlign w:val="center"/>
            <w:vMerge w:val="restart"/>
          </w:tcPr>
          <w:p>
            <w:pPr>
              <w:pStyle w:val="0"/>
              <w:jc w:val="center"/>
            </w:pPr>
            <w:r>
              <w:rPr>
                <w:sz w:val="20"/>
              </w:rPr>
              <w:t xml:space="preserve">Единица измерения</w:t>
            </w:r>
          </w:p>
        </w:tc>
        <w:tc>
          <w:tcPr>
            <w:gridSpan w:val="7"/>
            <w:tcW w:w="4643" w:type="dxa"/>
            <w:vAlign w:val="center"/>
          </w:tcPr>
          <w:p>
            <w:pPr>
              <w:pStyle w:val="0"/>
              <w:jc w:val="center"/>
            </w:pPr>
            <w:r>
              <w:rPr>
                <w:sz w:val="20"/>
              </w:rPr>
              <w:t xml:space="preserve">Значение результата использования субсидии по годам</w:t>
            </w:r>
          </w:p>
        </w:tc>
        <w:tc>
          <w:tcPr>
            <w:tcW w:w="1644" w:type="dxa"/>
            <w:vAlign w:val="center"/>
            <w:vMerge w:val="restart"/>
          </w:tcPr>
          <w:p>
            <w:pPr>
              <w:pStyle w:val="0"/>
              <w:jc w:val="center"/>
            </w:pPr>
            <w:r>
              <w:rPr>
                <w:sz w:val="20"/>
              </w:rPr>
              <w:t xml:space="preserve">Итоговое значение результата использования субсидии</w:t>
            </w:r>
          </w:p>
        </w:tc>
        <w:tc>
          <w:tcPr>
            <w:tcW w:w="1644"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663" w:type="dxa"/>
            <w:vAlign w:val="center"/>
          </w:tcPr>
          <w:p>
            <w:pPr>
              <w:pStyle w:val="0"/>
              <w:jc w:val="center"/>
            </w:pPr>
            <w:r>
              <w:rPr>
                <w:sz w:val="20"/>
              </w:rPr>
              <w:t xml:space="preserve">2024</w:t>
            </w:r>
          </w:p>
        </w:tc>
        <w:tc>
          <w:tcPr>
            <w:tcW w:w="663" w:type="dxa"/>
            <w:vAlign w:val="center"/>
          </w:tcPr>
          <w:p>
            <w:pPr>
              <w:pStyle w:val="0"/>
              <w:jc w:val="center"/>
            </w:pPr>
            <w:r>
              <w:rPr>
                <w:sz w:val="20"/>
              </w:rPr>
              <w:t xml:space="preserve">2025</w:t>
            </w:r>
          </w:p>
        </w:tc>
        <w:tc>
          <w:tcPr>
            <w:tcW w:w="663" w:type="dxa"/>
            <w:vAlign w:val="center"/>
          </w:tcPr>
          <w:p>
            <w:pPr>
              <w:pStyle w:val="0"/>
              <w:jc w:val="center"/>
            </w:pPr>
            <w:r>
              <w:rPr>
                <w:sz w:val="20"/>
              </w:rPr>
              <w:t xml:space="preserve">2026</w:t>
            </w:r>
          </w:p>
        </w:tc>
        <w:tc>
          <w:tcPr>
            <w:tcW w:w="663" w:type="dxa"/>
            <w:vAlign w:val="center"/>
          </w:tcPr>
          <w:p>
            <w:pPr>
              <w:pStyle w:val="0"/>
              <w:jc w:val="center"/>
            </w:pPr>
            <w:r>
              <w:rPr>
                <w:sz w:val="20"/>
              </w:rPr>
              <w:t xml:space="preserve">2027</w:t>
            </w:r>
          </w:p>
        </w:tc>
        <w:tc>
          <w:tcPr>
            <w:tcW w:w="663" w:type="dxa"/>
            <w:vAlign w:val="center"/>
          </w:tcPr>
          <w:p>
            <w:pPr>
              <w:pStyle w:val="0"/>
              <w:jc w:val="center"/>
            </w:pPr>
            <w:r>
              <w:rPr>
                <w:sz w:val="20"/>
              </w:rPr>
              <w:t xml:space="preserve">2028</w:t>
            </w:r>
          </w:p>
        </w:tc>
        <w:tc>
          <w:tcPr>
            <w:tcW w:w="663" w:type="dxa"/>
            <w:vAlign w:val="center"/>
          </w:tcPr>
          <w:p>
            <w:pPr>
              <w:pStyle w:val="0"/>
              <w:jc w:val="center"/>
            </w:pPr>
            <w:r>
              <w:rPr>
                <w:sz w:val="20"/>
              </w:rPr>
              <w:t xml:space="preserve">2029</w:t>
            </w:r>
          </w:p>
        </w:tc>
        <w:tc>
          <w:tcPr>
            <w:tcW w:w="665" w:type="dxa"/>
            <w:vAlign w:val="center"/>
          </w:tcPr>
          <w:p>
            <w:pPr>
              <w:pStyle w:val="0"/>
              <w:jc w:val="center"/>
            </w:pPr>
            <w:r>
              <w:rPr>
                <w:sz w:val="20"/>
              </w:rPr>
              <w:t xml:space="preserve">2030</w:t>
            </w:r>
          </w:p>
        </w:tc>
        <w:tc>
          <w:tcPr>
            <w:vMerge w:val="continue"/>
          </w:tcPr>
          <w:p/>
        </w:tc>
        <w:tc>
          <w:tcPr>
            <w:vMerge w:val="continue"/>
          </w:tcPr>
          <w:p/>
        </w:tc>
      </w:tr>
      <w:tr>
        <w:tc>
          <w:tcPr>
            <w:tcW w:w="510" w:type="dxa"/>
          </w:tcPr>
          <w:p>
            <w:pPr>
              <w:pStyle w:val="0"/>
              <w:jc w:val="center"/>
            </w:pPr>
            <w:r>
              <w:rPr>
                <w:sz w:val="20"/>
              </w:rPr>
              <w:t xml:space="preserve">1.</w:t>
            </w:r>
          </w:p>
        </w:tc>
        <w:tc>
          <w:tcPr>
            <w:tcW w:w="3912" w:type="dxa"/>
          </w:tcPr>
          <w:p>
            <w:pPr>
              <w:pStyle w:val="0"/>
            </w:pPr>
            <w:r>
              <w:rPr>
                <w:sz w:val="20"/>
              </w:rPr>
              <w:t xml:space="preserve">Количество приоритетных проектов поддержки местных инициатив</w:t>
            </w:r>
          </w:p>
        </w:tc>
        <w:tc>
          <w:tcPr>
            <w:tcW w:w="1247" w:type="dxa"/>
          </w:tcPr>
          <w:p>
            <w:pPr>
              <w:pStyle w:val="0"/>
              <w:jc w:val="center"/>
            </w:pPr>
            <w:r>
              <w:rPr>
                <w:sz w:val="20"/>
              </w:rPr>
              <w:t xml:space="preserve">ед.</w:t>
            </w:r>
          </w:p>
        </w:tc>
        <w:tc>
          <w:tcPr>
            <w:tcW w:w="663" w:type="dxa"/>
          </w:tcPr>
          <w:p>
            <w:pPr>
              <w:pStyle w:val="0"/>
            </w:pPr>
            <w:r>
              <w:rPr>
                <w:sz w:val="20"/>
              </w:rPr>
              <w:t xml:space="preserve">48</w:t>
            </w:r>
          </w:p>
        </w:tc>
        <w:tc>
          <w:tcPr>
            <w:tcW w:w="663" w:type="dxa"/>
          </w:tcPr>
          <w:p>
            <w:pPr>
              <w:pStyle w:val="0"/>
            </w:pPr>
            <w:r>
              <w:rPr>
                <w:sz w:val="20"/>
              </w:rPr>
              <w:t xml:space="preserve">48</w:t>
            </w:r>
          </w:p>
        </w:tc>
        <w:tc>
          <w:tcPr>
            <w:tcW w:w="663" w:type="dxa"/>
          </w:tcPr>
          <w:p>
            <w:pPr>
              <w:pStyle w:val="0"/>
            </w:pPr>
            <w:r>
              <w:rPr>
                <w:sz w:val="20"/>
              </w:rPr>
              <w:t xml:space="preserve">48</w:t>
            </w:r>
          </w:p>
        </w:tc>
        <w:tc>
          <w:tcPr>
            <w:tcW w:w="663" w:type="dxa"/>
          </w:tcPr>
          <w:p>
            <w:pPr>
              <w:pStyle w:val="0"/>
            </w:pPr>
            <w:r>
              <w:rPr>
                <w:sz w:val="20"/>
              </w:rPr>
              <w:t xml:space="preserve">53</w:t>
            </w:r>
          </w:p>
        </w:tc>
        <w:tc>
          <w:tcPr>
            <w:tcW w:w="663" w:type="dxa"/>
          </w:tcPr>
          <w:p>
            <w:pPr>
              <w:pStyle w:val="0"/>
            </w:pPr>
            <w:r>
              <w:rPr>
                <w:sz w:val="20"/>
              </w:rPr>
              <w:t xml:space="preserve">53</w:t>
            </w:r>
          </w:p>
        </w:tc>
        <w:tc>
          <w:tcPr>
            <w:tcW w:w="663" w:type="dxa"/>
          </w:tcPr>
          <w:p>
            <w:pPr>
              <w:pStyle w:val="0"/>
            </w:pPr>
            <w:r>
              <w:rPr>
                <w:sz w:val="20"/>
              </w:rPr>
              <w:t xml:space="preserve">53</w:t>
            </w:r>
          </w:p>
        </w:tc>
        <w:tc>
          <w:tcPr>
            <w:tcW w:w="665" w:type="dxa"/>
          </w:tcPr>
          <w:p>
            <w:pPr>
              <w:pStyle w:val="0"/>
            </w:pPr>
            <w:r>
              <w:rPr>
                <w:sz w:val="20"/>
              </w:rPr>
              <w:t xml:space="preserve">53</w:t>
            </w:r>
          </w:p>
        </w:tc>
        <w:tc>
          <w:tcPr>
            <w:tcW w:w="1644" w:type="dxa"/>
          </w:tcPr>
          <w:p>
            <w:pPr>
              <w:pStyle w:val="0"/>
            </w:pPr>
            <w:r>
              <w:rPr>
                <w:sz w:val="20"/>
              </w:rPr>
              <w:t xml:space="preserve">356</w:t>
            </w:r>
          </w:p>
        </w:tc>
        <w:tc>
          <w:tcPr>
            <w:tcW w:w="1644" w:type="dxa"/>
          </w:tcPr>
          <w:p>
            <w:pPr>
              <w:pStyle w:val="0"/>
              <w:jc w:val="center"/>
            </w:pPr>
            <w:r>
              <w:rPr>
                <w:sz w:val="20"/>
              </w:rPr>
              <w:t xml:space="preserve">31.12.2030</w:t>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25.12.2023 N 600</w:t>
      </w:r>
    </w:p>
    <w:p>
      <w:pPr>
        <w:pStyle w:val="0"/>
        <w:ind w:firstLine="540"/>
        <w:jc w:val="both"/>
      </w:pPr>
      <w:r>
        <w:rPr>
          <w:sz w:val="20"/>
        </w:rPr>
      </w:r>
    </w:p>
    <w:bookmarkStart w:id="2023" w:name="P2023"/>
    <w:bookmarkEnd w:id="2023"/>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 ГОРОДСКОГО</w:t>
      </w:r>
    </w:p>
    <w:p>
      <w:pPr>
        <w:pStyle w:val="2"/>
        <w:jc w:val="center"/>
      </w:pPr>
      <w:r>
        <w:rPr>
          <w:sz w:val="20"/>
        </w:rPr>
        <w:t xml:space="preserve">ОКРУГА, МУНИЦИПАЛЬНЫХ ОКРУГОВ, ГОРОДСКИХ И СЕЛЬСКИХ</w:t>
      </w:r>
    </w:p>
    <w:p>
      <w:pPr>
        <w:pStyle w:val="2"/>
        <w:jc w:val="center"/>
      </w:pPr>
      <w:r>
        <w:rPr>
          <w:sz w:val="20"/>
        </w:rPr>
        <w:t xml:space="preserve">ПОСЕЛЕНИЙ НОВГОРОДСКОЙ ОБЛАСТИ НА ПОДДЕРЖКУ РЕАЛИЗАЦИИ</w:t>
      </w:r>
    </w:p>
    <w:p>
      <w:pPr>
        <w:pStyle w:val="2"/>
        <w:jc w:val="center"/>
      </w:pPr>
      <w:r>
        <w:rPr>
          <w:sz w:val="20"/>
        </w:rPr>
        <w:t xml:space="preserve">ПРОЕКТОВ ТЕРРИТОРИАЛЬНЫХ ОБЩЕСТВЕННЫХ САМОУПРАВЛЕНИЙ,</w:t>
      </w:r>
    </w:p>
    <w:p>
      <w:pPr>
        <w:pStyle w:val="2"/>
        <w:jc w:val="center"/>
      </w:pPr>
      <w:r>
        <w:rPr>
          <w:sz w:val="20"/>
        </w:rPr>
        <w:t xml:space="preserve">ВКЛЮЧЕННЫХ В МУНИЦИПАЛЬНЫЕ ПРОГРАММЫ РАЗВИТИЯ ТЕРРИТОРИЙ,</w:t>
      </w:r>
    </w:p>
    <w:p>
      <w:pPr>
        <w:pStyle w:val="2"/>
        <w:jc w:val="center"/>
      </w:pPr>
      <w:r>
        <w:rPr>
          <w:sz w:val="20"/>
        </w:rPr>
        <w:t xml:space="preserve">В РАМКАХ ПРИОРИТЕТНОГО РЕГИОНАЛЬНОГО ПРОЕКТА</w:t>
      </w:r>
    </w:p>
    <w:p>
      <w:pPr>
        <w:pStyle w:val="2"/>
        <w:jc w:val="center"/>
      </w:pPr>
      <w:r>
        <w:rPr>
          <w:sz w:val="20"/>
        </w:rPr>
        <w:t xml:space="preserve">"ТЕРРИТОРИАЛЬНОЕ ОБЩЕСТВЕННОЕ САМОУПРАВЛЕНИЕ (ТОС)</w:t>
      </w:r>
    </w:p>
    <w:p>
      <w:pPr>
        <w:pStyle w:val="2"/>
        <w:jc w:val="center"/>
      </w:pPr>
      <w:r>
        <w:rPr>
          <w:sz w:val="20"/>
        </w:rPr>
        <w:t xml:space="preserve">НА ТЕРРИТОРИИ НОВГОРОДСКОЙ ОБЛАСТИ"</w:t>
      </w:r>
    </w:p>
    <w:p>
      <w:pPr>
        <w:pStyle w:val="0"/>
        <w:ind w:firstLine="540"/>
        <w:jc w:val="both"/>
      </w:pPr>
      <w:r>
        <w:rPr>
          <w:sz w:val="20"/>
        </w:rPr>
      </w:r>
    </w:p>
    <w:p>
      <w:pPr>
        <w:pStyle w:val="0"/>
        <w:ind w:firstLine="540"/>
        <w:jc w:val="both"/>
      </w:pPr>
      <w:r>
        <w:rPr>
          <w:sz w:val="20"/>
        </w:rPr>
        <w:t xml:space="preserve">1. Настоящий Порядок определяет правила предоставления и распределения субсидий бюджетам городского округа, муниципальных округов, городских и сельских поселений Новгородской области (далее городской округ, муниципальный округ, поселение)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 (далее субсидия, ПРП "ТОС").</w:t>
      </w:r>
    </w:p>
    <w:p>
      <w:pPr>
        <w:pStyle w:val="0"/>
        <w:spacing w:before="200" w:line-rule="auto"/>
        <w:ind w:firstLine="540"/>
        <w:jc w:val="both"/>
      </w:pPr>
      <w:r>
        <w:rPr>
          <w:sz w:val="20"/>
        </w:rPr>
        <w:t xml:space="preserve">Субсидии предоставляются бюджетам городского округа, муниципального округа, поселения в целях софинансирования расходных обязательств, возникающих при поддержке реализации проектов территориальных общественных самоуправлений, включенных в муниципальные программы развития территорий, в рамках ПРП "ТОС", в пределах средств, предусмотренных в областном бюджете на соответствующий финансовый год.</w:t>
      </w:r>
    </w:p>
    <w:bookmarkStart w:id="2035" w:name="P2035"/>
    <w:bookmarkEnd w:id="2035"/>
    <w:p>
      <w:pPr>
        <w:pStyle w:val="0"/>
        <w:spacing w:before="200" w:line-rule="auto"/>
        <w:ind w:firstLine="540"/>
        <w:jc w:val="both"/>
      </w:pPr>
      <w:r>
        <w:rPr>
          <w:sz w:val="20"/>
        </w:rPr>
        <w:t xml:space="preserve">2. Под проектами территориальных общественных самоуправлений, включенных в муниципальные программы развития территорий, реализуемыми в городском округе, муниципальном округе, поселении в рамках ПРП "ТОС", понимаются проекты, отобранные населением городского округа, муниципального округа, поселения на собрании членов территориальных общественных самоуправлений и направленные на вовлечение граждан в решение вопросов местного значения городского округа, муниципального округа, поселения, предусмотренных </w:t>
      </w:r>
      <w:hyperlink w:history="0" r:id="rId7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статьями 14</w:t>
        </w:r>
      </w:hyperlink>
      <w:r>
        <w:rPr>
          <w:sz w:val="20"/>
        </w:rPr>
        <w:t xml:space="preserve">, </w:t>
      </w:r>
      <w:hyperlink w:history="0" r:id="rId74"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проект территориального общественного самоуправления):</w:t>
      </w:r>
    </w:p>
    <w:p>
      <w:pPr>
        <w:pStyle w:val="0"/>
        <w:spacing w:before="200" w:line-rule="auto"/>
        <w:ind w:firstLine="540"/>
        <w:jc w:val="both"/>
      </w:pPr>
      <w:r>
        <w:rPr>
          <w:sz w:val="20"/>
        </w:rPr>
        <w:t xml:space="preserve">обеспечение первичных мер пожарной безопасности;</w:t>
      </w:r>
    </w:p>
    <w:p>
      <w:pPr>
        <w:pStyle w:val="0"/>
        <w:spacing w:before="200" w:line-rule="auto"/>
        <w:ind w:firstLine="540"/>
        <w:jc w:val="both"/>
      </w:pPr>
      <w:r>
        <w:rPr>
          <w:sz w:val="20"/>
        </w:rPr>
        <w:t xml:space="preserve">создание условий для организации досуга и обеспечения жителей услугами организаций культуры;</w:t>
      </w:r>
    </w:p>
    <w:p>
      <w:pPr>
        <w:pStyle w:val="0"/>
        <w:spacing w:before="200" w:line-rule="auto"/>
        <w:ind w:firstLine="540"/>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 исключением обустройства новых спортивных площадок);</w:t>
      </w:r>
    </w:p>
    <w:p>
      <w:pPr>
        <w:pStyle w:val="0"/>
        <w:spacing w:before="200" w:line-rule="auto"/>
        <w:ind w:firstLine="540"/>
        <w:jc w:val="both"/>
      </w:pPr>
      <w:r>
        <w:rPr>
          <w:sz w:val="20"/>
        </w:rPr>
        <w:t xml:space="preserve">организация благоустройства территории городского округа, муниципального округа, поселения в соответствии с утвержденными правилами благоустройства, в том числе благоустройства территорий парковок (за исключением обустройства новых детских игровых площадок);</w:t>
      </w:r>
    </w:p>
    <w:p>
      <w:pPr>
        <w:pStyle w:val="0"/>
        <w:spacing w:before="200" w:line-rule="auto"/>
        <w:ind w:firstLine="540"/>
        <w:jc w:val="both"/>
      </w:pPr>
      <w:r>
        <w:rPr>
          <w:sz w:val="20"/>
        </w:rPr>
        <w:t xml:space="preserve">организация и осуществление мероприятий по работе с детьми и молодежью;</w:t>
      </w:r>
    </w:p>
    <w:p>
      <w:pPr>
        <w:pStyle w:val="0"/>
        <w:spacing w:before="200" w:line-rule="auto"/>
        <w:ind w:firstLine="540"/>
        <w:jc w:val="both"/>
      </w:pPr>
      <w:r>
        <w:rPr>
          <w:sz w:val="20"/>
        </w:rPr>
        <w:t xml:space="preserve">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для поселений;</w:t>
      </w:r>
    </w:p>
    <w:p>
      <w:pPr>
        <w:pStyle w:val="0"/>
        <w:spacing w:before="200" w:line-rule="auto"/>
        <w:ind w:firstLine="540"/>
        <w:jc w:val="both"/>
      </w:pPr>
      <w:r>
        <w:rPr>
          <w:sz w:val="20"/>
        </w:rPr>
        <w:t xml:space="preserve">создание условий для массового отдыха жителей и организация обустройства мест массового отдыха населения - для городского округа, муниципальных округов;</w:t>
      </w:r>
    </w:p>
    <w:p>
      <w:pPr>
        <w:pStyle w:val="0"/>
        <w:spacing w:before="200" w:line-rule="auto"/>
        <w:ind w:firstLine="540"/>
        <w:jc w:val="both"/>
      </w:pPr>
      <w:r>
        <w:rPr>
          <w:sz w:val="20"/>
        </w:rPr>
        <w:t xml:space="preserve">организация ритуальных услуг и содержание мест захоронения;</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 для поселений;</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 для городского округа, муниципальных округов;</w:t>
      </w:r>
    </w:p>
    <w:p>
      <w:pPr>
        <w:pStyle w:val="0"/>
        <w:spacing w:before="200" w:line-rule="auto"/>
        <w:ind w:firstLine="540"/>
        <w:jc w:val="both"/>
      </w:pPr>
      <w:r>
        <w:rPr>
          <w:sz w:val="20"/>
        </w:rPr>
        <w:t xml:space="preserve">иные вопросы, отнесенные к полномочиям по реализации вопросов местного значения городского округа, муниципального округа, поселения в соответствии с законодательством Российской Федерации.</w:t>
      </w:r>
    </w:p>
    <w:p>
      <w:pPr>
        <w:pStyle w:val="0"/>
        <w:spacing w:before="200" w:line-rule="auto"/>
        <w:ind w:firstLine="540"/>
        <w:jc w:val="both"/>
      </w:pPr>
      <w:r>
        <w:rPr>
          <w:sz w:val="20"/>
        </w:rPr>
        <w:t xml:space="preserve">Исключение составляет реализация вопросов местного значения городского округа, муниципального округа, поселения, связанных с дорожной деятельностью, выполнением мероприятий по капитальному строительству и реконструкции объектов инфраструктуры.</w:t>
      </w:r>
    </w:p>
    <w:p>
      <w:pPr>
        <w:pStyle w:val="0"/>
        <w:spacing w:before="200" w:line-rule="auto"/>
        <w:ind w:firstLine="540"/>
        <w:jc w:val="both"/>
      </w:pPr>
      <w:r>
        <w:rPr>
          <w:sz w:val="20"/>
        </w:rPr>
        <w:t xml:space="preserve">3. Органом исполнительной власти Новгородской области, уполномоченным на предоставление субсидий, является комитет по внутренней политике Новгородской области (далее комитет).</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наличие в муниципальной программе развития территорий мероприятий, направленных на реализацию проекта территориальных общественных самоуправлений, прошедшего конкурсный отбор в соответствии с </w:t>
      </w:r>
      <w:hyperlink w:history="0" w:anchor="P2054" w:tooltip="5. На конкурсный отбор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может представить заявки для участия в конкурсном отборе (далее заявка) в количестве, не превышающем количество территориальных общественных самоуправлений на...">
        <w:r>
          <w:rPr>
            <w:sz w:val="20"/>
            <w:color w:val="0000ff"/>
          </w:rPr>
          <w:t xml:space="preserve">пунктами 5</w:t>
        </w:r>
      </w:hyperlink>
      <w:r>
        <w:rPr>
          <w:sz w:val="20"/>
        </w:rPr>
        <w:t xml:space="preserve"> - </w:t>
      </w:r>
      <w:hyperlink w:history="0" w:anchor="P2127" w:tooltip="37. Комитет в течение 3 рабочих дней со дня получения протокола информирует участников конкурсного отбора о результатах конкурсного отбора путем размещения протокола на официальном сайте.">
        <w:r>
          <w:rPr>
            <w:sz w:val="20"/>
            <w:color w:val="0000ff"/>
          </w:rPr>
          <w:t xml:space="preserve">37</w:t>
        </w:r>
      </w:hyperlink>
      <w:r>
        <w:rPr>
          <w:sz w:val="20"/>
        </w:rPr>
        <w:t xml:space="preserve"> настоящего Порядка;</w:t>
      </w:r>
    </w:p>
    <w:p>
      <w:pPr>
        <w:pStyle w:val="0"/>
        <w:spacing w:before="200" w:line-rule="auto"/>
        <w:ind w:firstLine="540"/>
        <w:jc w:val="both"/>
      </w:pPr>
      <w:r>
        <w:rPr>
          <w:sz w:val="20"/>
        </w:rPr>
        <w:t xml:space="preserve">наличие в бюджете (сводной бюджетной росписи бюджета) городского округа, муниципального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территориального общественного самоуправления, в размере не менее 15,0 % от суммы субсидии, предоставляемой из областного бюджета;</w:t>
      </w:r>
    </w:p>
    <w:p>
      <w:pPr>
        <w:pStyle w:val="0"/>
        <w:spacing w:before="200" w:line-rule="auto"/>
        <w:ind w:firstLine="540"/>
        <w:jc w:val="both"/>
      </w:pPr>
      <w:r>
        <w:rPr>
          <w:sz w:val="20"/>
        </w:rPr>
        <w:t xml:space="preserve">заключение соглашения о предоставлении субсидии (далее соглашение) в соответствии с </w:t>
      </w:r>
      <w:hyperlink w:history="0" w:anchor="P2131" w:tooltip="41. Соглашение между комитетом и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заключается в течение 20 рабочих дней со дня вступления в силу распоряжения и содержит следующие положения:">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наличие письма-подтверждения об отсутствии борщевика Сосновского на территории реализации проектов территориальных общественных самоуправлений и прилегающей к ней территории в радиусе 20 метров (за исключением случаев реализации проектов, направленных на ликвидацию борщевика Сосновского).</w:t>
      </w:r>
    </w:p>
    <w:bookmarkStart w:id="2054" w:name="P2054"/>
    <w:bookmarkEnd w:id="2054"/>
    <w:p>
      <w:pPr>
        <w:pStyle w:val="0"/>
        <w:spacing w:before="200" w:line-rule="auto"/>
        <w:ind w:firstLine="540"/>
        <w:jc w:val="both"/>
      </w:pPr>
      <w:r>
        <w:rPr>
          <w:sz w:val="20"/>
        </w:rPr>
        <w:t xml:space="preserve">5. На конкурсный отбор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7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может представить заявки для участия в конкурсном отборе (далее заявка) в количестве, не превышающем количество территориальных общественных самоуправлений на начало текущего года, зарегистрированных на территории городского округа, муниципального округа, поселения.</w:t>
      </w:r>
    </w:p>
    <w:p>
      <w:pPr>
        <w:pStyle w:val="0"/>
        <w:spacing w:before="200" w:line-rule="auto"/>
        <w:ind w:firstLine="540"/>
        <w:jc w:val="both"/>
      </w:pPr>
      <w:r>
        <w:rPr>
          <w:sz w:val="20"/>
        </w:rPr>
        <w:t xml:space="preserve">Каждое территориальное общественное самоуправление имеет право на реализацию в текущем году одного проекта территориального общественного самоуправления в соответствии с </w:t>
      </w:r>
      <w:hyperlink w:history="0" w:anchor="P2035" w:tooltip="2. Под проектами территориальных общественных самоуправлений, включенных в муниципальные программы развития территорий, реализуемыми в городском округе, муниципальном округе, поселении в рамках ПРП &quot;ТОС&quot;, понимаются проекты, отобранные населением городского округа, муниципального округа, поселения на собрании членов территориальных общественных самоуправлений и направленные на вовлечение граждан в решение вопросов местного значения городского округа, муниципального округа, поселения, предусмотренных стат...">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6. Минимальный уровень софинансирования за счет средств местного бюджета городского округа, муниципального округа, поселения на поддержку реализации проекта территориального общественного самоуправления составляет 15,0 % от суммы областной субсидии.</w:t>
      </w:r>
    </w:p>
    <w:bookmarkStart w:id="2057" w:name="P2057"/>
    <w:bookmarkEnd w:id="2057"/>
    <w:p>
      <w:pPr>
        <w:pStyle w:val="0"/>
        <w:spacing w:before="200" w:line-rule="auto"/>
        <w:ind w:firstLine="540"/>
        <w:jc w:val="both"/>
      </w:pPr>
      <w:r>
        <w:rPr>
          <w:sz w:val="20"/>
        </w:rPr>
        <w:t xml:space="preserve">7. Размер субсидии бюджету городского округа, муниципального округа, поселения на поддержку реализации одного проекта территориального общественного самоуправления составляет не более 200,0 тыс. рублей.</w:t>
      </w:r>
    </w:p>
    <w:p>
      <w:pPr>
        <w:pStyle w:val="0"/>
        <w:spacing w:before="200" w:line-rule="auto"/>
        <w:ind w:firstLine="540"/>
        <w:jc w:val="both"/>
      </w:pPr>
      <w:r>
        <w:rPr>
          <w:sz w:val="20"/>
        </w:rPr>
        <w:t xml:space="preserve">8. Предоставление субсидий бюджетам городского округа, муниципального округа, поселения осуществляется по результатам конкурсного отбора.</w:t>
      </w:r>
    </w:p>
    <w:p>
      <w:pPr>
        <w:pStyle w:val="0"/>
        <w:spacing w:before="200" w:line-rule="auto"/>
        <w:ind w:firstLine="540"/>
        <w:jc w:val="both"/>
      </w:pPr>
      <w:r>
        <w:rPr>
          <w:sz w:val="20"/>
        </w:rPr>
        <w:t xml:space="preserve">Конкурсный отбор проектов территориальных общественных самоуправлений осуществляется конкурсной комиссией, образуемой приказом комитета, в соответствии с критериями конкурсного отбора, установленными </w:t>
      </w:r>
      <w:hyperlink w:history="0" w:anchor="P2061" w:tooltip="9. Критериями конкурсного отбора проектов территориальных общественных самоуправлений для предоставления субсидий на поддержку реализации ПРП &quot;ТОС&quot; являются:">
        <w:r>
          <w:rPr>
            <w:sz w:val="20"/>
            <w:color w:val="0000ff"/>
          </w:rPr>
          <w:t xml:space="preserve">пунктом 9</w:t>
        </w:r>
      </w:hyperlink>
      <w:r>
        <w:rPr>
          <w:sz w:val="20"/>
        </w:rPr>
        <w:t xml:space="preserve"> настоящего Порядка, и с учетом балльной оценки согласно </w:t>
      </w:r>
      <w:hyperlink w:history="0" w:anchor="P2401" w:tooltip="КРИТЕРИИ">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В состав конкурсной комиссии могут включаться представители органов исполнительной власти Новгородской области, Ассоциации "Совет муниципальных образований Новгородской области", общественного совета при комитете.</w:t>
      </w:r>
    </w:p>
    <w:bookmarkStart w:id="2061" w:name="P2061"/>
    <w:bookmarkEnd w:id="2061"/>
    <w:p>
      <w:pPr>
        <w:pStyle w:val="0"/>
        <w:spacing w:before="200" w:line-rule="auto"/>
        <w:ind w:firstLine="540"/>
        <w:jc w:val="both"/>
      </w:pPr>
      <w:r>
        <w:rPr>
          <w:sz w:val="20"/>
        </w:rPr>
        <w:t xml:space="preserve">9. Критериями конкурсного отбора проектов территориальных общественных самоуправлений для предоставления субсидий на поддержку реализации ПРП "ТОС" являются:</w:t>
      </w:r>
    </w:p>
    <w:p>
      <w:pPr>
        <w:pStyle w:val="0"/>
        <w:spacing w:before="200" w:line-rule="auto"/>
        <w:ind w:firstLine="540"/>
        <w:jc w:val="both"/>
      </w:pPr>
      <w:r>
        <w:rPr>
          <w:sz w:val="20"/>
        </w:rPr>
        <w:t xml:space="preserve">9.1. Вклад участников реализации ПРП "ТОС" в его финансирование;</w:t>
      </w:r>
    </w:p>
    <w:bookmarkStart w:id="2063" w:name="P2063"/>
    <w:bookmarkEnd w:id="2063"/>
    <w:p>
      <w:pPr>
        <w:pStyle w:val="0"/>
        <w:spacing w:before="200" w:line-rule="auto"/>
        <w:ind w:firstLine="540"/>
        <w:jc w:val="both"/>
      </w:pPr>
      <w:r>
        <w:rPr>
          <w:sz w:val="20"/>
        </w:rPr>
        <w:t xml:space="preserve">9.2. Информирование населения о ПРП "ТОС":</w:t>
      </w:r>
    </w:p>
    <w:p>
      <w:pPr>
        <w:pStyle w:val="0"/>
        <w:spacing w:before="200" w:line-rule="auto"/>
        <w:ind w:firstLine="540"/>
        <w:jc w:val="both"/>
      </w:pPr>
      <w:r>
        <w:rPr>
          <w:sz w:val="20"/>
        </w:rPr>
        <w:t xml:space="preserve">9.2.1. Использование печатных средств массовой информации для информирования населения о ПРП "ТОС" за 12 месяцев, предшествующих дате подачи заявки;</w:t>
      </w:r>
    </w:p>
    <w:p>
      <w:pPr>
        <w:pStyle w:val="0"/>
        <w:spacing w:before="200" w:line-rule="auto"/>
        <w:ind w:firstLine="540"/>
        <w:jc w:val="both"/>
      </w:pPr>
      <w:r>
        <w:rPr>
          <w:sz w:val="20"/>
        </w:rPr>
        <w:t xml:space="preserve">9.2.2. Информирование населения о деятельности территориального общественного самоуправления, реализация проекта которого планируется в текущем году, в информационно-телекоммуникационной сети "Интернет", в том числе на официальных сайтах и в официальных группах администраций городского округа, муниципального округа, поселения, за 12 месяцев, предшествующих дате подачи заявки;</w:t>
      </w:r>
    </w:p>
    <w:p>
      <w:pPr>
        <w:pStyle w:val="0"/>
        <w:spacing w:before="200" w:line-rule="auto"/>
        <w:ind w:firstLine="540"/>
        <w:jc w:val="both"/>
      </w:pPr>
      <w:r>
        <w:rPr>
          <w:sz w:val="20"/>
        </w:rPr>
        <w:t xml:space="preserve">9.2.3. Использование иных способов информирования населения о ПРП "ТОС" за 12 месяцев, предшествующих дате подачи заявки;</w:t>
      </w:r>
    </w:p>
    <w:bookmarkStart w:id="2067" w:name="P2067"/>
    <w:bookmarkEnd w:id="2067"/>
    <w:p>
      <w:pPr>
        <w:pStyle w:val="0"/>
        <w:spacing w:before="200" w:line-rule="auto"/>
        <w:ind w:firstLine="540"/>
        <w:jc w:val="both"/>
      </w:pPr>
      <w:r>
        <w:rPr>
          <w:sz w:val="20"/>
        </w:rPr>
        <w:t xml:space="preserve">9.3. Актуальность и социальная значимость проекта территориального общественного самоуправления.</w:t>
      </w:r>
    </w:p>
    <w:p>
      <w:pPr>
        <w:pStyle w:val="0"/>
        <w:spacing w:before="200" w:line-rule="auto"/>
        <w:ind w:firstLine="540"/>
        <w:jc w:val="both"/>
      </w:pPr>
      <w:r>
        <w:rPr>
          <w:sz w:val="20"/>
        </w:rPr>
        <w:t xml:space="preserve">10. Извещение о начале приема заявок размещается комитетом не позднее одного рабочего дня до дня начала приема заявок на официальном сайте Правительства Новгородской области в информационно-телекоммуникационной сети "Интернет" (далее официальный сайт) и содержит следующую информацию:</w:t>
      </w:r>
    </w:p>
    <w:p>
      <w:pPr>
        <w:pStyle w:val="0"/>
        <w:spacing w:before="200" w:line-rule="auto"/>
        <w:ind w:firstLine="540"/>
        <w:jc w:val="both"/>
      </w:pPr>
      <w:r>
        <w:rPr>
          <w:sz w:val="20"/>
        </w:rPr>
        <w:t xml:space="preserve">наименование, адрес, контактные данные комитета;</w:t>
      </w:r>
    </w:p>
    <w:p>
      <w:pPr>
        <w:pStyle w:val="0"/>
        <w:spacing w:before="200" w:line-rule="auto"/>
        <w:ind w:firstLine="540"/>
        <w:jc w:val="both"/>
      </w:pPr>
      <w:r>
        <w:rPr>
          <w:sz w:val="20"/>
        </w:rPr>
        <w:t xml:space="preserve">адрес, даты и время начала и окончания приема заявок;</w:t>
      </w:r>
    </w:p>
    <w:p>
      <w:pPr>
        <w:pStyle w:val="0"/>
        <w:spacing w:before="200" w:line-rule="auto"/>
        <w:ind w:firstLine="540"/>
        <w:jc w:val="both"/>
      </w:pPr>
      <w:r>
        <w:rPr>
          <w:sz w:val="20"/>
        </w:rPr>
        <w:t xml:space="preserve">дату проведения конкурсного отбора;</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11. Конкурсный отбор предлагаемых для реализации проектов территориальных общественных самоуправлений проводится не ранее 7 календарных дней со дня окончания приема заявок и документов для конкурсного отбора.</w:t>
      </w:r>
    </w:p>
    <w:bookmarkStart w:id="2074" w:name="P2074"/>
    <w:bookmarkEnd w:id="2074"/>
    <w:p>
      <w:pPr>
        <w:pStyle w:val="0"/>
        <w:spacing w:before="200" w:line-rule="auto"/>
        <w:ind w:firstLine="540"/>
        <w:jc w:val="both"/>
      </w:pPr>
      <w:r>
        <w:rPr>
          <w:sz w:val="20"/>
        </w:rPr>
        <w:t xml:space="preserve">12.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7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государственное областное казенное учреждение "Центр муниципальной правовой информации" (далее ГОКУ "ЦМПИ") в электронном виде посредством сервиса электронной подачи заявки на участие в конкурсном отборе, размещенного на официальном сайте ГОКУ "ЦМПИ" в информационно-телекоммуникационной сети "Интернет", в течение 3 рабочих дней со дня начала приема заявок и на прошитом и пронумерованном бумажном носителе в течение 20 рабочих дней со дня окончания срока приема заявок следующие документы:</w:t>
      </w:r>
    </w:p>
    <w:p>
      <w:pPr>
        <w:pStyle w:val="0"/>
        <w:spacing w:before="200" w:line-rule="auto"/>
        <w:ind w:firstLine="540"/>
        <w:jc w:val="both"/>
      </w:pPr>
      <w:r>
        <w:rPr>
          <w:sz w:val="20"/>
        </w:rPr>
        <w:t xml:space="preserve">12.1. </w:t>
      </w:r>
      <w:hyperlink w:history="0" w:anchor="P2224" w:tooltip="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r>
        <w:rPr>
          <w:sz w:val="20"/>
        </w:rPr>
        <w:t xml:space="preserve">12.2. Проект территориального общественного самоуправления в виде решения общего собрания территориального общественного самоуправления, оформленного протоколом о предложениях по решению вопросов местного значения, с приложением листа регистрации участников собрания территориального общественного самоуправления;</w:t>
      </w:r>
    </w:p>
    <w:p>
      <w:pPr>
        <w:pStyle w:val="0"/>
        <w:spacing w:before="200" w:line-rule="auto"/>
        <w:ind w:firstLine="540"/>
        <w:jc w:val="both"/>
      </w:pPr>
      <w:r>
        <w:rPr>
          <w:sz w:val="20"/>
        </w:rPr>
        <w:t xml:space="preserve">12.3. Выписку из бюджета (сводной бюджетной росписи бюджета) городского округа, муниципального округа, поселения, подтверждающую объем финансового обеспечения расходных обязательств городского округа, муниципального округа, поселения по софинансированию в текущем году реализации проектов территориальных общественных самоуправлений, заверенную Главой городского округа, Главой муниципального округа, Главой поселения или Главой муниципального района в случае, если в соответствии с </w:t>
      </w:r>
      <w:hyperlink w:history="0" r:id="rId7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w:t>
      </w:r>
    </w:p>
    <w:p>
      <w:pPr>
        <w:pStyle w:val="0"/>
        <w:spacing w:before="200" w:line-rule="auto"/>
        <w:ind w:firstLine="540"/>
        <w:jc w:val="both"/>
      </w:pPr>
      <w:r>
        <w:rPr>
          <w:sz w:val="20"/>
        </w:rPr>
        <w:t xml:space="preserve">12.4. Заверенные копии муниципальных правовых актов о регистрации устава территориального общественного самоуправления (с </w:t>
      </w:r>
      <w:hyperlink w:history="0" r:id="rId78" w:tooltip="Решение Думы Великого Новгорода от 02.10.2017 N 1267 (ред. от 26.12.2023) &quot;О принятии Устава муниципального образования - городского округа Великий Новгород&quot; (принято Думой Великого Новгорода 28.09.2017) (Зарегистрировано в Управлении Минюста России по Новгородской обл. 16.10.2017 N RU533010012017002) {КонсультантПлюс}">
        <w:r>
          <w:rPr>
            <w:sz w:val="20"/>
            <w:color w:val="0000ff"/>
          </w:rPr>
          <w:t xml:space="preserve">приложением</w:t>
        </w:r>
      </w:hyperlink>
      <w:r>
        <w:rPr>
          <w:sz w:val="20"/>
        </w:rPr>
        <w:t xml:space="preserve"> устава) и об установлении границ территории, на которой осуществляется территориальное общественное самоуправление;</w:t>
      </w:r>
    </w:p>
    <w:p>
      <w:pPr>
        <w:pStyle w:val="0"/>
        <w:spacing w:before="200" w:line-rule="auto"/>
        <w:ind w:firstLine="540"/>
        <w:jc w:val="both"/>
      </w:pPr>
      <w:r>
        <w:rPr>
          <w:sz w:val="20"/>
        </w:rPr>
        <w:t xml:space="preserve">12.5. Заверенную копию муниципального правового акта об утверждении муниципальной программы развития территорий, содержащей мероприятие, направленное на реализацию проекта территориального общественного самоуправления, на соответствующий финансовый год;</w:t>
      </w:r>
    </w:p>
    <w:p>
      <w:pPr>
        <w:pStyle w:val="0"/>
        <w:spacing w:before="200" w:line-rule="auto"/>
        <w:ind w:firstLine="540"/>
        <w:jc w:val="both"/>
      </w:pPr>
      <w:r>
        <w:rPr>
          <w:sz w:val="20"/>
        </w:rPr>
        <w:t xml:space="preserve">12.6. Документы, подтверждающие стоимость проекта территориального общественного самоуправления (смета, сметный расчет, прейскурант, прайс-лист и др.);</w:t>
      </w:r>
    </w:p>
    <w:p>
      <w:pPr>
        <w:pStyle w:val="0"/>
        <w:spacing w:before="200" w:line-rule="auto"/>
        <w:ind w:firstLine="540"/>
        <w:jc w:val="both"/>
      </w:pPr>
      <w:r>
        <w:rPr>
          <w:sz w:val="20"/>
        </w:rPr>
        <w:t xml:space="preserve">12.7. Копии информационных материалов, ссылки на сайты в информационно-телекоммуникационной сети "Интернет" и ТВ-ресурсы, которые касаются освещения ПРП "ТОС", деятельности территориального общественного самоуправления, за 12 месяцев, предшествующих дате подачи заявки;</w:t>
      </w:r>
    </w:p>
    <w:p>
      <w:pPr>
        <w:pStyle w:val="0"/>
        <w:spacing w:before="200" w:line-rule="auto"/>
        <w:ind w:firstLine="540"/>
        <w:jc w:val="both"/>
      </w:pPr>
      <w:r>
        <w:rPr>
          <w:sz w:val="20"/>
        </w:rPr>
        <w:t xml:space="preserve">12.8. Письмо-подтверждение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79"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об отсутствии борщевика Сосновского на территории реализации проектов территориальных общественных самоуправлений и прилегающей к ней территории в радиусе 20 метров (за исключением случаев реализации проектов, направленных на ликвидацию борщевика Сосновского).</w:t>
      </w:r>
    </w:p>
    <w:p>
      <w:pPr>
        <w:pStyle w:val="0"/>
        <w:spacing w:before="200" w:line-rule="auto"/>
        <w:ind w:firstLine="540"/>
        <w:jc w:val="both"/>
      </w:pPr>
      <w:r>
        <w:rPr>
          <w:sz w:val="20"/>
        </w:rPr>
        <w:t xml:space="preserve">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80"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заявки в количестве, соответствующем количеству предлагаемых для реализации проектов территориальных общественных самоуправлений, в соответствии с </w:t>
      </w:r>
      <w:hyperlink w:history="0" w:anchor="P2054" w:tooltip="5. На конкурсный отбор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может представить заявки для участия в конкурсном отборе (далее заявка) в количестве, не превышающем количество территориальных общественных самоуправлений на...">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12.9. Справку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81"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 численности проживающих на территории территориального общественного самоуправления, в том числе старше 16 лет, по состоянию на 01 января текущего финансового года;</w:t>
      </w:r>
    </w:p>
    <w:p>
      <w:pPr>
        <w:pStyle w:val="0"/>
        <w:spacing w:before="200" w:line-rule="auto"/>
        <w:ind w:firstLine="540"/>
        <w:jc w:val="both"/>
      </w:pPr>
      <w:r>
        <w:rPr>
          <w:sz w:val="20"/>
        </w:rPr>
        <w:t xml:space="preserve">12.10. Документы, подтверждающие, что объект инфраструктуры (земельный участок), предлагаемый для реализации в рамках проекта территориального общественного самоуправления, расположен на территории городского округа, муниципального округа, поселения, и городской округ, муниципальный округ, поселение правомочны реализовывать инициативу граждан на объекте инфраструктуры (земельном участке) в рамках проекта территориального общественного самоуправления либо находится в собственности, оперативном управлении или безвозмездном пользовании городского округа, муниципального округа, поселения (выписка из Единого государственного реестра недвижимости (ЕГРН) или копии других правоустанавливающих документов, заверенные Главой городского округа, муниципального округа, поселения, а в случае, если в соответствии с </w:t>
      </w:r>
      <w:hyperlink w:history="0" r:id="rId82"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муниципального района);</w:t>
      </w:r>
    </w:p>
    <w:p>
      <w:pPr>
        <w:pStyle w:val="0"/>
        <w:spacing w:before="200" w:line-rule="auto"/>
        <w:ind w:firstLine="540"/>
        <w:jc w:val="both"/>
      </w:pPr>
      <w:r>
        <w:rPr>
          <w:sz w:val="20"/>
        </w:rPr>
        <w:t xml:space="preserve">12.11. Фотографии объекта инфраструктуры до реализации проекта территориального общественного самоуправления.</w:t>
      </w:r>
    </w:p>
    <w:p>
      <w:pPr>
        <w:pStyle w:val="0"/>
        <w:spacing w:before="200" w:line-rule="auto"/>
        <w:ind w:firstLine="540"/>
        <w:jc w:val="both"/>
      </w:pPr>
      <w:r>
        <w:rPr>
          <w:sz w:val="20"/>
        </w:rPr>
        <w:t xml:space="preserve">13. ГОКУ "ЦМПИ" осуществляет регистрацию заявки с представленным пакетом документов в журнале регистрации в день их поступления.</w:t>
      </w:r>
    </w:p>
    <w:p>
      <w:pPr>
        <w:pStyle w:val="0"/>
        <w:spacing w:before="200" w:line-rule="auto"/>
        <w:ind w:firstLine="540"/>
        <w:jc w:val="both"/>
      </w:pPr>
      <w:r>
        <w:rPr>
          <w:sz w:val="20"/>
        </w:rPr>
        <w:t xml:space="preserve">14.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8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имеют право отозвать свою заявку и отказаться от участия в конкурсном отборе путем направления письменного уведомления в ГОКУ "ЦМПИ" не позднее чем за один рабочий день до даты проведения конкурсного отбора.</w:t>
      </w:r>
    </w:p>
    <w:p>
      <w:pPr>
        <w:pStyle w:val="0"/>
        <w:spacing w:before="200" w:line-rule="auto"/>
        <w:ind w:firstLine="540"/>
        <w:jc w:val="both"/>
      </w:pPr>
      <w:r>
        <w:rPr>
          <w:sz w:val="20"/>
        </w:rPr>
        <w:t xml:space="preserve">15.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84"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вправе вносить изменения в представленные в ГОКУ "ЦМПИ" документы, предусмотренные </w:t>
      </w:r>
      <w:hyperlink w:history="0" w:anchor="P207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пунктом 12</w:t>
        </w:r>
      </w:hyperlink>
      <w:r>
        <w:rPr>
          <w:sz w:val="20"/>
        </w:rPr>
        <w:t xml:space="preserve"> настоящего Порядка, в течение одного рабочего дня со дня поступления документов в ГОКУ "ЦМПИ".</w:t>
      </w:r>
    </w:p>
    <w:p>
      <w:pPr>
        <w:pStyle w:val="0"/>
        <w:spacing w:before="200" w:line-rule="auto"/>
        <w:ind w:firstLine="540"/>
        <w:jc w:val="both"/>
      </w:pPr>
      <w:r>
        <w:rPr>
          <w:sz w:val="20"/>
        </w:rPr>
        <w:t xml:space="preserve">16. ГОКУ "ЦМПИ" в течение 20 рабочих дней со дня окончания срока приема заявок и прилагаемых документов проверяет полноту и соответствие представленных заявок и документов требованиям, установленным </w:t>
      </w:r>
      <w:hyperlink w:history="0" w:anchor="P207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Оценка актуальности и социальной значимости заявок проводится экспертом в соответствии с </w:t>
      </w:r>
      <w:hyperlink w:history="0" w:anchor="P2484" w:tooltip="3.">
        <w:r>
          <w:rPr>
            <w:sz w:val="20"/>
            <w:color w:val="0000ff"/>
          </w:rPr>
          <w:t xml:space="preserve">пунктом 3</w:t>
        </w:r>
      </w:hyperlink>
      <w:r>
        <w:rPr>
          <w:sz w:val="20"/>
        </w:rPr>
        <w:t xml:space="preserve"> приложения N 2 к настоящему Порядку путем проставления баллов в заявках в сервисе электронной подачи заявок на участие в конкурсном отборе, размещенном на официальном сайте ГОКУ "ЦМПИ" в информационно-телекоммуникационной сети "Интернет".</w:t>
      </w:r>
    </w:p>
    <w:p>
      <w:pPr>
        <w:pStyle w:val="0"/>
        <w:spacing w:before="200" w:line-rule="auto"/>
        <w:ind w:firstLine="540"/>
        <w:jc w:val="both"/>
      </w:pPr>
      <w:r>
        <w:rPr>
          <w:sz w:val="20"/>
        </w:rPr>
        <w:t xml:space="preserve">Эксперт определяется приказом комитета из числа депутатов Новгородской областной Думы (по согласованию).</w:t>
      </w:r>
    </w:p>
    <w:p>
      <w:pPr>
        <w:pStyle w:val="0"/>
        <w:spacing w:before="200" w:line-rule="auto"/>
        <w:ind w:firstLine="540"/>
        <w:jc w:val="both"/>
      </w:pPr>
      <w:r>
        <w:rPr>
          <w:sz w:val="20"/>
        </w:rPr>
        <w:t xml:space="preserve">ГОКУ "ЦМПИ" в течение одного рабочего дня со дня начала приема заявок направляет эксперту логин и пароль сервиса электронной подачи заявки на участие в конкурсном отборе для осуществления оценки заявок.</w:t>
      </w:r>
    </w:p>
    <w:p>
      <w:pPr>
        <w:pStyle w:val="0"/>
        <w:spacing w:before="200" w:line-rule="auto"/>
        <w:ind w:firstLine="540"/>
        <w:jc w:val="both"/>
      </w:pPr>
      <w:r>
        <w:rPr>
          <w:sz w:val="20"/>
        </w:rPr>
        <w:t xml:space="preserve">Эксперт в течение 20 рабочих дней со дня окончания срока приема заявок оценивает представленные заявки в соответствии с </w:t>
      </w:r>
      <w:hyperlink w:history="0" w:anchor="P2401" w:tooltip="КРИТЕРИИ">
        <w:r>
          <w:rPr>
            <w:sz w:val="20"/>
            <w:color w:val="0000ff"/>
          </w:rPr>
          <w:t xml:space="preserve">приложением N 2</w:t>
        </w:r>
      </w:hyperlink>
      <w:r>
        <w:rPr>
          <w:sz w:val="20"/>
        </w:rPr>
        <w:t xml:space="preserve"> к настоящему Порядку по критериям конкурсного отбора проектов территориальных общественных самоуправлений согласно </w:t>
      </w:r>
      <w:hyperlink w:history="0" w:anchor="P2067" w:tooltip="9.3. Актуальность и социальная значимость проекта территориального общественного самоуправления.">
        <w:r>
          <w:rPr>
            <w:sz w:val="20"/>
            <w:color w:val="0000ff"/>
          </w:rPr>
          <w:t xml:space="preserve">подпункту 9.3</w:t>
        </w:r>
      </w:hyperlink>
      <w:r>
        <w:rPr>
          <w:sz w:val="20"/>
        </w:rPr>
        <w:t xml:space="preserve"> настоящего Порядка путем выставления соответствующих баллов на сервисе электронной подачи заявок на участие в конкурсном отборе.</w:t>
      </w:r>
    </w:p>
    <w:bookmarkStart w:id="2095" w:name="P2095"/>
    <w:bookmarkEnd w:id="2095"/>
    <w:p>
      <w:pPr>
        <w:pStyle w:val="0"/>
        <w:spacing w:before="200" w:line-rule="auto"/>
        <w:ind w:firstLine="540"/>
        <w:jc w:val="both"/>
      </w:pPr>
      <w:r>
        <w:rPr>
          <w:sz w:val="20"/>
        </w:rPr>
        <w:t xml:space="preserve">17. Проекты не допускаются к участию в конкурсном отборе в случаях:</w:t>
      </w:r>
    </w:p>
    <w:p>
      <w:pPr>
        <w:pStyle w:val="0"/>
        <w:spacing w:before="200" w:line-rule="auto"/>
        <w:ind w:firstLine="540"/>
        <w:jc w:val="both"/>
      </w:pPr>
      <w:r>
        <w:rPr>
          <w:sz w:val="20"/>
        </w:rPr>
        <w:t xml:space="preserve">несоответствия </w:t>
      </w:r>
      <w:hyperlink w:history="0" w:anchor="P2224" w:tooltip="ЗАЯВКА">
        <w:r>
          <w:rPr>
            <w:sz w:val="20"/>
            <w:color w:val="0000ff"/>
          </w:rPr>
          <w:t xml:space="preserve">заявки</w:t>
        </w:r>
      </w:hyperlink>
      <w:r>
        <w:rPr>
          <w:sz w:val="20"/>
        </w:rPr>
        <w:t xml:space="preserve"> форме, установленной приложением N 1 к настоящему Порядку;</w:t>
      </w:r>
    </w:p>
    <w:p>
      <w:pPr>
        <w:pStyle w:val="0"/>
        <w:spacing w:before="200" w:line-rule="auto"/>
        <w:ind w:firstLine="540"/>
        <w:jc w:val="both"/>
      </w:pPr>
      <w:r>
        <w:rPr>
          <w:sz w:val="20"/>
        </w:rPr>
        <w:t xml:space="preserve">представления заявки и документов, предусмотренных </w:t>
      </w:r>
      <w:hyperlink w:history="0" w:anchor="P207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пунктом 12</w:t>
        </w:r>
      </w:hyperlink>
      <w:r>
        <w:rPr>
          <w:sz w:val="20"/>
        </w:rPr>
        <w:t xml:space="preserve"> настоящего Порядка, позднее срока, установленного </w:t>
      </w:r>
      <w:hyperlink w:history="0" w:anchor="P207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представления неполного пакета документов, предусмотренных </w:t>
      </w:r>
      <w:hyperlink w:history="0" w:anchor="P207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реализации проекта вне границ территориального общественного самоуправления, утвержденных представительным органом соответствующего муниципального образования Новгородской области.</w:t>
      </w:r>
    </w:p>
    <w:p>
      <w:pPr>
        <w:pStyle w:val="0"/>
        <w:spacing w:before="200" w:line-rule="auto"/>
        <w:ind w:firstLine="540"/>
        <w:jc w:val="both"/>
      </w:pPr>
      <w:r>
        <w:rPr>
          <w:sz w:val="20"/>
        </w:rPr>
        <w:t xml:space="preserve">Решение о допуске и (или) об отказе в допуске проектов территориальных общественных самоуправлений к участию в конкурсном отборе принимается ГОКУ "ЦМПИ" в течение 5 рабочих дней со дня окончания сверки электронной и бумажной версий представленных заявок и документов и оформляется приказом ГОКУ "ЦМПИ" (далее приказ ГОКУ "ЦМПИ").</w:t>
      </w:r>
    </w:p>
    <w:p>
      <w:pPr>
        <w:pStyle w:val="0"/>
        <w:spacing w:before="200" w:line-rule="auto"/>
        <w:ind w:firstLine="540"/>
        <w:jc w:val="both"/>
      </w:pPr>
      <w:r>
        <w:rPr>
          <w:sz w:val="20"/>
        </w:rPr>
        <w:t xml:space="preserve">18. В Администрацию городского округа, муниципального округа, поселения или Администрацию муниципального района в случае, если в соответствии с </w:t>
      </w:r>
      <w:hyperlink w:history="0" r:id="rId8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чьи проекты территориальных общественных самоуправлений не допущены к участию в конкурсном отборе по основаниям, установленным в </w:t>
      </w:r>
      <w:hyperlink w:history="0" w:anchor="P2095" w:tooltip="17. Проекты не допускаются к участию в конкурсном отборе в случаях:">
        <w:r>
          <w:rPr>
            <w:sz w:val="20"/>
            <w:color w:val="0000ff"/>
          </w:rPr>
          <w:t xml:space="preserve">пункте 17</w:t>
        </w:r>
      </w:hyperlink>
      <w:r>
        <w:rPr>
          <w:sz w:val="20"/>
        </w:rPr>
        <w:t xml:space="preserve"> настоящего Порядка, ГОКУ "ЦМПИ" направляет мотивированное уведомление в течение 3 рабочих дней со дня принятия приказа ГОКУ "ЦМПИ".</w:t>
      </w:r>
    </w:p>
    <w:p>
      <w:pPr>
        <w:pStyle w:val="0"/>
        <w:spacing w:before="200" w:line-rule="auto"/>
        <w:ind w:firstLine="540"/>
        <w:jc w:val="both"/>
      </w:pPr>
      <w:r>
        <w:rPr>
          <w:sz w:val="20"/>
        </w:rPr>
        <w:t xml:space="preserve">19. ГОКУ "ЦМПИ" направляет членам конкурсной комиссии не позднее чем за 7 календарных дней до назначенного председателем конкурсной комиссии дня заседания конкурсной комиссии логины и пароли сервиса электронной подачи заявки на участие в конкурсном отборе для осуществления просмотра заявок и документов и формирования оценочных </w:t>
      </w:r>
      <w:hyperlink w:history="0" w:anchor="P2516" w:tooltip="ОЦЕНОЧНЫЙ ЛИСТ">
        <w:r>
          <w:rPr>
            <w:sz w:val="20"/>
            <w:color w:val="0000ff"/>
          </w:rPr>
          <w:t xml:space="preserve">листов</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20. Члены конкурсной комиссии в течение 3 рабочих дней со дня поступления логина, пароля оценивают представленные документы в соответствии с </w:t>
      </w:r>
      <w:hyperlink w:history="0" w:anchor="P2401" w:tooltip="КРИТЕРИИ">
        <w:r>
          <w:rPr>
            <w:sz w:val="20"/>
            <w:color w:val="0000ff"/>
          </w:rPr>
          <w:t xml:space="preserve">приложением N 2</w:t>
        </w:r>
      </w:hyperlink>
      <w:r>
        <w:rPr>
          <w:sz w:val="20"/>
        </w:rPr>
        <w:t xml:space="preserve"> к настоящему Порядку по критериям конкурсного отбора проектов территориальных общественных самоуправлений согласно </w:t>
      </w:r>
      <w:hyperlink w:history="0" w:anchor="P2061" w:tooltip="9. Критериями конкурсного отбора проектов территориальных общественных самоуправлений для предоставления субсидий на поддержку реализации ПРП &quot;ТОС&quot; являются:">
        <w:r>
          <w:rPr>
            <w:sz w:val="20"/>
            <w:color w:val="0000ff"/>
          </w:rPr>
          <w:t xml:space="preserve">пункту 9</w:t>
        </w:r>
      </w:hyperlink>
      <w:r>
        <w:rPr>
          <w:sz w:val="20"/>
        </w:rPr>
        <w:t xml:space="preserve"> настоящего Порядка и направляют в ГОКУ "ЦМПИ" заполненные оценочные листы.</w:t>
      </w:r>
    </w:p>
    <w:p>
      <w:pPr>
        <w:pStyle w:val="0"/>
        <w:spacing w:before="200" w:line-rule="auto"/>
        <w:ind w:firstLine="540"/>
        <w:jc w:val="both"/>
      </w:pPr>
      <w:r>
        <w:rPr>
          <w:sz w:val="20"/>
        </w:rPr>
        <w:t xml:space="preserve">21. ГОКУ "ЦМПИ" на основании полученных оценочных листов членов конкурсной комиссии в течение одного рабочего дня с даты окончания срока представления членами конкурсной комиссии оценочных листов методом сложения баллов, присужденных проектам территориальных общественных самоуправлений, определяет общую предварительную оценку по каждому проекту территориальных общественных самоуправлений, представленных для участия в конкурсном отборе.</w:t>
      </w:r>
    </w:p>
    <w:p>
      <w:pPr>
        <w:pStyle w:val="0"/>
        <w:spacing w:before="200" w:line-rule="auto"/>
        <w:ind w:firstLine="540"/>
        <w:jc w:val="both"/>
      </w:pPr>
      <w:r>
        <w:rPr>
          <w:sz w:val="20"/>
        </w:rPr>
        <w:t xml:space="preserve">Общая предварительная оценка членов конкурсной комиссии учитывается конкурсной комиссией при проведении конкурсного отбора проектов территориальных общественных самоуправлений.</w:t>
      </w:r>
    </w:p>
    <w:p>
      <w:pPr>
        <w:pStyle w:val="0"/>
        <w:spacing w:before="200" w:line-rule="auto"/>
        <w:ind w:firstLine="540"/>
        <w:jc w:val="both"/>
      </w:pPr>
      <w:r>
        <w:rPr>
          <w:sz w:val="20"/>
        </w:rPr>
        <w:t xml:space="preserve">22. ГОКУ "ЦМПИ" осуществляет передачу в конкурсную комиссию документов, указанных в </w:t>
      </w:r>
      <w:hyperlink w:history="0" w:anchor="P207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пункте 12</w:t>
        </w:r>
      </w:hyperlink>
      <w:r>
        <w:rPr>
          <w:sz w:val="20"/>
        </w:rPr>
        <w:t xml:space="preserve"> настоящего Порядка, оценочных листов членов конкурсной комиссии, сведений об общей предварительной оценке проектов территориальных общественных самоуправлений, допущенных к участию в конкурсном отборе, в день проведения конкурсного отбора.</w:t>
      </w:r>
    </w:p>
    <w:p>
      <w:pPr>
        <w:pStyle w:val="0"/>
        <w:spacing w:before="200" w:line-rule="auto"/>
        <w:ind w:firstLine="540"/>
        <w:jc w:val="both"/>
      </w:pPr>
      <w:r>
        <w:rPr>
          <w:sz w:val="20"/>
        </w:rPr>
        <w:t xml:space="preserve">23. Конкурсная комиссия осуществляет следующие функции:</w:t>
      </w:r>
    </w:p>
    <w:p>
      <w:pPr>
        <w:pStyle w:val="0"/>
        <w:spacing w:before="200" w:line-rule="auto"/>
        <w:ind w:firstLine="540"/>
        <w:jc w:val="both"/>
      </w:pPr>
      <w:r>
        <w:rPr>
          <w:sz w:val="20"/>
        </w:rPr>
        <w:t xml:space="preserve">23.1. Формирует рейтинг проектов территориальных общественных самоуправлений и определяет победителей конкурсного отбора;</w:t>
      </w:r>
    </w:p>
    <w:p>
      <w:pPr>
        <w:pStyle w:val="0"/>
        <w:spacing w:before="200" w:line-rule="auto"/>
        <w:ind w:firstLine="540"/>
        <w:jc w:val="both"/>
      </w:pPr>
      <w:r>
        <w:rPr>
          <w:sz w:val="20"/>
        </w:rPr>
        <w:t xml:space="preserve">23.2. Готовит предложения в комитет о распределении субсидий из областного бюджета бюджетам городского округа, муниципального округа, поселения в соответствии с </w:t>
      </w:r>
      <w:hyperlink w:history="0" w:anchor="P2057" w:tooltip="7. Размер субсидии бюджету городского округа, муниципального округа, поселения на поддержку реализации одного проекта территориального общественного самоуправления составляет не более 200,0 тыс. рублей.">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23.3. Принимает решение об отклонении проектов территориальных общественных самоуправлений в соответствии с </w:t>
      </w:r>
      <w:hyperlink w:history="0" w:anchor="P2119" w:tooltip="30. Конкурсная комиссия принимает решение об отклонении заявок в случае несоответствия проекта территориального общественного самоуправления требованиям, указанным в пункте 2 настоящего Порядка.">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24.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0"/>
        <w:spacing w:before="200" w:line-rule="auto"/>
        <w:ind w:firstLine="540"/>
        <w:jc w:val="both"/>
      </w:pPr>
      <w:r>
        <w:rPr>
          <w:sz w:val="20"/>
        </w:rPr>
        <w:t xml:space="preserve">25. Заседание конкурсной комиссии считается правомочным при условии присутствия на нем не менее 2/3 ее членов.</w:t>
      </w:r>
    </w:p>
    <w:p>
      <w:pPr>
        <w:pStyle w:val="0"/>
        <w:spacing w:before="200" w:line-rule="auto"/>
        <w:ind w:firstLine="540"/>
        <w:jc w:val="both"/>
      </w:pPr>
      <w:r>
        <w:rPr>
          <w:sz w:val="20"/>
        </w:rPr>
        <w:t xml:space="preserve">26. Председатель конкурсной комиссии организует работу конкурсной комиссии и ведет ее заседания.</w:t>
      </w:r>
    </w:p>
    <w:p>
      <w:pPr>
        <w:pStyle w:val="0"/>
        <w:spacing w:before="200" w:line-rule="auto"/>
        <w:ind w:firstLine="540"/>
        <w:jc w:val="both"/>
      </w:pPr>
      <w:r>
        <w:rPr>
          <w:sz w:val="20"/>
        </w:rPr>
        <w:t xml:space="preserve">27. Заместитель председателя конкурсной комиссии исполняет обязанности председателя конкурсной комиссии в его отсутствие или по его поручению.</w:t>
      </w:r>
    </w:p>
    <w:p>
      <w:pPr>
        <w:pStyle w:val="0"/>
        <w:spacing w:before="200" w:line-rule="auto"/>
        <w:ind w:firstLine="540"/>
        <w:jc w:val="both"/>
      </w:pPr>
      <w:r>
        <w:rPr>
          <w:sz w:val="20"/>
        </w:rPr>
        <w:t xml:space="preserve">28. Секретарь конкурсной комиссии:</w:t>
      </w:r>
    </w:p>
    <w:p>
      <w:pPr>
        <w:pStyle w:val="0"/>
        <w:spacing w:before="200" w:line-rule="auto"/>
        <w:ind w:firstLine="540"/>
        <w:jc w:val="both"/>
      </w:pPr>
      <w:r>
        <w:rPr>
          <w:sz w:val="20"/>
        </w:rPr>
        <w:t xml:space="preserve">28.1. Организует подготовку заседаний конкурсной комиссии, в том числе за один рабочий день до дня заседания конкурсной комиссии извещает членов конкурсной комиссии и приглашенных на ее заседание лиц о дате, времени, месте проведения и повестке дня заседания конкурсной комиссии, рассылает документы и иные материалы, подлежащие обсуждению на заседании конкурсной комиссии;</w:t>
      </w:r>
    </w:p>
    <w:p>
      <w:pPr>
        <w:pStyle w:val="0"/>
        <w:spacing w:before="200" w:line-rule="auto"/>
        <w:ind w:firstLine="540"/>
        <w:jc w:val="both"/>
      </w:pPr>
      <w:r>
        <w:rPr>
          <w:sz w:val="20"/>
        </w:rPr>
        <w:t xml:space="preserve">28.2. Обеспечивает ведение и сохранность документации конкурсной комиссии.</w:t>
      </w:r>
    </w:p>
    <w:p>
      <w:pPr>
        <w:pStyle w:val="0"/>
        <w:spacing w:before="200" w:line-rule="auto"/>
        <w:ind w:firstLine="540"/>
        <w:jc w:val="both"/>
      </w:pPr>
      <w:r>
        <w:rPr>
          <w:sz w:val="20"/>
        </w:rPr>
        <w:t xml:space="preserve">29. В случае отсутствия секретаря конкурсной комиссии в период его отпуска, 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bookmarkStart w:id="2119" w:name="P2119"/>
    <w:bookmarkEnd w:id="2119"/>
    <w:p>
      <w:pPr>
        <w:pStyle w:val="0"/>
        <w:spacing w:before="200" w:line-rule="auto"/>
        <w:ind w:firstLine="540"/>
        <w:jc w:val="both"/>
      </w:pPr>
      <w:r>
        <w:rPr>
          <w:sz w:val="20"/>
        </w:rPr>
        <w:t xml:space="preserve">30. Конкурсная комиссия принимает решение об отклонении заявок в случае несоответствия проекта территориального общественного самоуправления требованиям, указанным в </w:t>
      </w:r>
      <w:hyperlink w:history="0" w:anchor="P2035" w:tooltip="2. Под проектами территориальных общественных самоуправлений, включенных в муниципальные программы развития территорий, реализуемыми в городском округе, муниципальном округе, поселении в рамках ПРП &quot;ТОС&quot;, понимаются проекты, отобранные населением городского округа, муниципального округа, поселения на собрании членов территориальных общественных самоуправлений и направленные на вовлечение граждан в решение вопросов местного значения городского округа, муниципального округа, поселения, предусмотренных стат...">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31. Секретарь конкурсной комиссии составляет рейтинговый список проектов территориальных общественных самоуправлений в порядке убывания по общему суммарному баллу, присвоенному по всем критериям конкурсного отбора.</w:t>
      </w:r>
    </w:p>
    <w:p>
      <w:pPr>
        <w:pStyle w:val="0"/>
        <w:spacing w:before="200" w:line-rule="auto"/>
        <w:ind w:firstLine="540"/>
        <w:jc w:val="both"/>
      </w:pPr>
      <w:r>
        <w:rPr>
          <w:sz w:val="20"/>
        </w:rPr>
        <w:t xml:space="preserve">32. После составления рейтингового списка конкурсная комиссия отбирает проекты территориальных общественных самоуправлений, получившие наибольшую сумму баллов по всем критериям конкурсного отбора в пределах объема средств, предусмотренного на соответствующий финансовый год на поддержку реализации проектов территориальных общественных самоуправлений, включенных в муниципальные программы развития территорий, в рамках ПРП "ТОС".</w:t>
      </w:r>
    </w:p>
    <w:p>
      <w:pPr>
        <w:pStyle w:val="0"/>
        <w:spacing w:before="200" w:line-rule="auto"/>
        <w:ind w:firstLine="540"/>
        <w:jc w:val="both"/>
      </w:pPr>
      <w:r>
        <w:rPr>
          <w:sz w:val="20"/>
        </w:rPr>
        <w:t xml:space="preserve">33. В случае наличия нескольких проектов территориальных общественных самоуправлений, получивших одинаковый суммарный балл по всем критериям конкурсного отбора, преимуществом обладает проект территориального общественного самоуправления, набравший наибольшее количество баллов по критерию, указанному в </w:t>
      </w:r>
      <w:hyperlink w:history="0" w:anchor="P2063" w:tooltip="9.2. Информирование населения о ПРП &quot;ТОС&quot;:">
        <w:r>
          <w:rPr>
            <w:sz w:val="20"/>
            <w:color w:val="0000ff"/>
          </w:rPr>
          <w:t xml:space="preserve">подпункте 9.2</w:t>
        </w:r>
      </w:hyperlink>
      <w:r>
        <w:rPr>
          <w:sz w:val="20"/>
        </w:rPr>
        <w:t xml:space="preserve"> настоящего Порядка.</w:t>
      </w:r>
    </w:p>
    <w:p>
      <w:pPr>
        <w:pStyle w:val="0"/>
        <w:spacing w:before="200" w:line-rule="auto"/>
        <w:ind w:firstLine="540"/>
        <w:jc w:val="both"/>
      </w:pPr>
      <w:r>
        <w:rPr>
          <w:sz w:val="20"/>
        </w:rPr>
        <w:t xml:space="preserve">34. В случае наличия нескольких проектов территориальных общественных самоуправлений, получивших одинаковый суммарный балл по всем критериям конкурсного отбора, а также одинаковый балл по критерию, указанному в </w:t>
      </w:r>
      <w:hyperlink w:history="0" w:anchor="P2063" w:tooltip="9.2. Информирование населения о ПРП &quot;ТОС&quot;:">
        <w:r>
          <w:rPr>
            <w:sz w:val="20"/>
            <w:color w:val="0000ff"/>
          </w:rPr>
          <w:t xml:space="preserve">подпункте 9.2</w:t>
        </w:r>
      </w:hyperlink>
      <w:r>
        <w:rPr>
          <w:sz w:val="20"/>
        </w:rPr>
        <w:t xml:space="preserve"> настоящего Порядка, преимуществом обладает участник конкурсного отбора, подавший заявку раньше.</w:t>
      </w:r>
    </w:p>
    <w:p>
      <w:pPr>
        <w:pStyle w:val="0"/>
        <w:spacing w:before="200" w:line-rule="auto"/>
        <w:ind w:firstLine="540"/>
        <w:jc w:val="both"/>
      </w:pPr>
      <w:r>
        <w:rPr>
          <w:sz w:val="20"/>
        </w:rPr>
        <w:t xml:space="preserve">35. По итогам проведенного конкурсного отбора проектов территориальных общественных самоуправлений конкурсная комиссия принимает решение о признании проектов территориальных общественных самоуправлений прошедшими конкурсный отбор и готовит предложения в комитет о распределении субсидий из областного бюджета бюджетам городского округа, муниципальных округов, поселений в соответствии с </w:t>
      </w:r>
      <w:hyperlink w:history="0" w:anchor="P2057" w:tooltip="7. Размер субсидии бюджету городского округа, муниципального округа, поселения на поддержку реализации одного проекта территориального общественного самоуправления составляет не более 200,0 тыс. рублей.">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Решение о признании проектов территориальных общественных самоуправлений прошедшими конкурсный отбор или отклоненными конкурсной комиссией, а также предложения в комитет о распределении субсидий из областного бюджета бюджетам городского округа, муниципальных округов, поселений оформляются протоколом заседания конкурсной комиссии (далее протокол), который составляется в течение 2 рабочих дней со дня проведения конкурсного отбора.</w:t>
      </w:r>
    </w:p>
    <w:p>
      <w:pPr>
        <w:pStyle w:val="0"/>
        <w:spacing w:before="200" w:line-rule="auto"/>
        <w:ind w:firstLine="540"/>
        <w:jc w:val="both"/>
      </w:pPr>
      <w:r>
        <w:rPr>
          <w:sz w:val="20"/>
        </w:rPr>
        <w:t xml:space="preserve">36. Протокол подписывается всеми присутствовавшими на заседании членами конкурсной комиссии и в течение одного рабочего дня со дня подписания направляется секретарем конкурсной комиссии в комитет.</w:t>
      </w:r>
    </w:p>
    <w:bookmarkStart w:id="2127" w:name="P2127"/>
    <w:bookmarkEnd w:id="2127"/>
    <w:p>
      <w:pPr>
        <w:pStyle w:val="0"/>
        <w:spacing w:before="200" w:line-rule="auto"/>
        <w:ind w:firstLine="540"/>
        <w:jc w:val="both"/>
      </w:pPr>
      <w:r>
        <w:rPr>
          <w:sz w:val="20"/>
        </w:rPr>
        <w:t xml:space="preserve">37. Комитет в течение 3 рабочих дней со дня получения протокола информирует участников конкурсного отбора о результатах конкурсного отбора путем размещения протокола на официальном сайте.</w:t>
      </w:r>
    </w:p>
    <w:p>
      <w:pPr>
        <w:pStyle w:val="0"/>
        <w:spacing w:before="200" w:line-rule="auto"/>
        <w:ind w:firstLine="540"/>
        <w:jc w:val="both"/>
      </w:pPr>
      <w:r>
        <w:rPr>
          <w:sz w:val="20"/>
        </w:rPr>
        <w:t xml:space="preserve">38. В случае если по окончании срока подачи заявок не подана ни одна заявка, приказом комитета конкурсный отбор признается несостоявшимся. Приказ комитета принимается в течение одного рабочего дня со дня окончания срока приема заявок.</w:t>
      </w:r>
    </w:p>
    <w:p>
      <w:pPr>
        <w:pStyle w:val="0"/>
        <w:spacing w:before="200" w:line-rule="auto"/>
        <w:ind w:firstLine="540"/>
        <w:jc w:val="both"/>
      </w:pPr>
      <w:r>
        <w:rPr>
          <w:sz w:val="20"/>
        </w:rPr>
        <w:t xml:space="preserve">39. Приказ комитета о предоставлении субсидии и (или) об отказе в предоставлении субсидии издается в течение 7 рабочих дней со дня получения протокола.</w:t>
      </w:r>
    </w:p>
    <w:p>
      <w:pPr>
        <w:pStyle w:val="0"/>
        <w:spacing w:before="200" w:line-rule="auto"/>
        <w:ind w:firstLine="540"/>
        <w:jc w:val="both"/>
      </w:pPr>
      <w:r>
        <w:rPr>
          <w:sz w:val="20"/>
        </w:rPr>
        <w:t xml:space="preserve">40. В течение 3 рабочих дней со дня издания приказа о предоставлении субсидии и (или) об отказе в предоставлении субсидии комитет направляет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8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уведомление о предоставлении субсидии и (или) об отказе в предоставлении субсидии и готовит проект распоряжения Правительства Новгородской области о распределении субсидий бюджетам городского округа, муниципальных округов, поселений (далее распоряжение).</w:t>
      </w:r>
    </w:p>
    <w:bookmarkStart w:id="2131" w:name="P2131"/>
    <w:bookmarkEnd w:id="2131"/>
    <w:p>
      <w:pPr>
        <w:pStyle w:val="0"/>
        <w:spacing w:before="200" w:line-rule="auto"/>
        <w:ind w:firstLine="540"/>
        <w:jc w:val="both"/>
      </w:pPr>
      <w:r>
        <w:rPr>
          <w:sz w:val="20"/>
        </w:rPr>
        <w:t xml:space="preserve">41. Соглашение между комитетом и Администрацией городского округа, муниципального округа, поселения или Администрацией муниципального района в случае, если в соответствии с </w:t>
      </w:r>
      <w:hyperlink w:history="0" r:id="rId8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заключается в течение 20 рабочих дней со дня вступления в силу распоряжения и содержит следующие положения:</w:t>
      </w:r>
    </w:p>
    <w:p>
      <w:pPr>
        <w:pStyle w:val="0"/>
        <w:spacing w:before="200" w:line-rule="auto"/>
        <w:ind w:firstLine="540"/>
        <w:jc w:val="both"/>
      </w:pPr>
      <w:r>
        <w:rPr>
          <w:sz w:val="20"/>
        </w:rPr>
        <w:t xml:space="preserve">размер субсидии, предоставляемый бюджету городского округа, муниципального округа, поселения;</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результата использования субсидии и обязательство городского округа, муниципального округа, поселения по их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городского округа, муниципального округа, поселения на исполнение соответствующих расходных обязательств;</w:t>
      </w:r>
    </w:p>
    <w:p>
      <w:pPr>
        <w:pStyle w:val="0"/>
        <w:spacing w:before="200" w:line-rule="auto"/>
        <w:ind w:firstLine="540"/>
        <w:jc w:val="both"/>
      </w:pPr>
      <w:r>
        <w:rPr>
          <w:sz w:val="20"/>
        </w:rPr>
        <w:t xml:space="preserve">сведения об органе местного самоуправления городского округа, муниципального округа, поселения,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исполнением городским округом, муниципальным округом, поселением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об утверждении муниципальной программы развития территорий, содержащей мероприятие по реализации проекта территориального общественного самоуправления, на соответствующий финансовый год;</w:t>
      </w:r>
    </w:p>
    <w:p>
      <w:pPr>
        <w:pStyle w:val="0"/>
        <w:spacing w:before="200" w:line-rule="auto"/>
        <w:ind w:firstLine="540"/>
        <w:jc w:val="both"/>
      </w:pPr>
      <w:r>
        <w:rPr>
          <w:sz w:val="20"/>
        </w:rPr>
        <w:t xml:space="preserve">уровень софинансирования, выраженный в процентах от суммы субсидии на исполнение расходных обязательств городского округа, муниципального округа, поселения, предусмотренных в бюджете городского округа, муниципального округа, поселения, в целях софинансирования которых предоставляется субсидия;</w:t>
      </w:r>
    </w:p>
    <w:p>
      <w:pPr>
        <w:pStyle w:val="0"/>
        <w:spacing w:before="200" w:line-rule="auto"/>
        <w:ind w:firstLine="540"/>
        <w:jc w:val="both"/>
      </w:pPr>
      <w:r>
        <w:rPr>
          <w:sz w:val="20"/>
        </w:rPr>
        <w:t xml:space="preserve">обязательства городского округа, муниципального округа, поселения по возврату средств в областной бюджет в соответствии с </w:t>
      </w:r>
      <w:hyperlink w:history="0" w:anchor="P2151" w:tooltip="45. В случае если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
        <w:r>
          <w:rPr>
            <w:sz w:val="20"/>
            <w:color w:val="0000ff"/>
          </w:rPr>
          <w:t xml:space="preserve">пунктом 45</w:t>
        </w:r>
      </w:hyperlink>
      <w:r>
        <w:rPr>
          <w:sz w:val="20"/>
        </w:rPr>
        <w:t xml:space="preserve"> настоящего Порядка;</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результата использования субсидии;</w:t>
      </w:r>
    </w:p>
    <w:p>
      <w:pPr>
        <w:pStyle w:val="0"/>
        <w:spacing w:before="200" w:line-rule="auto"/>
        <w:ind w:firstLine="540"/>
        <w:jc w:val="both"/>
      </w:pPr>
      <w:r>
        <w:rPr>
          <w:sz w:val="20"/>
        </w:rPr>
        <w:t xml:space="preserve">обязательство по инициированию процедуры привлечения к дисциплинарной ответственности в соответствии с законодательством Российской Федерации должностных лиц органов местного самоуправления, чьи действия (бездействие) привели к нарушению обязательств по достижению результата использования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42. Распределенные между бюджетами городского округа, муниципальных округов, поселений средства перечисляются в установленном для исполнения областного бюджета порядке в бюджеты городского округа, муниципальных округов, поселений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до 10 декабря текущего финансового года.</w:t>
      </w:r>
    </w:p>
    <w:p>
      <w:pPr>
        <w:pStyle w:val="0"/>
        <w:spacing w:before="200" w:line-rule="auto"/>
        <w:ind w:firstLine="540"/>
        <w:jc w:val="both"/>
      </w:pPr>
      <w:r>
        <w:rPr>
          <w:sz w:val="20"/>
        </w:rPr>
        <w:t xml:space="preserve">43.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w:history="0" r:id="rId88" w:tooltip="&quot;Бюджетный кодекс Российской Федерации&quot; от 31.07.1998 N 145-ФЗ (ред. от 26.02.2024) {КонсультантПлюс}">
        <w:r>
          <w:rPr>
            <w:sz w:val="20"/>
            <w:color w:val="0000ff"/>
          </w:rPr>
          <w:t xml:space="preserve">пунктом 3 статьи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44.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89"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комитет не позднее 15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результата использования субсидии. Формы отчетности устанавливаются соглашением.</w:t>
      </w:r>
    </w:p>
    <w:bookmarkStart w:id="2151" w:name="P2151"/>
    <w:bookmarkEnd w:id="2151"/>
    <w:p>
      <w:pPr>
        <w:pStyle w:val="0"/>
        <w:spacing w:before="200" w:line-rule="auto"/>
        <w:ind w:firstLine="540"/>
        <w:jc w:val="both"/>
      </w:pPr>
      <w:r>
        <w:rPr>
          <w:sz w:val="20"/>
        </w:rPr>
        <w:t xml:space="preserve">45. В случае если Администрацией городского округа, муниципального округа, поселения или Администрацией муниципального района в случае, если в соответствии с </w:t>
      </w:r>
      <w:hyperlink w:history="0" r:id="rId90"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до 01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020"/>
        <w:gridCol w:w="340"/>
        <w:gridCol w:w="7710"/>
      </w:tblGrid>
      <w:tr>
        <w:tc>
          <w:tcPr>
            <w:tcW w:w="1020" w:type="dxa"/>
            <w:tcBorders>
              <w:top w:val="nil"/>
              <w:left w:val="nil"/>
              <w:bottom w:val="nil"/>
              <w:right w:val="nil"/>
            </w:tcBorders>
          </w:tcPr>
          <w:p>
            <w:pPr>
              <w:pStyle w:val="0"/>
              <w:jc w:val="both"/>
            </w:pPr>
            <w:r>
              <w:rPr>
                <w:sz w:val="20"/>
              </w:rPr>
              <w:t xml:space="preserve">V</w:t>
            </w:r>
            <w:r>
              <w:rPr>
                <w:sz w:val="20"/>
                <w:vertAlign w:val="subscript"/>
              </w:rPr>
              <w:t xml:space="preserve">субсидии</w:t>
            </w:r>
          </w:p>
        </w:tc>
        <w:tc>
          <w:tcPr>
            <w:tcW w:w="340" w:type="dxa"/>
            <w:tcBorders>
              <w:top w:val="nil"/>
              <w:left w:val="nil"/>
              <w:bottom w:val="nil"/>
              <w:right w:val="nil"/>
            </w:tcBorders>
          </w:tcPr>
          <w:p>
            <w:pPr>
              <w:pStyle w:val="0"/>
              <w:jc w:val="center"/>
            </w:pPr>
            <w:r>
              <w:rPr>
                <w:sz w:val="20"/>
              </w:rPr>
              <w:t xml:space="preserve">-</w:t>
            </w:r>
          </w:p>
        </w:tc>
        <w:tc>
          <w:tcPr>
            <w:tcW w:w="7710" w:type="dxa"/>
            <w:tcBorders>
              <w:top w:val="nil"/>
              <w:left w:val="nil"/>
              <w:bottom w:val="nil"/>
              <w:right w:val="nil"/>
            </w:tcBorders>
          </w:tcPr>
          <w:p>
            <w:pPr>
              <w:pStyle w:val="0"/>
            </w:pPr>
            <w:r>
              <w:rPr>
                <w:sz w:val="20"/>
              </w:rPr>
              <w:t xml:space="preserve">размер субсидии, предоставленный бюджету городского округа, муниципального округа, поселения в отчетном финансовом году;</w:t>
            </w:r>
          </w:p>
        </w:tc>
      </w:tr>
      <w:tr>
        <w:tc>
          <w:tcPr>
            <w:tcW w:w="1020" w:type="dxa"/>
            <w:tcBorders>
              <w:top w:val="nil"/>
              <w:left w:val="nil"/>
              <w:bottom w:val="nil"/>
              <w:right w:val="nil"/>
            </w:tcBorders>
          </w:tcPr>
          <w:p>
            <w:pPr>
              <w:pStyle w:val="0"/>
              <w:jc w:val="both"/>
            </w:pPr>
            <w:r>
              <w:rPr>
                <w:sz w:val="20"/>
              </w:rPr>
              <w:t xml:space="preserve">m</w:t>
            </w:r>
          </w:p>
        </w:tc>
        <w:tc>
          <w:tcPr>
            <w:tcW w:w="340" w:type="dxa"/>
            <w:tcBorders>
              <w:top w:val="nil"/>
              <w:left w:val="nil"/>
              <w:bottom w:val="nil"/>
              <w:right w:val="nil"/>
            </w:tcBorders>
          </w:tcPr>
          <w:p>
            <w:pPr>
              <w:pStyle w:val="0"/>
              <w:jc w:val="center"/>
            </w:pPr>
            <w:r>
              <w:rPr>
                <w:sz w:val="20"/>
              </w:rPr>
              <w:t xml:space="preserve">-</w:t>
            </w:r>
          </w:p>
        </w:tc>
        <w:tc>
          <w:tcPr>
            <w:tcW w:w="7710" w:type="dxa"/>
            <w:tcBorders>
              <w:top w:val="nil"/>
              <w:left w:val="nil"/>
              <w:bottom w:val="nil"/>
              <w:right w:val="nil"/>
            </w:tcBorders>
          </w:tcPr>
          <w:p>
            <w:pPr>
              <w:pStyle w:val="0"/>
            </w:pPr>
            <w:r>
              <w:rPr>
                <w:sz w:val="20"/>
              </w:rPr>
              <w:t xml:space="preserve">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tc>
      </w:tr>
      <w:tr>
        <w:tc>
          <w:tcPr>
            <w:tcW w:w="1020" w:type="dxa"/>
            <w:tcBorders>
              <w:top w:val="nil"/>
              <w:left w:val="nil"/>
              <w:bottom w:val="nil"/>
              <w:right w:val="nil"/>
            </w:tcBorders>
          </w:tcPr>
          <w:p>
            <w:pPr>
              <w:pStyle w:val="0"/>
              <w:jc w:val="both"/>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710" w:type="dxa"/>
            <w:tcBorders>
              <w:top w:val="nil"/>
              <w:left w:val="nil"/>
              <w:bottom w:val="nil"/>
              <w:right w:val="nil"/>
            </w:tcBorders>
          </w:tcPr>
          <w:p>
            <w:pPr>
              <w:pStyle w:val="0"/>
            </w:pPr>
            <w:r>
              <w:rPr>
                <w:sz w:val="20"/>
              </w:rPr>
              <w:t xml:space="preserve">общее количество результатов использования субсидии;</w:t>
            </w:r>
          </w:p>
        </w:tc>
      </w:tr>
      <w:tr>
        <w:tc>
          <w:tcPr>
            <w:tcW w:w="1020" w:type="dxa"/>
            <w:tcBorders>
              <w:top w:val="nil"/>
              <w:left w:val="nil"/>
              <w:bottom w:val="nil"/>
              <w:right w:val="nil"/>
            </w:tcBorders>
          </w:tcPr>
          <w:p>
            <w:pPr>
              <w:pStyle w:val="0"/>
              <w:jc w:val="both"/>
            </w:pPr>
            <w:r>
              <w:rPr>
                <w:sz w:val="20"/>
              </w:rPr>
              <w:t xml:space="preserve">k</w:t>
            </w:r>
          </w:p>
        </w:tc>
        <w:tc>
          <w:tcPr>
            <w:tcW w:w="340" w:type="dxa"/>
            <w:tcBorders>
              <w:top w:val="nil"/>
              <w:left w:val="nil"/>
              <w:bottom w:val="nil"/>
              <w:right w:val="nil"/>
            </w:tcBorders>
          </w:tcPr>
          <w:p>
            <w:pPr>
              <w:pStyle w:val="0"/>
              <w:jc w:val="center"/>
            </w:pPr>
            <w:r>
              <w:rPr>
                <w:sz w:val="20"/>
              </w:rPr>
              <w:t xml:space="preserve">-</w:t>
            </w:r>
          </w:p>
        </w:tc>
        <w:tc>
          <w:tcPr>
            <w:tcW w:w="7710"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подлежащего возврату из бюджета городского округа, муниципального округа, поселения в областной бюджет, в размере субсидии, предоставленном бюджету городского округа, муниципального округа, поселения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использованный по состоянию на 01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9"/>
        </w:rPr>
        <w:drawing>
          <wp:inline distT="0" distB="0" distL="0" distR="0">
            <wp:extent cx="12420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242060" cy="251460"/>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50"/>
        <w:gridCol w:w="340"/>
        <w:gridCol w:w="7880"/>
      </w:tblGrid>
      <w:tr>
        <w:tc>
          <w:tcPr>
            <w:tcW w:w="850" w:type="dxa"/>
            <w:tcBorders>
              <w:top w:val="nil"/>
              <w:left w:val="nil"/>
              <w:bottom w:val="nil"/>
              <w:right w:val="nil"/>
            </w:tcBorders>
          </w:tcPr>
          <w:p>
            <w:pPr>
              <w:pStyle w:val="0"/>
              <w:jc w:val="both"/>
            </w:pPr>
            <w:r>
              <w:rPr>
                <w:sz w:val="20"/>
              </w:rPr>
              <w:t xml:space="preserve">D</w:t>
            </w:r>
            <w:r>
              <w:rPr>
                <w:sz w:val="20"/>
                <w:vertAlign w:val="subscript"/>
              </w:rPr>
              <w:t xml:space="preserve">i</w:t>
            </w:r>
          </w:p>
        </w:tc>
        <w:tc>
          <w:tcPr>
            <w:tcW w:w="340" w:type="dxa"/>
            <w:tcBorders>
              <w:top w:val="nil"/>
              <w:left w:val="nil"/>
              <w:bottom w:val="nil"/>
              <w:right w:val="nil"/>
            </w:tcBorders>
          </w:tcPr>
          <w:p>
            <w:pPr>
              <w:pStyle w:val="0"/>
              <w:jc w:val="both"/>
            </w:pPr>
            <w:r>
              <w:rPr>
                <w:sz w:val="20"/>
              </w:rPr>
              <w:t xml:space="preserve">-</w:t>
            </w:r>
          </w:p>
        </w:tc>
        <w:tc>
          <w:tcPr>
            <w:tcW w:w="7880" w:type="dxa"/>
            <w:tcBorders>
              <w:top w:val="nil"/>
              <w:left w:val="nil"/>
              <w:bottom w:val="nil"/>
              <w:right w:val="nil"/>
            </w:tcBorders>
          </w:tcPr>
          <w:p>
            <w:pPr>
              <w:pStyle w:val="0"/>
            </w:pPr>
            <w:r>
              <w:rPr>
                <w:sz w:val="20"/>
              </w:rPr>
              <w:t xml:space="preserve">индекс, отражающий уровень недостижения i-го результата использования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50"/>
        <w:gridCol w:w="340"/>
        <w:gridCol w:w="7880"/>
      </w:tblGrid>
      <w:tr>
        <w:tc>
          <w:tcPr>
            <w:tcW w:w="850" w:type="dxa"/>
            <w:tcBorders>
              <w:top w:val="nil"/>
              <w:left w:val="nil"/>
              <w:bottom w:val="nil"/>
              <w:right w:val="nil"/>
            </w:tcBorders>
          </w:tcPr>
          <w:p>
            <w:pPr>
              <w:pStyle w:val="0"/>
              <w:jc w:val="both"/>
            </w:pPr>
            <w:r>
              <w:rPr>
                <w:sz w:val="20"/>
              </w:rPr>
              <w:t xml:space="preserve">T</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880" w:type="dxa"/>
            <w:tcBorders>
              <w:top w:val="nil"/>
              <w:left w:val="nil"/>
              <w:bottom w:val="nil"/>
              <w:right w:val="nil"/>
            </w:tcBorders>
          </w:tcPr>
          <w:p>
            <w:pPr>
              <w:pStyle w:val="0"/>
            </w:pPr>
            <w:r>
              <w:rPr>
                <w:sz w:val="20"/>
              </w:rPr>
              <w:t xml:space="preserve">фактически достигнутое значение i-го результата использования субсидии на отчетную дату;</w:t>
            </w:r>
          </w:p>
        </w:tc>
      </w:tr>
      <w:tr>
        <w:tc>
          <w:tcPr>
            <w:tcW w:w="850" w:type="dxa"/>
            <w:tcBorders>
              <w:top w:val="nil"/>
              <w:left w:val="nil"/>
              <w:bottom w:val="nil"/>
              <w:right w:val="nil"/>
            </w:tcBorders>
          </w:tcPr>
          <w:p>
            <w:pPr>
              <w:pStyle w:val="0"/>
              <w:jc w:val="both"/>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880" w:type="dxa"/>
            <w:tcBorders>
              <w:top w:val="nil"/>
              <w:left w:val="nil"/>
              <w:bottom w:val="nil"/>
              <w:right w:val="nil"/>
            </w:tcBorders>
          </w:tcPr>
          <w:p>
            <w:pPr>
              <w:pStyle w:val="0"/>
            </w:pPr>
            <w:r>
              <w:rPr>
                <w:sz w:val="20"/>
              </w:rPr>
              <w:t xml:space="preserve">плановое значение i-го результата использования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46. Основание и порядок освобождения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92"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от применения мер ответственности, предусмотренных </w:t>
      </w:r>
      <w:hyperlink w:history="0" w:anchor="P2151" w:tooltip="45. В случае если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
        <w:r>
          <w:rPr>
            <w:sz w:val="20"/>
            <w:color w:val="0000ff"/>
          </w:rPr>
          <w:t xml:space="preserve">пунктом 45</w:t>
        </w:r>
      </w:hyperlink>
      <w:r>
        <w:rPr>
          <w:sz w:val="20"/>
        </w:rPr>
        <w:t xml:space="preserve"> настоящего Порядка, определены </w:t>
      </w:r>
      <w:hyperlink w:history="0" r:id="rId93"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w:t>
      </w:r>
    </w:p>
    <w:p>
      <w:pPr>
        <w:pStyle w:val="0"/>
        <w:spacing w:before="200" w:line-rule="auto"/>
        <w:ind w:firstLine="540"/>
        <w:jc w:val="both"/>
      </w:pPr>
      <w:r>
        <w:rPr>
          <w:sz w:val="20"/>
        </w:rPr>
        <w:t xml:space="preserve">47. Субсидии, не использованные по состоянию на 01 января текущего финансового года, подлежат возврату в доход областного бюджета в порядке, установленном </w:t>
      </w:r>
      <w:hyperlink w:history="0" r:id="rId94"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48. Контроль за соблюдением городским округом, муниципальным округом, поселением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49. </w:t>
      </w:r>
      <w:hyperlink w:history="0" w:anchor="P2581" w:tooltip="РЕЗУЛЬТАТ">
        <w:r>
          <w:rPr>
            <w:sz w:val="20"/>
            <w:color w:val="0000ff"/>
          </w:rPr>
          <w:t xml:space="preserve">Результат</w:t>
        </w:r>
      </w:hyperlink>
      <w:r>
        <w:rPr>
          <w:sz w:val="20"/>
        </w:rPr>
        <w:t xml:space="preserve"> использования субсидии с указанием значений, которые должны быть достигнуты в целом по Новгородской области в результате предоставления субсидий, определен в приложении N 4 к настоящему Порядку.</w:t>
      </w:r>
    </w:p>
    <w:p>
      <w:pPr>
        <w:pStyle w:val="0"/>
        <w:spacing w:before="200" w:line-rule="auto"/>
        <w:ind w:firstLine="540"/>
        <w:jc w:val="both"/>
      </w:pPr>
      <w:r>
        <w:rPr>
          <w:sz w:val="20"/>
        </w:rPr>
        <w:t xml:space="preserve">Оценка эффективности использования субсидии из областного бюджета осуществляется комитетом путем сравнения установленных значений результата использования субсидии и значений данного результата, фактически достигнутых по итогам года реализации проектов территориальных общественных самоуправлений, включенных в муниципальные программы развития территорий.</w:t>
      </w:r>
    </w:p>
    <w:p>
      <w:pPr>
        <w:pStyle w:val="0"/>
        <w:spacing w:before="200" w:line-rule="auto"/>
        <w:ind w:firstLine="540"/>
        <w:jc w:val="both"/>
      </w:pPr>
      <w:r>
        <w:rPr>
          <w:sz w:val="20"/>
        </w:rPr>
        <w:t xml:space="preserve">50. Субсидии не предоставляются бюджету городского округа, муниципального округа, поселения в случае отказа городского округа, муниципального округа или поселения в течение текущего финансового года от получения субсидий.</w:t>
      </w:r>
    </w:p>
    <w:p>
      <w:pPr>
        <w:pStyle w:val="0"/>
        <w:spacing w:before="200" w:line-rule="auto"/>
        <w:ind w:firstLine="540"/>
        <w:jc w:val="both"/>
      </w:pPr>
      <w:r>
        <w:rPr>
          <w:sz w:val="20"/>
        </w:rPr>
        <w:t xml:space="preserve">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9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могут отказаться от получения субсидии, направив в комитет письменный мотивированный отказ от получения субсидии.</w:t>
      </w:r>
    </w:p>
    <w:bookmarkStart w:id="2201" w:name="P2201"/>
    <w:bookmarkEnd w:id="2201"/>
    <w:p>
      <w:pPr>
        <w:pStyle w:val="0"/>
        <w:spacing w:before="200" w:line-rule="auto"/>
        <w:ind w:firstLine="540"/>
        <w:jc w:val="both"/>
      </w:pPr>
      <w:r>
        <w:rPr>
          <w:sz w:val="20"/>
        </w:rPr>
        <w:t xml:space="preserve">В случае неподписания соглашения Администрацией городского округа, муниципального округа, поселения или Администрацией муниципального района в случае, если в соответствии с </w:t>
      </w:r>
      <w:hyperlink w:history="0" r:id="rId9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 срок, предусмотренный </w:t>
      </w:r>
      <w:hyperlink w:history="0" w:anchor="P2131" w:tooltip="41. Соглашение между комитетом и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заключается в течение 20 рабочих дней со дня вступления в силу распоряжения и содержит следующие положения:">
        <w:r>
          <w:rPr>
            <w:sz w:val="20"/>
            <w:color w:val="0000ff"/>
          </w:rPr>
          <w:t xml:space="preserve">пунктом 41</w:t>
        </w:r>
      </w:hyperlink>
      <w:r>
        <w:rPr>
          <w:sz w:val="20"/>
        </w:rPr>
        <w:t xml:space="preserve"> настоящего Порядка, или получения комитетом письменного мотивированного отказа от получения субсидии до подписания соглашения комитет своим приказом отменяет ранее принятое решение о предоставлении субсидии не позднее 5 рабочих дней со дня истечения срока, установленного </w:t>
      </w:r>
      <w:hyperlink w:history="0" w:anchor="P2131" w:tooltip="41. Соглашение между комитетом и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заключается в течение 20 рабочих дней со дня вступления в силу распоряжения и содержит следующие положения:">
        <w:r>
          <w:rPr>
            <w:sz w:val="20"/>
            <w:color w:val="0000ff"/>
          </w:rPr>
          <w:t xml:space="preserve">пунктом 41</w:t>
        </w:r>
      </w:hyperlink>
      <w:r>
        <w:rPr>
          <w:sz w:val="20"/>
        </w:rPr>
        <w:t xml:space="preserve"> настоящего Порядка, либо со дня поступления отказа от получения субсидии и направляет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9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копию соответствующего приказа не позднее чем по истечении 5 рабочих дней со дня его принятия.</w:t>
      </w:r>
    </w:p>
    <w:p>
      <w:pPr>
        <w:pStyle w:val="0"/>
        <w:spacing w:before="200" w:line-rule="auto"/>
        <w:ind w:firstLine="540"/>
        <w:jc w:val="both"/>
      </w:pPr>
      <w:r>
        <w:rPr>
          <w:sz w:val="20"/>
        </w:rPr>
        <w:t xml:space="preserve">При получении комитетом письменного отказа от получения субсидии после подписания соглашения комитет осуществляет действия, предусмотренные </w:t>
      </w:r>
      <w:hyperlink w:history="0" w:anchor="P2201" w:tooltip="В случае неподписания соглашения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в срок, предусмотренный пунктом 41 настоящего Порядка, или получения комитетом письменного мотивированного отказа от получения субсидии до подписа...">
        <w:r>
          <w:rPr>
            <w:sz w:val="20"/>
            <w:color w:val="0000ff"/>
          </w:rPr>
          <w:t xml:space="preserve">третьим абзацем</w:t>
        </w:r>
      </w:hyperlink>
      <w:r>
        <w:rPr>
          <w:sz w:val="20"/>
        </w:rPr>
        <w:t xml:space="preserve"> настоящего пункта, и заключает с Администрацией городского округа, муниципального округа, поселения или Администрацией муниципального района в случае, если в соответствии с </w:t>
      </w:r>
      <w:hyperlink w:history="0" r:id="rId98"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дополнительное соглашение о расторжении соглашения в течение 30 календарных дней со дня получения письменного отказа.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городского округа, муниципальных</w:t>
      </w:r>
    </w:p>
    <w:p>
      <w:pPr>
        <w:pStyle w:val="0"/>
        <w:jc w:val="right"/>
      </w:pPr>
      <w:r>
        <w:rPr>
          <w:sz w:val="20"/>
        </w:rPr>
        <w:t xml:space="preserve">округов, городских и сельских поселений</w:t>
      </w:r>
    </w:p>
    <w:p>
      <w:pPr>
        <w:pStyle w:val="0"/>
        <w:jc w:val="right"/>
      </w:pPr>
      <w:r>
        <w:rPr>
          <w:sz w:val="20"/>
        </w:rPr>
        <w:t xml:space="preserve">Новгородской области на поддержку</w:t>
      </w:r>
    </w:p>
    <w:p>
      <w:pPr>
        <w:pStyle w:val="0"/>
        <w:jc w:val="right"/>
      </w:pPr>
      <w:r>
        <w:rPr>
          <w:sz w:val="20"/>
        </w:rPr>
        <w:t xml:space="preserve">реализации проектов территориальных</w:t>
      </w:r>
    </w:p>
    <w:p>
      <w:pPr>
        <w:pStyle w:val="0"/>
        <w:jc w:val="right"/>
      </w:pPr>
      <w:r>
        <w:rPr>
          <w:sz w:val="20"/>
        </w:rPr>
        <w:t xml:space="preserve">общественных самоуправлений, включенных</w:t>
      </w:r>
    </w:p>
    <w:p>
      <w:pPr>
        <w:pStyle w:val="0"/>
        <w:jc w:val="right"/>
      </w:pPr>
      <w:r>
        <w:rPr>
          <w:sz w:val="20"/>
        </w:rPr>
        <w:t xml:space="preserve">в муниципальные программы развития</w:t>
      </w:r>
    </w:p>
    <w:p>
      <w:pPr>
        <w:pStyle w:val="0"/>
        <w:jc w:val="right"/>
      </w:pPr>
      <w:r>
        <w:rPr>
          <w:sz w:val="20"/>
        </w:rPr>
        <w:t xml:space="preserve">территорий, в рамках приоритетного</w:t>
      </w:r>
    </w:p>
    <w:p>
      <w:pPr>
        <w:pStyle w:val="0"/>
        <w:jc w:val="right"/>
      </w:pPr>
      <w:r>
        <w:rPr>
          <w:sz w:val="20"/>
        </w:rPr>
        <w:t xml:space="preserve">регионального проекта "Территориальное</w:t>
      </w:r>
    </w:p>
    <w:p>
      <w:pPr>
        <w:pStyle w:val="0"/>
        <w:jc w:val="right"/>
      </w:pPr>
      <w:r>
        <w:rPr>
          <w:sz w:val="20"/>
        </w:rPr>
        <w:t xml:space="preserve">общественное самоуправление (ТОС)</w:t>
      </w:r>
    </w:p>
    <w:p>
      <w:pPr>
        <w:pStyle w:val="0"/>
        <w:jc w:val="right"/>
      </w:pPr>
      <w:r>
        <w:rPr>
          <w:sz w:val="20"/>
        </w:rPr>
        <w:t xml:space="preserve">на территории Новгородской области"</w:t>
      </w:r>
    </w:p>
    <w:p>
      <w:pPr>
        <w:pStyle w:val="0"/>
        <w:ind w:firstLine="54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1701"/>
        <w:gridCol w:w="340"/>
        <w:gridCol w:w="1361"/>
        <w:gridCol w:w="340"/>
        <w:gridCol w:w="340"/>
        <w:gridCol w:w="681"/>
        <w:gridCol w:w="339"/>
        <w:gridCol w:w="341"/>
        <w:gridCol w:w="680"/>
        <w:gridCol w:w="359"/>
        <w:gridCol w:w="321"/>
        <w:gridCol w:w="1021"/>
        <w:gridCol w:w="567"/>
      </w:tblGrid>
      <w:tr>
        <w:tblPrEx>
          <w:tblBorders>
            <w:insideH w:val="nil"/>
          </w:tblBorders>
        </w:tblPrEx>
        <w:tc>
          <w:tcPr>
            <w:gridSpan w:val="14"/>
            <w:tcW w:w="9071" w:type="dxa"/>
            <w:tcBorders>
              <w:top w:val="nil"/>
              <w:left w:val="nil"/>
              <w:bottom w:val="nil"/>
              <w:right w:val="nil"/>
            </w:tcBorders>
          </w:tcPr>
          <w:p>
            <w:pPr>
              <w:pStyle w:val="0"/>
              <w:jc w:val="right"/>
            </w:pPr>
            <w:r>
              <w:rPr>
                <w:sz w:val="20"/>
              </w:rPr>
              <w:t xml:space="preserve">Конкурсная комиссия</w:t>
            </w:r>
          </w:p>
        </w:tc>
      </w:tr>
      <w:tr>
        <w:tblPrEx>
          <w:tblBorders>
            <w:insideH w:val="nil"/>
          </w:tblBorders>
        </w:tblPrEx>
        <w:tc>
          <w:tcPr>
            <w:gridSpan w:val="14"/>
            <w:tcW w:w="9071" w:type="dxa"/>
            <w:tcBorders>
              <w:top w:val="nil"/>
              <w:left w:val="nil"/>
              <w:bottom w:val="nil"/>
              <w:right w:val="nil"/>
            </w:tcBorders>
          </w:tcPr>
          <w:p>
            <w:pPr>
              <w:pStyle w:val="0"/>
            </w:pPr>
            <w:r>
              <w:rPr>
                <w:sz w:val="20"/>
              </w:rPr>
            </w:r>
          </w:p>
        </w:tc>
      </w:tr>
      <w:tr>
        <w:tblPrEx>
          <w:tblBorders>
            <w:insideH w:val="nil"/>
          </w:tblBorders>
        </w:tblPrEx>
        <w:tc>
          <w:tcPr>
            <w:gridSpan w:val="14"/>
            <w:tcW w:w="9071" w:type="dxa"/>
            <w:tcBorders>
              <w:top w:val="nil"/>
              <w:left w:val="nil"/>
              <w:bottom w:val="nil"/>
              <w:right w:val="nil"/>
            </w:tcBorders>
          </w:tcPr>
          <w:bookmarkStart w:id="2224" w:name="P2224"/>
          <w:bookmarkEnd w:id="2224"/>
          <w:p>
            <w:pPr>
              <w:pStyle w:val="0"/>
              <w:jc w:val="center"/>
            </w:pPr>
            <w:r>
              <w:rPr>
                <w:sz w:val="20"/>
              </w:rPr>
              <w:t xml:space="preserve">ЗАЯВКА</w:t>
            </w:r>
          </w:p>
          <w:p>
            <w:pPr>
              <w:pStyle w:val="0"/>
              <w:jc w:val="center"/>
            </w:pPr>
            <w:r>
              <w:rPr>
                <w:sz w:val="20"/>
              </w:rPr>
              <w:t xml:space="preserve">для участия в конкурсном отборе</w:t>
            </w:r>
          </w:p>
        </w:tc>
      </w:tr>
      <w:tr>
        <w:tblPrEx>
          <w:tblBorders>
            <w:insideH w:val="nil"/>
          </w:tblBorders>
        </w:tblPrEx>
        <w:tc>
          <w:tcPr>
            <w:gridSpan w:val="14"/>
            <w:tcW w:w="9071" w:type="dxa"/>
            <w:tcBorders>
              <w:top w:val="nil"/>
              <w:left w:val="nil"/>
              <w:bottom w:val="nil"/>
              <w:right w:val="nil"/>
            </w:tcBorders>
          </w:tcPr>
          <w:p>
            <w:pPr>
              <w:pStyle w:val="0"/>
            </w:pPr>
            <w:r>
              <w:rPr>
                <w:sz w:val="20"/>
              </w:rPr>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1. Название проекта территориального общественного самоуправления для предоставления субсидии бюджету городского округа, муниципального округа,</w:t>
            </w:r>
          </w:p>
        </w:tc>
      </w:tr>
      <w:tr>
        <w:tblPrEx>
          <w:tblBorders>
            <w:insideV w:val="nil"/>
            <w:insideH w:val="nil"/>
          </w:tblBorders>
        </w:tblPrEx>
        <w:tc>
          <w:tcPr>
            <w:gridSpan w:val="7"/>
            <w:tcW w:w="5443" w:type="dxa"/>
            <w:tcBorders>
              <w:top w:val="nil"/>
              <w:bottom w:val="nil"/>
            </w:tcBorders>
          </w:tcPr>
          <w:p>
            <w:pPr>
              <w:pStyle w:val="0"/>
            </w:pPr>
            <w:r>
              <w:rPr>
                <w:sz w:val="20"/>
              </w:rPr>
              <w:t xml:space="preserve">поселения Новгородской области (далее проект)</w:t>
            </w:r>
          </w:p>
        </w:tc>
        <w:tc>
          <w:tcPr>
            <w:gridSpan w:val="7"/>
            <w:tcW w:w="3628" w:type="dxa"/>
            <w:tcBorders>
              <w:top w:val="nil"/>
            </w:tcBorders>
          </w:tcPr>
          <w:p>
            <w:pPr>
              <w:pStyle w:val="0"/>
            </w:pPr>
            <w:r>
              <w:rPr>
                <w:sz w:val="20"/>
              </w:rPr>
            </w:r>
          </w:p>
        </w:tc>
      </w:tr>
      <w:tr>
        <w:tblPrEx>
          <w:tblBorders>
            <w:insideV w:val="nil"/>
            <w:insideH w:val="nil"/>
          </w:tblBorders>
        </w:tblPrEx>
        <w:tc>
          <w:tcPr>
            <w:gridSpan w:val="13"/>
            <w:tcW w:w="8504"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jc w:val="center"/>
            </w:pPr>
            <w:r>
              <w:rPr>
                <w:sz w:val="20"/>
              </w:rPr>
              <w:t xml:space="preserve">(название проекта в соответствии с муниципальной программой</w:t>
            </w:r>
          </w:p>
          <w:p>
            <w:pPr>
              <w:pStyle w:val="0"/>
              <w:jc w:val="center"/>
            </w:pPr>
            <w:r>
              <w:rPr>
                <w:sz w:val="20"/>
              </w:rPr>
              <w:t xml:space="preserve">развития территорий)</w:t>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2. Наименование территориального общественного самоуправления (в соответствии с муниципальным правовым актом о регистрации устава</w:t>
            </w:r>
          </w:p>
        </w:tc>
      </w:tr>
      <w:tr>
        <w:tblPrEx>
          <w:tblBorders>
            <w:insideV w:val="nil"/>
            <w:insideH w:val="nil"/>
          </w:tblBorders>
        </w:tblPrEx>
        <w:tc>
          <w:tcPr>
            <w:gridSpan w:val="10"/>
            <w:tcW w:w="6803" w:type="dxa"/>
            <w:tcBorders>
              <w:top w:val="nil"/>
              <w:bottom w:val="nil"/>
            </w:tcBorders>
          </w:tcPr>
          <w:p>
            <w:pPr>
              <w:pStyle w:val="0"/>
            </w:pPr>
            <w:r>
              <w:rPr>
                <w:sz w:val="20"/>
              </w:rPr>
              <w:t xml:space="preserve">территориального общественного самоуправления) (далее ТОС)</w:t>
            </w:r>
          </w:p>
        </w:tc>
        <w:tc>
          <w:tcPr>
            <w:gridSpan w:val="4"/>
            <w:tcW w:w="2268" w:type="dxa"/>
            <w:tcBorders>
              <w:top w:val="nil"/>
            </w:tcBorders>
          </w:tcPr>
          <w:p>
            <w:pPr>
              <w:pStyle w:val="0"/>
            </w:pPr>
            <w:r>
              <w:rPr>
                <w:sz w:val="20"/>
              </w:rPr>
            </w:r>
          </w:p>
        </w:tc>
      </w:tr>
      <w:tr>
        <w:tblPrEx>
          <w:tblBorders>
            <w:insideV w:val="nil"/>
            <w:insideH w:val="nil"/>
          </w:tblBorders>
        </w:tblPrEx>
        <w:tc>
          <w:tcPr>
            <w:gridSpan w:val="13"/>
            <w:tcW w:w="8504"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3. Место реализации проекта:</w:t>
            </w:r>
          </w:p>
          <w:p>
            <w:pPr>
              <w:pStyle w:val="0"/>
              <w:ind w:firstLine="283"/>
              <w:jc w:val="both"/>
            </w:pPr>
            <w:r>
              <w:rPr>
                <w:sz w:val="20"/>
              </w:rPr>
              <w:t xml:space="preserve">3.1. Наименование муниципального округа, городского округа, поселения</w:t>
            </w:r>
          </w:p>
        </w:tc>
      </w:tr>
      <w:tr>
        <w:tblPrEx>
          <w:tblBorders>
            <w:insideV w:val="nil"/>
            <w:insideH w:val="nil"/>
          </w:tblBorders>
        </w:tblPrEx>
        <w:tc>
          <w:tcPr>
            <w:gridSpan w:val="3"/>
            <w:tcW w:w="2721" w:type="dxa"/>
            <w:tcBorders>
              <w:top w:val="nil"/>
              <w:bottom w:val="nil"/>
            </w:tcBorders>
          </w:tcPr>
          <w:p>
            <w:pPr>
              <w:pStyle w:val="0"/>
            </w:pPr>
            <w:r>
              <w:rPr>
                <w:sz w:val="20"/>
              </w:rPr>
              <w:t xml:space="preserve">Новгородской области</w:t>
            </w:r>
          </w:p>
        </w:tc>
        <w:tc>
          <w:tcPr>
            <w:gridSpan w:val="11"/>
            <w:tcW w:w="6350" w:type="dxa"/>
            <w:tcBorders>
              <w:top w:val="nil"/>
            </w:tcBorders>
          </w:tcPr>
          <w:p>
            <w:pPr>
              <w:pStyle w:val="0"/>
            </w:pPr>
            <w:r>
              <w:rPr>
                <w:sz w:val="20"/>
              </w:rPr>
            </w:r>
          </w:p>
        </w:tc>
      </w:tr>
      <w:tr>
        <w:tblPrEx>
          <w:tblBorders>
            <w:insideV w:val="nil"/>
            <w:insideH w:val="nil"/>
          </w:tblBorders>
        </w:tblPrEx>
        <w:tc>
          <w:tcPr>
            <w:gridSpan w:val="13"/>
            <w:tcW w:w="8504"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3.2. Наименование населенного пункта муниципального округа, отдела-центра по работе с населением по месту жительства Администрации Великого Новгорода (далее отдел-центр), поселения Новгородской области</w:t>
            </w:r>
          </w:p>
        </w:tc>
      </w:tr>
      <w:tr>
        <w:tblPrEx>
          <w:tblBorders>
            <w:insideV w:val="nil"/>
            <w:insideH w:val="nil"/>
          </w:tblBorders>
        </w:tblPrEx>
        <w:tc>
          <w:tcPr>
            <w:gridSpan w:val="13"/>
            <w:tcW w:w="8504"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3.3. Наименование муниципальной программы развития территорий</w:t>
            </w:r>
          </w:p>
        </w:tc>
      </w:tr>
      <w:tr>
        <w:tblPrEx>
          <w:tblBorders>
            <w:insideV w:val="nil"/>
            <w:insideH w:val="nil"/>
          </w:tblBorders>
        </w:tblPrEx>
        <w:tc>
          <w:tcPr>
            <w:gridSpan w:val="13"/>
            <w:tcW w:w="8504"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3.4. Численность членов ТОС (количество человек, проживающих в границах ТОС)</w:t>
            </w:r>
          </w:p>
        </w:tc>
      </w:tr>
      <w:tr>
        <w:tblPrEx>
          <w:tblBorders>
            <w:insideV w:val="nil"/>
            <w:insideH w:val="nil"/>
          </w:tblBorders>
        </w:tblPrEx>
        <w:tc>
          <w:tcPr>
            <w:gridSpan w:val="4"/>
            <w:tcW w:w="4082" w:type="dxa"/>
            <w:tcBorders>
              <w:top w:val="nil"/>
            </w:tcBorders>
          </w:tcPr>
          <w:p>
            <w:pPr>
              <w:pStyle w:val="0"/>
            </w:pPr>
            <w:r>
              <w:rPr>
                <w:sz w:val="20"/>
              </w:rPr>
            </w:r>
          </w:p>
        </w:tc>
        <w:tc>
          <w:tcPr>
            <w:gridSpan w:val="10"/>
            <w:tcW w:w="4989" w:type="dxa"/>
            <w:tcBorders>
              <w:top w:val="nil"/>
              <w:bottom w:val="nil"/>
            </w:tcBorders>
          </w:tcPr>
          <w:p>
            <w:pPr>
              <w:pStyle w:val="0"/>
              <w:jc w:val="both"/>
            </w:pPr>
            <w:r>
              <w:rPr>
                <w:sz w:val="20"/>
              </w:rPr>
              <w:t xml:space="preserve">человек, в том числе обладающих активным</w:t>
            </w:r>
          </w:p>
        </w:tc>
      </w:tr>
      <w:tr>
        <w:tblPrEx>
          <w:tblBorders>
            <w:insideV w:val="nil"/>
            <w:insideH w:val="nil"/>
          </w:tblBorders>
        </w:tblPrEx>
        <w:tc>
          <w:tcPr>
            <w:gridSpan w:val="3"/>
            <w:tcW w:w="2721" w:type="dxa"/>
            <w:tcBorders>
              <w:bottom w:val="nil"/>
            </w:tcBorders>
          </w:tcPr>
          <w:p>
            <w:pPr>
              <w:pStyle w:val="0"/>
              <w:jc w:val="both"/>
            </w:pPr>
            <w:r>
              <w:rPr>
                <w:sz w:val="20"/>
              </w:rPr>
              <w:t xml:space="preserve">избирательным правом</w:t>
            </w:r>
          </w:p>
        </w:tc>
        <w:tc>
          <w:tcPr>
            <w:gridSpan w:val="5"/>
            <w:tcW w:w="3061" w:type="dxa"/>
            <w:tcBorders>
              <w:top w:val="nil"/>
            </w:tcBorders>
          </w:tcPr>
          <w:p>
            <w:pPr>
              <w:pStyle w:val="0"/>
            </w:pPr>
            <w:r>
              <w:rPr>
                <w:sz w:val="20"/>
              </w:rPr>
            </w:r>
          </w:p>
        </w:tc>
        <w:tc>
          <w:tcPr>
            <w:gridSpan w:val="6"/>
            <w:tcW w:w="3289" w:type="dxa"/>
            <w:tcBorders>
              <w:top w:val="nil"/>
              <w:bottom w:val="nil"/>
            </w:tcBorders>
          </w:tcPr>
          <w:p>
            <w:pPr>
              <w:pStyle w:val="0"/>
              <w:jc w:val="both"/>
            </w:pPr>
            <w:r>
              <w:rPr>
                <w:sz w:val="20"/>
              </w:rPr>
              <w:t xml:space="preserve">человек.</w:t>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4. Описание проекта:</w:t>
            </w:r>
          </w:p>
          <w:p>
            <w:pPr>
              <w:pStyle w:val="0"/>
              <w:ind w:firstLine="283"/>
              <w:jc w:val="both"/>
            </w:pPr>
            <w:r>
              <w:rPr>
                <w:sz w:val="20"/>
              </w:rPr>
              <w:t xml:space="preserve">4.1. Типология проекта:</w:t>
            </w:r>
          </w:p>
          <w:p>
            <w:pPr>
              <w:pStyle w:val="0"/>
              <w:ind w:firstLine="283"/>
              <w:jc w:val="both"/>
            </w:pPr>
            <w:r>
              <w:rPr>
                <w:sz w:val="20"/>
              </w:rPr>
              <w:t xml:space="preserve">обеспечение первичных мер пожарной безопасности;</w:t>
            </w:r>
          </w:p>
          <w:p>
            <w:pPr>
              <w:pStyle w:val="0"/>
              <w:ind w:firstLine="283"/>
              <w:jc w:val="both"/>
            </w:pPr>
            <w:r>
              <w:rPr>
                <w:sz w:val="20"/>
              </w:rPr>
              <w:t xml:space="preserve">создание условий для организации досуга и обеспечения жителей услугами организаций культуры;</w:t>
            </w:r>
          </w:p>
          <w:p>
            <w:pPr>
              <w:pStyle w:val="0"/>
              <w:ind w:firstLine="283"/>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 исключением обустройства новых спортивных площадок);</w:t>
            </w:r>
          </w:p>
          <w:p>
            <w:pPr>
              <w:pStyle w:val="0"/>
              <w:ind w:firstLine="283"/>
              <w:jc w:val="both"/>
            </w:pPr>
            <w:r>
              <w:rPr>
                <w:sz w:val="20"/>
              </w:rPr>
              <w:t xml:space="preserve">организация благоустройства территории муниципального образования в соответствии с утвержденными правилами благоустройства, в том числе благоустройства территорий парковок (за исключением обустройства новых детских игровых площадок);</w:t>
            </w:r>
          </w:p>
          <w:p>
            <w:pPr>
              <w:pStyle w:val="0"/>
              <w:ind w:firstLine="283"/>
              <w:jc w:val="both"/>
            </w:pPr>
            <w:r>
              <w:rPr>
                <w:sz w:val="20"/>
              </w:rPr>
              <w:t xml:space="preserve">организация и осуществление мероприятий по работе с детьми и молодежью;</w:t>
            </w:r>
          </w:p>
          <w:p>
            <w:pPr>
              <w:pStyle w:val="0"/>
              <w:ind w:firstLine="283"/>
              <w:jc w:val="both"/>
            </w:pPr>
            <w:r>
              <w:rPr>
                <w:sz w:val="20"/>
              </w:rPr>
              <w:t xml:space="preserve">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для поселений;</w:t>
            </w:r>
          </w:p>
          <w:p>
            <w:pPr>
              <w:pStyle w:val="0"/>
              <w:ind w:firstLine="283"/>
              <w:jc w:val="both"/>
            </w:pPr>
            <w:r>
              <w:rPr>
                <w:sz w:val="20"/>
              </w:rPr>
              <w:t xml:space="preserve">создание условий для массового отдыха жителей и организация обустройства мест массового отдыха населения - для городского округа, муниципальных округов;</w:t>
            </w:r>
          </w:p>
          <w:p>
            <w:pPr>
              <w:pStyle w:val="0"/>
              <w:ind w:firstLine="283"/>
              <w:jc w:val="both"/>
            </w:pPr>
            <w:r>
              <w:rPr>
                <w:sz w:val="20"/>
              </w:rPr>
              <w:t xml:space="preserve">организация ритуальных услуг и содержание мест захоронения;</w:t>
            </w:r>
          </w:p>
          <w:p>
            <w:pPr>
              <w:pStyle w:val="0"/>
              <w:ind w:firstLine="283"/>
              <w:jc w:val="both"/>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 для поселений;</w:t>
            </w:r>
          </w:p>
          <w:p>
            <w:pPr>
              <w:pStyle w:val="0"/>
              <w:ind w:firstLine="283"/>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 для городского округа, муниципальных округов.</w:t>
            </w:r>
          </w:p>
          <w:p>
            <w:pPr>
              <w:pStyle w:val="0"/>
              <w:ind w:firstLine="283"/>
              <w:jc w:val="both"/>
            </w:pPr>
            <w:r>
              <w:rPr>
                <w:sz w:val="20"/>
              </w:rPr>
              <w:t xml:space="preserve">Исключение составляет реализация вопросов местного значения городского округа, муниципального округа, поселения, связанных с дорожной деятельностью, выполнением мероприятий по капитальному строительству и реконструкции объектов инфраструктуры;</w:t>
            </w:r>
          </w:p>
          <w:p>
            <w:pPr>
              <w:pStyle w:val="0"/>
              <w:ind w:firstLine="283"/>
              <w:jc w:val="both"/>
            </w:pPr>
            <w:r>
              <w:rPr>
                <w:sz w:val="20"/>
              </w:rPr>
              <w:t xml:space="preserve">4.2. Актуальность и социальная значимость проекта:</w:t>
            </w:r>
          </w:p>
        </w:tc>
      </w:tr>
      <w:tr>
        <w:tblPrEx>
          <w:tblBorders>
            <w:insideH w:val="nil"/>
          </w:tblBorders>
        </w:tblPrEx>
        <w:tc>
          <w:tcPr>
            <w:gridSpan w:val="14"/>
            <w:tcW w:w="9071" w:type="dxa"/>
            <w:tcBorders>
              <w:top w:val="nil"/>
              <w:left w:val="nil"/>
              <w:right w:val="nil"/>
            </w:tcBorders>
          </w:tcPr>
          <w:p>
            <w:pPr>
              <w:pStyle w:val="0"/>
            </w:pPr>
            <w:r>
              <w:rPr>
                <w:sz w:val="20"/>
              </w:rPr>
            </w:r>
          </w:p>
        </w:tc>
      </w:tr>
      <w:tr>
        <w:tc>
          <w:tcPr>
            <w:gridSpan w:val="14"/>
            <w:tcW w:w="9071" w:type="dxa"/>
            <w:tcBorders>
              <w:left w:val="nil"/>
              <w:right w:val="nil"/>
            </w:tcBorders>
          </w:tcPr>
          <w:p>
            <w:pPr>
              <w:pStyle w:val="0"/>
            </w:pPr>
            <w:r>
              <w:rPr>
                <w:sz w:val="20"/>
              </w:rPr>
            </w:r>
          </w:p>
        </w:tc>
      </w:tr>
      <w:tr>
        <w:tc>
          <w:tcPr>
            <w:gridSpan w:val="14"/>
            <w:tcW w:w="9071" w:type="dxa"/>
            <w:tcBorders>
              <w:left w:val="nil"/>
              <w:right w:val="nil"/>
            </w:tcBorders>
          </w:tcPr>
          <w:p>
            <w:pPr>
              <w:pStyle w:val="0"/>
            </w:pPr>
            <w:r>
              <w:rPr>
                <w:sz w:val="20"/>
              </w:rPr>
            </w:r>
          </w:p>
        </w:tc>
      </w:tr>
      <w:tr>
        <w:tc>
          <w:tcPr>
            <w:gridSpan w:val="14"/>
            <w:tcW w:w="9071" w:type="dxa"/>
            <w:tcBorders>
              <w:left w:val="nil"/>
              <w:right w:val="nil"/>
            </w:tcBorders>
          </w:tcPr>
          <w:p>
            <w:pPr>
              <w:pStyle w:val="0"/>
            </w:pPr>
            <w:r>
              <w:rPr>
                <w:sz w:val="20"/>
              </w:rPr>
            </w:r>
          </w:p>
        </w:tc>
      </w:tr>
      <w:tr>
        <w:tblPrEx>
          <w:tblBorders>
            <w:insideH w:val="nil"/>
          </w:tblBorders>
        </w:tblPrEx>
        <w:tc>
          <w:tcPr>
            <w:gridSpan w:val="14"/>
            <w:tcW w:w="9071" w:type="dxa"/>
            <w:tcBorders>
              <w:left w:val="nil"/>
              <w:bottom w:val="nil"/>
              <w:right w:val="nil"/>
            </w:tcBorders>
          </w:tcPr>
          <w:p>
            <w:pPr>
              <w:pStyle w:val="0"/>
              <w:jc w:val="center"/>
            </w:pPr>
            <w:r>
              <w:rPr>
                <w:sz w:val="20"/>
              </w:rPr>
              <w:t xml:space="preserve">(описать актуальность и обосновать социальную значимость проекта)</w:t>
            </w:r>
          </w:p>
        </w:tc>
      </w:tr>
      <w:tr>
        <w:tblPrEx>
          <w:tblBorders>
            <w:insideH w:val="nil"/>
          </w:tblBorders>
        </w:tblPrEx>
        <w:tc>
          <w:tcPr>
            <w:gridSpan w:val="14"/>
            <w:tcW w:w="9071" w:type="dxa"/>
            <w:tcBorders>
              <w:top w:val="nil"/>
              <w:left w:val="nil"/>
              <w:right w:val="nil"/>
            </w:tcBorders>
          </w:tcPr>
          <w:p>
            <w:pPr>
              <w:pStyle w:val="0"/>
              <w:ind w:firstLine="283"/>
              <w:jc w:val="both"/>
            </w:pPr>
            <w:r>
              <w:rPr>
                <w:sz w:val="20"/>
              </w:rPr>
              <w:t xml:space="preserve">4.3. Мероприятия по реализации проекта (что конкретно и каким способом планируется выполнить в рамках проекта):</w:t>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4"/>
            <w:tcW w:w="3742" w:type="dxa"/>
            <w:vAlign w:val="center"/>
          </w:tcPr>
          <w:p>
            <w:pPr>
              <w:pStyle w:val="0"/>
              <w:jc w:val="center"/>
            </w:pPr>
            <w:r>
              <w:rPr>
                <w:sz w:val="20"/>
              </w:rPr>
              <w:t xml:space="preserve">Вид работы (услуги)</w:t>
            </w:r>
          </w:p>
        </w:tc>
        <w:tc>
          <w:tcPr>
            <w:gridSpan w:val="6"/>
            <w:tcW w:w="2740" w:type="dxa"/>
            <w:vAlign w:val="center"/>
          </w:tcPr>
          <w:p>
            <w:pPr>
              <w:pStyle w:val="0"/>
              <w:jc w:val="center"/>
            </w:pPr>
            <w:r>
              <w:rPr>
                <w:sz w:val="20"/>
              </w:rPr>
              <w:t xml:space="preserve">Полная стоимость (руб.)</w:t>
            </w:r>
          </w:p>
        </w:tc>
        <w:tc>
          <w:tcPr>
            <w:gridSpan w:val="3"/>
            <w:tcW w:w="1909" w:type="dxa"/>
            <w:vAlign w:val="center"/>
          </w:tcPr>
          <w:p>
            <w:pPr>
              <w:pStyle w:val="0"/>
              <w:jc w:val="center"/>
            </w:pPr>
            <w:r>
              <w:rPr>
                <w:sz w:val="20"/>
              </w:rPr>
              <w:t xml:space="preserve">Описание</w:t>
            </w:r>
          </w:p>
        </w:tc>
      </w:tr>
      <w:tr>
        <w:tblPrEx>
          <w:tblBorders>
            <w:left w:val="single" w:sz="4"/>
            <w:right w:val="single" w:sz="4"/>
          </w:tblBorders>
        </w:tblPrEx>
        <w:tc>
          <w:tcPr>
            <w:tcW w:w="680" w:type="dxa"/>
          </w:tcPr>
          <w:p>
            <w:pPr>
              <w:pStyle w:val="0"/>
              <w:jc w:val="center"/>
            </w:pPr>
            <w:r>
              <w:rPr>
                <w:sz w:val="20"/>
              </w:rPr>
              <w:t xml:space="preserve">1.</w:t>
            </w:r>
          </w:p>
        </w:tc>
        <w:tc>
          <w:tcPr>
            <w:gridSpan w:val="4"/>
            <w:tcW w:w="3742" w:type="dxa"/>
          </w:tcPr>
          <w:p>
            <w:pPr>
              <w:pStyle w:val="0"/>
            </w:pPr>
            <w:r>
              <w:rPr>
                <w:sz w:val="20"/>
              </w:rPr>
              <w:t xml:space="preserve">Приобретение материалов</w:t>
            </w:r>
          </w:p>
        </w:tc>
        <w:tc>
          <w:tcPr>
            <w:gridSpan w:val="6"/>
            <w:tcW w:w="2740" w:type="dxa"/>
          </w:tcPr>
          <w:p>
            <w:pPr>
              <w:pStyle w:val="0"/>
            </w:pPr>
            <w:r>
              <w:rPr>
                <w:sz w:val="20"/>
              </w:rPr>
            </w:r>
          </w:p>
        </w:tc>
        <w:tc>
          <w:tcPr>
            <w:gridSpan w:val="3"/>
            <w:tcW w:w="1909"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4"/>
            <w:tcW w:w="3742" w:type="dxa"/>
          </w:tcPr>
          <w:p>
            <w:pPr>
              <w:pStyle w:val="0"/>
            </w:pPr>
            <w:r>
              <w:rPr>
                <w:sz w:val="20"/>
              </w:rPr>
              <w:t xml:space="preserve">Приобретение оборудования</w:t>
            </w:r>
          </w:p>
        </w:tc>
        <w:tc>
          <w:tcPr>
            <w:gridSpan w:val="6"/>
            <w:tcW w:w="2740" w:type="dxa"/>
          </w:tcPr>
          <w:p>
            <w:pPr>
              <w:pStyle w:val="0"/>
            </w:pPr>
            <w:r>
              <w:rPr>
                <w:sz w:val="20"/>
              </w:rPr>
            </w:r>
          </w:p>
        </w:tc>
        <w:tc>
          <w:tcPr>
            <w:gridSpan w:val="3"/>
            <w:tcW w:w="1909"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4"/>
            <w:tcW w:w="3742" w:type="dxa"/>
          </w:tcPr>
          <w:p>
            <w:pPr>
              <w:pStyle w:val="0"/>
            </w:pPr>
            <w:r>
              <w:rPr>
                <w:sz w:val="20"/>
              </w:rPr>
              <w:t xml:space="preserve">Прочие расходы (описание)</w:t>
            </w:r>
          </w:p>
        </w:tc>
        <w:tc>
          <w:tcPr>
            <w:gridSpan w:val="6"/>
            <w:tcW w:w="2740" w:type="dxa"/>
          </w:tcPr>
          <w:p>
            <w:pPr>
              <w:pStyle w:val="0"/>
            </w:pPr>
            <w:r>
              <w:rPr>
                <w:sz w:val="20"/>
              </w:rPr>
            </w:r>
          </w:p>
        </w:tc>
        <w:tc>
          <w:tcPr>
            <w:gridSpan w:val="3"/>
            <w:tcW w:w="1909"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4"/>
            <w:tcW w:w="3742" w:type="dxa"/>
          </w:tcPr>
          <w:p>
            <w:pPr>
              <w:pStyle w:val="0"/>
            </w:pPr>
            <w:r>
              <w:rPr>
                <w:sz w:val="20"/>
              </w:rPr>
              <w:t xml:space="preserve">ИТОГО</w:t>
            </w:r>
          </w:p>
        </w:tc>
        <w:tc>
          <w:tcPr>
            <w:gridSpan w:val="6"/>
            <w:tcW w:w="2740" w:type="dxa"/>
          </w:tcPr>
          <w:p>
            <w:pPr>
              <w:pStyle w:val="0"/>
            </w:pPr>
            <w:r>
              <w:rPr>
                <w:sz w:val="20"/>
              </w:rPr>
            </w:r>
          </w:p>
        </w:tc>
        <w:tc>
          <w:tcPr>
            <w:gridSpan w:val="3"/>
            <w:tcW w:w="1909" w:type="dxa"/>
          </w:tcPr>
          <w:p>
            <w:pPr>
              <w:pStyle w:val="0"/>
            </w:pPr>
            <w:r>
              <w:rPr>
                <w:sz w:val="20"/>
              </w:rPr>
            </w:r>
          </w:p>
        </w:tc>
      </w:tr>
      <w:tr>
        <w:tblPrEx>
          <w:tblBorders>
            <w:insideH w:val="nil"/>
          </w:tblBorders>
        </w:tblPrEx>
        <w:tc>
          <w:tcPr>
            <w:gridSpan w:val="14"/>
            <w:tcW w:w="9071" w:type="dxa"/>
            <w:tcBorders>
              <w:left w:val="nil"/>
              <w:bottom w:val="nil"/>
              <w:right w:val="nil"/>
            </w:tcBorders>
          </w:tcPr>
          <w:p>
            <w:pPr>
              <w:pStyle w:val="0"/>
              <w:ind w:firstLine="283"/>
              <w:jc w:val="both"/>
            </w:pPr>
            <w:r>
              <w:rPr>
                <w:sz w:val="20"/>
              </w:rPr>
              <w:t xml:space="preserve">4.4. Ожидаемые результаты:</w:t>
            </w:r>
          </w:p>
        </w:tc>
      </w:tr>
      <w:tr>
        <w:tblPrEx>
          <w:tblBorders>
            <w:insideH w:val="nil"/>
          </w:tblBorders>
        </w:tblPrEx>
        <w:tc>
          <w:tcPr>
            <w:gridSpan w:val="14"/>
            <w:tcW w:w="9071" w:type="dxa"/>
            <w:tcBorders>
              <w:top w:val="nil"/>
              <w:left w:val="nil"/>
              <w:right w:val="nil"/>
            </w:tcBorders>
          </w:tcPr>
          <w:p>
            <w:pPr>
              <w:pStyle w:val="0"/>
            </w:pPr>
            <w:r>
              <w:rPr>
                <w:sz w:val="20"/>
              </w:rPr>
            </w:r>
          </w:p>
        </w:tc>
      </w:tr>
      <w:tr>
        <w:tc>
          <w:tcPr>
            <w:gridSpan w:val="14"/>
            <w:tcW w:w="9071" w:type="dxa"/>
            <w:tcBorders>
              <w:left w:val="nil"/>
              <w:right w:val="nil"/>
            </w:tcBorders>
          </w:tcPr>
          <w:p>
            <w:pPr>
              <w:pStyle w:val="0"/>
            </w:pPr>
            <w:r>
              <w:rPr>
                <w:sz w:val="20"/>
              </w:rPr>
            </w:r>
          </w:p>
        </w:tc>
      </w:tr>
      <w:tr>
        <w:tblPrEx>
          <w:tblBorders>
            <w:insideV w:val="nil"/>
          </w:tblBorders>
        </w:tblPrEx>
        <w:tc>
          <w:tcPr>
            <w:gridSpan w:val="13"/>
            <w:tcW w:w="8504"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jc w:val="center"/>
            </w:pPr>
            <w:r>
              <w:rPr>
                <w:sz w:val="20"/>
              </w:rPr>
              <w:t xml:space="preserve">(как изменится ситуация в населенном пункте, на территории</w:t>
            </w:r>
          </w:p>
          <w:p>
            <w:pPr>
              <w:pStyle w:val="0"/>
              <w:jc w:val="center"/>
            </w:pPr>
            <w:r>
              <w:rPr>
                <w:sz w:val="20"/>
              </w:rPr>
              <w:t xml:space="preserve">в границах ТОС после реализации проекта)</w:t>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4.5. Число человек (членов ТОС), принявших участие в общем собрании по</w:t>
            </w:r>
          </w:p>
        </w:tc>
      </w:tr>
      <w:tr>
        <w:tblPrEx>
          <w:tblBorders>
            <w:insideV w:val="nil"/>
            <w:insideH w:val="nil"/>
          </w:tblBorders>
        </w:tblPrEx>
        <w:tc>
          <w:tcPr>
            <w:gridSpan w:val="9"/>
            <w:tcW w:w="6123" w:type="dxa"/>
            <w:tcBorders>
              <w:top w:val="nil"/>
              <w:bottom w:val="nil"/>
            </w:tcBorders>
          </w:tcPr>
          <w:p>
            <w:pPr>
              <w:pStyle w:val="0"/>
            </w:pPr>
            <w:r>
              <w:rPr>
                <w:sz w:val="20"/>
              </w:rPr>
              <w:t xml:space="preserve">решению вопросов местного значения (выбору проекта),</w:t>
            </w:r>
          </w:p>
        </w:tc>
        <w:tc>
          <w:tcPr>
            <w:gridSpan w:val="5"/>
            <w:tcW w:w="2948" w:type="dxa"/>
            <w:tcBorders>
              <w:top w:val="nil"/>
            </w:tcBorders>
          </w:tcPr>
          <w:p>
            <w:pPr>
              <w:pStyle w:val="0"/>
            </w:pPr>
            <w:r>
              <w:rPr>
                <w:sz w:val="20"/>
              </w:rPr>
            </w:r>
          </w:p>
        </w:tc>
      </w:tr>
      <w:tr>
        <w:tblPrEx>
          <w:tblBorders>
            <w:insideV w:val="nil"/>
            <w:insideH w:val="nil"/>
          </w:tblBorders>
        </w:tblPrEx>
        <w:tc>
          <w:tcPr>
            <w:gridSpan w:val="13"/>
            <w:tcW w:w="8504" w:type="dxa"/>
            <w:tcBorders>
              <w:top w:val="nil"/>
            </w:tcBorders>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4.6. Благополучатели проекта</w:t>
            </w:r>
          </w:p>
        </w:tc>
      </w:tr>
      <w:tr>
        <w:tblPrEx>
          <w:tblBorders>
            <w:insideH w:val="nil"/>
          </w:tblBorders>
        </w:tblPrEx>
        <w:tc>
          <w:tcPr>
            <w:gridSpan w:val="14"/>
            <w:tcW w:w="9071" w:type="dxa"/>
            <w:tcBorders>
              <w:top w:val="nil"/>
              <w:left w:val="nil"/>
              <w:right w:val="nil"/>
            </w:tcBorders>
          </w:tcPr>
          <w:p>
            <w:pPr>
              <w:pStyle w:val="0"/>
            </w:pPr>
            <w:r>
              <w:rPr>
                <w:sz w:val="20"/>
              </w:rPr>
            </w:r>
          </w:p>
        </w:tc>
      </w:tr>
      <w:tr>
        <w:tc>
          <w:tcPr>
            <w:gridSpan w:val="14"/>
            <w:tcW w:w="9071" w:type="dxa"/>
            <w:tcBorders>
              <w:left w:val="nil"/>
              <w:right w:val="nil"/>
            </w:tcBorders>
          </w:tcPr>
          <w:p>
            <w:pPr>
              <w:pStyle w:val="0"/>
            </w:pPr>
            <w:r>
              <w:rPr>
                <w:sz w:val="20"/>
              </w:rPr>
            </w:r>
          </w:p>
        </w:tc>
      </w:tr>
      <w:tr>
        <w:tblPrEx>
          <w:tblBorders>
            <w:insideV w:val="nil"/>
          </w:tblBorders>
        </w:tblPrEx>
        <w:tc>
          <w:tcPr>
            <w:gridSpan w:val="13"/>
            <w:tcW w:w="8504"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jc w:val="center"/>
            </w:pPr>
            <w:r>
              <w:rPr>
                <w:sz w:val="20"/>
              </w:rPr>
              <w:t xml:space="preserve">(описываются группы населения, которые регулярно будут</w:t>
            </w:r>
          </w:p>
          <w:p>
            <w:pPr>
              <w:pStyle w:val="0"/>
              <w:jc w:val="center"/>
            </w:pPr>
            <w:r>
              <w:rPr>
                <w:sz w:val="20"/>
              </w:rPr>
              <w:t xml:space="preserve">пользоваться результатами выполненного проекта)</w:t>
            </w:r>
          </w:p>
        </w:tc>
      </w:tr>
      <w:tr>
        <w:tblPrEx>
          <w:tblBorders>
            <w:insideV w:val="nil"/>
            <w:insideH w:val="nil"/>
          </w:tblBorders>
        </w:tblPrEx>
        <w:tc>
          <w:tcPr>
            <w:gridSpan w:val="11"/>
            <w:tcW w:w="7162" w:type="dxa"/>
            <w:tcBorders>
              <w:top w:val="nil"/>
              <w:bottom w:val="nil"/>
            </w:tcBorders>
          </w:tcPr>
          <w:p>
            <w:pPr>
              <w:pStyle w:val="0"/>
              <w:ind w:firstLine="283"/>
              <w:jc w:val="both"/>
            </w:pPr>
            <w:r>
              <w:rPr>
                <w:sz w:val="20"/>
              </w:rPr>
              <w:t xml:space="preserve">4.7. Число благополучателей по завершении проекта (человек)</w:t>
            </w:r>
          </w:p>
        </w:tc>
        <w:tc>
          <w:tcPr>
            <w:gridSpan w:val="2"/>
            <w:tcW w:w="1342"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ind w:firstLine="283"/>
              <w:jc w:val="both"/>
            </w:pPr>
            <w:r>
              <w:rPr>
                <w:sz w:val="20"/>
              </w:rPr>
              <w:t xml:space="preserve">4.8. Наличие технической документации:</w:t>
            </w:r>
          </w:p>
          <w:p>
            <w:pPr>
              <w:pStyle w:val="0"/>
              <w:ind w:firstLine="283"/>
              <w:jc w:val="both"/>
            </w:pPr>
            <w:r>
              <w:rPr>
                <w:sz w:val="20"/>
              </w:rPr>
              <w:t xml:space="preserve">существует ли необходимая техническая документация (да/нет), если да, опишите:</w:t>
            </w:r>
          </w:p>
        </w:tc>
      </w:tr>
      <w:tr>
        <w:tblPrEx>
          <w:tblBorders>
            <w:insideH w:val="nil"/>
          </w:tblBorders>
        </w:tblPrEx>
        <w:tc>
          <w:tcPr>
            <w:gridSpan w:val="14"/>
            <w:tcW w:w="9071" w:type="dxa"/>
            <w:tcBorders>
              <w:top w:val="nil"/>
              <w:left w:val="nil"/>
              <w:right w:val="nil"/>
            </w:tcBorders>
          </w:tcPr>
          <w:p>
            <w:pPr>
              <w:pStyle w:val="0"/>
            </w:pPr>
            <w:r>
              <w:rPr>
                <w:sz w:val="20"/>
              </w:rPr>
            </w:r>
          </w:p>
        </w:tc>
      </w:tr>
      <w:tr>
        <w:tblPrEx>
          <w:tblBorders>
            <w:insideV w:val="nil"/>
          </w:tblBorders>
        </w:tblPrEx>
        <w:tc>
          <w:tcPr>
            <w:gridSpan w:val="13"/>
            <w:tcW w:w="8504" w:type="dxa"/>
          </w:tcPr>
          <w:p>
            <w:pPr>
              <w:pStyle w:val="0"/>
            </w:pPr>
            <w:r>
              <w:rPr>
                <w:sz w:val="20"/>
              </w:rPr>
            </w:r>
          </w:p>
        </w:tc>
        <w:tc>
          <w:tcPr>
            <w:tcW w:w="567" w:type="dxa"/>
            <w:tcBorders>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jc w:val="center"/>
            </w:pPr>
            <w:r>
              <w:rPr>
                <w:sz w:val="20"/>
              </w:rPr>
              <w:t xml:space="preserve">(описание существующей технической документации, к заявке</w:t>
            </w:r>
          </w:p>
          <w:p>
            <w:pPr>
              <w:pStyle w:val="0"/>
              <w:jc w:val="center"/>
            </w:pPr>
            <w:r>
              <w:rPr>
                <w:sz w:val="20"/>
              </w:rPr>
              <w:t xml:space="preserve">необходимо приложить смету, сметный расчет, прейскурант,</w:t>
            </w:r>
          </w:p>
          <w:p>
            <w:pPr>
              <w:pStyle w:val="0"/>
              <w:jc w:val="center"/>
            </w:pPr>
            <w:r>
              <w:rPr>
                <w:sz w:val="20"/>
              </w:rPr>
              <w:t xml:space="preserve">прайс-лист и др.)</w:t>
            </w:r>
          </w:p>
        </w:tc>
      </w:tr>
      <w:tr>
        <w:tblPrEx>
          <w:tblBorders>
            <w:insideH w:val="nil"/>
          </w:tblBorders>
        </w:tblPrEx>
        <w:tc>
          <w:tcPr>
            <w:gridSpan w:val="14"/>
            <w:tcW w:w="9071" w:type="dxa"/>
            <w:tcBorders>
              <w:top w:val="nil"/>
              <w:left w:val="nil"/>
              <w:right w:val="nil"/>
            </w:tcBorders>
          </w:tcPr>
          <w:p>
            <w:pPr>
              <w:pStyle w:val="0"/>
              <w:ind w:firstLine="283"/>
              <w:jc w:val="both"/>
            </w:pPr>
            <w:r>
              <w:rPr>
                <w:sz w:val="20"/>
              </w:rPr>
              <w:t xml:space="preserve">5. Информация для оценки заявки:</w:t>
            </w:r>
          </w:p>
          <w:p>
            <w:pPr>
              <w:pStyle w:val="0"/>
              <w:ind w:firstLine="283"/>
              <w:jc w:val="both"/>
            </w:pPr>
            <w:r>
              <w:rPr>
                <w:sz w:val="20"/>
              </w:rPr>
              <w:t xml:space="preserve">5.1. Объем финансового обеспечения расходных обязательств</w:t>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1"/>
            <w:tcW w:w="6803" w:type="dxa"/>
            <w:vAlign w:val="center"/>
          </w:tcPr>
          <w:p>
            <w:pPr>
              <w:pStyle w:val="0"/>
              <w:jc w:val="center"/>
            </w:pPr>
            <w:r>
              <w:rPr>
                <w:sz w:val="20"/>
              </w:rPr>
              <w:t xml:space="preserve">Вид источников финансирования</w:t>
            </w:r>
          </w:p>
        </w:tc>
        <w:tc>
          <w:tcPr>
            <w:gridSpan w:val="2"/>
            <w:tcW w:w="1588" w:type="dxa"/>
            <w:vAlign w:val="center"/>
          </w:tcPr>
          <w:p>
            <w:pPr>
              <w:pStyle w:val="0"/>
              <w:jc w:val="center"/>
            </w:pPr>
            <w:r>
              <w:rPr>
                <w:sz w:val="20"/>
              </w:rPr>
              <w:t xml:space="preserve">Сумма (руб.)</w:t>
            </w:r>
          </w:p>
        </w:tc>
      </w:tr>
      <w:tr>
        <w:tblPrEx>
          <w:tblBorders>
            <w:left w:val="single" w:sz="4"/>
            <w:right w:val="single" w:sz="4"/>
          </w:tblBorders>
        </w:tblPrEx>
        <w:tc>
          <w:tcPr>
            <w:tcW w:w="680" w:type="dxa"/>
          </w:tcPr>
          <w:p>
            <w:pPr>
              <w:pStyle w:val="0"/>
              <w:jc w:val="center"/>
            </w:pPr>
            <w:r>
              <w:rPr>
                <w:sz w:val="20"/>
              </w:rPr>
              <w:t xml:space="preserve">1.</w:t>
            </w:r>
          </w:p>
        </w:tc>
        <w:tc>
          <w:tcPr>
            <w:gridSpan w:val="11"/>
            <w:tcW w:w="6803" w:type="dxa"/>
          </w:tcPr>
          <w:p>
            <w:pPr>
              <w:pStyle w:val="0"/>
            </w:pPr>
            <w:r>
              <w:rPr>
                <w:sz w:val="20"/>
              </w:rPr>
              <w:t xml:space="preserve">Бюджет городского округа, муниципального округа, поселения (не менее минимального уровня софинансирования проекта ТОС от суммы субсидии - 15,0 %)</w:t>
            </w:r>
          </w:p>
        </w:tc>
        <w:tc>
          <w:tcPr>
            <w:gridSpan w:val="2"/>
            <w:tcW w:w="1588"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1"/>
            <w:tcW w:w="6803" w:type="dxa"/>
          </w:tcPr>
          <w:p>
            <w:pPr>
              <w:pStyle w:val="0"/>
            </w:pPr>
            <w:r>
              <w:rPr>
                <w:sz w:val="20"/>
              </w:rPr>
              <w:t xml:space="preserve">Субсидия из областного бюджета на реализацию проекта ТОС (не более 200,0 тыс. рублей)</w:t>
            </w:r>
          </w:p>
        </w:tc>
        <w:tc>
          <w:tcPr>
            <w:gridSpan w:val="2"/>
            <w:tcW w:w="1588"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1"/>
            <w:tcW w:w="6803" w:type="dxa"/>
          </w:tcPr>
          <w:p>
            <w:pPr>
              <w:pStyle w:val="0"/>
            </w:pPr>
            <w:r>
              <w:rPr>
                <w:sz w:val="20"/>
              </w:rPr>
              <w:t xml:space="preserve">ИТОГО</w:t>
            </w:r>
          </w:p>
        </w:tc>
        <w:tc>
          <w:tcPr>
            <w:gridSpan w:val="2"/>
            <w:tcW w:w="1588" w:type="dxa"/>
          </w:tcPr>
          <w:p>
            <w:pPr>
              <w:pStyle w:val="0"/>
            </w:pPr>
            <w:r>
              <w:rPr>
                <w:sz w:val="20"/>
              </w:rPr>
            </w:r>
          </w:p>
        </w:tc>
      </w:tr>
      <w:tr>
        <w:tc>
          <w:tcPr>
            <w:gridSpan w:val="14"/>
            <w:tcW w:w="9071" w:type="dxa"/>
            <w:tcBorders>
              <w:left w:val="nil"/>
              <w:right w:val="nil"/>
            </w:tcBorders>
          </w:tcPr>
          <w:p>
            <w:pPr>
              <w:pStyle w:val="0"/>
              <w:ind w:firstLine="283"/>
              <w:jc w:val="both"/>
            </w:pPr>
            <w:r>
              <w:rPr>
                <w:sz w:val="20"/>
              </w:rPr>
              <w:t xml:space="preserve">5.2. Информирование населения о приоритетном региональном проекте "Территориальное общественное самоуправление (ТОС) на территории Новгородской области":</w:t>
            </w:r>
          </w:p>
        </w:tc>
      </w:tr>
      <w:tr>
        <w:tblPrEx>
          <w:tblBorders>
            <w:left w:val="single" w:sz="4"/>
            <w:right w:val="single" w:sz="4"/>
          </w:tblBorders>
        </w:tblPrEx>
        <w:tc>
          <w:tcPr>
            <w:gridSpan w:val="10"/>
            <w:tcW w:w="6803" w:type="dxa"/>
            <w:vAlign w:val="center"/>
          </w:tcPr>
          <w:p>
            <w:pPr>
              <w:pStyle w:val="0"/>
              <w:jc w:val="center"/>
            </w:pPr>
            <w:r>
              <w:rPr>
                <w:sz w:val="20"/>
              </w:rPr>
              <w:t xml:space="preserve">Вид информирования населения</w:t>
            </w:r>
          </w:p>
        </w:tc>
        <w:tc>
          <w:tcPr>
            <w:gridSpan w:val="4"/>
            <w:tcW w:w="2268" w:type="dxa"/>
            <w:vAlign w:val="center"/>
          </w:tcPr>
          <w:p>
            <w:pPr>
              <w:pStyle w:val="0"/>
              <w:jc w:val="center"/>
            </w:pPr>
            <w:r>
              <w:rPr>
                <w:sz w:val="20"/>
              </w:rPr>
              <w:t xml:space="preserve">Количество публикаций (ед.)</w:t>
            </w:r>
          </w:p>
        </w:tc>
      </w:tr>
      <w:tr>
        <w:tblPrEx>
          <w:tblBorders>
            <w:left w:val="single" w:sz="4"/>
            <w:right w:val="single" w:sz="4"/>
          </w:tblBorders>
        </w:tblPrEx>
        <w:tc>
          <w:tcPr>
            <w:gridSpan w:val="10"/>
            <w:tcW w:w="6803" w:type="dxa"/>
          </w:tcPr>
          <w:p>
            <w:pPr>
              <w:pStyle w:val="0"/>
            </w:pPr>
            <w:r>
              <w:rPr>
                <w:sz w:val="20"/>
              </w:rPr>
              <w:t xml:space="preserve">5.2.1. Использование печатных средств массовой информации для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gridSpan w:val="4"/>
            <w:tcW w:w="2268" w:type="dxa"/>
          </w:tcPr>
          <w:p>
            <w:pPr>
              <w:pStyle w:val="0"/>
            </w:pPr>
            <w:r>
              <w:rPr>
                <w:sz w:val="20"/>
              </w:rPr>
            </w:r>
          </w:p>
        </w:tc>
      </w:tr>
      <w:tr>
        <w:tblPrEx>
          <w:tblBorders>
            <w:left w:val="single" w:sz="4"/>
            <w:right w:val="single" w:sz="4"/>
          </w:tblBorders>
        </w:tblPrEx>
        <w:tc>
          <w:tcPr>
            <w:gridSpan w:val="10"/>
            <w:tcW w:w="6803" w:type="dxa"/>
            <w:vAlign w:val="center"/>
          </w:tcPr>
          <w:p>
            <w:pPr>
              <w:pStyle w:val="0"/>
              <w:jc w:val="center"/>
            </w:pPr>
            <w:r>
              <w:rPr>
                <w:sz w:val="20"/>
              </w:rPr>
              <w:t xml:space="preserve">Вид информирования населения</w:t>
            </w:r>
          </w:p>
        </w:tc>
        <w:tc>
          <w:tcPr>
            <w:gridSpan w:val="4"/>
            <w:tcW w:w="2268" w:type="dxa"/>
            <w:vAlign w:val="center"/>
          </w:tcPr>
          <w:p>
            <w:pPr>
              <w:pStyle w:val="0"/>
              <w:jc w:val="center"/>
            </w:pPr>
            <w:r>
              <w:rPr>
                <w:sz w:val="20"/>
              </w:rPr>
              <w:t xml:space="preserve">Количество публикаций (ед.)</w:t>
            </w:r>
          </w:p>
        </w:tc>
      </w:tr>
      <w:tr>
        <w:tblPrEx>
          <w:tblBorders>
            <w:left w:val="single" w:sz="4"/>
            <w:right w:val="single" w:sz="4"/>
          </w:tblBorders>
        </w:tblPrEx>
        <w:tc>
          <w:tcPr>
            <w:gridSpan w:val="10"/>
            <w:tcW w:w="6803" w:type="dxa"/>
          </w:tcPr>
          <w:p>
            <w:pPr>
              <w:pStyle w:val="0"/>
            </w:pPr>
            <w:r>
              <w:rPr>
                <w:sz w:val="20"/>
              </w:rPr>
              <w:t xml:space="preserve">5.2.2. Информирование населения о деятельности ТОС, реализация проекта которого планируется в текущем году, в информационно-телекоммуникационной сети "Интернет", в том числе на официальных сайтах и в официальных группах администраций муниципальных образований, за 12 месяцев, предшествующих дате подачи заявки</w:t>
            </w:r>
          </w:p>
        </w:tc>
        <w:tc>
          <w:tcPr>
            <w:gridSpan w:val="4"/>
            <w:tcW w:w="2268" w:type="dxa"/>
          </w:tcPr>
          <w:p>
            <w:pPr>
              <w:pStyle w:val="0"/>
            </w:pPr>
            <w:r>
              <w:rPr>
                <w:sz w:val="20"/>
              </w:rPr>
            </w:r>
          </w:p>
        </w:tc>
      </w:tr>
      <w:tr>
        <w:tblPrEx>
          <w:tblBorders>
            <w:left w:val="single" w:sz="4"/>
            <w:right w:val="single" w:sz="4"/>
          </w:tblBorders>
        </w:tblPrEx>
        <w:tc>
          <w:tcPr>
            <w:gridSpan w:val="10"/>
            <w:tcW w:w="6803" w:type="dxa"/>
            <w:vAlign w:val="center"/>
          </w:tcPr>
          <w:p>
            <w:pPr>
              <w:pStyle w:val="0"/>
              <w:jc w:val="center"/>
            </w:pPr>
            <w:r>
              <w:rPr>
                <w:sz w:val="20"/>
              </w:rPr>
              <w:t xml:space="preserve">Вид информирования населения</w:t>
            </w:r>
          </w:p>
        </w:tc>
        <w:tc>
          <w:tcPr>
            <w:gridSpan w:val="4"/>
            <w:tcW w:w="2268" w:type="dxa"/>
            <w:vAlign w:val="center"/>
          </w:tcPr>
          <w:p>
            <w:pPr>
              <w:pStyle w:val="0"/>
              <w:jc w:val="center"/>
            </w:pPr>
            <w:r>
              <w:rPr>
                <w:sz w:val="20"/>
              </w:rPr>
              <w:t xml:space="preserve">ДА/НЕТ</w:t>
            </w:r>
          </w:p>
        </w:tc>
      </w:tr>
      <w:tr>
        <w:tblPrEx>
          <w:tblBorders>
            <w:left w:val="single" w:sz="4"/>
            <w:right w:val="single" w:sz="4"/>
          </w:tblBorders>
        </w:tblPrEx>
        <w:tc>
          <w:tcPr>
            <w:gridSpan w:val="10"/>
            <w:tcW w:w="6803" w:type="dxa"/>
          </w:tcPr>
          <w:p>
            <w:pPr>
              <w:pStyle w:val="0"/>
            </w:pPr>
            <w:r>
              <w:rPr>
                <w:sz w:val="20"/>
              </w:rPr>
              <w:t xml:space="preserve">5.2.3. Использование иных способов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gridSpan w:val="4"/>
            <w:tcW w:w="2268" w:type="dxa"/>
          </w:tcPr>
          <w:p>
            <w:pPr>
              <w:pStyle w:val="0"/>
            </w:pPr>
            <w:r>
              <w:rPr>
                <w:sz w:val="20"/>
              </w:rPr>
            </w:r>
          </w:p>
        </w:tc>
      </w:tr>
      <w:tr>
        <w:tblPrEx>
          <w:tblBorders>
            <w:insideH w:val="nil"/>
          </w:tblBorders>
        </w:tblPrEx>
        <w:tc>
          <w:tcPr>
            <w:gridSpan w:val="14"/>
            <w:tcW w:w="9071" w:type="dxa"/>
            <w:tcBorders>
              <w:left w:val="nil"/>
              <w:bottom w:val="nil"/>
              <w:right w:val="nil"/>
            </w:tcBorders>
          </w:tcPr>
          <w:p>
            <w:pPr>
              <w:pStyle w:val="0"/>
              <w:ind w:firstLine="283"/>
              <w:jc w:val="both"/>
            </w:pPr>
            <w:r>
              <w:rPr>
                <w:sz w:val="20"/>
              </w:rPr>
              <w:t xml:space="preserve">К заявке необходимо приложить:</w:t>
            </w:r>
          </w:p>
          <w:p>
            <w:pPr>
              <w:pStyle w:val="0"/>
              <w:ind w:firstLine="283"/>
              <w:jc w:val="both"/>
            </w:pPr>
            <w:r>
              <w:rPr>
                <w:sz w:val="20"/>
              </w:rPr>
              <w:t xml:space="preserve">документы (публикации, фото и т.д.), подтверждающие фактическое использование средств массовой информации или иных способов информирования населения при подготовке проекта;</w:t>
            </w:r>
          </w:p>
          <w:p>
            <w:pPr>
              <w:pStyle w:val="0"/>
              <w:ind w:firstLine="283"/>
              <w:jc w:val="both"/>
            </w:pPr>
            <w:r>
              <w:rPr>
                <w:sz w:val="20"/>
              </w:rPr>
              <w:t xml:space="preserve">письмо-подтверждение об отсутствии борщевика Сосновского на территории реализации проектов ТОС и прилегающей к ней территории в радиусе 20 метров (за исключением случаев реализации проектов, направленных на ликвидацию борщевика Сосновского);</w:t>
            </w:r>
          </w:p>
          <w:p>
            <w:pPr>
              <w:pStyle w:val="0"/>
              <w:ind w:firstLine="283"/>
              <w:jc w:val="both"/>
            </w:pPr>
            <w:r>
              <w:rPr>
                <w:sz w:val="20"/>
              </w:rPr>
              <w:t xml:space="preserve">справку о численности проживающих на территории ТОС, в том числе старше 16 лет, по состоянию на 01 января текущего финансового года.</w:t>
            </w:r>
          </w:p>
          <w:p>
            <w:pPr>
              <w:pStyle w:val="0"/>
              <w:ind w:firstLine="283"/>
              <w:jc w:val="both"/>
            </w:pPr>
            <w:r>
              <w:rPr>
                <w:sz w:val="20"/>
              </w:rPr>
              <w:t xml:space="preserve">6. Ожидаемая продолжительность реализации проекта и дата завершения</w:t>
            </w:r>
          </w:p>
        </w:tc>
      </w:tr>
      <w:tr>
        <w:tblPrEx>
          <w:tblBorders>
            <w:insideV w:val="nil"/>
            <w:insideH w:val="nil"/>
          </w:tblBorders>
        </w:tblPrEx>
        <w:tc>
          <w:tcPr>
            <w:gridSpan w:val="2"/>
            <w:tcW w:w="2381" w:type="dxa"/>
            <w:tcBorders>
              <w:top w:val="nil"/>
              <w:bottom w:val="nil"/>
            </w:tcBorders>
          </w:tcPr>
          <w:p>
            <w:pPr>
              <w:pStyle w:val="0"/>
            </w:pPr>
            <w:r>
              <w:rPr>
                <w:sz w:val="20"/>
              </w:rPr>
              <w:t xml:space="preserve">реализации проекта</w:t>
            </w:r>
          </w:p>
        </w:tc>
        <w:tc>
          <w:tcPr>
            <w:gridSpan w:val="11"/>
            <w:tcW w:w="6123"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V w:val="nil"/>
            <w:insideH w:val="nil"/>
          </w:tblBorders>
        </w:tblPrEx>
        <w:tc>
          <w:tcPr>
            <w:gridSpan w:val="6"/>
            <w:tcW w:w="4762" w:type="dxa"/>
            <w:tcBorders>
              <w:top w:val="nil"/>
              <w:bottom w:val="nil"/>
            </w:tcBorders>
          </w:tcPr>
          <w:p>
            <w:pPr>
              <w:pStyle w:val="0"/>
            </w:pPr>
            <w:r>
              <w:rPr>
                <w:sz w:val="20"/>
              </w:rPr>
              <w:t xml:space="preserve">Глава городского округа, муниципального округа, поселения, Администрации муниципального района в случае, если Администрация поселения не образуется</w:t>
            </w:r>
          </w:p>
        </w:tc>
        <w:tc>
          <w:tcPr>
            <w:gridSpan w:val="4"/>
            <w:tcW w:w="2041" w:type="dxa"/>
          </w:tcPr>
          <w:p>
            <w:pPr>
              <w:pStyle w:val="0"/>
            </w:pPr>
            <w:r>
              <w:rPr>
                <w:sz w:val="20"/>
              </w:rPr>
            </w:r>
          </w:p>
        </w:tc>
        <w:tc>
          <w:tcPr>
            <w:gridSpan w:val="4"/>
            <w:tcW w:w="2268" w:type="dxa"/>
            <w:vAlign w:val="bottom"/>
            <w:tcBorders>
              <w:top w:val="nil"/>
              <w:bottom w:val="nil"/>
            </w:tcBorders>
          </w:tcPr>
          <w:p>
            <w:pPr>
              <w:pStyle w:val="0"/>
            </w:pPr>
            <w:r>
              <w:rPr>
                <w:sz w:val="20"/>
              </w:rPr>
              <w:t xml:space="preserve">И.О. Фамилия</w:t>
            </w:r>
          </w:p>
        </w:tc>
      </w:tr>
      <w:tr>
        <w:tblPrEx>
          <w:tblBorders>
            <w:insideV w:val="nil"/>
            <w:insideH w:val="nil"/>
          </w:tblBorders>
        </w:tblPrEx>
        <w:tc>
          <w:tcPr>
            <w:gridSpan w:val="6"/>
            <w:tcW w:w="4762" w:type="dxa"/>
            <w:tcBorders>
              <w:top w:val="nil"/>
              <w:bottom w:val="nil"/>
            </w:tcBorders>
          </w:tcPr>
          <w:p>
            <w:pPr>
              <w:pStyle w:val="0"/>
            </w:pPr>
            <w:r>
              <w:rPr>
                <w:sz w:val="20"/>
              </w:rPr>
            </w:r>
          </w:p>
        </w:tc>
        <w:tc>
          <w:tcPr>
            <w:gridSpan w:val="4"/>
            <w:tcW w:w="2041" w:type="dxa"/>
            <w:tcBorders>
              <w:bottom w:val="nil"/>
            </w:tcBorders>
          </w:tcPr>
          <w:p>
            <w:pPr>
              <w:pStyle w:val="0"/>
              <w:jc w:val="center"/>
            </w:pPr>
            <w:r>
              <w:rPr>
                <w:sz w:val="20"/>
              </w:rPr>
              <w:t xml:space="preserve">(подпись)</w:t>
            </w:r>
          </w:p>
        </w:tc>
        <w:tc>
          <w:tcPr>
            <w:gridSpan w:val="4"/>
            <w:tcW w:w="2268" w:type="dxa"/>
            <w:tcBorders>
              <w:top w:val="nil"/>
              <w:bottom w:val="nil"/>
            </w:tcBorders>
          </w:tcPr>
          <w:p>
            <w:pPr>
              <w:pStyle w:val="0"/>
            </w:pPr>
            <w:r>
              <w:rPr>
                <w:sz w:val="20"/>
              </w:rPr>
            </w:r>
          </w:p>
        </w:tc>
      </w:tr>
      <w:tr>
        <w:tblPrEx>
          <w:tblBorders>
            <w:insideV w:val="nil"/>
            <w:insideH w:val="nil"/>
          </w:tblBorders>
        </w:tblPrEx>
        <w:tc>
          <w:tcPr>
            <w:gridSpan w:val="6"/>
            <w:tcW w:w="4762" w:type="dxa"/>
            <w:tcBorders>
              <w:top w:val="nil"/>
            </w:tcBorders>
          </w:tcPr>
          <w:p>
            <w:pPr>
              <w:pStyle w:val="0"/>
              <w:jc w:val="right"/>
            </w:pPr>
            <w:r>
              <w:rPr>
                <w:sz w:val="20"/>
              </w:rPr>
              <w:t xml:space="preserve">М.П.</w:t>
            </w:r>
          </w:p>
        </w:tc>
        <w:tc>
          <w:tcPr>
            <w:gridSpan w:val="4"/>
            <w:tcW w:w="2041" w:type="dxa"/>
            <w:tcBorders>
              <w:top w:val="nil"/>
            </w:tcBorders>
          </w:tcPr>
          <w:p>
            <w:pPr>
              <w:pStyle w:val="0"/>
            </w:pPr>
            <w:r>
              <w:rPr>
                <w:sz w:val="20"/>
              </w:rPr>
            </w:r>
          </w:p>
        </w:tc>
        <w:tc>
          <w:tcPr>
            <w:gridSpan w:val="4"/>
            <w:tcW w:w="2268" w:type="dxa"/>
            <w:tcBorders>
              <w:top w:val="nil"/>
            </w:tcBorders>
          </w:tcPr>
          <w:p>
            <w:pPr>
              <w:pStyle w:val="0"/>
            </w:pPr>
            <w:r>
              <w:rPr>
                <w:sz w:val="20"/>
              </w:rPr>
            </w:r>
          </w:p>
        </w:tc>
      </w:tr>
      <w:tr>
        <w:tblPrEx>
          <w:tblBorders>
            <w:left w:val="single" w:sz="4"/>
            <w:right w:val="single" w:sz="4"/>
          </w:tblBorders>
        </w:tblPrEx>
        <w:tc>
          <w:tcPr>
            <w:gridSpan w:val="10"/>
            <w:tcW w:w="6803" w:type="dxa"/>
          </w:tcPr>
          <w:p>
            <w:pPr>
              <w:pStyle w:val="0"/>
            </w:pPr>
            <w:r>
              <w:rPr>
                <w:sz w:val="20"/>
              </w:rPr>
              <w:t xml:space="preserve">Контактный телефон Главы городского округа, муниципального округа, поселения, муниципального района в случае, если Администрация поселения не образуется</w:t>
            </w:r>
          </w:p>
        </w:tc>
        <w:tc>
          <w:tcPr>
            <w:gridSpan w:val="4"/>
            <w:tcW w:w="2268" w:type="dxa"/>
          </w:tcPr>
          <w:p>
            <w:pPr>
              <w:pStyle w:val="0"/>
            </w:pPr>
            <w:r>
              <w:rPr>
                <w:sz w:val="20"/>
              </w:rPr>
            </w:r>
          </w:p>
        </w:tc>
      </w:tr>
      <w:tr>
        <w:tblPrEx>
          <w:tblBorders>
            <w:left w:val="single" w:sz="4"/>
            <w:right w:val="single" w:sz="4"/>
          </w:tblBorders>
        </w:tblPrEx>
        <w:tc>
          <w:tcPr>
            <w:gridSpan w:val="10"/>
            <w:tcW w:w="6803" w:type="dxa"/>
          </w:tcPr>
          <w:p>
            <w:pPr>
              <w:pStyle w:val="0"/>
            </w:pPr>
            <w:r>
              <w:rPr>
                <w:sz w:val="20"/>
              </w:rPr>
              <w:t xml:space="preserve">Факс</w:t>
            </w:r>
          </w:p>
        </w:tc>
        <w:tc>
          <w:tcPr>
            <w:gridSpan w:val="4"/>
            <w:tcW w:w="2268" w:type="dxa"/>
          </w:tcPr>
          <w:p>
            <w:pPr>
              <w:pStyle w:val="0"/>
            </w:pPr>
            <w:r>
              <w:rPr>
                <w:sz w:val="20"/>
              </w:rPr>
            </w:r>
          </w:p>
        </w:tc>
      </w:tr>
      <w:tr>
        <w:tblPrEx>
          <w:tblBorders>
            <w:left w:val="single" w:sz="4"/>
            <w:right w:val="single" w:sz="4"/>
          </w:tblBorders>
        </w:tblPrEx>
        <w:tc>
          <w:tcPr>
            <w:gridSpan w:val="10"/>
            <w:tcW w:w="6803" w:type="dxa"/>
          </w:tcPr>
          <w:p>
            <w:pPr>
              <w:pStyle w:val="0"/>
            </w:pPr>
            <w:r>
              <w:rPr>
                <w:sz w:val="20"/>
              </w:rPr>
              <w:t xml:space="preserve">e-mail</w:t>
            </w:r>
          </w:p>
        </w:tc>
        <w:tc>
          <w:tcPr>
            <w:gridSpan w:val="4"/>
            <w:tcW w:w="2268" w:type="dxa"/>
          </w:tcPr>
          <w:p>
            <w:pPr>
              <w:pStyle w:val="0"/>
            </w:pPr>
            <w:r>
              <w:rPr>
                <w:sz w:val="20"/>
              </w:rPr>
            </w:r>
          </w:p>
        </w:tc>
      </w:tr>
      <w:tr>
        <w:tblPrEx>
          <w:tblBorders>
            <w:insideH w:val="nil"/>
          </w:tblBorders>
        </w:tblPrEx>
        <w:tc>
          <w:tcPr>
            <w:gridSpan w:val="14"/>
            <w:tcW w:w="9071" w:type="dxa"/>
            <w:tcBorders>
              <w:left w:val="nil"/>
              <w:bottom w:val="nil"/>
              <w:right w:val="nil"/>
            </w:tcBorders>
          </w:tcPr>
          <w:p>
            <w:pPr>
              <w:pStyle w:val="0"/>
              <w:ind w:firstLine="283"/>
              <w:jc w:val="both"/>
            </w:pPr>
            <w:r>
              <w:rPr>
                <w:sz w:val="20"/>
              </w:rPr>
              <w:t xml:space="preserve">Почтовый адрес Администрации городского округа, муниципального округа, поселения, Администрации муниципального района в случае, если Администрация</w:t>
            </w:r>
          </w:p>
        </w:tc>
      </w:tr>
      <w:tr>
        <w:tblPrEx>
          <w:tblBorders>
            <w:insideV w:val="nil"/>
            <w:insideH w:val="nil"/>
          </w:tblBorders>
        </w:tblPrEx>
        <w:tc>
          <w:tcPr>
            <w:gridSpan w:val="3"/>
            <w:tcW w:w="2721" w:type="dxa"/>
            <w:tcBorders>
              <w:top w:val="nil"/>
              <w:bottom w:val="nil"/>
            </w:tcBorders>
          </w:tcPr>
          <w:p>
            <w:pPr>
              <w:pStyle w:val="0"/>
            </w:pPr>
            <w:r>
              <w:rPr>
                <w:sz w:val="20"/>
              </w:rPr>
              <w:t xml:space="preserve">поселения не образуется,</w:t>
            </w:r>
          </w:p>
        </w:tc>
        <w:tc>
          <w:tcPr>
            <w:gridSpan w:val="10"/>
            <w:tcW w:w="5783" w:type="dxa"/>
            <w:tcBorders>
              <w:top w:val="nil"/>
            </w:tcBorders>
          </w:tcPr>
          <w:p>
            <w:pPr>
              <w:pStyle w:val="0"/>
            </w:pPr>
            <w:r>
              <w:rPr>
                <w:sz w:val="20"/>
              </w:rPr>
            </w:r>
          </w:p>
        </w:tc>
        <w:tc>
          <w:tcPr>
            <w:tcW w:w="567" w:type="dxa"/>
            <w:tcBorders>
              <w:top w:val="nil"/>
              <w:bottom w:val="nil"/>
            </w:tcBorders>
          </w:tcPr>
          <w:p>
            <w:pPr>
              <w:pStyle w:val="0"/>
              <w:jc w:val="both"/>
            </w:pPr>
            <w:r>
              <w:rPr>
                <w:sz w:val="20"/>
              </w:rPr>
              <w:t xml:space="preserve">.</w:t>
            </w:r>
          </w:p>
        </w:tc>
      </w:tr>
      <w:tr>
        <w:tblPrEx>
          <w:tblBorders>
            <w:insideH w:val="nil"/>
          </w:tblBorders>
        </w:tblPrEx>
        <w:tc>
          <w:tcPr>
            <w:gridSpan w:val="14"/>
            <w:tcW w:w="9071" w:type="dxa"/>
            <w:tcBorders>
              <w:top w:val="nil"/>
              <w:left w:val="nil"/>
              <w:bottom w:val="nil"/>
              <w:right w:val="nil"/>
            </w:tcBorders>
          </w:tcPr>
          <w:p>
            <w:pPr>
              <w:pStyle w:val="0"/>
            </w:pPr>
            <w:r>
              <w:rPr>
                <w:sz w:val="20"/>
              </w:rPr>
              <w:t xml:space="preserve">"___" _______________ 20___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городского округа, муниципальных</w:t>
      </w:r>
    </w:p>
    <w:p>
      <w:pPr>
        <w:pStyle w:val="0"/>
        <w:jc w:val="right"/>
      </w:pPr>
      <w:r>
        <w:rPr>
          <w:sz w:val="20"/>
        </w:rPr>
        <w:t xml:space="preserve">округов, городских и сельских поселений</w:t>
      </w:r>
    </w:p>
    <w:p>
      <w:pPr>
        <w:pStyle w:val="0"/>
        <w:jc w:val="right"/>
      </w:pPr>
      <w:r>
        <w:rPr>
          <w:sz w:val="20"/>
        </w:rPr>
        <w:t xml:space="preserve">Новгородской области на поддержку</w:t>
      </w:r>
    </w:p>
    <w:p>
      <w:pPr>
        <w:pStyle w:val="0"/>
        <w:jc w:val="right"/>
      </w:pPr>
      <w:r>
        <w:rPr>
          <w:sz w:val="20"/>
        </w:rPr>
        <w:t xml:space="preserve">реализации проектов территориальных</w:t>
      </w:r>
    </w:p>
    <w:p>
      <w:pPr>
        <w:pStyle w:val="0"/>
        <w:jc w:val="right"/>
      </w:pPr>
      <w:r>
        <w:rPr>
          <w:sz w:val="20"/>
        </w:rPr>
        <w:t xml:space="preserve">общественных самоуправлений, включенных</w:t>
      </w:r>
    </w:p>
    <w:p>
      <w:pPr>
        <w:pStyle w:val="0"/>
        <w:jc w:val="right"/>
      </w:pPr>
      <w:r>
        <w:rPr>
          <w:sz w:val="20"/>
        </w:rPr>
        <w:t xml:space="preserve">в муниципальные программы развития</w:t>
      </w:r>
    </w:p>
    <w:p>
      <w:pPr>
        <w:pStyle w:val="0"/>
        <w:jc w:val="right"/>
      </w:pPr>
      <w:r>
        <w:rPr>
          <w:sz w:val="20"/>
        </w:rPr>
        <w:t xml:space="preserve">территорий, в рамках приоритетного</w:t>
      </w:r>
    </w:p>
    <w:p>
      <w:pPr>
        <w:pStyle w:val="0"/>
        <w:jc w:val="right"/>
      </w:pPr>
      <w:r>
        <w:rPr>
          <w:sz w:val="20"/>
        </w:rPr>
        <w:t xml:space="preserve">регионального проекта "Территориальное</w:t>
      </w:r>
    </w:p>
    <w:p>
      <w:pPr>
        <w:pStyle w:val="0"/>
        <w:jc w:val="right"/>
      </w:pPr>
      <w:r>
        <w:rPr>
          <w:sz w:val="20"/>
        </w:rPr>
        <w:t xml:space="preserve">общественное самоуправление (ТОС)</w:t>
      </w:r>
    </w:p>
    <w:p>
      <w:pPr>
        <w:pStyle w:val="0"/>
        <w:jc w:val="right"/>
      </w:pPr>
      <w:r>
        <w:rPr>
          <w:sz w:val="20"/>
        </w:rPr>
        <w:t xml:space="preserve">на территории Новгородской области"</w:t>
      </w:r>
    </w:p>
    <w:p>
      <w:pPr>
        <w:pStyle w:val="0"/>
        <w:ind w:firstLine="540"/>
        <w:jc w:val="both"/>
      </w:pPr>
      <w:r>
        <w:rPr>
          <w:sz w:val="20"/>
        </w:rPr>
      </w:r>
    </w:p>
    <w:bookmarkStart w:id="2401" w:name="P2401"/>
    <w:bookmarkEnd w:id="2401"/>
    <w:p>
      <w:pPr>
        <w:pStyle w:val="2"/>
        <w:jc w:val="center"/>
      </w:pPr>
      <w:r>
        <w:rPr>
          <w:sz w:val="20"/>
        </w:rPr>
        <w:t xml:space="preserve">КРИТЕРИИ</w:t>
      </w:r>
    </w:p>
    <w:p>
      <w:pPr>
        <w:pStyle w:val="2"/>
        <w:jc w:val="center"/>
      </w:pPr>
      <w:r>
        <w:rPr>
          <w:sz w:val="20"/>
        </w:rPr>
        <w:t xml:space="preserve">КОНКУРСНОГО ОТБОРА ПРОЕКТОВ ТЕРРИТОРИАЛЬНЫХ ОБЩЕСТВЕННЫХ</w:t>
      </w:r>
    </w:p>
    <w:p>
      <w:pPr>
        <w:pStyle w:val="2"/>
        <w:jc w:val="center"/>
      </w:pPr>
      <w:r>
        <w:rPr>
          <w:sz w:val="20"/>
        </w:rPr>
        <w:t xml:space="preserve">САМОУПРАВЛЕНИЙ ДЛЯ ПРЕДОСТАВЛЕНИЯ СУБСИДИЙ БЮДЖЕТАМ</w:t>
      </w:r>
    </w:p>
    <w:p>
      <w:pPr>
        <w:pStyle w:val="2"/>
        <w:jc w:val="center"/>
      </w:pPr>
      <w:r>
        <w:rPr>
          <w:sz w:val="20"/>
        </w:rPr>
        <w:t xml:space="preserve">ГОРОДСКОГО ОКРУГА, МУНИЦИПАЛЬНЫХ ОКРУГОВ И ПОСЕЛЕНИЙ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7087"/>
        <w:gridCol w:w="1134"/>
      </w:tblGrid>
      <w:tr>
        <w:tc>
          <w:tcPr>
            <w:tcW w:w="846" w:type="dxa"/>
            <w:vAlign w:val="center"/>
          </w:tcPr>
          <w:p>
            <w:pPr>
              <w:pStyle w:val="0"/>
              <w:jc w:val="center"/>
            </w:pPr>
            <w:r>
              <w:rPr>
                <w:sz w:val="20"/>
              </w:rPr>
              <w:t xml:space="preserve">N п/п</w:t>
            </w:r>
          </w:p>
        </w:tc>
        <w:tc>
          <w:tcPr>
            <w:tcW w:w="7087" w:type="dxa"/>
            <w:vAlign w:val="center"/>
          </w:tcPr>
          <w:p>
            <w:pPr>
              <w:pStyle w:val="0"/>
              <w:jc w:val="center"/>
            </w:pPr>
            <w:r>
              <w:rPr>
                <w:sz w:val="20"/>
              </w:rPr>
              <w:t xml:space="preserve">Наименование критерия</w:t>
            </w:r>
          </w:p>
        </w:tc>
        <w:tc>
          <w:tcPr>
            <w:tcW w:w="1134" w:type="dxa"/>
            <w:vAlign w:val="center"/>
          </w:tcPr>
          <w:p>
            <w:pPr>
              <w:pStyle w:val="0"/>
              <w:jc w:val="center"/>
            </w:pPr>
            <w:r>
              <w:rPr>
                <w:sz w:val="20"/>
              </w:rPr>
              <w:t xml:space="preserve">Значение критерия (балл)</w:t>
            </w:r>
          </w:p>
        </w:tc>
      </w:tr>
      <w:tr>
        <w:tc>
          <w:tcPr>
            <w:tcW w:w="846" w:type="dxa"/>
          </w:tcPr>
          <w:p>
            <w:pPr>
              <w:pStyle w:val="0"/>
              <w:jc w:val="center"/>
            </w:pPr>
            <w:r>
              <w:rPr>
                <w:sz w:val="20"/>
              </w:rPr>
              <w:t xml:space="preserve">1</w:t>
            </w:r>
          </w:p>
        </w:tc>
        <w:tc>
          <w:tcPr>
            <w:tcW w:w="7087" w:type="dxa"/>
          </w:tcPr>
          <w:p>
            <w:pPr>
              <w:pStyle w:val="0"/>
              <w:jc w:val="center"/>
            </w:pPr>
            <w:r>
              <w:rPr>
                <w:sz w:val="20"/>
              </w:rPr>
              <w:t xml:space="preserve">2</w:t>
            </w:r>
          </w:p>
        </w:tc>
        <w:tc>
          <w:tcPr>
            <w:tcW w:w="1134" w:type="dxa"/>
          </w:tcPr>
          <w:p>
            <w:pPr>
              <w:pStyle w:val="0"/>
              <w:jc w:val="center"/>
            </w:pPr>
            <w:r>
              <w:rPr>
                <w:sz w:val="20"/>
              </w:rPr>
              <w:t xml:space="preserve">3</w:t>
            </w:r>
          </w:p>
        </w:tc>
      </w:tr>
      <w:tr>
        <w:tc>
          <w:tcPr>
            <w:tcW w:w="846" w:type="dxa"/>
          </w:tcPr>
          <w:p>
            <w:pPr>
              <w:pStyle w:val="0"/>
              <w:jc w:val="center"/>
            </w:pPr>
            <w:r>
              <w:rPr>
                <w:sz w:val="20"/>
              </w:rPr>
              <w:t xml:space="preserve">1.</w:t>
            </w:r>
          </w:p>
        </w:tc>
        <w:tc>
          <w:tcPr>
            <w:tcW w:w="7087" w:type="dxa"/>
          </w:tcPr>
          <w:p>
            <w:pPr>
              <w:pStyle w:val="0"/>
            </w:pPr>
            <w:r>
              <w:rPr>
                <w:sz w:val="20"/>
              </w:rPr>
              <w:t xml:space="preserve">Вклад участников реализации приоритетного регионального проекта "Территориальное общественное самоуправление (ТОС) на территории Новгородской области" в его финансирование</w:t>
            </w:r>
          </w:p>
        </w:tc>
        <w:tc>
          <w:tcPr>
            <w:tcW w:w="1134" w:type="dxa"/>
          </w:tcPr>
          <w:p>
            <w:pPr>
              <w:pStyle w:val="0"/>
            </w:pPr>
            <w:r>
              <w:rPr>
                <w:sz w:val="20"/>
              </w:rPr>
            </w:r>
          </w:p>
        </w:tc>
      </w:tr>
      <w:tr>
        <w:tc>
          <w:tcPr>
            <w:tcW w:w="846" w:type="dxa"/>
          </w:tcPr>
          <w:p>
            <w:pPr>
              <w:pStyle w:val="0"/>
              <w:jc w:val="center"/>
            </w:pPr>
            <w:r>
              <w:rPr>
                <w:sz w:val="20"/>
              </w:rPr>
              <w:t xml:space="preserve">1.1.</w:t>
            </w:r>
          </w:p>
        </w:tc>
        <w:tc>
          <w:tcPr>
            <w:tcW w:w="7087" w:type="dxa"/>
          </w:tcPr>
          <w:p>
            <w:pPr>
              <w:pStyle w:val="0"/>
            </w:pPr>
            <w:r>
              <w:rPr>
                <w:sz w:val="20"/>
              </w:rPr>
              <w:t xml:space="preserve">Софинансирование со стороны бюджета городского округа, муниципального округа, поселения</w:t>
            </w:r>
          </w:p>
        </w:tc>
        <w:tc>
          <w:tcPr>
            <w:tcW w:w="1134" w:type="dxa"/>
          </w:tcPr>
          <w:p>
            <w:pPr>
              <w:pStyle w:val="0"/>
            </w:pPr>
            <w:r>
              <w:rPr>
                <w:sz w:val="20"/>
              </w:rPr>
            </w:r>
          </w:p>
        </w:tc>
      </w:tr>
      <w:tr>
        <w:tc>
          <w:tcPr>
            <w:tcW w:w="846" w:type="dxa"/>
          </w:tcPr>
          <w:p>
            <w:pPr>
              <w:pStyle w:val="0"/>
              <w:jc w:val="center"/>
            </w:pPr>
            <w:r>
              <w:rPr>
                <w:sz w:val="20"/>
              </w:rPr>
              <w:t xml:space="preserve">1.1.1.</w:t>
            </w:r>
          </w:p>
        </w:tc>
        <w:tc>
          <w:tcPr>
            <w:tcW w:w="7087" w:type="dxa"/>
          </w:tcPr>
          <w:p>
            <w:pPr>
              <w:pStyle w:val="0"/>
            </w:pPr>
            <w:r>
              <w:rPr>
                <w:sz w:val="20"/>
              </w:rPr>
              <w:t xml:space="preserve">Минимальный размер софинансирования от суммы субсидии 15,0 % включительно</w:t>
            </w:r>
          </w:p>
        </w:tc>
        <w:tc>
          <w:tcPr>
            <w:tcW w:w="1134" w:type="dxa"/>
          </w:tcPr>
          <w:p>
            <w:pPr>
              <w:pStyle w:val="0"/>
            </w:pPr>
            <w:r>
              <w:rPr>
                <w:sz w:val="20"/>
              </w:rPr>
              <w:t xml:space="preserve">0</w:t>
            </w:r>
          </w:p>
        </w:tc>
      </w:tr>
      <w:tr>
        <w:tc>
          <w:tcPr>
            <w:tcW w:w="846" w:type="dxa"/>
          </w:tcPr>
          <w:p>
            <w:pPr>
              <w:pStyle w:val="0"/>
              <w:jc w:val="center"/>
            </w:pPr>
            <w:r>
              <w:rPr>
                <w:sz w:val="20"/>
              </w:rPr>
              <w:t xml:space="preserve">1.1.2.</w:t>
            </w:r>
          </w:p>
        </w:tc>
        <w:tc>
          <w:tcPr>
            <w:tcW w:w="7087" w:type="dxa"/>
          </w:tcPr>
          <w:p>
            <w:pPr>
              <w:pStyle w:val="0"/>
            </w:pPr>
            <w:r>
              <w:rPr>
                <w:sz w:val="20"/>
              </w:rPr>
              <w:t xml:space="preserve">Размер софинансирования от суммы субсидии от 16,0 % до 20,0 % (включительно)</w:t>
            </w:r>
          </w:p>
        </w:tc>
        <w:tc>
          <w:tcPr>
            <w:tcW w:w="1134" w:type="dxa"/>
          </w:tcPr>
          <w:p>
            <w:pPr>
              <w:pStyle w:val="0"/>
            </w:pPr>
            <w:r>
              <w:rPr>
                <w:sz w:val="20"/>
              </w:rPr>
              <w:t xml:space="preserve">0,5</w:t>
            </w:r>
          </w:p>
        </w:tc>
      </w:tr>
      <w:tr>
        <w:tc>
          <w:tcPr>
            <w:tcW w:w="846" w:type="dxa"/>
          </w:tcPr>
          <w:p>
            <w:pPr>
              <w:pStyle w:val="0"/>
              <w:jc w:val="center"/>
            </w:pPr>
            <w:r>
              <w:rPr>
                <w:sz w:val="20"/>
              </w:rPr>
              <w:t xml:space="preserve">1.1.3.</w:t>
            </w:r>
          </w:p>
        </w:tc>
        <w:tc>
          <w:tcPr>
            <w:tcW w:w="7087" w:type="dxa"/>
          </w:tcPr>
          <w:p>
            <w:pPr>
              <w:pStyle w:val="0"/>
            </w:pPr>
            <w:r>
              <w:rPr>
                <w:sz w:val="20"/>
              </w:rPr>
              <w:t xml:space="preserve">Размер софинансирования от суммы субсидии от 21,0 % до 25,0 % (включительно)</w:t>
            </w:r>
          </w:p>
        </w:tc>
        <w:tc>
          <w:tcPr>
            <w:tcW w:w="1134" w:type="dxa"/>
          </w:tcPr>
          <w:p>
            <w:pPr>
              <w:pStyle w:val="0"/>
            </w:pPr>
            <w:r>
              <w:rPr>
                <w:sz w:val="20"/>
              </w:rPr>
              <w:t xml:space="preserve">1</w:t>
            </w:r>
          </w:p>
        </w:tc>
      </w:tr>
      <w:tr>
        <w:tc>
          <w:tcPr>
            <w:tcW w:w="846" w:type="dxa"/>
          </w:tcPr>
          <w:p>
            <w:pPr>
              <w:pStyle w:val="0"/>
              <w:jc w:val="center"/>
            </w:pPr>
            <w:r>
              <w:rPr>
                <w:sz w:val="20"/>
              </w:rPr>
              <w:t xml:space="preserve">1.1.4.</w:t>
            </w:r>
          </w:p>
        </w:tc>
        <w:tc>
          <w:tcPr>
            <w:tcW w:w="7087" w:type="dxa"/>
          </w:tcPr>
          <w:p>
            <w:pPr>
              <w:pStyle w:val="0"/>
            </w:pPr>
            <w:r>
              <w:rPr>
                <w:sz w:val="20"/>
              </w:rPr>
              <w:t xml:space="preserve">Размер софинансирования от суммы субсидии от 26,0 % до 30,0 % (включительно)</w:t>
            </w:r>
          </w:p>
        </w:tc>
        <w:tc>
          <w:tcPr>
            <w:tcW w:w="1134" w:type="dxa"/>
          </w:tcPr>
          <w:p>
            <w:pPr>
              <w:pStyle w:val="0"/>
            </w:pPr>
            <w:r>
              <w:rPr>
                <w:sz w:val="20"/>
              </w:rPr>
              <w:t xml:space="preserve">1,5</w:t>
            </w:r>
          </w:p>
        </w:tc>
      </w:tr>
      <w:tr>
        <w:tc>
          <w:tcPr>
            <w:tcW w:w="846" w:type="dxa"/>
          </w:tcPr>
          <w:p>
            <w:pPr>
              <w:pStyle w:val="0"/>
              <w:jc w:val="center"/>
            </w:pPr>
            <w:r>
              <w:rPr>
                <w:sz w:val="20"/>
              </w:rPr>
              <w:t xml:space="preserve">1.1.5.</w:t>
            </w:r>
          </w:p>
        </w:tc>
        <w:tc>
          <w:tcPr>
            <w:tcW w:w="7087" w:type="dxa"/>
          </w:tcPr>
          <w:p>
            <w:pPr>
              <w:pStyle w:val="0"/>
            </w:pPr>
            <w:r>
              <w:rPr>
                <w:sz w:val="20"/>
              </w:rPr>
              <w:t xml:space="preserve">Размер софинансирования от суммы субсидии от 31,0 % до 35,0 % (включительно)</w:t>
            </w:r>
          </w:p>
        </w:tc>
        <w:tc>
          <w:tcPr>
            <w:tcW w:w="1134" w:type="dxa"/>
          </w:tcPr>
          <w:p>
            <w:pPr>
              <w:pStyle w:val="0"/>
            </w:pPr>
            <w:r>
              <w:rPr>
                <w:sz w:val="20"/>
              </w:rPr>
              <w:t xml:space="preserve">2</w:t>
            </w:r>
          </w:p>
        </w:tc>
      </w:tr>
      <w:tr>
        <w:tc>
          <w:tcPr>
            <w:tcW w:w="846" w:type="dxa"/>
          </w:tcPr>
          <w:p>
            <w:pPr>
              <w:pStyle w:val="0"/>
              <w:jc w:val="center"/>
            </w:pPr>
            <w:r>
              <w:rPr>
                <w:sz w:val="20"/>
              </w:rPr>
              <w:t xml:space="preserve">1.1.6.</w:t>
            </w:r>
          </w:p>
        </w:tc>
        <w:tc>
          <w:tcPr>
            <w:tcW w:w="7087" w:type="dxa"/>
          </w:tcPr>
          <w:p>
            <w:pPr>
              <w:pStyle w:val="0"/>
            </w:pPr>
            <w:r>
              <w:rPr>
                <w:sz w:val="20"/>
              </w:rPr>
              <w:t xml:space="preserve">Размер софинансирования от суммы субсидии от 36,0 % до 40,0 % (включительно)</w:t>
            </w:r>
          </w:p>
        </w:tc>
        <w:tc>
          <w:tcPr>
            <w:tcW w:w="1134" w:type="dxa"/>
          </w:tcPr>
          <w:p>
            <w:pPr>
              <w:pStyle w:val="0"/>
            </w:pPr>
            <w:r>
              <w:rPr>
                <w:sz w:val="20"/>
              </w:rPr>
              <w:t xml:space="preserve">2,5</w:t>
            </w:r>
          </w:p>
        </w:tc>
      </w:tr>
      <w:tr>
        <w:tc>
          <w:tcPr>
            <w:tcW w:w="846" w:type="dxa"/>
          </w:tcPr>
          <w:p>
            <w:pPr>
              <w:pStyle w:val="0"/>
              <w:jc w:val="center"/>
            </w:pPr>
            <w:r>
              <w:rPr>
                <w:sz w:val="20"/>
              </w:rPr>
              <w:t xml:space="preserve">1.1.7.</w:t>
            </w:r>
          </w:p>
        </w:tc>
        <w:tc>
          <w:tcPr>
            <w:tcW w:w="7087" w:type="dxa"/>
          </w:tcPr>
          <w:p>
            <w:pPr>
              <w:pStyle w:val="0"/>
            </w:pPr>
            <w:r>
              <w:rPr>
                <w:sz w:val="20"/>
              </w:rPr>
              <w:t xml:space="preserve">Размер софинансирования от суммы субсидии от 41,0 % и более</w:t>
            </w:r>
          </w:p>
        </w:tc>
        <w:tc>
          <w:tcPr>
            <w:tcW w:w="1134" w:type="dxa"/>
          </w:tcPr>
          <w:p>
            <w:pPr>
              <w:pStyle w:val="0"/>
            </w:pPr>
            <w:r>
              <w:rPr>
                <w:sz w:val="20"/>
              </w:rPr>
              <w:t xml:space="preserve">3</w:t>
            </w:r>
          </w:p>
        </w:tc>
      </w:tr>
      <w:tr>
        <w:tc>
          <w:tcPr>
            <w:tcW w:w="846" w:type="dxa"/>
          </w:tcPr>
          <w:p>
            <w:pPr>
              <w:pStyle w:val="0"/>
              <w:jc w:val="center"/>
            </w:pPr>
            <w:r>
              <w:rPr>
                <w:sz w:val="20"/>
              </w:rPr>
              <w:t xml:space="preserve">2.</w:t>
            </w:r>
          </w:p>
        </w:tc>
        <w:tc>
          <w:tcPr>
            <w:tcW w:w="7087" w:type="dxa"/>
          </w:tcPr>
          <w:p>
            <w:pPr>
              <w:pStyle w:val="0"/>
            </w:pPr>
            <w:r>
              <w:rPr>
                <w:sz w:val="20"/>
              </w:rPr>
              <w:t xml:space="preserve">Информирование населения о приоритетном региональном проекте "Территориальное общественное самоуправление (ТОС) на территории Новгородской области"</w:t>
            </w:r>
          </w:p>
        </w:tc>
        <w:tc>
          <w:tcPr>
            <w:tcW w:w="1134" w:type="dxa"/>
          </w:tcPr>
          <w:p>
            <w:pPr>
              <w:pStyle w:val="0"/>
            </w:pPr>
            <w:r>
              <w:rPr>
                <w:sz w:val="20"/>
              </w:rPr>
            </w:r>
          </w:p>
        </w:tc>
      </w:tr>
      <w:tr>
        <w:tc>
          <w:tcPr>
            <w:tcW w:w="846" w:type="dxa"/>
          </w:tcPr>
          <w:p>
            <w:pPr>
              <w:pStyle w:val="0"/>
              <w:jc w:val="center"/>
            </w:pPr>
            <w:r>
              <w:rPr>
                <w:sz w:val="20"/>
              </w:rPr>
              <w:t xml:space="preserve">2.1.</w:t>
            </w:r>
          </w:p>
        </w:tc>
        <w:tc>
          <w:tcPr>
            <w:tcW w:w="7087" w:type="dxa"/>
          </w:tcPr>
          <w:p>
            <w:pPr>
              <w:pStyle w:val="0"/>
            </w:pPr>
            <w:r>
              <w:rPr>
                <w:sz w:val="20"/>
              </w:rPr>
              <w:t xml:space="preserve">Использование печатных средств массовой информации для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tcW w:w="1134" w:type="dxa"/>
          </w:tcPr>
          <w:p>
            <w:pPr>
              <w:pStyle w:val="0"/>
            </w:pPr>
            <w:r>
              <w:rPr>
                <w:sz w:val="20"/>
              </w:rPr>
            </w:r>
          </w:p>
        </w:tc>
      </w:tr>
      <w:tr>
        <w:tc>
          <w:tcPr>
            <w:tcW w:w="846" w:type="dxa"/>
          </w:tcPr>
          <w:p>
            <w:pPr>
              <w:pStyle w:val="0"/>
              <w:jc w:val="center"/>
            </w:pPr>
            <w:r>
              <w:rPr>
                <w:sz w:val="20"/>
              </w:rPr>
              <w:t xml:space="preserve">2.1.1.</w:t>
            </w:r>
          </w:p>
        </w:tc>
        <w:tc>
          <w:tcPr>
            <w:tcW w:w="7087" w:type="dxa"/>
          </w:tcPr>
          <w:p>
            <w:pPr>
              <w:pStyle w:val="0"/>
            </w:pPr>
            <w:r>
              <w:rPr>
                <w:sz w:val="20"/>
              </w:rPr>
              <w:t xml:space="preserve">Нет</w:t>
            </w:r>
          </w:p>
        </w:tc>
        <w:tc>
          <w:tcPr>
            <w:tcW w:w="1134" w:type="dxa"/>
          </w:tcPr>
          <w:p>
            <w:pPr>
              <w:pStyle w:val="0"/>
            </w:pPr>
            <w:r>
              <w:rPr>
                <w:sz w:val="20"/>
              </w:rPr>
              <w:t xml:space="preserve">0</w:t>
            </w:r>
          </w:p>
        </w:tc>
      </w:tr>
      <w:tr>
        <w:tc>
          <w:tcPr>
            <w:tcW w:w="846" w:type="dxa"/>
          </w:tcPr>
          <w:p>
            <w:pPr>
              <w:pStyle w:val="0"/>
              <w:jc w:val="center"/>
            </w:pPr>
            <w:r>
              <w:rPr>
                <w:sz w:val="20"/>
              </w:rPr>
              <w:t xml:space="preserve">2.1.2.</w:t>
            </w:r>
          </w:p>
        </w:tc>
        <w:tc>
          <w:tcPr>
            <w:tcW w:w="7087" w:type="dxa"/>
          </w:tcPr>
          <w:p>
            <w:pPr>
              <w:pStyle w:val="0"/>
            </w:pPr>
            <w:r>
              <w:rPr>
                <w:sz w:val="20"/>
              </w:rPr>
              <w:t xml:space="preserve">До 3 публикаций (включительно)</w:t>
            </w:r>
          </w:p>
        </w:tc>
        <w:tc>
          <w:tcPr>
            <w:tcW w:w="1134" w:type="dxa"/>
          </w:tcPr>
          <w:p>
            <w:pPr>
              <w:pStyle w:val="0"/>
            </w:pPr>
            <w:r>
              <w:rPr>
                <w:sz w:val="20"/>
              </w:rPr>
              <w:t xml:space="preserve">1</w:t>
            </w:r>
          </w:p>
        </w:tc>
      </w:tr>
      <w:tr>
        <w:tc>
          <w:tcPr>
            <w:tcW w:w="846" w:type="dxa"/>
          </w:tcPr>
          <w:p>
            <w:pPr>
              <w:pStyle w:val="0"/>
              <w:jc w:val="center"/>
            </w:pPr>
            <w:r>
              <w:rPr>
                <w:sz w:val="20"/>
              </w:rPr>
              <w:t xml:space="preserve">2.1.3.</w:t>
            </w:r>
          </w:p>
        </w:tc>
        <w:tc>
          <w:tcPr>
            <w:tcW w:w="7087" w:type="dxa"/>
          </w:tcPr>
          <w:p>
            <w:pPr>
              <w:pStyle w:val="0"/>
            </w:pPr>
            <w:r>
              <w:rPr>
                <w:sz w:val="20"/>
              </w:rPr>
              <w:t xml:space="preserve">От 4 до 6 публикаций (включительно)</w:t>
            </w:r>
          </w:p>
        </w:tc>
        <w:tc>
          <w:tcPr>
            <w:tcW w:w="1134" w:type="dxa"/>
          </w:tcPr>
          <w:p>
            <w:pPr>
              <w:pStyle w:val="0"/>
            </w:pPr>
            <w:r>
              <w:rPr>
                <w:sz w:val="20"/>
              </w:rPr>
              <w:t xml:space="preserve">4</w:t>
            </w:r>
          </w:p>
        </w:tc>
      </w:tr>
      <w:tr>
        <w:tc>
          <w:tcPr>
            <w:tcW w:w="846" w:type="dxa"/>
          </w:tcPr>
          <w:p>
            <w:pPr>
              <w:pStyle w:val="0"/>
              <w:jc w:val="center"/>
            </w:pPr>
            <w:r>
              <w:rPr>
                <w:sz w:val="20"/>
              </w:rPr>
              <w:t xml:space="preserve">2.1.4.</w:t>
            </w:r>
          </w:p>
        </w:tc>
        <w:tc>
          <w:tcPr>
            <w:tcW w:w="7087" w:type="dxa"/>
          </w:tcPr>
          <w:p>
            <w:pPr>
              <w:pStyle w:val="0"/>
            </w:pPr>
            <w:r>
              <w:rPr>
                <w:sz w:val="20"/>
              </w:rPr>
              <w:t xml:space="preserve">От 7 и более публикаций</w:t>
            </w:r>
          </w:p>
        </w:tc>
        <w:tc>
          <w:tcPr>
            <w:tcW w:w="1134" w:type="dxa"/>
          </w:tcPr>
          <w:p>
            <w:pPr>
              <w:pStyle w:val="0"/>
            </w:pPr>
            <w:r>
              <w:rPr>
                <w:sz w:val="20"/>
              </w:rPr>
              <w:t xml:space="preserve">7</w:t>
            </w:r>
          </w:p>
        </w:tc>
      </w:tr>
      <w:tr>
        <w:tc>
          <w:tcPr>
            <w:tcW w:w="846" w:type="dxa"/>
          </w:tcPr>
          <w:p>
            <w:pPr>
              <w:pStyle w:val="0"/>
              <w:jc w:val="center"/>
            </w:pPr>
            <w:r>
              <w:rPr>
                <w:sz w:val="20"/>
              </w:rPr>
              <w:t xml:space="preserve">2.2.</w:t>
            </w:r>
          </w:p>
        </w:tc>
        <w:tc>
          <w:tcPr>
            <w:tcW w:w="7087" w:type="dxa"/>
          </w:tcPr>
          <w:p>
            <w:pPr>
              <w:pStyle w:val="0"/>
            </w:pPr>
            <w:r>
              <w:rPr>
                <w:sz w:val="20"/>
              </w:rPr>
              <w:t xml:space="preserve">Информирование населения о деятельности территориального общественного самоуправления, реализация проекта которого планируется в текущем году, в информационно-телекоммуникационной сети "Интернет", в том числе на официальных сайтах и в официальных группах администраций городского округа, муниципального округа, поселения, за 12 месяцев, предшествующих дате подачи заявки</w:t>
            </w:r>
          </w:p>
        </w:tc>
        <w:tc>
          <w:tcPr>
            <w:tcW w:w="1134" w:type="dxa"/>
          </w:tcPr>
          <w:p>
            <w:pPr>
              <w:pStyle w:val="0"/>
            </w:pPr>
            <w:r>
              <w:rPr>
                <w:sz w:val="20"/>
              </w:rPr>
            </w:r>
          </w:p>
        </w:tc>
      </w:tr>
      <w:tr>
        <w:tc>
          <w:tcPr>
            <w:tcW w:w="846" w:type="dxa"/>
          </w:tcPr>
          <w:p>
            <w:pPr>
              <w:pStyle w:val="0"/>
              <w:jc w:val="center"/>
            </w:pPr>
            <w:r>
              <w:rPr>
                <w:sz w:val="20"/>
              </w:rPr>
              <w:t xml:space="preserve">2.2.1.</w:t>
            </w:r>
          </w:p>
        </w:tc>
        <w:tc>
          <w:tcPr>
            <w:tcW w:w="7087" w:type="dxa"/>
          </w:tcPr>
          <w:p>
            <w:pPr>
              <w:pStyle w:val="0"/>
            </w:pPr>
            <w:r>
              <w:rPr>
                <w:sz w:val="20"/>
              </w:rPr>
              <w:t xml:space="preserve">До 12 публикаций (включительно)</w:t>
            </w:r>
          </w:p>
        </w:tc>
        <w:tc>
          <w:tcPr>
            <w:tcW w:w="1134" w:type="dxa"/>
          </w:tcPr>
          <w:p>
            <w:pPr>
              <w:pStyle w:val="0"/>
            </w:pPr>
            <w:r>
              <w:rPr>
                <w:sz w:val="20"/>
              </w:rPr>
              <w:t xml:space="preserve">0</w:t>
            </w:r>
          </w:p>
        </w:tc>
      </w:tr>
      <w:tr>
        <w:tc>
          <w:tcPr>
            <w:tcW w:w="846" w:type="dxa"/>
          </w:tcPr>
          <w:p>
            <w:pPr>
              <w:pStyle w:val="0"/>
              <w:jc w:val="center"/>
            </w:pPr>
            <w:r>
              <w:rPr>
                <w:sz w:val="20"/>
              </w:rPr>
              <w:t xml:space="preserve">2.2.2.</w:t>
            </w:r>
          </w:p>
        </w:tc>
        <w:tc>
          <w:tcPr>
            <w:tcW w:w="7087" w:type="dxa"/>
          </w:tcPr>
          <w:p>
            <w:pPr>
              <w:pStyle w:val="0"/>
            </w:pPr>
            <w:r>
              <w:rPr>
                <w:sz w:val="20"/>
              </w:rPr>
              <w:t xml:space="preserve">От 13 до 24 публикаций (включительно)</w:t>
            </w:r>
          </w:p>
        </w:tc>
        <w:tc>
          <w:tcPr>
            <w:tcW w:w="1134" w:type="dxa"/>
          </w:tcPr>
          <w:p>
            <w:pPr>
              <w:pStyle w:val="0"/>
            </w:pPr>
            <w:r>
              <w:rPr>
                <w:sz w:val="20"/>
              </w:rPr>
              <w:t xml:space="preserve">3</w:t>
            </w:r>
          </w:p>
        </w:tc>
      </w:tr>
      <w:tr>
        <w:tc>
          <w:tcPr>
            <w:tcW w:w="846" w:type="dxa"/>
          </w:tcPr>
          <w:p>
            <w:pPr>
              <w:pStyle w:val="0"/>
              <w:jc w:val="center"/>
            </w:pPr>
            <w:r>
              <w:rPr>
                <w:sz w:val="20"/>
              </w:rPr>
              <w:t xml:space="preserve">2.2.3.</w:t>
            </w:r>
          </w:p>
        </w:tc>
        <w:tc>
          <w:tcPr>
            <w:tcW w:w="7087" w:type="dxa"/>
          </w:tcPr>
          <w:p>
            <w:pPr>
              <w:pStyle w:val="0"/>
            </w:pPr>
            <w:r>
              <w:rPr>
                <w:sz w:val="20"/>
              </w:rPr>
              <w:t xml:space="preserve">От 25 до 36 публикаций (включительно)</w:t>
            </w:r>
          </w:p>
        </w:tc>
        <w:tc>
          <w:tcPr>
            <w:tcW w:w="1134" w:type="dxa"/>
          </w:tcPr>
          <w:p>
            <w:pPr>
              <w:pStyle w:val="0"/>
            </w:pPr>
            <w:r>
              <w:rPr>
                <w:sz w:val="20"/>
              </w:rPr>
              <w:t xml:space="preserve">5</w:t>
            </w:r>
          </w:p>
        </w:tc>
      </w:tr>
      <w:tr>
        <w:tc>
          <w:tcPr>
            <w:tcW w:w="846" w:type="dxa"/>
          </w:tcPr>
          <w:p>
            <w:pPr>
              <w:pStyle w:val="0"/>
              <w:jc w:val="center"/>
            </w:pPr>
            <w:r>
              <w:rPr>
                <w:sz w:val="20"/>
              </w:rPr>
              <w:t xml:space="preserve">2.2.4.</w:t>
            </w:r>
          </w:p>
        </w:tc>
        <w:tc>
          <w:tcPr>
            <w:tcW w:w="7087" w:type="dxa"/>
          </w:tcPr>
          <w:p>
            <w:pPr>
              <w:pStyle w:val="0"/>
            </w:pPr>
            <w:r>
              <w:rPr>
                <w:sz w:val="20"/>
              </w:rPr>
              <w:t xml:space="preserve">От 37 и более публикаций</w:t>
            </w:r>
          </w:p>
        </w:tc>
        <w:tc>
          <w:tcPr>
            <w:tcW w:w="1134" w:type="dxa"/>
          </w:tcPr>
          <w:p>
            <w:pPr>
              <w:pStyle w:val="0"/>
            </w:pPr>
            <w:r>
              <w:rPr>
                <w:sz w:val="20"/>
              </w:rPr>
              <w:t xml:space="preserve">7</w:t>
            </w:r>
          </w:p>
        </w:tc>
      </w:tr>
      <w:tr>
        <w:tc>
          <w:tcPr>
            <w:tcW w:w="846" w:type="dxa"/>
          </w:tcPr>
          <w:p>
            <w:pPr>
              <w:pStyle w:val="0"/>
              <w:jc w:val="center"/>
            </w:pPr>
            <w:r>
              <w:rPr>
                <w:sz w:val="20"/>
              </w:rPr>
              <w:t xml:space="preserve">2.3.</w:t>
            </w:r>
          </w:p>
        </w:tc>
        <w:tc>
          <w:tcPr>
            <w:tcW w:w="7087" w:type="dxa"/>
          </w:tcPr>
          <w:p>
            <w:pPr>
              <w:pStyle w:val="0"/>
            </w:pPr>
            <w:r>
              <w:rPr>
                <w:sz w:val="20"/>
              </w:rPr>
              <w:t xml:space="preserve">Использование иных способов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 (информационные стенды, волонтеры, анкетирование)</w:t>
            </w:r>
          </w:p>
        </w:tc>
        <w:tc>
          <w:tcPr>
            <w:tcW w:w="1134" w:type="dxa"/>
          </w:tcPr>
          <w:p>
            <w:pPr>
              <w:pStyle w:val="0"/>
            </w:pPr>
            <w:r>
              <w:rPr>
                <w:sz w:val="20"/>
              </w:rPr>
            </w:r>
          </w:p>
        </w:tc>
      </w:tr>
      <w:tr>
        <w:tc>
          <w:tcPr>
            <w:tcW w:w="846" w:type="dxa"/>
          </w:tcPr>
          <w:p>
            <w:pPr>
              <w:pStyle w:val="0"/>
              <w:jc w:val="center"/>
            </w:pPr>
            <w:r>
              <w:rPr>
                <w:sz w:val="20"/>
              </w:rPr>
              <w:t xml:space="preserve">2.3.1.</w:t>
            </w:r>
          </w:p>
        </w:tc>
        <w:tc>
          <w:tcPr>
            <w:tcW w:w="7087" w:type="dxa"/>
          </w:tcPr>
          <w:p>
            <w:pPr>
              <w:pStyle w:val="0"/>
            </w:pPr>
            <w:r>
              <w:rPr>
                <w:sz w:val="20"/>
              </w:rPr>
              <w:t xml:space="preserve">Да (волонтеры, анкетирование)</w:t>
            </w:r>
          </w:p>
        </w:tc>
        <w:tc>
          <w:tcPr>
            <w:tcW w:w="1134" w:type="dxa"/>
          </w:tcPr>
          <w:p>
            <w:pPr>
              <w:pStyle w:val="0"/>
            </w:pPr>
            <w:r>
              <w:rPr>
                <w:sz w:val="20"/>
              </w:rPr>
              <w:t xml:space="preserve">2</w:t>
            </w:r>
          </w:p>
        </w:tc>
      </w:tr>
      <w:tr>
        <w:tc>
          <w:tcPr>
            <w:tcW w:w="846" w:type="dxa"/>
          </w:tcPr>
          <w:p>
            <w:pPr>
              <w:pStyle w:val="0"/>
              <w:jc w:val="center"/>
            </w:pPr>
            <w:r>
              <w:rPr>
                <w:sz w:val="20"/>
              </w:rPr>
              <w:t xml:space="preserve">2.3.2.</w:t>
            </w:r>
          </w:p>
        </w:tc>
        <w:tc>
          <w:tcPr>
            <w:tcW w:w="7087" w:type="dxa"/>
          </w:tcPr>
          <w:p>
            <w:pPr>
              <w:pStyle w:val="0"/>
            </w:pPr>
            <w:r>
              <w:rPr>
                <w:sz w:val="20"/>
              </w:rPr>
              <w:t xml:space="preserve">Да (информационные стенды)</w:t>
            </w:r>
          </w:p>
        </w:tc>
        <w:tc>
          <w:tcPr>
            <w:tcW w:w="1134" w:type="dxa"/>
          </w:tcPr>
          <w:p>
            <w:pPr>
              <w:pStyle w:val="0"/>
            </w:pPr>
            <w:r>
              <w:rPr>
                <w:sz w:val="20"/>
              </w:rPr>
              <w:t xml:space="preserve">1</w:t>
            </w:r>
          </w:p>
        </w:tc>
      </w:tr>
      <w:tr>
        <w:tc>
          <w:tcPr>
            <w:tcW w:w="846" w:type="dxa"/>
          </w:tcPr>
          <w:p>
            <w:pPr>
              <w:pStyle w:val="0"/>
              <w:jc w:val="center"/>
            </w:pPr>
            <w:r>
              <w:rPr>
                <w:sz w:val="20"/>
              </w:rPr>
              <w:t xml:space="preserve">2.3.3.</w:t>
            </w:r>
          </w:p>
        </w:tc>
        <w:tc>
          <w:tcPr>
            <w:tcW w:w="7087" w:type="dxa"/>
          </w:tcPr>
          <w:p>
            <w:pPr>
              <w:pStyle w:val="0"/>
            </w:pPr>
            <w:r>
              <w:rPr>
                <w:sz w:val="20"/>
              </w:rPr>
              <w:t xml:space="preserve">Нет</w:t>
            </w:r>
          </w:p>
        </w:tc>
        <w:tc>
          <w:tcPr>
            <w:tcW w:w="1134" w:type="dxa"/>
          </w:tcPr>
          <w:p>
            <w:pPr>
              <w:pStyle w:val="0"/>
            </w:pPr>
            <w:r>
              <w:rPr>
                <w:sz w:val="20"/>
              </w:rPr>
              <w:t xml:space="preserve">0</w:t>
            </w:r>
          </w:p>
        </w:tc>
      </w:tr>
      <w:tr>
        <w:tc>
          <w:tcPr>
            <w:tcW w:w="846" w:type="dxa"/>
          </w:tcPr>
          <w:bookmarkStart w:id="2484" w:name="P2484"/>
          <w:bookmarkEnd w:id="2484"/>
          <w:p>
            <w:pPr>
              <w:pStyle w:val="0"/>
              <w:jc w:val="center"/>
            </w:pPr>
            <w:r>
              <w:rPr>
                <w:sz w:val="20"/>
              </w:rPr>
              <w:t xml:space="preserve">3.</w:t>
            </w:r>
          </w:p>
        </w:tc>
        <w:tc>
          <w:tcPr>
            <w:tcW w:w="7087" w:type="dxa"/>
          </w:tcPr>
          <w:p>
            <w:pPr>
              <w:pStyle w:val="0"/>
            </w:pPr>
            <w:r>
              <w:rPr>
                <w:sz w:val="20"/>
              </w:rPr>
              <w:t xml:space="preserve">Актуальность и социальная значимость проекта</w:t>
            </w:r>
          </w:p>
        </w:tc>
        <w:tc>
          <w:tcPr>
            <w:tcW w:w="1134" w:type="dxa"/>
          </w:tcPr>
          <w:p>
            <w:pPr>
              <w:pStyle w:val="0"/>
            </w:pPr>
            <w:r>
              <w:rPr>
                <w:sz w:val="20"/>
              </w:rPr>
            </w:r>
          </w:p>
        </w:tc>
      </w:tr>
      <w:tr>
        <w:tc>
          <w:tcPr>
            <w:tcW w:w="846" w:type="dxa"/>
          </w:tcPr>
          <w:p>
            <w:pPr>
              <w:pStyle w:val="0"/>
              <w:jc w:val="center"/>
            </w:pPr>
            <w:r>
              <w:rPr>
                <w:sz w:val="20"/>
              </w:rPr>
              <w:t xml:space="preserve">3.1.</w:t>
            </w:r>
          </w:p>
        </w:tc>
        <w:tc>
          <w:tcPr>
            <w:tcW w:w="7087" w:type="dxa"/>
          </w:tcPr>
          <w:p>
            <w:pPr>
              <w:pStyle w:val="0"/>
            </w:pPr>
            <w:r>
              <w:rPr>
                <w:sz w:val="20"/>
              </w:rPr>
              <w:t xml:space="preserve">Критерий выражен четко, замечания отсутствуют</w:t>
            </w:r>
          </w:p>
        </w:tc>
        <w:tc>
          <w:tcPr>
            <w:tcW w:w="1134" w:type="dxa"/>
          </w:tcPr>
          <w:p>
            <w:pPr>
              <w:pStyle w:val="0"/>
            </w:pPr>
            <w:r>
              <w:rPr>
                <w:sz w:val="20"/>
              </w:rPr>
              <w:t xml:space="preserve">2</w:t>
            </w:r>
          </w:p>
        </w:tc>
      </w:tr>
      <w:tr>
        <w:tc>
          <w:tcPr>
            <w:tcW w:w="846" w:type="dxa"/>
          </w:tcPr>
          <w:p>
            <w:pPr>
              <w:pStyle w:val="0"/>
              <w:jc w:val="center"/>
            </w:pPr>
            <w:r>
              <w:rPr>
                <w:sz w:val="20"/>
              </w:rPr>
              <w:t xml:space="preserve">3.2.</w:t>
            </w:r>
          </w:p>
        </w:tc>
        <w:tc>
          <w:tcPr>
            <w:tcW w:w="7087" w:type="dxa"/>
          </w:tcPr>
          <w:p>
            <w:pPr>
              <w:pStyle w:val="0"/>
            </w:pPr>
            <w:r>
              <w:rPr>
                <w:sz w:val="20"/>
              </w:rPr>
              <w:t xml:space="preserve">Критерий выражен хорошо, но есть некоторые недостатки, не оказывающие серьезного влияния на качество проекта</w:t>
            </w:r>
          </w:p>
        </w:tc>
        <w:tc>
          <w:tcPr>
            <w:tcW w:w="1134" w:type="dxa"/>
          </w:tcPr>
          <w:p>
            <w:pPr>
              <w:pStyle w:val="0"/>
            </w:pPr>
            <w:r>
              <w:rPr>
                <w:sz w:val="20"/>
              </w:rPr>
              <w:t xml:space="preserve">1</w:t>
            </w:r>
          </w:p>
        </w:tc>
      </w:tr>
      <w:tr>
        <w:tc>
          <w:tcPr>
            <w:tcW w:w="846" w:type="dxa"/>
          </w:tcPr>
          <w:p>
            <w:pPr>
              <w:pStyle w:val="0"/>
              <w:jc w:val="center"/>
            </w:pPr>
            <w:r>
              <w:rPr>
                <w:sz w:val="20"/>
              </w:rPr>
              <w:t xml:space="preserve">3.3.</w:t>
            </w:r>
          </w:p>
        </w:tc>
        <w:tc>
          <w:tcPr>
            <w:tcW w:w="7087" w:type="dxa"/>
          </w:tcPr>
          <w:p>
            <w:pPr>
              <w:pStyle w:val="0"/>
            </w:pPr>
            <w:r>
              <w:rPr>
                <w:sz w:val="20"/>
              </w:rPr>
              <w:t xml:space="preserve">Критерий выражен удовлетворительно - качество изложения информации удовлетворительное, имеются значительные пробелы, недостатки</w:t>
            </w:r>
          </w:p>
        </w:tc>
        <w:tc>
          <w:tcPr>
            <w:tcW w:w="1134" w:type="dxa"/>
          </w:tcPr>
          <w:p>
            <w:pPr>
              <w:pStyle w:val="0"/>
            </w:pPr>
            <w:r>
              <w:rPr>
                <w:sz w:val="20"/>
              </w:rPr>
              <w:t xml:space="preserve">0</w:t>
            </w:r>
          </w:p>
        </w:tc>
      </w:tr>
    </w:tbl>
    <w:p>
      <w:pPr>
        <w:pStyle w:val="0"/>
        <w:ind w:firstLine="540"/>
        <w:jc w:val="both"/>
      </w:pPr>
      <w:r>
        <w:rPr>
          <w:sz w:val="20"/>
        </w:rPr>
      </w:r>
    </w:p>
    <w:p>
      <w:pPr>
        <w:pStyle w:val="0"/>
        <w:ind w:firstLine="540"/>
        <w:jc w:val="both"/>
      </w:pPr>
      <w:r>
        <w:rPr>
          <w:sz w:val="20"/>
        </w:rPr>
        <w:t xml:space="preserve">Максимально допустимое количество набранных баллов - 22.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городского округа, муниципальных</w:t>
      </w:r>
    </w:p>
    <w:p>
      <w:pPr>
        <w:pStyle w:val="0"/>
        <w:jc w:val="right"/>
      </w:pPr>
      <w:r>
        <w:rPr>
          <w:sz w:val="20"/>
        </w:rPr>
        <w:t xml:space="preserve">округов, городских и сельских поселений</w:t>
      </w:r>
    </w:p>
    <w:p>
      <w:pPr>
        <w:pStyle w:val="0"/>
        <w:jc w:val="right"/>
      </w:pPr>
      <w:r>
        <w:rPr>
          <w:sz w:val="20"/>
        </w:rPr>
        <w:t xml:space="preserve">Новгородской области на поддержку реализации</w:t>
      </w:r>
    </w:p>
    <w:p>
      <w:pPr>
        <w:pStyle w:val="0"/>
        <w:jc w:val="right"/>
      </w:pPr>
      <w:r>
        <w:rPr>
          <w:sz w:val="20"/>
        </w:rPr>
        <w:t xml:space="preserve">проектов территориальных общественных</w:t>
      </w:r>
    </w:p>
    <w:p>
      <w:pPr>
        <w:pStyle w:val="0"/>
        <w:jc w:val="right"/>
      </w:pPr>
      <w:r>
        <w:rPr>
          <w:sz w:val="20"/>
        </w:rPr>
        <w:t xml:space="preserve">самоуправлений, включенных в муниципальные</w:t>
      </w:r>
    </w:p>
    <w:p>
      <w:pPr>
        <w:pStyle w:val="0"/>
        <w:jc w:val="right"/>
      </w:pPr>
      <w:r>
        <w:rPr>
          <w:sz w:val="20"/>
        </w:rPr>
        <w:t xml:space="preserve">программы развития территорий, в рамках</w:t>
      </w:r>
    </w:p>
    <w:p>
      <w:pPr>
        <w:pStyle w:val="0"/>
        <w:jc w:val="right"/>
      </w:pPr>
      <w:r>
        <w:rPr>
          <w:sz w:val="20"/>
        </w:rPr>
        <w:t xml:space="preserve">приоритетного регионального проекта</w:t>
      </w:r>
    </w:p>
    <w:p>
      <w:pPr>
        <w:pStyle w:val="0"/>
        <w:jc w:val="right"/>
      </w:pPr>
      <w:r>
        <w:rPr>
          <w:sz w:val="20"/>
        </w:rPr>
        <w:t xml:space="preserve">"Территориальное общественное самоуправление</w:t>
      </w:r>
    </w:p>
    <w:p>
      <w:pPr>
        <w:pStyle w:val="0"/>
        <w:jc w:val="right"/>
      </w:pPr>
      <w:r>
        <w:rPr>
          <w:sz w:val="20"/>
        </w:rPr>
        <w:t xml:space="preserve">(ТОС) на территории Новгородской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1361"/>
        <w:gridCol w:w="1360"/>
        <w:gridCol w:w="341"/>
        <w:gridCol w:w="338"/>
        <w:gridCol w:w="2383"/>
        <w:gridCol w:w="3402"/>
        <w:gridCol w:w="2038"/>
        <w:gridCol w:w="683"/>
        <w:gridCol w:w="1020"/>
      </w:tblGrid>
      <w:tr>
        <w:tblPrEx>
          <w:tblBorders>
            <w:insideH w:val="nil"/>
          </w:tblBorders>
        </w:tblPrEx>
        <w:tc>
          <w:tcPr>
            <w:gridSpan w:val="10"/>
            <w:tcW w:w="13606" w:type="dxa"/>
            <w:tcBorders>
              <w:top w:val="nil"/>
              <w:left w:val="nil"/>
              <w:bottom w:val="nil"/>
              <w:right w:val="nil"/>
            </w:tcBorders>
          </w:tcPr>
          <w:bookmarkStart w:id="2516" w:name="P2516"/>
          <w:bookmarkEnd w:id="2516"/>
          <w:p>
            <w:pPr>
              <w:pStyle w:val="0"/>
              <w:jc w:val="center"/>
            </w:pPr>
            <w:r>
              <w:rPr>
                <w:sz w:val="20"/>
              </w:rPr>
              <w:t xml:space="preserve">ОЦЕНОЧНЫЙ ЛИСТ</w:t>
            </w:r>
          </w:p>
          <w:p>
            <w:pPr>
              <w:pStyle w:val="0"/>
              <w:jc w:val="center"/>
            </w:pPr>
            <w:r>
              <w:rPr>
                <w:sz w:val="20"/>
              </w:rPr>
              <w:t xml:space="preserve">проектов территориальных общественных самоуправлений</w:t>
            </w:r>
          </w:p>
        </w:tc>
      </w:tr>
      <w:tr>
        <w:tblPrEx>
          <w:tblBorders>
            <w:insideV w:val="nil"/>
            <w:insideH w:val="nil"/>
          </w:tblBorders>
        </w:tblPrEx>
        <w:tc>
          <w:tcPr>
            <w:gridSpan w:val="5"/>
            <w:tcW w:w="4080" w:type="dxa"/>
            <w:tcBorders>
              <w:top w:val="nil"/>
              <w:bottom w:val="nil"/>
            </w:tcBorders>
          </w:tcPr>
          <w:p>
            <w:pPr>
              <w:pStyle w:val="0"/>
            </w:pPr>
            <w:r>
              <w:rPr>
                <w:sz w:val="20"/>
              </w:rPr>
              <w:t xml:space="preserve">Ф.И.О. члена конкурсной комиссии</w:t>
            </w:r>
          </w:p>
        </w:tc>
        <w:tc>
          <w:tcPr>
            <w:gridSpan w:val="3"/>
            <w:tcW w:w="7823" w:type="dxa"/>
            <w:tcBorders>
              <w:top w:val="nil"/>
            </w:tcBorders>
          </w:tcPr>
          <w:p>
            <w:pPr>
              <w:pStyle w:val="0"/>
            </w:pPr>
            <w:r>
              <w:rPr>
                <w:sz w:val="20"/>
              </w:rPr>
            </w:r>
          </w:p>
        </w:tc>
        <w:tc>
          <w:tcPr>
            <w:gridSpan w:val="2"/>
            <w:tcW w:w="1703" w:type="dxa"/>
            <w:tcBorders>
              <w:top w:val="nil"/>
              <w:bottom w:val="nil"/>
            </w:tcBorders>
          </w:tcPr>
          <w:p>
            <w:pPr>
              <w:pStyle w:val="0"/>
            </w:pPr>
            <w:r>
              <w:rPr>
                <w:sz w:val="20"/>
              </w:rPr>
            </w:r>
          </w:p>
        </w:tc>
      </w:tr>
      <w:tr>
        <w:tblPrEx>
          <w:tblBorders>
            <w:insideH w:val="nil"/>
          </w:tblBorders>
        </w:tblPrEx>
        <w:tc>
          <w:tcPr>
            <w:gridSpan w:val="10"/>
            <w:tcW w:w="13606"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tcW w:w="1361" w:type="dxa"/>
            <w:vAlign w:val="center"/>
          </w:tcPr>
          <w:p>
            <w:pPr>
              <w:pStyle w:val="0"/>
              <w:jc w:val="center"/>
            </w:pPr>
            <w:r>
              <w:rPr>
                <w:sz w:val="20"/>
              </w:rPr>
              <w:t xml:space="preserve">Наименование территориального общественного самоуправления/проекта</w:t>
            </w:r>
          </w:p>
        </w:tc>
        <w:tc>
          <w:tcPr>
            <w:gridSpan w:val="2"/>
            <w:tcW w:w="1701" w:type="dxa"/>
            <w:vAlign w:val="center"/>
          </w:tcPr>
          <w:p>
            <w:pPr>
              <w:pStyle w:val="0"/>
              <w:jc w:val="center"/>
            </w:pPr>
            <w:r>
              <w:rPr>
                <w:sz w:val="20"/>
              </w:rPr>
              <w:t xml:space="preserve">Софинансирование со стороны бюджета городского округа, муниципального округа, поселения</w:t>
            </w:r>
          </w:p>
        </w:tc>
        <w:tc>
          <w:tcPr>
            <w:gridSpan w:val="2"/>
            <w:tcW w:w="2721" w:type="dxa"/>
            <w:vAlign w:val="center"/>
          </w:tcPr>
          <w:p>
            <w:pPr>
              <w:pStyle w:val="0"/>
              <w:jc w:val="center"/>
            </w:pPr>
            <w:r>
              <w:rPr>
                <w:sz w:val="20"/>
              </w:rPr>
              <w:t xml:space="preserve">Использование печатных средств массовой информации для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tcW w:w="3402" w:type="dxa"/>
            <w:vAlign w:val="center"/>
          </w:tcPr>
          <w:p>
            <w:pPr>
              <w:pStyle w:val="0"/>
              <w:jc w:val="center"/>
            </w:pPr>
            <w:r>
              <w:rPr>
                <w:sz w:val="20"/>
              </w:rPr>
              <w:t xml:space="preserve">Информирование населения о деятельности территориального общественного самоуправления, реализация проекта которого планируется в текущем году, в информационно-телекоммуникационной сети "Интернет", в том числе на официальных сайтах и в официальных группах администраций муниципальных образований, за 12 месяцев, предшествующих дате подачи заявки</w:t>
            </w:r>
          </w:p>
        </w:tc>
        <w:tc>
          <w:tcPr>
            <w:gridSpan w:val="2"/>
            <w:tcW w:w="2721" w:type="dxa"/>
            <w:vAlign w:val="center"/>
          </w:tcPr>
          <w:p>
            <w:pPr>
              <w:pStyle w:val="0"/>
              <w:jc w:val="center"/>
            </w:pPr>
            <w:r>
              <w:rPr>
                <w:sz w:val="20"/>
              </w:rPr>
              <w:t xml:space="preserve">Использование иных способов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tcW w:w="1020" w:type="dxa"/>
            <w:vAlign w:val="center"/>
          </w:tcPr>
          <w:p>
            <w:pPr>
              <w:pStyle w:val="0"/>
              <w:jc w:val="center"/>
            </w:pPr>
            <w:r>
              <w:rPr>
                <w:sz w:val="20"/>
              </w:rPr>
              <w:t xml:space="preserve">Оценка проекта</w:t>
            </w:r>
          </w:p>
        </w:tc>
      </w:tr>
      <w:tr>
        <w:tblPrEx>
          <w:tblBorders>
            <w:left w:val="single" w:sz="4"/>
            <w:right w:val="single" w:sz="4"/>
          </w:tblBorders>
        </w:tblPrEx>
        <w:tc>
          <w:tcPr>
            <w:tcW w:w="680" w:type="dxa"/>
            <w:vAlign w:val="center"/>
          </w:tcPr>
          <w:p>
            <w:pPr>
              <w:pStyle w:val="0"/>
              <w:jc w:val="center"/>
            </w:pPr>
            <w:r>
              <w:rPr>
                <w:sz w:val="20"/>
              </w:rPr>
              <w:t xml:space="preserve">1</w:t>
            </w:r>
          </w:p>
        </w:tc>
        <w:tc>
          <w:tcPr>
            <w:tcW w:w="1361" w:type="dxa"/>
            <w:vAlign w:val="center"/>
          </w:tcPr>
          <w:p>
            <w:pPr>
              <w:pStyle w:val="0"/>
              <w:jc w:val="center"/>
            </w:pPr>
            <w:r>
              <w:rPr>
                <w:sz w:val="20"/>
              </w:rPr>
              <w:t xml:space="preserve">2</w:t>
            </w:r>
          </w:p>
        </w:tc>
        <w:tc>
          <w:tcPr>
            <w:gridSpan w:val="2"/>
            <w:tcW w:w="1701" w:type="dxa"/>
            <w:vAlign w:val="center"/>
          </w:tcPr>
          <w:p>
            <w:pPr>
              <w:pStyle w:val="0"/>
              <w:jc w:val="center"/>
            </w:pPr>
            <w:r>
              <w:rPr>
                <w:sz w:val="20"/>
              </w:rPr>
              <w:t xml:space="preserve">3</w:t>
            </w:r>
          </w:p>
        </w:tc>
        <w:tc>
          <w:tcPr>
            <w:gridSpan w:val="2"/>
            <w:tcW w:w="2721" w:type="dxa"/>
            <w:vAlign w:val="center"/>
          </w:tcPr>
          <w:p>
            <w:pPr>
              <w:pStyle w:val="0"/>
              <w:jc w:val="center"/>
            </w:pPr>
            <w:r>
              <w:rPr>
                <w:sz w:val="20"/>
              </w:rPr>
              <w:t xml:space="preserve">4</w:t>
            </w:r>
          </w:p>
        </w:tc>
        <w:tc>
          <w:tcPr>
            <w:tcW w:w="3402" w:type="dxa"/>
            <w:vAlign w:val="center"/>
          </w:tcPr>
          <w:p>
            <w:pPr>
              <w:pStyle w:val="0"/>
              <w:jc w:val="center"/>
            </w:pPr>
            <w:r>
              <w:rPr>
                <w:sz w:val="20"/>
              </w:rPr>
              <w:t xml:space="preserve">5</w:t>
            </w:r>
          </w:p>
        </w:tc>
        <w:tc>
          <w:tcPr>
            <w:gridSpan w:val="2"/>
            <w:tcW w:w="2721"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r>
      <w:tr>
        <w:tblPrEx>
          <w:tblBorders>
            <w:left w:val="single" w:sz="4"/>
            <w:right w:val="single" w:sz="4"/>
          </w:tblBorders>
        </w:tblPrEx>
        <w:tc>
          <w:tcPr>
            <w:tcW w:w="680" w:type="dxa"/>
            <w:vAlign w:val="center"/>
          </w:tcPr>
          <w:p>
            <w:pPr>
              <w:pStyle w:val="0"/>
            </w:pPr>
            <w:r>
              <w:rPr>
                <w:sz w:val="20"/>
              </w:rPr>
            </w:r>
          </w:p>
        </w:tc>
        <w:tc>
          <w:tcPr>
            <w:tcW w:w="1361" w:type="dxa"/>
            <w:vAlign w:val="center"/>
          </w:tcPr>
          <w:p>
            <w:pPr>
              <w:pStyle w:val="0"/>
            </w:pPr>
            <w:r>
              <w:rPr>
                <w:sz w:val="20"/>
              </w:rPr>
            </w:r>
          </w:p>
        </w:tc>
        <w:tc>
          <w:tcPr>
            <w:gridSpan w:val="2"/>
            <w:tcW w:w="1701" w:type="dxa"/>
            <w:vAlign w:val="center"/>
          </w:tcPr>
          <w:p>
            <w:pPr>
              <w:pStyle w:val="0"/>
            </w:pPr>
            <w:r>
              <w:rPr>
                <w:sz w:val="20"/>
              </w:rPr>
            </w:r>
          </w:p>
        </w:tc>
        <w:tc>
          <w:tcPr>
            <w:gridSpan w:val="2"/>
            <w:tcW w:w="2721" w:type="dxa"/>
            <w:vAlign w:val="center"/>
          </w:tcPr>
          <w:p>
            <w:pPr>
              <w:pStyle w:val="0"/>
            </w:pPr>
            <w:r>
              <w:rPr>
                <w:sz w:val="20"/>
              </w:rPr>
            </w:r>
          </w:p>
        </w:tc>
        <w:tc>
          <w:tcPr>
            <w:tcW w:w="3402" w:type="dxa"/>
            <w:vAlign w:val="center"/>
          </w:tcPr>
          <w:p>
            <w:pPr>
              <w:pStyle w:val="0"/>
            </w:pPr>
            <w:r>
              <w:rPr>
                <w:sz w:val="20"/>
              </w:rPr>
            </w:r>
          </w:p>
        </w:tc>
        <w:tc>
          <w:tcPr>
            <w:gridSpan w:val="2"/>
            <w:tcW w:w="2721" w:type="dxa"/>
            <w:vAlign w:val="center"/>
          </w:tcPr>
          <w:p>
            <w:pPr>
              <w:pStyle w:val="0"/>
            </w:pPr>
            <w:r>
              <w:rPr>
                <w:sz w:val="20"/>
              </w:rPr>
            </w:r>
          </w:p>
        </w:tc>
        <w:tc>
          <w:tcPr>
            <w:tcW w:w="1020" w:type="dxa"/>
            <w:vAlign w:val="center"/>
          </w:tcPr>
          <w:p>
            <w:pPr>
              <w:pStyle w:val="0"/>
            </w:pPr>
            <w:r>
              <w:rPr>
                <w:sz w:val="20"/>
              </w:rPr>
            </w:r>
          </w:p>
        </w:tc>
      </w:tr>
      <w:tr>
        <w:tblPrEx>
          <w:tblBorders>
            <w:left w:val="single" w:sz="4"/>
            <w:right w:val="single" w:sz="4"/>
          </w:tblBorders>
        </w:tblPrEx>
        <w:tc>
          <w:tcPr>
            <w:tcW w:w="680" w:type="dxa"/>
            <w:vAlign w:val="center"/>
          </w:tcPr>
          <w:p>
            <w:pPr>
              <w:pStyle w:val="0"/>
            </w:pPr>
            <w:r>
              <w:rPr>
                <w:sz w:val="20"/>
              </w:rPr>
            </w:r>
          </w:p>
        </w:tc>
        <w:tc>
          <w:tcPr>
            <w:tcW w:w="1361" w:type="dxa"/>
            <w:vAlign w:val="center"/>
          </w:tcPr>
          <w:p>
            <w:pPr>
              <w:pStyle w:val="0"/>
            </w:pPr>
            <w:r>
              <w:rPr>
                <w:sz w:val="20"/>
              </w:rPr>
            </w:r>
          </w:p>
        </w:tc>
        <w:tc>
          <w:tcPr>
            <w:gridSpan w:val="2"/>
            <w:tcW w:w="1701" w:type="dxa"/>
            <w:vAlign w:val="center"/>
          </w:tcPr>
          <w:p>
            <w:pPr>
              <w:pStyle w:val="0"/>
            </w:pPr>
            <w:r>
              <w:rPr>
                <w:sz w:val="20"/>
              </w:rPr>
            </w:r>
          </w:p>
        </w:tc>
        <w:tc>
          <w:tcPr>
            <w:gridSpan w:val="2"/>
            <w:tcW w:w="2721" w:type="dxa"/>
            <w:vAlign w:val="center"/>
          </w:tcPr>
          <w:p>
            <w:pPr>
              <w:pStyle w:val="0"/>
            </w:pPr>
            <w:r>
              <w:rPr>
                <w:sz w:val="20"/>
              </w:rPr>
            </w:r>
          </w:p>
        </w:tc>
        <w:tc>
          <w:tcPr>
            <w:tcW w:w="3402" w:type="dxa"/>
            <w:vAlign w:val="center"/>
          </w:tcPr>
          <w:p>
            <w:pPr>
              <w:pStyle w:val="0"/>
            </w:pPr>
            <w:r>
              <w:rPr>
                <w:sz w:val="20"/>
              </w:rPr>
            </w:r>
          </w:p>
        </w:tc>
        <w:tc>
          <w:tcPr>
            <w:gridSpan w:val="2"/>
            <w:tcW w:w="2721" w:type="dxa"/>
            <w:vAlign w:val="center"/>
          </w:tcPr>
          <w:p>
            <w:pPr>
              <w:pStyle w:val="0"/>
            </w:pPr>
            <w:r>
              <w:rPr>
                <w:sz w:val="20"/>
              </w:rPr>
            </w:r>
          </w:p>
        </w:tc>
        <w:tc>
          <w:tcPr>
            <w:tcW w:w="1020" w:type="dxa"/>
            <w:vAlign w:val="center"/>
          </w:tcPr>
          <w:p>
            <w:pPr>
              <w:pStyle w:val="0"/>
            </w:pPr>
            <w:r>
              <w:rPr>
                <w:sz w:val="20"/>
              </w:rPr>
            </w:r>
          </w:p>
        </w:tc>
      </w:tr>
      <w:tr>
        <w:tblPrEx>
          <w:tblBorders>
            <w:left w:val="single" w:sz="4"/>
            <w:right w:val="single" w:sz="4"/>
          </w:tblBorders>
        </w:tblPrEx>
        <w:tc>
          <w:tcPr>
            <w:tcW w:w="680" w:type="dxa"/>
            <w:vAlign w:val="center"/>
          </w:tcPr>
          <w:p>
            <w:pPr>
              <w:pStyle w:val="0"/>
            </w:pPr>
            <w:r>
              <w:rPr>
                <w:sz w:val="20"/>
              </w:rPr>
            </w:r>
          </w:p>
        </w:tc>
        <w:tc>
          <w:tcPr>
            <w:tcW w:w="1361" w:type="dxa"/>
            <w:vAlign w:val="center"/>
          </w:tcPr>
          <w:p>
            <w:pPr>
              <w:pStyle w:val="0"/>
            </w:pPr>
            <w:r>
              <w:rPr>
                <w:sz w:val="20"/>
              </w:rPr>
            </w:r>
          </w:p>
        </w:tc>
        <w:tc>
          <w:tcPr>
            <w:gridSpan w:val="2"/>
            <w:tcW w:w="1701" w:type="dxa"/>
            <w:vAlign w:val="center"/>
          </w:tcPr>
          <w:p>
            <w:pPr>
              <w:pStyle w:val="0"/>
            </w:pPr>
            <w:r>
              <w:rPr>
                <w:sz w:val="20"/>
              </w:rPr>
            </w:r>
          </w:p>
        </w:tc>
        <w:tc>
          <w:tcPr>
            <w:gridSpan w:val="2"/>
            <w:tcW w:w="2721" w:type="dxa"/>
            <w:vAlign w:val="center"/>
          </w:tcPr>
          <w:p>
            <w:pPr>
              <w:pStyle w:val="0"/>
            </w:pPr>
            <w:r>
              <w:rPr>
                <w:sz w:val="20"/>
              </w:rPr>
            </w:r>
          </w:p>
        </w:tc>
        <w:tc>
          <w:tcPr>
            <w:tcW w:w="3402" w:type="dxa"/>
            <w:vAlign w:val="center"/>
          </w:tcPr>
          <w:p>
            <w:pPr>
              <w:pStyle w:val="0"/>
            </w:pPr>
            <w:r>
              <w:rPr>
                <w:sz w:val="20"/>
              </w:rPr>
            </w:r>
          </w:p>
        </w:tc>
        <w:tc>
          <w:tcPr>
            <w:gridSpan w:val="2"/>
            <w:tcW w:w="2721" w:type="dxa"/>
            <w:vAlign w:val="center"/>
          </w:tcPr>
          <w:p>
            <w:pPr>
              <w:pStyle w:val="0"/>
            </w:pPr>
            <w:r>
              <w:rPr>
                <w:sz w:val="20"/>
              </w:rPr>
            </w:r>
          </w:p>
        </w:tc>
        <w:tc>
          <w:tcPr>
            <w:tcW w:w="1020" w:type="dxa"/>
            <w:vAlign w:val="center"/>
          </w:tcPr>
          <w:p>
            <w:pPr>
              <w:pStyle w:val="0"/>
            </w:pPr>
            <w:r>
              <w:rPr>
                <w:sz w:val="20"/>
              </w:rPr>
            </w:r>
          </w:p>
        </w:tc>
      </w:tr>
      <w:tr>
        <w:tblPrEx>
          <w:tblBorders>
            <w:insideH w:val="nil"/>
          </w:tblBorders>
        </w:tblPrEx>
        <w:tc>
          <w:tcPr>
            <w:gridSpan w:val="10"/>
            <w:tcW w:w="13606" w:type="dxa"/>
            <w:tcBorders>
              <w:left w:val="nil"/>
              <w:bottom w:val="nil"/>
              <w:right w:val="nil"/>
            </w:tcBorders>
          </w:tcPr>
          <w:p>
            <w:pPr>
              <w:pStyle w:val="0"/>
            </w:pPr>
            <w:r>
              <w:rPr>
                <w:sz w:val="20"/>
              </w:rPr>
            </w:r>
          </w:p>
        </w:tc>
      </w:tr>
      <w:tr>
        <w:tblPrEx>
          <w:tblBorders>
            <w:insideH w:val="nil"/>
          </w:tblBorders>
        </w:tblPrEx>
        <w:tc>
          <w:tcPr>
            <w:gridSpan w:val="10"/>
            <w:tcW w:w="13606" w:type="dxa"/>
            <w:tcBorders>
              <w:top w:val="nil"/>
              <w:left w:val="nil"/>
              <w:bottom w:val="nil"/>
              <w:right w:val="nil"/>
            </w:tcBorders>
          </w:tcPr>
          <w:p>
            <w:pPr>
              <w:pStyle w:val="0"/>
            </w:pPr>
            <w:r>
              <w:rPr>
                <w:sz w:val="20"/>
              </w:rPr>
              <w:t xml:space="preserve">"___" _______________ 20___ года</w:t>
            </w:r>
          </w:p>
        </w:tc>
      </w:tr>
      <w:tr>
        <w:tblPrEx>
          <w:tblBorders>
            <w:insideV w:val="nil"/>
            <w:insideH w:val="nil"/>
          </w:tblBorders>
        </w:tblPrEx>
        <w:tc>
          <w:tcPr>
            <w:gridSpan w:val="3"/>
            <w:tcW w:w="3401" w:type="dxa"/>
            <w:tcBorders>
              <w:top w:val="nil"/>
            </w:tcBorders>
          </w:tcPr>
          <w:p>
            <w:pPr>
              <w:pStyle w:val="0"/>
            </w:pPr>
            <w:r>
              <w:rPr>
                <w:sz w:val="20"/>
              </w:rPr>
            </w:r>
          </w:p>
        </w:tc>
        <w:tc>
          <w:tcPr>
            <w:gridSpan w:val="7"/>
            <w:tcW w:w="10205" w:type="dxa"/>
            <w:tcBorders>
              <w:top w:val="nil"/>
              <w:bottom w:val="nil"/>
            </w:tcBorders>
          </w:tcPr>
          <w:p>
            <w:pPr>
              <w:pStyle w:val="0"/>
            </w:pPr>
            <w:r>
              <w:rPr>
                <w:sz w:val="20"/>
              </w:rPr>
              <w:t xml:space="preserve">И.О. Фамилия члена конкурсной комиссии</w:t>
            </w:r>
          </w:p>
        </w:tc>
      </w:tr>
      <w:tr>
        <w:tblPrEx>
          <w:tblBorders>
            <w:insideV w:val="nil"/>
            <w:insideH w:val="nil"/>
          </w:tblBorders>
        </w:tblPrEx>
        <w:tc>
          <w:tcPr>
            <w:gridSpan w:val="3"/>
            <w:tcW w:w="3401" w:type="dxa"/>
            <w:tcBorders>
              <w:bottom w:val="nil"/>
            </w:tcBorders>
          </w:tcPr>
          <w:p>
            <w:pPr>
              <w:pStyle w:val="0"/>
              <w:jc w:val="center"/>
            </w:pPr>
            <w:r>
              <w:rPr>
                <w:sz w:val="20"/>
              </w:rPr>
              <w:t xml:space="preserve">(подпись)</w:t>
            </w:r>
          </w:p>
        </w:tc>
        <w:tc>
          <w:tcPr>
            <w:gridSpan w:val="7"/>
            <w:tcW w:w="10205" w:type="dxa"/>
            <w:tcBorders>
              <w:top w:val="nil"/>
              <w:bottom w:val="nil"/>
            </w:tcBorders>
          </w:tcPr>
          <w:p>
            <w:pPr>
              <w:pStyle w:val="0"/>
            </w:pPr>
            <w:r>
              <w:rPr>
                <w:sz w:val="20"/>
              </w:rPr>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городского округа, муниципальных</w:t>
      </w:r>
    </w:p>
    <w:p>
      <w:pPr>
        <w:pStyle w:val="0"/>
        <w:jc w:val="right"/>
      </w:pPr>
      <w:r>
        <w:rPr>
          <w:sz w:val="20"/>
        </w:rPr>
        <w:t xml:space="preserve">округов, городских и сельских поселений</w:t>
      </w:r>
    </w:p>
    <w:p>
      <w:pPr>
        <w:pStyle w:val="0"/>
        <w:jc w:val="right"/>
      </w:pPr>
      <w:r>
        <w:rPr>
          <w:sz w:val="20"/>
        </w:rPr>
        <w:t xml:space="preserve">Новгородской области на поддержку реализации</w:t>
      </w:r>
    </w:p>
    <w:p>
      <w:pPr>
        <w:pStyle w:val="0"/>
        <w:jc w:val="right"/>
      </w:pPr>
      <w:r>
        <w:rPr>
          <w:sz w:val="20"/>
        </w:rPr>
        <w:t xml:space="preserve">проектов территориальных общественных</w:t>
      </w:r>
    </w:p>
    <w:p>
      <w:pPr>
        <w:pStyle w:val="0"/>
        <w:jc w:val="right"/>
      </w:pPr>
      <w:r>
        <w:rPr>
          <w:sz w:val="20"/>
        </w:rPr>
        <w:t xml:space="preserve">самоуправлений, включенных в муниципальные</w:t>
      </w:r>
    </w:p>
    <w:p>
      <w:pPr>
        <w:pStyle w:val="0"/>
        <w:jc w:val="right"/>
      </w:pPr>
      <w:r>
        <w:rPr>
          <w:sz w:val="20"/>
        </w:rPr>
        <w:t xml:space="preserve">программы развития территорий, в рамках</w:t>
      </w:r>
    </w:p>
    <w:p>
      <w:pPr>
        <w:pStyle w:val="0"/>
        <w:jc w:val="right"/>
      </w:pPr>
      <w:r>
        <w:rPr>
          <w:sz w:val="20"/>
        </w:rPr>
        <w:t xml:space="preserve">приоритетного регионального проекта</w:t>
      </w:r>
    </w:p>
    <w:p>
      <w:pPr>
        <w:pStyle w:val="0"/>
        <w:jc w:val="right"/>
      </w:pPr>
      <w:r>
        <w:rPr>
          <w:sz w:val="20"/>
        </w:rPr>
        <w:t xml:space="preserve">"Территориальное общественное самоуправление</w:t>
      </w:r>
    </w:p>
    <w:p>
      <w:pPr>
        <w:pStyle w:val="0"/>
        <w:jc w:val="right"/>
      </w:pPr>
      <w:r>
        <w:rPr>
          <w:sz w:val="20"/>
        </w:rPr>
        <w:t xml:space="preserve">(ТОС) на территории Новгородской области"</w:t>
      </w:r>
    </w:p>
    <w:p>
      <w:pPr>
        <w:pStyle w:val="0"/>
        <w:ind w:firstLine="540"/>
        <w:jc w:val="both"/>
      </w:pPr>
      <w:r>
        <w:rPr>
          <w:sz w:val="20"/>
        </w:rPr>
      </w:r>
    </w:p>
    <w:bookmarkStart w:id="2581" w:name="P2581"/>
    <w:bookmarkEnd w:id="2581"/>
    <w:p>
      <w:pPr>
        <w:pStyle w:val="2"/>
        <w:jc w:val="center"/>
      </w:pPr>
      <w:r>
        <w:rPr>
          <w:sz w:val="20"/>
        </w:rPr>
        <w:t xml:space="preserve">РЕЗУЛЬТАТ</w:t>
      </w:r>
    </w:p>
    <w:p>
      <w:pPr>
        <w:pStyle w:val="2"/>
        <w:jc w:val="center"/>
      </w:pPr>
      <w:r>
        <w:rPr>
          <w:sz w:val="20"/>
        </w:rPr>
        <w:t xml:space="preserve">ИСПОЛЬЗОВАНИЯ СУБСИДИИ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195"/>
        <w:gridCol w:w="1247"/>
        <w:gridCol w:w="623"/>
        <w:gridCol w:w="623"/>
        <w:gridCol w:w="623"/>
        <w:gridCol w:w="623"/>
        <w:gridCol w:w="623"/>
        <w:gridCol w:w="623"/>
        <w:gridCol w:w="623"/>
        <w:gridCol w:w="1644"/>
        <w:gridCol w:w="1644"/>
      </w:tblGrid>
      <w:tr>
        <w:tc>
          <w:tcPr>
            <w:tcW w:w="510" w:type="dxa"/>
            <w:vAlign w:val="center"/>
            <w:vMerge w:val="restart"/>
          </w:tcPr>
          <w:p>
            <w:pPr>
              <w:pStyle w:val="0"/>
              <w:jc w:val="center"/>
            </w:pPr>
            <w:r>
              <w:rPr>
                <w:sz w:val="20"/>
              </w:rPr>
              <w:t xml:space="preserve">N п/п</w:t>
            </w:r>
          </w:p>
        </w:tc>
        <w:tc>
          <w:tcPr>
            <w:tcW w:w="4195" w:type="dxa"/>
            <w:vAlign w:val="center"/>
            <w:vMerge w:val="restart"/>
          </w:tcPr>
          <w:p>
            <w:pPr>
              <w:pStyle w:val="0"/>
              <w:jc w:val="center"/>
            </w:pPr>
            <w:r>
              <w:rPr>
                <w:sz w:val="20"/>
              </w:rPr>
              <w:t xml:space="preserve">Наименование результата использования субсидии</w:t>
            </w:r>
          </w:p>
        </w:tc>
        <w:tc>
          <w:tcPr>
            <w:tcW w:w="1247" w:type="dxa"/>
            <w:vAlign w:val="center"/>
            <w:vMerge w:val="restart"/>
          </w:tcPr>
          <w:p>
            <w:pPr>
              <w:pStyle w:val="0"/>
              <w:jc w:val="center"/>
            </w:pPr>
            <w:r>
              <w:rPr>
                <w:sz w:val="20"/>
              </w:rPr>
              <w:t xml:space="preserve">Единица измерения</w:t>
            </w:r>
          </w:p>
        </w:tc>
        <w:tc>
          <w:tcPr>
            <w:gridSpan w:val="7"/>
            <w:tcW w:w="4361" w:type="dxa"/>
            <w:vAlign w:val="center"/>
          </w:tcPr>
          <w:p>
            <w:pPr>
              <w:pStyle w:val="0"/>
              <w:jc w:val="center"/>
            </w:pPr>
            <w:r>
              <w:rPr>
                <w:sz w:val="20"/>
              </w:rPr>
              <w:t xml:space="preserve">Значение результата использования субсидии по годам</w:t>
            </w:r>
          </w:p>
        </w:tc>
        <w:tc>
          <w:tcPr>
            <w:tcW w:w="1644" w:type="dxa"/>
            <w:vAlign w:val="center"/>
            <w:vMerge w:val="restart"/>
          </w:tcPr>
          <w:p>
            <w:pPr>
              <w:pStyle w:val="0"/>
              <w:jc w:val="center"/>
            </w:pPr>
            <w:r>
              <w:rPr>
                <w:sz w:val="20"/>
              </w:rPr>
              <w:t xml:space="preserve">Итоговое значение результата использования субсидии</w:t>
            </w:r>
          </w:p>
        </w:tc>
        <w:tc>
          <w:tcPr>
            <w:tcW w:w="1644"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vMerge w:val="continue"/>
          </w:tcPr>
          <w:p/>
        </w:tc>
        <w:tc>
          <w:tcPr>
            <w:vMerge w:val="continue"/>
          </w:tcPr>
          <w:p/>
        </w:tc>
      </w:tr>
      <w:tr>
        <w:tc>
          <w:tcPr>
            <w:tcW w:w="510" w:type="dxa"/>
          </w:tcPr>
          <w:p>
            <w:pPr>
              <w:pStyle w:val="0"/>
              <w:jc w:val="center"/>
            </w:pPr>
            <w:r>
              <w:rPr>
                <w:sz w:val="20"/>
              </w:rPr>
              <w:t xml:space="preserve">1.</w:t>
            </w:r>
          </w:p>
        </w:tc>
        <w:tc>
          <w:tcPr>
            <w:tcW w:w="4195" w:type="dxa"/>
          </w:tcPr>
          <w:p>
            <w:pPr>
              <w:pStyle w:val="0"/>
            </w:pPr>
            <w:r>
              <w:rPr>
                <w:sz w:val="20"/>
              </w:rPr>
              <w:t xml:space="preserve">Количество проектов территориальных общественных самоуправлений, включенных в муниципальные программы развития территорий</w:t>
            </w:r>
          </w:p>
        </w:tc>
        <w:tc>
          <w:tcPr>
            <w:tcW w:w="1247" w:type="dxa"/>
          </w:tcPr>
          <w:p>
            <w:pPr>
              <w:pStyle w:val="0"/>
              <w:jc w:val="center"/>
            </w:pPr>
            <w:r>
              <w:rPr>
                <w:sz w:val="20"/>
              </w:rPr>
              <w:t xml:space="preserve">ед.</w:t>
            </w:r>
          </w:p>
        </w:tc>
        <w:tc>
          <w:tcPr>
            <w:tcW w:w="623" w:type="dxa"/>
          </w:tcPr>
          <w:p>
            <w:pPr>
              <w:pStyle w:val="0"/>
            </w:pPr>
            <w:r>
              <w:rPr>
                <w:sz w:val="20"/>
              </w:rPr>
              <w:t xml:space="preserve">204</w:t>
            </w:r>
          </w:p>
        </w:tc>
        <w:tc>
          <w:tcPr>
            <w:tcW w:w="623" w:type="dxa"/>
          </w:tcPr>
          <w:p>
            <w:pPr>
              <w:pStyle w:val="0"/>
            </w:pPr>
            <w:r>
              <w:rPr>
                <w:sz w:val="20"/>
              </w:rPr>
              <w:t xml:space="preserve">152</w:t>
            </w:r>
          </w:p>
        </w:tc>
        <w:tc>
          <w:tcPr>
            <w:tcW w:w="623" w:type="dxa"/>
          </w:tcPr>
          <w:p>
            <w:pPr>
              <w:pStyle w:val="0"/>
            </w:pPr>
            <w:r>
              <w:rPr>
                <w:sz w:val="20"/>
              </w:rPr>
              <w:t xml:space="preserve">152</w:t>
            </w:r>
          </w:p>
        </w:tc>
        <w:tc>
          <w:tcPr>
            <w:tcW w:w="623" w:type="dxa"/>
          </w:tcPr>
          <w:p>
            <w:pPr>
              <w:pStyle w:val="0"/>
            </w:pPr>
            <w:r>
              <w:rPr>
                <w:sz w:val="20"/>
              </w:rPr>
              <w:t xml:space="preserve">152</w:t>
            </w:r>
          </w:p>
        </w:tc>
        <w:tc>
          <w:tcPr>
            <w:tcW w:w="623" w:type="dxa"/>
          </w:tcPr>
          <w:p>
            <w:pPr>
              <w:pStyle w:val="0"/>
            </w:pPr>
            <w:r>
              <w:rPr>
                <w:sz w:val="20"/>
              </w:rPr>
              <w:t xml:space="preserve">152</w:t>
            </w:r>
          </w:p>
        </w:tc>
        <w:tc>
          <w:tcPr>
            <w:tcW w:w="623" w:type="dxa"/>
          </w:tcPr>
          <w:p>
            <w:pPr>
              <w:pStyle w:val="0"/>
            </w:pPr>
            <w:r>
              <w:rPr>
                <w:sz w:val="20"/>
              </w:rPr>
              <w:t xml:space="preserve">152</w:t>
            </w:r>
          </w:p>
        </w:tc>
        <w:tc>
          <w:tcPr>
            <w:tcW w:w="623" w:type="dxa"/>
          </w:tcPr>
          <w:p>
            <w:pPr>
              <w:pStyle w:val="0"/>
            </w:pPr>
            <w:r>
              <w:rPr>
                <w:sz w:val="20"/>
              </w:rPr>
              <w:t xml:space="preserve">152</w:t>
            </w:r>
          </w:p>
        </w:tc>
        <w:tc>
          <w:tcPr>
            <w:tcW w:w="1644" w:type="dxa"/>
          </w:tcPr>
          <w:p>
            <w:pPr>
              <w:pStyle w:val="0"/>
            </w:pPr>
            <w:r>
              <w:rPr>
                <w:sz w:val="20"/>
              </w:rPr>
              <w:t xml:space="preserve">1116</w:t>
            </w:r>
          </w:p>
        </w:tc>
        <w:tc>
          <w:tcPr>
            <w:tcW w:w="1644" w:type="dxa"/>
          </w:tcPr>
          <w:p>
            <w:pPr>
              <w:pStyle w:val="0"/>
              <w:jc w:val="center"/>
            </w:pPr>
            <w:r>
              <w:rPr>
                <w:sz w:val="20"/>
              </w:rPr>
              <w:t xml:space="preserve">31.12.2030</w:t>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25.12.2023 N 600</w:t>
      </w:r>
    </w:p>
    <w:p>
      <w:pPr>
        <w:pStyle w:val="0"/>
        <w:ind w:firstLine="540"/>
        <w:jc w:val="both"/>
      </w:pPr>
      <w:r>
        <w:rPr>
          <w:sz w:val="20"/>
        </w:rPr>
      </w:r>
    </w:p>
    <w:bookmarkStart w:id="2619" w:name="P2619"/>
    <w:bookmarkEnd w:id="2619"/>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ОКРУГОВ, ГОРОДСКИХ И СЕЛЬСКИХ</w:t>
      </w:r>
    </w:p>
    <w:p>
      <w:pPr>
        <w:pStyle w:val="2"/>
        <w:jc w:val="center"/>
      </w:pPr>
      <w:r>
        <w:rPr>
          <w:sz w:val="20"/>
        </w:rPr>
        <w:t xml:space="preserve">ПОСЕЛЕНИЙ НОВГОРОДСКОЙ ОБЛАСТИ НА РЕАЛИЗАЦИЮ ПРАКТИКИ</w:t>
      </w:r>
    </w:p>
    <w:p>
      <w:pPr>
        <w:pStyle w:val="2"/>
        <w:jc w:val="center"/>
      </w:pPr>
      <w:r>
        <w:rPr>
          <w:sz w:val="20"/>
        </w:rPr>
        <w:t xml:space="preserve">ИНИЦИАТИВНОГО БЮДЖЕТИРОВАНИЯ "НАРОДНЫЙ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06.05.2024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определяет цели, условия предоставления, методику распределения субсидий бюджетам муниципальных округов, городских и сельских поселений Новгородской области (далее поселение) на реализацию практики инициативного бюджетирования "Народный бюджет" (в 2024 году - приоритетного регионального проекта "Народный бюджет") (далее субсидия), критерии отбора муниципальных округов и поселений для предоставления субсидий.</w:t>
      </w:r>
    </w:p>
    <w:p>
      <w:pPr>
        <w:pStyle w:val="0"/>
        <w:jc w:val="both"/>
      </w:pPr>
      <w:r>
        <w:rPr>
          <w:sz w:val="20"/>
        </w:rPr>
        <w:t xml:space="preserve">(в ред. </w:t>
      </w:r>
      <w:hyperlink w:history="0" r:id="rId100"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2. Субсидии бюджетам муниципальных округов и поселений предоставляются в целях софинансирования расходных обязательств муниципальных округов и поселений, возникающих при реализации инициативных предложений по распределению части бюджетных средств, отобранных с применением процедуры партиципаторного бюджетирования.</w:t>
      </w:r>
    </w:p>
    <w:p>
      <w:pPr>
        <w:pStyle w:val="0"/>
        <w:spacing w:before="200" w:line-rule="auto"/>
        <w:ind w:firstLine="540"/>
        <w:jc w:val="both"/>
      </w:pPr>
      <w:r>
        <w:rPr>
          <w:sz w:val="20"/>
        </w:rPr>
        <w:t xml:space="preserve">3. Под инициативными предложениями по распределению части бюджетных средств, отобранными с применением процедуры партиципаторного бюджетирования, понимаются проекты, инициированные гражданами и отобранные бюджетными комиссиями, сформированными в соответствии с положением о реализации практики инициативного бюджетирования "Народный бюджет", утвержденным муниципальным правовым актом, и направленные на вовлечение граждан в решение вопросов местного значения, предусмотренных Федеральным </w:t>
      </w:r>
      <w:hyperlink w:history="0" r:id="rId101"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областным </w:t>
      </w:r>
      <w:hyperlink w:history="0" r:id="rId102" w:tooltip="Областной закон Новгородской области от 23.10.2014 N 637-ОЗ &quot;О закреплении за сельскими поселениями Новгородской области вопросов местного значения&quot; (принят Постановлением Новгородской областной Думы от 22.10.2014 N 1202-5 ОД) {КонсультантПлюс}">
        <w:r>
          <w:rPr>
            <w:sz w:val="20"/>
            <w:color w:val="0000ff"/>
          </w:rPr>
          <w:t xml:space="preserve">законом</w:t>
        </w:r>
      </w:hyperlink>
      <w:r>
        <w:rPr>
          <w:sz w:val="20"/>
        </w:rPr>
        <w:t xml:space="preserve"> от 23.10.2014 N 637-ОЗ "О закреплении за сельскими поселениями Новгородской области вопросов местного значения".</w:t>
      </w:r>
    </w:p>
    <w:p>
      <w:pPr>
        <w:pStyle w:val="0"/>
        <w:jc w:val="both"/>
      </w:pPr>
      <w:r>
        <w:rPr>
          <w:sz w:val="20"/>
        </w:rPr>
        <w:t xml:space="preserve">(в ред. </w:t>
      </w:r>
      <w:hyperlink w:history="0" r:id="rId103"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4. Органом исполнительной власти Новгородской области, уполномоченным на предоставление субсидий, является министерство финансов Новгородской области (далее министерство).</w:t>
      </w:r>
    </w:p>
    <w:p>
      <w:pPr>
        <w:pStyle w:val="0"/>
        <w:spacing w:before="200" w:line-rule="auto"/>
        <w:ind w:firstLine="540"/>
        <w:jc w:val="both"/>
      </w:pPr>
      <w:r>
        <w:rPr>
          <w:sz w:val="20"/>
        </w:rPr>
        <w:t xml:space="preserve">5. Общий объем субсидий, подлежащий предоставлению бюджетам муниципальных округов, поселений, устанавливается областным законом об областном бюджете на текущий финансовый год и на плановый период.</w:t>
      </w:r>
    </w:p>
    <w:p>
      <w:pPr>
        <w:pStyle w:val="0"/>
        <w:spacing w:before="200" w:line-rule="auto"/>
        <w:ind w:firstLine="540"/>
        <w:jc w:val="both"/>
      </w:pPr>
      <w:r>
        <w:rPr>
          <w:sz w:val="20"/>
        </w:rPr>
        <w:t xml:space="preserve">6. Отбор муниципальных округов, поселений в текущем финансовом году для предоставления субсидий в очередном финансовом году осуществляется министерством в соответствии с </w:t>
      </w:r>
      <w:hyperlink w:history="0" w:anchor="P2642" w:tooltip="8. Для участия в отборе муниципальных округов, поселений для предоставления субсидии в очередном финансовом году Администрация муниципального округа,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алее Администрация) представляет в министерство с 25 мая до 15 июня теку...">
        <w:r>
          <w:rPr>
            <w:sz w:val="20"/>
            <w:color w:val="0000ff"/>
          </w:rPr>
          <w:t xml:space="preserve">пунктами 8</w:t>
        </w:r>
      </w:hyperlink>
      <w:r>
        <w:rPr>
          <w:sz w:val="20"/>
        </w:rPr>
        <w:t xml:space="preserve"> - </w:t>
      </w:r>
      <w:hyperlink w:history="0" w:anchor="P2659" w:tooltip="12. По документам, представленным в 2023 году, решение о предоставлении субсидий принято министерством в соответствии с Порядком предоставления и методикой распределения субсидий бюджетам муниципальных округов, городских и сельских поселений Новгородской области на реализацию приоритетного регионального проекта &quot;Народный бюджет&quot; (приложение N 3 к мероприятиям государственной программы Новгородской области &quot;Управление государственными финансами Новгородской области на 2019 - 2025 годы&quot;, утвержденной поста...">
        <w:r>
          <w:rPr>
            <w:sz w:val="20"/>
            <w:color w:val="0000ff"/>
          </w:rPr>
          <w:t xml:space="preserve">12</w:t>
        </w:r>
      </w:hyperlink>
      <w:r>
        <w:rPr>
          <w:sz w:val="20"/>
        </w:rPr>
        <w:t xml:space="preserve"> настоящего Порядка, критериями отбора, установленными в </w:t>
      </w:r>
      <w:hyperlink w:history="0" w:anchor="P2729" w:tooltip="КРИТЕРИИ">
        <w:r>
          <w:rPr>
            <w:sz w:val="20"/>
            <w:color w:val="0000ff"/>
          </w:rPr>
          <w:t xml:space="preserve">приложении N 1</w:t>
        </w:r>
      </w:hyperlink>
      <w:r>
        <w:rPr>
          <w:sz w:val="20"/>
        </w:rPr>
        <w:t xml:space="preserve"> к настоящему Порядку, и с учетом условий, установленных </w:t>
      </w:r>
      <w:hyperlink w:history="0" w:anchor="P2636" w:tooltip="7. Условиями предоставления субсидии являются:">
        <w:r>
          <w:rPr>
            <w:sz w:val="20"/>
            <w:color w:val="0000ff"/>
          </w:rPr>
          <w:t xml:space="preserve">пунктом 7</w:t>
        </w:r>
      </w:hyperlink>
      <w:r>
        <w:rPr>
          <w:sz w:val="20"/>
        </w:rPr>
        <w:t xml:space="preserve"> настоящего Порядка.</w:t>
      </w:r>
    </w:p>
    <w:bookmarkStart w:id="2636" w:name="P2636"/>
    <w:bookmarkEnd w:id="2636"/>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об утверждении положения о реализации практики инициативного бюджетирования "Народный бюджет";</w:t>
      </w:r>
    </w:p>
    <w:p>
      <w:pPr>
        <w:pStyle w:val="0"/>
        <w:jc w:val="both"/>
      </w:pPr>
      <w:r>
        <w:rPr>
          <w:sz w:val="20"/>
        </w:rPr>
        <w:t xml:space="preserve">(в ред. </w:t>
      </w:r>
      <w:hyperlink w:history="0" r:id="rId104"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наличие в бюджете (сводной бюджетной росписи) муниципального округа, поселения на текущий финансовый год бюджетных ассигнований на реализацию практики инициативного бюджетирования "Народный бюджет" в объеме не менее 1000,0 тыс. рублей;</w:t>
      </w:r>
    </w:p>
    <w:p>
      <w:pPr>
        <w:pStyle w:val="0"/>
        <w:jc w:val="both"/>
      </w:pPr>
      <w:r>
        <w:rPr>
          <w:sz w:val="20"/>
        </w:rPr>
        <w:t xml:space="preserve">(в ред. </w:t>
      </w:r>
      <w:hyperlink w:history="0" r:id="rId105"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заключение соглашения о предоставлении субсидии (далее соглашение) в соответствии с </w:t>
      </w:r>
      <w:hyperlink w:history="0" w:anchor="P2678" w:tooltip="16. Субсидии предоставляются в соответствии с соглашением, заключаемым министерством с Администрацией не позднее 15 февраля очередного финансового года.">
        <w:r>
          <w:rPr>
            <w:sz w:val="20"/>
            <w:color w:val="0000ff"/>
          </w:rPr>
          <w:t xml:space="preserve">пунктом 16</w:t>
        </w:r>
      </w:hyperlink>
      <w:r>
        <w:rPr>
          <w:sz w:val="20"/>
        </w:rPr>
        <w:t xml:space="preserve"> настоящего Порядка.</w:t>
      </w:r>
    </w:p>
    <w:bookmarkStart w:id="2642" w:name="P2642"/>
    <w:bookmarkEnd w:id="2642"/>
    <w:p>
      <w:pPr>
        <w:pStyle w:val="0"/>
        <w:spacing w:before="200" w:line-rule="auto"/>
        <w:ind w:firstLine="540"/>
        <w:jc w:val="both"/>
      </w:pPr>
      <w:r>
        <w:rPr>
          <w:sz w:val="20"/>
        </w:rPr>
        <w:t xml:space="preserve">8. Для участия в отборе муниципальных округов, поселений для предоставления субсидии в очередном финансовом году Администрация муниципального округа, Администрация поселения, а в случае. если в соответствии с </w:t>
      </w:r>
      <w:hyperlink w:history="0" r:id="rId10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(далее Администрация) представляет в министерство с 25 мая до 15 июня текущего финансового года заявку на участие в отборе на бумажном носителе в произвольной форме (далее заявка) с приложением следующих документов:</w:t>
      </w:r>
    </w:p>
    <w:p>
      <w:pPr>
        <w:pStyle w:val="0"/>
        <w:spacing w:before="200" w:line-rule="auto"/>
        <w:ind w:firstLine="540"/>
        <w:jc w:val="both"/>
      </w:pPr>
      <w:r>
        <w:rPr>
          <w:sz w:val="20"/>
        </w:rPr>
        <w:t xml:space="preserve">копии положения о реализации практики инициативного бюджетирования "Народный бюджет", утвержденного муниципальным правовым актом;</w:t>
      </w:r>
    </w:p>
    <w:p>
      <w:pPr>
        <w:pStyle w:val="0"/>
        <w:jc w:val="both"/>
      </w:pPr>
      <w:r>
        <w:rPr>
          <w:sz w:val="20"/>
        </w:rPr>
        <w:t xml:space="preserve">(в ред. </w:t>
      </w:r>
      <w:hyperlink w:history="0" r:id="rId107"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гарантийного письма о принятии обязательства об организации отбора инициативных предложений по распределению части бюджетных средств с применением процедуры партиципаторного бюджетирования в период с августа по декабрь текущего финансового года в соответствии с рабочим планом практики инициативного бюджетирования "Народный бюджет";</w:t>
      </w:r>
    </w:p>
    <w:p>
      <w:pPr>
        <w:pStyle w:val="0"/>
        <w:jc w:val="both"/>
      </w:pPr>
      <w:r>
        <w:rPr>
          <w:sz w:val="20"/>
        </w:rPr>
        <w:t xml:space="preserve">(в ред. </w:t>
      </w:r>
      <w:hyperlink w:history="0" r:id="rId108"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гарантийного письма о включении в местный бюджет на очередной финансовый год средств на реализацию практики инициативного бюджетирования "Народный бюджет" (за исключением субсидий из областного бюджета) с указанием объема средств, который не может быть менее 1000,0 тыс. рублей, предусмотренных по уникальному коду целевой статьи расходов местного бюджета;</w:t>
      </w:r>
    </w:p>
    <w:p>
      <w:pPr>
        <w:pStyle w:val="0"/>
        <w:jc w:val="both"/>
      </w:pPr>
      <w:r>
        <w:rPr>
          <w:sz w:val="20"/>
        </w:rPr>
        <w:t xml:space="preserve">(в ред. </w:t>
      </w:r>
      <w:hyperlink w:history="0" r:id="rId109"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hyperlink w:history="0" w:anchor="P2840" w:tooltip="СВЕДЕНИЯ">
        <w:r>
          <w:rPr>
            <w:sz w:val="20"/>
            <w:color w:val="0000ff"/>
          </w:rPr>
          <w:t xml:space="preserve">сведений</w:t>
        </w:r>
      </w:hyperlink>
      <w:r>
        <w:rPr>
          <w:sz w:val="20"/>
        </w:rPr>
        <w:t xml:space="preserve"> об информировании населения о практике инициативного бюджетирования "Народный бюджет" в текущем финансовом году по форме согласно приложению N 2 к настоящему Порядку с приложением копий публикаций, материалов, подтверждающих публикацию (размещение) информации в печатных изданиях или в информационно-телекоммуникационной сети "Интернет".</w:t>
      </w:r>
    </w:p>
    <w:p>
      <w:pPr>
        <w:pStyle w:val="0"/>
        <w:jc w:val="both"/>
      </w:pPr>
      <w:r>
        <w:rPr>
          <w:sz w:val="20"/>
        </w:rPr>
        <w:t xml:space="preserve">(в ред. </w:t>
      </w:r>
      <w:hyperlink w:history="0" r:id="rId110"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9. Министерство осуществляет регистрацию заявок в день их поступления с указанием даты и времени их поступления в журнале регистрации заявок.</w:t>
      </w:r>
    </w:p>
    <w:p>
      <w:pPr>
        <w:pStyle w:val="0"/>
        <w:spacing w:before="200" w:line-rule="auto"/>
        <w:ind w:firstLine="540"/>
        <w:jc w:val="both"/>
      </w:pPr>
      <w:r>
        <w:rPr>
          <w:sz w:val="20"/>
        </w:rPr>
        <w:t xml:space="preserve">Заявка подлежит отклонению в случае ее представления по окончании срока, предусмотренного </w:t>
      </w:r>
      <w:hyperlink w:history="0" w:anchor="P2642" w:tooltip="8. Для участия в отборе муниципальных округов, поселений для предоставления субсидии в очередном финансовом году Администрация муниципального округа,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алее Администрация) представляет в министерство с 25 мая до 15 июня теку...">
        <w:r>
          <w:rPr>
            <w:sz w:val="20"/>
            <w:color w:val="0000ff"/>
          </w:rPr>
          <w:t xml:space="preserve">пунктом 8</w:t>
        </w:r>
      </w:hyperlink>
      <w:r>
        <w:rPr>
          <w:sz w:val="20"/>
        </w:rPr>
        <w:t xml:space="preserve"> настоящего Порядка, или представления неполного пакета документов, установленных </w:t>
      </w:r>
      <w:hyperlink w:history="0" w:anchor="P2642" w:tooltip="8. Для участия в отборе муниципальных округов, поселений для предоставления субсидии в очередном финансовом году Администрация муниципального округа,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алее Администрация) представляет в министерство с 25 мая до 15 июня теку...">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В случае отклонения заявки министерство в течение 2 рабочих дней со дня ее поступления принимает решение об отказе в рассмотрении заявки, о чем уведомляет Администрацию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10. Министерство в течение 20 рабочих дней со дня, следующего за днем окончания срока представления заявки и документов, предусмотренных </w:t>
      </w:r>
      <w:hyperlink w:history="0" w:anchor="P2642" w:tooltip="8. Для участия в отборе муниципальных округов, поселений для предоставления субсидии в очередном финансовом году Администрация муниципального округа,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алее Администрация) представляет в министерство с 25 мая до 15 июня теку...">
        <w:r>
          <w:rPr>
            <w:sz w:val="20"/>
            <w:color w:val="0000ff"/>
          </w:rPr>
          <w:t xml:space="preserve">пунктом 8</w:t>
        </w:r>
      </w:hyperlink>
      <w:r>
        <w:rPr>
          <w:sz w:val="20"/>
        </w:rPr>
        <w:t xml:space="preserve"> настоящего Порядка, осуществляет балльную оценку муниципальных округов, поселений, представивших заявку, в соответствии со значениями </w:t>
      </w:r>
      <w:hyperlink w:history="0" w:anchor="P2729" w:tooltip="КРИТЕРИИ">
        <w:r>
          <w:rPr>
            <w:sz w:val="20"/>
            <w:color w:val="0000ff"/>
          </w:rPr>
          <w:t xml:space="preserve">критериев</w:t>
        </w:r>
      </w:hyperlink>
      <w:r>
        <w:rPr>
          <w:sz w:val="20"/>
        </w:rPr>
        <w:t xml:space="preserve"> отбора муниципальных округов, поселений для предоставления субсидии, установленными в приложении N 1 к настоящему Порядку.</w:t>
      </w:r>
    </w:p>
    <w:p>
      <w:pPr>
        <w:pStyle w:val="0"/>
        <w:spacing w:before="200" w:line-rule="auto"/>
        <w:ind w:firstLine="540"/>
        <w:jc w:val="both"/>
      </w:pPr>
      <w:r>
        <w:rPr>
          <w:sz w:val="20"/>
        </w:rPr>
        <w:t xml:space="preserve">11. Прошедшими отбор муниципальных округов, поселений для предоставления субсидии признаются 25 муниципальных округов, поселений, набравших наибольшее количество баллов.</w:t>
      </w:r>
    </w:p>
    <w:p>
      <w:pPr>
        <w:pStyle w:val="0"/>
        <w:spacing w:before="200" w:line-rule="auto"/>
        <w:ind w:firstLine="540"/>
        <w:jc w:val="both"/>
      </w:pPr>
      <w:r>
        <w:rPr>
          <w:sz w:val="20"/>
        </w:rPr>
        <w:t xml:space="preserve">В случае если в текущем финансовом году к отбору муниципальных округов, поселений для предоставления субсидии допущено менее 25 заявок, прошедшими отбор признаются все муниципальные округа, поселения, представившие заявку, чьи заявки не отклонены, с учетом балльной оценки муниципальных округов, поселений, представивших заявку, в соответствии со значениями критериев отбора муниципальных округов, поселений для предоставления субсидии, установленными в </w:t>
      </w:r>
      <w:hyperlink w:history="0" w:anchor="P2729" w:tooltip="КРИТЕРИИ">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В случае если несколько муниципальных округов, поселений набрали одинаковое количество баллов, муниципальным округом, поселением, прошедшим отбор муниципальных округов, поселений для предоставления субсидии, признается муниципальный округ, поселение, заявка которого зарегистрирована ранее других заявок.</w:t>
      </w:r>
    </w:p>
    <w:p>
      <w:pPr>
        <w:pStyle w:val="0"/>
        <w:spacing w:before="200" w:line-rule="auto"/>
        <w:ind w:firstLine="540"/>
        <w:jc w:val="both"/>
      </w:pPr>
      <w:r>
        <w:rPr>
          <w:sz w:val="20"/>
        </w:rPr>
        <w:t xml:space="preserve">Отбор муниципальных округов, поселений для предоставления субсидии признается несостоявшимся в случае, если не подано ни одной заявки.</w:t>
      </w:r>
    </w:p>
    <w:bookmarkStart w:id="2659" w:name="P2659"/>
    <w:bookmarkEnd w:id="2659"/>
    <w:p>
      <w:pPr>
        <w:pStyle w:val="0"/>
        <w:spacing w:before="200" w:line-rule="auto"/>
        <w:ind w:firstLine="540"/>
        <w:jc w:val="both"/>
      </w:pPr>
      <w:r>
        <w:rPr>
          <w:sz w:val="20"/>
        </w:rPr>
        <w:t xml:space="preserve">12. По документам, представленным в 2023 году, решение о предоставлении субсидий принято министерством в соответствии с </w:t>
      </w:r>
      <w:hyperlink w:history="0" r:id="rId111" w:tooltip="Постановление Правительства Новгородской области от 06.06.2019 N 205 (ред. от 17.01.2024) &quot;О государственной программе Новгородской области &quot;Управление государственными финансами Новгородской области на 2019 - 2025 годы&quot; ------------ Утратил силу или отменен {КонсультантПлюс}">
        <w:r>
          <w:rPr>
            <w:sz w:val="20"/>
            <w:color w:val="0000ff"/>
          </w:rPr>
          <w:t xml:space="preserve">Порядком</w:t>
        </w:r>
      </w:hyperlink>
      <w:r>
        <w:rPr>
          <w:sz w:val="20"/>
        </w:rPr>
        <w:t xml:space="preserve"> предоставления и методикой распределения субсидий бюджетам муниципальных округов, городских и сельских поселений Новгородской области на реализацию приоритетного регионального проекта "Народный бюджет" (приложение N 3 к мероприятиям государственной программы Новгородской области "Управление государственными финансами Новгородской области на 2019 - 2025 годы", утвержденной постановлением Правительства Новгородской области от 06.06.2019 N 205).</w:t>
      </w:r>
    </w:p>
    <w:p>
      <w:pPr>
        <w:pStyle w:val="0"/>
        <w:spacing w:before="200" w:line-rule="auto"/>
        <w:ind w:firstLine="540"/>
        <w:jc w:val="both"/>
      </w:pPr>
      <w:r>
        <w:rPr>
          <w:sz w:val="20"/>
        </w:rPr>
        <w:t xml:space="preserve">Перечень муниципальных округов, поселений, прошедших отбор для предоставления субсидии, утверждается приказом министерства в течение 25 рабочих дней со дня, следующего за днем окончания срока представления заявки, предусмотренного </w:t>
      </w:r>
      <w:hyperlink w:history="0" w:anchor="P2642" w:tooltip="8. Для участия в отборе муниципальных округов, поселений для предоставления субсидии в очередном финансовом году Администрация муниципального округа,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алее Администрация) представляет в министерство с 25 мая до 15 июня теку...">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13. Распределение средств, предусмотренных для предоставления субсидий, между муниципальными округами, поселениями осуществляется по следующей методике:</w:t>
      </w:r>
    </w:p>
    <w:p>
      <w:pPr>
        <w:pStyle w:val="0"/>
        <w:ind w:firstLine="540"/>
        <w:jc w:val="both"/>
      </w:pPr>
      <w:r>
        <w:rPr>
          <w:sz w:val="20"/>
        </w:rPr>
      </w:r>
    </w:p>
    <w:p>
      <w:pPr>
        <w:pStyle w:val="0"/>
        <w:jc w:val="center"/>
      </w:pPr>
      <w:r>
        <w:rPr>
          <w:sz w:val="20"/>
        </w:rPr>
        <w:t xml:space="preserve">V</w:t>
      </w:r>
      <w:r>
        <w:rPr>
          <w:sz w:val="20"/>
          <w:vertAlign w:val="subscript"/>
        </w:rPr>
        <w:t xml:space="preserve">i</w:t>
      </w:r>
      <w:r>
        <w:rPr>
          <w:sz w:val="20"/>
        </w:rPr>
        <w:t xml:space="preserve"> = V / n,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37"/>
        <w:gridCol w:w="340"/>
        <w:gridCol w:w="7994"/>
      </w:tblGrid>
      <w:tr>
        <w:tc>
          <w:tcPr>
            <w:tcW w:w="737" w:type="dxa"/>
            <w:tcBorders>
              <w:top w:val="nil"/>
              <w:left w:val="nil"/>
              <w:bottom w:val="nil"/>
              <w:right w:val="nil"/>
            </w:tcBorders>
          </w:tcPr>
          <w:p>
            <w:pPr>
              <w:pStyle w:val="0"/>
            </w:pPr>
            <w:r>
              <w:rPr>
                <w:sz w:val="20"/>
              </w:rPr>
              <w:t xml:space="preserve">V</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94" w:type="dxa"/>
            <w:tcBorders>
              <w:top w:val="nil"/>
              <w:left w:val="nil"/>
              <w:bottom w:val="nil"/>
              <w:right w:val="nil"/>
            </w:tcBorders>
          </w:tcPr>
          <w:p>
            <w:pPr>
              <w:pStyle w:val="0"/>
            </w:pPr>
            <w:r>
              <w:rPr>
                <w:sz w:val="20"/>
              </w:rPr>
              <w:t xml:space="preserve">объем субсидии, причитающийся бюджету i-го муниципального округа, поселения в текущем финансовом году;</w:t>
            </w:r>
          </w:p>
        </w:tc>
      </w:tr>
      <w:tr>
        <w:tc>
          <w:tcPr>
            <w:tcW w:w="737" w:type="dxa"/>
            <w:tcBorders>
              <w:top w:val="nil"/>
              <w:left w:val="nil"/>
              <w:bottom w:val="nil"/>
              <w:right w:val="nil"/>
            </w:tcBorders>
          </w:tcPr>
          <w:p>
            <w:pPr>
              <w:pStyle w:val="0"/>
            </w:pPr>
            <w:r>
              <w:rPr>
                <w:sz w:val="20"/>
              </w:rPr>
              <w:t xml:space="preserve">V</w:t>
            </w:r>
          </w:p>
        </w:tc>
        <w:tc>
          <w:tcPr>
            <w:tcW w:w="340" w:type="dxa"/>
            <w:tcBorders>
              <w:top w:val="nil"/>
              <w:left w:val="nil"/>
              <w:bottom w:val="nil"/>
              <w:right w:val="nil"/>
            </w:tcBorders>
          </w:tcPr>
          <w:p>
            <w:pPr>
              <w:pStyle w:val="0"/>
              <w:jc w:val="center"/>
            </w:pPr>
            <w:r>
              <w:rPr>
                <w:sz w:val="20"/>
              </w:rPr>
              <w:t xml:space="preserve">-</w:t>
            </w:r>
          </w:p>
        </w:tc>
        <w:tc>
          <w:tcPr>
            <w:tcW w:w="7994" w:type="dxa"/>
            <w:tcBorders>
              <w:top w:val="nil"/>
              <w:left w:val="nil"/>
              <w:bottom w:val="nil"/>
              <w:right w:val="nil"/>
            </w:tcBorders>
          </w:tcPr>
          <w:p>
            <w:pPr>
              <w:pStyle w:val="0"/>
            </w:pPr>
            <w:r>
              <w:rPr>
                <w:sz w:val="20"/>
              </w:rPr>
              <w:t xml:space="preserve">объем субсидий, подлежащий предоставлению муниципальным округам, поселениям в текущем финансовом году, установленный областным законом об областном бюджете на текущий финансовый год и на плановый период;</w:t>
            </w:r>
          </w:p>
        </w:tc>
      </w:tr>
      <w:tr>
        <w:tc>
          <w:tcPr>
            <w:tcW w:w="737"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994" w:type="dxa"/>
            <w:tcBorders>
              <w:top w:val="nil"/>
              <w:left w:val="nil"/>
              <w:bottom w:val="nil"/>
              <w:right w:val="nil"/>
            </w:tcBorders>
          </w:tcPr>
          <w:p>
            <w:pPr>
              <w:pStyle w:val="0"/>
            </w:pPr>
            <w:r>
              <w:rPr>
                <w:sz w:val="20"/>
              </w:rPr>
              <w:t xml:space="preserve">число муниципальных округов, поселений, прошедших отбор для предоставления субсидии в предыдущем году.</w:t>
            </w:r>
          </w:p>
        </w:tc>
      </w:tr>
    </w:tbl>
    <w:p>
      <w:pPr>
        <w:pStyle w:val="0"/>
        <w:ind w:firstLine="540"/>
        <w:jc w:val="both"/>
      </w:pPr>
      <w:r>
        <w:rPr>
          <w:sz w:val="20"/>
        </w:rPr>
      </w:r>
    </w:p>
    <w:p>
      <w:pPr>
        <w:pStyle w:val="0"/>
        <w:ind w:firstLine="540"/>
        <w:jc w:val="both"/>
      </w:pPr>
      <w:r>
        <w:rPr>
          <w:sz w:val="20"/>
        </w:rPr>
        <w:t xml:space="preserve">14. Размер субсидии одному муниципальному округу, поселению составляет не более 1000,0 тыс. рублей.</w:t>
      </w:r>
    </w:p>
    <w:p>
      <w:pPr>
        <w:pStyle w:val="0"/>
        <w:spacing w:before="200" w:line-rule="auto"/>
        <w:ind w:firstLine="540"/>
        <w:jc w:val="both"/>
      </w:pPr>
      <w:r>
        <w:rPr>
          <w:sz w:val="20"/>
        </w:rPr>
        <w:t xml:space="preserve">Предельный уровень софинансирования расходных обязательств муниципальных округов, поселений, возникающих при реализации инициативных предложений по распределению части бюджетных средств, отобранных с применением процедуры партиципаторного бюджетирования, за счет средств субсидии составляет 50,0 % от указанных расходных обязательств.</w:t>
      </w:r>
    </w:p>
    <w:p>
      <w:pPr>
        <w:pStyle w:val="0"/>
        <w:spacing w:before="200" w:line-rule="auto"/>
        <w:ind w:firstLine="540"/>
        <w:jc w:val="both"/>
      </w:pPr>
      <w:r>
        <w:rPr>
          <w:sz w:val="20"/>
        </w:rPr>
        <w:t xml:space="preserve">15. Распределение субсидий между муниципальными образованиями Новгородской области утверждается областным законом об областном бюджете на очередной финансовый год и на плановый период.</w:t>
      </w:r>
    </w:p>
    <w:bookmarkStart w:id="2678" w:name="P2678"/>
    <w:bookmarkEnd w:id="2678"/>
    <w:p>
      <w:pPr>
        <w:pStyle w:val="0"/>
        <w:spacing w:before="200" w:line-rule="auto"/>
        <w:ind w:firstLine="540"/>
        <w:jc w:val="both"/>
      </w:pPr>
      <w:r>
        <w:rPr>
          <w:sz w:val="20"/>
        </w:rPr>
        <w:t xml:space="preserve">16. Субсидии предоставляются в соответствии с соглашением, заключаемым министерством с Администрацией не позднее 15 февраля очередного финансового года.</w:t>
      </w:r>
    </w:p>
    <w:p>
      <w:pPr>
        <w:pStyle w:val="0"/>
        <w:spacing w:before="200" w:line-rule="auto"/>
        <w:ind w:firstLine="540"/>
        <w:jc w:val="both"/>
      </w:pPr>
      <w:r>
        <w:rPr>
          <w:sz w:val="20"/>
        </w:rPr>
        <w:t xml:space="preserve">Соглашением должны быть предусмотрены следующие условия:</w:t>
      </w:r>
    </w:p>
    <w:p>
      <w:pPr>
        <w:pStyle w:val="0"/>
        <w:spacing w:before="200" w:line-rule="auto"/>
        <w:ind w:firstLine="540"/>
        <w:jc w:val="both"/>
      </w:pPr>
      <w:r>
        <w:rPr>
          <w:sz w:val="20"/>
        </w:rPr>
        <w:t xml:space="preserve">размер предоставляемой субсидии, порядок, условия и сроки перечисления субсидии в бюджет муниципального округа, поселения;</w:t>
      </w:r>
    </w:p>
    <w:p>
      <w:pPr>
        <w:pStyle w:val="0"/>
        <w:spacing w:before="200" w:line-rule="auto"/>
        <w:ind w:firstLine="540"/>
        <w:jc w:val="both"/>
      </w:pPr>
      <w:r>
        <w:rPr>
          <w:sz w:val="20"/>
        </w:rPr>
        <w:t xml:space="preserve">сведения об объеме бюджетных ассигнований бюджета муниципального округа, поселения, предусмотренном на реализацию практики инициативного бюджетирования "Народный бюджет" (за исключением субсидий из областного бюджета);</w:t>
      </w:r>
    </w:p>
    <w:p>
      <w:pPr>
        <w:pStyle w:val="0"/>
        <w:jc w:val="both"/>
      </w:pPr>
      <w:r>
        <w:rPr>
          <w:sz w:val="20"/>
        </w:rPr>
        <w:t xml:space="preserve">(в ред. </w:t>
      </w:r>
      <w:hyperlink w:history="0" r:id="rId112"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округа, поселения, предусмотренных в бюджете муниципального округа, поселения, в целях софинансирования которых предоставляется субсидия;</w:t>
      </w:r>
    </w:p>
    <w:bookmarkStart w:id="2684" w:name="P2684"/>
    <w:bookmarkEnd w:id="2684"/>
    <w:p>
      <w:pPr>
        <w:pStyle w:val="0"/>
        <w:spacing w:before="200" w:line-rule="auto"/>
        <w:ind w:firstLine="540"/>
        <w:jc w:val="both"/>
      </w:pPr>
      <w:r>
        <w:rPr>
          <w:sz w:val="20"/>
        </w:rPr>
        <w:t xml:space="preserve">значения результата использования субсидии и обязательство муниципального округа, поселения по их достижению;</w:t>
      </w:r>
    </w:p>
    <w:p>
      <w:pPr>
        <w:pStyle w:val="0"/>
        <w:spacing w:before="200" w:line-rule="auto"/>
        <w:ind w:firstLine="540"/>
        <w:jc w:val="both"/>
      </w:pPr>
      <w:r>
        <w:rPr>
          <w:sz w:val="20"/>
        </w:rPr>
        <w:t xml:space="preserve">реквизиты муниципального правового акта, устанавливающего расходное обязательство муниципального округа, поселения, в целях софинансирования которого предоставляется субсидия;</w:t>
      </w:r>
    </w:p>
    <w:p>
      <w:pPr>
        <w:pStyle w:val="0"/>
        <w:spacing w:before="200" w:line-rule="auto"/>
        <w:ind w:firstLine="540"/>
        <w:jc w:val="both"/>
      </w:pPr>
      <w:r>
        <w:rPr>
          <w:sz w:val="20"/>
        </w:rPr>
        <w:t xml:space="preserve">сведения об органе местного самоуправления муниципального района, муниципального округа, поселения на который возлагаются функции по исполнению (координации исполнения)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округом, поселением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обязательство по инициированию процедуры привлечения к дисциплинарной ответственности в соответствии с законодательством Российской Федерации должностных лиц Администрации либо органа местного самоуправления муниципального района, муниципального округа, поселения, чьи действия (бездействие) привели к нарушению обязательств по достижению результата использования субсидии;</w:t>
      </w:r>
    </w:p>
    <w:p>
      <w:pPr>
        <w:pStyle w:val="0"/>
        <w:spacing w:before="200" w:line-rule="auto"/>
        <w:ind w:firstLine="540"/>
        <w:jc w:val="both"/>
      </w:pPr>
      <w:r>
        <w:rPr>
          <w:sz w:val="20"/>
        </w:rPr>
        <w:t xml:space="preserve">обязательства муниципального округа, поселения по возврату средств в областной бюджет в соответствии с </w:t>
      </w:r>
      <w:hyperlink w:history="0" r:id="rId113"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пунктами 18</w:t>
        </w:r>
      </w:hyperlink>
      <w:r>
        <w:rPr>
          <w:sz w:val="20"/>
        </w:rPr>
        <w:t xml:space="preserve">, </w:t>
      </w:r>
      <w:hyperlink w:history="0" r:id="rId114"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22</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 (далее Правила формирования, предоставления и распределения субсидий);</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бюджета муниципального округа, поселения, источником финансового обеспечения которых является субсидия, а также о достижении значений результата использования субсидии;</w:t>
      </w:r>
    </w:p>
    <w:p>
      <w:pPr>
        <w:pStyle w:val="0"/>
        <w:spacing w:before="200" w:line-rule="auto"/>
        <w:ind w:firstLine="540"/>
        <w:jc w:val="both"/>
      </w:pPr>
      <w:r>
        <w:rPr>
          <w:sz w:val="20"/>
        </w:rPr>
        <w:t xml:space="preserve">условия о вступлении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17. Для заключения соглашения Администрация направляет в министерство до 20 января очередного финансового года следующие документы:</w:t>
      </w:r>
    </w:p>
    <w:p>
      <w:pPr>
        <w:pStyle w:val="0"/>
        <w:spacing w:before="200" w:line-rule="auto"/>
        <w:ind w:firstLine="540"/>
        <w:jc w:val="both"/>
      </w:pPr>
      <w:r>
        <w:rPr>
          <w:sz w:val="20"/>
        </w:rPr>
        <w:t xml:space="preserve">выписку из решения о бюджете муниципального округа, поселения, подтверждающую наличие в бюджете муниципального округа, поселения средств на реализацию практики инициативного бюджетирования "Народный бюджет" (за исключением субсидий из областного бюджета) в объеме не менее 1000,0 тыс. рублей, предусмотренных по уникальному коду целевой статьи расходов местного бюджета;</w:t>
      </w:r>
    </w:p>
    <w:p>
      <w:pPr>
        <w:pStyle w:val="0"/>
        <w:jc w:val="both"/>
      </w:pPr>
      <w:r>
        <w:rPr>
          <w:sz w:val="20"/>
        </w:rPr>
        <w:t xml:space="preserve">(в ред. </w:t>
      </w:r>
      <w:hyperlink w:history="0" r:id="rId115"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hyperlink w:history="0" w:anchor="P2901" w:tooltip="СВЕДЕНИЯ">
        <w:r>
          <w:rPr>
            <w:sz w:val="20"/>
            <w:color w:val="0000ff"/>
          </w:rPr>
          <w:t xml:space="preserve">сведения</w:t>
        </w:r>
      </w:hyperlink>
      <w:r>
        <w:rPr>
          <w:sz w:val="20"/>
        </w:rPr>
        <w:t xml:space="preserve"> об инициативных предложениях по распределению части бюджетных средств, отобранных для реализации в рамках практики инициативного бюджетирования "Народный бюджет", по форме согласно приложению N 3 к настоящего Порядку;</w:t>
      </w:r>
    </w:p>
    <w:p>
      <w:pPr>
        <w:pStyle w:val="0"/>
        <w:jc w:val="both"/>
      </w:pPr>
      <w:r>
        <w:rPr>
          <w:sz w:val="20"/>
        </w:rPr>
        <w:t xml:space="preserve">(в ред. </w:t>
      </w:r>
      <w:hyperlink w:history="0" r:id="rId116"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гарантийное письмо о приобретении товаров, выполнении работ, оказании услуг в рамках реализации практики инициативного бюджетирования "Народный бюджет" до конца года, в котором предоставляется субсидия.</w:t>
      </w:r>
    </w:p>
    <w:p>
      <w:pPr>
        <w:pStyle w:val="0"/>
        <w:jc w:val="both"/>
      </w:pPr>
      <w:r>
        <w:rPr>
          <w:sz w:val="20"/>
        </w:rPr>
        <w:t xml:space="preserve">(в ред. </w:t>
      </w:r>
      <w:hyperlink w:history="0" r:id="rId117"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p>
      <w:pPr>
        <w:pStyle w:val="0"/>
        <w:spacing w:before="200" w:line-rule="auto"/>
        <w:ind w:firstLine="540"/>
        <w:jc w:val="both"/>
      </w:pPr>
      <w:r>
        <w:rPr>
          <w:sz w:val="20"/>
        </w:rPr>
        <w:t xml:space="preserve">18. Субсидии предоставляются министерством в соответствии с областным бюджетом (сводной бюджетной росписью расходов областного бюджета) в пределах лимитов бюджетных обязательств.</w:t>
      </w:r>
    </w:p>
    <w:p>
      <w:pPr>
        <w:pStyle w:val="0"/>
        <w:spacing w:before="200" w:line-rule="auto"/>
        <w:ind w:firstLine="540"/>
        <w:jc w:val="both"/>
      </w:pPr>
      <w:r>
        <w:rPr>
          <w:sz w:val="20"/>
        </w:rPr>
        <w:t xml:space="preserve">19.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округов, поселений.</w:t>
      </w:r>
    </w:p>
    <w:p>
      <w:pPr>
        <w:pStyle w:val="0"/>
        <w:spacing w:before="200" w:line-rule="auto"/>
        <w:ind w:firstLine="540"/>
        <w:jc w:val="both"/>
      </w:pPr>
      <w:r>
        <w:rPr>
          <w:sz w:val="20"/>
        </w:rPr>
        <w:t xml:space="preserve">20. Администрация ежеквартально представляет в министерство отчетность об осуществлении расходов бюджета муниципального округа, поселения, источником финансового обеспечения которых является субсидия, а также о достижении значений результата использования субсидии не позднее 15 числа месяца, следующего за кварталом, в котором была получена субсидия, по форме, определенной соглашением.</w:t>
      </w:r>
    </w:p>
    <w:bookmarkStart w:id="2704" w:name="P2704"/>
    <w:bookmarkEnd w:id="2704"/>
    <w:p>
      <w:pPr>
        <w:pStyle w:val="0"/>
        <w:spacing w:before="200" w:line-rule="auto"/>
        <w:ind w:firstLine="540"/>
        <w:jc w:val="both"/>
      </w:pPr>
      <w:r>
        <w:rPr>
          <w:sz w:val="20"/>
        </w:rPr>
        <w:t xml:space="preserve">21. Администрация имеет право отказаться от получения субсидии путем направления в министерство соответствующего письменного уведомления до даты заключения соглашения.</w:t>
      </w:r>
    </w:p>
    <w:p>
      <w:pPr>
        <w:pStyle w:val="0"/>
        <w:spacing w:before="200" w:line-rule="auto"/>
        <w:ind w:firstLine="540"/>
        <w:jc w:val="both"/>
      </w:pPr>
      <w:r>
        <w:rPr>
          <w:sz w:val="20"/>
        </w:rPr>
        <w:t xml:space="preserve">Министерство в течение 5 рабочих дней со дня получения соответствующего письменного уведомления, указанного в </w:t>
      </w:r>
      <w:hyperlink w:history="0" w:anchor="P2704" w:tooltip="21. Администрация имеет право отказаться от получения субсидии путем направления в министерство соответствующего письменного уведомления до даты заключения соглашения.">
        <w:r>
          <w:rPr>
            <w:sz w:val="20"/>
            <w:color w:val="0000ff"/>
          </w:rPr>
          <w:t xml:space="preserve">первом абзаце</w:t>
        </w:r>
      </w:hyperlink>
      <w:r>
        <w:rPr>
          <w:sz w:val="20"/>
        </w:rPr>
        <w:t xml:space="preserve"> настоящего пункта, принимает решение об отказе в предоставлении субсидии, которое оформляется приказом министерства, о чем уведомляет Администрацию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В случае письменного отказа Администрации от получения субсидии министерство в течение 10 рабочих дней перераспределяет высвободившиеся средства следующему в порядке очередности муниципальному округу, поселению по количеству набранных баллов, прошедшему отбор.</w:t>
      </w:r>
    </w:p>
    <w:p>
      <w:pPr>
        <w:pStyle w:val="0"/>
        <w:spacing w:before="200" w:line-rule="auto"/>
        <w:ind w:firstLine="540"/>
        <w:jc w:val="both"/>
      </w:pPr>
      <w:r>
        <w:rPr>
          <w:sz w:val="20"/>
        </w:rPr>
        <w:t xml:space="preserve">22. В случае если Администрацией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2684" w:tooltip="значения результата использования субсидии и обязательство муниципального округа, поселения по их достижению;">
        <w:r>
          <w:rPr>
            <w:sz w:val="20"/>
            <w:color w:val="0000ff"/>
          </w:rPr>
          <w:t xml:space="preserve">шестым абзацем пункта 16</w:t>
        </w:r>
      </w:hyperlink>
      <w:r>
        <w:rPr>
          <w:sz w:val="20"/>
        </w:rPr>
        <w:t xml:space="preserve"> настоящего Порядка, и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и срок возврата определяются в соответствии с </w:t>
      </w:r>
      <w:hyperlink w:history="0" r:id="rId118"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органов местного самоуправления от применения мер ответственности, предусмотренных </w:t>
      </w:r>
      <w:hyperlink w:history="0" r:id="rId119"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18</w:t>
        </w:r>
      </w:hyperlink>
      <w:r>
        <w:rPr>
          <w:sz w:val="20"/>
        </w:rPr>
        <w:t xml:space="preserve"> Правил формирования, предоставления и распределения субсидий, в том числе последующего возврата средств в доход областного бюджета, осуществляется в соответствии с </w:t>
      </w:r>
      <w:hyperlink w:history="0" r:id="rId120"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23. В случае нецелевого использования субсидии органом местного самоуправления муниципального округа, поселения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24. Не использованные на 01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предоставляемый в форме субсидий, не перечислен в доход областного бюджета, указанные средства подлежат взысканию в доход областного бюджета в порядке, устанавливаемом министерством.</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субсидий,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округа, поселения, которому они были ранее предоставлены, для финансового обеспечения расходов бюджета, соответствующих целям предоставления указанных субсидий.</w:t>
      </w:r>
    </w:p>
    <w:p>
      <w:pPr>
        <w:pStyle w:val="0"/>
        <w:spacing w:before="200" w:line-rule="auto"/>
        <w:ind w:firstLine="540"/>
        <w:jc w:val="both"/>
      </w:pPr>
      <w:r>
        <w:rPr>
          <w:sz w:val="20"/>
        </w:rPr>
        <w:t xml:space="preserve">25. Контроль за соблюдением муниципальными округами, поселениями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26. </w:t>
      </w:r>
      <w:hyperlink w:history="0" w:anchor="P2948" w:tooltip="РЕЗУЛЬТАТ">
        <w:r>
          <w:rPr>
            <w:sz w:val="20"/>
            <w:color w:val="0000ff"/>
          </w:rPr>
          <w:t xml:space="preserve">Результат</w:t>
        </w:r>
      </w:hyperlink>
      <w:r>
        <w:rPr>
          <w:sz w:val="20"/>
        </w:rPr>
        <w:t xml:space="preserve"> использования субсидии определен в приложении N 4 к настоящего Порядку.</w:t>
      </w:r>
    </w:p>
    <w:p>
      <w:pPr>
        <w:pStyle w:val="0"/>
        <w:spacing w:before="200" w:line-rule="auto"/>
        <w:ind w:firstLine="540"/>
        <w:jc w:val="both"/>
      </w:pPr>
      <w:r>
        <w:rPr>
          <w:sz w:val="20"/>
        </w:rPr>
        <w:t xml:space="preserve">27. Оценка эффективности использования субсидий осуществляется министерством на основании сравнения планируемых и достигнутых значений результата использования субсидии.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округов, городских</w:t>
      </w:r>
    </w:p>
    <w:p>
      <w:pPr>
        <w:pStyle w:val="0"/>
        <w:jc w:val="right"/>
      </w:pPr>
      <w:r>
        <w:rPr>
          <w:sz w:val="20"/>
        </w:rPr>
        <w:t xml:space="preserve">и сельских поселений Новгородской области</w:t>
      </w:r>
    </w:p>
    <w:p>
      <w:pPr>
        <w:pStyle w:val="0"/>
        <w:jc w:val="right"/>
      </w:pPr>
      <w:r>
        <w:rPr>
          <w:sz w:val="20"/>
        </w:rPr>
        <w:t xml:space="preserve">на реализацию практики инициативного</w:t>
      </w:r>
    </w:p>
    <w:p>
      <w:pPr>
        <w:pStyle w:val="0"/>
        <w:jc w:val="right"/>
      </w:pPr>
      <w:r>
        <w:rPr>
          <w:sz w:val="20"/>
        </w:rPr>
        <w:t xml:space="preserve">бюджетирования "Народный бюджет"</w:t>
      </w:r>
    </w:p>
    <w:p>
      <w:pPr>
        <w:pStyle w:val="0"/>
        <w:ind w:firstLine="540"/>
        <w:jc w:val="both"/>
      </w:pPr>
      <w:r>
        <w:rPr>
          <w:sz w:val="20"/>
        </w:rPr>
      </w:r>
    </w:p>
    <w:bookmarkStart w:id="2729" w:name="P2729"/>
    <w:bookmarkEnd w:id="2729"/>
    <w:p>
      <w:pPr>
        <w:pStyle w:val="2"/>
        <w:jc w:val="center"/>
      </w:pPr>
      <w:r>
        <w:rPr>
          <w:sz w:val="20"/>
        </w:rPr>
        <w:t xml:space="preserve">КРИТЕРИИ</w:t>
      </w:r>
    </w:p>
    <w:p>
      <w:pPr>
        <w:pStyle w:val="2"/>
        <w:jc w:val="center"/>
      </w:pPr>
      <w:r>
        <w:rPr>
          <w:sz w:val="20"/>
        </w:rPr>
        <w:t xml:space="preserve">ОТБОРА МУНИЦИПАЛЬНЫХ ОКРУГОВ, ГОРОДСКИХ И СЕЛЬСКИХ</w:t>
      </w:r>
    </w:p>
    <w:p>
      <w:pPr>
        <w:pStyle w:val="2"/>
        <w:jc w:val="center"/>
      </w:pPr>
      <w:r>
        <w:rPr>
          <w:sz w:val="20"/>
        </w:rPr>
        <w:t xml:space="preserve">ПОСЕЛЕНИЙ НОВГОРОДСКОЙ ОБЛАСТИ ДЛЯ ПРЕДОСТАВЛЕНИЯ СУБСИДИИ</w:t>
      </w:r>
    </w:p>
    <w:p>
      <w:pPr>
        <w:pStyle w:val="2"/>
        <w:jc w:val="center"/>
      </w:pPr>
      <w:r>
        <w:rPr>
          <w:sz w:val="20"/>
        </w:rPr>
        <w:t xml:space="preserve">БЮДЖЕТАМ МУНИЦИПАЛЬНЫХ ОКРУГОВ, ГОРОДСКИХ И СЕЛЬСКИХ</w:t>
      </w:r>
    </w:p>
    <w:p>
      <w:pPr>
        <w:pStyle w:val="2"/>
        <w:jc w:val="center"/>
      </w:pPr>
      <w:r>
        <w:rPr>
          <w:sz w:val="20"/>
        </w:rPr>
        <w:t xml:space="preserve">ПОСЕЛЕНИЙ НОВГОРОДСКОЙ ОБЛАСТИ НА РЕАЛИЗАЦИЮ ПРАКТИКИ</w:t>
      </w:r>
    </w:p>
    <w:p>
      <w:pPr>
        <w:pStyle w:val="2"/>
        <w:jc w:val="center"/>
      </w:pPr>
      <w:r>
        <w:rPr>
          <w:sz w:val="20"/>
        </w:rPr>
        <w:t xml:space="preserve">ИНИЦИАТИВНОГО БЮДЖЕТИРОВАНИЯ "НАРОДНЫЙ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06.05.2024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6803"/>
        <w:gridCol w:w="1276"/>
      </w:tblGrid>
      <w:tr>
        <w:tc>
          <w:tcPr>
            <w:tcW w:w="949" w:type="dxa"/>
            <w:vAlign w:val="center"/>
          </w:tcPr>
          <w:p>
            <w:pPr>
              <w:pStyle w:val="0"/>
              <w:jc w:val="center"/>
            </w:pPr>
            <w:r>
              <w:rPr>
                <w:sz w:val="20"/>
              </w:rPr>
              <w:t xml:space="preserve">N п/п</w:t>
            </w:r>
          </w:p>
        </w:tc>
        <w:tc>
          <w:tcPr>
            <w:tcW w:w="6803" w:type="dxa"/>
            <w:vAlign w:val="center"/>
          </w:tcPr>
          <w:p>
            <w:pPr>
              <w:pStyle w:val="0"/>
              <w:jc w:val="center"/>
            </w:pPr>
            <w:r>
              <w:rPr>
                <w:sz w:val="20"/>
              </w:rPr>
              <w:t xml:space="preserve">Критерий</w:t>
            </w:r>
          </w:p>
        </w:tc>
        <w:tc>
          <w:tcPr>
            <w:tcW w:w="1276" w:type="dxa"/>
            <w:vAlign w:val="center"/>
          </w:tcPr>
          <w:p>
            <w:pPr>
              <w:pStyle w:val="0"/>
              <w:jc w:val="center"/>
            </w:pPr>
            <w:r>
              <w:rPr>
                <w:sz w:val="20"/>
              </w:rPr>
              <w:t xml:space="preserve">Значение критерия (балл)</w:t>
            </w:r>
          </w:p>
        </w:tc>
      </w:tr>
      <w:tr>
        <w:tc>
          <w:tcPr>
            <w:tcW w:w="949" w:type="dxa"/>
          </w:tcPr>
          <w:p>
            <w:pPr>
              <w:pStyle w:val="0"/>
              <w:jc w:val="center"/>
            </w:pPr>
            <w:r>
              <w:rPr>
                <w:sz w:val="20"/>
              </w:rPr>
              <w:t xml:space="preserve">1</w:t>
            </w:r>
          </w:p>
        </w:tc>
        <w:tc>
          <w:tcPr>
            <w:tcW w:w="6803" w:type="dxa"/>
          </w:tcPr>
          <w:p>
            <w:pPr>
              <w:pStyle w:val="0"/>
              <w:jc w:val="center"/>
            </w:pPr>
            <w:r>
              <w:rPr>
                <w:sz w:val="20"/>
              </w:rPr>
              <w:t xml:space="preserve">2</w:t>
            </w:r>
          </w:p>
        </w:tc>
        <w:tc>
          <w:tcPr>
            <w:tcW w:w="1276" w:type="dxa"/>
          </w:tcPr>
          <w:p>
            <w:pPr>
              <w:pStyle w:val="0"/>
              <w:jc w:val="center"/>
            </w:pPr>
            <w:r>
              <w:rPr>
                <w:sz w:val="20"/>
              </w:rPr>
              <w:t xml:space="preserve">3</w:t>
            </w:r>
          </w:p>
        </w:tc>
      </w:tr>
      <w:tr>
        <w:tc>
          <w:tcPr>
            <w:tcW w:w="949" w:type="dxa"/>
          </w:tcPr>
          <w:p>
            <w:pPr>
              <w:pStyle w:val="0"/>
              <w:jc w:val="center"/>
            </w:pPr>
            <w:r>
              <w:rPr>
                <w:sz w:val="20"/>
              </w:rPr>
              <w:t xml:space="preserve">1.</w:t>
            </w:r>
          </w:p>
        </w:tc>
        <w:tc>
          <w:tcPr>
            <w:tcW w:w="6803" w:type="dxa"/>
          </w:tcPr>
          <w:p>
            <w:pPr>
              <w:pStyle w:val="0"/>
            </w:pPr>
            <w:r>
              <w:rPr>
                <w:sz w:val="20"/>
              </w:rPr>
              <w:t xml:space="preserve">Активность населения</w:t>
            </w:r>
          </w:p>
        </w:tc>
        <w:tc>
          <w:tcPr>
            <w:tcW w:w="1276" w:type="dxa"/>
          </w:tcPr>
          <w:p>
            <w:pPr>
              <w:pStyle w:val="0"/>
            </w:pPr>
            <w:r>
              <w:rPr>
                <w:sz w:val="20"/>
              </w:rPr>
            </w:r>
          </w:p>
        </w:tc>
      </w:tr>
      <w:tr>
        <w:tc>
          <w:tcPr>
            <w:tcW w:w="949" w:type="dxa"/>
          </w:tcPr>
          <w:p>
            <w:pPr>
              <w:pStyle w:val="0"/>
              <w:jc w:val="center"/>
            </w:pPr>
            <w:r>
              <w:rPr>
                <w:sz w:val="20"/>
              </w:rPr>
              <w:t xml:space="preserve">1.1.</w:t>
            </w:r>
          </w:p>
        </w:tc>
        <w:tc>
          <w:tcPr>
            <w:tcW w:w="6803" w:type="dxa"/>
          </w:tcPr>
          <w:p>
            <w:pPr>
              <w:pStyle w:val="0"/>
            </w:pPr>
            <w:r>
              <w:rPr>
                <w:sz w:val="20"/>
              </w:rPr>
              <w:t xml:space="preserve">Введение самообложения на территории муниципального округа, городского (сельского) поселения за 3 последних отчетных года</w:t>
            </w:r>
          </w:p>
        </w:tc>
        <w:tc>
          <w:tcPr>
            <w:tcW w:w="1276" w:type="dxa"/>
          </w:tcPr>
          <w:p>
            <w:pPr>
              <w:pStyle w:val="0"/>
            </w:pPr>
            <w:r>
              <w:rPr>
                <w:sz w:val="20"/>
              </w:rPr>
            </w:r>
          </w:p>
        </w:tc>
      </w:tr>
      <w:tr>
        <w:tc>
          <w:tcPr>
            <w:tcW w:w="949" w:type="dxa"/>
          </w:tcPr>
          <w:p>
            <w:pPr>
              <w:pStyle w:val="0"/>
              <w:jc w:val="center"/>
            </w:pPr>
            <w:r>
              <w:rPr>
                <w:sz w:val="20"/>
              </w:rPr>
              <w:t xml:space="preserve">1.1.1.</w:t>
            </w:r>
          </w:p>
        </w:tc>
        <w:tc>
          <w:tcPr>
            <w:tcW w:w="6803" w:type="dxa"/>
          </w:tcPr>
          <w:p>
            <w:pPr>
              <w:pStyle w:val="0"/>
            </w:pPr>
            <w:r>
              <w:rPr>
                <w:sz w:val="20"/>
              </w:rPr>
              <w:t xml:space="preserve">Да</w:t>
            </w:r>
          </w:p>
        </w:tc>
        <w:tc>
          <w:tcPr>
            <w:tcW w:w="1276" w:type="dxa"/>
          </w:tcPr>
          <w:p>
            <w:pPr>
              <w:pStyle w:val="0"/>
            </w:pPr>
            <w:r>
              <w:rPr>
                <w:sz w:val="20"/>
              </w:rPr>
              <w:t xml:space="preserve">10</w:t>
            </w:r>
          </w:p>
        </w:tc>
      </w:tr>
      <w:tr>
        <w:tc>
          <w:tcPr>
            <w:tcW w:w="949" w:type="dxa"/>
          </w:tcPr>
          <w:p>
            <w:pPr>
              <w:pStyle w:val="0"/>
              <w:jc w:val="center"/>
            </w:pPr>
            <w:r>
              <w:rPr>
                <w:sz w:val="20"/>
              </w:rPr>
              <w:t xml:space="preserve">1.1.2.</w:t>
            </w:r>
          </w:p>
        </w:tc>
        <w:tc>
          <w:tcPr>
            <w:tcW w:w="6803" w:type="dxa"/>
          </w:tcPr>
          <w:p>
            <w:pPr>
              <w:pStyle w:val="0"/>
            </w:pPr>
            <w:r>
              <w:rPr>
                <w:sz w:val="20"/>
              </w:rPr>
              <w:t xml:space="preserve">Нет</w:t>
            </w:r>
          </w:p>
        </w:tc>
        <w:tc>
          <w:tcPr>
            <w:tcW w:w="1276" w:type="dxa"/>
          </w:tcPr>
          <w:p>
            <w:pPr>
              <w:pStyle w:val="0"/>
            </w:pPr>
            <w:r>
              <w:rPr>
                <w:sz w:val="20"/>
              </w:rPr>
              <w:t xml:space="preserve">0</w:t>
            </w:r>
          </w:p>
        </w:tc>
      </w:tr>
      <w:tr>
        <w:tblPrEx>
          <w:tblBorders>
            <w:insideH w:val="nil"/>
          </w:tblBorders>
        </w:tblPrEx>
        <w:tc>
          <w:tcPr>
            <w:tcW w:w="949" w:type="dxa"/>
            <w:tcBorders>
              <w:bottom w:val="nil"/>
            </w:tcBorders>
          </w:tcPr>
          <w:p>
            <w:pPr>
              <w:pStyle w:val="0"/>
              <w:jc w:val="center"/>
            </w:pPr>
            <w:r>
              <w:rPr>
                <w:sz w:val="20"/>
              </w:rPr>
              <w:t xml:space="preserve">2.</w:t>
            </w:r>
          </w:p>
        </w:tc>
        <w:tc>
          <w:tcPr>
            <w:tcW w:w="6803" w:type="dxa"/>
            <w:tcBorders>
              <w:bottom w:val="nil"/>
            </w:tcBorders>
          </w:tcPr>
          <w:p>
            <w:pPr>
              <w:pStyle w:val="0"/>
            </w:pPr>
            <w:r>
              <w:rPr>
                <w:sz w:val="20"/>
              </w:rPr>
              <w:t xml:space="preserve">Планируемый объем средств из местного бюджета на реализацию практики инициативного бюджетирования "Народный бюджет"</w:t>
            </w:r>
          </w:p>
        </w:tc>
        <w:tc>
          <w:tcPr>
            <w:tcW w:w="1276" w:type="dxa"/>
            <w:tcBorders>
              <w:bottom w:val="nil"/>
            </w:tcBorders>
          </w:tcPr>
          <w:p>
            <w:pPr>
              <w:pStyle w:val="0"/>
            </w:pPr>
            <w:r>
              <w:rPr>
                <w:sz w:val="20"/>
              </w:rPr>
            </w:r>
          </w:p>
        </w:tc>
      </w:tr>
      <w:tr>
        <w:tblPrEx>
          <w:tblBorders>
            <w:insideH w:val="nil"/>
          </w:tblBorders>
        </w:tblPrEx>
        <w:tc>
          <w:tcPr>
            <w:gridSpan w:val="3"/>
            <w:tcW w:w="9028" w:type="dxa"/>
            <w:tcBorders>
              <w:top w:val="nil"/>
            </w:tcBorders>
          </w:tcPr>
          <w:p>
            <w:pPr>
              <w:pStyle w:val="0"/>
              <w:jc w:val="both"/>
            </w:pPr>
            <w:r>
              <w:rPr>
                <w:sz w:val="20"/>
              </w:rPr>
              <w:t xml:space="preserve">(в ред. </w:t>
            </w:r>
            <w:hyperlink w:history="0" r:id="rId122"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tc>
      </w:tr>
      <w:tr>
        <w:tc>
          <w:tcPr>
            <w:tcW w:w="949" w:type="dxa"/>
          </w:tcPr>
          <w:p>
            <w:pPr>
              <w:pStyle w:val="0"/>
              <w:jc w:val="center"/>
            </w:pPr>
            <w:r>
              <w:rPr>
                <w:sz w:val="20"/>
              </w:rPr>
              <w:t xml:space="preserve">2.1.</w:t>
            </w:r>
          </w:p>
        </w:tc>
        <w:tc>
          <w:tcPr>
            <w:tcW w:w="6803" w:type="dxa"/>
          </w:tcPr>
          <w:p>
            <w:pPr>
              <w:pStyle w:val="0"/>
            </w:pPr>
            <w:r>
              <w:rPr>
                <w:sz w:val="20"/>
              </w:rPr>
              <w:t xml:space="preserve">До 1000,0 тыс. рублей включительно</w:t>
            </w:r>
          </w:p>
        </w:tc>
        <w:tc>
          <w:tcPr>
            <w:tcW w:w="1276" w:type="dxa"/>
          </w:tcPr>
          <w:p>
            <w:pPr>
              <w:pStyle w:val="0"/>
            </w:pPr>
            <w:r>
              <w:rPr>
                <w:sz w:val="20"/>
              </w:rPr>
              <w:t xml:space="preserve">5</w:t>
            </w:r>
          </w:p>
        </w:tc>
      </w:tr>
      <w:tr>
        <w:tc>
          <w:tcPr>
            <w:tcW w:w="949" w:type="dxa"/>
          </w:tcPr>
          <w:p>
            <w:pPr>
              <w:pStyle w:val="0"/>
              <w:jc w:val="center"/>
            </w:pPr>
            <w:r>
              <w:rPr>
                <w:sz w:val="20"/>
              </w:rPr>
              <w:t xml:space="preserve">2.2.</w:t>
            </w:r>
          </w:p>
        </w:tc>
        <w:tc>
          <w:tcPr>
            <w:tcW w:w="6803" w:type="dxa"/>
          </w:tcPr>
          <w:p>
            <w:pPr>
              <w:pStyle w:val="0"/>
            </w:pPr>
            <w:r>
              <w:rPr>
                <w:sz w:val="20"/>
              </w:rPr>
              <w:t xml:space="preserve">От 1000,1 тыс. рублей до 1500,0 тыс. рублей включительно</w:t>
            </w:r>
          </w:p>
        </w:tc>
        <w:tc>
          <w:tcPr>
            <w:tcW w:w="1276" w:type="dxa"/>
          </w:tcPr>
          <w:p>
            <w:pPr>
              <w:pStyle w:val="0"/>
            </w:pPr>
            <w:r>
              <w:rPr>
                <w:sz w:val="20"/>
              </w:rPr>
              <w:t xml:space="preserve">7</w:t>
            </w:r>
          </w:p>
        </w:tc>
      </w:tr>
      <w:tr>
        <w:tc>
          <w:tcPr>
            <w:tcW w:w="949" w:type="dxa"/>
          </w:tcPr>
          <w:p>
            <w:pPr>
              <w:pStyle w:val="0"/>
              <w:jc w:val="center"/>
            </w:pPr>
            <w:r>
              <w:rPr>
                <w:sz w:val="20"/>
              </w:rPr>
              <w:t xml:space="preserve">2.3.</w:t>
            </w:r>
          </w:p>
        </w:tc>
        <w:tc>
          <w:tcPr>
            <w:tcW w:w="6803" w:type="dxa"/>
          </w:tcPr>
          <w:p>
            <w:pPr>
              <w:pStyle w:val="0"/>
            </w:pPr>
            <w:r>
              <w:rPr>
                <w:sz w:val="20"/>
              </w:rPr>
              <w:t xml:space="preserve">Свыше 1500,1 тыс. рублей</w:t>
            </w:r>
          </w:p>
        </w:tc>
        <w:tc>
          <w:tcPr>
            <w:tcW w:w="1276" w:type="dxa"/>
          </w:tcPr>
          <w:p>
            <w:pPr>
              <w:pStyle w:val="0"/>
            </w:pPr>
            <w:r>
              <w:rPr>
                <w:sz w:val="20"/>
              </w:rPr>
              <w:t xml:space="preserve">10</w:t>
            </w:r>
          </w:p>
        </w:tc>
      </w:tr>
      <w:tr>
        <w:tblPrEx>
          <w:tblBorders>
            <w:insideH w:val="nil"/>
          </w:tblBorders>
        </w:tblPrEx>
        <w:tc>
          <w:tcPr>
            <w:tcW w:w="949" w:type="dxa"/>
            <w:tcBorders>
              <w:bottom w:val="nil"/>
            </w:tcBorders>
          </w:tcPr>
          <w:p>
            <w:pPr>
              <w:pStyle w:val="0"/>
              <w:jc w:val="center"/>
            </w:pPr>
            <w:r>
              <w:rPr>
                <w:sz w:val="20"/>
              </w:rPr>
              <w:t xml:space="preserve">3.</w:t>
            </w:r>
          </w:p>
        </w:tc>
        <w:tc>
          <w:tcPr>
            <w:tcW w:w="6803" w:type="dxa"/>
            <w:tcBorders>
              <w:bottom w:val="nil"/>
            </w:tcBorders>
          </w:tcPr>
          <w:p>
            <w:pPr>
              <w:pStyle w:val="0"/>
            </w:pPr>
            <w:r>
              <w:rPr>
                <w:sz w:val="20"/>
              </w:rPr>
              <w:t xml:space="preserve">Установление органами внутреннего государственного финансового контроля или министерством финансов Новгородской области за отчетный год фактов нецелевого использования органами местного самоуправления муниципального округа, городского (сельского) поселения субсидий бюджетам муниципальных округов, городских (сельских) поселений Новгородской области на реализацию практики инициативного бюджетирования "Народный бюджет"</w:t>
            </w:r>
          </w:p>
        </w:tc>
        <w:tc>
          <w:tcPr>
            <w:tcW w:w="1276" w:type="dxa"/>
            <w:tcBorders>
              <w:bottom w:val="nil"/>
            </w:tcBorders>
          </w:tcPr>
          <w:p>
            <w:pPr>
              <w:pStyle w:val="0"/>
            </w:pPr>
            <w:r>
              <w:rPr>
                <w:sz w:val="20"/>
              </w:rPr>
              <w:t xml:space="preserve">-5</w:t>
            </w:r>
          </w:p>
        </w:tc>
      </w:tr>
      <w:tr>
        <w:tblPrEx>
          <w:tblBorders>
            <w:insideH w:val="nil"/>
          </w:tblBorders>
        </w:tblPrEx>
        <w:tc>
          <w:tcPr>
            <w:gridSpan w:val="3"/>
            <w:tcW w:w="9028" w:type="dxa"/>
            <w:tcBorders>
              <w:top w:val="nil"/>
            </w:tcBorders>
          </w:tcPr>
          <w:p>
            <w:pPr>
              <w:pStyle w:val="0"/>
              <w:jc w:val="both"/>
            </w:pPr>
            <w:r>
              <w:rPr>
                <w:sz w:val="20"/>
              </w:rPr>
              <w:t xml:space="preserve">(в ред. </w:t>
            </w:r>
            <w:hyperlink w:history="0" r:id="rId123"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tc>
      </w:tr>
      <w:tr>
        <w:tblPrEx>
          <w:tblBorders>
            <w:insideH w:val="nil"/>
          </w:tblBorders>
        </w:tblPrEx>
        <w:tc>
          <w:tcPr>
            <w:tcW w:w="949" w:type="dxa"/>
            <w:tcBorders>
              <w:bottom w:val="nil"/>
            </w:tcBorders>
          </w:tcPr>
          <w:p>
            <w:pPr>
              <w:pStyle w:val="0"/>
              <w:jc w:val="center"/>
            </w:pPr>
            <w:r>
              <w:rPr>
                <w:sz w:val="20"/>
              </w:rPr>
              <w:t xml:space="preserve">4.</w:t>
            </w:r>
          </w:p>
        </w:tc>
        <w:tc>
          <w:tcPr>
            <w:tcW w:w="6803" w:type="dxa"/>
            <w:tcBorders>
              <w:bottom w:val="nil"/>
            </w:tcBorders>
          </w:tcPr>
          <w:p>
            <w:pPr>
              <w:pStyle w:val="0"/>
            </w:pPr>
            <w:r>
              <w:rPr>
                <w:sz w:val="20"/>
              </w:rPr>
              <w:t xml:space="preserve">Наличие фактов нереализации или реализации не в полном объеме в отчетном году практики инициативного бюджетирования "Народный бюджет"</w:t>
            </w:r>
          </w:p>
        </w:tc>
        <w:tc>
          <w:tcPr>
            <w:tcW w:w="1276" w:type="dxa"/>
            <w:tcBorders>
              <w:bottom w:val="nil"/>
            </w:tcBorders>
          </w:tcPr>
          <w:p>
            <w:pPr>
              <w:pStyle w:val="0"/>
            </w:pPr>
            <w:r>
              <w:rPr>
                <w:sz w:val="20"/>
              </w:rPr>
              <w:t xml:space="preserve">-5</w:t>
            </w:r>
          </w:p>
        </w:tc>
      </w:tr>
      <w:tr>
        <w:tblPrEx>
          <w:tblBorders>
            <w:insideH w:val="nil"/>
          </w:tblBorders>
        </w:tblPrEx>
        <w:tc>
          <w:tcPr>
            <w:gridSpan w:val="3"/>
            <w:tcW w:w="9028" w:type="dxa"/>
            <w:tcBorders>
              <w:top w:val="nil"/>
            </w:tcBorders>
          </w:tcPr>
          <w:p>
            <w:pPr>
              <w:pStyle w:val="0"/>
              <w:jc w:val="both"/>
            </w:pPr>
            <w:r>
              <w:rPr>
                <w:sz w:val="20"/>
              </w:rPr>
              <w:t xml:space="preserve">(в ред. </w:t>
            </w:r>
            <w:hyperlink w:history="0" r:id="rId124"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tc>
      </w:tr>
      <w:tr>
        <w:tblPrEx>
          <w:tblBorders>
            <w:insideH w:val="nil"/>
          </w:tblBorders>
        </w:tblPrEx>
        <w:tc>
          <w:tcPr>
            <w:tcW w:w="949" w:type="dxa"/>
            <w:tcBorders>
              <w:bottom w:val="nil"/>
            </w:tcBorders>
          </w:tcPr>
          <w:p>
            <w:pPr>
              <w:pStyle w:val="0"/>
              <w:jc w:val="center"/>
            </w:pPr>
            <w:r>
              <w:rPr>
                <w:sz w:val="20"/>
              </w:rPr>
              <w:t xml:space="preserve">5.</w:t>
            </w:r>
          </w:p>
        </w:tc>
        <w:tc>
          <w:tcPr>
            <w:tcW w:w="6803" w:type="dxa"/>
            <w:tcBorders>
              <w:bottom w:val="nil"/>
            </w:tcBorders>
          </w:tcPr>
          <w:p>
            <w:pPr>
              <w:pStyle w:val="0"/>
            </w:pPr>
            <w:r>
              <w:rPr>
                <w:sz w:val="20"/>
              </w:rPr>
              <w:t xml:space="preserve">Информирование населения о практике инициативного бюджетирования "Народный бюджет" в текущем году</w:t>
            </w:r>
          </w:p>
        </w:tc>
        <w:tc>
          <w:tcPr>
            <w:tcW w:w="1276" w:type="dxa"/>
            <w:tcBorders>
              <w:bottom w:val="nil"/>
            </w:tcBorders>
          </w:tcPr>
          <w:p>
            <w:pPr>
              <w:pStyle w:val="0"/>
            </w:pPr>
            <w:r>
              <w:rPr>
                <w:sz w:val="20"/>
              </w:rPr>
            </w:r>
          </w:p>
        </w:tc>
      </w:tr>
      <w:tr>
        <w:tblPrEx>
          <w:tblBorders>
            <w:insideH w:val="nil"/>
          </w:tblBorders>
        </w:tblPrEx>
        <w:tc>
          <w:tcPr>
            <w:gridSpan w:val="3"/>
            <w:tcW w:w="9028" w:type="dxa"/>
            <w:tcBorders>
              <w:top w:val="nil"/>
            </w:tcBorders>
          </w:tcPr>
          <w:p>
            <w:pPr>
              <w:pStyle w:val="0"/>
              <w:jc w:val="both"/>
            </w:pPr>
            <w:r>
              <w:rPr>
                <w:sz w:val="20"/>
              </w:rPr>
              <w:t xml:space="preserve">(в ред. </w:t>
            </w:r>
            <w:hyperlink w:history="0" r:id="rId125"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tc>
      </w:tr>
      <w:tr>
        <w:tblPrEx>
          <w:tblBorders>
            <w:insideH w:val="nil"/>
          </w:tblBorders>
        </w:tblPrEx>
        <w:tc>
          <w:tcPr>
            <w:tcW w:w="949" w:type="dxa"/>
            <w:tcBorders>
              <w:bottom w:val="nil"/>
            </w:tcBorders>
          </w:tcPr>
          <w:p>
            <w:pPr>
              <w:pStyle w:val="0"/>
              <w:jc w:val="center"/>
            </w:pPr>
            <w:r>
              <w:rPr>
                <w:sz w:val="20"/>
              </w:rPr>
              <w:t xml:space="preserve">5.1.</w:t>
            </w:r>
          </w:p>
        </w:tc>
        <w:tc>
          <w:tcPr>
            <w:tcW w:w="6803" w:type="dxa"/>
            <w:tcBorders>
              <w:bottom w:val="nil"/>
            </w:tcBorders>
          </w:tcPr>
          <w:p>
            <w:pPr>
              <w:pStyle w:val="0"/>
            </w:pPr>
            <w:r>
              <w:rPr>
                <w:sz w:val="20"/>
              </w:rPr>
              <w:t xml:space="preserve">Использование печатных средств массовой информации для информирования населения о практике инициативного бюджетирования "Народный бюджет" в текущем году</w:t>
            </w:r>
          </w:p>
        </w:tc>
        <w:tc>
          <w:tcPr>
            <w:tcW w:w="1276" w:type="dxa"/>
            <w:tcBorders>
              <w:bottom w:val="nil"/>
            </w:tcBorders>
          </w:tcPr>
          <w:p>
            <w:pPr>
              <w:pStyle w:val="0"/>
            </w:pPr>
            <w:r>
              <w:rPr>
                <w:sz w:val="20"/>
              </w:rPr>
            </w:r>
          </w:p>
        </w:tc>
      </w:tr>
      <w:tr>
        <w:tblPrEx>
          <w:tblBorders>
            <w:insideH w:val="nil"/>
          </w:tblBorders>
        </w:tblPrEx>
        <w:tc>
          <w:tcPr>
            <w:gridSpan w:val="3"/>
            <w:tcW w:w="9028" w:type="dxa"/>
            <w:tcBorders>
              <w:top w:val="nil"/>
            </w:tcBorders>
          </w:tcPr>
          <w:p>
            <w:pPr>
              <w:pStyle w:val="0"/>
              <w:jc w:val="both"/>
            </w:pPr>
            <w:r>
              <w:rPr>
                <w:sz w:val="20"/>
              </w:rPr>
              <w:t xml:space="preserve">(в ред. </w:t>
            </w:r>
            <w:hyperlink w:history="0" r:id="rId126"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tc>
      </w:tr>
      <w:tr>
        <w:tc>
          <w:tcPr>
            <w:tcW w:w="949" w:type="dxa"/>
          </w:tcPr>
          <w:p>
            <w:pPr>
              <w:pStyle w:val="0"/>
              <w:jc w:val="center"/>
            </w:pPr>
            <w:r>
              <w:rPr>
                <w:sz w:val="20"/>
              </w:rPr>
              <w:t xml:space="preserve">5.1.1.</w:t>
            </w:r>
          </w:p>
        </w:tc>
        <w:tc>
          <w:tcPr>
            <w:tcW w:w="6803" w:type="dxa"/>
          </w:tcPr>
          <w:p>
            <w:pPr>
              <w:pStyle w:val="0"/>
            </w:pPr>
            <w:r>
              <w:rPr>
                <w:sz w:val="20"/>
              </w:rPr>
              <w:t xml:space="preserve">До 3 публикаций включительно</w:t>
            </w:r>
          </w:p>
        </w:tc>
        <w:tc>
          <w:tcPr>
            <w:tcW w:w="1276" w:type="dxa"/>
          </w:tcPr>
          <w:p>
            <w:pPr>
              <w:pStyle w:val="0"/>
            </w:pPr>
            <w:r>
              <w:rPr>
                <w:sz w:val="20"/>
              </w:rPr>
              <w:t xml:space="preserve">2</w:t>
            </w:r>
          </w:p>
        </w:tc>
      </w:tr>
      <w:tr>
        <w:tc>
          <w:tcPr>
            <w:tcW w:w="949" w:type="dxa"/>
          </w:tcPr>
          <w:p>
            <w:pPr>
              <w:pStyle w:val="0"/>
              <w:jc w:val="center"/>
            </w:pPr>
            <w:r>
              <w:rPr>
                <w:sz w:val="20"/>
              </w:rPr>
              <w:t xml:space="preserve">5.1.2.</w:t>
            </w:r>
          </w:p>
        </w:tc>
        <w:tc>
          <w:tcPr>
            <w:tcW w:w="6803" w:type="dxa"/>
          </w:tcPr>
          <w:p>
            <w:pPr>
              <w:pStyle w:val="0"/>
            </w:pPr>
            <w:r>
              <w:rPr>
                <w:sz w:val="20"/>
              </w:rPr>
              <w:t xml:space="preserve">От 4 до 6 публикаций включительно</w:t>
            </w:r>
          </w:p>
        </w:tc>
        <w:tc>
          <w:tcPr>
            <w:tcW w:w="1276" w:type="dxa"/>
          </w:tcPr>
          <w:p>
            <w:pPr>
              <w:pStyle w:val="0"/>
            </w:pPr>
            <w:r>
              <w:rPr>
                <w:sz w:val="20"/>
              </w:rPr>
              <w:t xml:space="preserve">4</w:t>
            </w:r>
          </w:p>
        </w:tc>
      </w:tr>
      <w:tr>
        <w:tc>
          <w:tcPr>
            <w:tcW w:w="949" w:type="dxa"/>
          </w:tcPr>
          <w:p>
            <w:pPr>
              <w:pStyle w:val="0"/>
              <w:jc w:val="center"/>
            </w:pPr>
            <w:r>
              <w:rPr>
                <w:sz w:val="20"/>
              </w:rPr>
              <w:t xml:space="preserve">5.1.3.</w:t>
            </w:r>
          </w:p>
        </w:tc>
        <w:tc>
          <w:tcPr>
            <w:tcW w:w="6803" w:type="dxa"/>
          </w:tcPr>
          <w:p>
            <w:pPr>
              <w:pStyle w:val="0"/>
            </w:pPr>
            <w:r>
              <w:rPr>
                <w:sz w:val="20"/>
              </w:rPr>
              <w:t xml:space="preserve">7 и более публикаций</w:t>
            </w:r>
          </w:p>
        </w:tc>
        <w:tc>
          <w:tcPr>
            <w:tcW w:w="1276" w:type="dxa"/>
          </w:tcPr>
          <w:p>
            <w:pPr>
              <w:pStyle w:val="0"/>
            </w:pPr>
            <w:r>
              <w:rPr>
                <w:sz w:val="20"/>
              </w:rPr>
              <w:t xml:space="preserve">6</w:t>
            </w:r>
          </w:p>
        </w:tc>
      </w:tr>
      <w:tr>
        <w:tc>
          <w:tcPr>
            <w:tcW w:w="949" w:type="dxa"/>
          </w:tcPr>
          <w:p>
            <w:pPr>
              <w:pStyle w:val="0"/>
              <w:jc w:val="center"/>
            </w:pPr>
            <w:r>
              <w:rPr>
                <w:sz w:val="20"/>
              </w:rPr>
              <w:t xml:space="preserve">5.1.4.</w:t>
            </w:r>
          </w:p>
        </w:tc>
        <w:tc>
          <w:tcPr>
            <w:tcW w:w="6803" w:type="dxa"/>
          </w:tcPr>
          <w:p>
            <w:pPr>
              <w:pStyle w:val="0"/>
            </w:pPr>
            <w:r>
              <w:rPr>
                <w:sz w:val="20"/>
              </w:rPr>
              <w:t xml:space="preserve">Нет</w:t>
            </w:r>
          </w:p>
        </w:tc>
        <w:tc>
          <w:tcPr>
            <w:tcW w:w="1276" w:type="dxa"/>
          </w:tcPr>
          <w:p>
            <w:pPr>
              <w:pStyle w:val="0"/>
            </w:pPr>
            <w:r>
              <w:rPr>
                <w:sz w:val="20"/>
              </w:rPr>
              <w:t xml:space="preserve">0</w:t>
            </w:r>
          </w:p>
        </w:tc>
      </w:tr>
      <w:tr>
        <w:tblPrEx>
          <w:tblBorders>
            <w:insideH w:val="nil"/>
          </w:tblBorders>
        </w:tblPrEx>
        <w:tc>
          <w:tcPr>
            <w:tcW w:w="949" w:type="dxa"/>
            <w:tcBorders>
              <w:bottom w:val="nil"/>
            </w:tcBorders>
          </w:tcPr>
          <w:p>
            <w:pPr>
              <w:pStyle w:val="0"/>
              <w:jc w:val="center"/>
            </w:pPr>
            <w:r>
              <w:rPr>
                <w:sz w:val="20"/>
              </w:rPr>
              <w:t xml:space="preserve">5.2.</w:t>
            </w:r>
          </w:p>
        </w:tc>
        <w:tc>
          <w:tcPr>
            <w:tcW w:w="6803" w:type="dxa"/>
            <w:tcBorders>
              <w:bottom w:val="nil"/>
            </w:tcBorders>
          </w:tcPr>
          <w:p>
            <w:pPr>
              <w:pStyle w:val="0"/>
            </w:pPr>
            <w:r>
              <w:rPr>
                <w:sz w:val="20"/>
              </w:rPr>
              <w:t xml:space="preserve">Информирование населения о практике инициативного бюджетирования "Народный бюджет" в информационно-телекоммуникационной сети "Интернет" в текущем году, в том числе на официальных сайтах и в официальных группах Администрации муниципального образования</w:t>
            </w:r>
          </w:p>
        </w:tc>
        <w:tc>
          <w:tcPr>
            <w:tcW w:w="1276" w:type="dxa"/>
            <w:tcBorders>
              <w:bottom w:val="nil"/>
            </w:tcBorders>
          </w:tcPr>
          <w:p>
            <w:pPr>
              <w:pStyle w:val="0"/>
            </w:pPr>
            <w:r>
              <w:rPr>
                <w:sz w:val="20"/>
              </w:rPr>
            </w:r>
          </w:p>
        </w:tc>
      </w:tr>
      <w:tr>
        <w:tblPrEx>
          <w:tblBorders>
            <w:insideH w:val="nil"/>
          </w:tblBorders>
        </w:tblPrEx>
        <w:tc>
          <w:tcPr>
            <w:gridSpan w:val="3"/>
            <w:tcW w:w="9028" w:type="dxa"/>
            <w:tcBorders>
              <w:top w:val="nil"/>
            </w:tcBorders>
          </w:tcPr>
          <w:p>
            <w:pPr>
              <w:pStyle w:val="0"/>
              <w:jc w:val="both"/>
            </w:pPr>
            <w:r>
              <w:rPr>
                <w:sz w:val="20"/>
              </w:rPr>
              <w:t xml:space="preserve">(в ред. </w:t>
            </w:r>
            <w:hyperlink w:history="0" r:id="rId127"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tc>
      </w:tr>
      <w:tr>
        <w:tc>
          <w:tcPr>
            <w:tcW w:w="949" w:type="dxa"/>
          </w:tcPr>
          <w:p>
            <w:pPr>
              <w:pStyle w:val="0"/>
              <w:jc w:val="center"/>
            </w:pPr>
            <w:r>
              <w:rPr>
                <w:sz w:val="20"/>
              </w:rPr>
              <w:t xml:space="preserve">5.2.1.</w:t>
            </w:r>
          </w:p>
        </w:tc>
        <w:tc>
          <w:tcPr>
            <w:tcW w:w="6803" w:type="dxa"/>
          </w:tcPr>
          <w:p>
            <w:pPr>
              <w:pStyle w:val="0"/>
            </w:pPr>
            <w:r>
              <w:rPr>
                <w:sz w:val="20"/>
              </w:rPr>
              <w:t xml:space="preserve">До 3 публикаций включительно</w:t>
            </w:r>
          </w:p>
        </w:tc>
        <w:tc>
          <w:tcPr>
            <w:tcW w:w="1276" w:type="dxa"/>
          </w:tcPr>
          <w:p>
            <w:pPr>
              <w:pStyle w:val="0"/>
            </w:pPr>
            <w:r>
              <w:rPr>
                <w:sz w:val="20"/>
              </w:rPr>
              <w:t xml:space="preserve">1</w:t>
            </w:r>
          </w:p>
        </w:tc>
      </w:tr>
      <w:tr>
        <w:tc>
          <w:tcPr>
            <w:tcW w:w="949" w:type="dxa"/>
          </w:tcPr>
          <w:p>
            <w:pPr>
              <w:pStyle w:val="0"/>
              <w:jc w:val="center"/>
            </w:pPr>
            <w:r>
              <w:rPr>
                <w:sz w:val="20"/>
              </w:rPr>
              <w:t xml:space="preserve">5.2.2.</w:t>
            </w:r>
          </w:p>
        </w:tc>
        <w:tc>
          <w:tcPr>
            <w:tcW w:w="6803" w:type="dxa"/>
          </w:tcPr>
          <w:p>
            <w:pPr>
              <w:pStyle w:val="0"/>
            </w:pPr>
            <w:r>
              <w:rPr>
                <w:sz w:val="20"/>
              </w:rPr>
              <w:t xml:space="preserve">От 4 до 6 публикаций включительно</w:t>
            </w:r>
          </w:p>
        </w:tc>
        <w:tc>
          <w:tcPr>
            <w:tcW w:w="1276" w:type="dxa"/>
          </w:tcPr>
          <w:p>
            <w:pPr>
              <w:pStyle w:val="0"/>
            </w:pPr>
            <w:r>
              <w:rPr>
                <w:sz w:val="20"/>
              </w:rPr>
              <w:t xml:space="preserve">2</w:t>
            </w:r>
          </w:p>
        </w:tc>
      </w:tr>
      <w:tr>
        <w:tc>
          <w:tcPr>
            <w:tcW w:w="949" w:type="dxa"/>
          </w:tcPr>
          <w:p>
            <w:pPr>
              <w:pStyle w:val="0"/>
              <w:jc w:val="center"/>
            </w:pPr>
            <w:r>
              <w:rPr>
                <w:sz w:val="20"/>
              </w:rPr>
              <w:t xml:space="preserve">5.2.3.</w:t>
            </w:r>
          </w:p>
        </w:tc>
        <w:tc>
          <w:tcPr>
            <w:tcW w:w="6803" w:type="dxa"/>
          </w:tcPr>
          <w:p>
            <w:pPr>
              <w:pStyle w:val="0"/>
            </w:pPr>
            <w:r>
              <w:rPr>
                <w:sz w:val="20"/>
              </w:rPr>
              <w:t xml:space="preserve">7 и более публикаций</w:t>
            </w:r>
          </w:p>
        </w:tc>
        <w:tc>
          <w:tcPr>
            <w:tcW w:w="1276" w:type="dxa"/>
          </w:tcPr>
          <w:p>
            <w:pPr>
              <w:pStyle w:val="0"/>
            </w:pPr>
            <w:r>
              <w:rPr>
                <w:sz w:val="20"/>
              </w:rPr>
              <w:t xml:space="preserve">3</w:t>
            </w:r>
          </w:p>
        </w:tc>
      </w:tr>
      <w:tr>
        <w:tc>
          <w:tcPr>
            <w:tcW w:w="949" w:type="dxa"/>
          </w:tcPr>
          <w:p>
            <w:pPr>
              <w:pStyle w:val="0"/>
              <w:jc w:val="center"/>
            </w:pPr>
            <w:r>
              <w:rPr>
                <w:sz w:val="20"/>
              </w:rPr>
              <w:t xml:space="preserve">5.2.4.</w:t>
            </w:r>
          </w:p>
        </w:tc>
        <w:tc>
          <w:tcPr>
            <w:tcW w:w="6803" w:type="dxa"/>
          </w:tcPr>
          <w:p>
            <w:pPr>
              <w:pStyle w:val="0"/>
            </w:pPr>
            <w:r>
              <w:rPr>
                <w:sz w:val="20"/>
              </w:rPr>
              <w:t xml:space="preserve">Нет</w:t>
            </w:r>
          </w:p>
        </w:tc>
        <w:tc>
          <w:tcPr>
            <w:tcW w:w="1276" w:type="dxa"/>
          </w:tcPr>
          <w:p>
            <w:pPr>
              <w:pStyle w:val="0"/>
            </w:pPr>
            <w:r>
              <w:rPr>
                <w:sz w:val="20"/>
              </w:rPr>
              <w:t xml:space="preserve">0</w:t>
            </w:r>
          </w:p>
        </w:tc>
      </w:tr>
      <w:tr>
        <w:tblPrEx>
          <w:tblBorders>
            <w:insideH w:val="nil"/>
          </w:tblBorders>
        </w:tblPrEx>
        <w:tc>
          <w:tcPr>
            <w:tcW w:w="949" w:type="dxa"/>
            <w:tcBorders>
              <w:bottom w:val="nil"/>
            </w:tcBorders>
          </w:tcPr>
          <w:p>
            <w:pPr>
              <w:pStyle w:val="0"/>
              <w:jc w:val="center"/>
            </w:pPr>
            <w:r>
              <w:rPr>
                <w:sz w:val="20"/>
              </w:rPr>
              <w:t xml:space="preserve">5.3.</w:t>
            </w:r>
          </w:p>
        </w:tc>
        <w:tc>
          <w:tcPr>
            <w:tcW w:w="6803" w:type="dxa"/>
            <w:tcBorders>
              <w:bottom w:val="nil"/>
            </w:tcBorders>
          </w:tcPr>
          <w:p>
            <w:pPr>
              <w:pStyle w:val="0"/>
            </w:pPr>
            <w:r>
              <w:rPr>
                <w:sz w:val="20"/>
              </w:rPr>
              <w:t xml:space="preserve">Использование иных способов информирования населения о практике инициативного бюджетирования "Народный бюджет" в текущем году</w:t>
            </w:r>
          </w:p>
        </w:tc>
        <w:tc>
          <w:tcPr>
            <w:tcW w:w="1276" w:type="dxa"/>
            <w:tcBorders>
              <w:bottom w:val="nil"/>
            </w:tcBorders>
          </w:tcPr>
          <w:p>
            <w:pPr>
              <w:pStyle w:val="0"/>
            </w:pPr>
            <w:r>
              <w:rPr>
                <w:sz w:val="20"/>
              </w:rPr>
            </w:r>
          </w:p>
        </w:tc>
      </w:tr>
      <w:tr>
        <w:tblPrEx>
          <w:tblBorders>
            <w:insideH w:val="nil"/>
          </w:tblBorders>
        </w:tblPrEx>
        <w:tc>
          <w:tcPr>
            <w:gridSpan w:val="3"/>
            <w:tcW w:w="9028" w:type="dxa"/>
            <w:tcBorders>
              <w:top w:val="nil"/>
            </w:tcBorders>
          </w:tcPr>
          <w:p>
            <w:pPr>
              <w:pStyle w:val="0"/>
              <w:jc w:val="both"/>
            </w:pPr>
            <w:r>
              <w:rPr>
                <w:sz w:val="20"/>
              </w:rPr>
              <w:t xml:space="preserve">(в ред. </w:t>
            </w:r>
            <w:hyperlink w:history="0" r:id="rId128"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tc>
      </w:tr>
      <w:tr>
        <w:tc>
          <w:tcPr>
            <w:tcW w:w="949" w:type="dxa"/>
          </w:tcPr>
          <w:p>
            <w:pPr>
              <w:pStyle w:val="0"/>
              <w:jc w:val="center"/>
            </w:pPr>
            <w:r>
              <w:rPr>
                <w:sz w:val="20"/>
              </w:rPr>
              <w:t xml:space="preserve">5.3.1.</w:t>
            </w:r>
          </w:p>
        </w:tc>
        <w:tc>
          <w:tcPr>
            <w:tcW w:w="6803" w:type="dxa"/>
          </w:tcPr>
          <w:p>
            <w:pPr>
              <w:pStyle w:val="0"/>
            </w:pPr>
            <w:r>
              <w:rPr>
                <w:sz w:val="20"/>
              </w:rPr>
              <w:t xml:space="preserve">Да</w:t>
            </w:r>
          </w:p>
        </w:tc>
        <w:tc>
          <w:tcPr>
            <w:tcW w:w="1276" w:type="dxa"/>
          </w:tcPr>
          <w:p>
            <w:pPr>
              <w:pStyle w:val="0"/>
            </w:pPr>
            <w:r>
              <w:rPr>
                <w:sz w:val="20"/>
              </w:rPr>
              <w:t xml:space="preserve">3</w:t>
            </w:r>
          </w:p>
        </w:tc>
      </w:tr>
      <w:tr>
        <w:tc>
          <w:tcPr>
            <w:tcW w:w="949" w:type="dxa"/>
          </w:tcPr>
          <w:p>
            <w:pPr>
              <w:pStyle w:val="0"/>
              <w:jc w:val="center"/>
            </w:pPr>
            <w:r>
              <w:rPr>
                <w:sz w:val="20"/>
              </w:rPr>
              <w:t xml:space="preserve">5.3.2.</w:t>
            </w:r>
          </w:p>
        </w:tc>
        <w:tc>
          <w:tcPr>
            <w:tcW w:w="6803" w:type="dxa"/>
          </w:tcPr>
          <w:p>
            <w:pPr>
              <w:pStyle w:val="0"/>
            </w:pPr>
            <w:r>
              <w:rPr>
                <w:sz w:val="20"/>
              </w:rPr>
              <w:t xml:space="preserve">Нет</w:t>
            </w:r>
          </w:p>
        </w:tc>
        <w:tc>
          <w:tcPr>
            <w:tcW w:w="1276" w:type="dxa"/>
          </w:tcPr>
          <w:p>
            <w:pPr>
              <w:pStyle w:val="0"/>
            </w:pPr>
            <w:r>
              <w:rPr>
                <w:sz w:val="20"/>
              </w:rPr>
              <w:t xml:space="preserve">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округов, городских</w:t>
      </w:r>
    </w:p>
    <w:p>
      <w:pPr>
        <w:pStyle w:val="0"/>
        <w:jc w:val="right"/>
      </w:pPr>
      <w:r>
        <w:rPr>
          <w:sz w:val="20"/>
        </w:rPr>
        <w:t xml:space="preserve">и сельских поселений Новгородской области</w:t>
      </w:r>
    </w:p>
    <w:p>
      <w:pPr>
        <w:pStyle w:val="0"/>
        <w:jc w:val="right"/>
      </w:pPr>
      <w:r>
        <w:rPr>
          <w:sz w:val="20"/>
        </w:rPr>
        <w:t xml:space="preserve">на реализацию практики инициативного</w:t>
      </w:r>
    </w:p>
    <w:p>
      <w:pPr>
        <w:pStyle w:val="0"/>
        <w:jc w:val="right"/>
      </w:pPr>
      <w:r>
        <w:rPr>
          <w:sz w:val="20"/>
        </w:rPr>
        <w:t xml:space="preserve">бюджетирования "Народный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9"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06.05.2024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840" w:name="P2840"/>
    <w:bookmarkEnd w:id="2840"/>
    <w:p>
      <w:pPr>
        <w:pStyle w:val="0"/>
        <w:jc w:val="center"/>
      </w:pPr>
      <w:r>
        <w:rPr>
          <w:sz w:val="20"/>
        </w:rPr>
        <w:t xml:space="preserve">СВЕДЕНИЯ</w:t>
      </w:r>
    </w:p>
    <w:p>
      <w:pPr>
        <w:pStyle w:val="0"/>
        <w:jc w:val="center"/>
      </w:pPr>
      <w:r>
        <w:rPr>
          <w:sz w:val="20"/>
        </w:rPr>
        <w:t xml:space="preserve">об информировании населения о практике инициативного</w:t>
      </w:r>
    </w:p>
    <w:p>
      <w:pPr>
        <w:pStyle w:val="0"/>
        <w:jc w:val="center"/>
      </w:pPr>
      <w:r>
        <w:rPr>
          <w:sz w:val="20"/>
        </w:rPr>
        <w:t xml:space="preserve">бюджетирования "Народный бюджет" в текущем финансовом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365"/>
        <w:gridCol w:w="2551"/>
        <w:gridCol w:w="1474"/>
      </w:tblGrid>
      <w:tr>
        <w:tc>
          <w:tcPr>
            <w:tcW w:w="680" w:type="dxa"/>
            <w:vAlign w:val="center"/>
          </w:tcPr>
          <w:p>
            <w:pPr>
              <w:pStyle w:val="0"/>
              <w:jc w:val="center"/>
            </w:pPr>
            <w:r>
              <w:rPr>
                <w:sz w:val="20"/>
              </w:rPr>
              <w:t xml:space="preserve">N п/п</w:t>
            </w:r>
          </w:p>
        </w:tc>
        <w:tc>
          <w:tcPr>
            <w:tcW w:w="4365" w:type="dxa"/>
            <w:vAlign w:val="center"/>
          </w:tcPr>
          <w:p>
            <w:pPr>
              <w:pStyle w:val="0"/>
              <w:jc w:val="center"/>
            </w:pPr>
            <w:r>
              <w:rPr>
                <w:sz w:val="20"/>
              </w:rPr>
              <w:t xml:space="preserve">Источник</w:t>
            </w:r>
          </w:p>
        </w:tc>
        <w:tc>
          <w:tcPr>
            <w:tcW w:w="2551" w:type="dxa"/>
            <w:vAlign w:val="center"/>
          </w:tcPr>
          <w:p>
            <w:pPr>
              <w:pStyle w:val="0"/>
              <w:jc w:val="center"/>
            </w:pPr>
            <w:r>
              <w:rPr>
                <w:sz w:val="20"/>
              </w:rPr>
              <w:t xml:space="preserve">Публикация</w:t>
            </w:r>
          </w:p>
        </w:tc>
        <w:tc>
          <w:tcPr>
            <w:tcW w:w="1474" w:type="dxa"/>
            <w:vAlign w:val="center"/>
          </w:tcPr>
          <w:p>
            <w:pPr>
              <w:pStyle w:val="0"/>
              <w:jc w:val="center"/>
            </w:pPr>
            <w:r>
              <w:rPr>
                <w:sz w:val="20"/>
              </w:rPr>
              <w:t xml:space="preserve">Дата публикации</w:t>
            </w:r>
          </w:p>
        </w:tc>
      </w:tr>
      <w:tr>
        <w:tc>
          <w:tcPr>
            <w:tcW w:w="680" w:type="dxa"/>
          </w:tcPr>
          <w:p>
            <w:pPr>
              <w:pStyle w:val="0"/>
              <w:jc w:val="center"/>
            </w:pPr>
            <w:r>
              <w:rPr>
                <w:sz w:val="20"/>
              </w:rPr>
              <w:t xml:space="preserve">1.</w:t>
            </w:r>
          </w:p>
        </w:tc>
        <w:tc>
          <w:tcPr>
            <w:gridSpan w:val="3"/>
            <w:tcW w:w="8390" w:type="dxa"/>
          </w:tcPr>
          <w:p>
            <w:pPr>
              <w:pStyle w:val="0"/>
            </w:pPr>
            <w:r>
              <w:rPr>
                <w:sz w:val="20"/>
              </w:rPr>
              <w:t xml:space="preserve">Печатные средства массовой информации</w:t>
            </w:r>
          </w:p>
        </w:tc>
      </w:tr>
      <w:tr>
        <w:tc>
          <w:tcPr>
            <w:tcW w:w="680" w:type="dxa"/>
          </w:tcPr>
          <w:p>
            <w:pPr>
              <w:pStyle w:val="0"/>
              <w:jc w:val="center"/>
            </w:pPr>
            <w:r>
              <w:rPr>
                <w:sz w:val="20"/>
              </w:rPr>
              <w:t xml:space="preserve">1.1.</w:t>
            </w:r>
          </w:p>
        </w:tc>
        <w:tc>
          <w:tcPr>
            <w:tcW w:w="4365" w:type="dxa"/>
          </w:tcPr>
          <w:p>
            <w:pPr>
              <w:pStyle w:val="0"/>
            </w:pPr>
            <w:r>
              <w:rPr>
                <w:sz w:val="20"/>
              </w:rPr>
              <w:t xml:space="preserve">Название печатного средства массовой информации &lt;1&gt;</w:t>
            </w:r>
          </w:p>
        </w:tc>
        <w:tc>
          <w:tcPr>
            <w:tcW w:w="2551" w:type="dxa"/>
          </w:tcPr>
          <w:p>
            <w:pPr>
              <w:pStyle w:val="0"/>
            </w:pPr>
            <w:r>
              <w:rPr>
                <w:sz w:val="20"/>
              </w:rPr>
              <w:t xml:space="preserve">название публикации</w:t>
            </w:r>
          </w:p>
        </w:tc>
        <w:tc>
          <w:tcPr>
            <w:tcW w:w="1474" w:type="dxa"/>
          </w:tcPr>
          <w:p>
            <w:pPr>
              <w:pStyle w:val="0"/>
            </w:pPr>
            <w:r>
              <w:rPr>
                <w:sz w:val="20"/>
              </w:rPr>
            </w:r>
          </w:p>
        </w:tc>
      </w:tr>
      <w:tr>
        <w:tc>
          <w:tcPr>
            <w:tcW w:w="680" w:type="dxa"/>
          </w:tcPr>
          <w:p>
            <w:pPr>
              <w:pStyle w:val="0"/>
              <w:jc w:val="center"/>
            </w:pPr>
            <w:r>
              <w:rPr>
                <w:sz w:val="20"/>
              </w:rPr>
              <w:t xml:space="preserve">...</w:t>
            </w:r>
          </w:p>
        </w:tc>
        <w:tc>
          <w:tcPr>
            <w:tcW w:w="4365" w:type="dxa"/>
          </w:tcPr>
          <w:p>
            <w:pPr>
              <w:pStyle w:val="0"/>
            </w:pPr>
            <w:r>
              <w:rPr>
                <w:sz w:val="20"/>
              </w:rPr>
            </w:r>
          </w:p>
        </w:tc>
        <w:tc>
          <w:tcPr>
            <w:tcW w:w="2551" w:type="dxa"/>
          </w:tcPr>
          <w:p>
            <w:pPr>
              <w:pStyle w:val="0"/>
            </w:pPr>
            <w:r>
              <w:rPr>
                <w:sz w:val="20"/>
              </w:rPr>
            </w:r>
          </w:p>
        </w:tc>
        <w:tc>
          <w:tcPr>
            <w:tcW w:w="1474" w:type="dxa"/>
          </w:tcPr>
          <w:p>
            <w:pPr>
              <w:pStyle w:val="0"/>
            </w:pPr>
            <w:r>
              <w:rPr>
                <w:sz w:val="20"/>
              </w:rPr>
            </w:r>
          </w:p>
        </w:tc>
      </w:tr>
      <w:tr>
        <w:tc>
          <w:tcPr>
            <w:tcW w:w="680" w:type="dxa"/>
          </w:tcPr>
          <w:p>
            <w:pPr>
              <w:pStyle w:val="0"/>
              <w:jc w:val="center"/>
            </w:pPr>
            <w:r>
              <w:rPr>
                <w:sz w:val="20"/>
              </w:rPr>
              <w:t xml:space="preserve">2.</w:t>
            </w:r>
          </w:p>
        </w:tc>
        <w:tc>
          <w:tcPr>
            <w:gridSpan w:val="3"/>
            <w:tcW w:w="8390" w:type="dxa"/>
          </w:tcPr>
          <w:p>
            <w:pPr>
              <w:pStyle w:val="0"/>
            </w:pPr>
            <w:r>
              <w:rPr>
                <w:sz w:val="20"/>
              </w:rPr>
              <w:t xml:space="preserve">Ресурсы в информационно-телекоммуникационной сети "Интернет"</w:t>
            </w:r>
          </w:p>
        </w:tc>
      </w:tr>
      <w:tr>
        <w:tc>
          <w:tcPr>
            <w:tcW w:w="680" w:type="dxa"/>
          </w:tcPr>
          <w:p>
            <w:pPr>
              <w:pStyle w:val="0"/>
              <w:jc w:val="center"/>
            </w:pPr>
            <w:r>
              <w:rPr>
                <w:sz w:val="20"/>
              </w:rPr>
              <w:t xml:space="preserve">2.1.</w:t>
            </w:r>
          </w:p>
        </w:tc>
        <w:tc>
          <w:tcPr>
            <w:tcW w:w="4365" w:type="dxa"/>
          </w:tcPr>
          <w:p>
            <w:pPr>
              <w:pStyle w:val="0"/>
            </w:pPr>
            <w:r>
              <w:rPr>
                <w:sz w:val="20"/>
              </w:rPr>
              <w:t xml:space="preserve">Название ресурса</w:t>
            </w:r>
          </w:p>
        </w:tc>
        <w:tc>
          <w:tcPr>
            <w:tcW w:w="2551" w:type="dxa"/>
          </w:tcPr>
          <w:p>
            <w:pPr>
              <w:pStyle w:val="0"/>
            </w:pPr>
            <w:r>
              <w:rPr>
                <w:sz w:val="20"/>
              </w:rPr>
              <w:t xml:space="preserve">ссылка на публикацию</w:t>
            </w:r>
          </w:p>
        </w:tc>
        <w:tc>
          <w:tcPr>
            <w:tcW w:w="1474" w:type="dxa"/>
          </w:tcPr>
          <w:p>
            <w:pPr>
              <w:pStyle w:val="0"/>
            </w:pPr>
            <w:r>
              <w:rPr>
                <w:sz w:val="20"/>
              </w:rPr>
            </w:r>
          </w:p>
        </w:tc>
      </w:tr>
      <w:tr>
        <w:tc>
          <w:tcPr>
            <w:tcW w:w="680" w:type="dxa"/>
          </w:tcPr>
          <w:p>
            <w:pPr>
              <w:pStyle w:val="0"/>
              <w:jc w:val="center"/>
            </w:pPr>
            <w:r>
              <w:rPr>
                <w:sz w:val="20"/>
              </w:rPr>
              <w:t xml:space="preserve">...</w:t>
            </w:r>
          </w:p>
        </w:tc>
        <w:tc>
          <w:tcPr>
            <w:tcW w:w="4365" w:type="dxa"/>
          </w:tcPr>
          <w:p>
            <w:pPr>
              <w:pStyle w:val="0"/>
            </w:pPr>
            <w:r>
              <w:rPr>
                <w:sz w:val="20"/>
              </w:rPr>
            </w:r>
          </w:p>
        </w:tc>
        <w:tc>
          <w:tcPr>
            <w:tcW w:w="2551" w:type="dxa"/>
          </w:tcPr>
          <w:p>
            <w:pPr>
              <w:pStyle w:val="0"/>
            </w:pPr>
            <w:r>
              <w:rPr>
                <w:sz w:val="20"/>
              </w:rPr>
            </w:r>
          </w:p>
        </w:tc>
        <w:tc>
          <w:tcPr>
            <w:tcW w:w="1474" w:type="dxa"/>
          </w:tcPr>
          <w:p>
            <w:pPr>
              <w:pStyle w:val="0"/>
            </w:pPr>
            <w:r>
              <w:rPr>
                <w:sz w:val="20"/>
              </w:rPr>
            </w:r>
          </w:p>
        </w:tc>
      </w:tr>
      <w:tr>
        <w:tc>
          <w:tcPr>
            <w:tcW w:w="680" w:type="dxa"/>
          </w:tcPr>
          <w:p>
            <w:pPr>
              <w:pStyle w:val="0"/>
              <w:jc w:val="center"/>
            </w:pPr>
            <w:r>
              <w:rPr>
                <w:sz w:val="20"/>
              </w:rPr>
              <w:t xml:space="preserve">3.</w:t>
            </w:r>
          </w:p>
        </w:tc>
        <w:tc>
          <w:tcPr>
            <w:tcW w:w="4365" w:type="dxa"/>
          </w:tcPr>
          <w:p>
            <w:pPr>
              <w:pStyle w:val="0"/>
            </w:pPr>
            <w:r>
              <w:rPr>
                <w:sz w:val="20"/>
              </w:rPr>
              <w:t xml:space="preserve">Иные источники</w:t>
            </w:r>
          </w:p>
        </w:tc>
        <w:tc>
          <w:tcPr>
            <w:tcW w:w="2551" w:type="dxa"/>
          </w:tcPr>
          <w:p>
            <w:pPr>
              <w:pStyle w:val="0"/>
            </w:pPr>
            <w:r>
              <w:rPr>
                <w:sz w:val="20"/>
              </w:rPr>
            </w:r>
          </w:p>
        </w:tc>
        <w:tc>
          <w:tcPr>
            <w:tcW w:w="1474" w:type="dxa"/>
          </w:tcPr>
          <w:p>
            <w:pPr>
              <w:pStyle w:val="0"/>
            </w:pPr>
            <w:r>
              <w:rPr>
                <w:sz w:val="20"/>
              </w:rPr>
            </w:r>
          </w:p>
        </w:tc>
      </w:tr>
      <w:tr>
        <w:tc>
          <w:tcPr>
            <w:tcW w:w="680" w:type="dxa"/>
          </w:tcPr>
          <w:p>
            <w:pPr>
              <w:pStyle w:val="0"/>
              <w:jc w:val="center"/>
            </w:pPr>
            <w:r>
              <w:rPr>
                <w:sz w:val="20"/>
              </w:rPr>
              <w:t xml:space="preserve">3.1.</w:t>
            </w:r>
          </w:p>
        </w:tc>
        <w:tc>
          <w:tcPr>
            <w:tcW w:w="4365" w:type="dxa"/>
          </w:tcPr>
          <w:p>
            <w:pPr>
              <w:pStyle w:val="0"/>
            </w:pPr>
            <w:r>
              <w:rPr>
                <w:sz w:val="20"/>
              </w:rPr>
              <w:t xml:space="preserve">Наименование источника &lt;2&gt;</w:t>
            </w:r>
          </w:p>
        </w:tc>
        <w:tc>
          <w:tcPr>
            <w:tcW w:w="2551" w:type="dxa"/>
          </w:tcPr>
          <w:p>
            <w:pPr>
              <w:pStyle w:val="0"/>
            </w:pPr>
            <w:r>
              <w:rPr>
                <w:sz w:val="20"/>
              </w:rPr>
            </w:r>
          </w:p>
        </w:tc>
        <w:tc>
          <w:tcPr>
            <w:tcW w:w="1474" w:type="dxa"/>
          </w:tcPr>
          <w:p>
            <w:pPr>
              <w:pStyle w:val="0"/>
            </w:pPr>
            <w:r>
              <w:rPr>
                <w:sz w:val="20"/>
              </w:rPr>
            </w:r>
          </w:p>
        </w:tc>
      </w:tr>
      <w:tr>
        <w:tc>
          <w:tcPr>
            <w:tcW w:w="680" w:type="dxa"/>
          </w:tcPr>
          <w:p>
            <w:pPr>
              <w:pStyle w:val="0"/>
              <w:jc w:val="center"/>
            </w:pPr>
            <w:r>
              <w:rPr>
                <w:sz w:val="20"/>
              </w:rPr>
              <w:t xml:space="preserve">...</w:t>
            </w:r>
          </w:p>
        </w:tc>
        <w:tc>
          <w:tcPr>
            <w:tcW w:w="4365" w:type="dxa"/>
          </w:tcPr>
          <w:p>
            <w:pPr>
              <w:pStyle w:val="0"/>
            </w:pPr>
            <w:r>
              <w:rPr>
                <w:sz w:val="20"/>
              </w:rPr>
            </w:r>
          </w:p>
        </w:tc>
        <w:tc>
          <w:tcPr>
            <w:tcW w:w="2551" w:type="dxa"/>
          </w:tcPr>
          <w:p>
            <w:pPr>
              <w:pStyle w:val="0"/>
            </w:pPr>
            <w:r>
              <w:rPr>
                <w:sz w:val="20"/>
              </w:rPr>
            </w:r>
          </w:p>
        </w:tc>
        <w:tc>
          <w:tcPr>
            <w:tcW w:w="1474"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 с приложением копий публикаций.</w:t>
      </w:r>
    </w:p>
    <w:p>
      <w:pPr>
        <w:pStyle w:val="0"/>
        <w:spacing w:before="200" w:line-rule="auto"/>
        <w:ind w:firstLine="540"/>
        <w:jc w:val="both"/>
      </w:pPr>
      <w:r>
        <w:rPr>
          <w:sz w:val="20"/>
        </w:rPr>
        <w:t xml:space="preserve">&lt;2&gt; - с приложением материалов, подтверждающих публикацию (размещение) информации в иных источниках.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30"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Постановлением</w:t>
              </w:r>
            </w:hyperlink>
            <w:r>
              <w:rPr>
                <w:sz w:val="20"/>
                <w:color w:val="392c69"/>
              </w:rPr>
              <w:t xml:space="preserve"> Правительства Новгородской области от 06.05.2024 N 212 в название приложения N 3 внесены изменения, в соответствии с которыми слова "приоритетного регионального проекта "Народный бюджет" заменены на "практики инициативного бюджетирования "Народный бюджет".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округов, городских</w:t>
      </w:r>
    </w:p>
    <w:p>
      <w:pPr>
        <w:pStyle w:val="0"/>
        <w:jc w:val="right"/>
      </w:pPr>
      <w:r>
        <w:rPr>
          <w:sz w:val="20"/>
        </w:rPr>
        <w:t xml:space="preserve">и сельских поселений Новгородской области</w:t>
      </w:r>
    </w:p>
    <w:p>
      <w:pPr>
        <w:pStyle w:val="0"/>
        <w:jc w:val="right"/>
      </w:pPr>
      <w:r>
        <w:rPr>
          <w:sz w:val="20"/>
        </w:rPr>
        <w:t xml:space="preserve">на реализацию практики инициативного</w:t>
      </w:r>
    </w:p>
    <w:p>
      <w:pPr>
        <w:pStyle w:val="0"/>
        <w:jc w:val="right"/>
      </w:pPr>
      <w:r>
        <w:rPr>
          <w:sz w:val="20"/>
        </w:rPr>
        <w:t xml:space="preserve">бюджетирования "Народный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1"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06.05.2024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1701"/>
        <w:gridCol w:w="1020"/>
        <w:gridCol w:w="341"/>
        <w:gridCol w:w="679"/>
        <w:gridCol w:w="1702"/>
        <w:gridCol w:w="567"/>
      </w:tblGrid>
      <w:tr>
        <w:tc>
          <w:tcPr>
            <w:gridSpan w:val="7"/>
            <w:tcW w:w="9071" w:type="dxa"/>
            <w:tcBorders>
              <w:top w:val="nil"/>
              <w:left w:val="nil"/>
              <w:bottom w:val="nil"/>
              <w:right w:val="nil"/>
            </w:tcBorders>
          </w:tcPr>
          <w:bookmarkStart w:id="2901" w:name="P2901"/>
          <w:bookmarkEnd w:id="2901"/>
          <w:p>
            <w:pPr>
              <w:pStyle w:val="0"/>
              <w:jc w:val="center"/>
            </w:pPr>
            <w:r>
              <w:rPr>
                <w:sz w:val="20"/>
              </w:rPr>
              <w:t xml:space="preserve">СВЕДЕНИЯ</w:t>
            </w:r>
          </w:p>
          <w:p>
            <w:pPr>
              <w:pStyle w:val="0"/>
              <w:jc w:val="center"/>
            </w:pPr>
            <w:r>
              <w:rPr>
                <w:sz w:val="20"/>
              </w:rPr>
              <w:t xml:space="preserve">об инициативных предложениях по распределению части</w:t>
            </w:r>
          </w:p>
          <w:p>
            <w:pPr>
              <w:pStyle w:val="0"/>
              <w:jc w:val="center"/>
            </w:pPr>
            <w:r>
              <w:rPr>
                <w:sz w:val="20"/>
              </w:rPr>
              <w:t xml:space="preserve">бюджетных средств, отобранных для реализации в рамках</w:t>
            </w:r>
          </w:p>
          <w:p>
            <w:pPr>
              <w:pStyle w:val="0"/>
              <w:jc w:val="center"/>
            </w:pPr>
            <w:r>
              <w:rPr>
                <w:sz w:val="20"/>
              </w:rPr>
              <w:t xml:space="preserve">приоритетного проекта "Народный бюджет"</w:t>
            </w:r>
          </w:p>
        </w:tc>
      </w:tr>
      <w:tr>
        <w:tc>
          <w:tcPr>
            <w:gridSpan w:val="7"/>
            <w:tcW w:w="9071" w:type="dxa"/>
            <w:tcBorders>
              <w:top w:val="nil"/>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jc w:val="center"/>
            </w:pPr>
            <w:r>
              <w:rPr>
                <w:sz w:val="20"/>
              </w:rPr>
              <w:t xml:space="preserve">(наименование муниципального образования Новгородской области)</w:t>
            </w:r>
          </w:p>
        </w:tc>
      </w:tr>
      <w:tr>
        <w:tc>
          <w:tcPr>
            <w:gridSpan w:val="2"/>
            <w:tcW w:w="4762" w:type="dxa"/>
            <w:tcBorders>
              <w:top w:val="nil"/>
              <w:left w:val="nil"/>
              <w:bottom w:val="nil"/>
              <w:right w:val="nil"/>
            </w:tcBorders>
          </w:tcPr>
          <w:p>
            <w:pPr>
              <w:pStyle w:val="0"/>
              <w:ind w:firstLine="283"/>
              <w:jc w:val="both"/>
            </w:pPr>
            <w:r>
              <w:rPr>
                <w:sz w:val="20"/>
              </w:rPr>
              <w:t xml:space="preserve">1. Название инициативного предложения</w:t>
            </w:r>
          </w:p>
        </w:tc>
        <w:tc>
          <w:tcPr>
            <w:gridSpan w:val="4"/>
            <w:tcW w:w="3742"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jc w:val="both"/>
            </w:pPr>
            <w:r>
              <w:rPr>
                <w:sz w:val="20"/>
              </w:rPr>
              <w:t xml:space="preserve">.</w:t>
            </w:r>
          </w:p>
        </w:tc>
      </w:tr>
      <w:tr>
        <w:tc>
          <w:tcPr>
            <w:gridSpan w:val="4"/>
            <w:tcW w:w="6123" w:type="dxa"/>
            <w:tcBorders>
              <w:top w:val="nil"/>
              <w:left w:val="nil"/>
              <w:bottom w:val="nil"/>
              <w:right w:val="nil"/>
            </w:tcBorders>
          </w:tcPr>
          <w:p>
            <w:pPr>
              <w:pStyle w:val="0"/>
              <w:ind w:firstLine="283"/>
              <w:jc w:val="both"/>
            </w:pPr>
            <w:r>
              <w:rPr>
                <w:sz w:val="20"/>
              </w:rPr>
              <w:t xml:space="preserve">2. Стоимость реализации инициативного предложения</w:t>
            </w:r>
          </w:p>
        </w:tc>
        <w:tc>
          <w:tcPr>
            <w:gridSpan w:val="2"/>
            <w:tcW w:w="2381" w:type="dxa"/>
            <w:tcBorders>
              <w:top w:val="single" w:sz="4"/>
              <w:left w:val="nil"/>
              <w:bottom w:val="single" w:sz="4"/>
              <w:right w:val="nil"/>
            </w:tcBorders>
          </w:tcPr>
          <w:p>
            <w:pPr>
              <w:pStyle w:val="0"/>
            </w:pPr>
            <w:r>
              <w:rPr>
                <w:sz w:val="20"/>
              </w:rPr>
            </w:r>
          </w:p>
        </w:tc>
        <w:tc>
          <w:tcPr>
            <w:tcW w:w="567" w:type="dxa"/>
            <w:tcBorders>
              <w:top w:val="nil"/>
              <w:left w:val="nil"/>
              <w:bottom w:val="nil"/>
              <w:right w:val="nil"/>
            </w:tcBorders>
          </w:tcPr>
          <w:p>
            <w:pPr>
              <w:pStyle w:val="0"/>
              <w:jc w:val="both"/>
            </w:pPr>
            <w:r>
              <w:rPr>
                <w:sz w:val="20"/>
              </w:rPr>
              <w:t xml:space="preserve">.</w:t>
            </w:r>
          </w:p>
        </w:tc>
      </w:tr>
      <w:tr>
        <w:tc>
          <w:tcPr>
            <w:gridSpan w:val="7"/>
            <w:tcW w:w="9071" w:type="dxa"/>
            <w:tcBorders>
              <w:top w:val="nil"/>
              <w:left w:val="nil"/>
              <w:bottom w:val="nil"/>
              <w:right w:val="nil"/>
            </w:tcBorders>
          </w:tcPr>
          <w:p>
            <w:pPr>
              <w:pStyle w:val="0"/>
              <w:ind w:firstLine="283"/>
              <w:jc w:val="both"/>
            </w:pPr>
            <w:r>
              <w:rPr>
                <w:sz w:val="20"/>
              </w:rPr>
              <w:t xml:space="preserve">3. Краткое описание инициативного предложения:</w:t>
            </w:r>
          </w:p>
        </w:tc>
      </w:tr>
      <w:tr>
        <w:tc>
          <w:tcPr>
            <w:gridSpan w:val="7"/>
            <w:tcW w:w="9071" w:type="dxa"/>
            <w:tcBorders>
              <w:top w:val="nil"/>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5782" w:type="dxa"/>
            <w:tcBorders>
              <w:top w:val="single" w:sz="4"/>
              <w:left w:val="nil"/>
              <w:bottom w:val="nil"/>
              <w:right w:val="nil"/>
            </w:tcBorders>
          </w:tcPr>
          <w:p>
            <w:pPr>
              <w:pStyle w:val="0"/>
              <w:ind w:firstLine="283"/>
              <w:jc w:val="both"/>
            </w:pPr>
            <w:r>
              <w:rPr>
                <w:sz w:val="20"/>
              </w:rPr>
              <w:t xml:space="preserve">4. Адрес реализации инициативного предложения</w:t>
            </w:r>
          </w:p>
        </w:tc>
        <w:tc>
          <w:tcPr>
            <w:gridSpan w:val="3"/>
            <w:tcW w:w="2722" w:type="dxa"/>
            <w:tcBorders>
              <w:top w:val="single" w:sz="4"/>
              <w:left w:val="nil"/>
              <w:bottom w:val="single" w:sz="4"/>
              <w:right w:val="nil"/>
            </w:tcBorders>
          </w:tcPr>
          <w:p>
            <w:pPr>
              <w:pStyle w:val="0"/>
            </w:pPr>
            <w:r>
              <w:rPr>
                <w:sz w:val="20"/>
              </w:rPr>
            </w:r>
          </w:p>
        </w:tc>
        <w:tc>
          <w:tcPr>
            <w:tcW w:w="567" w:type="dxa"/>
            <w:tcBorders>
              <w:top w:val="single" w:sz="4"/>
              <w:left w:val="nil"/>
              <w:bottom w:val="nil"/>
              <w:right w:val="nil"/>
            </w:tcBorders>
          </w:tcPr>
          <w:p>
            <w:pPr>
              <w:pStyle w:val="0"/>
              <w:jc w:val="both"/>
            </w:pPr>
            <w:r>
              <w:rPr>
                <w:sz w:val="20"/>
              </w:rPr>
              <w:t xml:space="preserve">.</w:t>
            </w:r>
          </w:p>
        </w:tc>
      </w:tr>
      <w:tr>
        <w:tc>
          <w:tcPr>
            <w:gridSpan w:val="7"/>
            <w:tcW w:w="9071" w:type="dxa"/>
            <w:tcBorders>
              <w:top w:val="nil"/>
              <w:left w:val="nil"/>
              <w:bottom w:val="nil"/>
              <w:right w:val="nil"/>
            </w:tcBorders>
          </w:tcPr>
          <w:p>
            <w:pPr>
              <w:pStyle w:val="0"/>
              <w:ind w:firstLine="283"/>
              <w:jc w:val="both"/>
            </w:pPr>
            <w:r>
              <w:rPr>
                <w:sz w:val="20"/>
              </w:rPr>
              <w:t xml:space="preserve">5. Реквизиты экспертного заключения органа местного самоуправления на</w:t>
            </w:r>
          </w:p>
        </w:tc>
      </w:tr>
      <w:tr>
        <w:tc>
          <w:tcPr>
            <w:tcW w:w="3061" w:type="dxa"/>
            <w:tcBorders>
              <w:top w:val="nil"/>
              <w:left w:val="nil"/>
              <w:bottom w:val="nil"/>
              <w:right w:val="nil"/>
            </w:tcBorders>
          </w:tcPr>
          <w:p>
            <w:pPr>
              <w:pStyle w:val="0"/>
            </w:pPr>
            <w:r>
              <w:rPr>
                <w:sz w:val="20"/>
              </w:rPr>
              <w:t xml:space="preserve">инициативное предложение</w:t>
            </w:r>
          </w:p>
        </w:tc>
        <w:tc>
          <w:tcPr>
            <w:gridSpan w:val="5"/>
            <w:tcW w:w="5443"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jc w:val="both"/>
            </w:pPr>
            <w:r>
              <w:rPr>
                <w:sz w:val="20"/>
              </w:rPr>
              <w:t xml:space="preserve">.</w:t>
            </w:r>
          </w:p>
        </w:tc>
      </w:tr>
      <w:tr>
        <w:tc>
          <w:tcPr>
            <w:gridSpan w:val="5"/>
            <w:tcW w:w="6802" w:type="dxa"/>
            <w:tcBorders>
              <w:top w:val="nil"/>
              <w:left w:val="nil"/>
              <w:bottom w:val="nil"/>
              <w:right w:val="nil"/>
            </w:tcBorders>
          </w:tcPr>
          <w:p>
            <w:pPr>
              <w:pStyle w:val="0"/>
              <w:ind w:firstLine="283"/>
              <w:jc w:val="both"/>
            </w:pPr>
            <w:r>
              <w:rPr>
                <w:sz w:val="20"/>
              </w:rPr>
              <w:t xml:space="preserve">6. Реквизиты протокола отбора инициативного предложения</w:t>
            </w:r>
          </w:p>
        </w:tc>
        <w:tc>
          <w:tcPr>
            <w:tcW w:w="1702" w:type="dxa"/>
            <w:tcBorders>
              <w:top w:val="single" w:sz="4"/>
              <w:left w:val="nil"/>
              <w:bottom w:val="single" w:sz="4"/>
              <w:right w:val="nil"/>
            </w:tcBorders>
          </w:tcPr>
          <w:p>
            <w:pPr>
              <w:pStyle w:val="0"/>
            </w:pPr>
            <w:r>
              <w:rPr>
                <w:sz w:val="20"/>
              </w:rPr>
            </w:r>
          </w:p>
        </w:tc>
        <w:tc>
          <w:tcPr>
            <w:tcW w:w="567" w:type="dxa"/>
            <w:tcBorders>
              <w:top w:val="nil"/>
              <w:left w:val="nil"/>
              <w:bottom w:val="nil"/>
              <w:right w:val="nil"/>
            </w:tcBorders>
          </w:tcPr>
          <w:p>
            <w:pPr>
              <w:pStyle w:val="0"/>
              <w:jc w:val="both"/>
            </w:pPr>
            <w:r>
              <w:rPr>
                <w:sz w:val="20"/>
              </w:rPr>
              <w:t xml:space="preserve">.</w:t>
            </w:r>
          </w:p>
        </w:tc>
      </w:tr>
      <w:tr>
        <w:tc>
          <w:tcPr>
            <w:gridSpan w:val="7"/>
            <w:tcW w:w="9071" w:type="dxa"/>
            <w:tcBorders>
              <w:top w:val="nil"/>
              <w:left w:val="nil"/>
              <w:bottom w:val="nil"/>
              <w:right w:val="nil"/>
            </w:tcBorders>
          </w:tcPr>
          <w:p>
            <w:pPr>
              <w:pStyle w:val="0"/>
              <w:ind w:firstLine="283"/>
              <w:jc w:val="both"/>
            </w:pPr>
            <w:r>
              <w:rPr>
                <w:sz w:val="20"/>
              </w:rPr>
              <w:t xml:space="preserve">7. Ожидаемые результаты:</w:t>
            </w:r>
          </w:p>
        </w:tc>
      </w:tr>
      <w:tr>
        <w:tc>
          <w:tcPr>
            <w:gridSpan w:val="7"/>
            <w:tcW w:w="9071" w:type="dxa"/>
            <w:tcBorders>
              <w:top w:val="nil"/>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ind w:firstLine="283"/>
              <w:jc w:val="both"/>
            </w:pPr>
            <w:r>
              <w:rPr>
                <w:sz w:val="20"/>
              </w:rPr>
              <w:t xml:space="preserve">8. Сведения о благополучателях от реализации инициативного предложения</w:t>
            </w:r>
          </w:p>
        </w:tc>
      </w:tr>
      <w:tr>
        <w:tc>
          <w:tcPr>
            <w:gridSpan w:val="6"/>
            <w:tcW w:w="8504"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jc w:val="both"/>
            </w:pPr>
            <w:r>
              <w:rPr>
                <w:sz w:val="20"/>
              </w:rPr>
              <w:t xml:space="preserve">.</w:t>
            </w:r>
          </w:p>
        </w:tc>
      </w:tr>
      <w:tr>
        <w:tc>
          <w:tcPr>
            <w:gridSpan w:val="7"/>
            <w:tcW w:w="9071"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округов, городских</w:t>
      </w:r>
    </w:p>
    <w:p>
      <w:pPr>
        <w:pStyle w:val="0"/>
        <w:jc w:val="right"/>
      </w:pPr>
      <w:r>
        <w:rPr>
          <w:sz w:val="20"/>
        </w:rPr>
        <w:t xml:space="preserve">и сельских поселений Новгородской области</w:t>
      </w:r>
    </w:p>
    <w:p>
      <w:pPr>
        <w:pStyle w:val="0"/>
        <w:jc w:val="right"/>
      </w:pPr>
      <w:r>
        <w:rPr>
          <w:sz w:val="20"/>
        </w:rPr>
        <w:t xml:space="preserve">на реализацию практики инициативного</w:t>
      </w:r>
    </w:p>
    <w:p>
      <w:pPr>
        <w:pStyle w:val="0"/>
        <w:jc w:val="right"/>
      </w:pPr>
      <w:r>
        <w:rPr>
          <w:sz w:val="20"/>
        </w:rPr>
        <w:t xml:space="preserve">бюджетирования "Народный бюджет"</w:t>
      </w:r>
    </w:p>
    <w:p>
      <w:pPr>
        <w:pStyle w:val="0"/>
        <w:ind w:firstLine="540"/>
        <w:jc w:val="both"/>
      </w:pPr>
      <w:r>
        <w:rPr>
          <w:sz w:val="20"/>
        </w:rPr>
      </w:r>
    </w:p>
    <w:bookmarkStart w:id="2948" w:name="P2948"/>
    <w:bookmarkEnd w:id="2948"/>
    <w:p>
      <w:pPr>
        <w:pStyle w:val="2"/>
        <w:jc w:val="center"/>
      </w:pPr>
      <w:r>
        <w:rPr>
          <w:sz w:val="20"/>
        </w:rPr>
        <w:t xml:space="preserve">РЕЗУЛЬТАТ</w:t>
      </w:r>
    </w:p>
    <w:p>
      <w:pPr>
        <w:pStyle w:val="2"/>
        <w:jc w:val="center"/>
      </w:pPr>
      <w:r>
        <w:rPr>
          <w:sz w:val="20"/>
        </w:rPr>
        <w:t xml:space="preserve">ИСПОЛЬЗОВАНИЯ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2"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06.05.2024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
        <w:gridCol w:w="4139"/>
        <w:gridCol w:w="1247"/>
        <w:gridCol w:w="623"/>
        <w:gridCol w:w="623"/>
        <w:gridCol w:w="623"/>
        <w:gridCol w:w="623"/>
        <w:gridCol w:w="623"/>
        <w:gridCol w:w="623"/>
        <w:gridCol w:w="623"/>
        <w:gridCol w:w="1701"/>
        <w:gridCol w:w="1701"/>
      </w:tblGrid>
      <w:tr>
        <w:tc>
          <w:tcPr>
            <w:tcW w:w="452" w:type="dxa"/>
            <w:vAlign w:val="center"/>
            <w:vMerge w:val="restart"/>
          </w:tcPr>
          <w:p>
            <w:pPr>
              <w:pStyle w:val="0"/>
              <w:jc w:val="center"/>
            </w:pPr>
            <w:r>
              <w:rPr>
                <w:sz w:val="20"/>
              </w:rPr>
              <w:t xml:space="preserve">N п/п</w:t>
            </w:r>
          </w:p>
        </w:tc>
        <w:tc>
          <w:tcPr>
            <w:tcW w:w="4139" w:type="dxa"/>
            <w:vAlign w:val="center"/>
            <w:vMerge w:val="restart"/>
          </w:tcPr>
          <w:p>
            <w:pPr>
              <w:pStyle w:val="0"/>
              <w:jc w:val="center"/>
            </w:pPr>
            <w:r>
              <w:rPr>
                <w:sz w:val="20"/>
              </w:rPr>
              <w:t xml:space="preserve">Наименование результата использования субсидии</w:t>
            </w:r>
          </w:p>
        </w:tc>
        <w:tc>
          <w:tcPr>
            <w:tcW w:w="1247" w:type="dxa"/>
            <w:vAlign w:val="center"/>
            <w:vMerge w:val="restart"/>
          </w:tcPr>
          <w:p>
            <w:pPr>
              <w:pStyle w:val="0"/>
              <w:jc w:val="center"/>
            </w:pPr>
            <w:r>
              <w:rPr>
                <w:sz w:val="20"/>
              </w:rPr>
              <w:t xml:space="preserve">Единица измерения</w:t>
            </w:r>
          </w:p>
        </w:tc>
        <w:tc>
          <w:tcPr>
            <w:gridSpan w:val="7"/>
            <w:tcW w:w="4361" w:type="dxa"/>
            <w:vAlign w:val="center"/>
          </w:tcPr>
          <w:p>
            <w:pPr>
              <w:pStyle w:val="0"/>
              <w:jc w:val="center"/>
            </w:pPr>
            <w:r>
              <w:rPr>
                <w:sz w:val="20"/>
              </w:rPr>
              <w:t xml:space="preserve">Значение результата использования субсидии по годам</w:t>
            </w:r>
          </w:p>
        </w:tc>
        <w:tc>
          <w:tcPr>
            <w:tcW w:w="1701" w:type="dxa"/>
            <w:vAlign w:val="center"/>
            <w:vMerge w:val="restart"/>
          </w:tcPr>
          <w:p>
            <w:pPr>
              <w:pStyle w:val="0"/>
              <w:jc w:val="center"/>
            </w:pPr>
            <w:r>
              <w:rPr>
                <w:sz w:val="20"/>
              </w:rPr>
              <w:t xml:space="preserve">Итоговое значение результата использования субсидии</w:t>
            </w:r>
          </w:p>
        </w:tc>
        <w:tc>
          <w:tcPr>
            <w:tcW w:w="1701"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vMerge w:val="continue"/>
          </w:tcPr>
          <w:p/>
        </w:tc>
        <w:tc>
          <w:tcPr>
            <w:vMerge w:val="continue"/>
          </w:tcPr>
          <w:p/>
        </w:tc>
      </w:tr>
      <w:tr>
        <w:tblPrEx>
          <w:tblBorders>
            <w:insideH w:val="nil"/>
          </w:tblBorders>
        </w:tblPrEx>
        <w:tc>
          <w:tcPr>
            <w:tcW w:w="452" w:type="dxa"/>
            <w:tcBorders>
              <w:bottom w:val="nil"/>
            </w:tcBorders>
          </w:tcPr>
          <w:p>
            <w:pPr>
              <w:pStyle w:val="0"/>
              <w:jc w:val="center"/>
            </w:pPr>
            <w:r>
              <w:rPr>
                <w:sz w:val="20"/>
              </w:rPr>
              <w:t xml:space="preserve">1.</w:t>
            </w:r>
          </w:p>
        </w:tc>
        <w:tc>
          <w:tcPr>
            <w:tcW w:w="4139" w:type="dxa"/>
            <w:tcBorders>
              <w:bottom w:val="nil"/>
            </w:tcBorders>
          </w:tcPr>
          <w:p>
            <w:pPr>
              <w:pStyle w:val="0"/>
            </w:pPr>
            <w:r>
              <w:rPr>
                <w:sz w:val="20"/>
              </w:rPr>
              <w:t xml:space="preserve">Количество реализованных инициативных предложений по распределению части бюджетных средств, отобранных для реализации в рамках практики инициативного бюджетирования "Народный бюджет", не менее</w:t>
            </w:r>
          </w:p>
        </w:tc>
        <w:tc>
          <w:tcPr>
            <w:tcW w:w="1247" w:type="dxa"/>
            <w:tcBorders>
              <w:bottom w:val="nil"/>
            </w:tcBorders>
          </w:tcPr>
          <w:p>
            <w:pPr>
              <w:pStyle w:val="0"/>
              <w:jc w:val="center"/>
            </w:pPr>
            <w:r>
              <w:rPr>
                <w:sz w:val="20"/>
              </w:rPr>
              <w:t xml:space="preserve">ед.</w:t>
            </w:r>
          </w:p>
        </w:tc>
        <w:tc>
          <w:tcPr>
            <w:tcW w:w="623" w:type="dxa"/>
            <w:tcBorders>
              <w:bottom w:val="nil"/>
            </w:tcBorders>
          </w:tcPr>
          <w:p>
            <w:pPr>
              <w:pStyle w:val="0"/>
            </w:pPr>
            <w:r>
              <w:rPr>
                <w:sz w:val="20"/>
              </w:rPr>
              <w:t xml:space="preserve">22</w:t>
            </w:r>
          </w:p>
        </w:tc>
        <w:tc>
          <w:tcPr>
            <w:tcW w:w="623" w:type="dxa"/>
            <w:tcBorders>
              <w:bottom w:val="nil"/>
            </w:tcBorders>
          </w:tcPr>
          <w:p>
            <w:pPr>
              <w:pStyle w:val="0"/>
            </w:pPr>
            <w:r>
              <w:rPr>
                <w:sz w:val="20"/>
              </w:rPr>
              <w:t xml:space="preserve">25</w:t>
            </w:r>
          </w:p>
        </w:tc>
        <w:tc>
          <w:tcPr>
            <w:tcW w:w="623" w:type="dxa"/>
            <w:tcBorders>
              <w:bottom w:val="nil"/>
            </w:tcBorders>
          </w:tcPr>
          <w:p>
            <w:pPr>
              <w:pStyle w:val="0"/>
            </w:pPr>
            <w:r>
              <w:rPr>
                <w:sz w:val="20"/>
              </w:rPr>
              <w:t xml:space="preserve">25</w:t>
            </w:r>
          </w:p>
        </w:tc>
        <w:tc>
          <w:tcPr>
            <w:tcW w:w="623" w:type="dxa"/>
            <w:tcBorders>
              <w:bottom w:val="nil"/>
            </w:tcBorders>
          </w:tcPr>
          <w:p>
            <w:pPr>
              <w:pStyle w:val="0"/>
            </w:pPr>
            <w:r>
              <w:rPr>
                <w:sz w:val="20"/>
              </w:rPr>
              <w:t xml:space="preserve">25</w:t>
            </w:r>
          </w:p>
        </w:tc>
        <w:tc>
          <w:tcPr>
            <w:tcW w:w="623" w:type="dxa"/>
            <w:tcBorders>
              <w:bottom w:val="nil"/>
            </w:tcBorders>
          </w:tcPr>
          <w:p>
            <w:pPr>
              <w:pStyle w:val="0"/>
            </w:pPr>
            <w:r>
              <w:rPr>
                <w:sz w:val="20"/>
              </w:rPr>
              <w:t xml:space="preserve">25</w:t>
            </w:r>
          </w:p>
        </w:tc>
        <w:tc>
          <w:tcPr>
            <w:tcW w:w="623" w:type="dxa"/>
            <w:tcBorders>
              <w:bottom w:val="nil"/>
            </w:tcBorders>
          </w:tcPr>
          <w:p>
            <w:pPr>
              <w:pStyle w:val="0"/>
            </w:pPr>
            <w:r>
              <w:rPr>
                <w:sz w:val="20"/>
              </w:rPr>
              <w:t xml:space="preserve">25</w:t>
            </w:r>
          </w:p>
        </w:tc>
        <w:tc>
          <w:tcPr>
            <w:tcW w:w="623" w:type="dxa"/>
            <w:tcBorders>
              <w:bottom w:val="nil"/>
            </w:tcBorders>
          </w:tcPr>
          <w:p>
            <w:pPr>
              <w:pStyle w:val="0"/>
            </w:pPr>
            <w:r>
              <w:rPr>
                <w:sz w:val="20"/>
              </w:rPr>
              <w:t xml:space="preserve">25</w:t>
            </w:r>
          </w:p>
        </w:tc>
        <w:tc>
          <w:tcPr>
            <w:tcW w:w="1701" w:type="dxa"/>
            <w:tcBorders>
              <w:bottom w:val="nil"/>
            </w:tcBorders>
          </w:tcPr>
          <w:p>
            <w:pPr>
              <w:pStyle w:val="0"/>
            </w:pPr>
            <w:r>
              <w:rPr>
                <w:sz w:val="20"/>
              </w:rPr>
              <w:t xml:space="preserve">172</w:t>
            </w:r>
          </w:p>
        </w:tc>
        <w:tc>
          <w:tcPr>
            <w:tcW w:w="1701" w:type="dxa"/>
            <w:tcBorders>
              <w:bottom w:val="nil"/>
            </w:tcBorders>
          </w:tcPr>
          <w:p>
            <w:pPr>
              <w:pStyle w:val="0"/>
              <w:jc w:val="center"/>
            </w:pPr>
            <w:r>
              <w:rPr>
                <w:sz w:val="20"/>
              </w:rPr>
              <w:t xml:space="preserve">31.12.2030</w:t>
            </w:r>
          </w:p>
        </w:tc>
      </w:tr>
      <w:tr>
        <w:tblPrEx>
          <w:tblBorders>
            <w:insideH w:val="nil"/>
          </w:tblBorders>
        </w:tblPrEx>
        <w:tc>
          <w:tcPr>
            <w:gridSpan w:val="12"/>
            <w:tcW w:w="13601" w:type="dxa"/>
            <w:tcBorders>
              <w:top w:val="nil"/>
            </w:tcBorders>
          </w:tcPr>
          <w:p>
            <w:pPr>
              <w:pStyle w:val="0"/>
              <w:jc w:val="both"/>
            </w:pPr>
            <w:r>
              <w:rPr>
                <w:sz w:val="20"/>
              </w:rPr>
              <w:t xml:space="preserve">(в ред. </w:t>
            </w:r>
            <w:hyperlink w:history="0" r:id="rId133" w:tooltip="Постановление Правительства Новгородской области от 06.05.2024 N 212 &quot;О внесении изменений в постановление Правительства Новгородской области от 25.12.2023 N 600&quot; {КонсультантПлюс}">
              <w:r>
                <w:rPr>
                  <w:sz w:val="20"/>
                  <w:color w:val="0000ff"/>
                </w:rPr>
                <w:t xml:space="preserve">Постановления</w:t>
              </w:r>
            </w:hyperlink>
            <w:r>
              <w:rPr>
                <w:sz w:val="20"/>
              </w:rPr>
              <w:t xml:space="preserve"> Правительства Новгородской области от 06.05.2024 N 212)</w:t>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25.12.2023 N 600</w:t>
      </w:r>
    </w:p>
    <w:p>
      <w:pPr>
        <w:pStyle w:val="0"/>
        <w:ind w:firstLine="540"/>
        <w:jc w:val="both"/>
      </w:pPr>
      <w:r>
        <w:rPr>
          <w:sz w:val="20"/>
        </w:rPr>
      </w:r>
    </w:p>
    <w:bookmarkStart w:id="2990" w:name="P2990"/>
    <w:bookmarkEnd w:id="2990"/>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w:t>
      </w:r>
    </w:p>
    <w:p>
      <w:pPr>
        <w:pStyle w:val="2"/>
        <w:jc w:val="center"/>
      </w:pPr>
      <w:r>
        <w:rPr>
          <w:sz w:val="20"/>
        </w:rPr>
        <w:t xml:space="preserve">ГОРОДСКОГО ОКРУГА НОВГОРОДСКОЙ ОБЛАСТИ НА РЕАЛИЗАЦИЮ</w:t>
      </w:r>
    </w:p>
    <w:p>
      <w:pPr>
        <w:pStyle w:val="2"/>
        <w:jc w:val="center"/>
      </w:pPr>
      <w:r>
        <w:rPr>
          <w:sz w:val="20"/>
        </w:rPr>
        <w:t xml:space="preserve">МУНИЦИПАЛЬНЫХ ПРОГРАММ (ПОДПРОГРАММ, РАЗДЕЛОВ,</w:t>
      </w:r>
    </w:p>
    <w:p>
      <w:pPr>
        <w:pStyle w:val="2"/>
        <w:jc w:val="center"/>
      </w:pPr>
      <w:r>
        <w:rPr>
          <w:sz w:val="20"/>
        </w:rPr>
        <w:t xml:space="preserve">МЕРОПРИЯТИЙ ПРОГРАММ) ПОДДЕРЖКИ СОЦИАЛЬНО</w:t>
      </w:r>
    </w:p>
    <w:p>
      <w:pPr>
        <w:pStyle w:val="2"/>
        <w:jc w:val="center"/>
      </w:pPr>
      <w:r>
        <w:rPr>
          <w:sz w:val="20"/>
        </w:rPr>
        <w:t xml:space="preserve">ОРИЕНТИРОВАННЫХ НЕКОММЕРЧЕСКИХ ОРГАНИЗАЦИЙ</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3000" w:name="P3000"/>
    <w:bookmarkEnd w:id="3000"/>
    <w:p>
      <w:pPr>
        <w:pStyle w:val="0"/>
        <w:ind w:firstLine="540"/>
        <w:jc w:val="both"/>
      </w:pPr>
      <w:r>
        <w:rPr>
          <w:sz w:val="20"/>
        </w:rPr>
        <w:t xml:space="preserve">1.1. Настоящий Порядок определяет правила предоставления и распределения субсидий из областного бюджета бюджетам муниципальных районов, муниципальных округов, городского округа Новгородской области (далее муниципальное образование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 (далее субсидия, мероприятия поддержки СОНКО, СОНКО).</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области, возникающих при реализации мероприятий поддержки СОНКО, в части оказания финансовой поддержки СОНКО, осуществляющих на территории соответствующего муниципального образования области деятельность, направленную на решение конкретных задач, соответствующих учредительным документам СОНКО и видам деятельности, предусмотренным </w:t>
      </w:r>
      <w:hyperlink w:history="0" r:id="rId134"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35" w:tooltip="Областной закон Новгородской области от 31.01.2011 N 927-ОЗ (ред. от 28.06.2021) &quot;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quot; (принят Постановлением Новгородской областной Думы от 26.01.2011 N 1705-ОД) {КонсультантПлюс}">
        <w:r>
          <w:rPr>
            <w:sz w:val="20"/>
            <w:color w:val="0000ff"/>
          </w:rPr>
          <w:t xml:space="preserve">статьей 5</w:t>
        </w:r>
      </w:hyperlink>
      <w:r>
        <w:rPr>
          <w:sz w:val="20"/>
        </w:rPr>
        <w:t xml:space="preserve"> областного закона от 31.01.2011 N 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w:t>
      </w:r>
    </w:p>
    <w:p>
      <w:pPr>
        <w:pStyle w:val="0"/>
        <w:spacing w:before="200" w:line-rule="auto"/>
        <w:ind w:firstLine="540"/>
        <w:jc w:val="both"/>
      </w:pPr>
      <w:r>
        <w:rPr>
          <w:sz w:val="20"/>
        </w:rPr>
        <w:t xml:space="preserve">1.2. Комитет по внутренней политике Новгородской области (далее комитет)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текущий финансовый год и на плановый период.</w:t>
      </w:r>
    </w:p>
    <w:p>
      <w:pPr>
        <w:pStyle w:val="0"/>
        <w:spacing w:before="200" w:line-rule="auto"/>
        <w:ind w:firstLine="540"/>
        <w:jc w:val="both"/>
      </w:pPr>
      <w:r>
        <w:rPr>
          <w:sz w:val="20"/>
        </w:rPr>
        <w:t xml:space="preserve">1.3. Субсидии предоставляются муниципальным образованиям области по результатам конкурсного отбора (далее конкурс) в рамках реализации мероприятий приоритетного регионального проекта "Практики гражданского участия и гражданское образование".</w:t>
      </w:r>
    </w:p>
    <w:p>
      <w:pPr>
        <w:pStyle w:val="0"/>
        <w:ind w:firstLine="540"/>
        <w:jc w:val="both"/>
      </w:pPr>
      <w:r>
        <w:rPr>
          <w:sz w:val="20"/>
        </w:rPr>
      </w:r>
    </w:p>
    <w:p>
      <w:pPr>
        <w:pStyle w:val="2"/>
        <w:outlineLvl w:val="1"/>
        <w:jc w:val="center"/>
      </w:pPr>
      <w:r>
        <w:rPr>
          <w:sz w:val="20"/>
        </w:rPr>
        <w:t xml:space="preserve">2. Порядок проведения конкурса</w:t>
      </w:r>
    </w:p>
    <w:p>
      <w:pPr>
        <w:pStyle w:val="0"/>
        <w:ind w:firstLine="540"/>
        <w:jc w:val="both"/>
      </w:pPr>
      <w:r>
        <w:rPr>
          <w:sz w:val="20"/>
        </w:rPr>
      </w:r>
    </w:p>
    <w:p>
      <w:pPr>
        <w:pStyle w:val="0"/>
        <w:ind w:firstLine="540"/>
        <w:jc w:val="both"/>
      </w:pPr>
      <w:r>
        <w:rPr>
          <w:sz w:val="20"/>
        </w:rPr>
        <w:t xml:space="preserve">2.1. Комитет:</w:t>
      </w:r>
    </w:p>
    <w:p>
      <w:pPr>
        <w:pStyle w:val="0"/>
        <w:spacing w:before="200" w:line-rule="auto"/>
        <w:ind w:firstLine="540"/>
        <w:jc w:val="both"/>
      </w:pPr>
      <w:r>
        <w:rPr>
          <w:sz w:val="20"/>
        </w:rPr>
        <w:t xml:space="preserve">утверждает своим приказом состав комиссии по проведению конкурса на предоставление субсидий бюджетам муниципальных образований области на реализацию мероприятий поддержки СОНКО (далее комиссия);</w:t>
      </w:r>
    </w:p>
    <w:p>
      <w:pPr>
        <w:pStyle w:val="0"/>
        <w:spacing w:before="200" w:line-rule="auto"/>
        <w:ind w:firstLine="540"/>
        <w:jc w:val="both"/>
      </w:pPr>
      <w:r>
        <w:rPr>
          <w:sz w:val="20"/>
        </w:rPr>
        <w:t xml:space="preserve">обеспечивает работу комиссии;</w:t>
      </w:r>
    </w:p>
    <w:p>
      <w:pPr>
        <w:pStyle w:val="0"/>
        <w:spacing w:before="200" w:line-rule="auto"/>
        <w:ind w:firstLine="540"/>
        <w:jc w:val="both"/>
      </w:pPr>
      <w:r>
        <w:rPr>
          <w:sz w:val="20"/>
        </w:rPr>
        <w:t xml:space="preserve">объявляет конкурс;</w:t>
      </w:r>
    </w:p>
    <w:p>
      <w:pPr>
        <w:pStyle w:val="0"/>
        <w:spacing w:before="200" w:line-rule="auto"/>
        <w:ind w:firstLine="540"/>
        <w:jc w:val="both"/>
      </w:pPr>
      <w:r>
        <w:rPr>
          <w:sz w:val="20"/>
        </w:rPr>
        <w:t xml:space="preserve">организует рассмотрение заявок на участие в конкурсе (далее заявка);</w:t>
      </w:r>
    </w:p>
    <w:p>
      <w:pPr>
        <w:pStyle w:val="0"/>
        <w:spacing w:before="200" w:line-rule="auto"/>
        <w:ind w:firstLine="540"/>
        <w:jc w:val="both"/>
      </w:pPr>
      <w:r>
        <w:rPr>
          <w:sz w:val="20"/>
        </w:rPr>
        <w:t xml:space="preserve">обеспечивает заключение с определенными комиссией победителями конкурса соглашений о предоставлении субсидии (далее соглашение);</w:t>
      </w:r>
    </w:p>
    <w:p>
      <w:pPr>
        <w:pStyle w:val="0"/>
        <w:spacing w:before="200" w:line-rule="auto"/>
        <w:ind w:firstLine="540"/>
        <w:jc w:val="both"/>
      </w:pPr>
      <w:r>
        <w:rPr>
          <w:sz w:val="20"/>
        </w:rPr>
        <w:t xml:space="preserve">осуществляет контроль соблюдения условий, целей и порядка предоставления субсидий.</w:t>
      </w:r>
    </w:p>
    <w:p>
      <w:pPr>
        <w:pStyle w:val="0"/>
        <w:spacing w:before="200" w:line-rule="auto"/>
        <w:ind w:firstLine="540"/>
        <w:jc w:val="both"/>
      </w:pPr>
      <w:r>
        <w:rPr>
          <w:sz w:val="20"/>
        </w:rPr>
        <w:t xml:space="preserve">2.2. Объявление о проведении конкурса размещается комитетом не позднее одного рабочего дня до дня начала приема заявок на официальном сайте комитета в информационно-телекоммуникационной сети "Интернет" и содержит следующую информацию:</w:t>
      </w:r>
    </w:p>
    <w:p>
      <w:pPr>
        <w:pStyle w:val="0"/>
        <w:spacing w:before="200" w:line-rule="auto"/>
        <w:ind w:firstLine="540"/>
        <w:jc w:val="both"/>
      </w:pPr>
      <w:r>
        <w:rPr>
          <w:sz w:val="20"/>
        </w:rPr>
        <w:t xml:space="preserve">наименование, адрес, контактные данные комитета;</w:t>
      </w:r>
    </w:p>
    <w:p>
      <w:pPr>
        <w:pStyle w:val="0"/>
        <w:spacing w:before="200" w:line-rule="auto"/>
        <w:ind w:firstLine="540"/>
        <w:jc w:val="both"/>
      </w:pPr>
      <w:r>
        <w:rPr>
          <w:sz w:val="20"/>
        </w:rPr>
        <w:t xml:space="preserve">даты и время начала и окончания приема заявок;</w:t>
      </w:r>
    </w:p>
    <w:p>
      <w:pPr>
        <w:pStyle w:val="0"/>
        <w:spacing w:before="200" w:line-rule="auto"/>
        <w:ind w:firstLine="540"/>
        <w:jc w:val="both"/>
      </w:pPr>
      <w:r>
        <w:rPr>
          <w:sz w:val="20"/>
        </w:rPr>
        <w:t xml:space="preserve">перечень документов, представляемых на конкурс, и требования к их оформлению.</w:t>
      </w:r>
    </w:p>
    <w:p>
      <w:pPr>
        <w:pStyle w:val="0"/>
        <w:spacing w:before="200" w:line-rule="auto"/>
        <w:ind w:firstLine="540"/>
        <w:jc w:val="both"/>
      </w:pPr>
      <w:r>
        <w:rPr>
          <w:sz w:val="20"/>
        </w:rPr>
        <w:t xml:space="preserve">Срок приема документов муниципального образования области для получения субсидии не может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2.3.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наличие в муниципальной программе (подпрограмме, разделе) мероприятий поддержки СОНКО;</w:t>
      </w:r>
    </w:p>
    <w:p>
      <w:pPr>
        <w:pStyle w:val="0"/>
        <w:spacing w:before="200" w:line-rule="auto"/>
        <w:ind w:firstLine="540"/>
        <w:jc w:val="both"/>
      </w:pPr>
      <w:r>
        <w:rPr>
          <w:sz w:val="20"/>
        </w:rPr>
        <w:t xml:space="preserve">наличие зарегистрированных в качестве юридического лица СОНКО на территории муниципального образования области.</w:t>
      </w:r>
    </w:p>
    <w:p>
      <w:pPr>
        <w:pStyle w:val="0"/>
        <w:spacing w:before="200" w:line-rule="auto"/>
        <w:ind w:firstLine="540"/>
        <w:jc w:val="both"/>
      </w:pPr>
      <w:r>
        <w:rPr>
          <w:sz w:val="20"/>
        </w:rPr>
        <w:t xml:space="preserve">2.4. Субсидия предоставляется бюджету муниципального образования области при соблюдении следующих условий:</w:t>
      </w:r>
    </w:p>
    <w:p>
      <w:pPr>
        <w:pStyle w:val="0"/>
        <w:spacing w:before="200" w:line-rule="auto"/>
        <w:ind w:firstLine="540"/>
        <w:jc w:val="both"/>
      </w:pPr>
      <w:r>
        <w:rPr>
          <w:sz w:val="20"/>
        </w:rPr>
        <w:t xml:space="preserve">наличие утвержденной муниципальной программы, в которой содержится подпрограмма, раздел(ы), мероприятия поддержки СОНКО;</w:t>
      </w:r>
    </w:p>
    <w:p>
      <w:pPr>
        <w:pStyle w:val="0"/>
        <w:spacing w:before="200" w:line-rule="auto"/>
        <w:ind w:firstLine="540"/>
        <w:jc w:val="both"/>
      </w:pPr>
      <w:r>
        <w:rPr>
          <w:sz w:val="20"/>
        </w:rPr>
        <w:t xml:space="preserve">наличие в бюджете (сводной бюджетной росписи) муниципального образования области бюджетных ассигнований на исполнение расходного обязательства муниципального образования области по финансированию мероприятий поддержки СОНКО или наличие гарантийного письма о выделении бюджетных ассигнований на исполнение расходного обязательства муниципального образования области, софинансирование которого осуществляется из областного бюджета;</w:t>
      </w:r>
    </w:p>
    <w:bookmarkStart w:id="3025" w:name="P3025"/>
    <w:bookmarkEnd w:id="3025"/>
    <w:p>
      <w:pPr>
        <w:pStyle w:val="0"/>
        <w:spacing w:before="200" w:line-rule="auto"/>
        <w:ind w:firstLine="540"/>
        <w:jc w:val="both"/>
      </w:pPr>
      <w:r>
        <w:rPr>
          <w:sz w:val="20"/>
        </w:rPr>
        <w:t xml:space="preserve">наличие у муниципального образования области утвержденного порядка предоставления на конкурсной основе субсидии СОНКО, включающего требование к софинансированию мероприятий, реализуемых СОНКО, из внебюджетных источников (собственных средств СОНКО);</w:t>
      </w:r>
    </w:p>
    <w:p>
      <w:pPr>
        <w:pStyle w:val="0"/>
        <w:spacing w:before="200" w:line-rule="auto"/>
        <w:ind w:firstLine="540"/>
        <w:jc w:val="both"/>
      </w:pPr>
      <w:r>
        <w:rPr>
          <w:sz w:val="20"/>
        </w:rPr>
        <w:t xml:space="preserve">заключение соглашения между комитетом и Администрацией муниципального образования области в соответствии с </w:t>
      </w:r>
      <w:hyperlink w:history="0" r:id="rId136"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 (далее Правила).</w:t>
      </w:r>
    </w:p>
    <w:bookmarkStart w:id="3027" w:name="P3027"/>
    <w:bookmarkEnd w:id="3027"/>
    <w:p>
      <w:pPr>
        <w:pStyle w:val="0"/>
        <w:spacing w:before="200" w:line-rule="auto"/>
        <w:ind w:firstLine="540"/>
        <w:jc w:val="both"/>
      </w:pPr>
      <w:r>
        <w:rPr>
          <w:sz w:val="20"/>
        </w:rPr>
        <w:t xml:space="preserve">2.5. Для участия в конкурсе Администрация муниципального образования области представляет в комитет в течение срока, установленного в объявлении о проведении конкурса, следующие документы:</w:t>
      </w:r>
    </w:p>
    <w:p>
      <w:pPr>
        <w:pStyle w:val="0"/>
        <w:spacing w:before="200" w:line-rule="auto"/>
        <w:ind w:firstLine="540"/>
        <w:jc w:val="both"/>
      </w:pPr>
      <w:hyperlink w:history="0" w:anchor="P3123" w:tooltip="ЗАЯВКА">
        <w:r>
          <w:rPr>
            <w:sz w:val="20"/>
            <w:color w:val="0000ff"/>
          </w:rPr>
          <w:t xml:space="preserve">заявку</w:t>
        </w:r>
      </w:hyperlink>
      <w:r>
        <w:rPr>
          <w:sz w:val="20"/>
        </w:rPr>
        <w:t xml:space="preserve">, подписанную Главой муниципального образования области или должностным лицом, уполномоченным на подписание заявки, скрепленную печатью Администрации муниципального образования области, по форме согласно приложению N 1 к настоящему Порядку;</w:t>
      </w:r>
    </w:p>
    <w:bookmarkStart w:id="3029" w:name="P3029"/>
    <w:bookmarkEnd w:id="3029"/>
    <w:p>
      <w:pPr>
        <w:pStyle w:val="0"/>
        <w:spacing w:before="200" w:line-rule="auto"/>
        <w:ind w:firstLine="540"/>
        <w:jc w:val="both"/>
      </w:pPr>
      <w:r>
        <w:rPr>
          <w:sz w:val="20"/>
        </w:rPr>
        <w:t xml:space="preserve">заверенную копию одной утвержденной муниципальной программы, в которой содержатся мероприятия поддержки СОНКО;</w:t>
      </w:r>
    </w:p>
    <w:p>
      <w:pPr>
        <w:pStyle w:val="0"/>
        <w:spacing w:before="200" w:line-rule="auto"/>
        <w:ind w:firstLine="540"/>
        <w:jc w:val="both"/>
      </w:pPr>
      <w:r>
        <w:rPr>
          <w:sz w:val="20"/>
        </w:rPr>
        <w:t xml:space="preserve">заверенную копию муниципального правового акта, утверждающего порядок предоставления на конкурсной основе субсидий СОНКО (если этот порядок не установлен муниципальным правовым актом, указанным в </w:t>
      </w:r>
      <w:hyperlink w:history="0" w:anchor="P3029" w:tooltip="заверенную копию одной утвержденной муниципальной программы, в которой содержатся мероприятия поддержки СОНКО;">
        <w:r>
          <w:rPr>
            <w:sz w:val="20"/>
            <w:color w:val="0000ff"/>
          </w:rPr>
          <w:t xml:space="preserve">третьем абзаце</w:t>
        </w:r>
      </w:hyperlink>
      <w:r>
        <w:rPr>
          <w:sz w:val="20"/>
        </w:rPr>
        <w:t xml:space="preserve"> настоящего пункта);</w:t>
      </w:r>
    </w:p>
    <w:p>
      <w:pPr>
        <w:pStyle w:val="0"/>
        <w:spacing w:before="200" w:line-rule="auto"/>
        <w:ind w:firstLine="540"/>
        <w:jc w:val="both"/>
      </w:pPr>
      <w:r>
        <w:rPr>
          <w:sz w:val="20"/>
        </w:rPr>
        <w:t xml:space="preserve">выписку из бюджета (сводной бюджетной росписи) муниципального образования области, подтверждающую наличие бюджетных ассигнований на исполнение расходного обязательства муниципального образования области, софинансирование которого осуществляется из областного бюджета, или гарантийное письмо о выделении бюджетных ассигнований на исполнение расходного обязательства муниципального образования области, софинансирование которого осуществляется из областного бюджета.</w:t>
      </w:r>
    </w:p>
    <w:p>
      <w:pPr>
        <w:pStyle w:val="0"/>
        <w:spacing w:before="200" w:line-rule="auto"/>
        <w:ind w:firstLine="540"/>
        <w:jc w:val="both"/>
      </w:pPr>
      <w:r>
        <w:rPr>
          <w:sz w:val="20"/>
        </w:rPr>
        <w:t xml:space="preserve">Ответственность за достоверность сведений, указанных в представляемых документах на получение субсидии, возлагается на Администрацию муниципального образования области.</w:t>
      </w:r>
    </w:p>
    <w:bookmarkStart w:id="3033" w:name="P3033"/>
    <w:bookmarkEnd w:id="3033"/>
    <w:p>
      <w:pPr>
        <w:pStyle w:val="0"/>
        <w:spacing w:before="200" w:line-rule="auto"/>
        <w:ind w:firstLine="540"/>
        <w:jc w:val="both"/>
      </w:pPr>
      <w:r>
        <w:rPr>
          <w:sz w:val="20"/>
        </w:rPr>
        <w:t xml:space="preserve">2.6. Документы, указанные в </w:t>
      </w:r>
      <w:hyperlink w:history="0" w:anchor="P3027" w:tooltip="2.5. Для участия в конкурсе Администрация муниципального образования области представляет в комитет в течение срока, установленного в объявлении о проведении конкурса, следующие документы:">
        <w:r>
          <w:rPr>
            <w:sz w:val="20"/>
            <w:color w:val="0000ff"/>
          </w:rPr>
          <w:t xml:space="preserve">пункте 2.5</w:t>
        </w:r>
      </w:hyperlink>
      <w:r>
        <w:rPr>
          <w:sz w:val="20"/>
        </w:rPr>
        <w:t xml:space="preserve"> настоящего Порядка (далее конкурсная документация), представляются в комитет на бумажном носителе и в электронном виде на электронных носителях или на электронную почту комитета (в форматах .doc и .pdf со скан-образами всех приложенных документов).</w:t>
      </w:r>
    </w:p>
    <w:p>
      <w:pPr>
        <w:pStyle w:val="0"/>
        <w:spacing w:before="200" w:line-rule="auto"/>
        <w:ind w:firstLine="540"/>
        <w:jc w:val="both"/>
      </w:pPr>
      <w:r>
        <w:rPr>
          <w:sz w:val="20"/>
        </w:rPr>
        <w:t xml:space="preserve">Конкурсная документация на бумажном носителе должна быть сброшюрована в одну или несколько папок (томов) и пронумерована. Первой должна быть подшита заявка.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pPr>
        <w:pStyle w:val="0"/>
        <w:spacing w:before="200" w:line-rule="auto"/>
        <w:ind w:firstLine="540"/>
        <w:jc w:val="both"/>
      </w:pPr>
      <w:r>
        <w:rPr>
          <w:sz w:val="20"/>
        </w:rPr>
        <w:t xml:space="preserve">2.7. Одно муниципальное образование области вправе подать одну конкурсную документацию.</w:t>
      </w:r>
    </w:p>
    <w:p>
      <w:pPr>
        <w:pStyle w:val="0"/>
        <w:spacing w:before="200" w:line-rule="auto"/>
        <w:ind w:firstLine="540"/>
        <w:jc w:val="both"/>
      </w:pPr>
      <w:r>
        <w:rPr>
          <w:sz w:val="20"/>
        </w:rPr>
        <w:t xml:space="preserve">Комитет осуществляет регистрацию конкурсной документации в день поступления с указанием даты и времени ее получения в журнале регистрации конкурсной документации.</w:t>
      </w:r>
    </w:p>
    <w:p>
      <w:pPr>
        <w:pStyle w:val="0"/>
        <w:spacing w:before="200" w:line-rule="auto"/>
        <w:ind w:firstLine="540"/>
        <w:jc w:val="both"/>
      </w:pPr>
      <w:r>
        <w:rPr>
          <w:sz w:val="20"/>
        </w:rPr>
        <w:t xml:space="preserve">В случае если по окончании срока подачи заявок не подана ни одна заявка, приказом комитета конкурс признается несостоявшимся. Приказ комитета принимается в течение одного рабочего дня со дня окончания срока приема заявок.</w:t>
      </w:r>
    </w:p>
    <w:p>
      <w:pPr>
        <w:pStyle w:val="0"/>
        <w:spacing w:before="200" w:line-rule="auto"/>
        <w:ind w:firstLine="540"/>
        <w:jc w:val="both"/>
      </w:pPr>
      <w:r>
        <w:rPr>
          <w:sz w:val="20"/>
        </w:rPr>
        <w:t xml:space="preserve">2.8. Конкурсная документация может быть отозвана муниципальным образованием области до окончания срока подачи заявок путем направления в комитет письменного обращения за подписью Главы муниципального образования области или должностного лица, уполномоченного на подписание заявки, посредством электронной почты, почтовой связи или в ходе личного приема.</w:t>
      </w:r>
    </w:p>
    <w:p>
      <w:pPr>
        <w:pStyle w:val="0"/>
        <w:spacing w:before="200" w:line-rule="auto"/>
        <w:ind w:firstLine="540"/>
        <w:jc w:val="both"/>
      </w:pPr>
      <w:r>
        <w:rPr>
          <w:sz w:val="20"/>
        </w:rPr>
        <w:t xml:space="preserve">2.9. Комитет не позднее 5 рабочих дней со дня окончания срока приема конкурсных документаций проверяет полноту и соответствие представленных конкурсных документаций требованиям, установленным </w:t>
      </w:r>
      <w:hyperlink w:history="0" w:anchor="P3027" w:tooltip="2.5. Для участия в конкурсе Администрация муниципального образования области представляет в комитет в течение срока, установленного в объявлении о проведении конкурса, следующие документы:">
        <w:r>
          <w:rPr>
            <w:sz w:val="20"/>
            <w:color w:val="0000ff"/>
          </w:rPr>
          <w:t xml:space="preserve">пунктами 2.5</w:t>
        </w:r>
      </w:hyperlink>
      <w:r>
        <w:rPr>
          <w:sz w:val="20"/>
        </w:rPr>
        <w:t xml:space="preserve">, </w:t>
      </w:r>
      <w:hyperlink w:history="0" w:anchor="P3033" w:tooltip="2.6. Документы, указанные в пункте 2.5 настоящего Порядка (далее конкурсная документация), представляются в комитет на бумажном носителе и в электронном виде на электронных носителях или на электронную почту комитета (в форматах .doc и .pdf со скан-образами всех приложенных документов).">
        <w:r>
          <w:rPr>
            <w:sz w:val="20"/>
            <w:color w:val="0000ff"/>
          </w:rPr>
          <w:t xml:space="preserve">2.6</w:t>
        </w:r>
      </w:hyperlink>
      <w:r>
        <w:rPr>
          <w:sz w:val="20"/>
        </w:rPr>
        <w:t xml:space="preserve"> настоящего Порядка, и принимает решение о допуске или об отказе в допуске Администрации муниципального образования области к участию в конкурсе, которое оформляется приказом комитета.</w:t>
      </w:r>
    </w:p>
    <w:p>
      <w:pPr>
        <w:pStyle w:val="0"/>
        <w:spacing w:before="200" w:line-rule="auto"/>
        <w:ind w:firstLine="540"/>
        <w:jc w:val="both"/>
      </w:pPr>
      <w:r>
        <w:rPr>
          <w:sz w:val="20"/>
        </w:rPr>
        <w:t xml:space="preserve">2.10. Администрация муниципального образования области не допускается к участию в конкурсе в случаях:</w:t>
      </w:r>
    </w:p>
    <w:p>
      <w:pPr>
        <w:pStyle w:val="0"/>
        <w:spacing w:before="200" w:line-rule="auto"/>
        <w:ind w:firstLine="540"/>
        <w:jc w:val="both"/>
      </w:pPr>
      <w:r>
        <w:rPr>
          <w:sz w:val="20"/>
        </w:rPr>
        <w:t xml:space="preserve">несоответствия представленной конкурсной документации требованиям, установленным в </w:t>
      </w:r>
      <w:hyperlink w:history="0" w:anchor="P3027" w:tooltip="2.5. Для участия в конкурсе Администрация муниципального образования области представляет в комитет в течение срока, установленного в объявлении о проведении конкурса, следующие документы:">
        <w:r>
          <w:rPr>
            <w:sz w:val="20"/>
            <w:color w:val="0000ff"/>
          </w:rPr>
          <w:t xml:space="preserve">пунктах 2.5</w:t>
        </w:r>
      </w:hyperlink>
      <w:r>
        <w:rPr>
          <w:sz w:val="20"/>
        </w:rPr>
        <w:t xml:space="preserve">, </w:t>
      </w:r>
      <w:hyperlink w:history="0" w:anchor="P3033" w:tooltip="2.6. Документы, указанные в пункте 2.5 настоящего Порядка (далее конкурсная документация), представляются в комитет на бумажном носителе и в электронном виде на электронных носителях или на электронную почту комитета (в форматах .doc и .pdf со скан-образами всех приложенных документов).">
        <w:r>
          <w:rPr>
            <w:sz w:val="20"/>
            <w:color w:val="0000ff"/>
          </w:rPr>
          <w:t xml:space="preserve">2.6</w:t>
        </w:r>
      </w:hyperlink>
      <w:r>
        <w:rPr>
          <w:sz w:val="20"/>
        </w:rPr>
        <w:t xml:space="preserve"> настоящего Порядка, или непредставления (представления не в полном объеме) конкурсной документации;</w:t>
      </w:r>
    </w:p>
    <w:p>
      <w:pPr>
        <w:pStyle w:val="0"/>
        <w:spacing w:before="200" w:line-rule="auto"/>
        <w:ind w:firstLine="540"/>
        <w:jc w:val="both"/>
      </w:pPr>
      <w:r>
        <w:rPr>
          <w:sz w:val="20"/>
        </w:rPr>
        <w:t xml:space="preserve">представления конкурсной документации с нарушением срока, установленного в объявлении о проведении конкурса;</w:t>
      </w:r>
    </w:p>
    <w:p>
      <w:pPr>
        <w:pStyle w:val="0"/>
        <w:spacing w:before="200" w:line-rule="auto"/>
        <w:ind w:firstLine="540"/>
        <w:jc w:val="both"/>
      </w:pPr>
      <w:r>
        <w:rPr>
          <w:sz w:val="20"/>
        </w:rPr>
        <w:t xml:space="preserve">установления факта недостоверности представленной информации;</w:t>
      </w:r>
    </w:p>
    <w:p>
      <w:pPr>
        <w:pStyle w:val="0"/>
        <w:spacing w:before="200" w:line-rule="auto"/>
        <w:ind w:firstLine="540"/>
        <w:jc w:val="both"/>
      </w:pPr>
      <w:r>
        <w:rPr>
          <w:sz w:val="20"/>
        </w:rPr>
        <w:t xml:space="preserve">несоблюдения муниципальным образованием области условий, установленных во втором - </w:t>
      </w:r>
      <w:hyperlink w:history="0" w:anchor="P3025" w:tooltip="наличие у муниципального образования области утвержденного порядка предоставления на конкурсной основе субсидии СОНКО, включающего требование к софинансированию мероприятий, реализуемых СОНКО, из внебюджетных источников (собственных средств СОНКО);">
        <w:r>
          <w:rPr>
            <w:sz w:val="20"/>
            <w:color w:val="0000ff"/>
          </w:rPr>
          <w:t xml:space="preserve">четвертом абзацах пункта 2.4</w:t>
        </w:r>
      </w:hyperlink>
      <w:r>
        <w:rPr>
          <w:sz w:val="20"/>
        </w:rPr>
        <w:t xml:space="preserve"> настоящего Порядка;</w:t>
      </w:r>
    </w:p>
    <w:p>
      <w:pPr>
        <w:pStyle w:val="0"/>
        <w:spacing w:before="200" w:line-rule="auto"/>
        <w:ind w:firstLine="540"/>
        <w:jc w:val="both"/>
      </w:pPr>
      <w:r>
        <w:rPr>
          <w:sz w:val="20"/>
        </w:rPr>
        <w:t xml:space="preserve">несоблюдения муниципальным образованием области цели, установленной в </w:t>
      </w:r>
      <w:hyperlink w:history="0" w:anchor="P3000" w:tooltip="1.1. Настоящий Порядок определяет правила предоставления и распределения субсидий из областного бюджета бюджетам муниципальных районов, муниципальных округов, городского округа Новгородской области (далее муниципальное образование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 (далее субсидия, мероприятия поддержки СОНКО, СОНКО).">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Не может являться основанием для отказа в допуске к участию в конкурсе наличие в конкурсной документации описок, опечаток, орфографических и арифметических ошибок, за исключением случаев, когда такие ошибки искажают содержание представленных документов.</w:t>
      </w:r>
    </w:p>
    <w:p>
      <w:pPr>
        <w:pStyle w:val="0"/>
        <w:spacing w:before="200" w:line-rule="auto"/>
        <w:ind w:firstLine="540"/>
        <w:jc w:val="both"/>
      </w:pPr>
      <w:r>
        <w:rPr>
          <w:sz w:val="20"/>
        </w:rPr>
        <w:t xml:space="preserve">2.11. Комитет в течение 3 рабочих дней со дня принятия решения об отказе в допуске к участию в конкурсе направляет в Администрацию муниципального образования области соответствующее уведомление любым доступным способом, позволяющим подтвердить его получение, и возвращает поданную конкурсную документацию.</w:t>
      </w:r>
    </w:p>
    <w:p>
      <w:pPr>
        <w:pStyle w:val="0"/>
        <w:spacing w:before="200" w:line-rule="auto"/>
        <w:ind w:firstLine="540"/>
        <w:jc w:val="both"/>
      </w:pPr>
      <w:r>
        <w:rPr>
          <w:sz w:val="20"/>
        </w:rPr>
        <w:t xml:space="preserve">2.12. Комитет направляет членам комиссии не менее чем за 7 календарных дней до назначенного председателем комиссии дня заседания комиссии конкурсные документации муниципальных образований области, в отношении которых принято решение о допуске к участию в конкурсе, для просмотра конкурсных документаций и формирования оценочных </w:t>
      </w:r>
      <w:hyperlink w:history="0" w:anchor="P3238" w:tooltip="ОЦЕНОЧНЫЙ ЛИСТ">
        <w:r>
          <w:rPr>
            <w:sz w:val="20"/>
            <w:color w:val="0000ff"/>
          </w:rPr>
          <w:t xml:space="preserve">листов</w:t>
        </w:r>
      </w:hyperlink>
      <w:r>
        <w:rPr>
          <w:sz w:val="20"/>
        </w:rPr>
        <w:t xml:space="preserve"> по форме согласно приложению N 2 к настоящему Порядку (далее оценочный лист).</w:t>
      </w:r>
    </w:p>
    <w:p>
      <w:pPr>
        <w:pStyle w:val="0"/>
        <w:spacing w:before="200" w:line-rule="auto"/>
        <w:ind w:firstLine="540"/>
        <w:jc w:val="both"/>
      </w:pPr>
      <w:r>
        <w:rPr>
          <w:sz w:val="20"/>
        </w:rPr>
        <w:t xml:space="preserve">2.13. Члены комиссии в течение 3 рабочих дней со дня поступления к ним конкурсных документаций оценивают их исходя из </w:t>
      </w:r>
      <w:hyperlink w:history="0" w:anchor="P3361" w:tooltip="КРИТЕРИИ">
        <w:r>
          <w:rPr>
            <w:sz w:val="20"/>
            <w:color w:val="0000ff"/>
          </w:rPr>
          <w:t xml:space="preserve">критериев</w:t>
        </w:r>
      </w:hyperlink>
      <w:r>
        <w:rPr>
          <w:sz w:val="20"/>
        </w:rPr>
        <w:t xml:space="preserve"> оценки конкурсной документации согласно приложению N 3 к настоящему Порядку и направляют в комитет заполненные оценочные листы.</w:t>
      </w:r>
    </w:p>
    <w:p>
      <w:pPr>
        <w:pStyle w:val="0"/>
        <w:spacing w:before="200" w:line-rule="auto"/>
        <w:ind w:firstLine="540"/>
        <w:jc w:val="both"/>
      </w:pPr>
      <w:r>
        <w:rPr>
          <w:sz w:val="20"/>
        </w:rPr>
        <w:t xml:space="preserve">2.14. Комитет на основании полученных оценочных листов членов комиссии в течение одного рабочего дня со дня окончания срока представления членами комиссии оценочных листов методом сложения баллов, присужденных муниципальным образованиям области, определяет общую предварительную оценку конкурсных документаций.</w:t>
      </w:r>
    </w:p>
    <w:p>
      <w:pPr>
        <w:pStyle w:val="0"/>
        <w:spacing w:before="200" w:line-rule="auto"/>
        <w:ind w:firstLine="540"/>
        <w:jc w:val="both"/>
      </w:pPr>
      <w:r>
        <w:rPr>
          <w:sz w:val="20"/>
        </w:rPr>
        <w:t xml:space="preserve">2.15. Комитет осуществляет передачу в комиссию конкурсных документаций, оценочных листов и сведений об общей предварительной оценке конкурсных документаций в течение 5 рабочих дней со дня окончания срока представления членами комиссии оценочных листов.</w:t>
      </w:r>
    </w:p>
    <w:p>
      <w:pPr>
        <w:pStyle w:val="0"/>
        <w:spacing w:before="200" w:line-rule="auto"/>
        <w:ind w:firstLine="540"/>
        <w:jc w:val="both"/>
      </w:pPr>
      <w:r>
        <w:rPr>
          <w:sz w:val="20"/>
        </w:rPr>
        <w:t xml:space="preserve">2.16. В состав комиссии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2.17. Заседание комиссии считается правомочным, если на нем присутствует более половины ее членов.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Каждый член комиссии обладает одним голосом.</w:t>
      </w:r>
    </w:p>
    <w:p>
      <w:pPr>
        <w:pStyle w:val="0"/>
        <w:spacing w:before="200" w:line-rule="auto"/>
        <w:ind w:firstLine="540"/>
        <w:jc w:val="both"/>
      </w:pPr>
      <w:r>
        <w:rPr>
          <w:sz w:val="20"/>
        </w:rPr>
        <w:t xml:space="preserve">2.18. Председатель комиссии организует работу комиссии, назначает день заседания комиссии и ведет работу комиссии.</w:t>
      </w:r>
    </w:p>
    <w:p>
      <w:pPr>
        <w:pStyle w:val="0"/>
        <w:spacing w:before="200" w:line-rule="auto"/>
        <w:ind w:firstLine="540"/>
        <w:jc w:val="both"/>
      </w:pPr>
      <w:r>
        <w:rPr>
          <w:sz w:val="20"/>
        </w:rPr>
        <w:t xml:space="preserve">2.19. Заместитель председателя комиссии исполняет обязанности председателя комиссии в его отсутствие или по его поручению.</w:t>
      </w:r>
    </w:p>
    <w:p>
      <w:pPr>
        <w:pStyle w:val="0"/>
        <w:spacing w:before="200" w:line-rule="auto"/>
        <w:ind w:firstLine="540"/>
        <w:jc w:val="both"/>
      </w:pPr>
      <w:r>
        <w:rPr>
          <w:sz w:val="20"/>
        </w:rPr>
        <w:t xml:space="preserve">2.20. Секретарь комиссии организует подготовку заседаний комиссии, в том числе за один рабочий день до дня заседания комиссии извещает членов комиссии и приглашенных на заседание комиссии лиц о дате, времени, месте проведения и повестке дня заседания комиссии, рассылает документы и иные материалы, подлежащие обсуждению на заседании комиссии, и обеспечивает ведение и сохранность документации комиссии.</w:t>
      </w:r>
    </w:p>
    <w:p>
      <w:pPr>
        <w:pStyle w:val="0"/>
        <w:spacing w:before="200" w:line-rule="auto"/>
        <w:ind w:firstLine="540"/>
        <w:jc w:val="both"/>
      </w:pPr>
      <w:r>
        <w:rPr>
          <w:sz w:val="20"/>
        </w:rPr>
        <w:t xml:space="preserve">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либо лицом, исполняющим обязанности председателя комиссии, на одного из членов комиссии.</w:t>
      </w:r>
    </w:p>
    <w:p>
      <w:pPr>
        <w:pStyle w:val="0"/>
        <w:spacing w:before="200" w:line-rule="auto"/>
        <w:ind w:firstLine="540"/>
        <w:jc w:val="both"/>
      </w:pPr>
      <w:r>
        <w:rPr>
          <w:sz w:val="20"/>
        </w:rPr>
        <w:t xml:space="preserve">Председатель комиссии, заместитель председателя комиссии, секретарь комиссии и члены комиссии осуществляют свою деятельность на общественных началах.</w:t>
      </w:r>
    </w:p>
    <w:p>
      <w:pPr>
        <w:pStyle w:val="0"/>
        <w:spacing w:before="200" w:line-rule="auto"/>
        <w:ind w:firstLine="540"/>
        <w:jc w:val="both"/>
      </w:pPr>
      <w:r>
        <w:rPr>
          <w:sz w:val="20"/>
        </w:rPr>
        <w:t xml:space="preserve">2.21. Секретарь комиссии в день заседания комиссии составляет рейтинговый список муниципальных образований области (далее рейтинговый список) в порядке убывания по общему суммарному баллу, присвоенному по всем критериям оценки конкурсной документации.</w:t>
      </w:r>
    </w:p>
    <w:p>
      <w:pPr>
        <w:pStyle w:val="0"/>
        <w:spacing w:before="200" w:line-rule="auto"/>
        <w:ind w:firstLine="540"/>
        <w:jc w:val="both"/>
      </w:pPr>
      <w:r>
        <w:rPr>
          <w:sz w:val="20"/>
        </w:rPr>
        <w:t xml:space="preserve">После составления рейтингового списка комиссия на заседании отбирает муниципальные образования области, получившие наибольшую сумму баллов по всем критериям оценки конкурсной документации, в пределах объема средств, предусмотренного для предоставления субсидий в областном законе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2.22. В случае наличия нескольких муниципальных образований области, получивших одинаковый суммарный балл по всем критериям оценки конкурсной документации, преимуществом обладает участник конкурса, подавший конкурсную документацию раньше.</w:t>
      </w:r>
    </w:p>
    <w:bookmarkStart w:id="3062" w:name="P3062"/>
    <w:bookmarkEnd w:id="3062"/>
    <w:p>
      <w:pPr>
        <w:pStyle w:val="0"/>
        <w:spacing w:before="200" w:line-rule="auto"/>
        <w:ind w:firstLine="540"/>
        <w:jc w:val="both"/>
      </w:pPr>
      <w:r>
        <w:rPr>
          <w:sz w:val="20"/>
        </w:rPr>
        <w:t xml:space="preserve">2.23. Распределение средств, предусмотренных для предоставления субсидий, между муниципальными образованиями области осуществляется по следующей методике:</w:t>
      </w:r>
    </w:p>
    <w:p>
      <w:pPr>
        <w:pStyle w:val="0"/>
        <w:ind w:firstLine="54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37"/>
        <w:gridCol w:w="340"/>
        <w:gridCol w:w="7994"/>
      </w:tblGrid>
      <w:tr>
        <w:tc>
          <w:tcPr>
            <w:tcW w:w="737" w:type="dxa"/>
            <w:tcBorders>
              <w:top w:val="nil"/>
              <w:left w:val="nil"/>
              <w:bottom w:val="nil"/>
              <w:right w:val="nil"/>
            </w:tcBorders>
          </w:tcPr>
          <w:p>
            <w:pPr>
              <w:pStyle w:val="0"/>
            </w:pPr>
            <w:r>
              <w:rPr>
                <w:sz w:val="20"/>
              </w:rPr>
              <w:t xml:space="preserve">W</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94" w:type="dxa"/>
            <w:tcBorders>
              <w:top w:val="nil"/>
              <w:left w:val="nil"/>
              <w:bottom w:val="nil"/>
              <w:right w:val="nil"/>
            </w:tcBorders>
          </w:tcPr>
          <w:p>
            <w:pPr>
              <w:pStyle w:val="0"/>
            </w:pPr>
            <w:r>
              <w:rPr>
                <w:sz w:val="20"/>
              </w:rPr>
              <w:t xml:space="preserve">объем средств, причитающийся бюджету i-го муниципального образования области на софинансирование расходов на реализацию мероприятий поддержки СОНКО;</w:t>
            </w:r>
          </w:p>
        </w:tc>
      </w:tr>
      <w:tr>
        <w:tc>
          <w:tcPr>
            <w:tcW w:w="737" w:type="dxa"/>
            <w:tcBorders>
              <w:top w:val="nil"/>
              <w:left w:val="nil"/>
              <w:bottom w:val="nil"/>
              <w:right w:val="nil"/>
            </w:tcBorders>
          </w:tcPr>
          <w:p>
            <w:pPr>
              <w:pStyle w:val="0"/>
            </w:pPr>
            <w:r>
              <w:rPr>
                <w:sz w:val="20"/>
              </w:rPr>
              <w:t xml:space="preserve">W</w:t>
            </w:r>
          </w:p>
        </w:tc>
        <w:tc>
          <w:tcPr>
            <w:tcW w:w="340" w:type="dxa"/>
            <w:tcBorders>
              <w:top w:val="nil"/>
              <w:left w:val="nil"/>
              <w:bottom w:val="nil"/>
              <w:right w:val="nil"/>
            </w:tcBorders>
          </w:tcPr>
          <w:p>
            <w:pPr>
              <w:pStyle w:val="0"/>
              <w:jc w:val="center"/>
            </w:pPr>
            <w:r>
              <w:rPr>
                <w:sz w:val="20"/>
              </w:rPr>
              <w:t xml:space="preserve">-</w:t>
            </w:r>
          </w:p>
        </w:tc>
        <w:tc>
          <w:tcPr>
            <w:tcW w:w="7994"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об областном бюджете на очередной финансовый год и на плановый период, на софинансирование расходных обязательств муниципальных образований области, возникающих при реализации мероприятий поддержки СОНКО;</w:t>
            </w:r>
          </w:p>
        </w:tc>
      </w:tr>
      <w:tr>
        <w:tc>
          <w:tcPr>
            <w:tcW w:w="737" w:type="dxa"/>
            <w:tcBorders>
              <w:top w:val="nil"/>
              <w:left w:val="nil"/>
              <w:bottom w:val="nil"/>
              <w:right w:val="nil"/>
            </w:tcBorders>
          </w:tcPr>
          <w:p>
            <w:pPr>
              <w:pStyle w:val="0"/>
            </w:pPr>
            <w:r>
              <w:rPr>
                <w:sz w:val="20"/>
              </w:rPr>
              <w:t xml:space="preserve">Y</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994" w:type="dxa"/>
            <w:tcBorders>
              <w:top w:val="nil"/>
              <w:left w:val="nil"/>
              <w:bottom w:val="nil"/>
              <w:right w:val="nil"/>
            </w:tcBorders>
          </w:tcPr>
          <w:p>
            <w:pPr>
              <w:pStyle w:val="0"/>
            </w:pPr>
            <w:r>
              <w:rPr>
                <w:sz w:val="20"/>
              </w:rPr>
              <w:t xml:space="preserve">объем средств, указанный в заявке i-го муниципального образования области на исполнение расходных обязательств, связанных с реализацией мероприятий поддержки СОНКО;</w:t>
            </w:r>
          </w:p>
        </w:tc>
      </w:tr>
      <w:tr>
        <w:tc>
          <w:tcPr>
            <w:tcW w:w="737" w:type="dxa"/>
            <w:tcBorders>
              <w:top w:val="nil"/>
              <w:left w:val="nil"/>
              <w:bottom w:val="nil"/>
              <w:right w:val="nil"/>
            </w:tcBorders>
          </w:tcPr>
          <w:p>
            <w:pPr>
              <w:pStyle w:val="0"/>
            </w:pPr>
            <w:r>
              <w:rPr>
                <w:sz w:val="20"/>
              </w:rPr>
              <w:t xml:space="preserve">Y</w:t>
            </w:r>
          </w:p>
        </w:tc>
        <w:tc>
          <w:tcPr>
            <w:tcW w:w="340" w:type="dxa"/>
            <w:tcBorders>
              <w:top w:val="nil"/>
              <w:left w:val="nil"/>
              <w:bottom w:val="nil"/>
              <w:right w:val="nil"/>
            </w:tcBorders>
          </w:tcPr>
          <w:p>
            <w:pPr>
              <w:pStyle w:val="0"/>
              <w:jc w:val="center"/>
            </w:pPr>
            <w:r>
              <w:rPr>
                <w:sz w:val="20"/>
              </w:rPr>
              <w:t xml:space="preserve">-</w:t>
            </w:r>
          </w:p>
        </w:tc>
        <w:tc>
          <w:tcPr>
            <w:tcW w:w="7994" w:type="dxa"/>
            <w:tcBorders>
              <w:top w:val="nil"/>
              <w:left w:val="nil"/>
              <w:bottom w:val="nil"/>
              <w:right w:val="nil"/>
            </w:tcBorders>
          </w:tcPr>
          <w:p>
            <w:pPr>
              <w:pStyle w:val="0"/>
            </w:pPr>
            <w:r>
              <w:rPr>
                <w:sz w:val="20"/>
              </w:rPr>
              <w:t xml:space="preserve">общий объем средств, указанный в заявках муниципальных образований области на исполнение расходных обязательств, связанных с реализацией мероприятий поддержки СОНКО.</w:t>
            </w:r>
          </w:p>
        </w:tc>
      </w:tr>
    </w:tbl>
    <w:p>
      <w:pPr>
        <w:pStyle w:val="0"/>
        <w:ind w:firstLine="540"/>
        <w:jc w:val="both"/>
      </w:pPr>
      <w:r>
        <w:rPr>
          <w:sz w:val="20"/>
        </w:rPr>
      </w:r>
    </w:p>
    <w:p>
      <w:pPr>
        <w:pStyle w:val="0"/>
        <w:ind w:firstLine="540"/>
        <w:jc w:val="both"/>
      </w:pPr>
      <w:r>
        <w:rPr>
          <w:sz w:val="20"/>
        </w:rPr>
        <w:t xml:space="preserve">Предельный уровень софинансирования расходных обязательств муниципального образования области за счет субсидии устанавливается в размере 80,0 %.</w:t>
      </w:r>
    </w:p>
    <w:p>
      <w:pPr>
        <w:pStyle w:val="0"/>
        <w:spacing w:before="200" w:line-rule="auto"/>
        <w:ind w:firstLine="540"/>
        <w:jc w:val="both"/>
      </w:pPr>
      <w:r>
        <w:rPr>
          <w:sz w:val="20"/>
        </w:rPr>
        <w:t xml:space="preserve">Максимальный размер запрашиваемой субсидии не должен превышать объем расходов местного бюджета на реализацию муниципальной программы (подпрограммы, разделов, мероприятий программы) по предоставлению субсидий СОНКО в текущем финансовом году.</w:t>
      </w:r>
    </w:p>
    <w:p>
      <w:pPr>
        <w:pStyle w:val="0"/>
        <w:spacing w:before="200" w:line-rule="auto"/>
        <w:ind w:firstLine="540"/>
        <w:jc w:val="both"/>
      </w:pPr>
      <w:r>
        <w:rPr>
          <w:sz w:val="20"/>
        </w:rPr>
        <w:t xml:space="preserve">Субсидия муниципальному образованию области предоставляется в объеме не более 1000,0 тыс. рублей.</w:t>
      </w:r>
    </w:p>
    <w:p>
      <w:pPr>
        <w:pStyle w:val="0"/>
        <w:spacing w:before="200" w:line-rule="auto"/>
        <w:ind w:firstLine="540"/>
        <w:jc w:val="both"/>
      </w:pPr>
      <w:r>
        <w:rPr>
          <w:sz w:val="20"/>
        </w:rPr>
        <w:t xml:space="preserve">2.24. По итогам проведенного заседания комиссия принимает решение о признании муниципальных образований области прошедшими конкурс и готовит предложения в комитет о распределении субсидий из областного бюджета бюджетам муниципальных образований области в соответствии с </w:t>
      </w:r>
      <w:hyperlink w:history="0" w:anchor="P3062" w:tooltip="2.23. Распределение средств, предусмотренных для предоставления субсидий, между муниципальными образованиями области осуществляется по следующей методике:">
        <w:r>
          <w:rPr>
            <w:sz w:val="20"/>
            <w:color w:val="0000ff"/>
          </w:rPr>
          <w:t xml:space="preserve">пунктом 2.23</w:t>
        </w:r>
      </w:hyperlink>
      <w:r>
        <w:rPr>
          <w:sz w:val="20"/>
        </w:rPr>
        <w:t xml:space="preserve"> настоящего Порядка.</w:t>
      </w:r>
    </w:p>
    <w:p>
      <w:pPr>
        <w:pStyle w:val="0"/>
        <w:spacing w:before="200" w:line-rule="auto"/>
        <w:ind w:firstLine="540"/>
        <w:jc w:val="both"/>
      </w:pPr>
      <w:r>
        <w:rPr>
          <w:sz w:val="20"/>
        </w:rPr>
        <w:t xml:space="preserve">Решение о признании муниципальных образований области прошедшими конкурс, а также предложения в комитет о распределении субсидий из областного бюджета бюджетам муниципальных образований области оформляются протоколом заседания комиссии (далее протокол), который составляется в течение 2 рабочих дней со дня проведения заседания комиссии.</w:t>
      </w:r>
    </w:p>
    <w:p>
      <w:pPr>
        <w:pStyle w:val="0"/>
        <w:spacing w:before="200" w:line-rule="auto"/>
        <w:ind w:firstLine="540"/>
        <w:jc w:val="both"/>
      </w:pPr>
      <w:r>
        <w:rPr>
          <w:sz w:val="20"/>
        </w:rPr>
        <w:t xml:space="preserve">2.25. Протокол подписывается председательствующим на заседании комиссии, секретарем комиссии и в течение одного рабочего дня со дня подписания направляется секретарем комиссии в комитет.</w:t>
      </w:r>
    </w:p>
    <w:p>
      <w:pPr>
        <w:pStyle w:val="0"/>
        <w:spacing w:before="200" w:line-rule="auto"/>
        <w:ind w:firstLine="540"/>
        <w:jc w:val="both"/>
      </w:pPr>
      <w:r>
        <w:rPr>
          <w:sz w:val="20"/>
        </w:rPr>
        <w:t xml:space="preserve">2.26. Комитет в течение 3 рабочих дней со дня получения протокола размещает информацию о результатах конкурса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2.27. Приказ комитета о предоставлении субсидии или об отказе в предоставлении субсидии издается в течение 5 рабочих дней со дня получения протокола.</w:t>
      </w:r>
    </w:p>
    <w:p>
      <w:pPr>
        <w:pStyle w:val="0"/>
        <w:spacing w:before="200" w:line-rule="auto"/>
        <w:ind w:firstLine="540"/>
        <w:jc w:val="both"/>
      </w:pPr>
      <w:r>
        <w:rPr>
          <w:sz w:val="20"/>
        </w:rPr>
        <w:t xml:space="preserve">2.28. В течение 3 рабочих дней со дня издания приказа о предоставлении субсидии или об отказе в предоставлении субсидии комитет направляет Администрации муниципального образования области уведомление об отказе в предоставлении субсидии и готовит проект распоряжения Правительства Новгородской области о распределении субсидий бюджетам муниципальных образований области.</w:t>
      </w:r>
    </w:p>
    <w:p>
      <w:pPr>
        <w:pStyle w:val="0"/>
        <w:spacing w:before="200" w:line-rule="auto"/>
        <w:ind w:firstLine="540"/>
        <w:jc w:val="both"/>
      </w:pPr>
      <w:r>
        <w:rPr>
          <w:sz w:val="20"/>
        </w:rPr>
        <w:t xml:space="preserve">Администрация муниципального образования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2.29. Субсидия предоставляется на основании соглашения между комитетом и Администрацией муниципального образования области, которое заключается в течение 20 рабочих дней со дня вступления в силу распоряжения Правительства Новгородской области о распределении субсидий бюджетам муниципальных образований области и содержит положения, предусмотренные </w:t>
      </w:r>
      <w:hyperlink w:history="0" r:id="rId137"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11</w:t>
        </w:r>
      </w:hyperlink>
      <w:r>
        <w:rPr>
          <w:sz w:val="20"/>
        </w:rPr>
        <w:t xml:space="preserve"> Правил.</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Муниципальные образования области могут отказаться от получения субсидии, направив в комитет письменный мотивированный отказ от получения субсидии.</w:t>
      </w:r>
    </w:p>
    <w:bookmarkStart w:id="3092" w:name="P3092"/>
    <w:bookmarkEnd w:id="3092"/>
    <w:p>
      <w:pPr>
        <w:pStyle w:val="0"/>
        <w:spacing w:before="200" w:line-rule="auto"/>
        <w:ind w:firstLine="540"/>
        <w:jc w:val="both"/>
      </w:pPr>
      <w:r>
        <w:rPr>
          <w:sz w:val="20"/>
        </w:rPr>
        <w:t xml:space="preserve">В случае неподписания соглашения Администрацией муниципального образования области в срок, предусмотренный настоящим пунктом, или получения комитетом письменного мотивированного отказа от получения субсидии до подписания соглашения комитет своим приказом отменяет ранее принятое решение о предоставлении субсидии в срок, предусмотренный настоящим пунктом, либо со дня поступления отказа от получения субсидии, готовит проект о внесении изменений в распоряжение Правительства Новгородской области о распределении субсидий бюджетам муниципальных образований области и направляет Администрации муниципального образования области копию соответствующего приказа не позднее чем по истечении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перераспределяются между бюджетами муниципальных образований области, в отношении которых ранее принято решение об отказе в предоставлении субсидии, в соответствии с </w:t>
      </w:r>
      <w:hyperlink w:history="0" w:anchor="P3062" w:tooltip="2.23. Распределение средств, предусмотренных для предоставления субсидий, между муниципальными образованиями области осуществляется по следующей методике:">
        <w:r>
          <w:rPr>
            <w:sz w:val="20"/>
            <w:color w:val="0000ff"/>
          </w:rPr>
          <w:t xml:space="preserve">пунктом 2.23</w:t>
        </w:r>
      </w:hyperlink>
      <w:r>
        <w:rPr>
          <w:sz w:val="20"/>
        </w:rPr>
        <w:t xml:space="preserve"> настоящего Порядка.</w:t>
      </w:r>
    </w:p>
    <w:p>
      <w:pPr>
        <w:pStyle w:val="0"/>
        <w:spacing w:before="200" w:line-rule="auto"/>
        <w:ind w:firstLine="540"/>
        <w:jc w:val="both"/>
      </w:pPr>
      <w:r>
        <w:rPr>
          <w:sz w:val="20"/>
        </w:rPr>
        <w:t xml:space="preserve">При получении комитетом письменного отказа от получения субсидии после подписания соглашения комитет осуществляет действия, предусмотренные </w:t>
      </w:r>
      <w:hyperlink w:history="0" w:anchor="P3092" w:tooltip="В случае неподписания соглашения Администрацией муниципального образования области в срок, предусмотренный настоящим пунктом, или получения комитетом письменного мотивированного отказа от получения субсидии до подписания соглашения комитет своим приказом отменяет ранее принятое решение о предоставлении субсидии в срок, предусмотренный настоящим пунктом, либо со дня поступления отказа от получения субсидии, готовит проект о внесении изменений в распоряжение Правительства Новгородской области о распределен...">
        <w:r>
          <w:rPr>
            <w:sz w:val="20"/>
            <w:color w:val="0000ff"/>
          </w:rPr>
          <w:t xml:space="preserve">четвертым абзацем</w:t>
        </w:r>
      </w:hyperlink>
      <w:r>
        <w:rPr>
          <w:sz w:val="20"/>
        </w:rPr>
        <w:t xml:space="preserve"> настоящего пункта, и заключает с Администрацией муниципального образования области дополнительное соглашение о расторжении соглашения в течение 30 календарных дней со дня получения письменного отказа.</w:t>
      </w:r>
    </w:p>
    <w:p>
      <w:pPr>
        <w:pStyle w:val="0"/>
        <w:spacing w:before="200" w:line-rule="auto"/>
        <w:ind w:firstLine="540"/>
        <w:jc w:val="both"/>
      </w:pPr>
      <w:r>
        <w:rPr>
          <w:sz w:val="20"/>
        </w:rPr>
        <w:t xml:space="preserve">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в части достижения результата использования субсидии, объем средств, подлежащий возврату из бюджета муниципального образования области в областной бюджет, определяется требованиями </w:t>
      </w:r>
      <w:hyperlink w:history="0" r:id="rId138" w:tooltip="Постановление Правительства Новгородской области от 26.12.2018 N 612 (ред. от 31.01.2023, с изм. от 11.03.2024)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Правил</w:t>
        </w:r>
      </w:hyperlink>
      <w:r>
        <w:rPr>
          <w:sz w:val="20"/>
        </w:rPr>
        <w:t xml:space="preserve">.</w:t>
      </w:r>
    </w:p>
    <w:p>
      <w:pPr>
        <w:pStyle w:val="0"/>
        <w:spacing w:before="200" w:line-rule="auto"/>
        <w:ind w:firstLine="540"/>
        <w:jc w:val="both"/>
      </w:pPr>
      <w:r>
        <w:rPr>
          <w:sz w:val="20"/>
        </w:rPr>
        <w:t xml:space="preserve">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полученной из областного бюджета, в порядке, установленном законодательством Российской Федерации.</w:t>
      </w:r>
    </w:p>
    <w:p>
      <w:pPr>
        <w:pStyle w:val="0"/>
        <w:spacing w:before="200" w:line-rule="auto"/>
        <w:ind w:firstLine="540"/>
        <w:jc w:val="both"/>
      </w:pPr>
      <w:r>
        <w:rPr>
          <w:sz w:val="20"/>
        </w:rPr>
        <w:t xml:space="preserve">2.30.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области.</w:t>
      </w:r>
    </w:p>
    <w:p>
      <w:pPr>
        <w:pStyle w:val="0"/>
        <w:spacing w:before="200" w:line-rule="auto"/>
        <w:ind w:firstLine="540"/>
        <w:jc w:val="both"/>
      </w:pPr>
      <w:r>
        <w:rPr>
          <w:sz w:val="20"/>
        </w:rPr>
        <w:t xml:space="preserve">2.31. Муниципальные образования области представляют в комитет отчетность в порядке и сроки, которые предусмотрены соглашениями.</w:t>
      </w:r>
    </w:p>
    <w:p>
      <w:pPr>
        <w:pStyle w:val="0"/>
        <w:spacing w:before="200" w:line-rule="auto"/>
        <w:ind w:firstLine="540"/>
        <w:jc w:val="both"/>
      </w:pPr>
      <w:r>
        <w:rPr>
          <w:sz w:val="20"/>
        </w:rPr>
        <w:t xml:space="preserve">2.32. </w:t>
      </w:r>
      <w:hyperlink w:history="0" w:anchor="P3486" w:tooltip="РЕЗУЛЬТАТ">
        <w:r>
          <w:rPr>
            <w:sz w:val="20"/>
            <w:color w:val="0000ff"/>
          </w:rPr>
          <w:t xml:space="preserve">Результат</w:t>
        </w:r>
      </w:hyperlink>
      <w:r>
        <w:rPr>
          <w:sz w:val="20"/>
        </w:rPr>
        <w:t xml:space="preserve"> использования субсидии определен в приложении N 4 к настоящему Порядку.</w:t>
      </w:r>
    </w:p>
    <w:p>
      <w:pPr>
        <w:pStyle w:val="0"/>
        <w:spacing w:before="200" w:line-rule="auto"/>
        <w:ind w:firstLine="540"/>
        <w:jc w:val="both"/>
      </w:pPr>
      <w:r>
        <w:rPr>
          <w:sz w:val="20"/>
        </w:rPr>
        <w:t xml:space="preserve">Оценка эффективности результата использования субсидии из областного бюджета осуществляется комитетом путем сравнения установленных значений результата использования субсидии и значений данного результата, фактически достигнутых по итогам текущего финансового года.</w:t>
      </w:r>
    </w:p>
    <w:p>
      <w:pPr>
        <w:pStyle w:val="0"/>
        <w:spacing w:before="200" w:line-rule="auto"/>
        <w:ind w:firstLine="540"/>
        <w:jc w:val="both"/>
      </w:pPr>
      <w:r>
        <w:rPr>
          <w:sz w:val="20"/>
        </w:rPr>
        <w:t xml:space="preserve">2.33. Контроль за соблюдением муниципальными образованиями области условий предоставления субсидии осуществляется в соответствии с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городского округа Новгородской</w:t>
      </w:r>
    </w:p>
    <w:p>
      <w:pPr>
        <w:pStyle w:val="0"/>
        <w:jc w:val="right"/>
      </w:pPr>
      <w:r>
        <w:rPr>
          <w:sz w:val="20"/>
        </w:rPr>
        <w:t xml:space="preserve">области на реализацию муниципальных</w:t>
      </w:r>
    </w:p>
    <w:p>
      <w:pPr>
        <w:pStyle w:val="0"/>
        <w:jc w:val="right"/>
      </w:pPr>
      <w:r>
        <w:rPr>
          <w:sz w:val="20"/>
        </w:rPr>
        <w:t xml:space="preserve">программ (подпрограмм, разделов,</w:t>
      </w:r>
    </w:p>
    <w:p>
      <w:pPr>
        <w:pStyle w:val="0"/>
        <w:jc w:val="right"/>
      </w:pPr>
      <w:r>
        <w:rPr>
          <w:sz w:val="20"/>
        </w:rPr>
        <w:t xml:space="preserve">мероприятий программы)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ind w:firstLine="54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4758"/>
        <w:gridCol w:w="344"/>
        <w:gridCol w:w="2041"/>
        <w:gridCol w:w="1928"/>
      </w:tblGrid>
      <w:tr>
        <w:tblPrEx>
          <w:tblBorders>
            <w:left w:val="nil"/>
            <w:right w:val="nil"/>
            <w:insideV w:val="nil"/>
            <w:insideH w:val="nil"/>
          </w:tblBorders>
        </w:tblPrEx>
        <w:tc>
          <w:tcPr>
            <w:gridSpan w:val="2"/>
            <w:tcW w:w="5102" w:type="dxa"/>
            <w:tcBorders>
              <w:top w:val="nil"/>
              <w:bottom w:val="nil"/>
            </w:tcBorders>
          </w:tcPr>
          <w:p>
            <w:pPr>
              <w:pStyle w:val="0"/>
            </w:pPr>
            <w:r>
              <w:rPr>
                <w:sz w:val="20"/>
              </w:rPr>
            </w:r>
          </w:p>
        </w:tc>
        <w:tc>
          <w:tcPr>
            <w:gridSpan w:val="2"/>
            <w:tcW w:w="3969" w:type="dxa"/>
            <w:tcBorders>
              <w:top w:val="nil"/>
              <w:bottom w:val="nil"/>
            </w:tcBorders>
          </w:tcPr>
          <w:p>
            <w:pPr>
              <w:pStyle w:val="0"/>
            </w:pPr>
            <w:r>
              <w:rPr>
                <w:sz w:val="20"/>
              </w:rPr>
              <w:t xml:space="preserve">Комитет по внутренней политике</w:t>
            </w:r>
          </w:p>
          <w:p>
            <w:pPr>
              <w:pStyle w:val="0"/>
            </w:pPr>
            <w:r>
              <w:rPr>
                <w:sz w:val="20"/>
              </w:rPr>
              <w:t xml:space="preserve">Новгородской области</w:t>
            </w:r>
          </w:p>
        </w:tc>
      </w:tr>
      <w:tr>
        <w:tblPrEx>
          <w:tblBorders>
            <w:left w:val="nil"/>
            <w:right w:val="nil"/>
            <w:insideH w:val="nil"/>
          </w:tblBorders>
        </w:tblPrEx>
        <w:tc>
          <w:tcPr>
            <w:gridSpan w:val="4"/>
            <w:tcW w:w="9071" w:type="dxa"/>
            <w:tcBorders>
              <w:top w:val="nil"/>
              <w:left w:val="nil"/>
              <w:bottom w:val="nil"/>
              <w:right w:val="nil"/>
            </w:tcBorders>
          </w:tcPr>
          <w:p>
            <w:pPr>
              <w:pStyle w:val="0"/>
            </w:pPr>
            <w:r>
              <w:rPr>
                <w:sz w:val="20"/>
              </w:rPr>
            </w:r>
          </w:p>
        </w:tc>
      </w:tr>
      <w:tr>
        <w:tblPrEx>
          <w:tblBorders>
            <w:left w:val="nil"/>
            <w:right w:val="nil"/>
            <w:insideH w:val="nil"/>
          </w:tblBorders>
        </w:tblPrEx>
        <w:tc>
          <w:tcPr>
            <w:gridSpan w:val="4"/>
            <w:tcW w:w="9071" w:type="dxa"/>
            <w:tcBorders>
              <w:top w:val="nil"/>
              <w:left w:val="nil"/>
              <w:bottom w:val="nil"/>
              <w:right w:val="nil"/>
            </w:tcBorders>
          </w:tcPr>
          <w:bookmarkStart w:id="3123" w:name="P3123"/>
          <w:bookmarkEnd w:id="3123"/>
          <w:p>
            <w:pPr>
              <w:pStyle w:val="0"/>
              <w:jc w:val="center"/>
            </w:pPr>
            <w:r>
              <w:rPr>
                <w:sz w:val="20"/>
              </w:rPr>
              <w:t xml:space="preserve">ЗАЯВКА</w:t>
            </w:r>
          </w:p>
          <w:p>
            <w:pPr>
              <w:pStyle w:val="0"/>
              <w:jc w:val="center"/>
            </w:pPr>
            <w:r>
              <w:rPr>
                <w:sz w:val="20"/>
              </w:rPr>
              <w:t xml:space="preserve">на участие в конкурсном отборе для предоставления субсидий</w:t>
            </w:r>
          </w:p>
          <w:p>
            <w:pPr>
              <w:pStyle w:val="0"/>
              <w:jc w:val="center"/>
            </w:pPr>
            <w:r>
              <w:rPr>
                <w:sz w:val="20"/>
              </w:rPr>
              <w:t xml:space="preserve">бюджетам муниципальных районов, муниципальных округов,</w:t>
            </w:r>
          </w:p>
          <w:p>
            <w:pPr>
              <w:pStyle w:val="0"/>
              <w:jc w:val="center"/>
            </w:pPr>
            <w:r>
              <w:rPr>
                <w:sz w:val="20"/>
              </w:rPr>
              <w:t xml:space="preserve">городского округа Новгородской области на реализацию</w:t>
            </w:r>
          </w:p>
          <w:p>
            <w:pPr>
              <w:pStyle w:val="0"/>
              <w:jc w:val="center"/>
            </w:pPr>
            <w:r>
              <w:rPr>
                <w:sz w:val="20"/>
              </w:rPr>
              <w:t xml:space="preserve">муниципальных программ (подпрограмм, разделов,</w:t>
            </w:r>
          </w:p>
          <w:p>
            <w:pPr>
              <w:pStyle w:val="0"/>
              <w:jc w:val="center"/>
            </w:pPr>
            <w:r>
              <w:rPr>
                <w:sz w:val="20"/>
              </w:rPr>
              <w:t xml:space="preserve">мероприятий программ) поддержки социально</w:t>
            </w:r>
          </w:p>
          <w:p>
            <w:pPr>
              <w:pStyle w:val="0"/>
              <w:jc w:val="center"/>
            </w:pPr>
            <w:r>
              <w:rPr>
                <w:sz w:val="20"/>
              </w:rPr>
              <w:t xml:space="preserve">ориентированных некоммерческих организаций</w:t>
            </w:r>
          </w:p>
        </w:tc>
      </w:tr>
      <w:tr>
        <w:tblPrEx>
          <w:tblBorders>
            <w:left w:val="nil"/>
            <w:right w:val="nil"/>
            <w:insideH w:val="nil"/>
          </w:tblBorders>
        </w:tblPrEx>
        <w:tc>
          <w:tcPr>
            <w:gridSpan w:val="4"/>
            <w:tcW w:w="9071" w:type="dxa"/>
            <w:tcBorders>
              <w:top w:val="nil"/>
              <w:left w:val="nil"/>
              <w:right w:val="nil"/>
            </w:tcBorders>
          </w:tcPr>
          <w:p>
            <w:pPr>
              <w:pStyle w:val="0"/>
            </w:pPr>
            <w:r>
              <w:rPr>
                <w:sz w:val="20"/>
              </w:rPr>
            </w:r>
          </w:p>
        </w:tc>
      </w:tr>
      <w:tr>
        <w:tblPrEx>
          <w:tblBorders>
            <w:left w:val="nil"/>
            <w:right w:val="nil"/>
            <w:insideH w:val="nil"/>
          </w:tblBorders>
        </w:tblPrEx>
        <w:tc>
          <w:tcPr>
            <w:gridSpan w:val="4"/>
            <w:tcW w:w="9071" w:type="dxa"/>
            <w:tcBorders>
              <w:left w:val="nil"/>
              <w:bottom w:val="nil"/>
              <w:right w:val="nil"/>
            </w:tcBorders>
          </w:tcPr>
          <w:p>
            <w:pPr>
              <w:pStyle w:val="0"/>
              <w:jc w:val="center"/>
            </w:pPr>
            <w:r>
              <w:rPr>
                <w:sz w:val="20"/>
              </w:rPr>
              <w:t xml:space="preserve">(наименование муниципального образования области)</w:t>
            </w:r>
          </w:p>
        </w:tc>
      </w:tr>
      <w:tr>
        <w:tblPrEx>
          <w:tblBorders>
            <w:left w:val="nil"/>
            <w:right w:val="nil"/>
            <w:insideH w:val="nil"/>
          </w:tblBorders>
        </w:tblPrEx>
        <w:tc>
          <w:tcPr>
            <w:gridSpan w:val="4"/>
            <w:tcW w:w="9071" w:type="dxa"/>
            <w:tcBorders>
              <w:top w:val="nil"/>
              <w:left w:val="nil"/>
              <w:right w:val="nil"/>
            </w:tcBorders>
          </w:tcPr>
          <w:p>
            <w:pPr>
              <w:pStyle w:val="0"/>
            </w:pPr>
            <w:r>
              <w:rPr>
                <w:sz w:val="20"/>
              </w:rPr>
            </w:r>
          </w:p>
        </w:tc>
      </w:tr>
      <w:tr>
        <w:tc>
          <w:tcPr>
            <w:gridSpan w:val="4"/>
            <w:tcW w:w="9071" w:type="dxa"/>
          </w:tcPr>
          <w:p>
            <w:pPr>
              <w:pStyle w:val="0"/>
            </w:pPr>
            <w:r>
              <w:rPr>
                <w:sz w:val="20"/>
              </w:rPr>
              <w:t xml:space="preserve">1. Орган местного самоуправления муниципального образования области</w:t>
            </w:r>
          </w:p>
        </w:tc>
      </w:tr>
      <w:tr>
        <w:tc>
          <w:tcPr>
            <w:gridSpan w:val="3"/>
            <w:tcW w:w="7143" w:type="dxa"/>
          </w:tcPr>
          <w:p>
            <w:pPr>
              <w:pStyle w:val="0"/>
            </w:pPr>
            <w:r>
              <w:rPr>
                <w:sz w:val="20"/>
              </w:rPr>
              <w:t xml:space="preserve">Наименование</w:t>
            </w:r>
          </w:p>
        </w:tc>
        <w:tc>
          <w:tcPr>
            <w:tcW w:w="1928" w:type="dxa"/>
          </w:tcPr>
          <w:p>
            <w:pPr>
              <w:pStyle w:val="0"/>
            </w:pPr>
            <w:r>
              <w:rPr>
                <w:sz w:val="20"/>
              </w:rPr>
            </w:r>
          </w:p>
        </w:tc>
      </w:tr>
      <w:tr>
        <w:tc>
          <w:tcPr>
            <w:gridSpan w:val="3"/>
            <w:tcW w:w="7143" w:type="dxa"/>
          </w:tcPr>
          <w:p>
            <w:pPr>
              <w:pStyle w:val="0"/>
            </w:pPr>
            <w:r>
              <w:rPr>
                <w:sz w:val="20"/>
              </w:rPr>
              <w:t xml:space="preserve">Почтовый адрес</w:t>
            </w:r>
          </w:p>
        </w:tc>
        <w:tc>
          <w:tcPr>
            <w:tcW w:w="1928" w:type="dxa"/>
          </w:tcPr>
          <w:p>
            <w:pPr>
              <w:pStyle w:val="0"/>
            </w:pPr>
            <w:r>
              <w:rPr>
                <w:sz w:val="20"/>
              </w:rPr>
            </w:r>
          </w:p>
        </w:tc>
      </w:tr>
      <w:tr>
        <w:tc>
          <w:tcPr>
            <w:gridSpan w:val="3"/>
            <w:tcW w:w="7143" w:type="dxa"/>
          </w:tcPr>
          <w:p>
            <w:pPr>
              <w:pStyle w:val="0"/>
            </w:pPr>
            <w:r>
              <w:rPr>
                <w:sz w:val="20"/>
              </w:rPr>
              <w:t xml:space="preserve">Телефон</w:t>
            </w:r>
          </w:p>
        </w:tc>
        <w:tc>
          <w:tcPr>
            <w:tcW w:w="1928" w:type="dxa"/>
          </w:tcPr>
          <w:p>
            <w:pPr>
              <w:pStyle w:val="0"/>
            </w:pPr>
            <w:r>
              <w:rPr>
                <w:sz w:val="20"/>
              </w:rPr>
            </w:r>
          </w:p>
        </w:tc>
      </w:tr>
      <w:tr>
        <w:tc>
          <w:tcPr>
            <w:gridSpan w:val="3"/>
            <w:tcW w:w="7143" w:type="dxa"/>
          </w:tcPr>
          <w:p>
            <w:pPr>
              <w:pStyle w:val="0"/>
            </w:pPr>
            <w:r>
              <w:rPr>
                <w:sz w:val="20"/>
              </w:rPr>
              <w:t xml:space="preserve">Сайт в информационно-телекоммуникационной сети "Интернет"</w:t>
            </w:r>
          </w:p>
        </w:tc>
        <w:tc>
          <w:tcPr>
            <w:tcW w:w="1928" w:type="dxa"/>
          </w:tcPr>
          <w:p>
            <w:pPr>
              <w:pStyle w:val="0"/>
            </w:pPr>
            <w:r>
              <w:rPr>
                <w:sz w:val="20"/>
              </w:rPr>
            </w:r>
          </w:p>
        </w:tc>
      </w:tr>
      <w:tr>
        <w:tc>
          <w:tcPr>
            <w:gridSpan w:val="3"/>
            <w:tcW w:w="7143" w:type="dxa"/>
          </w:tcPr>
          <w:p>
            <w:pPr>
              <w:pStyle w:val="0"/>
            </w:pPr>
            <w:r>
              <w:rPr>
                <w:sz w:val="20"/>
              </w:rPr>
              <w:t xml:space="preserve">Адрес электронной почты</w:t>
            </w:r>
          </w:p>
        </w:tc>
        <w:tc>
          <w:tcPr>
            <w:tcW w:w="1928" w:type="dxa"/>
          </w:tcPr>
          <w:p>
            <w:pPr>
              <w:pStyle w:val="0"/>
            </w:pPr>
            <w:r>
              <w:rPr>
                <w:sz w:val="20"/>
              </w:rPr>
            </w:r>
          </w:p>
        </w:tc>
      </w:tr>
      <w:tr>
        <w:tc>
          <w:tcPr>
            <w:gridSpan w:val="3"/>
            <w:tcW w:w="7143" w:type="dxa"/>
          </w:tcPr>
          <w:p>
            <w:pPr>
              <w:pStyle w:val="0"/>
            </w:pPr>
            <w:r>
              <w:rPr>
                <w:sz w:val="20"/>
              </w:rPr>
              <w:t xml:space="preserve">Глава муниципального образования области</w:t>
            </w:r>
          </w:p>
        </w:tc>
        <w:tc>
          <w:tcPr>
            <w:tcW w:w="1928" w:type="dxa"/>
          </w:tcPr>
          <w:p>
            <w:pPr>
              <w:pStyle w:val="0"/>
            </w:pPr>
            <w:r>
              <w:rPr>
                <w:sz w:val="20"/>
              </w:rPr>
            </w:r>
          </w:p>
        </w:tc>
      </w:tr>
      <w:tr>
        <w:tc>
          <w:tcPr>
            <w:gridSpan w:val="4"/>
            <w:tcW w:w="9071" w:type="dxa"/>
          </w:tcPr>
          <w:p>
            <w:pPr>
              <w:pStyle w:val="0"/>
            </w:pPr>
            <w:r>
              <w:rPr>
                <w:sz w:val="20"/>
              </w:rPr>
              <w:t xml:space="preserve">2. Должностное лицо (не ниже заместителя руководителя уполномоченного органа местного самоуправления муниципального образования области, курирующего вопросы поддержки СОНКО)</w:t>
            </w:r>
          </w:p>
        </w:tc>
      </w:tr>
      <w:tr>
        <w:tc>
          <w:tcPr>
            <w:gridSpan w:val="3"/>
            <w:tcW w:w="7143" w:type="dxa"/>
          </w:tcPr>
          <w:p>
            <w:pPr>
              <w:pStyle w:val="0"/>
            </w:pPr>
            <w:r>
              <w:rPr>
                <w:sz w:val="20"/>
              </w:rPr>
              <w:t xml:space="preserve">Должность</w:t>
            </w:r>
          </w:p>
        </w:tc>
        <w:tc>
          <w:tcPr>
            <w:tcW w:w="1928" w:type="dxa"/>
          </w:tcPr>
          <w:p>
            <w:pPr>
              <w:pStyle w:val="0"/>
            </w:pPr>
            <w:r>
              <w:rPr>
                <w:sz w:val="20"/>
              </w:rPr>
            </w:r>
          </w:p>
        </w:tc>
      </w:tr>
      <w:tr>
        <w:tc>
          <w:tcPr>
            <w:gridSpan w:val="3"/>
            <w:tcW w:w="7143" w:type="dxa"/>
          </w:tcPr>
          <w:p>
            <w:pPr>
              <w:pStyle w:val="0"/>
            </w:pPr>
            <w:r>
              <w:rPr>
                <w:sz w:val="20"/>
              </w:rPr>
              <w:t xml:space="preserve">Фамилия, имя, отчество (при наличии)</w:t>
            </w:r>
          </w:p>
        </w:tc>
        <w:tc>
          <w:tcPr>
            <w:tcW w:w="1928" w:type="dxa"/>
          </w:tcPr>
          <w:p>
            <w:pPr>
              <w:pStyle w:val="0"/>
            </w:pPr>
            <w:r>
              <w:rPr>
                <w:sz w:val="20"/>
              </w:rPr>
            </w:r>
          </w:p>
        </w:tc>
      </w:tr>
      <w:tr>
        <w:tc>
          <w:tcPr>
            <w:gridSpan w:val="3"/>
            <w:tcW w:w="7143" w:type="dxa"/>
          </w:tcPr>
          <w:p>
            <w:pPr>
              <w:pStyle w:val="0"/>
            </w:pPr>
            <w:r>
              <w:rPr>
                <w:sz w:val="20"/>
              </w:rPr>
              <w:t xml:space="preserve">Телефон</w:t>
            </w:r>
          </w:p>
        </w:tc>
        <w:tc>
          <w:tcPr>
            <w:tcW w:w="1928" w:type="dxa"/>
          </w:tcPr>
          <w:p>
            <w:pPr>
              <w:pStyle w:val="0"/>
            </w:pPr>
            <w:r>
              <w:rPr>
                <w:sz w:val="20"/>
              </w:rPr>
            </w:r>
          </w:p>
        </w:tc>
      </w:tr>
      <w:tr>
        <w:tc>
          <w:tcPr>
            <w:gridSpan w:val="4"/>
            <w:tcW w:w="9071" w:type="dxa"/>
          </w:tcPr>
          <w:p>
            <w:pPr>
              <w:pStyle w:val="0"/>
            </w:pPr>
            <w:r>
              <w:rPr>
                <w:sz w:val="20"/>
              </w:rPr>
              <w:t xml:space="preserve">3. Специалист органа местного самоуправления муниципального образования области, курирующий вопросы поддержки СОНКО</w:t>
            </w:r>
          </w:p>
        </w:tc>
      </w:tr>
      <w:tr>
        <w:tc>
          <w:tcPr>
            <w:gridSpan w:val="3"/>
            <w:tcW w:w="7143" w:type="dxa"/>
          </w:tcPr>
          <w:p>
            <w:pPr>
              <w:pStyle w:val="0"/>
            </w:pPr>
            <w:r>
              <w:rPr>
                <w:sz w:val="20"/>
              </w:rPr>
              <w:t xml:space="preserve">Должность</w:t>
            </w:r>
          </w:p>
        </w:tc>
        <w:tc>
          <w:tcPr>
            <w:tcW w:w="1928" w:type="dxa"/>
          </w:tcPr>
          <w:p>
            <w:pPr>
              <w:pStyle w:val="0"/>
            </w:pPr>
            <w:r>
              <w:rPr>
                <w:sz w:val="20"/>
              </w:rPr>
            </w:r>
          </w:p>
        </w:tc>
      </w:tr>
      <w:tr>
        <w:tc>
          <w:tcPr>
            <w:gridSpan w:val="3"/>
            <w:tcW w:w="7143" w:type="dxa"/>
          </w:tcPr>
          <w:p>
            <w:pPr>
              <w:pStyle w:val="0"/>
            </w:pPr>
            <w:r>
              <w:rPr>
                <w:sz w:val="20"/>
              </w:rPr>
              <w:t xml:space="preserve">Фамилия, имя, отчество (при наличии)</w:t>
            </w:r>
          </w:p>
        </w:tc>
        <w:tc>
          <w:tcPr>
            <w:tcW w:w="1928" w:type="dxa"/>
          </w:tcPr>
          <w:p>
            <w:pPr>
              <w:pStyle w:val="0"/>
            </w:pPr>
            <w:r>
              <w:rPr>
                <w:sz w:val="20"/>
              </w:rPr>
            </w:r>
          </w:p>
        </w:tc>
      </w:tr>
      <w:tr>
        <w:tc>
          <w:tcPr>
            <w:gridSpan w:val="3"/>
            <w:tcW w:w="7143" w:type="dxa"/>
          </w:tcPr>
          <w:p>
            <w:pPr>
              <w:pStyle w:val="0"/>
            </w:pPr>
            <w:r>
              <w:rPr>
                <w:sz w:val="20"/>
              </w:rPr>
              <w:t xml:space="preserve">Почтовый адрес</w:t>
            </w:r>
          </w:p>
        </w:tc>
        <w:tc>
          <w:tcPr>
            <w:tcW w:w="1928" w:type="dxa"/>
          </w:tcPr>
          <w:p>
            <w:pPr>
              <w:pStyle w:val="0"/>
            </w:pPr>
            <w:r>
              <w:rPr>
                <w:sz w:val="20"/>
              </w:rPr>
            </w:r>
          </w:p>
        </w:tc>
      </w:tr>
      <w:tr>
        <w:tc>
          <w:tcPr>
            <w:gridSpan w:val="3"/>
            <w:tcW w:w="7143" w:type="dxa"/>
          </w:tcPr>
          <w:p>
            <w:pPr>
              <w:pStyle w:val="0"/>
            </w:pPr>
            <w:r>
              <w:rPr>
                <w:sz w:val="20"/>
              </w:rPr>
              <w:t xml:space="preserve">Телефон</w:t>
            </w:r>
          </w:p>
        </w:tc>
        <w:tc>
          <w:tcPr>
            <w:tcW w:w="1928" w:type="dxa"/>
          </w:tcPr>
          <w:p>
            <w:pPr>
              <w:pStyle w:val="0"/>
            </w:pPr>
            <w:r>
              <w:rPr>
                <w:sz w:val="20"/>
              </w:rPr>
            </w:r>
          </w:p>
        </w:tc>
      </w:tr>
      <w:tr>
        <w:tc>
          <w:tcPr>
            <w:gridSpan w:val="3"/>
            <w:tcW w:w="7143" w:type="dxa"/>
          </w:tcPr>
          <w:p>
            <w:pPr>
              <w:pStyle w:val="0"/>
            </w:pPr>
            <w:r>
              <w:rPr>
                <w:sz w:val="20"/>
              </w:rPr>
              <w:t xml:space="preserve">Адрес электронной почты</w:t>
            </w:r>
          </w:p>
        </w:tc>
        <w:tc>
          <w:tcPr>
            <w:tcW w:w="1928" w:type="dxa"/>
          </w:tcPr>
          <w:p>
            <w:pPr>
              <w:pStyle w:val="0"/>
            </w:pPr>
            <w:r>
              <w:rPr>
                <w:sz w:val="20"/>
              </w:rPr>
            </w:r>
          </w:p>
        </w:tc>
      </w:tr>
      <w:tr>
        <w:tc>
          <w:tcPr>
            <w:gridSpan w:val="3"/>
            <w:tcW w:w="7143" w:type="dxa"/>
          </w:tcPr>
          <w:p>
            <w:pPr>
              <w:pStyle w:val="0"/>
            </w:pPr>
            <w:r>
              <w:rPr>
                <w:sz w:val="20"/>
              </w:rPr>
              <w:t xml:space="preserve">4. Наименование, дата, номер муниципального правового акта об утверждении муниципальной программы, в рамках которой осуществляется поддержка СОНКО</w:t>
            </w:r>
          </w:p>
        </w:tc>
        <w:tc>
          <w:tcPr>
            <w:tcW w:w="1928" w:type="dxa"/>
          </w:tcPr>
          <w:p>
            <w:pPr>
              <w:pStyle w:val="0"/>
            </w:pPr>
            <w:r>
              <w:rPr>
                <w:sz w:val="20"/>
              </w:rPr>
            </w:r>
          </w:p>
        </w:tc>
      </w:tr>
      <w:tr>
        <w:tc>
          <w:tcPr>
            <w:gridSpan w:val="3"/>
            <w:tcW w:w="7143" w:type="dxa"/>
          </w:tcPr>
          <w:p>
            <w:pPr>
              <w:pStyle w:val="0"/>
            </w:pPr>
            <w:r>
              <w:rPr>
                <w:sz w:val="20"/>
              </w:rPr>
              <w:t xml:space="preserve">5. Наименование, дата, номер муниципального правового акта, утверждающего порядок предоставления субсидий СОНКО</w:t>
            </w:r>
          </w:p>
        </w:tc>
        <w:tc>
          <w:tcPr>
            <w:tcW w:w="1928" w:type="dxa"/>
          </w:tcPr>
          <w:p>
            <w:pPr>
              <w:pStyle w:val="0"/>
            </w:pPr>
            <w:r>
              <w:rPr>
                <w:sz w:val="20"/>
              </w:rPr>
            </w:r>
          </w:p>
        </w:tc>
      </w:tr>
      <w:tr>
        <w:tc>
          <w:tcPr>
            <w:gridSpan w:val="3"/>
            <w:tcW w:w="7143" w:type="dxa"/>
          </w:tcPr>
          <w:p>
            <w:pPr>
              <w:pStyle w:val="0"/>
            </w:pPr>
            <w:r>
              <w:rPr>
                <w:sz w:val="20"/>
              </w:rPr>
              <w:t xml:space="preserve">6. Численность населения, проживающего на территории муниципального образования области на 01 января текущего календарного года (чел.)</w:t>
            </w:r>
          </w:p>
        </w:tc>
        <w:tc>
          <w:tcPr>
            <w:tcW w:w="1928" w:type="dxa"/>
          </w:tcPr>
          <w:p>
            <w:pPr>
              <w:pStyle w:val="0"/>
            </w:pPr>
            <w:r>
              <w:rPr>
                <w:sz w:val="20"/>
              </w:rPr>
            </w:r>
          </w:p>
        </w:tc>
      </w:tr>
      <w:tr>
        <w:tc>
          <w:tcPr>
            <w:gridSpan w:val="3"/>
            <w:tcW w:w="7143" w:type="dxa"/>
          </w:tcPr>
          <w:p>
            <w:pPr>
              <w:pStyle w:val="0"/>
            </w:pPr>
            <w:r>
              <w:rPr>
                <w:sz w:val="20"/>
              </w:rPr>
              <w:t xml:space="preserve">7. Запрашиваемый (максимальный) размер субсидии из областного бюджета (руб.)</w:t>
            </w:r>
          </w:p>
        </w:tc>
        <w:tc>
          <w:tcPr>
            <w:tcW w:w="1928" w:type="dxa"/>
          </w:tcPr>
          <w:p>
            <w:pPr>
              <w:pStyle w:val="0"/>
            </w:pPr>
            <w:r>
              <w:rPr>
                <w:sz w:val="20"/>
              </w:rPr>
            </w:r>
          </w:p>
        </w:tc>
      </w:tr>
      <w:tr>
        <w:tc>
          <w:tcPr>
            <w:gridSpan w:val="3"/>
            <w:tcW w:w="7143" w:type="dxa"/>
          </w:tcPr>
          <w:p>
            <w:pPr>
              <w:pStyle w:val="0"/>
            </w:pPr>
            <w:r>
              <w:rPr>
                <w:sz w:val="20"/>
              </w:rPr>
              <w:t xml:space="preserve">8. Общий объем расходов местного бюджета в текущем финансовом году (руб.)</w:t>
            </w:r>
          </w:p>
        </w:tc>
        <w:tc>
          <w:tcPr>
            <w:tcW w:w="1928" w:type="dxa"/>
          </w:tcPr>
          <w:p>
            <w:pPr>
              <w:pStyle w:val="0"/>
            </w:pPr>
            <w:r>
              <w:rPr>
                <w:sz w:val="20"/>
              </w:rPr>
            </w:r>
          </w:p>
        </w:tc>
      </w:tr>
      <w:tr>
        <w:tc>
          <w:tcPr>
            <w:gridSpan w:val="3"/>
            <w:tcW w:w="7143" w:type="dxa"/>
          </w:tcPr>
          <w:p>
            <w:pPr>
              <w:pStyle w:val="0"/>
            </w:pPr>
            <w:r>
              <w:rPr>
                <w:sz w:val="20"/>
              </w:rPr>
              <w:t xml:space="preserve">9. Объем расходов местного бюджета на реализацию муниципальной программы (подпрограммы, разделов, мероприятий программы), предусматривающей поддержку СОНКО, в текущем финансовом году (руб.)</w:t>
            </w:r>
          </w:p>
        </w:tc>
        <w:tc>
          <w:tcPr>
            <w:tcW w:w="1928" w:type="dxa"/>
          </w:tcPr>
          <w:p>
            <w:pPr>
              <w:pStyle w:val="0"/>
            </w:pPr>
            <w:r>
              <w:rPr>
                <w:sz w:val="20"/>
              </w:rPr>
            </w:r>
          </w:p>
        </w:tc>
      </w:tr>
      <w:tr>
        <w:tc>
          <w:tcPr>
            <w:gridSpan w:val="3"/>
            <w:tcW w:w="7143" w:type="dxa"/>
          </w:tcPr>
          <w:p>
            <w:pPr>
              <w:pStyle w:val="0"/>
            </w:pPr>
            <w:r>
              <w:rPr>
                <w:sz w:val="20"/>
              </w:rPr>
              <w:t xml:space="preserve">10. Объем расходов местного бюджета на реализацию муниципальной программы (подпрограммы, разделов, мероприятий программы) по предоставлению субсидий СОНКО в текущем финансовом году (руб.)</w:t>
            </w:r>
          </w:p>
        </w:tc>
        <w:tc>
          <w:tcPr>
            <w:tcW w:w="1928" w:type="dxa"/>
          </w:tcPr>
          <w:p>
            <w:pPr>
              <w:pStyle w:val="0"/>
            </w:pPr>
            <w:r>
              <w:rPr>
                <w:sz w:val="20"/>
              </w:rPr>
            </w:r>
          </w:p>
        </w:tc>
      </w:tr>
      <w:tr>
        <w:tc>
          <w:tcPr>
            <w:gridSpan w:val="3"/>
            <w:tcW w:w="7143" w:type="dxa"/>
          </w:tcPr>
          <w:p>
            <w:pPr>
              <w:pStyle w:val="0"/>
            </w:pPr>
            <w:r>
              <w:rPr>
                <w:sz w:val="20"/>
              </w:rPr>
              <w:t xml:space="preserve">11. Количество вновь зарегистрированных СОНКО в муниципальном образовании области за предыдущий финансовый год (ед.)</w:t>
            </w:r>
          </w:p>
        </w:tc>
        <w:tc>
          <w:tcPr>
            <w:tcW w:w="1928" w:type="dxa"/>
          </w:tcPr>
          <w:p>
            <w:pPr>
              <w:pStyle w:val="0"/>
            </w:pPr>
            <w:r>
              <w:rPr>
                <w:sz w:val="20"/>
              </w:rPr>
            </w:r>
          </w:p>
        </w:tc>
      </w:tr>
      <w:tr>
        <w:tc>
          <w:tcPr>
            <w:gridSpan w:val="3"/>
            <w:tcW w:w="7143" w:type="dxa"/>
          </w:tcPr>
          <w:p>
            <w:pPr>
              <w:pStyle w:val="0"/>
            </w:pPr>
            <w:r>
              <w:rPr>
                <w:sz w:val="20"/>
              </w:rPr>
              <w:t xml:space="preserve">12. Количество СОНКО в муниципальном образовании области, включенных в реестр СОНКО - получателей поддержки, оказанной муниципальным образованием области за предыдущий финансовый год (ед.)</w:t>
            </w:r>
          </w:p>
        </w:tc>
        <w:tc>
          <w:tcPr>
            <w:tcW w:w="1928" w:type="dxa"/>
          </w:tcPr>
          <w:p>
            <w:pPr>
              <w:pStyle w:val="0"/>
            </w:pPr>
            <w:r>
              <w:rPr>
                <w:sz w:val="20"/>
              </w:rPr>
            </w:r>
          </w:p>
        </w:tc>
      </w:tr>
      <w:tr>
        <w:tc>
          <w:tcPr>
            <w:gridSpan w:val="3"/>
            <w:tcW w:w="7143" w:type="dxa"/>
          </w:tcPr>
          <w:p>
            <w:pPr>
              <w:pStyle w:val="0"/>
            </w:pPr>
            <w:r>
              <w:rPr>
                <w:sz w:val="20"/>
              </w:rPr>
              <w:t xml:space="preserve">13. Ссылка на реестр СОНКО - получателей поддержки, оказанной муниципальным образованием области, опубликованный на официальном сайте Администрации муниципального образования области в информационно-телекоммуникационной сети "Интернет"</w:t>
            </w:r>
          </w:p>
        </w:tc>
        <w:tc>
          <w:tcPr>
            <w:tcW w:w="1928" w:type="dxa"/>
          </w:tcPr>
          <w:p>
            <w:pPr>
              <w:pStyle w:val="0"/>
            </w:pPr>
            <w:r>
              <w:rPr>
                <w:sz w:val="20"/>
              </w:rPr>
            </w:r>
          </w:p>
        </w:tc>
      </w:tr>
      <w:tr>
        <w:tc>
          <w:tcPr>
            <w:gridSpan w:val="3"/>
            <w:tcW w:w="7143" w:type="dxa"/>
          </w:tcPr>
          <w:p>
            <w:pPr>
              <w:pStyle w:val="0"/>
            </w:pPr>
            <w:r>
              <w:rPr>
                <w:sz w:val="20"/>
              </w:rPr>
              <w:t xml:space="preserve">14. Количество СОНКО - победителей конкурсов Фонда президентских грантов, Президентского фонда культурных инициатив за предыдущий финансовый год (ед.)</w:t>
            </w:r>
          </w:p>
        </w:tc>
        <w:tc>
          <w:tcPr>
            <w:tcW w:w="1928" w:type="dxa"/>
          </w:tcPr>
          <w:p>
            <w:pPr>
              <w:pStyle w:val="0"/>
            </w:pPr>
            <w:r>
              <w:rPr>
                <w:sz w:val="20"/>
              </w:rPr>
            </w:r>
          </w:p>
        </w:tc>
      </w:tr>
      <w:tr>
        <w:tc>
          <w:tcPr>
            <w:gridSpan w:val="3"/>
            <w:tcW w:w="7143" w:type="dxa"/>
          </w:tcPr>
          <w:p>
            <w:pPr>
              <w:pStyle w:val="0"/>
            </w:pPr>
            <w:r>
              <w:rPr>
                <w:sz w:val="20"/>
              </w:rPr>
              <w:t xml:space="preserve">15. Количество СОНКО, которым оказана поддержка на реализацию социально значимых проектов в предыдущем финансовом году (ед.)</w:t>
            </w:r>
          </w:p>
        </w:tc>
        <w:tc>
          <w:tcPr>
            <w:tcW w:w="1928" w:type="dxa"/>
          </w:tcPr>
          <w:p>
            <w:pPr>
              <w:pStyle w:val="0"/>
            </w:pPr>
            <w:r>
              <w:rPr>
                <w:sz w:val="20"/>
              </w:rPr>
            </w:r>
          </w:p>
        </w:tc>
      </w:tr>
      <w:tr>
        <w:tc>
          <w:tcPr>
            <w:gridSpan w:val="3"/>
            <w:tcW w:w="7143" w:type="dxa"/>
          </w:tcPr>
          <w:p>
            <w:pPr>
              <w:pStyle w:val="0"/>
            </w:pPr>
            <w:r>
              <w:rPr>
                <w:sz w:val="20"/>
              </w:rPr>
              <w:t xml:space="preserve">16. Количество жителей муниципального образования области, вовлеченных в реализацию социально значимых проектов СОНКО за предыдущий финансовый год (чел.)</w:t>
            </w:r>
          </w:p>
        </w:tc>
        <w:tc>
          <w:tcPr>
            <w:tcW w:w="1928" w:type="dxa"/>
          </w:tcPr>
          <w:p>
            <w:pPr>
              <w:pStyle w:val="0"/>
            </w:pPr>
            <w:r>
              <w:rPr>
                <w:sz w:val="20"/>
              </w:rPr>
            </w:r>
          </w:p>
        </w:tc>
      </w:tr>
      <w:tr>
        <w:tc>
          <w:tcPr>
            <w:gridSpan w:val="3"/>
            <w:tcW w:w="7143" w:type="dxa"/>
          </w:tcPr>
          <w:p>
            <w:pPr>
              <w:pStyle w:val="0"/>
            </w:pPr>
            <w:r>
              <w:rPr>
                <w:sz w:val="20"/>
              </w:rPr>
              <w:t xml:space="preserve">17. Количество публикаций о деятельности СОНКО на территории муниципального образования области, размещенных на официальном сайте Администрации муниципального образования области в информационно-телекоммуникационной сети "Интернет" за предыдущий финансовый год (ед.)</w:t>
            </w:r>
          </w:p>
        </w:tc>
        <w:tc>
          <w:tcPr>
            <w:tcW w:w="1928" w:type="dxa"/>
          </w:tcPr>
          <w:p>
            <w:pPr>
              <w:pStyle w:val="0"/>
            </w:pPr>
            <w:r>
              <w:rPr>
                <w:sz w:val="20"/>
              </w:rPr>
            </w:r>
          </w:p>
        </w:tc>
      </w:tr>
      <w:tr>
        <w:tc>
          <w:tcPr>
            <w:gridSpan w:val="3"/>
            <w:tcW w:w="7143" w:type="dxa"/>
          </w:tcPr>
          <w:p>
            <w:pPr>
              <w:pStyle w:val="0"/>
            </w:pPr>
            <w:r>
              <w:rPr>
                <w:sz w:val="20"/>
              </w:rPr>
              <w:t xml:space="preserve">18. Ссылки на публикации о деятельности СОНКО на официальном сайте Администрации муниципального образования области в информационно-телекоммуникационной сети "Интернет" (ед.)</w:t>
            </w:r>
          </w:p>
        </w:tc>
        <w:tc>
          <w:tcPr>
            <w:tcW w:w="1928" w:type="dxa"/>
          </w:tcPr>
          <w:p>
            <w:pPr>
              <w:pStyle w:val="0"/>
            </w:pPr>
            <w:r>
              <w:rPr>
                <w:sz w:val="20"/>
              </w:rPr>
            </w:r>
          </w:p>
        </w:tc>
      </w:tr>
      <w:tr>
        <w:tc>
          <w:tcPr>
            <w:gridSpan w:val="3"/>
            <w:tcW w:w="7143" w:type="dxa"/>
          </w:tcPr>
          <w:p>
            <w:pPr>
              <w:pStyle w:val="0"/>
            </w:pPr>
            <w:r>
              <w:rPr>
                <w:sz w:val="20"/>
              </w:rPr>
              <w:t xml:space="preserve">19. Ссылка на специализированный раздел для СОНКО на официальном сайте Администрации муниципального образования области в информационно-телекоммуникационной сети "Интернет"</w:t>
            </w:r>
          </w:p>
        </w:tc>
        <w:tc>
          <w:tcPr>
            <w:tcW w:w="1928" w:type="dxa"/>
          </w:tcPr>
          <w:p>
            <w:pPr>
              <w:pStyle w:val="0"/>
            </w:pPr>
            <w:r>
              <w:rPr>
                <w:sz w:val="20"/>
              </w:rPr>
            </w:r>
          </w:p>
        </w:tc>
      </w:tr>
      <w:tr>
        <w:tblPrEx>
          <w:tblBorders>
            <w:left w:val="nil"/>
            <w:right w:val="nil"/>
            <w:insideH w:val="nil"/>
          </w:tblBorders>
        </w:tblPrEx>
        <w:tc>
          <w:tcPr>
            <w:gridSpan w:val="4"/>
            <w:tcW w:w="9071" w:type="dxa"/>
            <w:tcBorders>
              <w:left w:val="nil"/>
              <w:bottom w:val="nil"/>
              <w:right w:val="nil"/>
            </w:tcBorders>
          </w:tcPr>
          <w:p>
            <w:pPr>
              <w:pStyle w:val="0"/>
            </w:pPr>
            <w:r>
              <w:rPr>
                <w:sz w:val="20"/>
              </w:rPr>
            </w:r>
          </w:p>
        </w:tc>
      </w:tr>
      <w:tr>
        <w:tblPrEx>
          <w:tblBorders>
            <w:left w:val="nil"/>
            <w:right w:val="nil"/>
            <w:insideH w:val="nil"/>
          </w:tblBorders>
        </w:tblPrEx>
        <w:tc>
          <w:tcPr>
            <w:gridSpan w:val="4"/>
            <w:tcW w:w="9071" w:type="dxa"/>
            <w:tcBorders>
              <w:top w:val="nil"/>
              <w:left w:val="nil"/>
              <w:bottom w:val="nil"/>
              <w:right w:val="nil"/>
            </w:tcBorders>
          </w:tcPr>
          <w:p>
            <w:pPr>
              <w:pStyle w:val="0"/>
              <w:ind w:firstLine="283"/>
              <w:jc w:val="both"/>
            </w:pPr>
            <w:r>
              <w:rPr>
                <w:sz w:val="20"/>
              </w:rPr>
              <w:t xml:space="preserve">Достоверность информации, представленной в настоящей заявке на участие в конкурсе, гарантирую.</w:t>
            </w:r>
          </w:p>
        </w:tc>
      </w:tr>
      <w:tr>
        <w:tblPrEx>
          <w:tblBorders>
            <w:left w:val="nil"/>
            <w:right w:val="nil"/>
            <w:insideH w:val="nil"/>
          </w:tblBorders>
        </w:tblPrEx>
        <w:tc>
          <w:tcPr>
            <w:gridSpan w:val="4"/>
            <w:tcW w:w="9071" w:type="dxa"/>
            <w:tcBorders>
              <w:top w:val="nil"/>
              <w:left w:val="nil"/>
              <w:bottom w:val="nil"/>
              <w:right w:val="nil"/>
            </w:tcBorders>
          </w:tcPr>
          <w:p>
            <w:pPr>
              <w:pStyle w:val="0"/>
            </w:pPr>
            <w:r>
              <w:rPr>
                <w:sz w:val="20"/>
              </w:rPr>
            </w:r>
          </w:p>
        </w:tc>
      </w:tr>
      <w:tr>
        <w:tblPrEx>
          <w:tblBorders>
            <w:left w:val="nil"/>
            <w:right w:val="nil"/>
            <w:insideV w:val="nil"/>
            <w:insideH w:val="nil"/>
          </w:tblBorders>
        </w:tblPrEx>
        <w:tc>
          <w:tcPr>
            <w:tcW w:w="4758" w:type="dxa"/>
            <w:tcBorders>
              <w:top w:val="nil"/>
              <w:bottom w:val="nil"/>
            </w:tcBorders>
          </w:tcPr>
          <w:p>
            <w:pPr>
              <w:pStyle w:val="0"/>
            </w:pPr>
            <w:r>
              <w:rPr>
                <w:sz w:val="20"/>
              </w:rPr>
              <w:t xml:space="preserve">Глава муниципального образования области или должностное лицо, уполномоченное на подписание заявки</w:t>
            </w:r>
          </w:p>
        </w:tc>
        <w:tc>
          <w:tcPr>
            <w:gridSpan w:val="2"/>
            <w:tcW w:w="2385" w:type="dxa"/>
            <w:tcBorders>
              <w:top w:val="nil"/>
            </w:tcBorders>
          </w:tcPr>
          <w:p>
            <w:pPr>
              <w:pStyle w:val="0"/>
            </w:pPr>
            <w:r>
              <w:rPr>
                <w:sz w:val="20"/>
              </w:rPr>
            </w:r>
          </w:p>
        </w:tc>
        <w:tc>
          <w:tcPr>
            <w:tcW w:w="1928" w:type="dxa"/>
            <w:vAlign w:val="bottom"/>
            <w:tcBorders>
              <w:top w:val="nil"/>
              <w:bottom w:val="nil"/>
            </w:tcBorders>
          </w:tcPr>
          <w:p>
            <w:pPr>
              <w:pStyle w:val="0"/>
            </w:pPr>
            <w:r>
              <w:rPr>
                <w:sz w:val="20"/>
              </w:rPr>
              <w:t xml:space="preserve">И.О. Фамилия</w:t>
            </w:r>
          </w:p>
        </w:tc>
      </w:tr>
      <w:tr>
        <w:tblPrEx>
          <w:tblBorders>
            <w:left w:val="nil"/>
            <w:right w:val="nil"/>
            <w:insideV w:val="nil"/>
            <w:insideH w:val="nil"/>
          </w:tblBorders>
        </w:tblPrEx>
        <w:tc>
          <w:tcPr>
            <w:tcW w:w="4758" w:type="dxa"/>
            <w:tcBorders>
              <w:top w:val="nil"/>
              <w:bottom w:val="nil"/>
            </w:tcBorders>
          </w:tcPr>
          <w:p>
            <w:pPr>
              <w:pStyle w:val="0"/>
            </w:pPr>
            <w:r>
              <w:rPr>
                <w:sz w:val="20"/>
              </w:rPr>
            </w:r>
          </w:p>
        </w:tc>
        <w:tc>
          <w:tcPr>
            <w:gridSpan w:val="2"/>
            <w:tcW w:w="2385" w:type="dxa"/>
            <w:tcBorders>
              <w:bottom w:val="nil"/>
            </w:tcBorders>
          </w:tcPr>
          <w:p>
            <w:pPr>
              <w:pStyle w:val="0"/>
              <w:jc w:val="center"/>
            </w:pPr>
            <w:r>
              <w:rPr>
                <w:sz w:val="20"/>
              </w:rPr>
              <w:t xml:space="preserve">(подпись)</w:t>
            </w:r>
          </w:p>
        </w:tc>
        <w:tc>
          <w:tcPr>
            <w:tcW w:w="1928" w:type="dxa"/>
            <w:tcBorders>
              <w:top w:val="nil"/>
              <w:bottom w:val="nil"/>
            </w:tcBorders>
          </w:tcPr>
          <w:p>
            <w:pPr>
              <w:pStyle w:val="0"/>
            </w:pPr>
            <w:r>
              <w:rPr>
                <w:sz w:val="20"/>
              </w:rPr>
            </w:r>
          </w:p>
        </w:tc>
      </w:tr>
      <w:tr>
        <w:tblPrEx>
          <w:tblBorders>
            <w:left w:val="nil"/>
            <w:right w:val="nil"/>
            <w:insideV w:val="nil"/>
            <w:insideH w:val="nil"/>
          </w:tblBorders>
        </w:tblPrEx>
        <w:tc>
          <w:tcPr>
            <w:gridSpan w:val="3"/>
            <w:tcW w:w="7143" w:type="dxa"/>
            <w:tcBorders>
              <w:top w:val="nil"/>
              <w:bottom w:val="nil"/>
            </w:tcBorders>
          </w:tcPr>
          <w:p>
            <w:pPr>
              <w:pStyle w:val="0"/>
              <w:jc w:val="center"/>
            </w:pPr>
            <w:r>
              <w:rPr>
                <w:sz w:val="20"/>
              </w:rPr>
              <w:t xml:space="preserve">М.П.</w:t>
            </w:r>
          </w:p>
        </w:tc>
        <w:tc>
          <w:tcPr>
            <w:tcW w:w="1928" w:type="dxa"/>
            <w:tcBorders>
              <w:top w:val="nil"/>
              <w:bottom w:val="nil"/>
            </w:tcBorders>
          </w:tcPr>
          <w:p>
            <w:pPr>
              <w:pStyle w:val="0"/>
            </w:pPr>
            <w:r>
              <w:rPr>
                <w:sz w:val="20"/>
              </w:rPr>
            </w:r>
          </w:p>
        </w:tc>
      </w:tr>
      <w:tr>
        <w:tblPrEx>
          <w:tblBorders>
            <w:left w:val="nil"/>
            <w:right w:val="nil"/>
            <w:insideV w:val="nil"/>
            <w:insideH w:val="nil"/>
          </w:tblBorders>
        </w:tblPrEx>
        <w:tc>
          <w:tcPr>
            <w:tcW w:w="4758" w:type="dxa"/>
            <w:tcBorders>
              <w:top w:val="nil"/>
              <w:bottom w:val="nil"/>
            </w:tcBorders>
          </w:tcPr>
          <w:p>
            <w:pPr>
              <w:pStyle w:val="0"/>
            </w:pPr>
            <w:r>
              <w:rPr>
                <w:sz w:val="20"/>
              </w:rPr>
              <w:t xml:space="preserve">Руководитель финансового органа Администрации муниципального образования области</w:t>
            </w:r>
          </w:p>
        </w:tc>
        <w:tc>
          <w:tcPr>
            <w:gridSpan w:val="2"/>
            <w:tcW w:w="2385" w:type="dxa"/>
            <w:vAlign w:val="bottom"/>
            <w:tcBorders>
              <w:top w:val="nil"/>
            </w:tcBorders>
          </w:tcPr>
          <w:p>
            <w:pPr>
              <w:pStyle w:val="0"/>
            </w:pPr>
            <w:r>
              <w:rPr>
                <w:sz w:val="20"/>
              </w:rPr>
            </w:r>
          </w:p>
        </w:tc>
        <w:tc>
          <w:tcPr>
            <w:tcW w:w="1928" w:type="dxa"/>
            <w:vAlign w:val="bottom"/>
            <w:tcBorders>
              <w:top w:val="nil"/>
              <w:bottom w:val="nil"/>
            </w:tcBorders>
          </w:tcPr>
          <w:p>
            <w:pPr>
              <w:pStyle w:val="0"/>
            </w:pPr>
            <w:r>
              <w:rPr>
                <w:sz w:val="20"/>
              </w:rPr>
              <w:t xml:space="preserve">И.О. Фамилия</w:t>
            </w:r>
          </w:p>
        </w:tc>
      </w:tr>
      <w:tr>
        <w:tblPrEx>
          <w:tblBorders>
            <w:left w:val="nil"/>
            <w:right w:val="nil"/>
            <w:insideV w:val="nil"/>
            <w:insideH w:val="nil"/>
          </w:tblBorders>
        </w:tblPrEx>
        <w:tc>
          <w:tcPr>
            <w:tcW w:w="4758" w:type="dxa"/>
            <w:tcBorders>
              <w:top w:val="nil"/>
              <w:bottom w:val="nil"/>
            </w:tcBorders>
          </w:tcPr>
          <w:p>
            <w:pPr>
              <w:pStyle w:val="0"/>
            </w:pPr>
            <w:r>
              <w:rPr>
                <w:sz w:val="20"/>
              </w:rPr>
            </w:r>
          </w:p>
        </w:tc>
        <w:tc>
          <w:tcPr>
            <w:gridSpan w:val="2"/>
            <w:tcW w:w="2385" w:type="dxa"/>
            <w:tcBorders>
              <w:bottom w:val="nil"/>
            </w:tcBorders>
          </w:tcPr>
          <w:p>
            <w:pPr>
              <w:pStyle w:val="0"/>
              <w:jc w:val="center"/>
            </w:pPr>
            <w:r>
              <w:rPr>
                <w:sz w:val="20"/>
              </w:rPr>
              <w:t xml:space="preserve">(подпись)</w:t>
            </w:r>
          </w:p>
        </w:tc>
        <w:tc>
          <w:tcPr>
            <w:tcW w:w="1928" w:type="dxa"/>
            <w:tcBorders>
              <w:top w:val="nil"/>
              <w:bottom w:val="nil"/>
            </w:tcBorders>
          </w:tcPr>
          <w:p>
            <w:pPr>
              <w:pStyle w:val="0"/>
            </w:pPr>
            <w:r>
              <w:rPr>
                <w:sz w:val="20"/>
              </w:rPr>
            </w:r>
          </w:p>
        </w:tc>
      </w:tr>
      <w:tr>
        <w:tblPrEx>
          <w:tblBorders>
            <w:left w:val="nil"/>
            <w:right w:val="nil"/>
            <w:insideV w:val="nil"/>
            <w:insideH w:val="nil"/>
          </w:tblBorders>
        </w:tblPrEx>
        <w:tc>
          <w:tcPr>
            <w:tcW w:w="4758" w:type="dxa"/>
            <w:tcBorders>
              <w:top w:val="nil"/>
              <w:bottom w:val="nil"/>
            </w:tcBorders>
          </w:tcPr>
          <w:p>
            <w:pPr>
              <w:pStyle w:val="0"/>
            </w:pPr>
            <w:r>
              <w:rPr>
                <w:sz w:val="20"/>
              </w:rPr>
              <w:t xml:space="preserve">Должность исполнителя</w:t>
            </w:r>
          </w:p>
        </w:tc>
        <w:tc>
          <w:tcPr>
            <w:gridSpan w:val="2"/>
            <w:tcW w:w="2385" w:type="dxa"/>
            <w:tcBorders>
              <w:top w:val="nil"/>
            </w:tcBorders>
          </w:tcPr>
          <w:p>
            <w:pPr>
              <w:pStyle w:val="0"/>
            </w:pPr>
            <w:r>
              <w:rPr>
                <w:sz w:val="20"/>
              </w:rPr>
            </w:r>
          </w:p>
        </w:tc>
        <w:tc>
          <w:tcPr>
            <w:tcW w:w="1928" w:type="dxa"/>
            <w:vAlign w:val="bottom"/>
            <w:tcBorders>
              <w:top w:val="nil"/>
              <w:bottom w:val="nil"/>
            </w:tcBorders>
          </w:tcPr>
          <w:p>
            <w:pPr>
              <w:pStyle w:val="0"/>
            </w:pPr>
            <w:r>
              <w:rPr>
                <w:sz w:val="20"/>
              </w:rPr>
              <w:t xml:space="preserve">И.О. Фамилия</w:t>
            </w:r>
          </w:p>
        </w:tc>
      </w:tr>
      <w:tr>
        <w:tblPrEx>
          <w:tblBorders>
            <w:left w:val="nil"/>
            <w:right w:val="nil"/>
            <w:insideV w:val="nil"/>
            <w:insideH w:val="nil"/>
          </w:tblBorders>
        </w:tblPrEx>
        <w:tc>
          <w:tcPr>
            <w:tcW w:w="4758" w:type="dxa"/>
            <w:tcBorders>
              <w:top w:val="nil"/>
              <w:bottom w:val="nil"/>
            </w:tcBorders>
          </w:tcPr>
          <w:p>
            <w:pPr>
              <w:pStyle w:val="0"/>
            </w:pPr>
            <w:r>
              <w:rPr>
                <w:sz w:val="20"/>
              </w:rPr>
            </w:r>
          </w:p>
        </w:tc>
        <w:tc>
          <w:tcPr>
            <w:gridSpan w:val="2"/>
            <w:tcW w:w="2385" w:type="dxa"/>
            <w:tcBorders>
              <w:bottom w:val="nil"/>
            </w:tcBorders>
          </w:tcPr>
          <w:p>
            <w:pPr>
              <w:pStyle w:val="0"/>
              <w:jc w:val="center"/>
            </w:pPr>
            <w:r>
              <w:rPr>
                <w:sz w:val="20"/>
              </w:rPr>
              <w:t xml:space="preserve">(подпись)</w:t>
            </w:r>
          </w:p>
        </w:tc>
        <w:tc>
          <w:tcPr>
            <w:tcW w:w="1928" w:type="dxa"/>
            <w:tcBorders>
              <w:top w:val="nil"/>
              <w:bottom w:val="nil"/>
            </w:tcBorders>
          </w:tcPr>
          <w:p>
            <w:pPr>
              <w:pStyle w:val="0"/>
            </w:pPr>
            <w:r>
              <w:rPr>
                <w:sz w:val="20"/>
              </w:rPr>
            </w:r>
          </w:p>
        </w:tc>
      </w:tr>
      <w:tr>
        <w:tblPrEx>
          <w:tblBorders>
            <w:left w:val="nil"/>
            <w:right w:val="nil"/>
            <w:insideH w:val="nil"/>
          </w:tblBorders>
        </w:tblPrEx>
        <w:tc>
          <w:tcPr>
            <w:gridSpan w:val="4"/>
            <w:tcW w:w="9071" w:type="dxa"/>
            <w:tcBorders>
              <w:top w:val="nil"/>
              <w:left w:val="nil"/>
              <w:bottom w:val="nil"/>
              <w:right w:val="nil"/>
            </w:tcBorders>
          </w:tcPr>
          <w:p>
            <w:pPr>
              <w:pStyle w:val="0"/>
            </w:pPr>
            <w:r>
              <w:rPr>
                <w:sz w:val="20"/>
              </w:rPr>
              <w:t xml:space="preserve">телефон</w:t>
            </w:r>
          </w:p>
        </w:tc>
      </w:tr>
      <w:tr>
        <w:tblPrEx>
          <w:tblBorders>
            <w:left w:val="nil"/>
            <w:right w:val="nil"/>
            <w:insideH w:val="nil"/>
          </w:tblBorders>
        </w:tblPrEx>
        <w:tc>
          <w:tcPr>
            <w:gridSpan w:val="4"/>
            <w:tcW w:w="9071" w:type="dxa"/>
            <w:tcBorders>
              <w:top w:val="nil"/>
              <w:left w:val="nil"/>
              <w:bottom w:val="nil"/>
              <w:right w:val="nil"/>
            </w:tcBorders>
          </w:tcPr>
          <w:p>
            <w:pPr>
              <w:pStyle w:val="0"/>
            </w:pPr>
            <w:r>
              <w:rPr>
                <w:sz w:val="20"/>
              </w:rPr>
              <w:t xml:space="preserve">"___" _______________ 20___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городского округа Новгородской</w:t>
      </w:r>
    </w:p>
    <w:p>
      <w:pPr>
        <w:pStyle w:val="0"/>
        <w:jc w:val="right"/>
      </w:pPr>
      <w:r>
        <w:rPr>
          <w:sz w:val="20"/>
        </w:rPr>
        <w:t xml:space="preserve">области на реализацию муниципальных</w:t>
      </w:r>
    </w:p>
    <w:p>
      <w:pPr>
        <w:pStyle w:val="0"/>
        <w:jc w:val="right"/>
      </w:pPr>
      <w:r>
        <w:rPr>
          <w:sz w:val="20"/>
        </w:rPr>
        <w:t xml:space="preserve">программ (подпрограмм, разделов,</w:t>
      </w:r>
    </w:p>
    <w:p>
      <w:pPr>
        <w:pStyle w:val="0"/>
        <w:jc w:val="right"/>
      </w:pPr>
      <w:r>
        <w:rPr>
          <w:sz w:val="20"/>
        </w:rPr>
        <w:t xml:space="preserve">мероприятий программы)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680"/>
        <w:gridCol w:w="680"/>
        <w:gridCol w:w="340"/>
        <w:gridCol w:w="1701"/>
        <w:gridCol w:w="340"/>
        <w:gridCol w:w="339"/>
        <w:gridCol w:w="1022"/>
        <w:gridCol w:w="340"/>
        <w:gridCol w:w="1701"/>
        <w:gridCol w:w="680"/>
        <w:gridCol w:w="1021"/>
        <w:gridCol w:w="340"/>
        <w:gridCol w:w="1361"/>
        <w:gridCol w:w="680"/>
        <w:gridCol w:w="678"/>
        <w:gridCol w:w="1023"/>
        <w:gridCol w:w="680"/>
      </w:tblGrid>
      <w:tr>
        <w:tblPrEx>
          <w:tblBorders>
            <w:left w:val="nil"/>
            <w:right w:val="nil"/>
            <w:insideH w:val="nil"/>
          </w:tblBorders>
        </w:tblPrEx>
        <w:tc>
          <w:tcPr>
            <w:gridSpan w:val="17"/>
            <w:tcW w:w="13606" w:type="dxa"/>
            <w:tcBorders>
              <w:top w:val="nil"/>
              <w:left w:val="nil"/>
              <w:bottom w:val="nil"/>
              <w:right w:val="nil"/>
            </w:tcBorders>
          </w:tcPr>
          <w:bookmarkStart w:id="3238" w:name="P3238"/>
          <w:bookmarkEnd w:id="3238"/>
          <w:p>
            <w:pPr>
              <w:pStyle w:val="0"/>
              <w:jc w:val="center"/>
            </w:pPr>
            <w:r>
              <w:rPr>
                <w:sz w:val="20"/>
              </w:rPr>
              <w:t xml:space="preserve">ОЦЕНОЧНЫЙ ЛИСТ</w:t>
            </w:r>
          </w:p>
        </w:tc>
      </w:tr>
      <w:tr>
        <w:tblPrEx>
          <w:tblBorders>
            <w:left w:val="nil"/>
            <w:right w:val="nil"/>
            <w:insideV w:val="nil"/>
            <w:insideH w:val="nil"/>
          </w:tblBorders>
        </w:tblPrEx>
        <w:tc>
          <w:tcPr>
            <w:gridSpan w:val="6"/>
            <w:tcW w:w="4080" w:type="dxa"/>
            <w:tcBorders>
              <w:top w:val="nil"/>
              <w:bottom w:val="nil"/>
            </w:tcBorders>
          </w:tcPr>
          <w:p>
            <w:pPr>
              <w:pStyle w:val="0"/>
            </w:pPr>
            <w:r>
              <w:rPr>
                <w:sz w:val="20"/>
              </w:rPr>
              <w:t xml:space="preserve">Ф.И.О. члена конкурсной комиссии</w:t>
            </w:r>
          </w:p>
        </w:tc>
        <w:tc>
          <w:tcPr>
            <w:gridSpan w:val="9"/>
            <w:tcW w:w="7823" w:type="dxa"/>
            <w:tcBorders>
              <w:top w:val="nil"/>
            </w:tcBorders>
          </w:tcPr>
          <w:p>
            <w:pPr>
              <w:pStyle w:val="0"/>
            </w:pPr>
            <w:r>
              <w:rPr>
                <w:sz w:val="20"/>
              </w:rPr>
            </w:r>
          </w:p>
        </w:tc>
        <w:tc>
          <w:tcPr>
            <w:gridSpan w:val="2"/>
            <w:tcW w:w="1703" w:type="dxa"/>
            <w:tcBorders>
              <w:top w:val="nil"/>
              <w:bottom w:val="nil"/>
            </w:tcBorders>
          </w:tcPr>
          <w:p>
            <w:pPr>
              <w:pStyle w:val="0"/>
            </w:pPr>
            <w:r>
              <w:rPr>
                <w:sz w:val="20"/>
              </w:rPr>
            </w:r>
          </w:p>
        </w:tc>
      </w:tr>
      <w:tr>
        <w:tblPrEx>
          <w:tblBorders>
            <w:left w:val="nil"/>
            <w:right w:val="nil"/>
            <w:insideH w:val="nil"/>
          </w:tblBorders>
        </w:tblPrEx>
        <w:tc>
          <w:tcPr>
            <w:gridSpan w:val="17"/>
            <w:tcW w:w="13606" w:type="dxa"/>
            <w:tcBorders>
              <w:top w:val="nil"/>
              <w:left w:val="nil"/>
              <w:right w:val="nil"/>
            </w:tcBorders>
          </w:tcPr>
          <w:p>
            <w:pPr>
              <w:pStyle w:val="0"/>
            </w:pPr>
            <w:r>
              <w:rPr>
                <w:sz w:val="20"/>
              </w:rPr>
            </w:r>
          </w:p>
        </w:tc>
      </w:tr>
      <w:tr>
        <w:tc>
          <w:tcPr>
            <w:tcW w:w="680" w:type="dxa"/>
            <w:vAlign w:val="center"/>
            <w:vMerge w:val="restart"/>
          </w:tcPr>
          <w:p>
            <w:pPr>
              <w:pStyle w:val="0"/>
              <w:jc w:val="center"/>
            </w:pPr>
            <w:r>
              <w:rPr>
                <w:sz w:val="20"/>
              </w:rPr>
              <w:t xml:space="preserve">N п/п</w:t>
            </w:r>
          </w:p>
        </w:tc>
        <w:tc>
          <w:tcPr>
            <w:gridSpan w:val="2"/>
            <w:tcW w:w="1020" w:type="dxa"/>
            <w:vAlign w:val="center"/>
            <w:vMerge w:val="restart"/>
          </w:tcPr>
          <w:p>
            <w:pPr>
              <w:pStyle w:val="0"/>
              <w:jc w:val="center"/>
            </w:pPr>
            <w:r>
              <w:rPr>
                <w:sz w:val="20"/>
              </w:rPr>
              <w:t xml:space="preserve">Наименование муниципального образования области</w:t>
            </w:r>
          </w:p>
        </w:tc>
        <w:tc>
          <w:tcPr>
            <w:gridSpan w:val="14"/>
            <w:tcW w:w="11906" w:type="dxa"/>
            <w:vAlign w:val="center"/>
          </w:tcPr>
          <w:p>
            <w:pPr>
              <w:pStyle w:val="0"/>
              <w:jc w:val="center"/>
            </w:pPr>
            <w:r>
              <w:rPr>
                <w:sz w:val="20"/>
              </w:rPr>
              <w:t xml:space="preserve">Оценка критериев</w:t>
            </w:r>
          </w:p>
        </w:tc>
      </w:tr>
      <w:tr>
        <w:tc>
          <w:tcPr>
            <w:vMerge w:val="continue"/>
          </w:tcPr>
          <w:p/>
        </w:tc>
        <w:tc>
          <w:tcPr>
            <w:gridSpan w:val="2"/>
            <w:vMerge w:val="continue"/>
          </w:tcPr>
          <w:p/>
        </w:tc>
        <w:tc>
          <w:tcPr>
            <w:tcW w:w="1701" w:type="dxa"/>
            <w:vAlign w:val="center"/>
          </w:tcPr>
          <w:p>
            <w:pPr>
              <w:pStyle w:val="0"/>
              <w:jc w:val="center"/>
            </w:pPr>
            <w:r>
              <w:rPr>
                <w:sz w:val="20"/>
              </w:rPr>
              <w:t xml:space="preserve">доля расходов местного бюджета на реализацию муниципальной программы (подпрограммы, разделов, мероприятий программы), предусматривающей поддержку СОНКО, в общем объеме расходов местного бюджета в текущем финансовом году</w:t>
            </w:r>
          </w:p>
        </w:tc>
        <w:tc>
          <w:tcPr>
            <w:gridSpan w:val="3"/>
            <w:tcW w:w="1701" w:type="dxa"/>
            <w:vAlign w:val="center"/>
          </w:tcPr>
          <w:p>
            <w:pPr>
              <w:pStyle w:val="0"/>
              <w:jc w:val="center"/>
            </w:pPr>
            <w:r>
              <w:rPr>
                <w:sz w:val="20"/>
              </w:rPr>
              <w:t xml:space="preserve">объем расходов местного бюджета на реализацию муниципальной программы (подпрограммы, разделов, мероприятий программы) по предоставлению субсидий СОНКО в текущем финансовом году</w:t>
            </w:r>
          </w:p>
        </w:tc>
        <w:tc>
          <w:tcPr>
            <w:gridSpan w:val="3"/>
            <w:tcW w:w="2721" w:type="dxa"/>
            <w:vAlign w:val="center"/>
          </w:tcPr>
          <w:p>
            <w:pPr>
              <w:pStyle w:val="0"/>
              <w:jc w:val="center"/>
            </w:pPr>
            <w:r>
              <w:rPr>
                <w:sz w:val="20"/>
              </w:rPr>
              <w:t xml:space="preserve">наличие в порядке предоставления субсидий СОНКО, утвержденном муниципальным правовым актом, приоритетных конкурсных направлений поддержки СОНКО и (или) требования к софинансированию за счет собственных средств СОНКО, и (или) представителей общественных объединений, средств массовой информации в составе конкурсной комиссии, образуемой в целях предоставления субсидий СОНКО</w:t>
            </w:r>
          </w:p>
        </w:tc>
        <w:tc>
          <w:tcPr>
            <w:gridSpan w:val="2"/>
            <w:tcW w:w="1361" w:type="dxa"/>
            <w:vAlign w:val="center"/>
          </w:tcPr>
          <w:p>
            <w:pPr>
              <w:pStyle w:val="0"/>
              <w:jc w:val="center"/>
            </w:pPr>
            <w:r>
              <w:rPr>
                <w:sz w:val="20"/>
              </w:rPr>
              <w:t xml:space="preserve">количество вновь зарегистрированных СОНКО на территории муниципального образования области в предыдущем финансовом году</w:t>
            </w:r>
          </w:p>
        </w:tc>
        <w:tc>
          <w:tcPr>
            <w:tcW w:w="1361" w:type="dxa"/>
            <w:vAlign w:val="center"/>
          </w:tcPr>
          <w:p>
            <w:pPr>
              <w:pStyle w:val="0"/>
              <w:jc w:val="center"/>
            </w:pPr>
            <w:r>
              <w:rPr>
                <w:sz w:val="20"/>
              </w:rPr>
              <w:t xml:space="preserve">формы оказания муниципальным образованием области поддержки СОНКО (финансовой и (или) имущественной, и (или) информационной, и (или) консультационной)</w:t>
            </w:r>
          </w:p>
        </w:tc>
        <w:tc>
          <w:tcPr>
            <w:gridSpan w:val="2"/>
            <w:tcW w:w="1358" w:type="dxa"/>
            <w:vAlign w:val="center"/>
          </w:tcPr>
          <w:p>
            <w:pPr>
              <w:pStyle w:val="0"/>
              <w:jc w:val="center"/>
            </w:pPr>
            <w:r>
              <w:rPr>
                <w:sz w:val="20"/>
              </w:rPr>
              <w:t xml:space="preserve">количество СОНКО, которым предоставлена поддержка, включенных в реестр СОНКО - получателей поддержки, оказанной муниципальным образованием области в предыдущем финансовом году</w:t>
            </w:r>
          </w:p>
        </w:tc>
        <w:tc>
          <w:tcPr>
            <w:gridSpan w:val="2"/>
            <w:tcW w:w="1703" w:type="dxa"/>
            <w:vAlign w:val="center"/>
          </w:tcPr>
          <w:p>
            <w:pPr>
              <w:pStyle w:val="0"/>
              <w:jc w:val="center"/>
            </w:pPr>
            <w:r>
              <w:rPr>
                <w:sz w:val="20"/>
              </w:rPr>
              <w:t xml:space="preserve">количество СОНКО, которым предоставлены меры информационной поддержки в средствах массовой информации и информационно-телекоммуникационной сети "Интернет"</w:t>
            </w:r>
          </w:p>
        </w:tc>
      </w:tr>
      <w:tr>
        <w:tc>
          <w:tcPr>
            <w:tcW w:w="680" w:type="dxa"/>
          </w:tcPr>
          <w:p>
            <w:pPr>
              <w:pStyle w:val="0"/>
              <w:jc w:val="center"/>
            </w:pPr>
            <w:r>
              <w:rPr>
                <w:sz w:val="20"/>
              </w:rPr>
              <w:t xml:space="preserve">1</w:t>
            </w:r>
          </w:p>
        </w:tc>
        <w:tc>
          <w:tcPr>
            <w:gridSpan w:val="2"/>
            <w:tcW w:w="1020" w:type="dxa"/>
          </w:tcPr>
          <w:p>
            <w:pPr>
              <w:pStyle w:val="0"/>
              <w:jc w:val="center"/>
            </w:pPr>
            <w:r>
              <w:rPr>
                <w:sz w:val="20"/>
              </w:rPr>
              <w:t xml:space="preserve">2</w:t>
            </w:r>
          </w:p>
        </w:tc>
        <w:tc>
          <w:tcPr>
            <w:tcW w:w="1701" w:type="dxa"/>
          </w:tcPr>
          <w:p>
            <w:pPr>
              <w:pStyle w:val="0"/>
              <w:jc w:val="center"/>
            </w:pPr>
            <w:r>
              <w:rPr>
                <w:sz w:val="20"/>
              </w:rPr>
              <w:t xml:space="preserve">3</w:t>
            </w:r>
          </w:p>
        </w:tc>
        <w:tc>
          <w:tcPr>
            <w:gridSpan w:val="3"/>
            <w:tcW w:w="1701" w:type="dxa"/>
          </w:tcPr>
          <w:p>
            <w:pPr>
              <w:pStyle w:val="0"/>
              <w:jc w:val="center"/>
            </w:pPr>
            <w:r>
              <w:rPr>
                <w:sz w:val="20"/>
              </w:rPr>
              <w:t xml:space="preserve">4</w:t>
            </w:r>
          </w:p>
        </w:tc>
        <w:tc>
          <w:tcPr>
            <w:gridSpan w:val="3"/>
            <w:tcW w:w="2721" w:type="dxa"/>
          </w:tcPr>
          <w:p>
            <w:pPr>
              <w:pStyle w:val="0"/>
              <w:jc w:val="center"/>
            </w:pPr>
            <w:r>
              <w:rPr>
                <w:sz w:val="20"/>
              </w:rPr>
              <w:t xml:space="preserve">5</w:t>
            </w:r>
          </w:p>
        </w:tc>
        <w:tc>
          <w:tcPr>
            <w:gridSpan w:val="2"/>
            <w:tcW w:w="1361" w:type="dxa"/>
          </w:tcPr>
          <w:p>
            <w:pPr>
              <w:pStyle w:val="0"/>
              <w:jc w:val="center"/>
            </w:pPr>
            <w:r>
              <w:rPr>
                <w:sz w:val="20"/>
              </w:rPr>
              <w:t xml:space="preserve">6</w:t>
            </w:r>
          </w:p>
        </w:tc>
        <w:tc>
          <w:tcPr>
            <w:tcW w:w="1361" w:type="dxa"/>
          </w:tcPr>
          <w:p>
            <w:pPr>
              <w:pStyle w:val="0"/>
              <w:jc w:val="center"/>
            </w:pPr>
            <w:r>
              <w:rPr>
                <w:sz w:val="20"/>
              </w:rPr>
              <w:t xml:space="preserve">7</w:t>
            </w:r>
          </w:p>
        </w:tc>
        <w:tc>
          <w:tcPr>
            <w:gridSpan w:val="2"/>
            <w:tcW w:w="1358" w:type="dxa"/>
          </w:tcPr>
          <w:p>
            <w:pPr>
              <w:pStyle w:val="0"/>
              <w:jc w:val="center"/>
            </w:pPr>
            <w:r>
              <w:rPr>
                <w:sz w:val="20"/>
              </w:rPr>
              <w:t xml:space="preserve">8</w:t>
            </w:r>
          </w:p>
        </w:tc>
        <w:tc>
          <w:tcPr>
            <w:gridSpan w:val="2"/>
            <w:tcW w:w="1703" w:type="dxa"/>
          </w:tcPr>
          <w:p>
            <w:pPr>
              <w:pStyle w:val="0"/>
              <w:jc w:val="center"/>
            </w:pPr>
            <w:r>
              <w:rPr>
                <w:sz w:val="20"/>
              </w:rPr>
              <w:t xml:space="preserve">9</w:t>
            </w:r>
          </w:p>
        </w:tc>
      </w:tr>
      <w:tr>
        <w:tc>
          <w:tcPr>
            <w:tcW w:w="680" w:type="dxa"/>
          </w:tcPr>
          <w:p>
            <w:pPr>
              <w:pStyle w:val="0"/>
            </w:pPr>
            <w:r>
              <w:rPr>
                <w:sz w:val="20"/>
              </w:rPr>
            </w:r>
          </w:p>
        </w:tc>
        <w:tc>
          <w:tcPr>
            <w:gridSpan w:val="2"/>
            <w:tcW w:w="1020" w:type="dxa"/>
          </w:tcPr>
          <w:p>
            <w:pPr>
              <w:pStyle w:val="0"/>
            </w:pPr>
            <w:r>
              <w:rPr>
                <w:sz w:val="20"/>
              </w:rPr>
            </w:r>
          </w:p>
        </w:tc>
        <w:tc>
          <w:tcPr>
            <w:tcW w:w="1701" w:type="dxa"/>
          </w:tcPr>
          <w:p>
            <w:pPr>
              <w:pStyle w:val="0"/>
            </w:pPr>
            <w:r>
              <w:rPr>
                <w:sz w:val="20"/>
              </w:rPr>
            </w:r>
          </w:p>
        </w:tc>
        <w:tc>
          <w:tcPr>
            <w:gridSpan w:val="3"/>
            <w:tcW w:w="1701" w:type="dxa"/>
          </w:tcPr>
          <w:p>
            <w:pPr>
              <w:pStyle w:val="0"/>
            </w:pPr>
            <w:r>
              <w:rPr>
                <w:sz w:val="20"/>
              </w:rPr>
            </w:r>
          </w:p>
        </w:tc>
        <w:tc>
          <w:tcPr>
            <w:gridSpan w:val="3"/>
            <w:tcW w:w="2721" w:type="dxa"/>
          </w:tcPr>
          <w:p>
            <w:pPr>
              <w:pStyle w:val="0"/>
            </w:pPr>
            <w:r>
              <w:rPr>
                <w:sz w:val="20"/>
              </w:rPr>
            </w:r>
          </w:p>
        </w:tc>
        <w:tc>
          <w:tcPr>
            <w:gridSpan w:val="2"/>
            <w:tcW w:w="1361" w:type="dxa"/>
          </w:tcPr>
          <w:p>
            <w:pPr>
              <w:pStyle w:val="0"/>
            </w:pPr>
            <w:r>
              <w:rPr>
                <w:sz w:val="20"/>
              </w:rPr>
            </w:r>
          </w:p>
        </w:tc>
        <w:tc>
          <w:tcPr>
            <w:tcW w:w="1361" w:type="dxa"/>
          </w:tcPr>
          <w:p>
            <w:pPr>
              <w:pStyle w:val="0"/>
            </w:pPr>
            <w:r>
              <w:rPr>
                <w:sz w:val="20"/>
              </w:rPr>
            </w:r>
          </w:p>
        </w:tc>
        <w:tc>
          <w:tcPr>
            <w:gridSpan w:val="2"/>
            <w:tcW w:w="1358" w:type="dxa"/>
          </w:tcPr>
          <w:p>
            <w:pPr>
              <w:pStyle w:val="0"/>
            </w:pPr>
            <w:r>
              <w:rPr>
                <w:sz w:val="20"/>
              </w:rPr>
            </w:r>
          </w:p>
        </w:tc>
        <w:tc>
          <w:tcPr>
            <w:gridSpan w:val="2"/>
            <w:tcW w:w="1703" w:type="dxa"/>
          </w:tcPr>
          <w:p>
            <w:pPr>
              <w:pStyle w:val="0"/>
            </w:pPr>
            <w:r>
              <w:rPr>
                <w:sz w:val="20"/>
              </w:rPr>
            </w:r>
          </w:p>
        </w:tc>
      </w:tr>
      <w:tr>
        <w:tc>
          <w:tcPr>
            <w:tcW w:w="680" w:type="dxa"/>
          </w:tcPr>
          <w:p>
            <w:pPr>
              <w:pStyle w:val="0"/>
            </w:pPr>
            <w:r>
              <w:rPr>
                <w:sz w:val="20"/>
              </w:rPr>
            </w:r>
          </w:p>
        </w:tc>
        <w:tc>
          <w:tcPr>
            <w:gridSpan w:val="2"/>
            <w:tcW w:w="1020" w:type="dxa"/>
          </w:tcPr>
          <w:p>
            <w:pPr>
              <w:pStyle w:val="0"/>
            </w:pPr>
            <w:r>
              <w:rPr>
                <w:sz w:val="20"/>
              </w:rPr>
            </w:r>
          </w:p>
        </w:tc>
        <w:tc>
          <w:tcPr>
            <w:tcW w:w="1701" w:type="dxa"/>
          </w:tcPr>
          <w:p>
            <w:pPr>
              <w:pStyle w:val="0"/>
            </w:pPr>
            <w:r>
              <w:rPr>
                <w:sz w:val="20"/>
              </w:rPr>
            </w:r>
          </w:p>
        </w:tc>
        <w:tc>
          <w:tcPr>
            <w:gridSpan w:val="3"/>
            <w:tcW w:w="1701" w:type="dxa"/>
          </w:tcPr>
          <w:p>
            <w:pPr>
              <w:pStyle w:val="0"/>
            </w:pPr>
            <w:r>
              <w:rPr>
                <w:sz w:val="20"/>
              </w:rPr>
            </w:r>
          </w:p>
        </w:tc>
        <w:tc>
          <w:tcPr>
            <w:gridSpan w:val="3"/>
            <w:tcW w:w="2721" w:type="dxa"/>
          </w:tcPr>
          <w:p>
            <w:pPr>
              <w:pStyle w:val="0"/>
            </w:pPr>
            <w:r>
              <w:rPr>
                <w:sz w:val="20"/>
              </w:rPr>
            </w:r>
          </w:p>
        </w:tc>
        <w:tc>
          <w:tcPr>
            <w:gridSpan w:val="2"/>
            <w:tcW w:w="1361" w:type="dxa"/>
          </w:tcPr>
          <w:p>
            <w:pPr>
              <w:pStyle w:val="0"/>
            </w:pPr>
            <w:r>
              <w:rPr>
                <w:sz w:val="20"/>
              </w:rPr>
            </w:r>
          </w:p>
        </w:tc>
        <w:tc>
          <w:tcPr>
            <w:tcW w:w="1361" w:type="dxa"/>
          </w:tcPr>
          <w:p>
            <w:pPr>
              <w:pStyle w:val="0"/>
            </w:pPr>
            <w:r>
              <w:rPr>
                <w:sz w:val="20"/>
              </w:rPr>
            </w:r>
          </w:p>
        </w:tc>
        <w:tc>
          <w:tcPr>
            <w:gridSpan w:val="2"/>
            <w:tcW w:w="1358" w:type="dxa"/>
          </w:tcPr>
          <w:p>
            <w:pPr>
              <w:pStyle w:val="0"/>
            </w:pPr>
            <w:r>
              <w:rPr>
                <w:sz w:val="20"/>
              </w:rPr>
            </w:r>
          </w:p>
        </w:tc>
        <w:tc>
          <w:tcPr>
            <w:gridSpan w:val="2"/>
            <w:tcW w:w="1703" w:type="dxa"/>
          </w:tcPr>
          <w:p>
            <w:pPr>
              <w:pStyle w:val="0"/>
            </w:pPr>
            <w:r>
              <w:rPr>
                <w:sz w:val="20"/>
              </w:rPr>
            </w:r>
          </w:p>
        </w:tc>
      </w:tr>
      <w:tr>
        <w:tc>
          <w:tcPr>
            <w:tcW w:w="680" w:type="dxa"/>
          </w:tcPr>
          <w:p>
            <w:pPr>
              <w:pStyle w:val="0"/>
            </w:pPr>
            <w:r>
              <w:rPr>
                <w:sz w:val="20"/>
              </w:rPr>
            </w:r>
          </w:p>
        </w:tc>
        <w:tc>
          <w:tcPr>
            <w:gridSpan w:val="2"/>
            <w:tcW w:w="1020" w:type="dxa"/>
          </w:tcPr>
          <w:p>
            <w:pPr>
              <w:pStyle w:val="0"/>
            </w:pPr>
            <w:r>
              <w:rPr>
                <w:sz w:val="20"/>
              </w:rPr>
            </w:r>
          </w:p>
        </w:tc>
        <w:tc>
          <w:tcPr>
            <w:tcW w:w="1701" w:type="dxa"/>
          </w:tcPr>
          <w:p>
            <w:pPr>
              <w:pStyle w:val="0"/>
            </w:pPr>
            <w:r>
              <w:rPr>
                <w:sz w:val="20"/>
              </w:rPr>
            </w:r>
          </w:p>
        </w:tc>
        <w:tc>
          <w:tcPr>
            <w:gridSpan w:val="3"/>
            <w:tcW w:w="1701" w:type="dxa"/>
          </w:tcPr>
          <w:p>
            <w:pPr>
              <w:pStyle w:val="0"/>
            </w:pPr>
            <w:r>
              <w:rPr>
                <w:sz w:val="20"/>
              </w:rPr>
            </w:r>
          </w:p>
        </w:tc>
        <w:tc>
          <w:tcPr>
            <w:gridSpan w:val="3"/>
            <w:tcW w:w="2721" w:type="dxa"/>
          </w:tcPr>
          <w:p>
            <w:pPr>
              <w:pStyle w:val="0"/>
            </w:pPr>
            <w:r>
              <w:rPr>
                <w:sz w:val="20"/>
              </w:rPr>
            </w:r>
          </w:p>
        </w:tc>
        <w:tc>
          <w:tcPr>
            <w:gridSpan w:val="2"/>
            <w:tcW w:w="1361" w:type="dxa"/>
          </w:tcPr>
          <w:p>
            <w:pPr>
              <w:pStyle w:val="0"/>
            </w:pPr>
            <w:r>
              <w:rPr>
                <w:sz w:val="20"/>
              </w:rPr>
            </w:r>
          </w:p>
        </w:tc>
        <w:tc>
          <w:tcPr>
            <w:tcW w:w="1361" w:type="dxa"/>
          </w:tcPr>
          <w:p>
            <w:pPr>
              <w:pStyle w:val="0"/>
            </w:pPr>
            <w:r>
              <w:rPr>
                <w:sz w:val="20"/>
              </w:rPr>
            </w:r>
          </w:p>
        </w:tc>
        <w:tc>
          <w:tcPr>
            <w:gridSpan w:val="2"/>
            <w:tcW w:w="1358" w:type="dxa"/>
          </w:tcPr>
          <w:p>
            <w:pPr>
              <w:pStyle w:val="0"/>
            </w:pPr>
            <w:r>
              <w:rPr>
                <w:sz w:val="20"/>
              </w:rPr>
            </w:r>
          </w:p>
        </w:tc>
        <w:tc>
          <w:tcPr>
            <w:gridSpan w:val="2"/>
            <w:tcW w:w="1703" w:type="dxa"/>
          </w:tcPr>
          <w:p>
            <w:pPr>
              <w:pStyle w:val="0"/>
            </w:pPr>
            <w:r>
              <w:rPr>
                <w:sz w:val="20"/>
              </w:rPr>
            </w:r>
          </w:p>
        </w:tc>
      </w:tr>
      <w:tr>
        <w:tblPrEx>
          <w:tblBorders>
            <w:left w:val="nil"/>
            <w:right w:val="nil"/>
          </w:tblBorders>
        </w:tblPrEx>
        <w:tc>
          <w:tcPr>
            <w:gridSpan w:val="17"/>
            <w:tcW w:w="13606" w:type="dxa"/>
            <w:tcBorders>
              <w:left w:val="nil"/>
              <w:right w:val="nil"/>
            </w:tcBorders>
          </w:tcPr>
          <w:p>
            <w:pPr>
              <w:pStyle w:val="0"/>
              <w:ind w:firstLine="283"/>
              <w:jc w:val="both"/>
            </w:pPr>
            <w:r>
              <w:rPr>
                <w:sz w:val="20"/>
              </w:rPr>
              <w:t xml:space="preserve">Продолжение таблицы</w:t>
            </w:r>
          </w:p>
        </w:tc>
      </w:tr>
      <w:tr>
        <w:tc>
          <w:tcPr>
            <w:tcW w:w="680" w:type="dxa"/>
            <w:vAlign w:val="center"/>
            <w:vMerge w:val="restart"/>
          </w:tcPr>
          <w:p>
            <w:pPr>
              <w:pStyle w:val="0"/>
              <w:jc w:val="center"/>
            </w:pPr>
            <w:r>
              <w:rPr>
                <w:sz w:val="20"/>
              </w:rPr>
              <w:t xml:space="preserve">N п/п</w:t>
            </w:r>
          </w:p>
        </w:tc>
        <w:tc>
          <w:tcPr>
            <w:tcW w:w="680" w:type="dxa"/>
            <w:vAlign w:val="center"/>
            <w:vMerge w:val="restart"/>
          </w:tcPr>
          <w:p>
            <w:pPr>
              <w:pStyle w:val="0"/>
              <w:jc w:val="center"/>
            </w:pPr>
            <w:r>
              <w:rPr>
                <w:sz w:val="20"/>
              </w:rPr>
              <w:t xml:space="preserve">Наименование муниципального образования области</w:t>
            </w:r>
          </w:p>
        </w:tc>
        <w:tc>
          <w:tcPr>
            <w:gridSpan w:val="15"/>
            <w:tcW w:w="12246" w:type="dxa"/>
            <w:vAlign w:val="center"/>
          </w:tcPr>
          <w:p>
            <w:pPr>
              <w:pStyle w:val="0"/>
              <w:jc w:val="center"/>
            </w:pPr>
            <w:r>
              <w:rPr>
                <w:sz w:val="20"/>
              </w:rPr>
              <w:t xml:space="preserve">Оценка критериев</w:t>
            </w:r>
          </w:p>
        </w:tc>
      </w:tr>
      <w:tr>
        <w:tc>
          <w:tcPr>
            <w:vMerge w:val="continue"/>
          </w:tcPr>
          <w:p/>
        </w:tc>
        <w:tc>
          <w:tcPr>
            <w:vMerge w:val="continue"/>
          </w:tcPr>
          <w:p/>
        </w:tc>
        <w:tc>
          <w:tcPr>
            <w:gridSpan w:val="3"/>
            <w:tcW w:w="2381" w:type="dxa"/>
            <w:vAlign w:val="center"/>
          </w:tcPr>
          <w:p>
            <w:pPr>
              <w:pStyle w:val="0"/>
              <w:jc w:val="center"/>
            </w:pPr>
            <w:r>
              <w:rPr>
                <w:sz w:val="20"/>
              </w:rPr>
              <w:t xml:space="preserve">наличие реестра СОНКО - получателей поддержки, оказанной муниципальным образованием области, опубликованного на официальном сайте Администрации муниципального образования области в информационно-телекоммуникационной сети "Интернет"</w:t>
            </w:r>
          </w:p>
        </w:tc>
        <w:tc>
          <w:tcPr>
            <w:gridSpan w:val="3"/>
            <w:tcW w:w="1701" w:type="dxa"/>
            <w:vAlign w:val="center"/>
          </w:tcPr>
          <w:p>
            <w:pPr>
              <w:pStyle w:val="0"/>
              <w:jc w:val="center"/>
            </w:pPr>
            <w:r>
              <w:rPr>
                <w:sz w:val="20"/>
              </w:rPr>
              <w:t xml:space="preserve">количество СОНКО - победителей конкурсов Фонда президентских грантов, Президентского фонда культурных инициатив в предыдущем финансовом году</w:t>
            </w:r>
          </w:p>
        </w:tc>
        <w:tc>
          <w:tcPr>
            <w:tcW w:w="1701" w:type="dxa"/>
            <w:vAlign w:val="center"/>
          </w:tcPr>
          <w:p>
            <w:pPr>
              <w:pStyle w:val="0"/>
              <w:jc w:val="center"/>
            </w:pPr>
            <w:r>
              <w:rPr>
                <w:sz w:val="20"/>
              </w:rPr>
              <w:t xml:space="preserve">количество СОНКО, которым оказана поддержка на реализацию социально значимых проектов в предыдущем финансовом году</w:t>
            </w:r>
          </w:p>
        </w:tc>
        <w:tc>
          <w:tcPr>
            <w:gridSpan w:val="2"/>
            <w:tcW w:w="1701" w:type="dxa"/>
            <w:vAlign w:val="center"/>
          </w:tcPr>
          <w:p>
            <w:pPr>
              <w:pStyle w:val="0"/>
              <w:jc w:val="center"/>
            </w:pPr>
            <w:r>
              <w:rPr>
                <w:sz w:val="20"/>
              </w:rPr>
              <w:t xml:space="preserve">количество жителей муниципального образования области, вовлеченных в реализацию социально значимых проектов СОНКО в предыдущем финансовом году</w:t>
            </w:r>
          </w:p>
        </w:tc>
        <w:tc>
          <w:tcPr>
            <w:gridSpan w:val="3"/>
            <w:tcW w:w="2381" w:type="dxa"/>
            <w:vAlign w:val="center"/>
          </w:tcPr>
          <w:p>
            <w:pPr>
              <w:pStyle w:val="0"/>
              <w:jc w:val="center"/>
            </w:pPr>
            <w:r>
              <w:rPr>
                <w:sz w:val="20"/>
              </w:rPr>
              <w:t xml:space="preserve">количество публикаций о деятельности СОНКО на территории муниципального образования области, размещенных на официальном сайте Администрации муниципального образования области в информационно-телекоммуникационной сети "Интернет" в предыдущем финансовом году</w:t>
            </w:r>
          </w:p>
        </w:tc>
        <w:tc>
          <w:tcPr>
            <w:gridSpan w:val="2"/>
            <w:tcW w:w="1701" w:type="dxa"/>
            <w:vAlign w:val="center"/>
          </w:tcPr>
          <w:p>
            <w:pPr>
              <w:pStyle w:val="0"/>
              <w:jc w:val="center"/>
            </w:pPr>
            <w:r>
              <w:rPr>
                <w:sz w:val="20"/>
              </w:rPr>
              <w:t xml:space="preserve">наличие специализированного раздела для СОНКО на официальном сайте Администрации муниципального образования области в информационно-телекоммуникационной сети "Интернет"</w:t>
            </w:r>
          </w:p>
        </w:tc>
        <w:tc>
          <w:tcPr>
            <w:tcW w:w="680" w:type="dxa"/>
            <w:vAlign w:val="center"/>
          </w:tcPr>
          <w:p>
            <w:pPr>
              <w:pStyle w:val="0"/>
              <w:jc w:val="center"/>
            </w:pPr>
            <w:r>
              <w:rPr>
                <w:sz w:val="20"/>
              </w:rPr>
              <w:t xml:space="preserve">Итоговый балл</w:t>
            </w:r>
          </w:p>
        </w:tc>
      </w:tr>
      <w:tr>
        <w:tc>
          <w:tcPr>
            <w:tcW w:w="680" w:type="dxa"/>
          </w:tcPr>
          <w:p>
            <w:pPr>
              <w:pStyle w:val="0"/>
              <w:jc w:val="center"/>
            </w:pPr>
            <w:r>
              <w:rPr>
                <w:sz w:val="20"/>
              </w:rPr>
              <w:t xml:space="preserve">1</w:t>
            </w:r>
          </w:p>
        </w:tc>
        <w:tc>
          <w:tcPr>
            <w:tcW w:w="680" w:type="dxa"/>
          </w:tcPr>
          <w:p>
            <w:pPr>
              <w:pStyle w:val="0"/>
              <w:jc w:val="center"/>
            </w:pPr>
            <w:r>
              <w:rPr>
                <w:sz w:val="20"/>
              </w:rPr>
              <w:t xml:space="preserve">2</w:t>
            </w:r>
          </w:p>
        </w:tc>
        <w:tc>
          <w:tcPr>
            <w:gridSpan w:val="3"/>
            <w:tcW w:w="2381" w:type="dxa"/>
          </w:tcPr>
          <w:p>
            <w:pPr>
              <w:pStyle w:val="0"/>
              <w:jc w:val="center"/>
            </w:pPr>
            <w:r>
              <w:rPr>
                <w:sz w:val="20"/>
              </w:rPr>
              <w:t xml:space="preserve">10</w:t>
            </w:r>
          </w:p>
        </w:tc>
        <w:tc>
          <w:tcPr>
            <w:gridSpan w:val="3"/>
            <w:tcW w:w="1701" w:type="dxa"/>
          </w:tcPr>
          <w:p>
            <w:pPr>
              <w:pStyle w:val="0"/>
              <w:jc w:val="center"/>
            </w:pPr>
            <w:r>
              <w:rPr>
                <w:sz w:val="20"/>
              </w:rPr>
              <w:t xml:space="preserve">11</w:t>
            </w:r>
          </w:p>
        </w:tc>
        <w:tc>
          <w:tcPr>
            <w:tcW w:w="1701" w:type="dxa"/>
          </w:tcPr>
          <w:p>
            <w:pPr>
              <w:pStyle w:val="0"/>
              <w:jc w:val="center"/>
            </w:pPr>
            <w:r>
              <w:rPr>
                <w:sz w:val="20"/>
              </w:rPr>
              <w:t xml:space="preserve">12</w:t>
            </w:r>
          </w:p>
        </w:tc>
        <w:tc>
          <w:tcPr>
            <w:gridSpan w:val="2"/>
            <w:tcW w:w="1701" w:type="dxa"/>
          </w:tcPr>
          <w:p>
            <w:pPr>
              <w:pStyle w:val="0"/>
              <w:jc w:val="center"/>
            </w:pPr>
            <w:r>
              <w:rPr>
                <w:sz w:val="20"/>
              </w:rPr>
              <w:t xml:space="preserve">13</w:t>
            </w:r>
          </w:p>
        </w:tc>
        <w:tc>
          <w:tcPr>
            <w:gridSpan w:val="3"/>
            <w:tcW w:w="2381" w:type="dxa"/>
          </w:tcPr>
          <w:p>
            <w:pPr>
              <w:pStyle w:val="0"/>
              <w:jc w:val="center"/>
            </w:pPr>
            <w:r>
              <w:rPr>
                <w:sz w:val="20"/>
              </w:rPr>
              <w:t xml:space="preserve">14</w:t>
            </w:r>
          </w:p>
        </w:tc>
        <w:tc>
          <w:tcPr>
            <w:gridSpan w:val="2"/>
            <w:tcW w:w="1701" w:type="dxa"/>
          </w:tcPr>
          <w:p>
            <w:pPr>
              <w:pStyle w:val="0"/>
              <w:jc w:val="center"/>
            </w:pPr>
            <w:r>
              <w:rPr>
                <w:sz w:val="20"/>
              </w:rPr>
              <w:t xml:space="preserve">15</w:t>
            </w:r>
          </w:p>
        </w:tc>
        <w:tc>
          <w:tcPr>
            <w:tcW w:w="680" w:type="dxa"/>
          </w:tcPr>
          <w:p>
            <w:pPr>
              <w:pStyle w:val="0"/>
              <w:jc w:val="center"/>
            </w:pPr>
            <w:r>
              <w:rPr>
                <w:sz w:val="20"/>
              </w:rPr>
              <w:t xml:space="preserve">16</w:t>
            </w:r>
          </w:p>
        </w:tc>
      </w:tr>
      <w:tr>
        <w:tc>
          <w:tcPr>
            <w:tcW w:w="680" w:type="dxa"/>
          </w:tcPr>
          <w:p>
            <w:pPr>
              <w:pStyle w:val="0"/>
            </w:pPr>
            <w:r>
              <w:rPr>
                <w:sz w:val="20"/>
              </w:rPr>
            </w:r>
          </w:p>
        </w:tc>
        <w:tc>
          <w:tcPr>
            <w:tcW w:w="680" w:type="dxa"/>
          </w:tcPr>
          <w:p>
            <w:pPr>
              <w:pStyle w:val="0"/>
            </w:pPr>
            <w:r>
              <w:rPr>
                <w:sz w:val="20"/>
              </w:rPr>
            </w:r>
          </w:p>
        </w:tc>
        <w:tc>
          <w:tcPr>
            <w:gridSpan w:val="3"/>
            <w:tcW w:w="2381" w:type="dxa"/>
          </w:tcPr>
          <w:p>
            <w:pPr>
              <w:pStyle w:val="0"/>
            </w:pPr>
            <w:r>
              <w:rPr>
                <w:sz w:val="20"/>
              </w:rPr>
            </w:r>
          </w:p>
        </w:tc>
        <w:tc>
          <w:tcPr>
            <w:gridSpan w:val="3"/>
            <w:tcW w:w="1701" w:type="dxa"/>
          </w:tcPr>
          <w:p>
            <w:pPr>
              <w:pStyle w:val="0"/>
            </w:pPr>
            <w:r>
              <w:rPr>
                <w:sz w:val="20"/>
              </w:rPr>
            </w:r>
          </w:p>
        </w:tc>
        <w:tc>
          <w:tcPr>
            <w:tcW w:w="1701" w:type="dxa"/>
          </w:tcPr>
          <w:p>
            <w:pPr>
              <w:pStyle w:val="0"/>
            </w:pPr>
            <w:r>
              <w:rPr>
                <w:sz w:val="20"/>
              </w:rPr>
            </w:r>
          </w:p>
        </w:tc>
        <w:tc>
          <w:tcPr>
            <w:gridSpan w:val="2"/>
            <w:tcW w:w="1701" w:type="dxa"/>
          </w:tcPr>
          <w:p>
            <w:pPr>
              <w:pStyle w:val="0"/>
            </w:pPr>
            <w:r>
              <w:rPr>
                <w:sz w:val="20"/>
              </w:rPr>
            </w:r>
          </w:p>
        </w:tc>
        <w:tc>
          <w:tcPr>
            <w:gridSpan w:val="3"/>
            <w:tcW w:w="2381" w:type="dxa"/>
          </w:tcPr>
          <w:p>
            <w:pPr>
              <w:pStyle w:val="0"/>
            </w:pPr>
            <w:r>
              <w:rPr>
                <w:sz w:val="20"/>
              </w:rPr>
            </w:r>
          </w:p>
        </w:tc>
        <w:tc>
          <w:tcPr>
            <w:gridSpan w:val="2"/>
            <w:tcW w:w="1701" w:type="dxa"/>
          </w:tcPr>
          <w:p>
            <w:pPr>
              <w:pStyle w:val="0"/>
            </w:pPr>
            <w:r>
              <w:rPr>
                <w:sz w:val="20"/>
              </w:rPr>
            </w:r>
          </w:p>
        </w:tc>
        <w:tc>
          <w:tcPr>
            <w:tcW w:w="680" w:type="dxa"/>
          </w:tcPr>
          <w:p>
            <w:pPr>
              <w:pStyle w:val="0"/>
            </w:pPr>
            <w:r>
              <w:rPr>
                <w:sz w:val="20"/>
              </w:rPr>
            </w:r>
          </w:p>
        </w:tc>
      </w:tr>
      <w:tr>
        <w:tc>
          <w:tcPr>
            <w:tcW w:w="680" w:type="dxa"/>
          </w:tcPr>
          <w:p>
            <w:pPr>
              <w:pStyle w:val="0"/>
            </w:pPr>
            <w:r>
              <w:rPr>
                <w:sz w:val="20"/>
              </w:rPr>
            </w:r>
          </w:p>
        </w:tc>
        <w:tc>
          <w:tcPr>
            <w:tcW w:w="680" w:type="dxa"/>
          </w:tcPr>
          <w:p>
            <w:pPr>
              <w:pStyle w:val="0"/>
            </w:pPr>
            <w:r>
              <w:rPr>
                <w:sz w:val="20"/>
              </w:rPr>
            </w:r>
          </w:p>
        </w:tc>
        <w:tc>
          <w:tcPr>
            <w:gridSpan w:val="3"/>
            <w:tcW w:w="2381" w:type="dxa"/>
          </w:tcPr>
          <w:p>
            <w:pPr>
              <w:pStyle w:val="0"/>
            </w:pPr>
            <w:r>
              <w:rPr>
                <w:sz w:val="20"/>
              </w:rPr>
            </w:r>
          </w:p>
        </w:tc>
        <w:tc>
          <w:tcPr>
            <w:gridSpan w:val="3"/>
            <w:tcW w:w="1701" w:type="dxa"/>
          </w:tcPr>
          <w:p>
            <w:pPr>
              <w:pStyle w:val="0"/>
            </w:pPr>
            <w:r>
              <w:rPr>
                <w:sz w:val="20"/>
              </w:rPr>
            </w:r>
          </w:p>
        </w:tc>
        <w:tc>
          <w:tcPr>
            <w:tcW w:w="1701" w:type="dxa"/>
          </w:tcPr>
          <w:p>
            <w:pPr>
              <w:pStyle w:val="0"/>
            </w:pPr>
            <w:r>
              <w:rPr>
                <w:sz w:val="20"/>
              </w:rPr>
            </w:r>
          </w:p>
        </w:tc>
        <w:tc>
          <w:tcPr>
            <w:gridSpan w:val="2"/>
            <w:tcW w:w="1701" w:type="dxa"/>
          </w:tcPr>
          <w:p>
            <w:pPr>
              <w:pStyle w:val="0"/>
            </w:pPr>
            <w:r>
              <w:rPr>
                <w:sz w:val="20"/>
              </w:rPr>
            </w:r>
          </w:p>
        </w:tc>
        <w:tc>
          <w:tcPr>
            <w:gridSpan w:val="3"/>
            <w:tcW w:w="2381" w:type="dxa"/>
          </w:tcPr>
          <w:p>
            <w:pPr>
              <w:pStyle w:val="0"/>
            </w:pPr>
            <w:r>
              <w:rPr>
                <w:sz w:val="20"/>
              </w:rPr>
            </w:r>
          </w:p>
        </w:tc>
        <w:tc>
          <w:tcPr>
            <w:gridSpan w:val="2"/>
            <w:tcW w:w="1701" w:type="dxa"/>
          </w:tcPr>
          <w:p>
            <w:pPr>
              <w:pStyle w:val="0"/>
            </w:pPr>
            <w:r>
              <w:rPr>
                <w:sz w:val="20"/>
              </w:rPr>
            </w:r>
          </w:p>
        </w:tc>
        <w:tc>
          <w:tcPr>
            <w:tcW w:w="680" w:type="dxa"/>
          </w:tcPr>
          <w:p>
            <w:pPr>
              <w:pStyle w:val="0"/>
            </w:pPr>
            <w:r>
              <w:rPr>
                <w:sz w:val="20"/>
              </w:rPr>
            </w:r>
          </w:p>
        </w:tc>
      </w:tr>
      <w:tr>
        <w:tc>
          <w:tcPr>
            <w:tcW w:w="680" w:type="dxa"/>
          </w:tcPr>
          <w:p>
            <w:pPr>
              <w:pStyle w:val="0"/>
            </w:pPr>
            <w:r>
              <w:rPr>
                <w:sz w:val="20"/>
              </w:rPr>
            </w:r>
          </w:p>
        </w:tc>
        <w:tc>
          <w:tcPr>
            <w:tcW w:w="680" w:type="dxa"/>
          </w:tcPr>
          <w:p>
            <w:pPr>
              <w:pStyle w:val="0"/>
            </w:pPr>
            <w:r>
              <w:rPr>
                <w:sz w:val="20"/>
              </w:rPr>
            </w:r>
          </w:p>
        </w:tc>
        <w:tc>
          <w:tcPr>
            <w:gridSpan w:val="3"/>
            <w:tcW w:w="2381" w:type="dxa"/>
          </w:tcPr>
          <w:p>
            <w:pPr>
              <w:pStyle w:val="0"/>
            </w:pPr>
            <w:r>
              <w:rPr>
                <w:sz w:val="20"/>
              </w:rPr>
            </w:r>
          </w:p>
        </w:tc>
        <w:tc>
          <w:tcPr>
            <w:gridSpan w:val="3"/>
            <w:tcW w:w="1701" w:type="dxa"/>
          </w:tcPr>
          <w:p>
            <w:pPr>
              <w:pStyle w:val="0"/>
            </w:pPr>
            <w:r>
              <w:rPr>
                <w:sz w:val="20"/>
              </w:rPr>
            </w:r>
          </w:p>
        </w:tc>
        <w:tc>
          <w:tcPr>
            <w:tcW w:w="1701" w:type="dxa"/>
          </w:tcPr>
          <w:p>
            <w:pPr>
              <w:pStyle w:val="0"/>
            </w:pPr>
            <w:r>
              <w:rPr>
                <w:sz w:val="20"/>
              </w:rPr>
            </w:r>
          </w:p>
        </w:tc>
        <w:tc>
          <w:tcPr>
            <w:gridSpan w:val="2"/>
            <w:tcW w:w="1701" w:type="dxa"/>
          </w:tcPr>
          <w:p>
            <w:pPr>
              <w:pStyle w:val="0"/>
            </w:pPr>
            <w:r>
              <w:rPr>
                <w:sz w:val="20"/>
              </w:rPr>
            </w:r>
          </w:p>
        </w:tc>
        <w:tc>
          <w:tcPr>
            <w:gridSpan w:val="3"/>
            <w:tcW w:w="2381" w:type="dxa"/>
          </w:tcPr>
          <w:p>
            <w:pPr>
              <w:pStyle w:val="0"/>
            </w:pPr>
            <w:r>
              <w:rPr>
                <w:sz w:val="20"/>
              </w:rPr>
            </w:r>
          </w:p>
        </w:tc>
        <w:tc>
          <w:tcPr>
            <w:gridSpan w:val="2"/>
            <w:tcW w:w="1701" w:type="dxa"/>
          </w:tcPr>
          <w:p>
            <w:pPr>
              <w:pStyle w:val="0"/>
            </w:pPr>
            <w:r>
              <w:rPr>
                <w:sz w:val="20"/>
              </w:rPr>
            </w:r>
          </w:p>
        </w:tc>
        <w:tc>
          <w:tcPr>
            <w:tcW w:w="680" w:type="dxa"/>
          </w:tcPr>
          <w:p>
            <w:pPr>
              <w:pStyle w:val="0"/>
            </w:pPr>
            <w:r>
              <w:rPr>
                <w:sz w:val="20"/>
              </w:rPr>
            </w:r>
          </w:p>
        </w:tc>
      </w:tr>
      <w:tr>
        <w:tblPrEx>
          <w:tblBorders>
            <w:left w:val="nil"/>
            <w:right w:val="nil"/>
            <w:insideH w:val="nil"/>
          </w:tblBorders>
        </w:tblPrEx>
        <w:tc>
          <w:tcPr>
            <w:gridSpan w:val="17"/>
            <w:tcW w:w="13606" w:type="dxa"/>
            <w:tcBorders>
              <w:left w:val="nil"/>
              <w:bottom w:val="nil"/>
              <w:right w:val="nil"/>
            </w:tcBorders>
          </w:tcPr>
          <w:p>
            <w:pPr>
              <w:pStyle w:val="0"/>
            </w:pPr>
            <w:r>
              <w:rPr>
                <w:sz w:val="20"/>
              </w:rPr>
            </w:r>
          </w:p>
        </w:tc>
      </w:tr>
      <w:tr>
        <w:tblPrEx>
          <w:tblBorders>
            <w:left w:val="nil"/>
            <w:right w:val="nil"/>
            <w:insideH w:val="nil"/>
          </w:tblBorders>
        </w:tblPrEx>
        <w:tc>
          <w:tcPr>
            <w:gridSpan w:val="17"/>
            <w:tcW w:w="13606" w:type="dxa"/>
            <w:tcBorders>
              <w:top w:val="nil"/>
              <w:left w:val="nil"/>
              <w:bottom w:val="nil"/>
              <w:right w:val="nil"/>
            </w:tcBorders>
          </w:tcPr>
          <w:p>
            <w:pPr>
              <w:pStyle w:val="0"/>
            </w:pPr>
            <w:r>
              <w:rPr>
                <w:sz w:val="20"/>
              </w:rPr>
              <w:t xml:space="preserve">"___" _______________ 20___ года</w:t>
            </w:r>
          </w:p>
        </w:tc>
      </w:tr>
      <w:tr>
        <w:tblPrEx>
          <w:tblBorders>
            <w:left w:val="nil"/>
            <w:right w:val="nil"/>
            <w:insideV w:val="nil"/>
            <w:insideH w:val="nil"/>
          </w:tblBorders>
        </w:tblPrEx>
        <w:tc>
          <w:tcPr>
            <w:gridSpan w:val="5"/>
            <w:tcW w:w="3741" w:type="dxa"/>
            <w:tcBorders>
              <w:top w:val="nil"/>
            </w:tcBorders>
          </w:tcPr>
          <w:p>
            <w:pPr>
              <w:pStyle w:val="0"/>
            </w:pPr>
            <w:r>
              <w:rPr>
                <w:sz w:val="20"/>
              </w:rPr>
            </w:r>
          </w:p>
        </w:tc>
        <w:tc>
          <w:tcPr>
            <w:gridSpan w:val="6"/>
            <w:tcW w:w="5103" w:type="dxa"/>
            <w:vAlign w:val="bottom"/>
            <w:tcBorders>
              <w:top w:val="nil"/>
              <w:bottom w:val="nil"/>
            </w:tcBorders>
          </w:tcPr>
          <w:p>
            <w:pPr>
              <w:pStyle w:val="0"/>
            </w:pPr>
            <w:r>
              <w:rPr>
                <w:sz w:val="20"/>
              </w:rPr>
              <w:t xml:space="preserve">И.О. Фамилия члена конкурсной комиссии</w:t>
            </w:r>
          </w:p>
        </w:tc>
        <w:tc>
          <w:tcPr>
            <w:gridSpan w:val="6"/>
            <w:tcW w:w="4762" w:type="dxa"/>
            <w:tcBorders>
              <w:top w:val="nil"/>
              <w:bottom w:val="nil"/>
            </w:tcBorders>
          </w:tcPr>
          <w:p>
            <w:pPr>
              <w:pStyle w:val="0"/>
            </w:pPr>
            <w:r>
              <w:rPr>
                <w:sz w:val="20"/>
              </w:rPr>
            </w:r>
          </w:p>
        </w:tc>
      </w:tr>
      <w:tr>
        <w:tblPrEx>
          <w:tblBorders>
            <w:left w:val="nil"/>
            <w:right w:val="nil"/>
            <w:insideV w:val="nil"/>
            <w:insideH w:val="nil"/>
          </w:tblBorders>
        </w:tblPrEx>
        <w:tc>
          <w:tcPr>
            <w:gridSpan w:val="5"/>
            <w:tcW w:w="3741" w:type="dxa"/>
            <w:tcBorders>
              <w:bottom w:val="nil"/>
            </w:tcBorders>
          </w:tcPr>
          <w:p>
            <w:pPr>
              <w:pStyle w:val="0"/>
              <w:jc w:val="center"/>
            </w:pPr>
            <w:r>
              <w:rPr>
                <w:sz w:val="20"/>
              </w:rPr>
              <w:t xml:space="preserve">(подпись)</w:t>
            </w:r>
          </w:p>
        </w:tc>
        <w:tc>
          <w:tcPr>
            <w:gridSpan w:val="6"/>
            <w:tcW w:w="5103" w:type="dxa"/>
            <w:tcBorders>
              <w:top w:val="nil"/>
              <w:bottom w:val="nil"/>
            </w:tcBorders>
          </w:tcPr>
          <w:p>
            <w:pPr>
              <w:pStyle w:val="0"/>
            </w:pPr>
            <w:r>
              <w:rPr>
                <w:sz w:val="20"/>
              </w:rPr>
            </w:r>
          </w:p>
        </w:tc>
        <w:tc>
          <w:tcPr>
            <w:gridSpan w:val="6"/>
            <w:tcW w:w="4762" w:type="dxa"/>
            <w:tcBorders>
              <w:top w:val="nil"/>
              <w:bottom w:val="nil"/>
            </w:tcBorders>
          </w:tcPr>
          <w:p>
            <w:pPr>
              <w:pStyle w:val="0"/>
            </w:pPr>
            <w:r>
              <w:rPr>
                <w:sz w:val="20"/>
              </w:rPr>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городского округа Новгородской</w:t>
      </w:r>
    </w:p>
    <w:p>
      <w:pPr>
        <w:pStyle w:val="0"/>
        <w:jc w:val="right"/>
      </w:pPr>
      <w:r>
        <w:rPr>
          <w:sz w:val="20"/>
        </w:rPr>
        <w:t xml:space="preserve">области на реализацию муниципальных</w:t>
      </w:r>
    </w:p>
    <w:p>
      <w:pPr>
        <w:pStyle w:val="0"/>
        <w:jc w:val="right"/>
      </w:pPr>
      <w:r>
        <w:rPr>
          <w:sz w:val="20"/>
        </w:rPr>
        <w:t xml:space="preserve">программ (подпрограмм, разделов,</w:t>
      </w:r>
    </w:p>
    <w:p>
      <w:pPr>
        <w:pStyle w:val="0"/>
        <w:jc w:val="right"/>
      </w:pPr>
      <w:r>
        <w:rPr>
          <w:sz w:val="20"/>
        </w:rPr>
        <w:t xml:space="preserve">мероприятий программы)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ind w:firstLine="540"/>
        <w:jc w:val="both"/>
      </w:pPr>
      <w:r>
        <w:rPr>
          <w:sz w:val="20"/>
        </w:rPr>
      </w:r>
    </w:p>
    <w:bookmarkStart w:id="3361" w:name="P3361"/>
    <w:bookmarkEnd w:id="3361"/>
    <w:p>
      <w:pPr>
        <w:pStyle w:val="2"/>
        <w:jc w:val="center"/>
      </w:pPr>
      <w:r>
        <w:rPr>
          <w:sz w:val="20"/>
        </w:rPr>
        <w:t xml:space="preserve">КРИТЕРИИ</w:t>
      </w:r>
    </w:p>
    <w:p>
      <w:pPr>
        <w:pStyle w:val="2"/>
        <w:jc w:val="center"/>
      </w:pPr>
      <w:r>
        <w:rPr>
          <w:sz w:val="20"/>
        </w:rPr>
        <w:t xml:space="preserve">ОЦЕНКИ КОНКУРСНОЙ ДОКУМЕНТАЦИИ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268"/>
        <w:gridCol w:w="4269"/>
      </w:tblGrid>
      <w:tr>
        <w:tc>
          <w:tcPr>
            <w:tcW w:w="510" w:type="dxa"/>
            <w:vAlign w:val="center"/>
          </w:tcPr>
          <w:p>
            <w:pPr>
              <w:pStyle w:val="0"/>
              <w:jc w:val="center"/>
            </w:pPr>
            <w:r>
              <w:rPr>
                <w:sz w:val="20"/>
              </w:rPr>
              <w:t xml:space="preserve">N п/п</w:t>
            </w:r>
          </w:p>
        </w:tc>
        <w:tc>
          <w:tcPr>
            <w:tcW w:w="4268" w:type="dxa"/>
            <w:vAlign w:val="center"/>
          </w:tcPr>
          <w:p>
            <w:pPr>
              <w:pStyle w:val="0"/>
              <w:jc w:val="center"/>
            </w:pPr>
            <w:r>
              <w:rPr>
                <w:sz w:val="20"/>
              </w:rPr>
              <w:t xml:space="preserve">Критерий оценки конкурсной документации</w:t>
            </w:r>
          </w:p>
        </w:tc>
        <w:tc>
          <w:tcPr>
            <w:tcW w:w="4269" w:type="dxa"/>
            <w:vAlign w:val="center"/>
          </w:tcPr>
          <w:p>
            <w:pPr>
              <w:pStyle w:val="0"/>
              <w:jc w:val="center"/>
            </w:pPr>
            <w:r>
              <w:rPr>
                <w:sz w:val="20"/>
              </w:rPr>
              <w:t xml:space="preserve">Оценка</w:t>
            </w:r>
          </w:p>
        </w:tc>
      </w:tr>
      <w:tr>
        <w:tc>
          <w:tcPr>
            <w:tcW w:w="510" w:type="dxa"/>
          </w:tcPr>
          <w:p>
            <w:pPr>
              <w:pStyle w:val="0"/>
              <w:jc w:val="center"/>
            </w:pPr>
            <w:r>
              <w:rPr>
                <w:sz w:val="20"/>
              </w:rPr>
              <w:t xml:space="preserve">1</w:t>
            </w:r>
          </w:p>
        </w:tc>
        <w:tc>
          <w:tcPr>
            <w:tcW w:w="4268" w:type="dxa"/>
          </w:tcPr>
          <w:p>
            <w:pPr>
              <w:pStyle w:val="0"/>
              <w:jc w:val="center"/>
            </w:pPr>
            <w:r>
              <w:rPr>
                <w:sz w:val="20"/>
              </w:rPr>
              <w:t xml:space="preserve">2</w:t>
            </w:r>
          </w:p>
        </w:tc>
        <w:tc>
          <w:tcPr>
            <w:tcW w:w="4269" w:type="dxa"/>
          </w:tcPr>
          <w:p>
            <w:pPr>
              <w:pStyle w:val="0"/>
              <w:jc w:val="center"/>
            </w:pPr>
            <w:r>
              <w:rPr>
                <w:sz w:val="20"/>
              </w:rPr>
              <w:t xml:space="preserve">3</w:t>
            </w:r>
          </w:p>
        </w:tc>
      </w:tr>
      <w:tr>
        <w:tc>
          <w:tcPr>
            <w:tcW w:w="510" w:type="dxa"/>
          </w:tcPr>
          <w:p>
            <w:pPr>
              <w:pStyle w:val="0"/>
              <w:jc w:val="center"/>
            </w:pPr>
            <w:r>
              <w:rPr>
                <w:sz w:val="20"/>
              </w:rPr>
              <w:t xml:space="preserve">1.</w:t>
            </w:r>
          </w:p>
        </w:tc>
        <w:tc>
          <w:tcPr>
            <w:tcW w:w="4268" w:type="dxa"/>
          </w:tcPr>
          <w:p>
            <w:pPr>
              <w:pStyle w:val="0"/>
            </w:pPr>
            <w:r>
              <w:rPr>
                <w:sz w:val="20"/>
              </w:rPr>
              <w:t xml:space="preserve">Доля расходов местного бюджета на реализацию муниципальной программы (подпрограммы, разделов, мероприятий программы), предусматривающей поддержку СОНКО, в общем объеме расходов местного бюджета в текущем финансовом году</w:t>
            </w:r>
          </w:p>
        </w:tc>
        <w:tc>
          <w:tcPr>
            <w:tcW w:w="4269" w:type="dxa"/>
          </w:tcPr>
          <w:p>
            <w:pPr>
              <w:pStyle w:val="0"/>
            </w:pPr>
            <w:r>
              <w:rPr>
                <w:sz w:val="20"/>
              </w:rPr>
              <w:t xml:space="preserve">менее 0,001 % - 0 баллов;</w:t>
            </w:r>
          </w:p>
          <w:p>
            <w:pPr>
              <w:pStyle w:val="0"/>
            </w:pPr>
            <w:r>
              <w:rPr>
                <w:sz w:val="20"/>
              </w:rPr>
            </w:r>
          </w:p>
          <w:p>
            <w:pPr>
              <w:pStyle w:val="0"/>
            </w:pPr>
            <w:r>
              <w:rPr>
                <w:sz w:val="20"/>
              </w:rPr>
              <w:t xml:space="preserve">0,001 % и более - 5 баллов</w:t>
            </w:r>
          </w:p>
        </w:tc>
      </w:tr>
      <w:tr>
        <w:tc>
          <w:tcPr>
            <w:tcW w:w="510" w:type="dxa"/>
          </w:tcPr>
          <w:p>
            <w:pPr>
              <w:pStyle w:val="0"/>
              <w:jc w:val="center"/>
            </w:pPr>
            <w:r>
              <w:rPr>
                <w:sz w:val="20"/>
              </w:rPr>
              <w:t xml:space="preserve">2.</w:t>
            </w:r>
          </w:p>
        </w:tc>
        <w:tc>
          <w:tcPr>
            <w:tcW w:w="4268" w:type="dxa"/>
          </w:tcPr>
          <w:p>
            <w:pPr>
              <w:pStyle w:val="0"/>
            </w:pPr>
            <w:r>
              <w:rPr>
                <w:sz w:val="20"/>
              </w:rPr>
              <w:t xml:space="preserve">Объем расходов местного бюджета на реализацию муниципальной программы (подпрограммы, разделов, мероприятий программы) на предоставление субсидий СОНКО в текущем финансовом году</w:t>
            </w:r>
          </w:p>
        </w:tc>
        <w:tc>
          <w:tcPr>
            <w:tcW w:w="4269" w:type="dxa"/>
          </w:tcPr>
          <w:p>
            <w:pPr>
              <w:pStyle w:val="0"/>
            </w:pPr>
            <w:r>
              <w:rPr>
                <w:sz w:val="20"/>
              </w:rPr>
              <w:t xml:space="preserve">менее 1000 рублей - 0 баллов;</w:t>
            </w:r>
          </w:p>
          <w:p>
            <w:pPr>
              <w:pStyle w:val="0"/>
            </w:pPr>
            <w:r>
              <w:rPr>
                <w:sz w:val="20"/>
              </w:rPr>
            </w:r>
          </w:p>
          <w:p>
            <w:pPr>
              <w:pStyle w:val="0"/>
            </w:pPr>
            <w:r>
              <w:rPr>
                <w:sz w:val="20"/>
              </w:rPr>
              <w:t xml:space="preserve">1000 рублей и более - 5 баллов</w:t>
            </w:r>
          </w:p>
        </w:tc>
      </w:tr>
      <w:tr>
        <w:tc>
          <w:tcPr>
            <w:tcW w:w="510" w:type="dxa"/>
          </w:tcPr>
          <w:p>
            <w:pPr>
              <w:pStyle w:val="0"/>
              <w:jc w:val="center"/>
            </w:pPr>
            <w:r>
              <w:rPr>
                <w:sz w:val="20"/>
              </w:rPr>
              <w:t xml:space="preserve">3.</w:t>
            </w:r>
          </w:p>
        </w:tc>
        <w:tc>
          <w:tcPr>
            <w:tcW w:w="4268" w:type="dxa"/>
          </w:tcPr>
          <w:p>
            <w:pPr>
              <w:pStyle w:val="0"/>
            </w:pPr>
            <w:r>
              <w:rPr>
                <w:sz w:val="20"/>
              </w:rPr>
              <w:t xml:space="preserve">Наличие в порядке предоставления субсидий СОНКО, утвержденном муниципальным правовым актом, приоритетных конкурсных направлений поддержки СОНКО и (или) требования к софинансированию за счет собственных средств СОНКО, и (или) представителей общественных объединений, средств массовой информации в составе конкурсной комиссии, образуемой в целях предоставления субсидий СОНКО</w:t>
            </w:r>
          </w:p>
        </w:tc>
        <w:tc>
          <w:tcPr>
            <w:tcW w:w="4269" w:type="dxa"/>
          </w:tcPr>
          <w:p>
            <w:pPr>
              <w:pStyle w:val="0"/>
            </w:pPr>
            <w:r>
              <w:rPr>
                <w:sz w:val="20"/>
              </w:rPr>
              <w:t xml:space="preserve">5 баллов - наличие не менее 3 приоритетных конкурсных направлений поддержки СОНКО;</w:t>
            </w:r>
          </w:p>
          <w:p>
            <w:pPr>
              <w:pStyle w:val="0"/>
            </w:pPr>
            <w:r>
              <w:rPr>
                <w:sz w:val="20"/>
              </w:rPr>
            </w:r>
          </w:p>
          <w:p>
            <w:pPr>
              <w:pStyle w:val="0"/>
            </w:pPr>
            <w:r>
              <w:rPr>
                <w:sz w:val="20"/>
              </w:rPr>
              <w:t xml:space="preserve">4 балла - наличие требования к софинансированию за счет собственных средств СОНКО;</w:t>
            </w:r>
          </w:p>
          <w:p>
            <w:pPr>
              <w:pStyle w:val="0"/>
            </w:pPr>
            <w:r>
              <w:rPr>
                <w:sz w:val="20"/>
              </w:rPr>
            </w:r>
          </w:p>
          <w:p>
            <w:pPr>
              <w:pStyle w:val="0"/>
            </w:pPr>
            <w:r>
              <w:rPr>
                <w:sz w:val="20"/>
              </w:rPr>
              <w:t xml:space="preserve">1 балл - наличие в составе конкурсной комиссии, образуемой в целях предоставления субсидий СОНКО, представителей общественных объединений, средств массовой информации</w:t>
            </w:r>
          </w:p>
        </w:tc>
      </w:tr>
      <w:tr>
        <w:tc>
          <w:tcPr>
            <w:tcW w:w="510" w:type="dxa"/>
          </w:tcPr>
          <w:p>
            <w:pPr>
              <w:pStyle w:val="0"/>
              <w:jc w:val="center"/>
            </w:pPr>
            <w:r>
              <w:rPr>
                <w:sz w:val="20"/>
              </w:rPr>
              <w:t xml:space="preserve">4.</w:t>
            </w:r>
          </w:p>
        </w:tc>
        <w:tc>
          <w:tcPr>
            <w:tcW w:w="4268" w:type="dxa"/>
          </w:tcPr>
          <w:p>
            <w:pPr>
              <w:pStyle w:val="0"/>
            </w:pPr>
            <w:r>
              <w:rPr>
                <w:sz w:val="20"/>
              </w:rPr>
              <w:t xml:space="preserve">Количество вновь зарегистрированных СОНКО на территории муниципального образования области в предыдущем финансовом году</w:t>
            </w:r>
          </w:p>
        </w:tc>
        <w:tc>
          <w:tcPr>
            <w:tcW w:w="4269" w:type="dxa"/>
          </w:tcPr>
          <w:p>
            <w:pPr>
              <w:pStyle w:val="0"/>
            </w:pPr>
            <w:r>
              <w:rPr>
                <w:sz w:val="20"/>
              </w:rPr>
              <w:t xml:space="preserve">0 СОНКО - 0 баллов;</w:t>
            </w:r>
          </w:p>
          <w:p>
            <w:pPr>
              <w:pStyle w:val="0"/>
            </w:pPr>
            <w:r>
              <w:rPr>
                <w:sz w:val="20"/>
              </w:rPr>
            </w:r>
          </w:p>
          <w:p>
            <w:pPr>
              <w:pStyle w:val="0"/>
            </w:pPr>
            <w:r>
              <w:rPr>
                <w:sz w:val="20"/>
              </w:rPr>
              <w:t xml:space="preserve">1 - 2 СОНКО - 3 балла;</w:t>
            </w:r>
          </w:p>
          <w:p>
            <w:pPr>
              <w:pStyle w:val="0"/>
            </w:pPr>
            <w:r>
              <w:rPr>
                <w:sz w:val="20"/>
              </w:rPr>
            </w:r>
          </w:p>
          <w:p>
            <w:pPr>
              <w:pStyle w:val="0"/>
            </w:pPr>
            <w:r>
              <w:rPr>
                <w:sz w:val="20"/>
              </w:rPr>
              <w:t xml:space="preserve">3 и более СОНКО - 6 баллов</w:t>
            </w:r>
          </w:p>
        </w:tc>
      </w:tr>
      <w:tr>
        <w:tc>
          <w:tcPr>
            <w:tcW w:w="510" w:type="dxa"/>
          </w:tcPr>
          <w:p>
            <w:pPr>
              <w:pStyle w:val="0"/>
              <w:jc w:val="center"/>
            </w:pPr>
            <w:r>
              <w:rPr>
                <w:sz w:val="20"/>
              </w:rPr>
              <w:t xml:space="preserve">5.</w:t>
            </w:r>
          </w:p>
        </w:tc>
        <w:tc>
          <w:tcPr>
            <w:tcW w:w="4268" w:type="dxa"/>
          </w:tcPr>
          <w:p>
            <w:pPr>
              <w:pStyle w:val="0"/>
            </w:pPr>
            <w:r>
              <w:rPr>
                <w:sz w:val="20"/>
              </w:rPr>
              <w:t xml:space="preserve">Формы оказания муниципальным образованием области поддержки СОНКО (финансовой и (или) имущественной, и (или) информационной, и (или) консультационной)</w:t>
            </w:r>
          </w:p>
        </w:tc>
        <w:tc>
          <w:tcPr>
            <w:tcW w:w="4269" w:type="dxa"/>
          </w:tcPr>
          <w:p>
            <w:pPr>
              <w:pStyle w:val="0"/>
            </w:pPr>
            <w:r>
              <w:rPr>
                <w:sz w:val="20"/>
              </w:rPr>
              <w:t xml:space="preserve">4 балла - наличие в муниципальном образовании области финансовой поддержки СОНКО;</w:t>
            </w:r>
          </w:p>
          <w:p>
            <w:pPr>
              <w:pStyle w:val="0"/>
            </w:pPr>
            <w:r>
              <w:rPr>
                <w:sz w:val="20"/>
              </w:rPr>
            </w:r>
          </w:p>
          <w:p>
            <w:pPr>
              <w:pStyle w:val="0"/>
            </w:pPr>
            <w:r>
              <w:rPr>
                <w:sz w:val="20"/>
              </w:rPr>
              <w:t xml:space="preserve">2 балла - наличие в муниципальном образовании области имущественной поддержки СОНКО;</w:t>
            </w:r>
          </w:p>
          <w:p>
            <w:pPr>
              <w:pStyle w:val="0"/>
            </w:pPr>
            <w:r>
              <w:rPr>
                <w:sz w:val="20"/>
              </w:rPr>
            </w:r>
          </w:p>
          <w:p>
            <w:pPr>
              <w:pStyle w:val="0"/>
            </w:pPr>
            <w:r>
              <w:rPr>
                <w:sz w:val="20"/>
              </w:rPr>
              <w:t xml:space="preserve">2 балла - наличие в муниципальном образовании области информационной поддержки СОНКО;</w:t>
            </w:r>
          </w:p>
          <w:p>
            <w:pPr>
              <w:pStyle w:val="0"/>
            </w:pPr>
            <w:r>
              <w:rPr>
                <w:sz w:val="20"/>
              </w:rPr>
            </w:r>
          </w:p>
          <w:p>
            <w:pPr>
              <w:pStyle w:val="0"/>
            </w:pPr>
            <w:r>
              <w:rPr>
                <w:sz w:val="20"/>
              </w:rPr>
              <w:t xml:space="preserve">2 балла - наличие в муниципальном образовании области консультационной поддержки СОНКО</w:t>
            </w:r>
          </w:p>
        </w:tc>
      </w:tr>
      <w:tr>
        <w:tc>
          <w:tcPr>
            <w:tcW w:w="510" w:type="dxa"/>
          </w:tcPr>
          <w:p>
            <w:pPr>
              <w:pStyle w:val="0"/>
              <w:jc w:val="center"/>
            </w:pPr>
            <w:r>
              <w:rPr>
                <w:sz w:val="20"/>
              </w:rPr>
              <w:t xml:space="preserve">6.</w:t>
            </w:r>
          </w:p>
        </w:tc>
        <w:tc>
          <w:tcPr>
            <w:tcW w:w="4268" w:type="dxa"/>
          </w:tcPr>
          <w:p>
            <w:pPr>
              <w:pStyle w:val="0"/>
            </w:pPr>
            <w:r>
              <w:rPr>
                <w:sz w:val="20"/>
              </w:rPr>
              <w:t xml:space="preserve">Количество СОНКО, которым предоставлена поддержка, включенных в реестр СОНКО - получателей поддержки, оказанной муниципальным образованием области в предыдущем финансовом году</w:t>
            </w:r>
          </w:p>
        </w:tc>
        <w:tc>
          <w:tcPr>
            <w:tcW w:w="4269" w:type="dxa"/>
          </w:tcPr>
          <w:p>
            <w:pPr>
              <w:pStyle w:val="0"/>
            </w:pPr>
            <w:r>
              <w:rPr>
                <w:sz w:val="20"/>
              </w:rPr>
              <w:t xml:space="preserve">0 СОНКО - 0 баллов;</w:t>
            </w:r>
          </w:p>
          <w:p>
            <w:pPr>
              <w:pStyle w:val="0"/>
            </w:pPr>
            <w:r>
              <w:rPr>
                <w:sz w:val="20"/>
              </w:rPr>
            </w:r>
          </w:p>
          <w:p>
            <w:pPr>
              <w:pStyle w:val="0"/>
            </w:pPr>
            <w:r>
              <w:rPr>
                <w:sz w:val="20"/>
              </w:rPr>
              <w:t xml:space="preserve">1 СОНКО - 3 балла;</w:t>
            </w:r>
          </w:p>
          <w:p>
            <w:pPr>
              <w:pStyle w:val="0"/>
            </w:pPr>
            <w:r>
              <w:rPr>
                <w:sz w:val="20"/>
              </w:rPr>
            </w:r>
          </w:p>
          <w:p>
            <w:pPr>
              <w:pStyle w:val="0"/>
            </w:pPr>
            <w:r>
              <w:rPr>
                <w:sz w:val="20"/>
              </w:rPr>
              <w:t xml:space="preserve">2 СОНКО - 6 баллов;</w:t>
            </w:r>
          </w:p>
          <w:p>
            <w:pPr>
              <w:pStyle w:val="0"/>
            </w:pPr>
            <w:r>
              <w:rPr>
                <w:sz w:val="20"/>
              </w:rPr>
            </w:r>
          </w:p>
          <w:p>
            <w:pPr>
              <w:pStyle w:val="0"/>
            </w:pPr>
            <w:r>
              <w:rPr>
                <w:sz w:val="20"/>
              </w:rPr>
              <w:t xml:space="preserve">3 СОНКО - 9 баллов;</w:t>
            </w:r>
          </w:p>
          <w:p>
            <w:pPr>
              <w:pStyle w:val="0"/>
            </w:pPr>
            <w:r>
              <w:rPr>
                <w:sz w:val="20"/>
              </w:rPr>
            </w:r>
          </w:p>
          <w:p>
            <w:pPr>
              <w:pStyle w:val="0"/>
            </w:pPr>
            <w:r>
              <w:rPr>
                <w:sz w:val="20"/>
              </w:rPr>
              <w:t xml:space="preserve">4 и более СОНКО - 10 баллов</w:t>
            </w:r>
          </w:p>
        </w:tc>
      </w:tr>
      <w:tr>
        <w:tc>
          <w:tcPr>
            <w:tcW w:w="510" w:type="dxa"/>
          </w:tcPr>
          <w:p>
            <w:pPr>
              <w:pStyle w:val="0"/>
              <w:jc w:val="center"/>
            </w:pPr>
            <w:r>
              <w:rPr>
                <w:sz w:val="20"/>
              </w:rPr>
              <w:t xml:space="preserve">7.</w:t>
            </w:r>
          </w:p>
        </w:tc>
        <w:tc>
          <w:tcPr>
            <w:tcW w:w="4268" w:type="dxa"/>
          </w:tcPr>
          <w:p>
            <w:pPr>
              <w:pStyle w:val="0"/>
            </w:pPr>
            <w:r>
              <w:rPr>
                <w:sz w:val="20"/>
              </w:rPr>
              <w:t xml:space="preserve">Количество СОНКО, которым предоставлены меры информационной поддержки в средствах массовой информации и информационно-телекоммуникационной сети "Интернет"</w:t>
            </w:r>
          </w:p>
        </w:tc>
        <w:tc>
          <w:tcPr>
            <w:tcW w:w="4269" w:type="dxa"/>
          </w:tcPr>
          <w:p>
            <w:pPr>
              <w:pStyle w:val="0"/>
            </w:pPr>
            <w:r>
              <w:rPr>
                <w:sz w:val="20"/>
              </w:rPr>
              <w:t xml:space="preserve">0 СОНКО - 0 баллов;</w:t>
            </w:r>
          </w:p>
          <w:p>
            <w:pPr>
              <w:pStyle w:val="0"/>
            </w:pPr>
            <w:r>
              <w:rPr>
                <w:sz w:val="20"/>
              </w:rPr>
            </w:r>
          </w:p>
          <w:p>
            <w:pPr>
              <w:pStyle w:val="0"/>
            </w:pPr>
            <w:r>
              <w:rPr>
                <w:sz w:val="20"/>
              </w:rPr>
              <w:t xml:space="preserve">1 - 2 СОНКО - 2 балла;</w:t>
            </w:r>
          </w:p>
          <w:p>
            <w:pPr>
              <w:pStyle w:val="0"/>
            </w:pPr>
            <w:r>
              <w:rPr>
                <w:sz w:val="20"/>
              </w:rPr>
            </w:r>
          </w:p>
          <w:p>
            <w:pPr>
              <w:pStyle w:val="0"/>
            </w:pPr>
            <w:r>
              <w:rPr>
                <w:sz w:val="20"/>
              </w:rPr>
              <w:t xml:space="preserve">3 и более СОНКО - 4 балла</w:t>
            </w:r>
          </w:p>
        </w:tc>
      </w:tr>
      <w:tr>
        <w:tc>
          <w:tcPr>
            <w:tcW w:w="510" w:type="dxa"/>
          </w:tcPr>
          <w:p>
            <w:pPr>
              <w:pStyle w:val="0"/>
              <w:jc w:val="center"/>
            </w:pPr>
            <w:r>
              <w:rPr>
                <w:sz w:val="20"/>
              </w:rPr>
              <w:t xml:space="preserve">8.</w:t>
            </w:r>
          </w:p>
        </w:tc>
        <w:tc>
          <w:tcPr>
            <w:tcW w:w="4268" w:type="dxa"/>
          </w:tcPr>
          <w:p>
            <w:pPr>
              <w:pStyle w:val="0"/>
            </w:pPr>
            <w:r>
              <w:rPr>
                <w:sz w:val="20"/>
              </w:rPr>
              <w:t xml:space="preserve">Наличие реестра СОНКО - получателей поддержки, оказанной муниципальным образованием области, опубликованного на официальном сайте Администрации муниципального образования области в информационно-телекоммуникационной сети "Интернет"</w:t>
            </w:r>
          </w:p>
        </w:tc>
        <w:tc>
          <w:tcPr>
            <w:tcW w:w="4269" w:type="dxa"/>
          </w:tcPr>
          <w:p>
            <w:pPr>
              <w:pStyle w:val="0"/>
            </w:pPr>
            <w:r>
              <w:rPr>
                <w:sz w:val="20"/>
              </w:rPr>
              <w:t xml:space="preserve">0 баллов - отсутствие реестра СОНКО - получателей поддержки, оказанной муниципальным образованием области, на официальном сайте Администрации муниципального образования области в информационно-телекоммуникационной сети "Интернет";</w:t>
            </w:r>
          </w:p>
          <w:p>
            <w:pPr>
              <w:pStyle w:val="0"/>
            </w:pPr>
            <w:r>
              <w:rPr>
                <w:sz w:val="20"/>
              </w:rPr>
            </w:r>
          </w:p>
          <w:p>
            <w:pPr>
              <w:pStyle w:val="0"/>
            </w:pPr>
            <w:r>
              <w:rPr>
                <w:sz w:val="20"/>
              </w:rPr>
              <w:t xml:space="preserve">5 баллов - наличие реестра СОНКО - получателей поддержки, оказанной муниципальным образованием области, на официальном сайте Администрации муниципального образования области в информационно-телекоммуникационной сети "Интернет"</w:t>
            </w:r>
          </w:p>
        </w:tc>
      </w:tr>
      <w:tr>
        <w:tc>
          <w:tcPr>
            <w:tcW w:w="510" w:type="dxa"/>
          </w:tcPr>
          <w:p>
            <w:pPr>
              <w:pStyle w:val="0"/>
              <w:jc w:val="center"/>
            </w:pPr>
            <w:r>
              <w:rPr>
                <w:sz w:val="20"/>
              </w:rPr>
              <w:t xml:space="preserve">9.</w:t>
            </w:r>
          </w:p>
        </w:tc>
        <w:tc>
          <w:tcPr>
            <w:tcW w:w="4268" w:type="dxa"/>
          </w:tcPr>
          <w:p>
            <w:pPr>
              <w:pStyle w:val="0"/>
            </w:pPr>
            <w:r>
              <w:rPr>
                <w:sz w:val="20"/>
              </w:rPr>
              <w:t xml:space="preserve">Количество СОНКО - победителей конкурсов Фонда президентских грантов, Президентского фонда культурных инициатив в предыдущем финансовом году</w:t>
            </w:r>
          </w:p>
        </w:tc>
        <w:tc>
          <w:tcPr>
            <w:tcW w:w="4269" w:type="dxa"/>
          </w:tcPr>
          <w:p>
            <w:pPr>
              <w:pStyle w:val="0"/>
            </w:pPr>
            <w:r>
              <w:rPr>
                <w:sz w:val="20"/>
              </w:rPr>
              <w:t xml:space="preserve">0 СОНКО - 0 баллов;</w:t>
            </w:r>
          </w:p>
          <w:p>
            <w:pPr>
              <w:pStyle w:val="0"/>
            </w:pPr>
            <w:r>
              <w:rPr>
                <w:sz w:val="20"/>
              </w:rPr>
            </w:r>
          </w:p>
          <w:p>
            <w:pPr>
              <w:pStyle w:val="0"/>
            </w:pPr>
            <w:r>
              <w:rPr>
                <w:sz w:val="20"/>
              </w:rPr>
              <w:t xml:space="preserve">1 СОНКО - 3 балла;</w:t>
            </w:r>
          </w:p>
          <w:p>
            <w:pPr>
              <w:pStyle w:val="0"/>
            </w:pPr>
            <w:r>
              <w:rPr>
                <w:sz w:val="20"/>
              </w:rPr>
            </w:r>
          </w:p>
          <w:p>
            <w:pPr>
              <w:pStyle w:val="0"/>
            </w:pPr>
            <w:r>
              <w:rPr>
                <w:sz w:val="20"/>
              </w:rPr>
              <w:t xml:space="preserve">2 СОНКО - 6 баллов;</w:t>
            </w:r>
          </w:p>
          <w:p>
            <w:pPr>
              <w:pStyle w:val="0"/>
            </w:pPr>
            <w:r>
              <w:rPr>
                <w:sz w:val="20"/>
              </w:rPr>
            </w:r>
          </w:p>
          <w:p>
            <w:pPr>
              <w:pStyle w:val="0"/>
            </w:pPr>
            <w:r>
              <w:rPr>
                <w:sz w:val="20"/>
              </w:rPr>
              <w:t xml:space="preserve">3 СОНКО - 9 баллов;</w:t>
            </w:r>
          </w:p>
          <w:p>
            <w:pPr>
              <w:pStyle w:val="0"/>
            </w:pPr>
            <w:r>
              <w:rPr>
                <w:sz w:val="20"/>
              </w:rPr>
            </w:r>
          </w:p>
          <w:p>
            <w:pPr>
              <w:pStyle w:val="0"/>
            </w:pPr>
            <w:r>
              <w:rPr>
                <w:sz w:val="20"/>
              </w:rPr>
              <w:t xml:space="preserve">4 и более СОНКО - 10 баллов</w:t>
            </w:r>
          </w:p>
        </w:tc>
      </w:tr>
      <w:tr>
        <w:tc>
          <w:tcPr>
            <w:tcW w:w="510" w:type="dxa"/>
          </w:tcPr>
          <w:p>
            <w:pPr>
              <w:pStyle w:val="0"/>
              <w:jc w:val="center"/>
            </w:pPr>
            <w:r>
              <w:rPr>
                <w:sz w:val="20"/>
              </w:rPr>
              <w:t xml:space="preserve">10.</w:t>
            </w:r>
          </w:p>
        </w:tc>
        <w:tc>
          <w:tcPr>
            <w:tcW w:w="4268" w:type="dxa"/>
          </w:tcPr>
          <w:p>
            <w:pPr>
              <w:pStyle w:val="0"/>
            </w:pPr>
            <w:r>
              <w:rPr>
                <w:sz w:val="20"/>
              </w:rPr>
              <w:t xml:space="preserve">Количество СОНКО, которым оказана поддержка на реализацию социально значимых проектов в предыдущем финансовом году</w:t>
            </w:r>
          </w:p>
        </w:tc>
        <w:tc>
          <w:tcPr>
            <w:tcW w:w="4269" w:type="dxa"/>
          </w:tcPr>
          <w:p>
            <w:pPr>
              <w:pStyle w:val="0"/>
            </w:pPr>
            <w:r>
              <w:rPr>
                <w:sz w:val="20"/>
              </w:rPr>
              <w:t xml:space="preserve">0 СОНКО - 0 баллов;</w:t>
            </w:r>
          </w:p>
          <w:p>
            <w:pPr>
              <w:pStyle w:val="0"/>
            </w:pPr>
            <w:r>
              <w:rPr>
                <w:sz w:val="20"/>
              </w:rPr>
            </w:r>
          </w:p>
          <w:p>
            <w:pPr>
              <w:pStyle w:val="0"/>
            </w:pPr>
            <w:r>
              <w:rPr>
                <w:sz w:val="20"/>
              </w:rPr>
              <w:t xml:space="preserve">1 - 2 СОНКО - 4 балла;</w:t>
            </w:r>
          </w:p>
          <w:p>
            <w:pPr>
              <w:pStyle w:val="0"/>
            </w:pPr>
            <w:r>
              <w:rPr>
                <w:sz w:val="20"/>
              </w:rPr>
            </w:r>
          </w:p>
          <w:p>
            <w:pPr>
              <w:pStyle w:val="0"/>
            </w:pPr>
            <w:r>
              <w:rPr>
                <w:sz w:val="20"/>
              </w:rPr>
              <w:t xml:space="preserve">3 - 4 СОНКО - 8 баллов;</w:t>
            </w:r>
          </w:p>
          <w:p>
            <w:pPr>
              <w:pStyle w:val="0"/>
            </w:pPr>
            <w:r>
              <w:rPr>
                <w:sz w:val="20"/>
              </w:rPr>
            </w:r>
          </w:p>
          <w:p>
            <w:pPr>
              <w:pStyle w:val="0"/>
            </w:pPr>
            <w:r>
              <w:rPr>
                <w:sz w:val="20"/>
              </w:rPr>
              <w:t xml:space="preserve">5 и более СОНКО - 10 баллов</w:t>
            </w:r>
          </w:p>
        </w:tc>
      </w:tr>
      <w:tr>
        <w:tc>
          <w:tcPr>
            <w:tcW w:w="510" w:type="dxa"/>
          </w:tcPr>
          <w:p>
            <w:pPr>
              <w:pStyle w:val="0"/>
              <w:jc w:val="center"/>
            </w:pPr>
            <w:r>
              <w:rPr>
                <w:sz w:val="20"/>
              </w:rPr>
              <w:t xml:space="preserve">11.</w:t>
            </w:r>
          </w:p>
        </w:tc>
        <w:tc>
          <w:tcPr>
            <w:tcW w:w="4268" w:type="dxa"/>
          </w:tcPr>
          <w:p>
            <w:pPr>
              <w:pStyle w:val="0"/>
            </w:pPr>
            <w:r>
              <w:rPr>
                <w:sz w:val="20"/>
              </w:rPr>
              <w:t xml:space="preserve">Количество жителей муниципального образования области, вовлеченных в реализацию социально значимых проектов СОНКО в предыдущем финансовом году</w:t>
            </w:r>
          </w:p>
        </w:tc>
        <w:tc>
          <w:tcPr>
            <w:tcW w:w="4269" w:type="dxa"/>
          </w:tcPr>
          <w:p>
            <w:pPr>
              <w:pStyle w:val="0"/>
            </w:pPr>
            <w:r>
              <w:rPr>
                <w:sz w:val="20"/>
              </w:rPr>
              <w:t xml:space="preserve">0 человек - 0 баллов;</w:t>
            </w:r>
          </w:p>
          <w:p>
            <w:pPr>
              <w:pStyle w:val="0"/>
            </w:pPr>
            <w:r>
              <w:rPr>
                <w:sz w:val="20"/>
              </w:rPr>
            </w:r>
          </w:p>
          <w:p>
            <w:pPr>
              <w:pStyle w:val="0"/>
            </w:pPr>
            <w:r>
              <w:rPr>
                <w:sz w:val="20"/>
              </w:rPr>
              <w:t xml:space="preserve">10 - 30 человек - 4 балла;</w:t>
            </w:r>
          </w:p>
          <w:p>
            <w:pPr>
              <w:pStyle w:val="0"/>
            </w:pPr>
            <w:r>
              <w:rPr>
                <w:sz w:val="20"/>
              </w:rPr>
            </w:r>
          </w:p>
          <w:p>
            <w:pPr>
              <w:pStyle w:val="0"/>
            </w:pPr>
            <w:r>
              <w:rPr>
                <w:sz w:val="20"/>
              </w:rPr>
              <w:t xml:space="preserve">31 - 50 человек - 8 баллов;</w:t>
            </w:r>
          </w:p>
          <w:p>
            <w:pPr>
              <w:pStyle w:val="0"/>
            </w:pPr>
            <w:r>
              <w:rPr>
                <w:sz w:val="20"/>
              </w:rPr>
            </w:r>
          </w:p>
          <w:p>
            <w:pPr>
              <w:pStyle w:val="0"/>
            </w:pPr>
            <w:r>
              <w:rPr>
                <w:sz w:val="20"/>
              </w:rPr>
              <w:t xml:space="preserve">51 человек и более - 10 баллов</w:t>
            </w:r>
          </w:p>
        </w:tc>
      </w:tr>
      <w:tr>
        <w:tc>
          <w:tcPr>
            <w:tcW w:w="510" w:type="dxa"/>
          </w:tcPr>
          <w:p>
            <w:pPr>
              <w:pStyle w:val="0"/>
              <w:jc w:val="center"/>
            </w:pPr>
            <w:r>
              <w:rPr>
                <w:sz w:val="20"/>
              </w:rPr>
              <w:t xml:space="preserve">12.</w:t>
            </w:r>
          </w:p>
        </w:tc>
        <w:tc>
          <w:tcPr>
            <w:tcW w:w="4268" w:type="dxa"/>
          </w:tcPr>
          <w:p>
            <w:pPr>
              <w:pStyle w:val="0"/>
            </w:pPr>
            <w:r>
              <w:rPr>
                <w:sz w:val="20"/>
              </w:rPr>
              <w:t xml:space="preserve">Количество публикаций о деятельности СОНКО на территории муниципального образования области, размещенных на официальном сайте Администрации муниципального образования области в информационно-телекоммуникационной сети "Интернет" в предыдущем финансовом году</w:t>
            </w:r>
          </w:p>
        </w:tc>
        <w:tc>
          <w:tcPr>
            <w:tcW w:w="4269" w:type="dxa"/>
          </w:tcPr>
          <w:p>
            <w:pPr>
              <w:pStyle w:val="0"/>
            </w:pPr>
            <w:r>
              <w:rPr>
                <w:sz w:val="20"/>
              </w:rPr>
              <w:t xml:space="preserve">0 публикаций - 0 баллов;</w:t>
            </w:r>
          </w:p>
          <w:p>
            <w:pPr>
              <w:pStyle w:val="0"/>
            </w:pPr>
            <w:r>
              <w:rPr>
                <w:sz w:val="20"/>
              </w:rPr>
            </w:r>
          </w:p>
          <w:p>
            <w:pPr>
              <w:pStyle w:val="0"/>
            </w:pPr>
            <w:r>
              <w:rPr>
                <w:sz w:val="20"/>
              </w:rPr>
              <w:t xml:space="preserve">1 - 5 публикаций - 5 баллов;</w:t>
            </w:r>
          </w:p>
          <w:p>
            <w:pPr>
              <w:pStyle w:val="0"/>
            </w:pPr>
            <w:r>
              <w:rPr>
                <w:sz w:val="20"/>
              </w:rPr>
            </w:r>
          </w:p>
          <w:p>
            <w:pPr>
              <w:pStyle w:val="0"/>
            </w:pPr>
            <w:r>
              <w:rPr>
                <w:sz w:val="20"/>
              </w:rPr>
              <w:t xml:space="preserve">от 6 публикаций и более - 10 баллов</w:t>
            </w:r>
          </w:p>
        </w:tc>
      </w:tr>
      <w:tr>
        <w:tc>
          <w:tcPr>
            <w:tcW w:w="510" w:type="dxa"/>
          </w:tcPr>
          <w:p>
            <w:pPr>
              <w:pStyle w:val="0"/>
              <w:jc w:val="center"/>
            </w:pPr>
            <w:r>
              <w:rPr>
                <w:sz w:val="20"/>
              </w:rPr>
              <w:t xml:space="preserve">13.</w:t>
            </w:r>
          </w:p>
        </w:tc>
        <w:tc>
          <w:tcPr>
            <w:tcW w:w="4268" w:type="dxa"/>
          </w:tcPr>
          <w:p>
            <w:pPr>
              <w:pStyle w:val="0"/>
            </w:pPr>
            <w:r>
              <w:rPr>
                <w:sz w:val="20"/>
              </w:rPr>
              <w:t xml:space="preserve">Наличие специализированного раздела для СОНКО на официальном сайте Администрации муниципального образования области в информационно-телекоммуникационной сети "Интернет"</w:t>
            </w:r>
          </w:p>
        </w:tc>
        <w:tc>
          <w:tcPr>
            <w:tcW w:w="4269" w:type="dxa"/>
          </w:tcPr>
          <w:p>
            <w:pPr>
              <w:pStyle w:val="0"/>
            </w:pPr>
            <w:r>
              <w:rPr>
                <w:sz w:val="20"/>
              </w:rPr>
              <w:t xml:space="preserve">0 баллов - отсутствие специализированного раздела для СОНКО на официальном сайте Администрации муниципального образования области;</w:t>
            </w:r>
          </w:p>
          <w:p>
            <w:pPr>
              <w:pStyle w:val="0"/>
            </w:pPr>
            <w:r>
              <w:rPr>
                <w:sz w:val="20"/>
              </w:rPr>
            </w:r>
          </w:p>
          <w:p>
            <w:pPr>
              <w:pStyle w:val="0"/>
            </w:pPr>
            <w:r>
              <w:rPr>
                <w:sz w:val="20"/>
              </w:rPr>
              <w:t xml:space="preserve">5 баллов - наличие специализированного раздела для СОНКО на официальном сайте Администрации муниципального образования области</w:t>
            </w:r>
          </w:p>
        </w:tc>
      </w:tr>
    </w:tbl>
    <w:p>
      <w:pPr>
        <w:pStyle w:val="0"/>
        <w:ind w:firstLine="540"/>
        <w:jc w:val="both"/>
      </w:pPr>
      <w:r>
        <w:rPr>
          <w:sz w:val="20"/>
        </w:rPr>
      </w:r>
    </w:p>
    <w:p>
      <w:pPr>
        <w:pStyle w:val="0"/>
        <w:ind w:firstLine="540"/>
        <w:jc w:val="both"/>
      </w:pPr>
      <w:r>
        <w:rPr>
          <w:sz w:val="20"/>
        </w:rPr>
        <w:t xml:space="preserve">При отсутствии сведений по соответствующему критерию оценки в графе "Оценка критериев" оценочного листа указывается 0 баллов.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городского округа Новгородской</w:t>
      </w:r>
    </w:p>
    <w:p>
      <w:pPr>
        <w:pStyle w:val="0"/>
        <w:jc w:val="right"/>
      </w:pPr>
      <w:r>
        <w:rPr>
          <w:sz w:val="20"/>
        </w:rPr>
        <w:t xml:space="preserve">области на реализацию муниципальных</w:t>
      </w:r>
    </w:p>
    <w:p>
      <w:pPr>
        <w:pStyle w:val="0"/>
        <w:jc w:val="right"/>
      </w:pPr>
      <w:r>
        <w:rPr>
          <w:sz w:val="20"/>
        </w:rPr>
        <w:t xml:space="preserve">программ (подпрограмм, разделов,</w:t>
      </w:r>
    </w:p>
    <w:p>
      <w:pPr>
        <w:pStyle w:val="0"/>
        <w:jc w:val="right"/>
      </w:pPr>
      <w:r>
        <w:rPr>
          <w:sz w:val="20"/>
        </w:rPr>
        <w:t xml:space="preserve">мероприятий программы)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ind w:firstLine="540"/>
        <w:jc w:val="both"/>
      </w:pPr>
      <w:r>
        <w:rPr>
          <w:sz w:val="20"/>
        </w:rPr>
      </w:r>
    </w:p>
    <w:bookmarkStart w:id="3486" w:name="P3486"/>
    <w:bookmarkEnd w:id="3486"/>
    <w:p>
      <w:pPr>
        <w:pStyle w:val="2"/>
        <w:jc w:val="center"/>
      </w:pPr>
      <w:r>
        <w:rPr>
          <w:sz w:val="20"/>
        </w:rPr>
        <w:t xml:space="preserve">РЕЗУЛЬТАТ</w:t>
      </w:r>
    </w:p>
    <w:p>
      <w:pPr>
        <w:pStyle w:val="2"/>
        <w:jc w:val="center"/>
      </w:pPr>
      <w:r>
        <w:rPr>
          <w:sz w:val="20"/>
        </w:rPr>
        <w:t xml:space="preserve">ИСПОЛЬЗОВАНИЯ СУБСИДИИ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82"/>
        <w:gridCol w:w="1247"/>
        <w:gridCol w:w="623"/>
        <w:gridCol w:w="623"/>
        <w:gridCol w:w="623"/>
        <w:gridCol w:w="623"/>
        <w:gridCol w:w="623"/>
        <w:gridCol w:w="623"/>
        <w:gridCol w:w="623"/>
        <w:gridCol w:w="1701"/>
        <w:gridCol w:w="1701"/>
      </w:tblGrid>
      <w:tr>
        <w:tc>
          <w:tcPr>
            <w:tcW w:w="510" w:type="dxa"/>
            <w:vAlign w:val="center"/>
            <w:vMerge w:val="restart"/>
          </w:tcPr>
          <w:p>
            <w:pPr>
              <w:pStyle w:val="0"/>
              <w:jc w:val="center"/>
            </w:pPr>
            <w:r>
              <w:rPr>
                <w:sz w:val="20"/>
              </w:rPr>
              <w:t xml:space="preserve">N п/п</w:t>
            </w:r>
          </w:p>
        </w:tc>
        <w:tc>
          <w:tcPr>
            <w:tcW w:w="4082" w:type="dxa"/>
            <w:vAlign w:val="center"/>
            <w:vMerge w:val="restart"/>
          </w:tcPr>
          <w:p>
            <w:pPr>
              <w:pStyle w:val="0"/>
              <w:jc w:val="center"/>
            </w:pPr>
            <w:r>
              <w:rPr>
                <w:sz w:val="20"/>
              </w:rPr>
              <w:t xml:space="preserve">Наименование результата использования субсидии</w:t>
            </w:r>
          </w:p>
        </w:tc>
        <w:tc>
          <w:tcPr>
            <w:tcW w:w="1247" w:type="dxa"/>
            <w:vAlign w:val="center"/>
            <w:vMerge w:val="restart"/>
          </w:tcPr>
          <w:p>
            <w:pPr>
              <w:pStyle w:val="0"/>
              <w:jc w:val="center"/>
            </w:pPr>
            <w:r>
              <w:rPr>
                <w:sz w:val="20"/>
              </w:rPr>
              <w:t xml:space="preserve">Единица измерения</w:t>
            </w:r>
          </w:p>
        </w:tc>
        <w:tc>
          <w:tcPr>
            <w:gridSpan w:val="7"/>
            <w:tcW w:w="4361" w:type="dxa"/>
            <w:vAlign w:val="center"/>
          </w:tcPr>
          <w:p>
            <w:pPr>
              <w:pStyle w:val="0"/>
              <w:jc w:val="center"/>
            </w:pPr>
            <w:r>
              <w:rPr>
                <w:sz w:val="20"/>
              </w:rPr>
              <w:t xml:space="preserve">Значение результата использования субсидии по годам</w:t>
            </w:r>
          </w:p>
        </w:tc>
        <w:tc>
          <w:tcPr>
            <w:tcW w:w="1701" w:type="dxa"/>
            <w:vAlign w:val="center"/>
            <w:vMerge w:val="restart"/>
          </w:tcPr>
          <w:p>
            <w:pPr>
              <w:pStyle w:val="0"/>
              <w:jc w:val="center"/>
            </w:pPr>
            <w:r>
              <w:rPr>
                <w:sz w:val="20"/>
              </w:rPr>
              <w:t xml:space="preserve">Итоговое значение результата использования субсидии</w:t>
            </w:r>
          </w:p>
        </w:tc>
        <w:tc>
          <w:tcPr>
            <w:tcW w:w="1701"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vMerge w:val="continue"/>
          </w:tcPr>
          <w:p/>
        </w:tc>
        <w:tc>
          <w:tcPr>
            <w:vMerge w:val="continue"/>
          </w:tcPr>
          <w:p/>
        </w:tc>
      </w:tr>
      <w:tr>
        <w:tc>
          <w:tcPr>
            <w:tcW w:w="510" w:type="dxa"/>
          </w:tcPr>
          <w:p>
            <w:pPr>
              <w:pStyle w:val="0"/>
              <w:jc w:val="center"/>
            </w:pPr>
            <w:r>
              <w:rPr>
                <w:sz w:val="20"/>
              </w:rPr>
              <w:t xml:space="preserve">1.</w:t>
            </w:r>
          </w:p>
        </w:tc>
        <w:tc>
          <w:tcPr>
            <w:tcW w:w="4082" w:type="dxa"/>
          </w:tcPr>
          <w:p>
            <w:pPr>
              <w:pStyle w:val="0"/>
            </w:pPr>
            <w:r>
              <w:rPr>
                <w:sz w:val="20"/>
              </w:rPr>
              <w:t xml:space="preserve">Количество СОНКО, которым оказана финансовая поддержка в рамках реализации муниципальных программ (подпрограмм, разделов, мероприятий программ) поддержки СОНКО</w:t>
            </w:r>
          </w:p>
        </w:tc>
        <w:tc>
          <w:tcPr>
            <w:tcW w:w="1247" w:type="dxa"/>
          </w:tcPr>
          <w:p>
            <w:pPr>
              <w:pStyle w:val="0"/>
              <w:jc w:val="center"/>
            </w:pPr>
            <w:r>
              <w:rPr>
                <w:sz w:val="20"/>
              </w:rPr>
              <w:t xml:space="preserve">ед.</w:t>
            </w:r>
          </w:p>
        </w:tc>
        <w:tc>
          <w:tcPr>
            <w:tcW w:w="623" w:type="dxa"/>
          </w:tcPr>
          <w:p>
            <w:pPr>
              <w:pStyle w:val="0"/>
            </w:pPr>
            <w:r>
              <w:rPr>
                <w:sz w:val="20"/>
              </w:rPr>
              <w:t xml:space="preserve">3</w:t>
            </w:r>
          </w:p>
        </w:tc>
        <w:tc>
          <w:tcPr>
            <w:tcW w:w="623" w:type="dxa"/>
          </w:tcPr>
          <w:p>
            <w:pPr>
              <w:pStyle w:val="0"/>
            </w:pPr>
            <w:r>
              <w:rPr>
                <w:sz w:val="20"/>
              </w:rPr>
              <w:t xml:space="preserve">3</w:t>
            </w:r>
          </w:p>
        </w:tc>
        <w:tc>
          <w:tcPr>
            <w:tcW w:w="623" w:type="dxa"/>
          </w:tcPr>
          <w:p>
            <w:pPr>
              <w:pStyle w:val="0"/>
            </w:pPr>
            <w:r>
              <w:rPr>
                <w:sz w:val="20"/>
              </w:rPr>
              <w:t xml:space="preserve">4</w:t>
            </w:r>
          </w:p>
        </w:tc>
        <w:tc>
          <w:tcPr>
            <w:tcW w:w="623" w:type="dxa"/>
          </w:tcPr>
          <w:p>
            <w:pPr>
              <w:pStyle w:val="0"/>
            </w:pPr>
            <w:r>
              <w:rPr>
                <w:sz w:val="20"/>
              </w:rPr>
              <w:t xml:space="preserve">4</w:t>
            </w:r>
          </w:p>
        </w:tc>
        <w:tc>
          <w:tcPr>
            <w:tcW w:w="623" w:type="dxa"/>
          </w:tcPr>
          <w:p>
            <w:pPr>
              <w:pStyle w:val="0"/>
            </w:pPr>
            <w:r>
              <w:rPr>
                <w:sz w:val="20"/>
              </w:rPr>
              <w:t xml:space="preserve">5</w:t>
            </w:r>
          </w:p>
        </w:tc>
        <w:tc>
          <w:tcPr>
            <w:tcW w:w="623" w:type="dxa"/>
          </w:tcPr>
          <w:p>
            <w:pPr>
              <w:pStyle w:val="0"/>
            </w:pPr>
            <w:r>
              <w:rPr>
                <w:sz w:val="20"/>
              </w:rPr>
              <w:t xml:space="preserve">5</w:t>
            </w:r>
          </w:p>
        </w:tc>
        <w:tc>
          <w:tcPr>
            <w:tcW w:w="623" w:type="dxa"/>
          </w:tcPr>
          <w:p>
            <w:pPr>
              <w:pStyle w:val="0"/>
            </w:pPr>
            <w:r>
              <w:rPr>
                <w:sz w:val="20"/>
              </w:rPr>
              <w:t xml:space="preserve">5</w:t>
            </w:r>
          </w:p>
        </w:tc>
        <w:tc>
          <w:tcPr>
            <w:tcW w:w="1701" w:type="dxa"/>
          </w:tcPr>
          <w:p>
            <w:pPr>
              <w:pStyle w:val="0"/>
            </w:pPr>
            <w:r>
              <w:rPr>
                <w:sz w:val="20"/>
              </w:rPr>
              <w:t xml:space="preserve">29</w:t>
            </w:r>
          </w:p>
        </w:tc>
        <w:tc>
          <w:tcPr>
            <w:tcW w:w="1701" w:type="dxa"/>
          </w:tcPr>
          <w:p>
            <w:pPr>
              <w:pStyle w:val="0"/>
              <w:jc w:val="center"/>
            </w:pPr>
            <w:r>
              <w:rPr>
                <w:sz w:val="20"/>
              </w:rPr>
              <w:t xml:space="preserve">31.12.2030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25.12.2023 N 600</w:t>
            <w:br/>
            <w:t>(ред. от 20.05.2024)</w:t>
            <w:br/>
            <w:t>"О государственной программе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25.12.2023 N 600</w:t>
            <w:br/>
            <w:t>(ред. от 20.05.2024)</w:t>
            <w:br/>
            <w:t>"О государственной программе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54&amp;n=111460&amp;dst=100005" TargetMode = "External"/>
	<Relationship Id="rId8" Type="http://schemas.openxmlformats.org/officeDocument/2006/relationships/hyperlink" Target="https://login.consultant.ru/link/?req=doc&amp;base=RLAW154&amp;n=111640&amp;dst=100005" TargetMode = "External"/>
	<Relationship Id="rId9" Type="http://schemas.openxmlformats.org/officeDocument/2006/relationships/hyperlink" Target="https://login.consultant.ru/link/?req=doc&amp;base=LAW&amp;n=470713&amp;dst=7419" TargetMode = "External"/>
	<Relationship Id="rId10" Type="http://schemas.openxmlformats.org/officeDocument/2006/relationships/hyperlink" Target="https://login.consultant.ru/link/?req=doc&amp;base=RLAW154&amp;n=108052&amp;dst=100059" TargetMode = "External"/>
	<Relationship Id="rId11" Type="http://schemas.openxmlformats.org/officeDocument/2006/relationships/hyperlink" Target="https://login.consultant.ru/link/?req=doc&amp;base=RLAW154&amp;n=111460&amp;dst=100006" TargetMode = "External"/>
	<Relationship Id="rId12" Type="http://schemas.openxmlformats.org/officeDocument/2006/relationships/hyperlink" Target="https://login.consultant.ru/link/?req=doc&amp;base=RLAW154&amp;n=111460&amp;dst=100007" TargetMode = "External"/>
	<Relationship Id="rId13" Type="http://schemas.openxmlformats.org/officeDocument/2006/relationships/hyperlink" Target="https://login.consultant.ru/link/?req=doc&amp;base=RLAW154&amp;n=111460&amp;dst=100008" TargetMode = "External"/>
	<Relationship Id="rId14" Type="http://schemas.openxmlformats.org/officeDocument/2006/relationships/hyperlink" Target="https://login.consultant.ru/link/?req=doc&amp;base=LAW&amp;n=476454" TargetMode = "External"/>
	<Relationship Id="rId15" Type="http://schemas.openxmlformats.org/officeDocument/2006/relationships/hyperlink" Target="https://login.consultant.ru/link/?req=doc&amp;base=LAW&amp;n=470718" TargetMode = "External"/>
	<Relationship Id="rId16" Type="http://schemas.openxmlformats.org/officeDocument/2006/relationships/hyperlink" Target="https://login.consultant.ru/link/?req=doc&amp;base=LAW&amp;n=476449" TargetMode = "External"/>
	<Relationship Id="rId17" Type="http://schemas.openxmlformats.org/officeDocument/2006/relationships/hyperlink" Target="https://login.consultant.ru/link/?req=doc&amp;base=LAW&amp;n=129344" TargetMode = "External"/>
	<Relationship Id="rId18" Type="http://schemas.openxmlformats.org/officeDocument/2006/relationships/hyperlink" Target="https://login.consultant.ru/link/?req=doc&amp;base=LAW&amp;n=467303" TargetMode = "External"/>
	<Relationship Id="rId19" Type="http://schemas.openxmlformats.org/officeDocument/2006/relationships/hyperlink" Target="https://login.consultant.ru/link/?req=doc&amp;base=LAW&amp;n=353838" TargetMode = "External"/>
	<Relationship Id="rId20" Type="http://schemas.openxmlformats.org/officeDocument/2006/relationships/hyperlink" Target="https://login.consultant.ru/link/?req=doc&amp;base=LAW&amp;n=389271" TargetMode = "External"/>
	<Relationship Id="rId21" Type="http://schemas.openxmlformats.org/officeDocument/2006/relationships/hyperlink" Target="https://login.consultant.ru/link/?req=doc&amp;base=RLAW154&amp;n=95535" TargetMode = "External"/>
	<Relationship Id="rId22" Type="http://schemas.openxmlformats.org/officeDocument/2006/relationships/hyperlink" Target="https://login.consultant.ru/link/?req=doc&amp;base=RLAW154&amp;n=49463" TargetMode = "External"/>
	<Relationship Id="rId23" Type="http://schemas.openxmlformats.org/officeDocument/2006/relationships/hyperlink" Target="https://login.consultant.ru/link/?req=doc&amp;base=RLAW154&amp;n=110921" TargetMode = "External"/>
	<Relationship Id="rId24" Type="http://schemas.openxmlformats.org/officeDocument/2006/relationships/hyperlink" Target="https://login.consultant.ru/link/?req=doc&amp;base=LAW&amp;n=357927" TargetMode = "External"/>
	<Relationship Id="rId25" Type="http://schemas.openxmlformats.org/officeDocument/2006/relationships/hyperlink" Target="https://login.consultant.ru/link/?req=doc&amp;base=LAW&amp;n=471253&amp;dst=100030" TargetMode = "External"/>
	<Relationship Id="rId26" Type="http://schemas.openxmlformats.org/officeDocument/2006/relationships/hyperlink" Target="https://login.consultant.ru/link/?req=doc&amp;base=LAW&amp;n=471253&amp;dst=100030" TargetMode = "External"/>
	<Relationship Id="rId27" Type="http://schemas.openxmlformats.org/officeDocument/2006/relationships/hyperlink" Target="https://login.consultant.ru/link/?req=doc&amp;base=RLAW154&amp;n=111460&amp;dst=100011" TargetMode = "External"/>
	<Relationship Id="rId28" Type="http://schemas.openxmlformats.org/officeDocument/2006/relationships/hyperlink" Target="https://login.consultant.ru/link/?req=doc&amp;base=RLAW154&amp;n=111460&amp;dst=100013" TargetMode = "External"/>
	<Relationship Id="rId29" Type="http://schemas.openxmlformats.org/officeDocument/2006/relationships/hyperlink" Target="https://login.consultant.ru/link/?req=doc&amp;base=RLAW154&amp;n=111640&amp;dst=100005" TargetMode = "External"/>
	<Relationship Id="rId30" Type="http://schemas.openxmlformats.org/officeDocument/2006/relationships/hyperlink" Target="https://login.consultant.ru/link/?req=doc&amp;base=LAW&amp;n=476449&amp;dst=100139" TargetMode = "External"/>
	<Relationship Id="rId31" Type="http://schemas.openxmlformats.org/officeDocument/2006/relationships/hyperlink" Target="https://login.consultant.ru/link/?req=doc&amp;base=LAW&amp;n=476449&amp;dst=101356" TargetMode = "External"/>
	<Relationship Id="rId32" Type="http://schemas.openxmlformats.org/officeDocument/2006/relationships/hyperlink" Target="https://login.consultant.ru/link/?req=doc&amp;base=RLAW154&amp;n=111640&amp;dst=100005" TargetMode = "External"/>
	<Relationship Id="rId33" Type="http://schemas.openxmlformats.org/officeDocument/2006/relationships/hyperlink" Target="https://login.consultant.ru/link/?req=doc&amp;base=LAW&amp;n=470713&amp;dst=5006" TargetMode = "External"/>
	<Relationship Id="rId34" Type="http://schemas.openxmlformats.org/officeDocument/2006/relationships/image" Target="media/image2.wmf"/>
	<Relationship Id="rId35" Type="http://schemas.openxmlformats.org/officeDocument/2006/relationships/hyperlink" Target="https://login.consultant.ru/link/?req=doc&amp;base=RLAW154&amp;n=104735&amp;dst=100245" TargetMode = "External"/>
	<Relationship Id="rId36" Type="http://schemas.openxmlformats.org/officeDocument/2006/relationships/hyperlink" Target="https://login.consultant.ru/link/?req=doc&amp;base=LAW&amp;n=470713&amp;dst=6906" TargetMode = "External"/>
	<Relationship Id="rId37" Type="http://schemas.openxmlformats.org/officeDocument/2006/relationships/image" Target="media/image3.wmf"/>
	<Relationship Id="rId38" Type="http://schemas.openxmlformats.org/officeDocument/2006/relationships/header" Target="header2.xml"/>
	<Relationship Id="rId39" Type="http://schemas.openxmlformats.org/officeDocument/2006/relationships/footer" Target="footer2.xml"/>
	<Relationship Id="rId40" Type="http://schemas.openxmlformats.org/officeDocument/2006/relationships/hyperlink" Target="https://login.consultant.ru/link/?req=doc&amp;base=LAW&amp;n=476449&amp;dst=425" TargetMode = "External"/>
	<Relationship Id="rId41" Type="http://schemas.openxmlformats.org/officeDocument/2006/relationships/hyperlink" Target="https://login.consultant.ru/link/?req=doc&amp;base=LAW&amp;n=476449&amp;dst=101356" TargetMode = "External"/>
	<Relationship Id="rId42" Type="http://schemas.openxmlformats.org/officeDocument/2006/relationships/hyperlink" Target="https://login.consultant.ru/link/?req=doc&amp;base=RLAW154&amp;n=50272" TargetMode = "External"/>
	<Relationship Id="rId43" Type="http://schemas.openxmlformats.org/officeDocument/2006/relationships/hyperlink" Target="https://login.consultant.ru/link/?req=doc&amp;base=LAW&amp;n=476449&amp;dst=100380" TargetMode = "External"/>
	<Relationship Id="rId44" Type="http://schemas.openxmlformats.org/officeDocument/2006/relationships/hyperlink" Target="https://login.consultant.ru/link/?req=doc&amp;base=LAW&amp;n=476449&amp;dst=100380" TargetMode = "External"/>
	<Relationship Id="rId45" Type="http://schemas.openxmlformats.org/officeDocument/2006/relationships/hyperlink" Target="https://login.consultant.ru/link/?req=doc&amp;base=LAW&amp;n=476449&amp;dst=100380" TargetMode = "External"/>
	<Relationship Id="rId46" Type="http://schemas.openxmlformats.org/officeDocument/2006/relationships/hyperlink" Target="https://login.consultant.ru/link/?req=doc&amp;base=LAW&amp;n=476449&amp;dst=100380" TargetMode = "External"/>
	<Relationship Id="rId47" Type="http://schemas.openxmlformats.org/officeDocument/2006/relationships/hyperlink" Target="https://login.consultant.ru/link/?req=doc&amp;base=LAW&amp;n=476449&amp;dst=100380" TargetMode = "External"/>
	<Relationship Id="rId48" Type="http://schemas.openxmlformats.org/officeDocument/2006/relationships/hyperlink" Target="https://login.consultant.ru/link/?req=doc&amp;base=LAW&amp;n=476449&amp;dst=100380" TargetMode = "External"/>
	<Relationship Id="rId49" Type="http://schemas.openxmlformats.org/officeDocument/2006/relationships/hyperlink" Target="https://login.consultant.ru/link/?req=doc&amp;base=LAW&amp;n=476449&amp;dst=100380" TargetMode = "External"/>
	<Relationship Id="rId50" Type="http://schemas.openxmlformats.org/officeDocument/2006/relationships/hyperlink" Target="https://login.consultant.ru/link/?req=doc&amp;base=LAW&amp;n=476449&amp;dst=100380" TargetMode = "External"/>
	<Relationship Id="rId51" Type="http://schemas.openxmlformats.org/officeDocument/2006/relationships/hyperlink" Target="https://login.consultant.ru/link/?req=doc&amp;base=LAW&amp;n=476449&amp;dst=100380" TargetMode = "External"/>
	<Relationship Id="rId52" Type="http://schemas.openxmlformats.org/officeDocument/2006/relationships/hyperlink" Target="https://login.consultant.ru/link/?req=doc&amp;base=LAW&amp;n=476449&amp;dst=100380" TargetMode = "External"/>
	<Relationship Id="rId53" Type="http://schemas.openxmlformats.org/officeDocument/2006/relationships/hyperlink" Target="https://login.consultant.ru/link/?req=doc&amp;base=LAW&amp;n=476449&amp;dst=100380" TargetMode = "External"/>
	<Relationship Id="rId54" Type="http://schemas.openxmlformats.org/officeDocument/2006/relationships/hyperlink" Target="https://login.consultant.ru/link/?req=doc&amp;base=LAW&amp;n=476449&amp;dst=100380" TargetMode = "External"/>
	<Relationship Id="rId55" Type="http://schemas.openxmlformats.org/officeDocument/2006/relationships/hyperlink" Target="https://login.consultant.ru/link/?req=doc&amp;base=LAW&amp;n=476449&amp;dst=100380" TargetMode = "External"/>
	<Relationship Id="rId56" Type="http://schemas.openxmlformats.org/officeDocument/2006/relationships/hyperlink" Target="https://login.consultant.ru/link/?req=doc&amp;base=LAW&amp;n=470713&amp;dst=5006" TargetMode = "External"/>
	<Relationship Id="rId57" Type="http://schemas.openxmlformats.org/officeDocument/2006/relationships/hyperlink" Target="https://login.consultant.ru/link/?req=doc&amp;base=LAW&amp;n=476449&amp;dst=100380" TargetMode = "External"/>
	<Relationship Id="rId58" Type="http://schemas.openxmlformats.org/officeDocument/2006/relationships/hyperlink" Target="https://login.consultant.ru/link/?req=doc&amp;base=LAW&amp;n=476449&amp;dst=100380" TargetMode = "External"/>
	<Relationship Id="rId59" Type="http://schemas.openxmlformats.org/officeDocument/2006/relationships/image" Target="media/image4.wmf"/>
	<Relationship Id="rId60" Type="http://schemas.openxmlformats.org/officeDocument/2006/relationships/hyperlink" Target="https://login.consultant.ru/link/?req=doc&amp;base=LAW&amp;n=476449&amp;dst=100380" TargetMode = "External"/>
	<Relationship Id="rId61" Type="http://schemas.openxmlformats.org/officeDocument/2006/relationships/hyperlink" Target="https://login.consultant.ru/link/?req=doc&amp;base=RLAW154&amp;n=104735&amp;dst=100245" TargetMode = "External"/>
	<Relationship Id="rId62" Type="http://schemas.openxmlformats.org/officeDocument/2006/relationships/hyperlink" Target="https://login.consultant.ru/link/?req=doc&amp;base=LAW&amp;n=470713&amp;dst=6906" TargetMode = "External"/>
	<Relationship Id="rId63" Type="http://schemas.openxmlformats.org/officeDocument/2006/relationships/hyperlink" Target="https://login.consultant.ru/link/?req=doc&amp;base=LAW&amp;n=476449&amp;dst=100380" TargetMode = "External"/>
	<Relationship Id="rId64" Type="http://schemas.openxmlformats.org/officeDocument/2006/relationships/hyperlink" Target="https://login.consultant.ru/link/?req=doc&amp;base=LAW&amp;n=476449&amp;dst=100380" TargetMode = "External"/>
	<Relationship Id="rId65" Type="http://schemas.openxmlformats.org/officeDocument/2006/relationships/hyperlink" Target="https://login.consultant.ru/link/?req=doc&amp;base=LAW&amp;n=476449&amp;dst=100380" TargetMode = "External"/>
	<Relationship Id="rId66" Type="http://schemas.openxmlformats.org/officeDocument/2006/relationships/hyperlink" Target="https://login.consultant.ru/link/?req=doc&amp;base=LAW&amp;n=476449&amp;dst=100380" TargetMode = "External"/>
	<Relationship Id="rId67" Type="http://schemas.openxmlformats.org/officeDocument/2006/relationships/hyperlink" Target="https://login.consultant.ru/link/?req=doc&amp;base=LAW&amp;n=476449&amp;dst=100380" TargetMode = "External"/>
	<Relationship Id="rId68" Type="http://schemas.openxmlformats.org/officeDocument/2006/relationships/hyperlink" Target="https://login.consultant.ru/link/?req=doc&amp;base=LAW&amp;n=476449&amp;dst=100380" TargetMode = "External"/>
	<Relationship Id="rId69" Type="http://schemas.openxmlformats.org/officeDocument/2006/relationships/hyperlink" Target="https://login.consultant.ru/link/?req=doc&amp;base=LAW&amp;n=476449&amp;dst=100380" TargetMode = "External"/>
	<Relationship Id="rId70" Type="http://schemas.openxmlformats.org/officeDocument/2006/relationships/image" Target="media/image5.wmf"/>
	<Relationship Id="rId71" Type="http://schemas.openxmlformats.org/officeDocument/2006/relationships/hyperlink" Target="https://login.consultant.ru/link/?req=doc&amp;base=LAW&amp;n=476449&amp;dst=100380" TargetMode = "External"/>
	<Relationship Id="rId72" Type="http://schemas.openxmlformats.org/officeDocument/2006/relationships/hyperlink" Target="https://login.consultant.ru/link/?req=doc&amp;base=LAW&amp;n=476449&amp;dst=100380" TargetMode = "External"/>
	<Relationship Id="rId73" Type="http://schemas.openxmlformats.org/officeDocument/2006/relationships/hyperlink" Target="https://login.consultant.ru/link/?req=doc&amp;base=LAW&amp;n=476449&amp;dst=425" TargetMode = "External"/>
	<Relationship Id="rId74" Type="http://schemas.openxmlformats.org/officeDocument/2006/relationships/hyperlink" Target="https://login.consultant.ru/link/?req=doc&amp;base=LAW&amp;n=476449&amp;dst=101356" TargetMode = "External"/>
	<Relationship Id="rId75" Type="http://schemas.openxmlformats.org/officeDocument/2006/relationships/hyperlink" Target="https://login.consultant.ru/link/?req=doc&amp;base=LAW&amp;n=476449&amp;dst=100380" TargetMode = "External"/>
	<Relationship Id="rId76" Type="http://schemas.openxmlformats.org/officeDocument/2006/relationships/hyperlink" Target="https://login.consultant.ru/link/?req=doc&amp;base=LAW&amp;n=476449&amp;dst=100380" TargetMode = "External"/>
	<Relationship Id="rId77" Type="http://schemas.openxmlformats.org/officeDocument/2006/relationships/hyperlink" Target="https://login.consultant.ru/link/?req=doc&amp;base=LAW&amp;n=476449&amp;dst=100380" TargetMode = "External"/>
	<Relationship Id="rId78" Type="http://schemas.openxmlformats.org/officeDocument/2006/relationships/hyperlink" Target="https://login.consultant.ru/link/?req=doc&amp;base=RLAW154&amp;n=110283&amp;dst=100851" TargetMode = "External"/>
	<Relationship Id="rId79" Type="http://schemas.openxmlformats.org/officeDocument/2006/relationships/hyperlink" Target="https://login.consultant.ru/link/?req=doc&amp;base=LAW&amp;n=476449&amp;dst=100380" TargetMode = "External"/>
	<Relationship Id="rId80" Type="http://schemas.openxmlformats.org/officeDocument/2006/relationships/hyperlink" Target="https://login.consultant.ru/link/?req=doc&amp;base=LAW&amp;n=476449&amp;dst=100380" TargetMode = "External"/>
	<Relationship Id="rId81" Type="http://schemas.openxmlformats.org/officeDocument/2006/relationships/hyperlink" Target="https://login.consultant.ru/link/?req=doc&amp;base=LAW&amp;n=476449&amp;dst=100380" TargetMode = "External"/>
	<Relationship Id="rId82" Type="http://schemas.openxmlformats.org/officeDocument/2006/relationships/hyperlink" Target="https://login.consultant.ru/link/?req=doc&amp;base=LAW&amp;n=476449&amp;dst=100380" TargetMode = "External"/>
	<Relationship Id="rId83" Type="http://schemas.openxmlformats.org/officeDocument/2006/relationships/hyperlink" Target="https://login.consultant.ru/link/?req=doc&amp;base=LAW&amp;n=476449&amp;dst=100380" TargetMode = "External"/>
	<Relationship Id="rId84" Type="http://schemas.openxmlformats.org/officeDocument/2006/relationships/hyperlink" Target="https://login.consultant.ru/link/?req=doc&amp;base=LAW&amp;n=476449&amp;dst=100380" TargetMode = "External"/>
	<Relationship Id="rId85" Type="http://schemas.openxmlformats.org/officeDocument/2006/relationships/hyperlink" Target="https://login.consultant.ru/link/?req=doc&amp;base=LAW&amp;n=476449&amp;dst=100380" TargetMode = "External"/>
	<Relationship Id="rId86" Type="http://schemas.openxmlformats.org/officeDocument/2006/relationships/hyperlink" Target="https://login.consultant.ru/link/?req=doc&amp;base=LAW&amp;n=476449&amp;dst=100380" TargetMode = "External"/>
	<Relationship Id="rId87" Type="http://schemas.openxmlformats.org/officeDocument/2006/relationships/hyperlink" Target="https://login.consultant.ru/link/?req=doc&amp;base=LAW&amp;n=476449&amp;dst=100380" TargetMode = "External"/>
	<Relationship Id="rId88" Type="http://schemas.openxmlformats.org/officeDocument/2006/relationships/hyperlink" Target="https://login.consultant.ru/link/?req=doc&amp;base=LAW&amp;n=470713&amp;dst=5006" TargetMode = "External"/>
	<Relationship Id="rId89" Type="http://schemas.openxmlformats.org/officeDocument/2006/relationships/hyperlink" Target="https://login.consultant.ru/link/?req=doc&amp;base=LAW&amp;n=476449&amp;dst=100380" TargetMode = "External"/>
	<Relationship Id="rId90" Type="http://schemas.openxmlformats.org/officeDocument/2006/relationships/hyperlink" Target="https://login.consultant.ru/link/?req=doc&amp;base=LAW&amp;n=476449&amp;dst=100380" TargetMode = "External"/>
	<Relationship Id="rId91" Type="http://schemas.openxmlformats.org/officeDocument/2006/relationships/image" Target="media/image6.wmf"/>
	<Relationship Id="rId92" Type="http://schemas.openxmlformats.org/officeDocument/2006/relationships/hyperlink" Target="https://login.consultant.ru/link/?req=doc&amp;base=LAW&amp;n=476449&amp;dst=100380" TargetMode = "External"/>
	<Relationship Id="rId93" Type="http://schemas.openxmlformats.org/officeDocument/2006/relationships/hyperlink" Target="https://login.consultant.ru/link/?req=doc&amp;base=RLAW154&amp;n=104735&amp;dst=100245" TargetMode = "External"/>
	<Relationship Id="rId94" Type="http://schemas.openxmlformats.org/officeDocument/2006/relationships/hyperlink" Target="https://login.consultant.ru/link/?req=doc&amp;base=LAW&amp;n=470713&amp;dst=6906" TargetMode = "External"/>
	<Relationship Id="rId95" Type="http://schemas.openxmlformats.org/officeDocument/2006/relationships/hyperlink" Target="https://login.consultant.ru/link/?req=doc&amp;base=LAW&amp;n=476449&amp;dst=100380" TargetMode = "External"/>
	<Relationship Id="rId96" Type="http://schemas.openxmlformats.org/officeDocument/2006/relationships/hyperlink" Target="https://login.consultant.ru/link/?req=doc&amp;base=LAW&amp;n=476449&amp;dst=100380" TargetMode = "External"/>
	<Relationship Id="rId97" Type="http://schemas.openxmlformats.org/officeDocument/2006/relationships/hyperlink" Target="https://login.consultant.ru/link/?req=doc&amp;base=LAW&amp;n=476449&amp;dst=100380" TargetMode = "External"/>
	<Relationship Id="rId98" Type="http://schemas.openxmlformats.org/officeDocument/2006/relationships/hyperlink" Target="https://login.consultant.ru/link/?req=doc&amp;base=LAW&amp;n=476449&amp;dst=100380" TargetMode = "External"/>
	<Relationship Id="rId99" Type="http://schemas.openxmlformats.org/officeDocument/2006/relationships/hyperlink" Target="https://login.consultant.ru/link/?req=doc&amp;base=RLAW154&amp;n=111460&amp;dst=100014" TargetMode = "External"/>
	<Relationship Id="rId100" Type="http://schemas.openxmlformats.org/officeDocument/2006/relationships/hyperlink" Target="https://login.consultant.ru/link/?req=doc&amp;base=RLAW154&amp;n=111460&amp;dst=100016" TargetMode = "External"/>
	<Relationship Id="rId101" Type="http://schemas.openxmlformats.org/officeDocument/2006/relationships/hyperlink" Target="https://login.consultant.ru/link/?req=doc&amp;base=LAW&amp;n=476449" TargetMode = "External"/>
	<Relationship Id="rId102" Type="http://schemas.openxmlformats.org/officeDocument/2006/relationships/hyperlink" Target="https://login.consultant.ru/link/?req=doc&amp;base=RLAW154&amp;n=50272" TargetMode = "External"/>
	<Relationship Id="rId103" Type="http://schemas.openxmlformats.org/officeDocument/2006/relationships/hyperlink" Target="https://login.consultant.ru/link/?req=doc&amp;base=RLAW154&amp;n=111460&amp;dst=100015" TargetMode = "External"/>
	<Relationship Id="rId104" Type="http://schemas.openxmlformats.org/officeDocument/2006/relationships/hyperlink" Target="https://login.consultant.ru/link/?req=doc&amp;base=RLAW154&amp;n=111460&amp;dst=100015" TargetMode = "External"/>
	<Relationship Id="rId105" Type="http://schemas.openxmlformats.org/officeDocument/2006/relationships/hyperlink" Target="https://login.consultant.ru/link/?req=doc&amp;base=RLAW154&amp;n=111460&amp;dst=100015" TargetMode = "External"/>
	<Relationship Id="rId106" Type="http://schemas.openxmlformats.org/officeDocument/2006/relationships/hyperlink" Target="https://login.consultant.ru/link/?req=doc&amp;base=LAW&amp;n=476449&amp;dst=100380" TargetMode = "External"/>
	<Relationship Id="rId107" Type="http://schemas.openxmlformats.org/officeDocument/2006/relationships/hyperlink" Target="https://login.consultant.ru/link/?req=doc&amp;base=RLAW154&amp;n=111460&amp;dst=100015" TargetMode = "External"/>
	<Relationship Id="rId108" Type="http://schemas.openxmlformats.org/officeDocument/2006/relationships/hyperlink" Target="https://login.consultant.ru/link/?req=doc&amp;base=RLAW154&amp;n=111460&amp;dst=100015" TargetMode = "External"/>
	<Relationship Id="rId109" Type="http://schemas.openxmlformats.org/officeDocument/2006/relationships/hyperlink" Target="https://login.consultant.ru/link/?req=doc&amp;base=RLAW154&amp;n=111460&amp;dst=100015" TargetMode = "External"/>
	<Relationship Id="rId110" Type="http://schemas.openxmlformats.org/officeDocument/2006/relationships/hyperlink" Target="https://login.consultant.ru/link/?req=doc&amp;base=RLAW154&amp;n=111460&amp;dst=100015" TargetMode = "External"/>
	<Relationship Id="rId111" Type="http://schemas.openxmlformats.org/officeDocument/2006/relationships/hyperlink" Target="https://login.consultant.ru/link/?req=doc&amp;base=RLAW154&amp;n=109934&amp;dst=106174" TargetMode = "External"/>
	<Relationship Id="rId112" Type="http://schemas.openxmlformats.org/officeDocument/2006/relationships/hyperlink" Target="https://login.consultant.ru/link/?req=doc&amp;base=RLAW154&amp;n=111460&amp;dst=100015" TargetMode = "External"/>
	<Relationship Id="rId113" Type="http://schemas.openxmlformats.org/officeDocument/2006/relationships/hyperlink" Target="https://login.consultant.ru/link/?req=doc&amp;base=RLAW154&amp;n=104735&amp;dst=100212" TargetMode = "External"/>
	<Relationship Id="rId114" Type="http://schemas.openxmlformats.org/officeDocument/2006/relationships/hyperlink" Target="https://login.consultant.ru/link/?req=doc&amp;base=RLAW154&amp;n=104735&amp;dst=100243" TargetMode = "External"/>
	<Relationship Id="rId115" Type="http://schemas.openxmlformats.org/officeDocument/2006/relationships/hyperlink" Target="https://login.consultant.ru/link/?req=doc&amp;base=RLAW154&amp;n=111460&amp;dst=100015" TargetMode = "External"/>
	<Relationship Id="rId116" Type="http://schemas.openxmlformats.org/officeDocument/2006/relationships/hyperlink" Target="https://login.consultant.ru/link/?req=doc&amp;base=RLAW154&amp;n=111460&amp;dst=100015" TargetMode = "External"/>
	<Relationship Id="rId117" Type="http://schemas.openxmlformats.org/officeDocument/2006/relationships/hyperlink" Target="https://login.consultant.ru/link/?req=doc&amp;base=RLAW154&amp;n=111460&amp;dst=100015" TargetMode = "External"/>
	<Relationship Id="rId118" Type="http://schemas.openxmlformats.org/officeDocument/2006/relationships/hyperlink" Target="https://login.consultant.ru/link/?req=doc&amp;base=RLAW154&amp;n=104735&amp;dst=100212" TargetMode = "External"/>
	<Relationship Id="rId119" Type="http://schemas.openxmlformats.org/officeDocument/2006/relationships/hyperlink" Target="https://login.consultant.ru/link/?req=doc&amp;base=RLAW154&amp;n=104735&amp;dst=100212" TargetMode = "External"/>
	<Relationship Id="rId120" Type="http://schemas.openxmlformats.org/officeDocument/2006/relationships/hyperlink" Target="https://login.consultant.ru/link/?req=doc&amp;base=RLAW154&amp;n=104735&amp;dst=100245" TargetMode = "External"/>
	<Relationship Id="rId121" Type="http://schemas.openxmlformats.org/officeDocument/2006/relationships/hyperlink" Target="https://login.consultant.ru/link/?req=doc&amp;base=RLAW154&amp;n=111460&amp;dst=100017" TargetMode = "External"/>
	<Relationship Id="rId122" Type="http://schemas.openxmlformats.org/officeDocument/2006/relationships/hyperlink" Target="https://login.consultant.ru/link/?req=doc&amp;base=RLAW154&amp;n=111460&amp;dst=100019" TargetMode = "External"/>
	<Relationship Id="rId123" Type="http://schemas.openxmlformats.org/officeDocument/2006/relationships/hyperlink" Target="https://login.consultant.ru/link/?req=doc&amp;base=RLAW154&amp;n=111460&amp;dst=100020" TargetMode = "External"/>
	<Relationship Id="rId124" Type="http://schemas.openxmlformats.org/officeDocument/2006/relationships/hyperlink" Target="https://login.consultant.ru/link/?req=doc&amp;base=RLAW154&amp;n=111460&amp;dst=100022" TargetMode = "External"/>
	<Relationship Id="rId125" Type="http://schemas.openxmlformats.org/officeDocument/2006/relationships/hyperlink" Target="https://login.consultant.ru/link/?req=doc&amp;base=RLAW154&amp;n=111460&amp;dst=100024" TargetMode = "External"/>
	<Relationship Id="rId126" Type="http://schemas.openxmlformats.org/officeDocument/2006/relationships/hyperlink" Target="https://login.consultant.ru/link/?req=doc&amp;base=RLAW154&amp;n=111460&amp;dst=100024" TargetMode = "External"/>
	<Relationship Id="rId127" Type="http://schemas.openxmlformats.org/officeDocument/2006/relationships/hyperlink" Target="https://login.consultant.ru/link/?req=doc&amp;base=RLAW154&amp;n=111460&amp;dst=100024" TargetMode = "External"/>
	<Relationship Id="rId128" Type="http://schemas.openxmlformats.org/officeDocument/2006/relationships/hyperlink" Target="https://login.consultant.ru/link/?req=doc&amp;base=RLAW154&amp;n=111460&amp;dst=100024" TargetMode = "External"/>
	<Relationship Id="rId129" Type="http://schemas.openxmlformats.org/officeDocument/2006/relationships/hyperlink" Target="https://login.consultant.ru/link/?req=doc&amp;base=RLAW154&amp;n=111460&amp;dst=100025" TargetMode = "External"/>
	<Relationship Id="rId130" Type="http://schemas.openxmlformats.org/officeDocument/2006/relationships/hyperlink" Target="https://login.consultant.ru/link/?req=doc&amp;base=RLAW154&amp;n=111460&amp;dst=100028" TargetMode = "External"/>
	<Relationship Id="rId131" Type="http://schemas.openxmlformats.org/officeDocument/2006/relationships/hyperlink" Target="https://login.consultant.ru/link/?req=doc&amp;base=RLAW154&amp;n=111460&amp;dst=100028" TargetMode = "External"/>
	<Relationship Id="rId132" Type="http://schemas.openxmlformats.org/officeDocument/2006/relationships/hyperlink" Target="https://login.consultant.ru/link/?req=doc&amp;base=RLAW154&amp;n=111460&amp;dst=100029" TargetMode = "External"/>
	<Relationship Id="rId133" Type="http://schemas.openxmlformats.org/officeDocument/2006/relationships/hyperlink" Target="https://login.consultant.ru/link/?req=doc&amp;base=RLAW154&amp;n=111460&amp;dst=100029" TargetMode = "External"/>
	<Relationship Id="rId134" Type="http://schemas.openxmlformats.org/officeDocument/2006/relationships/hyperlink" Target="https://login.consultant.ru/link/?req=doc&amp;base=LAW&amp;n=470718&amp;dst=134" TargetMode = "External"/>
	<Relationship Id="rId135" Type="http://schemas.openxmlformats.org/officeDocument/2006/relationships/hyperlink" Target="https://login.consultant.ru/link/?req=doc&amp;base=RLAW154&amp;n=95535&amp;dst=100033" TargetMode = "External"/>
	<Relationship Id="rId136" Type="http://schemas.openxmlformats.org/officeDocument/2006/relationships/hyperlink" Target="https://login.consultant.ru/link/?req=doc&amp;base=RLAW154&amp;n=104735&amp;dst=100182" TargetMode = "External"/>
	<Relationship Id="rId137" Type="http://schemas.openxmlformats.org/officeDocument/2006/relationships/hyperlink" Target="https://login.consultant.ru/link/?req=doc&amp;base=RLAW154&amp;n=104735&amp;dst=100182" TargetMode = "External"/>
	<Relationship Id="rId138" Type="http://schemas.openxmlformats.org/officeDocument/2006/relationships/hyperlink" Target="https://login.consultant.ru/link/?req=doc&amp;base=RLAW154&amp;n=104735&amp;dst=10014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25.12.2023 N 600
(ред. от 20.05.2024)
"О государственной программе Новгородской области "Развитие системы местного самоуправления, институтов гражданского общества и реализация государственной национальной политики на территории Новгородской области"
(вместе со "Стратегическими приоритетами государственной программы Новгородской области "Развитие системы местного самоуправления, институтов гражданского общества и реализация государственной национальной пол</dc:title>
  <dcterms:created xsi:type="dcterms:W3CDTF">2024-05-26T17:07:24Z</dcterms:created>
</cp:coreProperties>
</file>