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Новгородской области от 26.06.2020 N 580-ОЗ</w:t>
              <w:br/>
              <w:t xml:space="preserve">(ред. от 28.08.2023)</w:t>
              <w:br/>
              <w:t xml:space="preserve">"Об Уполномоченном по правам человека в Новгородской области"</w:t>
              <w:br/>
              <w:t xml:space="preserve">(принят Постановлением Новгородской областной Думы от 23.06.2020 N 1014-ОД)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июня 2020 года</w:t>
            </w:r>
          </w:p>
        </w:tc>
        <w:tc>
          <w:tcPr>
            <w:tcW w:w="5103" w:type="dxa"/>
            <w:tcBorders>
              <w:top w:val="nil"/>
              <w:left w:val="nil"/>
              <w:bottom w:val="nil"/>
              <w:right w:val="nil"/>
            </w:tcBorders>
          </w:tcPr>
          <w:p>
            <w:pPr>
              <w:pStyle w:val="0"/>
              <w:jc w:val="right"/>
            </w:pPr>
            <w:r>
              <w:rPr>
                <w:sz w:val="20"/>
              </w:rPr>
              <w:t xml:space="preserve">N 580-ОЗ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НОВГОРОДСКАЯ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УПОЛНОМОЧЕННОМ ПО ПРАВАМ ЧЕЛОВЕКА В НОВГОРОДСКОЙ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p>
    <w:p>
      <w:pPr>
        <w:pStyle w:val="0"/>
        <w:jc w:val="right"/>
      </w:pPr>
      <w:r>
        <w:rPr>
          <w:sz w:val="20"/>
        </w:rPr>
        <w:t xml:space="preserve">Новгородской областной Думы</w:t>
      </w:r>
    </w:p>
    <w:p>
      <w:pPr>
        <w:pStyle w:val="0"/>
        <w:jc w:val="right"/>
      </w:pPr>
      <w:r>
        <w:rPr>
          <w:sz w:val="20"/>
        </w:rPr>
        <w:t xml:space="preserve">от 23.06.2020 N 1014-ОД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Новгородской области</w:t>
            </w:r>
          </w:p>
          <w:p>
            <w:pPr>
              <w:pStyle w:val="0"/>
              <w:jc w:val="center"/>
            </w:pPr>
            <w:r>
              <w:rPr>
                <w:sz w:val="20"/>
                <w:color w:val="392c69"/>
              </w:rPr>
              <w:t xml:space="preserve">от 29.03.2021 </w:t>
            </w:r>
            <w:hyperlink w:history="0" r:id="rId8" w:tooltip="Областной закон Новгородской области от 29.03.2021 N 689-ОЗ (ред. от 04.05.2022) &quot;О внесении изменений в некоторые областные законы&quot; (принят Постановлением Новгородской областной Думы от 24.03.2021 N 1206-ОД) ------------ Утратил силу или отменен {КонсультантПлюс}">
              <w:r>
                <w:rPr>
                  <w:sz w:val="20"/>
                  <w:color w:val="0000ff"/>
                </w:rPr>
                <w:t xml:space="preserve">N 689-ОЗ</w:t>
              </w:r>
            </w:hyperlink>
            <w:r>
              <w:rPr>
                <w:sz w:val="20"/>
                <w:color w:val="392c69"/>
              </w:rPr>
              <w:t xml:space="preserve">, от 28.06.2021 </w:t>
            </w:r>
            <w:hyperlink w:history="0" r:id="rId9" w:tooltip="Областной закон Новгородской области от 28.06.2021 N 745-ОЗ (ред. от 01.06.2022) &quot;О внесении изменений в некоторые областные законы&quot; (принят Постановлением Новгородской областной Думы от 23.06.2021 N 1281-ОД) {КонсультантПлюс}">
              <w:r>
                <w:rPr>
                  <w:sz w:val="20"/>
                  <w:color w:val="0000ff"/>
                </w:rPr>
                <w:t xml:space="preserve">N 745-ОЗ</w:t>
              </w:r>
            </w:hyperlink>
            <w:r>
              <w:rPr>
                <w:sz w:val="20"/>
                <w:color w:val="392c69"/>
              </w:rPr>
              <w:t xml:space="preserve">, от 01.02.2022 </w:t>
            </w:r>
            <w:hyperlink w:history="0" r:id="rId10" w:tooltip="Областной закон Новгородской области от 01.02.2022 N 64-ОЗ &quot;О внесении изменений в статью 5 областного закона &quot;Об Уполномоченном по правам человека в Новгородской области&quot; (принят Постановлением Новгородской областной Думы от 27.01.2022 N 127-7 ОД) {КонсультантПлюс}">
              <w:r>
                <w:rPr>
                  <w:sz w:val="20"/>
                  <w:color w:val="0000ff"/>
                </w:rPr>
                <w:t xml:space="preserve">N 64-ОЗ</w:t>
              </w:r>
            </w:hyperlink>
            <w:r>
              <w:rPr>
                <w:sz w:val="20"/>
                <w:color w:val="392c69"/>
              </w:rPr>
              <w:t xml:space="preserve">,</w:t>
            </w:r>
          </w:p>
          <w:p>
            <w:pPr>
              <w:pStyle w:val="0"/>
              <w:jc w:val="center"/>
            </w:pPr>
            <w:r>
              <w:rPr>
                <w:sz w:val="20"/>
                <w:color w:val="392c69"/>
              </w:rPr>
              <w:t xml:space="preserve">от 30.08.2022 </w:t>
            </w:r>
            <w:hyperlink w:history="0" r:id="rId11" w:tooltip="Областной закон Новгородской области от 30.08.2022 N 171-ОЗ &quot;О внесении изменений в некоторые областные законы&quot; (принят Постановлением Новгородской областной Думы от 25.08.2022 N 257-7 ОД) {КонсультантПлюс}">
              <w:r>
                <w:rPr>
                  <w:sz w:val="20"/>
                  <w:color w:val="0000ff"/>
                </w:rPr>
                <w:t xml:space="preserve">N 171-ОЗ</w:t>
              </w:r>
            </w:hyperlink>
            <w:r>
              <w:rPr>
                <w:sz w:val="20"/>
                <w:color w:val="392c69"/>
              </w:rPr>
              <w:t xml:space="preserve">, от 28.08.2023 </w:t>
            </w:r>
            <w:hyperlink w:history="0" r:id="rId12" w:tooltip="Областной закон Новгородской области от 28.08.2023 N 371-ОЗ &quot;О внесении изменений в некоторые областные законы&quot; (принят Постановлением Новгородской областной Думы от 24.08.2023 N 563-7 ОД) {КонсультантПлюс}">
              <w:r>
                <w:rPr>
                  <w:sz w:val="20"/>
                  <w:color w:val="0000ff"/>
                </w:rPr>
                <w:t xml:space="preserve">N 371-ОЗ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Должность Уполномоченного по правам человека в Новгородской области учреждена в целях обеспечения дополнительных гарантий государственной защиты прав и свобод человека и гражданина на территории Новгородской области.</w:t>
      </w:r>
    </w:p>
    <w:p>
      <w:pPr>
        <w:pStyle w:val="0"/>
        <w:jc w:val="both"/>
      </w:pPr>
      <w:r>
        <w:rPr>
          <w:sz w:val="20"/>
        </w:rPr>
        <w:t xml:space="preserve">(в ред. Областного </w:t>
      </w:r>
      <w:hyperlink w:history="0" r:id="rId13" w:tooltip="Областной закон Новгородской области от 30.08.2022 N 171-ОЗ &quot;О внесении изменений в некоторые областные законы&quot; (принят Постановлением Новгородской областной Думы от 25.08.2022 N 257-7 ОД) {КонсультантПлюс}">
        <w:r>
          <w:rPr>
            <w:sz w:val="20"/>
            <w:color w:val="0000ff"/>
          </w:rPr>
          <w:t xml:space="preserve">закона</w:t>
        </w:r>
      </w:hyperlink>
      <w:r>
        <w:rPr>
          <w:sz w:val="20"/>
        </w:rPr>
        <w:t xml:space="preserve"> Новгородской области от 30.08.2022 N 171-ОЗ)</w:t>
      </w:r>
    </w:p>
    <w:p>
      <w:pPr>
        <w:pStyle w:val="0"/>
        <w:spacing w:before="200" w:line-rule="auto"/>
        <w:ind w:firstLine="540"/>
        <w:jc w:val="both"/>
      </w:pPr>
      <w:r>
        <w:rPr>
          <w:sz w:val="20"/>
        </w:rPr>
        <w:t xml:space="preserve">2. Должность Уполномоченного по правам человека в Новгородской области является государственной должностью Новгородской области.</w:t>
      </w:r>
    </w:p>
    <w:p>
      <w:pPr>
        <w:pStyle w:val="0"/>
        <w:spacing w:before="200" w:line-rule="auto"/>
        <w:ind w:firstLine="540"/>
        <w:jc w:val="both"/>
      </w:pPr>
      <w:r>
        <w:rPr>
          <w:sz w:val="20"/>
        </w:rPr>
        <w:t xml:space="preserve">3. Деятельность Уполномоченного по правам человека в Новгородской области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w:t>
      </w:r>
      <w:hyperlink w:history="0" r:id="rId1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настоящем областном законе, Уполномоченный по правам человека в Новгородской области способствует восстановлению нарушенных прав и свобод человека и гражданина, совершенствованию законодательства Новгородской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t xml:space="preserve">(часть 4 в ред. Областного </w:t>
      </w:r>
      <w:hyperlink w:history="0" r:id="rId15" w:tooltip="Областной закон Новгородской области от 30.08.2022 N 171-ОЗ &quot;О внесении изменений в некоторые областные законы&quot; (принят Постановлением Новгородской областной Думы от 25.08.2022 N 257-7 ОД) {КонсультантПлюс}">
        <w:r>
          <w:rPr>
            <w:sz w:val="20"/>
            <w:color w:val="0000ff"/>
          </w:rPr>
          <w:t xml:space="preserve">закона</w:t>
        </w:r>
      </w:hyperlink>
      <w:r>
        <w:rPr>
          <w:sz w:val="20"/>
        </w:rPr>
        <w:t xml:space="preserve"> Новгородской области от 30.08.2022 N 171-ОЗ)</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Правовую основу деятельности Уполномоченного по правам человека в Новгородской области составляют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7" w:tooltip="Устав Новгородской области от 03.09.1994 N 2-ОЗ (принят Постановлением Новгородской областной Думы от 31.08.1994 N 65-ОД) (ред. от 28.08.2023) {КонсультантПлюс}">
        <w:r>
          <w:rPr>
            <w:sz w:val="20"/>
            <w:color w:val="0000ff"/>
          </w:rPr>
          <w:t xml:space="preserve">Устав</w:t>
        </w:r>
      </w:hyperlink>
      <w:r>
        <w:rPr>
          <w:sz w:val="20"/>
        </w:rPr>
        <w:t xml:space="preserve"> Новгородской области, настоящий областной закон, областные законы и иные нормативные правовые акты Новгородской области.</w:t>
      </w:r>
    </w:p>
    <w:p>
      <w:pPr>
        <w:pStyle w:val="0"/>
        <w:jc w:val="both"/>
      </w:pPr>
      <w:r>
        <w:rPr>
          <w:sz w:val="20"/>
        </w:rPr>
      </w:r>
    </w:p>
    <w:p>
      <w:pPr>
        <w:pStyle w:val="2"/>
        <w:outlineLvl w:val="0"/>
        <w:ind w:firstLine="540"/>
        <w:jc w:val="both"/>
      </w:pPr>
      <w:r>
        <w:rPr>
          <w:sz w:val="20"/>
        </w:rPr>
        <w:t xml:space="preserve">Статья 3. Принципы деятельности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Деятельность Уполномоченного по правам человека в Новгородской области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по правам человека в Новгородской области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На должность Уполномоченного по правам человека в Новгородской области может быть назначен гражданин Российской Федерации, достигший возраста 35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Областного </w:t>
      </w:r>
      <w:hyperlink w:history="0" r:id="rId18" w:tooltip="Областной закон Новгородской области от 28.06.2021 N 745-ОЗ (ред. от 01.06.2022) &quot;О внесении изменений в некоторые областные законы&quot; (принят Постановлением Новгородской областной Думы от 23.06.2021 N 1281-ОД) {КонсультантПлюс}">
        <w:r>
          <w:rPr>
            <w:sz w:val="20"/>
            <w:color w:val="0000ff"/>
          </w:rPr>
          <w:t xml:space="preserve">закона</w:t>
        </w:r>
      </w:hyperlink>
      <w:r>
        <w:rPr>
          <w:sz w:val="20"/>
        </w:rPr>
        <w:t xml:space="preserve"> Новгородской области от 28.06.2021 N 745-ОЗ)</w:t>
      </w:r>
    </w:p>
    <w:p>
      <w:pPr>
        <w:pStyle w:val="0"/>
        <w:spacing w:before="200" w:line-rule="auto"/>
        <w:ind w:firstLine="540"/>
        <w:jc w:val="both"/>
      </w:pPr>
      <w:r>
        <w:rPr>
          <w:sz w:val="20"/>
        </w:rPr>
        <w:t xml:space="preserve">2. Кандидат на должность Уполномоченного по правам человека в Новгородской области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Областного </w:t>
      </w:r>
      <w:hyperlink w:history="0" r:id="rId19" w:tooltip="Областной закон Новгородской области от 28.06.2021 N 745-ОЗ (ред. от 01.06.2022) &quot;О внесении изменений в некоторые областные законы&quot; (принят Постановлением Новгородской областной Думы от 23.06.2021 N 1281-ОД) {КонсультантПлюс}">
        <w:r>
          <w:rPr>
            <w:sz w:val="20"/>
            <w:color w:val="0000ff"/>
          </w:rPr>
          <w:t xml:space="preserve">закона</w:t>
        </w:r>
      </w:hyperlink>
      <w:r>
        <w:rPr>
          <w:sz w:val="20"/>
        </w:rPr>
        <w:t xml:space="preserve"> Новгородской области от 28.06.2021 N 745-ОЗ)</w:t>
      </w:r>
    </w:p>
    <w:p>
      <w:pPr>
        <w:pStyle w:val="0"/>
        <w:jc w:val="both"/>
      </w:pPr>
      <w:r>
        <w:rPr>
          <w:sz w:val="20"/>
        </w:rPr>
      </w:r>
    </w:p>
    <w:bookmarkStart w:id="44" w:name="P44"/>
    <w:bookmarkEnd w:id="44"/>
    <w:p>
      <w:pPr>
        <w:pStyle w:val="2"/>
        <w:outlineLvl w:val="0"/>
        <w:ind w:firstLine="540"/>
        <w:jc w:val="both"/>
      </w:pPr>
      <w:r>
        <w:rPr>
          <w:sz w:val="20"/>
        </w:rPr>
        <w:t xml:space="preserve">Статья 5. Порядок назначения (избрания) на должность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Уполномоченный по правам человека в Новгородской области назначается (избирается) на должность Новгородской областной Думой.</w:t>
      </w:r>
    </w:p>
    <w:bookmarkStart w:id="47" w:name="P47"/>
    <w:bookmarkEnd w:id="47"/>
    <w:p>
      <w:pPr>
        <w:pStyle w:val="0"/>
        <w:spacing w:before="200" w:line-rule="auto"/>
        <w:ind w:firstLine="540"/>
        <w:jc w:val="both"/>
      </w:pPr>
      <w:r>
        <w:rPr>
          <w:sz w:val="20"/>
        </w:rPr>
        <w:t xml:space="preserve">2. Предложения о кандидатуре на должность Уполномоченного по правам человека в Новгородской области могут быть внесены в Новгородскую областную Думу:</w:t>
      </w:r>
    </w:p>
    <w:p>
      <w:pPr>
        <w:pStyle w:val="0"/>
        <w:spacing w:before="200" w:line-rule="auto"/>
        <w:ind w:firstLine="540"/>
        <w:jc w:val="both"/>
      </w:pPr>
      <w:r>
        <w:rPr>
          <w:sz w:val="20"/>
        </w:rPr>
        <w:t xml:space="preserve">1) Губернатором Новгородской области;</w:t>
      </w:r>
    </w:p>
    <w:p>
      <w:pPr>
        <w:pStyle w:val="0"/>
        <w:spacing w:before="200" w:line-rule="auto"/>
        <w:ind w:firstLine="540"/>
        <w:jc w:val="both"/>
      </w:pPr>
      <w:r>
        <w:rPr>
          <w:sz w:val="20"/>
        </w:rPr>
        <w:t xml:space="preserve">2) фракцией Новгородской областной Думы;</w:t>
      </w:r>
    </w:p>
    <w:p>
      <w:pPr>
        <w:pStyle w:val="0"/>
        <w:spacing w:before="200" w:line-rule="auto"/>
        <w:ind w:firstLine="540"/>
        <w:jc w:val="both"/>
      </w:pPr>
      <w:r>
        <w:rPr>
          <w:sz w:val="20"/>
        </w:rPr>
        <w:t xml:space="preserve">3) депутатами Новгородской областной Думы - не менее одной трети от установленного числа;</w:t>
      </w:r>
    </w:p>
    <w:p>
      <w:pPr>
        <w:pStyle w:val="0"/>
        <w:spacing w:before="200" w:line-rule="auto"/>
        <w:ind w:firstLine="540"/>
        <w:jc w:val="both"/>
      </w:pPr>
      <w:r>
        <w:rPr>
          <w:sz w:val="20"/>
        </w:rPr>
        <w:t xml:space="preserve">4) органами местного самоуправления.</w:t>
      </w:r>
    </w:p>
    <w:bookmarkStart w:id="52" w:name="P52"/>
    <w:bookmarkEnd w:id="52"/>
    <w:p>
      <w:pPr>
        <w:pStyle w:val="0"/>
        <w:spacing w:before="200" w:line-rule="auto"/>
        <w:ind w:firstLine="540"/>
        <w:jc w:val="both"/>
      </w:pPr>
      <w:r>
        <w:rPr>
          <w:sz w:val="20"/>
        </w:rPr>
        <w:t xml:space="preserve">3. Предложения о кандидатуре на должность Уполномоченного по правам человека в Новгородской области вносятся в Новгородскую областную Думу в следующие сроки:</w:t>
      </w:r>
    </w:p>
    <w:p>
      <w:pPr>
        <w:pStyle w:val="0"/>
        <w:spacing w:before="200" w:line-rule="auto"/>
        <w:ind w:firstLine="540"/>
        <w:jc w:val="both"/>
      </w:pPr>
      <w:r>
        <w:rPr>
          <w:sz w:val="20"/>
        </w:rPr>
        <w:t xml:space="preserve">в течение 30 календарных дней до окончания срока полномочий предыдущего Уполномоченного по правам человека в Новгородской области;</w:t>
      </w:r>
    </w:p>
    <w:p>
      <w:pPr>
        <w:pStyle w:val="0"/>
        <w:spacing w:before="200" w:line-rule="auto"/>
        <w:ind w:firstLine="540"/>
        <w:jc w:val="both"/>
      </w:pPr>
      <w:r>
        <w:rPr>
          <w:sz w:val="20"/>
        </w:rPr>
        <w:t xml:space="preserve">в течение 15 календарных дней с момента досрочного освобождения от должности Уполномоченного по правам человека в Новгородской области.</w:t>
      </w:r>
    </w:p>
    <w:bookmarkStart w:id="55" w:name="P55"/>
    <w:bookmarkEnd w:id="55"/>
    <w:p>
      <w:pPr>
        <w:pStyle w:val="0"/>
        <w:spacing w:before="200" w:line-rule="auto"/>
        <w:ind w:firstLine="540"/>
        <w:jc w:val="both"/>
      </w:pPr>
      <w:r>
        <w:rPr>
          <w:sz w:val="20"/>
        </w:rPr>
        <w:t xml:space="preserve">4. К предложению о кандидатуре на должность Уполномоченного по правам человека в Новгородской области в Новгородскую областную Думу представляются следующие документы:</w:t>
      </w:r>
    </w:p>
    <w:p>
      <w:pPr>
        <w:pStyle w:val="0"/>
        <w:spacing w:before="200" w:line-rule="auto"/>
        <w:ind w:firstLine="540"/>
        <w:jc w:val="both"/>
      </w:pPr>
      <w:r>
        <w:rPr>
          <w:sz w:val="20"/>
        </w:rPr>
        <w:t xml:space="preserve">1) заявление кандидата, выражающее его согласие на назначение на должность Уполномоченного по правам человека в Новгородской области;</w:t>
      </w:r>
    </w:p>
    <w:p>
      <w:pPr>
        <w:pStyle w:val="0"/>
        <w:spacing w:before="200" w:line-rule="auto"/>
        <w:ind w:firstLine="540"/>
        <w:jc w:val="both"/>
      </w:pPr>
      <w:r>
        <w:rPr>
          <w:sz w:val="20"/>
        </w:rPr>
        <w:t xml:space="preserve">2) копия документа, удостоверяющего личность кандидата на должность Уполномоченного по правам человека в Новгородской области как гражданина Российской Федерации;</w:t>
      </w:r>
    </w:p>
    <w:p>
      <w:pPr>
        <w:pStyle w:val="0"/>
        <w:spacing w:before="200" w:line-rule="auto"/>
        <w:ind w:firstLine="540"/>
        <w:jc w:val="both"/>
      </w:pPr>
      <w:r>
        <w:rPr>
          <w:sz w:val="20"/>
        </w:rPr>
        <w:t xml:space="preserve">3) копия документа, подтверждающего наличие у кандидата высшего образования;</w:t>
      </w:r>
    </w:p>
    <w:p>
      <w:pPr>
        <w:pStyle w:val="0"/>
        <w:spacing w:before="200" w:line-rule="auto"/>
        <w:ind w:firstLine="540"/>
        <w:jc w:val="both"/>
      </w:pPr>
      <w:r>
        <w:rPr>
          <w:sz w:val="20"/>
        </w:rPr>
        <w:t xml:space="preserve">4) трудовая книжка и (или) сведения о трудовой деятельности кандидата, оформленные в установленном законодательством Российской Федерации порядке, иные документы, подтверждающие трудовую деятельность кандидата, или их копии, заверенные надлежащим образом;</w:t>
      </w:r>
    </w:p>
    <w:p>
      <w:pPr>
        <w:pStyle w:val="0"/>
        <w:spacing w:before="200" w:line-rule="auto"/>
        <w:ind w:firstLine="540"/>
        <w:jc w:val="both"/>
      </w:pPr>
      <w:r>
        <w:rPr>
          <w:sz w:val="20"/>
        </w:rPr>
        <w:t xml:space="preserve">5)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w:t>
      </w:r>
    </w:p>
    <w:p>
      <w:pPr>
        <w:pStyle w:val="0"/>
        <w:spacing w:before="200" w:line-rule="auto"/>
        <w:ind w:firstLine="540"/>
        <w:jc w:val="both"/>
      </w:pPr>
      <w:r>
        <w:rPr>
          <w:sz w:val="20"/>
        </w:rPr>
        <w:t xml:space="preserve">6) справка о наличии (отсутствии) судимости и (или) факта уголовного преследования либо о прекращении уголовного преследования в отношении кандидата для назначения на должность Уполномоченного по правам человека в Новгородской области;</w:t>
      </w:r>
    </w:p>
    <w:p>
      <w:pPr>
        <w:pStyle w:val="0"/>
        <w:spacing w:before="200" w:line-rule="auto"/>
        <w:ind w:firstLine="540"/>
        <w:jc w:val="both"/>
      </w:pPr>
      <w:r>
        <w:rPr>
          <w:sz w:val="20"/>
        </w:rPr>
        <w:t xml:space="preserve">7) согласие кандидата на обработку персональных данных.</w:t>
      </w:r>
    </w:p>
    <w:p>
      <w:pPr>
        <w:pStyle w:val="0"/>
        <w:jc w:val="both"/>
      </w:pPr>
      <w:r>
        <w:rPr>
          <w:sz w:val="20"/>
        </w:rPr>
        <w:t xml:space="preserve">(часть 4 в ред. Областного </w:t>
      </w:r>
      <w:hyperlink w:history="0" r:id="rId20" w:tooltip="Областной закон Новгородской области от 01.02.2022 N 64-ОЗ &quot;О внесении изменений в статью 5 областного закона &quot;Об Уполномоченном по правам человека в Новгородской области&quot; (принят Постановлением Новгородской областной Думы от 27.01.2022 N 127-7 ОД) {КонсультантПлюс}">
        <w:r>
          <w:rPr>
            <w:sz w:val="20"/>
            <w:color w:val="0000ff"/>
          </w:rPr>
          <w:t xml:space="preserve">закона</w:t>
        </w:r>
      </w:hyperlink>
      <w:r>
        <w:rPr>
          <w:sz w:val="20"/>
        </w:rPr>
        <w:t xml:space="preserve"> Новгородской области от 01.02.2022 N 64-ОЗ)</w:t>
      </w:r>
    </w:p>
    <w:p>
      <w:pPr>
        <w:pStyle w:val="0"/>
        <w:spacing w:before="200" w:line-rule="auto"/>
        <w:ind w:firstLine="540"/>
        <w:jc w:val="both"/>
      </w:pPr>
      <w:r>
        <w:rPr>
          <w:sz w:val="20"/>
        </w:rPr>
        <w:t xml:space="preserve">5. По истечении срока, установленного </w:t>
      </w:r>
      <w:hyperlink w:history="0" w:anchor="P52" w:tooltip="3. Предложения о кандидатуре на должность Уполномоченного по правам человека в Новгородской области вносятся в Новгородскую областную Думу в следующие сроки:">
        <w:r>
          <w:rPr>
            <w:sz w:val="20"/>
            <w:color w:val="0000ff"/>
          </w:rPr>
          <w:t xml:space="preserve">частью 3</w:t>
        </w:r>
      </w:hyperlink>
      <w:r>
        <w:rPr>
          <w:sz w:val="20"/>
        </w:rPr>
        <w:t xml:space="preserve"> настоящей статьи, Уполномоченному по правам человека в Российской Федерации направляется обращение о согласовании предложенной кандидатуры на должность Уполномоченного по правам человека в Новгородской области и документы, указанные в </w:t>
      </w:r>
      <w:hyperlink w:history="0" w:anchor="P55" w:tooltip="4. К предложению о кандидатуре на должность Уполномоченного по правам человека в Новгородской области в Новгородскую областную Думу представляются следующие документ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Если по истечении срока, установленного </w:t>
      </w:r>
      <w:hyperlink w:history="0" w:anchor="P52" w:tooltip="3. Предложения о кандидатуре на должность Уполномоченного по правам человека в Новгородской области вносятся в Новгородскую областную Думу в следующие сроки:">
        <w:r>
          <w:rPr>
            <w:sz w:val="20"/>
            <w:color w:val="0000ff"/>
          </w:rPr>
          <w:t xml:space="preserve">частью 3</w:t>
        </w:r>
      </w:hyperlink>
      <w:r>
        <w:rPr>
          <w:sz w:val="20"/>
        </w:rPr>
        <w:t xml:space="preserve"> настоящей статьи, в Новгородскую областную Думу предложены две и более кандидатуры на должность Уполномоченного по правам человека в Новгородской области, комитет Новгородской областной Думы, в ведении которого находятся вопросы, связанные с деятельностью Уполномоченного по правам человека в Новгородской области, выбирает из предложенных кандидатур одну, обращение о согласовании которой не позднее чем через 10 дней после принятия решения указанным комитетом Новгородской областной Думы направляется Уполномоченному по правам человека в Российской Федерации вместе с документами, указанными в </w:t>
      </w:r>
      <w:hyperlink w:history="0" w:anchor="P55" w:tooltip="4. К предложению о кандидатуре на должность Уполномоченного по правам человека в Новгородской области в Новгородскую областную Думу представляются следующие документы:">
        <w:r>
          <w:rPr>
            <w:sz w:val="20"/>
            <w:color w:val="0000ff"/>
          </w:rPr>
          <w:t xml:space="preserve">части 4</w:t>
        </w:r>
      </w:hyperlink>
      <w:r>
        <w:rPr>
          <w:sz w:val="20"/>
        </w:rPr>
        <w:t xml:space="preserve"> настоящей статьи.</w:t>
      </w:r>
    </w:p>
    <w:p>
      <w:pPr>
        <w:pStyle w:val="0"/>
        <w:jc w:val="both"/>
      </w:pPr>
      <w:r>
        <w:rPr>
          <w:sz w:val="20"/>
        </w:rPr>
        <w:t xml:space="preserve">(часть 5 в ред. Областного </w:t>
      </w:r>
      <w:hyperlink w:history="0" r:id="rId21" w:tooltip="Областной закон Новгородской области от 01.02.2022 N 64-ОЗ &quot;О внесении изменений в статью 5 областного закона &quot;Об Уполномоченном по правам человека в Новгородской области&quot; (принят Постановлением Новгородской областной Думы от 27.01.2022 N 127-7 ОД) {КонсультантПлюс}">
        <w:r>
          <w:rPr>
            <w:sz w:val="20"/>
            <w:color w:val="0000ff"/>
          </w:rPr>
          <w:t xml:space="preserve">закона</w:t>
        </w:r>
      </w:hyperlink>
      <w:r>
        <w:rPr>
          <w:sz w:val="20"/>
        </w:rPr>
        <w:t xml:space="preserve"> Новгородской области от 01.02.2022 N 64-ОЗ)</w:t>
      </w:r>
    </w:p>
    <w:p>
      <w:pPr>
        <w:pStyle w:val="0"/>
        <w:spacing w:before="200" w:line-rule="auto"/>
        <w:ind w:firstLine="540"/>
        <w:jc w:val="both"/>
      </w:pPr>
      <w:r>
        <w:rPr>
          <w:sz w:val="20"/>
        </w:rPr>
        <w:t xml:space="preserve">6. На голосование в Новгородскую областную Думу представляется кандидат на должность Уполномоченного по правам человека в Новгородской области, согласованный с Уполномоченным по правам человека в Российской Федерации.</w:t>
      </w:r>
    </w:p>
    <w:p>
      <w:pPr>
        <w:pStyle w:val="0"/>
        <w:jc w:val="both"/>
      </w:pPr>
      <w:r>
        <w:rPr>
          <w:sz w:val="20"/>
        </w:rPr>
        <w:t xml:space="preserve">(в ред. Областного </w:t>
      </w:r>
      <w:hyperlink w:history="0" r:id="rId22" w:tooltip="Областной закон Новгородской области от 01.02.2022 N 64-ОЗ &quot;О внесении изменений в статью 5 областного закона &quot;Об Уполномоченном по правам человека в Новгородской области&quot; (принят Постановлением Новгородской областной Думы от 27.01.2022 N 127-7 ОД) {КонсультантПлюс}">
        <w:r>
          <w:rPr>
            <w:sz w:val="20"/>
            <w:color w:val="0000ff"/>
          </w:rPr>
          <w:t xml:space="preserve">закона</w:t>
        </w:r>
      </w:hyperlink>
      <w:r>
        <w:rPr>
          <w:sz w:val="20"/>
        </w:rPr>
        <w:t xml:space="preserve"> Новгородской области от 01.02.2022 N 64-ОЗ)</w:t>
      </w:r>
    </w:p>
    <w:p>
      <w:pPr>
        <w:pStyle w:val="0"/>
        <w:spacing w:before="200" w:line-rule="auto"/>
        <w:ind w:firstLine="540"/>
        <w:jc w:val="both"/>
      </w:pPr>
      <w:r>
        <w:rPr>
          <w:sz w:val="20"/>
        </w:rPr>
        <w:t xml:space="preserve">7. Уполномоченный по правам человека в Новгородской области назначается (избирается) на должность Новгородской областной Думой тайным голосованием.</w:t>
      </w:r>
    </w:p>
    <w:p>
      <w:pPr>
        <w:pStyle w:val="0"/>
        <w:spacing w:before="200" w:line-rule="auto"/>
        <w:ind w:firstLine="540"/>
        <w:jc w:val="both"/>
      </w:pPr>
      <w:r>
        <w:rPr>
          <w:sz w:val="20"/>
        </w:rPr>
        <w:t xml:space="preserve">Процедура проведения тайного голосования определяется Регламентом Новгородской областной Думы.</w:t>
      </w:r>
    </w:p>
    <w:p>
      <w:pPr>
        <w:pStyle w:val="0"/>
        <w:spacing w:before="200" w:line-rule="auto"/>
        <w:ind w:firstLine="540"/>
        <w:jc w:val="both"/>
      </w:pPr>
      <w:r>
        <w:rPr>
          <w:sz w:val="20"/>
        </w:rPr>
        <w:t xml:space="preserve">8. Перед проведением процедуры голосования кандидат на должность Уполномоченного по правам человека в Новгородской области имеет право выступить на заседании Новгородской областной Думы с программой предстоящей деятельности.</w:t>
      </w:r>
    </w:p>
    <w:p>
      <w:pPr>
        <w:pStyle w:val="0"/>
        <w:spacing w:before="200" w:line-rule="auto"/>
        <w:ind w:firstLine="540"/>
        <w:jc w:val="both"/>
      </w:pPr>
      <w:r>
        <w:rPr>
          <w:sz w:val="20"/>
        </w:rPr>
        <w:t xml:space="preserve">9. Кандидат считается назначенным (избранным) на должность Уполномоченного по правам человека в Новгородской области, если за него проголосовало большинство депутатов Новгородской областной Думы.</w:t>
      </w:r>
    </w:p>
    <w:p>
      <w:pPr>
        <w:pStyle w:val="0"/>
        <w:jc w:val="both"/>
      </w:pPr>
      <w:r>
        <w:rPr>
          <w:sz w:val="20"/>
        </w:rPr>
        <w:t xml:space="preserve">(часть 9 в ред. Областного </w:t>
      </w:r>
      <w:hyperlink w:history="0" r:id="rId23" w:tooltip="Областной закон Новгородской области от 01.02.2022 N 64-ОЗ &quot;О внесении изменений в статью 5 областного закона &quot;Об Уполномоченном по правам человека в Новгородской области&quot; (принят Постановлением Новгородской областной Думы от 27.01.2022 N 127-7 ОД) {КонсультантПлюс}">
        <w:r>
          <w:rPr>
            <w:sz w:val="20"/>
            <w:color w:val="0000ff"/>
          </w:rPr>
          <w:t xml:space="preserve">закона</w:t>
        </w:r>
      </w:hyperlink>
      <w:r>
        <w:rPr>
          <w:sz w:val="20"/>
        </w:rPr>
        <w:t xml:space="preserve"> Новгородской области от 01.02.2022 N 64-ОЗ)</w:t>
      </w:r>
    </w:p>
    <w:p>
      <w:pPr>
        <w:pStyle w:val="0"/>
        <w:spacing w:before="200" w:line-rule="auto"/>
        <w:ind w:firstLine="540"/>
        <w:jc w:val="both"/>
      </w:pPr>
      <w:r>
        <w:rPr>
          <w:sz w:val="20"/>
        </w:rPr>
        <w:t xml:space="preserve">10. Если кандидатура на должность Уполномоченного по правам человека в Новгородской области не набрала необходимого количества голосов депутатов Новгородской областной Думы, новая кандидатура представляется субъектами, перечисленными в </w:t>
      </w:r>
      <w:hyperlink w:history="0" w:anchor="P47" w:tooltip="2. Предложения о кандидатуре на должность Уполномоченного по правам человека в Новгородской области могут быть внесены в Новгородскую областную Думу:">
        <w:r>
          <w:rPr>
            <w:sz w:val="20"/>
            <w:color w:val="0000ff"/>
          </w:rPr>
          <w:t xml:space="preserve">части 2</w:t>
        </w:r>
      </w:hyperlink>
      <w:r>
        <w:rPr>
          <w:sz w:val="20"/>
        </w:rPr>
        <w:t xml:space="preserve"> настоящей статьи, в течение 14 дней со дня голосования. Для повторного рассмотрения предлагается иной кандидат.</w:t>
      </w:r>
    </w:p>
    <w:p>
      <w:pPr>
        <w:pStyle w:val="0"/>
        <w:jc w:val="both"/>
      </w:pPr>
      <w:r>
        <w:rPr>
          <w:sz w:val="20"/>
        </w:rPr>
        <w:t xml:space="preserve">(часть 10 в ред. Областного </w:t>
      </w:r>
      <w:hyperlink w:history="0" r:id="rId24" w:tooltip="Областной закон Новгородской области от 01.02.2022 N 64-ОЗ &quot;О внесении изменений в статью 5 областного закона &quot;Об Уполномоченном по правам человека в Новгородской области&quot; (принят Постановлением Новгородской областной Думы от 27.01.2022 N 127-7 ОД) {КонсультантПлюс}">
        <w:r>
          <w:rPr>
            <w:sz w:val="20"/>
            <w:color w:val="0000ff"/>
          </w:rPr>
          <w:t xml:space="preserve">закона</w:t>
        </w:r>
      </w:hyperlink>
      <w:r>
        <w:rPr>
          <w:sz w:val="20"/>
        </w:rPr>
        <w:t xml:space="preserve"> Новгородской области от 01.02.2022 N 64-ОЗ)</w:t>
      </w:r>
    </w:p>
    <w:p>
      <w:pPr>
        <w:pStyle w:val="0"/>
        <w:spacing w:before="200" w:line-rule="auto"/>
        <w:ind w:firstLine="540"/>
        <w:jc w:val="both"/>
      </w:pPr>
      <w:r>
        <w:rPr>
          <w:sz w:val="20"/>
        </w:rPr>
        <w:t xml:space="preserve">11. Постановление Новгородской областной Думы о назначении на должность Уполномоченного по правам человека в Новгородской области подлежит обязательному опубликованию.</w:t>
      </w:r>
    </w:p>
    <w:p>
      <w:pPr>
        <w:pStyle w:val="0"/>
        <w:jc w:val="both"/>
      </w:pPr>
      <w:r>
        <w:rPr>
          <w:sz w:val="20"/>
        </w:rPr>
      </w:r>
    </w:p>
    <w:p>
      <w:pPr>
        <w:pStyle w:val="2"/>
        <w:outlineLvl w:val="0"/>
        <w:ind w:firstLine="540"/>
        <w:jc w:val="both"/>
      </w:pPr>
      <w:r>
        <w:rPr>
          <w:sz w:val="20"/>
        </w:rPr>
        <w:t xml:space="preserve">Статья 6. Срок полномочий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Уполномоченный по правам человека в Новгородской области назначается (избирается) на должность сроком на пять лет.</w:t>
      </w:r>
    </w:p>
    <w:p>
      <w:pPr>
        <w:pStyle w:val="0"/>
        <w:spacing w:before="200" w:line-rule="auto"/>
        <w:ind w:firstLine="540"/>
        <w:jc w:val="both"/>
      </w:pPr>
      <w:r>
        <w:rPr>
          <w:sz w:val="20"/>
        </w:rPr>
        <w:t xml:space="preserve">2. Уполномоченный по правам человека в Новгородской области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Новгородской областной Думы или ее роспуск не влечет прекращения полномочий Уполномоченного по правам человека в Новгородской области.</w:t>
      </w:r>
    </w:p>
    <w:p>
      <w:pPr>
        <w:pStyle w:val="0"/>
        <w:spacing w:before="200" w:line-rule="auto"/>
        <w:ind w:firstLine="540"/>
        <w:jc w:val="both"/>
      </w:pPr>
      <w:r>
        <w:rPr>
          <w:sz w:val="20"/>
        </w:rPr>
        <w:t xml:space="preserve">4. Одно и то же лицо может занимать должность Уполномоченного по правам человека в Новгородской области не более двух сроков подряд.</w:t>
      </w:r>
    </w:p>
    <w:p>
      <w:pPr>
        <w:pStyle w:val="0"/>
        <w:jc w:val="both"/>
      </w:pPr>
      <w:r>
        <w:rPr>
          <w:sz w:val="20"/>
        </w:rPr>
      </w:r>
    </w:p>
    <w:p>
      <w:pPr>
        <w:pStyle w:val="2"/>
        <w:outlineLvl w:val="0"/>
        <w:ind w:firstLine="540"/>
        <w:jc w:val="both"/>
      </w:pPr>
      <w:r>
        <w:rPr>
          <w:sz w:val="20"/>
        </w:rPr>
        <w:t xml:space="preserve">Статья 7. Вступление в должность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При вступлении в должность Уполномоченный по правам человека в Новгородской области приносит присягу следующего содержания:</w:t>
      </w:r>
    </w:p>
    <w:p>
      <w:pPr>
        <w:pStyle w:val="0"/>
        <w:spacing w:before="200" w:line-rule="auto"/>
        <w:ind w:firstLine="540"/>
        <w:jc w:val="both"/>
      </w:pPr>
      <w:r>
        <w:rPr>
          <w:sz w:val="20"/>
        </w:rPr>
        <w:t xml:space="preserve">"Клянусь защищать права и свободы человека и гражданина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pPr>
        <w:pStyle w:val="0"/>
        <w:spacing w:before="200" w:line-rule="auto"/>
        <w:ind w:firstLine="540"/>
        <w:jc w:val="both"/>
      </w:pPr>
      <w:r>
        <w:rPr>
          <w:sz w:val="20"/>
        </w:rPr>
        <w:t xml:space="preserve">2. Присяга приносится на заседании Новгородской областной Думы.</w:t>
      </w:r>
    </w:p>
    <w:p>
      <w:pPr>
        <w:pStyle w:val="0"/>
        <w:jc w:val="both"/>
      </w:pPr>
      <w:r>
        <w:rPr>
          <w:sz w:val="20"/>
        </w:rPr>
      </w:r>
    </w:p>
    <w:p>
      <w:pPr>
        <w:pStyle w:val="2"/>
        <w:outlineLvl w:val="0"/>
        <w:ind w:firstLine="540"/>
        <w:jc w:val="both"/>
      </w:pPr>
      <w:r>
        <w:rPr>
          <w:sz w:val="20"/>
        </w:rPr>
        <w:t xml:space="preserve">Статья 8. Удостоверение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Уполномоченный по правам человека в Новгородской области имеет удостоверение "Уполномоченный по правам человека в Новгородской области", которым он пользуется в течение срока своих полномочий.</w:t>
      </w:r>
    </w:p>
    <w:p>
      <w:pPr>
        <w:pStyle w:val="0"/>
        <w:spacing w:before="200" w:line-rule="auto"/>
        <w:ind w:firstLine="540"/>
        <w:jc w:val="both"/>
      </w:pPr>
      <w:r>
        <w:rPr>
          <w:sz w:val="20"/>
        </w:rPr>
        <w:t xml:space="preserve">2. Положение об удостоверении Уполномоченного по правам человека в Новгородской области, образец и его описание утверждаются постановлением Новгородской областной Думы.</w:t>
      </w:r>
    </w:p>
    <w:p>
      <w:pPr>
        <w:pStyle w:val="0"/>
        <w:jc w:val="both"/>
      </w:pPr>
      <w:r>
        <w:rPr>
          <w:sz w:val="20"/>
        </w:rPr>
      </w:r>
    </w:p>
    <w:p>
      <w:pPr>
        <w:pStyle w:val="2"/>
        <w:outlineLvl w:val="0"/>
        <w:ind w:firstLine="540"/>
        <w:jc w:val="both"/>
      </w:pPr>
      <w:r>
        <w:rPr>
          <w:sz w:val="20"/>
        </w:rPr>
        <w:t xml:space="preserve">Статья 9. Требования, ограничения и запреты, связанные с замещением должности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Уполномоченный по правам человека в Новгородской области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Областного </w:t>
      </w:r>
      <w:hyperlink w:history="0" r:id="rId25" w:tooltip="Областной закон Новгородской области от 28.06.2021 N 745-ОЗ (ред. от 01.06.2022) &quot;О внесении изменений в некоторые областные законы&quot; (принят Постановлением Новгородской областной Думы от 23.06.2021 N 1281-ОД) {КонсультантПлюс}">
        <w:r>
          <w:rPr>
            <w:sz w:val="20"/>
            <w:color w:val="0000ff"/>
          </w:rPr>
          <w:t xml:space="preserve">закона</w:t>
        </w:r>
      </w:hyperlink>
      <w:r>
        <w:rPr>
          <w:sz w:val="20"/>
        </w:rPr>
        <w:t xml:space="preserve"> Новгородской области от 28.06.2021 N 745-ОЗ)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органа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(п. 2 в ред. Областного </w:t>
      </w:r>
      <w:hyperlink w:history="0" r:id="rId26" w:tooltip="Областной закон Новгородской области от 30.08.2022 N 171-ОЗ &quot;О внесении изменений в некоторые областные законы&quot; (принят Постановлением Новгородской областной Думы от 25.08.2022 N 257-7 ОД) {КонсультантПлюс}">
        <w:r>
          <w:rPr>
            <w:sz w:val="20"/>
            <w:color w:val="0000ff"/>
          </w:rPr>
          <w:t xml:space="preserve">закона</w:t>
        </w:r>
      </w:hyperlink>
      <w:r>
        <w:rPr>
          <w:sz w:val="20"/>
        </w:rPr>
        <w:t xml:space="preserve"> Новгородской области от 30.08.2022 N 171-ОЗ)</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требованиями Федерального </w:t>
      </w:r>
      <w:hyperlink w:history="0" r:id="rId2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по правам человека в Новгородской области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w:t>
      </w:r>
    </w:p>
    <w:bookmarkStart w:id="107" w:name="P107"/>
    <w:bookmarkEnd w:id="107"/>
    <w:p>
      <w:pPr>
        <w:pStyle w:val="0"/>
        <w:spacing w:before="200" w:line-rule="auto"/>
        <w:ind w:firstLine="540"/>
        <w:jc w:val="both"/>
      </w:pPr>
      <w:r>
        <w:rPr>
          <w:sz w:val="20"/>
        </w:rPr>
        <w:t xml:space="preserve">3. Уполномоченный по правам человека в Новгородской области в течение пятнадцати дней со дня принятия решения о назначении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в подтверждение чего представить Новгородской областной Думе соответствующие документы.</w:t>
      </w:r>
    </w:p>
    <w:p>
      <w:pPr>
        <w:pStyle w:val="0"/>
        <w:spacing w:before="200" w:line-rule="auto"/>
        <w:ind w:firstLine="540"/>
        <w:jc w:val="both"/>
      </w:pPr>
      <w:r>
        <w:rPr>
          <w:sz w:val="20"/>
        </w:rPr>
        <w:t xml:space="preserve">4. Если в течение срока, определенного в соответствии с </w:t>
      </w:r>
      <w:hyperlink w:history="0" w:anchor="P107" w:tooltip="3. Уполномоченный по правам человека в Новгородской области в течение пятнадцати дней со дня принятия решения о назначении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в подтверждение чего представить Новгородской областной Думе соответствующие документы.">
        <w:r>
          <w:rPr>
            <w:sz w:val="20"/>
            <w:color w:val="0000ff"/>
          </w:rPr>
          <w:t xml:space="preserve">частью 3</w:t>
        </w:r>
      </w:hyperlink>
      <w:r>
        <w:rPr>
          <w:sz w:val="20"/>
        </w:rPr>
        <w:t xml:space="preserve"> настоящей статьи, Уполномоченный по правам человека в Новгородской области не выполнит установленные требования, его полномочия прекращаются, и Новгородская областная Дума назначает (избирает) нового Уполномоченного по правам человека в Новгородской области в порядке, установленном </w:t>
      </w:r>
      <w:hyperlink w:history="0" w:anchor="P44" w:tooltip="Статья 5. Порядок назначения (избрания) на должность Уполномоченного по правам человека в Новгородской области">
        <w:r>
          <w:rPr>
            <w:sz w:val="20"/>
            <w:color w:val="0000ff"/>
          </w:rPr>
          <w:t xml:space="preserve">статьей 5</w:t>
        </w:r>
      </w:hyperlink>
      <w:r>
        <w:rPr>
          <w:sz w:val="20"/>
        </w:rPr>
        <w:t xml:space="preserve"> настоящего областного закона.</w:t>
      </w:r>
    </w:p>
    <w:p>
      <w:pPr>
        <w:pStyle w:val="0"/>
        <w:spacing w:before="200" w:line-rule="auto"/>
        <w:ind w:firstLine="540"/>
        <w:jc w:val="both"/>
      </w:pPr>
      <w:r>
        <w:rPr>
          <w:sz w:val="20"/>
        </w:rPr>
        <w:t xml:space="preserve">5. Уполномоченный по правам человека в Новгородской области обязан проживать на территории Новгородской области в течение срока исполнения им своих полномочий.</w:t>
      </w:r>
    </w:p>
    <w:p>
      <w:pPr>
        <w:pStyle w:val="0"/>
        <w:spacing w:before="200" w:line-rule="auto"/>
        <w:ind w:firstLine="540"/>
        <w:jc w:val="both"/>
      </w:pPr>
      <w:r>
        <w:rPr>
          <w:sz w:val="20"/>
        </w:rPr>
        <w:t xml:space="preserve">6. Уполномоченный по правам человека в Новгородской области в соответствии с </w:t>
      </w:r>
      <w:hyperlink w:history="0" r:id="rId29"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5 статьи 7</w:t>
        </w:r>
      </w:hyperlink>
      <w:r>
        <w:rPr>
          <w:sz w:val="20"/>
        </w:rPr>
        <w:t xml:space="preserve"> Федерального закона "Об уполномоченных по правам человека в субъектах Российской Федерации" обязан сообщать председателю Новгородской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3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Основанием для сообщения Уполномоченным по правам человека в Новгородской области председателю Новгородской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является ситуация, при которой личная заинтересованность (прямая или косвенная) Уполномоченного по правам человека в Новгородской области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Уполномоченный по правам человека в Новгородской области обязан сообщить председателю Новгородской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не позднее рабочего дня, следующего за днем, когда ему стало об этом известно.</w:t>
      </w:r>
    </w:p>
    <w:p>
      <w:pPr>
        <w:pStyle w:val="0"/>
        <w:spacing w:before="200" w:line-rule="auto"/>
        <w:ind w:firstLine="540"/>
        <w:jc w:val="both"/>
      </w:pPr>
      <w:r>
        <w:rPr>
          <w:sz w:val="20"/>
        </w:rPr>
        <w:t xml:space="preserve">Сообщение Уполномоченного по правам человека в Новгородской области о возникновении личной заинтересованности при осуществлении своих полномочий, которая приводит или может привести к конфликту интересов, оформляется в письменном виде и направляется председателю Новгородской областной Думы.</w:t>
      </w:r>
    </w:p>
    <w:p>
      <w:pPr>
        <w:pStyle w:val="0"/>
        <w:spacing w:before="200" w:line-rule="auto"/>
        <w:ind w:firstLine="540"/>
        <w:jc w:val="both"/>
      </w:pPr>
      <w:r>
        <w:rPr>
          <w:sz w:val="20"/>
        </w:rPr>
        <w:t xml:space="preserve">Председатель Новгородской областной Думы рассматривает сообщение в течение пяти рабочих дней со дня его поступления и направляет Уполномоченному по правам человека в Новгородской области рекомендации по принятию мер по предотвращению или урегулированию конфликта интересов в соответствии с законодательством.</w:t>
      </w:r>
    </w:p>
    <w:p>
      <w:pPr>
        <w:pStyle w:val="0"/>
        <w:spacing w:before="200" w:line-rule="auto"/>
        <w:ind w:firstLine="540"/>
        <w:jc w:val="both"/>
      </w:pPr>
      <w:r>
        <w:rPr>
          <w:sz w:val="20"/>
        </w:rPr>
        <w:t xml:space="preserve">7. Уполномоченный по правам человека в Новгородской области обязан соблюдать иные требования, ограничения и запреты, установленные Федеральным </w:t>
      </w:r>
      <w:hyperlink w:history="0" r:id="rId3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иными федеральными законами, настоящим областным законом, иными областными законами.</w:t>
      </w:r>
    </w:p>
    <w:p>
      <w:pPr>
        <w:pStyle w:val="0"/>
        <w:spacing w:before="200" w:line-rule="auto"/>
        <w:ind w:firstLine="540"/>
        <w:jc w:val="both"/>
      </w:pPr>
      <w:r>
        <w:rPr>
          <w:sz w:val="20"/>
        </w:rPr>
        <w:t xml:space="preserve">8. В соответствии с </w:t>
      </w:r>
      <w:hyperlink w:history="0" r:id="rId3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8 статьи 7</w:t>
        </w:r>
      </w:hyperlink>
      <w:r>
        <w:rPr>
          <w:sz w:val="20"/>
        </w:rPr>
        <w:t xml:space="preserve"> Федерального закона "Об уполномоченных по правам человека в субъектах Российской Федерации" Уполномоченный по правам человека в Новгородской области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3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 противодействии коррупции".</w:t>
      </w:r>
    </w:p>
    <w:p>
      <w:pPr>
        <w:pStyle w:val="0"/>
        <w:jc w:val="both"/>
      </w:pPr>
      <w:r>
        <w:rPr>
          <w:sz w:val="20"/>
        </w:rPr>
        <w:t xml:space="preserve">(часть 8 введена Областным </w:t>
      </w:r>
      <w:hyperlink w:history="0" r:id="rId36" w:tooltip="Областной закон Новгородской области от 28.08.2023 N 371-ОЗ &quot;О внесении изменений в некоторые областные законы&quot; (принят Постановлением Новгородской областной Думы от 24.08.2023 N 563-7 ОД) {КонсультантПлюс}">
        <w:r>
          <w:rPr>
            <w:sz w:val="20"/>
            <w:color w:val="0000ff"/>
          </w:rPr>
          <w:t xml:space="preserve">законом</w:t>
        </w:r>
      </w:hyperlink>
      <w:r>
        <w:rPr>
          <w:sz w:val="20"/>
        </w:rPr>
        <w:t xml:space="preserve"> Новгородской области от 28.08.2023 N 371-ОЗ)</w:t>
      </w:r>
    </w:p>
    <w:p>
      <w:pPr>
        <w:pStyle w:val="0"/>
        <w:jc w:val="both"/>
      </w:pPr>
      <w:r>
        <w:rPr>
          <w:sz w:val="20"/>
        </w:rPr>
      </w:r>
    </w:p>
    <w:p>
      <w:pPr>
        <w:pStyle w:val="2"/>
        <w:outlineLvl w:val="0"/>
        <w:ind w:firstLine="540"/>
        <w:jc w:val="both"/>
      </w:pPr>
      <w:r>
        <w:rPr>
          <w:sz w:val="20"/>
        </w:rPr>
        <w:t xml:space="preserve">Статья 10. Прекращение полномочий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Полномочия Уполномоченного по правам человека в Новгородской области прекращаются с момента вступления в должность нового назначенного (избранного) Уполномоченного по правам человека в Новгородской области, за исключением случаев досрочного прекращения полномочий в соответствии с </w:t>
      </w:r>
      <w:hyperlink w:history="0" w:anchor="P123" w:tooltip="2. Полномочия Уполномоченного по правам человека в Новгородской области прекращаются досрочно по решению Новгородской областной Думы в случае:">
        <w:r>
          <w:rPr>
            <w:sz w:val="20"/>
            <w:color w:val="0000ff"/>
          </w:rPr>
          <w:t xml:space="preserve">частями 2</w:t>
        </w:r>
      </w:hyperlink>
      <w:r>
        <w:rPr>
          <w:sz w:val="20"/>
        </w:rPr>
        <w:t xml:space="preserve"> и </w:t>
      </w:r>
      <w:hyperlink w:history="0" w:anchor="P130" w:tooltip="3. По решению Новгородской областной Думы после консультаций с Уполномоченным по правам человека в Российской Федерации полномочия Уполномоченного по правам человека в Новгородской области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Областного </w:t>
      </w:r>
      <w:hyperlink w:history="0" r:id="rId37" w:tooltip="Областной закон Новгородской области от 28.06.2021 N 745-ОЗ (ред. от 01.06.2022) &quot;О внесении изменений в некоторые областные законы&quot; (принят Постановлением Новгородской областной Думы от 23.06.2021 N 1281-ОД) {КонсультантПлюс}">
        <w:r>
          <w:rPr>
            <w:sz w:val="20"/>
            <w:color w:val="0000ff"/>
          </w:rPr>
          <w:t xml:space="preserve">закона</w:t>
        </w:r>
      </w:hyperlink>
      <w:r>
        <w:rPr>
          <w:sz w:val="20"/>
        </w:rPr>
        <w:t xml:space="preserve"> Новгородской области от 28.06.2021 N 745-ОЗ)</w:t>
      </w:r>
    </w:p>
    <w:bookmarkStart w:id="123" w:name="P123"/>
    <w:bookmarkEnd w:id="123"/>
    <w:p>
      <w:pPr>
        <w:pStyle w:val="0"/>
        <w:spacing w:before="200" w:line-rule="auto"/>
        <w:ind w:firstLine="540"/>
        <w:jc w:val="both"/>
      </w:pPr>
      <w:r>
        <w:rPr>
          <w:sz w:val="20"/>
        </w:rPr>
        <w:t xml:space="preserve">2. Полномочия Уполномоченного по правам человека в Новгородской области прекращаются досрочно по решению Новгородской областной Думы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Новгородской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Областного </w:t>
      </w:r>
      <w:hyperlink w:history="0" r:id="rId38" w:tooltip="Областной закон Новгородской области от 28.06.2021 N 745-ОЗ (ред. от 01.06.2022) &quot;О внесении изменений в некоторые областные законы&quot; (принят Постановлением Новгородской областной Думы от 23.06.2021 N 1281-ОД) {КонсультантПлюс}">
        <w:r>
          <w:rPr>
            <w:sz w:val="20"/>
            <w:color w:val="0000ff"/>
          </w:rPr>
          <w:t xml:space="preserve">закона</w:t>
        </w:r>
      </w:hyperlink>
      <w:r>
        <w:rPr>
          <w:sz w:val="20"/>
        </w:rPr>
        <w:t xml:space="preserve"> Новгородской области от 28.06.2021 N 745-ОЗ)</w:t>
      </w:r>
    </w:p>
    <w:bookmarkStart w:id="130" w:name="P130"/>
    <w:bookmarkEnd w:id="130"/>
    <w:p>
      <w:pPr>
        <w:pStyle w:val="0"/>
        <w:spacing w:before="200" w:line-rule="auto"/>
        <w:ind w:firstLine="540"/>
        <w:jc w:val="both"/>
      </w:pPr>
      <w:r>
        <w:rPr>
          <w:sz w:val="20"/>
        </w:rPr>
        <w:t xml:space="preserve">3. По решению Новгородской областной Думы после консультаций с Уполномоченным по правам человека в Российской Федерации полномочия Уполномоченного по правам человека в Новгородской области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и областными законами.</w:t>
      </w:r>
    </w:p>
    <w:bookmarkStart w:id="135" w:name="P135"/>
    <w:bookmarkEnd w:id="135"/>
    <w:p>
      <w:pPr>
        <w:pStyle w:val="0"/>
        <w:spacing w:before="200" w:line-rule="auto"/>
        <w:ind w:firstLine="540"/>
        <w:jc w:val="both"/>
      </w:pPr>
      <w:r>
        <w:rPr>
          <w:sz w:val="20"/>
        </w:rPr>
        <w:t xml:space="preserve">4. Вопрос о досрочном прекращении полномочий Уполномоченного по правам человека в Новгородской области рассматривается Новгородской областной Думой при поступлении в Новгородскую областную Думу письменного заявления Уполномоченного по правам человека в Новгородской области либо документов уполномоченных органов, указывающих на наличие оснований для досрочного прекращения полномочий Уполномоченного по правам человека в Новгородской области.</w:t>
      </w:r>
    </w:p>
    <w:p>
      <w:pPr>
        <w:pStyle w:val="0"/>
        <w:spacing w:before="200" w:line-rule="auto"/>
        <w:ind w:firstLine="540"/>
        <w:jc w:val="both"/>
      </w:pPr>
      <w:r>
        <w:rPr>
          <w:sz w:val="20"/>
        </w:rPr>
        <w:t xml:space="preserve">5. В случаях, установленных </w:t>
      </w:r>
      <w:hyperlink w:history="0" w:anchor="P130" w:tooltip="3. По решению Новгородской областной Думы после консультаций с Уполномоченным по правам человека в Российской Федерации полномочия Уполномоченного по правам человека в Новгородской области могут быть прекращены досрочно также в случае:">
        <w:r>
          <w:rPr>
            <w:sz w:val="20"/>
            <w:color w:val="0000ff"/>
          </w:rPr>
          <w:t xml:space="preserve">частью 3</w:t>
        </w:r>
      </w:hyperlink>
      <w:r>
        <w:rPr>
          <w:sz w:val="20"/>
        </w:rPr>
        <w:t xml:space="preserve"> настоящей статьи, вопрос о досрочном прекращении полномочий Уполномоченного по правам человека в Новгородской области рассматривается на заседании Новгородской областной Думы после консультаций с Уполномоченным по правам человека в Российской Федерации.</w:t>
      </w:r>
    </w:p>
    <w:p>
      <w:pPr>
        <w:pStyle w:val="0"/>
        <w:spacing w:before="200" w:line-rule="auto"/>
        <w:ind w:firstLine="540"/>
        <w:jc w:val="both"/>
      </w:pPr>
      <w:r>
        <w:rPr>
          <w:sz w:val="20"/>
        </w:rPr>
        <w:t xml:space="preserve">Председатель Новгородской областной Думы в течение пяти дней со дня поступления в Новгородскую областную Думу письменного заявления Уполномоченного по правам человека в Новгородской области либо документов, указанных в </w:t>
      </w:r>
      <w:hyperlink w:history="0" w:anchor="P135" w:tooltip="4. Вопрос о досрочном прекращении полномочий Уполномоченного по правам человека в Новгородской области рассматривается Новгородской областной Думой при поступлении в Новгородскую областную Думу письменного заявления Уполномоченного по правам человека в Новгородской области либо документов уполномоченных органов, указывающих на наличие оснований для досрочного прекращения полномочий Уполномоченного по правам человека в Новгородской области.">
        <w:r>
          <w:rPr>
            <w:sz w:val="20"/>
            <w:color w:val="0000ff"/>
          </w:rPr>
          <w:t xml:space="preserve">части 4</w:t>
        </w:r>
      </w:hyperlink>
      <w:r>
        <w:rPr>
          <w:sz w:val="20"/>
        </w:rPr>
        <w:t xml:space="preserve"> настоящей статьи, направляет Уполномоченному по правам человека в Российской Федерации обращение с приложением документов, подтверждающих наличие оснований для досрочного прекращения полномочий Уполномоченного по правам человека в Новгородской области.</w:t>
      </w:r>
    </w:p>
    <w:p>
      <w:pPr>
        <w:pStyle w:val="0"/>
        <w:spacing w:before="200" w:line-rule="auto"/>
        <w:ind w:firstLine="540"/>
        <w:jc w:val="both"/>
      </w:pPr>
      <w:r>
        <w:rPr>
          <w:sz w:val="20"/>
        </w:rPr>
        <w:t xml:space="preserve">6. Решение о досрочном прекращении полномочий Уполномоченного по правам человека в Новгородской области принимается большинством голосов от общего числа депутатов и оформляется постановлением Новгородской областной Думы.</w:t>
      </w:r>
    </w:p>
    <w:p>
      <w:pPr>
        <w:pStyle w:val="0"/>
        <w:spacing w:before="200" w:line-rule="auto"/>
        <w:ind w:firstLine="540"/>
        <w:jc w:val="both"/>
      </w:pPr>
      <w:r>
        <w:rPr>
          <w:sz w:val="20"/>
        </w:rPr>
        <w:t xml:space="preserve">7. В случае досрочного прекращения полномочий Уполномоченного по правам человека в Новгородской области новый Уполномоченный по правам человека в Новгородской области должен быть назначен (избран) Новгородской областной Думой не позднее 60 дней со дня принятия решения о досрочном прекращении полномочий предыдущего Уполномоченного по правам человека в Новгородской области.</w:t>
      </w:r>
    </w:p>
    <w:p>
      <w:pPr>
        <w:pStyle w:val="0"/>
        <w:spacing w:before="200" w:line-rule="auto"/>
        <w:ind w:firstLine="540"/>
        <w:jc w:val="both"/>
      </w:pPr>
      <w:r>
        <w:rPr>
          <w:sz w:val="20"/>
        </w:rPr>
        <w:t xml:space="preserve">8. Назначение (избрание) нового Уполномоченного по правам человека в Новгородской области осуществляется в порядке, установленном </w:t>
      </w:r>
      <w:hyperlink w:history="0" w:anchor="P44" w:tooltip="Статья 5. Порядок назначения (избрания) на должность Уполномоченного по правам человека в Новгородской области">
        <w:r>
          <w:rPr>
            <w:sz w:val="20"/>
            <w:color w:val="0000ff"/>
          </w:rPr>
          <w:t xml:space="preserve">статьей 5</w:t>
        </w:r>
      </w:hyperlink>
      <w:r>
        <w:rPr>
          <w:sz w:val="20"/>
        </w:rPr>
        <w:t xml:space="preserve"> настоящего областного закона.</w:t>
      </w:r>
    </w:p>
    <w:p>
      <w:pPr>
        <w:pStyle w:val="0"/>
        <w:jc w:val="both"/>
      </w:pPr>
      <w:r>
        <w:rPr>
          <w:sz w:val="20"/>
        </w:rPr>
      </w:r>
    </w:p>
    <w:p>
      <w:pPr>
        <w:pStyle w:val="2"/>
        <w:outlineLvl w:val="0"/>
        <w:ind w:firstLine="540"/>
        <w:jc w:val="both"/>
      </w:pPr>
      <w:r>
        <w:rPr>
          <w:sz w:val="20"/>
        </w:rPr>
        <w:t xml:space="preserve">Статья 11. Принятие к рассмотрению жалоб и иных обращений Уполномоченным по правам человека в Новгородской области</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по правам человека в Новгородской области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по правам человека в Новгородской области применяется порядок, установленный Федеральным </w:t>
      </w:r>
      <w:hyperlink w:history="0" r:id="rId4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Новгородской области, установленных Федеральным </w:t>
      </w:r>
      <w:hyperlink w:history="0" r:id="rId4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Новгородской области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по правам человека в Новгородской области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 по правам человека в Новгородской области.</w:t>
      </w:r>
    </w:p>
    <w:bookmarkStart w:id="151" w:name="P151"/>
    <w:bookmarkEnd w:id="151"/>
    <w:p>
      <w:pPr>
        <w:pStyle w:val="0"/>
        <w:spacing w:before="200" w:line-rule="auto"/>
        <w:ind w:firstLine="540"/>
        <w:jc w:val="both"/>
      </w:pPr>
      <w:r>
        <w:rPr>
          <w:sz w:val="20"/>
        </w:rPr>
        <w:t xml:space="preserve">5. Под жалобой, адресованной Уполномоченному по правам человека в Новгородской области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Новгородской области, органов государственной власти или иных государственных органов Новгородской области (кроме Новгородской областной Думы), органов местного самоуправления, иных муниципальных органов, организаций, действующих на территории Новгородской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52" w:name="P152"/>
    <w:bookmarkEnd w:id="152"/>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Новгородской области, органов государственной власти или иных государственных органов Новгородской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Новгородской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в Новгородской области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 по правам человека в Новгородской области:</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51" w:tooltip="5. Под жалобой, адресованной Уполномоченному по правам человека в Новгородской област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Новгородской области, органов государственной власти или иных государ...">
        <w:r>
          <w:rPr>
            <w:sz w:val="20"/>
            <w:color w:val="0000ff"/>
          </w:rPr>
          <w:t xml:space="preserve">частями 5</w:t>
        </w:r>
      </w:hyperlink>
      <w:r>
        <w:rPr>
          <w:sz w:val="20"/>
        </w:rPr>
        <w:t xml:space="preserve"> и </w:t>
      </w:r>
      <w:hyperlink w:history="0" w:anchor="P152"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Новгородской области, органов государственной власти или иных государственных органов Новгородской области (далее - государственные органы), органов местного самоуправления, иных муниципальных органов (далее - муниципальные органы), организаций, д...">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51" w:tooltip="5. Под жалобой, адресованной Уполномоченному по правам человека в Новгородской област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Новгородской области, органов государственной власти или иных государ...">
        <w:r>
          <w:rPr>
            <w:sz w:val="20"/>
            <w:color w:val="0000ff"/>
          </w:rPr>
          <w:t xml:space="preserve">частями 5</w:t>
        </w:r>
      </w:hyperlink>
      <w:r>
        <w:rPr>
          <w:sz w:val="20"/>
        </w:rPr>
        <w:t xml:space="preserve"> и </w:t>
      </w:r>
      <w:hyperlink w:history="0" w:anchor="P152"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Новгородской области, органов государственной власти или иных государственных органов Новгородской области (далее - государственные органы), органов местного самоуправления, иных муниципальных органов (далее - муниципальные органы), организаций, д...">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по правам человека в Новгородской области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по правам человека в Новгородской области,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0"/>
        <w:ind w:firstLine="540"/>
        <w:jc w:val="both"/>
      </w:pPr>
      <w:r>
        <w:rPr>
          <w:sz w:val="20"/>
        </w:rPr>
        <w:t xml:space="preserve">Статья 12. Рассмотрение жалоб Уполномоченным по правам человека в Новгородской области</w:t>
      </w:r>
    </w:p>
    <w:p>
      <w:pPr>
        <w:pStyle w:val="0"/>
        <w:jc w:val="both"/>
      </w:pPr>
      <w:r>
        <w:rPr>
          <w:sz w:val="20"/>
        </w:rPr>
      </w:r>
    </w:p>
    <w:p>
      <w:pPr>
        <w:pStyle w:val="0"/>
        <w:ind w:firstLine="540"/>
        <w:jc w:val="both"/>
      </w:pPr>
      <w:r>
        <w:rPr>
          <w:sz w:val="20"/>
        </w:rPr>
        <w:t xml:space="preserve">1. Уполномоченный по правам человека в Новгородской области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по правам человека в Новгородской области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Новгородской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и областными законами.</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по правам человека в Новгородской области, в том числе порядок оказания содействия Уполномоченному по правам человека в Новгородской области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по правам человека в Новгородской области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Новгородской области выявлена необходимость принятия системных мер по устранению нарушений прав и свобод человека и гражданина на территории Новгородской области, Уполномоченный по правам человека в Новгородской области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Новгородской области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по правам человека в Новгородской области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по правам человека в Новгородской области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0"/>
        <w:ind w:firstLine="540"/>
        <w:jc w:val="both"/>
      </w:pPr>
      <w:r>
        <w:rPr>
          <w:sz w:val="20"/>
        </w:rPr>
        <w:t xml:space="preserve">Статья 13. Права Уполномоченного по правам человека в Новгородской области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по правам человека в Новгородской области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в Новгородской области, обязаны в течение 30 дней рассмотреть их и о принятых мерах в письменной форме сообщить Уполномоченному по правам человека в Новгородской области;</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Новгородской области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Новгородской области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Новгородскую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0"/>
        <w:ind w:firstLine="540"/>
        <w:jc w:val="both"/>
      </w:pPr>
      <w:r>
        <w:rPr>
          <w:sz w:val="20"/>
        </w:rPr>
        <w:t xml:space="preserve">Статья 14. Взаимодействие Уполномоченного по правам человека в Новгородской области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по правам человека в Новгородской области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сформированная в Новгородской области, ежегодно не позднее 30 дней после окончания календарного года направляет Уполномоченному по правам человека в Новгородской области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по правам человека в Новгородской области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4. Уполномоченный по правам человека в Новгородской области вправе создавать общественные приемные на территории Новгородской области.</w:t>
      </w:r>
    </w:p>
    <w:p>
      <w:pPr>
        <w:pStyle w:val="0"/>
        <w:jc w:val="both"/>
      </w:pPr>
      <w:r>
        <w:rPr>
          <w:sz w:val="20"/>
        </w:rPr>
      </w:r>
    </w:p>
    <w:p>
      <w:pPr>
        <w:pStyle w:val="2"/>
        <w:outlineLvl w:val="0"/>
        <w:ind w:firstLine="540"/>
        <w:jc w:val="both"/>
      </w:pPr>
      <w:r>
        <w:rPr>
          <w:sz w:val="20"/>
        </w:rPr>
        <w:t xml:space="preserve">Статья 15. Участие Уполномоченного по правам человека в Новгородской области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В случае выявления в нормативных правовых актах Новгородской области, муниципальных нормативных правовых актах недостатков или пробелов, влекущих, по мнению Уполномоченного по правам человека в Новгородской области, нарушение прав и свобод человека и гражданина, Уполномоченный по правам человека в Новгородской области вправе направлять органам государственной власти Новгородской области, иным государственным органам Новгородской области, органам местного самоуправления предложения по совершенствованию областных законов, иных нормативных правовых актов Новгородской области,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0"/>
        <w:ind w:firstLine="540"/>
        <w:jc w:val="both"/>
      </w:pPr>
      <w:r>
        <w:rPr>
          <w:sz w:val="20"/>
        </w:rPr>
        <w:t xml:space="preserve">Статья 16. Участие Уполномоченного по правам человека в Новгородской области в развитии межрегионального и международного сотрудничества в области защиты прав человека</w:t>
      </w:r>
    </w:p>
    <w:p>
      <w:pPr>
        <w:pStyle w:val="0"/>
        <w:jc w:val="both"/>
      </w:pPr>
      <w:r>
        <w:rPr>
          <w:sz w:val="20"/>
        </w:rPr>
      </w:r>
    </w:p>
    <w:p>
      <w:pPr>
        <w:pStyle w:val="0"/>
        <w:ind w:firstLine="540"/>
        <w:jc w:val="both"/>
      </w:pPr>
      <w:r>
        <w:rPr>
          <w:sz w:val="20"/>
        </w:rPr>
        <w:t xml:space="preserve">1. Уполномоченный по правам человека в Новгородской области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по правам человека в Новгородской области способствует развитию международного сотрудничества в области защиты прав человека.</w:t>
      </w:r>
    </w:p>
    <w:p>
      <w:pPr>
        <w:pStyle w:val="0"/>
        <w:jc w:val="both"/>
      </w:pPr>
      <w:r>
        <w:rPr>
          <w:sz w:val="20"/>
        </w:rPr>
      </w:r>
    </w:p>
    <w:p>
      <w:pPr>
        <w:pStyle w:val="2"/>
        <w:outlineLvl w:val="0"/>
        <w:ind w:firstLine="540"/>
        <w:jc w:val="both"/>
      </w:pPr>
      <w:r>
        <w:rPr>
          <w:sz w:val="20"/>
        </w:rPr>
        <w:t xml:space="preserve">Статья 17. Участие Уполномоченного по правам человека в Новгородской области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по правам человека в Новгородской области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Новгородской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0"/>
        <w:ind w:firstLine="540"/>
        <w:jc w:val="both"/>
      </w:pPr>
      <w:r>
        <w:rPr>
          <w:sz w:val="20"/>
        </w:rPr>
        <w:t xml:space="preserve">Статья 18. Доклады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в Новгородской области направляет ежегодный доклад о своей деятельности в Новгородскую областную Думу, Губернатору Новгородской области, Уполномоченному по правам человека в Российской Федерации, председателю Новгородского областного суда, прокурору Новгородской области, а также в органы местного самоуправления муниципальных образований Новгородской области.</w:t>
      </w:r>
    </w:p>
    <w:p>
      <w:pPr>
        <w:pStyle w:val="0"/>
        <w:spacing w:before="200" w:line-rule="auto"/>
        <w:ind w:firstLine="540"/>
        <w:jc w:val="both"/>
      </w:pPr>
      <w:r>
        <w:rPr>
          <w:sz w:val="20"/>
        </w:rPr>
        <w:t xml:space="preserve">2. Ежегодный доклад Уполномоченного по правам человека в Новгородской области представляется на заседании Новгородской областной Думы Уполномоченным по правам человека в Новгородской области лично.</w:t>
      </w:r>
    </w:p>
    <w:p>
      <w:pPr>
        <w:pStyle w:val="0"/>
        <w:spacing w:before="200" w:line-rule="auto"/>
        <w:ind w:firstLine="540"/>
        <w:jc w:val="both"/>
      </w:pPr>
      <w:r>
        <w:rPr>
          <w:sz w:val="20"/>
        </w:rPr>
        <w:t xml:space="preserve">3. Уполномоченный по правам человека в Новгородской области может направлять в Новгородскую областную Думу,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по правам человека в Новгородской области, а также доклады Уполномоченного по правам человека в Новгородской области по отдельным вопросам нарушения прав и свобод человека и гражданина размещаются на официальном сайте Уполномоченного по правам человека в Новгородской области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19. Гарантии деятельности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по правам человека в Новгородской области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по правам человека в Новгородской области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правам человека в Новгородской области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по правам человека в Новгородской области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по правам человека в Новгородской области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по правам человека в Новгородской области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по правам человека в Новгородской области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Новгородской области, или воспрепятствование законной деятельности Уполномоченного по правам человека в Новгородской области в иной форме влечет ответственность, установленную действующим законодательством.</w:t>
      </w:r>
    </w:p>
    <w:p>
      <w:pPr>
        <w:pStyle w:val="0"/>
        <w:jc w:val="both"/>
      </w:pPr>
      <w:r>
        <w:rPr>
          <w:sz w:val="20"/>
        </w:rPr>
      </w:r>
    </w:p>
    <w:p>
      <w:pPr>
        <w:pStyle w:val="2"/>
        <w:outlineLvl w:val="0"/>
        <w:ind w:firstLine="540"/>
        <w:jc w:val="both"/>
      </w:pPr>
      <w:r>
        <w:rPr>
          <w:sz w:val="20"/>
        </w:rPr>
        <w:t xml:space="preserve">Статья 20. Аппарат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Для обеспечения деятельности Уполномоченного по правам человека в Новгородской области создается аппарат Уполномоченного по правам человека в Новгородской области (далее - аппарат Уполномоченного).</w:t>
      </w:r>
    </w:p>
    <w:p>
      <w:pPr>
        <w:pStyle w:val="0"/>
        <w:spacing w:before="200" w:line-rule="auto"/>
        <w:ind w:firstLine="540"/>
        <w:jc w:val="both"/>
      </w:pPr>
      <w:r>
        <w:rPr>
          <w:sz w:val="20"/>
        </w:rPr>
        <w:t xml:space="preserve">2. Аппарат Уполномоченного осуществляет юридическое, организационное, аналитическое, информационно-справочное и иное обеспечение деятельности Уполномоченного по правам человека в Новгородской области.</w:t>
      </w:r>
    </w:p>
    <w:p>
      <w:pPr>
        <w:pStyle w:val="0"/>
        <w:spacing w:before="200" w:line-rule="auto"/>
        <w:ind w:firstLine="540"/>
        <w:jc w:val="both"/>
      </w:pPr>
      <w:r>
        <w:rPr>
          <w:sz w:val="20"/>
        </w:rPr>
        <w:t xml:space="preserve">3. Уполномоченный по правам человека в Новгородской области и аппарат Уполномоченного являются государственным органом Новгородской области, юридическим лицом, имеющим печать и бланки со своим наименованием и с изображением герба Новгородской области.</w:t>
      </w:r>
    </w:p>
    <w:p>
      <w:pPr>
        <w:pStyle w:val="0"/>
        <w:spacing w:before="200" w:line-rule="auto"/>
        <w:ind w:firstLine="540"/>
        <w:jc w:val="both"/>
      </w:pPr>
      <w:r>
        <w:rPr>
          <w:sz w:val="20"/>
        </w:rPr>
        <w:t xml:space="preserve">4. Уполномоченный по правам человека в Новгородской области утверждает структуру аппарата Уполномоченного и Положение об аппарате Уполномоченного.</w:t>
      </w:r>
    </w:p>
    <w:p>
      <w:pPr>
        <w:pStyle w:val="0"/>
        <w:spacing w:before="200" w:line-rule="auto"/>
        <w:ind w:firstLine="540"/>
        <w:jc w:val="both"/>
      </w:pPr>
      <w:r>
        <w:rPr>
          <w:sz w:val="20"/>
        </w:rPr>
        <w:t xml:space="preserve">5. В пределах бюджетной сметы Уполномоченный по правам человека в Новгородской области устанавливает численность и штатное расписание аппарата Уполномоченного.</w:t>
      </w:r>
    </w:p>
    <w:p>
      <w:pPr>
        <w:pStyle w:val="0"/>
        <w:spacing w:before="200" w:line-rule="auto"/>
        <w:ind w:firstLine="540"/>
        <w:jc w:val="both"/>
      </w:pPr>
      <w:r>
        <w:rPr>
          <w:sz w:val="20"/>
        </w:rPr>
        <w:t xml:space="preserve">6. По вопросам, связанным с руководством аппаратом Уполномоченного, Уполномоченный по правам человека в Новгородской области издает приказы.</w:t>
      </w:r>
    </w:p>
    <w:p>
      <w:pPr>
        <w:pStyle w:val="0"/>
        <w:spacing w:before="200" w:line-rule="auto"/>
        <w:ind w:firstLine="540"/>
        <w:jc w:val="both"/>
      </w:pPr>
      <w:r>
        <w:rPr>
          <w:sz w:val="20"/>
        </w:rPr>
        <w:t xml:space="preserve">7. Аппарат Уполномоченного состоит из государственных гражданских служащих Новгородской области.</w:t>
      </w:r>
    </w:p>
    <w:p>
      <w:pPr>
        <w:pStyle w:val="0"/>
        <w:spacing w:before="200" w:line-rule="auto"/>
        <w:ind w:firstLine="540"/>
        <w:jc w:val="both"/>
      </w:pPr>
      <w:r>
        <w:rPr>
          <w:sz w:val="20"/>
        </w:rPr>
        <w:t xml:space="preserve">Права, обязанности, ответственность, материальное и социальное обеспечение работников аппарата Уполномоченного, а также условия прохождения ими государственный гражданской службы определяются федеральным и областным законодательством о государственной гражданской службе.</w:t>
      </w:r>
    </w:p>
    <w:p>
      <w:pPr>
        <w:pStyle w:val="0"/>
        <w:jc w:val="both"/>
      </w:pPr>
      <w:r>
        <w:rPr>
          <w:sz w:val="20"/>
        </w:rPr>
      </w:r>
    </w:p>
    <w:p>
      <w:pPr>
        <w:pStyle w:val="2"/>
        <w:outlineLvl w:val="0"/>
        <w:ind w:firstLine="540"/>
        <w:jc w:val="both"/>
      </w:pPr>
      <w:r>
        <w:rPr>
          <w:sz w:val="20"/>
        </w:rPr>
        <w:t xml:space="preserve">Статья 21. Финансовое и иное обеспечение деятельности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Финансирование деятельности Уполномоченного по правам человека в Новгородской области, аппарата Уполномоченного осуществляется из средств областного бюджета.</w:t>
      </w:r>
    </w:p>
    <w:p>
      <w:pPr>
        <w:pStyle w:val="0"/>
        <w:spacing w:before="200" w:line-rule="auto"/>
        <w:ind w:firstLine="540"/>
        <w:jc w:val="both"/>
      </w:pPr>
      <w:r>
        <w:rPr>
          <w:sz w:val="20"/>
        </w:rPr>
        <w:t xml:space="preserve">2. В областном бюджете ежегодно предусматриваются отдельной строкой средства, необходимые для обеспечения деятельности Уполномоченного по правам человека в Новгородской области и аппарата Уполномоченного.</w:t>
      </w:r>
    </w:p>
    <w:p>
      <w:pPr>
        <w:pStyle w:val="0"/>
        <w:spacing w:before="200" w:line-rule="auto"/>
        <w:ind w:firstLine="540"/>
        <w:jc w:val="both"/>
      </w:pPr>
      <w:r>
        <w:rPr>
          <w:sz w:val="20"/>
        </w:rPr>
        <w:t xml:space="preserve">3. Уполномоченный по правам человека в Новгородской области самостоятельно разрабатывает и исполняет бюджетную смету.</w:t>
      </w:r>
    </w:p>
    <w:p>
      <w:pPr>
        <w:pStyle w:val="0"/>
        <w:spacing w:before="200" w:line-rule="auto"/>
        <w:ind w:firstLine="540"/>
        <w:jc w:val="both"/>
      </w:pPr>
      <w:r>
        <w:rPr>
          <w:sz w:val="20"/>
        </w:rPr>
        <w:t xml:space="preserve">4. Финансовая отчетность представляется Уполномоченным по правам человека в Новгородской области в порядке, установленном действующим законодательством.</w:t>
      </w:r>
    </w:p>
    <w:p>
      <w:pPr>
        <w:pStyle w:val="0"/>
        <w:spacing w:before="200" w:line-rule="auto"/>
        <w:ind w:firstLine="540"/>
        <w:jc w:val="both"/>
      </w:pPr>
      <w:r>
        <w:rPr>
          <w:sz w:val="20"/>
        </w:rPr>
        <w:t xml:space="preserve">5. Для обеспечения деятельности Уполномоченный по правам человека в Новгородской области и аппарат Уполномоченного наделяются имуществом, которое находится в оперативном управлении данного государственного органа Новгородской области и является областной собственностью.</w:t>
      </w:r>
    </w:p>
    <w:p>
      <w:pPr>
        <w:pStyle w:val="0"/>
        <w:spacing w:before="200" w:line-rule="auto"/>
        <w:ind w:firstLine="540"/>
        <w:jc w:val="both"/>
      </w:pPr>
      <w:r>
        <w:rPr>
          <w:sz w:val="20"/>
        </w:rPr>
        <w:t xml:space="preserve">6. Организацию материально-технического и бухгалтерского обеспечения деятельности Уполномоченного по правам человека в Новгородской области и аппарата Уполномоченного осуществляет Правительство Новгородской области или уполномоченный им орган исполнительной власти Новгородской области.</w:t>
      </w:r>
    </w:p>
    <w:p>
      <w:pPr>
        <w:pStyle w:val="0"/>
        <w:spacing w:before="200" w:line-rule="auto"/>
        <w:ind w:firstLine="540"/>
        <w:jc w:val="both"/>
      </w:pPr>
      <w:r>
        <w:rPr>
          <w:sz w:val="20"/>
        </w:rPr>
        <w:t xml:space="preserve">7. Уполномоченному по правам человека в Новгородской области выплачивается денежное содержание в соответствии с областным законом.</w:t>
      </w:r>
    </w:p>
    <w:p>
      <w:pPr>
        <w:pStyle w:val="0"/>
        <w:spacing w:before="200" w:line-rule="auto"/>
        <w:ind w:firstLine="540"/>
        <w:jc w:val="both"/>
      </w:pPr>
      <w:r>
        <w:rPr>
          <w:sz w:val="20"/>
        </w:rPr>
        <w:t xml:space="preserve">8. Уполномоченному по правам человека в Новгородской области предоставляются ежегодный основной оплачиваемый отпуск продолжительностью 28 календарных дней, а также с учетом особого режима работы, выражающегося в ненормированном рабочем дне, ежегодный дополнительный оплачиваемый отпуск продолжительностью 20 календарных дней.</w:t>
      </w:r>
    </w:p>
    <w:p>
      <w:pPr>
        <w:pStyle w:val="0"/>
        <w:spacing w:before="200" w:line-rule="auto"/>
        <w:ind w:firstLine="540"/>
        <w:jc w:val="both"/>
      </w:pPr>
      <w:r>
        <w:rPr>
          <w:sz w:val="20"/>
        </w:rPr>
        <w:t xml:space="preserve">9. Уполномоченному по правам человека в Новгородской области предоставляется транспортное обслуживание, обеспечиваемое в связи с осуществлением им своих полномочий.</w:t>
      </w:r>
    </w:p>
    <w:p>
      <w:pPr>
        <w:pStyle w:val="0"/>
        <w:spacing w:before="200" w:line-rule="auto"/>
        <w:ind w:firstLine="540"/>
        <w:jc w:val="both"/>
      </w:pPr>
      <w:r>
        <w:rPr>
          <w:sz w:val="20"/>
        </w:rPr>
        <w:t xml:space="preserve">Организация транспортного обслуживания Уполномоченного по правам человека в Новгородской области обеспечивается в порядке, установленном Правительством Новгородской области или уполномоченным им органом исполнительной власти Новгородской области.</w:t>
      </w:r>
    </w:p>
    <w:p>
      <w:pPr>
        <w:pStyle w:val="0"/>
        <w:jc w:val="both"/>
      </w:pPr>
      <w:r>
        <w:rPr>
          <w:sz w:val="20"/>
        </w:rPr>
      </w:r>
    </w:p>
    <w:p>
      <w:pPr>
        <w:pStyle w:val="2"/>
        <w:outlineLvl w:val="0"/>
        <w:ind w:firstLine="540"/>
        <w:jc w:val="both"/>
      </w:pPr>
      <w:r>
        <w:rPr>
          <w:sz w:val="20"/>
        </w:rPr>
        <w:t xml:space="preserve">Статья 22. Место нахождения Уполномоченного по правам человека в Новгородской области</w:t>
      </w:r>
    </w:p>
    <w:p>
      <w:pPr>
        <w:pStyle w:val="0"/>
        <w:jc w:val="both"/>
      </w:pPr>
      <w:r>
        <w:rPr>
          <w:sz w:val="20"/>
        </w:rPr>
      </w:r>
    </w:p>
    <w:p>
      <w:pPr>
        <w:pStyle w:val="0"/>
        <w:ind w:firstLine="540"/>
        <w:jc w:val="both"/>
      </w:pPr>
      <w:r>
        <w:rPr>
          <w:sz w:val="20"/>
        </w:rPr>
        <w:t xml:space="preserve">1. Местом постоянного нахождения Уполномоченного по правам человека в Новгородской области является город Великий Новгород.</w:t>
      </w:r>
    </w:p>
    <w:p>
      <w:pPr>
        <w:pStyle w:val="0"/>
        <w:spacing w:before="200" w:line-rule="auto"/>
        <w:ind w:firstLine="540"/>
        <w:jc w:val="both"/>
      </w:pPr>
      <w:r>
        <w:rPr>
          <w:sz w:val="20"/>
        </w:rPr>
        <w:t xml:space="preserve">2. В рабочем кабинете Уполномоченного по правам человека в Новгородской области помещается изображение герба Новгородской области и устанавливается флаг Новгородской области.</w:t>
      </w:r>
    </w:p>
    <w:p>
      <w:pPr>
        <w:pStyle w:val="0"/>
        <w:jc w:val="both"/>
      </w:pPr>
      <w:r>
        <w:rPr>
          <w:sz w:val="20"/>
        </w:rPr>
      </w:r>
    </w:p>
    <w:p>
      <w:pPr>
        <w:pStyle w:val="2"/>
        <w:outlineLvl w:val="0"/>
        <w:ind w:firstLine="540"/>
        <w:jc w:val="both"/>
      </w:pPr>
      <w:r>
        <w:rPr>
          <w:sz w:val="20"/>
        </w:rPr>
        <w:t xml:space="preserve">Статья 23. Консультативный (экспертный) совет при Уполномоченном по правам человека в Новгородской области</w:t>
      </w:r>
    </w:p>
    <w:p>
      <w:pPr>
        <w:pStyle w:val="0"/>
        <w:jc w:val="both"/>
      </w:pPr>
      <w:r>
        <w:rPr>
          <w:sz w:val="20"/>
        </w:rPr>
      </w:r>
    </w:p>
    <w:p>
      <w:pPr>
        <w:pStyle w:val="0"/>
        <w:ind w:firstLine="540"/>
        <w:jc w:val="both"/>
      </w:pPr>
      <w:r>
        <w:rPr>
          <w:sz w:val="20"/>
        </w:rPr>
        <w:t xml:space="preserve">1. При Уполномоченном по правам человека в Новгородской области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по правам человека в Новгородской области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по правам человека в Новгородской области и его персональный состав утверждаются Уполномоченным по правам человека в Новгородской области.</w:t>
      </w:r>
    </w:p>
    <w:p>
      <w:pPr>
        <w:pStyle w:val="0"/>
        <w:jc w:val="both"/>
      </w:pPr>
      <w:r>
        <w:rPr>
          <w:sz w:val="20"/>
        </w:rPr>
      </w:r>
    </w:p>
    <w:p>
      <w:pPr>
        <w:pStyle w:val="2"/>
        <w:outlineLvl w:val="0"/>
        <w:ind w:firstLine="540"/>
        <w:jc w:val="both"/>
      </w:pPr>
      <w:r>
        <w:rPr>
          <w:sz w:val="20"/>
        </w:rPr>
        <w:t xml:space="preserve">Статья 24. Признание утратившими силу областных законов</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областной </w:t>
      </w:r>
      <w:hyperlink w:history="0" r:id="rId42" w:tooltip="Областной закон Новгородской области от 25.09.2015 N 845-ОЗ (ред. от 24.12.2018) &quot;Об Уполномоченном по правам человека в Новгородской области&quot; (принят Постановлением Новгородской областной Думы от 23.09.2015 N 1580-5 ОД) ------------ Утратил силу или отменен {КонсультантПлюс}">
        <w:r>
          <w:rPr>
            <w:sz w:val="20"/>
            <w:color w:val="0000ff"/>
          </w:rPr>
          <w:t xml:space="preserve">закон</w:t>
        </w:r>
      </w:hyperlink>
      <w:r>
        <w:rPr>
          <w:sz w:val="20"/>
        </w:rPr>
        <w:t xml:space="preserve"> от 25.09.2015 N 845-ОЗ "Об Уполномоченном по правам человека в Новгородской области" (газета "Новгородские ведомости" от 02.10.2015);</w:t>
      </w:r>
    </w:p>
    <w:p>
      <w:pPr>
        <w:pStyle w:val="0"/>
        <w:spacing w:before="200" w:line-rule="auto"/>
        <w:ind w:firstLine="540"/>
        <w:jc w:val="both"/>
      </w:pPr>
      <w:r>
        <w:rPr>
          <w:sz w:val="20"/>
        </w:rPr>
        <w:t xml:space="preserve">2) областной </w:t>
      </w:r>
      <w:hyperlink w:history="0" r:id="rId43" w:tooltip="Областной закон Новгородской области от 27.04.2017 N 101-ОЗ &quot;О внесении изменения в статью 10 областного закона &quot;Об Уполномоченном по правам человека в Новгородской области&quot; (принят Постановлением Новгородской областной Думы от 26.04.2017 N 220-ОД) ------------ Утратил силу или отменен {КонсультантПлюс}">
        <w:r>
          <w:rPr>
            <w:sz w:val="20"/>
            <w:color w:val="0000ff"/>
          </w:rPr>
          <w:t xml:space="preserve">закон</w:t>
        </w:r>
      </w:hyperlink>
      <w:r>
        <w:rPr>
          <w:sz w:val="20"/>
        </w:rPr>
        <w:t xml:space="preserve"> от 27.04.2017 N 101-ОЗ "О внесении изменения в статью 10 областного закона "Об Уполномоченном по правам человека в Новгородской области" (газета "Новгородские ведомости" от 05.05.2017);</w:t>
      </w:r>
    </w:p>
    <w:p>
      <w:pPr>
        <w:pStyle w:val="0"/>
        <w:spacing w:before="200" w:line-rule="auto"/>
        <w:ind w:firstLine="540"/>
        <w:jc w:val="both"/>
      </w:pPr>
      <w:r>
        <w:rPr>
          <w:sz w:val="20"/>
        </w:rPr>
        <w:t xml:space="preserve">3) </w:t>
      </w:r>
      <w:hyperlink w:history="0" r:id="rId44" w:tooltip="Областной закон Новгородской области от 24.12.2018 N 352-ОЗ &quot;О внесении изменений в некоторые областные законы в части транспортного обслуживания лиц, замещающих государственные должности Новгородской области&quot; (принят Постановлением Новгородской областной Думы от 19.12.2018 N 641-ОД) ------------ Недействующая редакция {КонсультантПлюс}">
        <w:r>
          <w:rPr>
            <w:sz w:val="20"/>
            <w:color w:val="0000ff"/>
          </w:rPr>
          <w:t xml:space="preserve">статью 8</w:t>
        </w:r>
      </w:hyperlink>
      <w:r>
        <w:rPr>
          <w:sz w:val="20"/>
        </w:rPr>
        <w:t xml:space="preserve"> областного закона от 24.12.2018 N 352-ОЗ "О внесении изменений в некоторые областные законы в части транспортного обслуживания лиц, замещающих государственные должности Новгородской области" (газета "Новгородские ведомости" от 29.12.2018).</w:t>
      </w:r>
    </w:p>
    <w:p>
      <w:pPr>
        <w:pStyle w:val="0"/>
        <w:jc w:val="both"/>
      </w:pPr>
      <w:r>
        <w:rPr>
          <w:sz w:val="20"/>
        </w:rPr>
      </w:r>
    </w:p>
    <w:p>
      <w:pPr>
        <w:pStyle w:val="2"/>
        <w:outlineLvl w:val="0"/>
        <w:ind w:firstLine="540"/>
        <w:jc w:val="both"/>
      </w:pPr>
      <w:r>
        <w:rPr>
          <w:sz w:val="20"/>
        </w:rPr>
        <w:t xml:space="preserve">Статья 25. Вступление в силу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А.С.НИКИТИН</w:t>
      </w:r>
    </w:p>
    <w:p>
      <w:pPr>
        <w:pStyle w:val="0"/>
      </w:pPr>
      <w:r>
        <w:rPr>
          <w:sz w:val="20"/>
        </w:rPr>
        <w:t xml:space="preserve">Великий Новгород</w:t>
      </w:r>
    </w:p>
    <w:p>
      <w:pPr>
        <w:pStyle w:val="0"/>
        <w:spacing w:before="200" w:line-rule="auto"/>
      </w:pPr>
      <w:r>
        <w:rPr>
          <w:sz w:val="20"/>
        </w:rPr>
        <w:t xml:space="preserve">26 июня 2020 года</w:t>
      </w:r>
    </w:p>
    <w:p>
      <w:pPr>
        <w:pStyle w:val="0"/>
        <w:spacing w:before="200" w:line-rule="auto"/>
      </w:pPr>
      <w:r>
        <w:rPr>
          <w:sz w:val="20"/>
        </w:rPr>
        <w:t xml:space="preserve">N 580-ОЗ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Новгородской области от 26.06.2020 N 580-ОЗ</w:t>
            <w:br/>
            <w:t>(ред. от 28.08.2023)</w:t>
            <w:br/>
            <w:t>"Об Уполномоченном по правам человека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D4377DA5C36756A22F4FD8C406BC9812627F7FD783D98BCF7FE7730D05A91E65A4A53923B083A53E1813AD3B27D489iCnBF" TargetMode = "External"/>
	<Relationship Id="rId8" Type="http://schemas.openxmlformats.org/officeDocument/2006/relationships/hyperlink" Target="consultantplus://offline/ref=86D4377DA5C36756A22F4FD1DD01BC9812627F7FD483D18CC07CBA79055CA51C62ABFA3C24A183A6390612AD232E80DA8C31AEB664606DF4649B0FADi6n6F" TargetMode = "External"/>
	<Relationship Id="rId9" Type="http://schemas.openxmlformats.org/officeDocument/2006/relationships/hyperlink" Target="consultantplus://offline/ref=86D4377DA5C36756A22F4FD1DD01BC9812627F7FD483D18BC573BA79055CA51C62ABFA3C24A183A6390612AE262E80DA8C31AEB664606DF4649B0FADi6n6F" TargetMode = "External"/>
	<Relationship Id="rId10" Type="http://schemas.openxmlformats.org/officeDocument/2006/relationships/hyperlink" Target="consultantplus://offline/ref=86D4377DA5C36756A22F4FD1DD01BC9812627F7FDC8BD48CC27FE7730D05A91E65A4A52B23E88FA7390612A42E7185CF9D69A1B37D7F6DEB78990DiAnCF" TargetMode = "External"/>
	<Relationship Id="rId11" Type="http://schemas.openxmlformats.org/officeDocument/2006/relationships/hyperlink" Target="consultantplus://offline/ref=86D4377DA5C36756A22F4FD1DD01BC9812627F7FD483D084CE7CBA79055CA51C62ABFA3C24A183A6390612AD262E80DA8C31AEB664606DF4649B0FADi6n6F" TargetMode = "External"/>
	<Relationship Id="rId12" Type="http://schemas.openxmlformats.org/officeDocument/2006/relationships/hyperlink" Target="consultantplus://offline/ref=86D4377DA5C36756A22F4FD1DD01BC9812627F7FD483D68BC77DBA79055CA51C62ABFA3C24A183A6390612AE272E80DA8C31AEB664606DF4649B0FADi6n6F" TargetMode = "External"/>
	<Relationship Id="rId13" Type="http://schemas.openxmlformats.org/officeDocument/2006/relationships/hyperlink" Target="consultantplus://offline/ref=86D4377DA5C36756A22F4FD1DD01BC9812627F7FD483D084CE7CBA79055CA51C62ABFA3C24A183A6390612AD202E80DA8C31AEB664606DF4649B0FADi6n6F" TargetMode = "External"/>
	<Relationship Id="rId14" Type="http://schemas.openxmlformats.org/officeDocument/2006/relationships/hyperlink" Target="consultantplus://offline/ref=86D4377DA5C36756A22F51DCCB6DE390126C2075DD8BDADB9B20BC2E5A0CA34930EBA46565E290A6381810AC27i2n6F" TargetMode = "External"/>
	<Relationship Id="rId15" Type="http://schemas.openxmlformats.org/officeDocument/2006/relationships/hyperlink" Target="consultantplus://offline/ref=86D4377DA5C36756A22F4FD1DD01BC9812627F7FD483D084CE7CBA79055CA51C62ABFA3C24A183A6390612AD232E80DA8C31AEB664606DF4649B0FADi6n6F" TargetMode = "External"/>
	<Relationship Id="rId16" Type="http://schemas.openxmlformats.org/officeDocument/2006/relationships/hyperlink" Target="consultantplus://offline/ref=86D4377DA5C36756A22F51DCCB6DE39014612677DED58DD9CA75B22B525CF95934A2F36F79E48FB93B0610iAnFF" TargetMode = "External"/>
	<Relationship Id="rId17" Type="http://schemas.openxmlformats.org/officeDocument/2006/relationships/hyperlink" Target="consultantplus://offline/ref=86D4377DA5C36756A22F4FD1DD01BC9812627F7FD483D68BC576BA79055CA51C62ABFA3C36A1DBAA3B010CAD243BD68BCAi6n7F" TargetMode = "External"/>
	<Relationship Id="rId18" Type="http://schemas.openxmlformats.org/officeDocument/2006/relationships/hyperlink" Target="consultantplus://offline/ref=86D4377DA5C36756A22F4FD1DD01BC9812627F7FD483D18BC573BA79055CA51C62ABFA3C24A183A6390612AE202E80DA8C31AEB664606DF4649B0FADi6n6F" TargetMode = "External"/>
	<Relationship Id="rId19" Type="http://schemas.openxmlformats.org/officeDocument/2006/relationships/hyperlink" Target="consultantplus://offline/ref=86D4377DA5C36756A22F4FD1DD01BC9812627F7FD483D18BC573BA79055CA51C62ABFA3C24A183A6390612AE232E80DA8C31AEB664606DF4649B0FADi6n6F" TargetMode = "External"/>
	<Relationship Id="rId20" Type="http://schemas.openxmlformats.org/officeDocument/2006/relationships/hyperlink" Target="consultantplus://offline/ref=86D4377DA5C36756A22F4FD1DD01BC9812627F7FDC8BD48CC27FE7730D05A91E65A4A52B23E88FA7390612A52E7185CF9D69A1B37D7F6DEB78990DiAnCF" TargetMode = "External"/>
	<Relationship Id="rId21" Type="http://schemas.openxmlformats.org/officeDocument/2006/relationships/hyperlink" Target="consultantplus://offline/ref=86D4377DA5C36756A22F4FD1DD01BC9812627F7FDC8BD48CC27FE7730D05A91E65A4A52B23E88FA7390613A42E7185CF9D69A1B37D7F6DEB78990DiAnCF" TargetMode = "External"/>
	<Relationship Id="rId22" Type="http://schemas.openxmlformats.org/officeDocument/2006/relationships/hyperlink" Target="consultantplus://offline/ref=86D4377DA5C36756A22F4FD1DD01BC9812627F7FDC8BD48CC27FE7730D05A91E65A4A52B23E88FA7390610AD2E7185CF9D69A1B37D7F6DEB78990DiAnCF" TargetMode = "External"/>
	<Relationship Id="rId23" Type="http://schemas.openxmlformats.org/officeDocument/2006/relationships/hyperlink" Target="consultantplus://offline/ref=86D4377DA5C36756A22F4FD1DD01BC9812627F7FDC8BD48CC27FE7730D05A91E65A4A52B23E88FA7390610AE2E7185CF9D69A1B37D7F6DEB78990DiAnCF" TargetMode = "External"/>
	<Relationship Id="rId24" Type="http://schemas.openxmlformats.org/officeDocument/2006/relationships/hyperlink" Target="consultantplus://offline/ref=86D4377DA5C36756A22F4FD1DD01BC9812627F7FDC8BD48CC27FE7730D05A91E65A4A52B23E88FA7390610A82E7185CF9D69A1B37D7F6DEB78990DiAnCF" TargetMode = "External"/>
	<Relationship Id="rId25" Type="http://schemas.openxmlformats.org/officeDocument/2006/relationships/hyperlink" Target="consultantplus://offline/ref=86D4377DA5C36756A22F4FD1DD01BC9812627F7FD483D18BC573BA79055CA51C62ABFA3C24A183A6390612AE222E80DA8C31AEB664606DF4649B0FADi6n6F" TargetMode = "External"/>
	<Relationship Id="rId26" Type="http://schemas.openxmlformats.org/officeDocument/2006/relationships/hyperlink" Target="consultantplus://offline/ref=86D4377DA5C36756A22F4FD1DD01BC9812627F7FD483D084CE7CBA79055CA51C62ABFA3C24A183A6390612AD2D2E80DA8C31AEB664606DF4649B0FADi6n6F" TargetMode = "External"/>
	<Relationship Id="rId27" Type="http://schemas.openxmlformats.org/officeDocument/2006/relationships/hyperlink" Target="consultantplus://offline/ref=86D4377DA5C36756A22F51DCCB6DE390126D2376D68BDADB9B20BC2E5A0CA34930EBA46565E290A6381810AC27i2n6F" TargetMode = "External"/>
	<Relationship Id="rId28" Type="http://schemas.openxmlformats.org/officeDocument/2006/relationships/hyperlink" Target="consultantplus://offline/ref=86D4377DA5C36756A22F51DCCB6DE390126D2376D68BDADB9B20BC2E5A0CA34930EBA46565E290A6381810AC27i2n6F" TargetMode = "External"/>
	<Relationship Id="rId29" Type="http://schemas.openxmlformats.org/officeDocument/2006/relationships/hyperlink" Target="consultantplus://offline/ref=86D4377DA5C36756A22F51DCCB6DE390126C2075DD8BDADB9B20BC2E5A0CA34922EBFC6967E58EA33A0D46FD6170D989CF7AA2B57D7C6CF7i7n9F" TargetMode = "External"/>
	<Relationship Id="rId30" Type="http://schemas.openxmlformats.org/officeDocument/2006/relationships/hyperlink" Target="consultantplus://offline/ref=86D4377DA5C36756A22F51DCCB6DE390126D2376D68BDADB9B20BC2E5A0CA34930EBA46565E290A6381810AC27i2n6F" TargetMode = "External"/>
	<Relationship Id="rId31" Type="http://schemas.openxmlformats.org/officeDocument/2006/relationships/hyperlink" Target="consultantplus://offline/ref=86D4377DA5C36756A22F51DCCB6DE390126C2075DD8BDADB9B20BC2E5A0CA34930EBA46565E290A6381810AC27i2n6F" TargetMode = "External"/>
	<Relationship Id="rId32" Type="http://schemas.openxmlformats.org/officeDocument/2006/relationships/hyperlink" Target="consultantplus://offline/ref=86D4377DA5C36756A22F51DCCB6DE390126C2075DD8BDADB9B20BC2E5A0CA34922EBFC6967E58FA33F0D46FD6170D989CF7AA2B57D7C6CF7i7n9F" TargetMode = "External"/>
	<Relationship Id="rId33" Type="http://schemas.openxmlformats.org/officeDocument/2006/relationships/hyperlink" Target="consultantplus://offline/ref=86D4377DA5C36756A22F51DCCB6DE390126C2075DD8BDADB9B20BC2E5A0CA34930EBA46565E290A6381810AC27i2n6F" TargetMode = "External"/>
	<Relationship Id="rId34" Type="http://schemas.openxmlformats.org/officeDocument/2006/relationships/hyperlink" Target="consultantplus://offline/ref=86D4377DA5C36756A22F51DCCB6DE390126D2376D68BDADB9B20BC2E5A0CA34922EBFC6B64E385F3684247A12722CA8AC97AA1B461i7nDF" TargetMode = "External"/>
	<Relationship Id="rId35" Type="http://schemas.openxmlformats.org/officeDocument/2006/relationships/hyperlink" Target="consultantplus://offline/ref=86D4377DA5C36756A22F51DCCB6DE390126D2376D68BDADB9B20BC2E5A0CA34922EBFC6B64EC85F3684247A12722CA8AC97AA1B461i7nDF" TargetMode = "External"/>
	<Relationship Id="rId36" Type="http://schemas.openxmlformats.org/officeDocument/2006/relationships/hyperlink" Target="consultantplus://offline/ref=86D4377DA5C36756A22F4FD1DD01BC9812627F7FD483D68BC77DBA79055CA51C62ABFA3C24A183A6390612AE272E80DA8C31AEB664606DF4649B0FADi6n6F" TargetMode = "External"/>
	<Relationship Id="rId37" Type="http://schemas.openxmlformats.org/officeDocument/2006/relationships/hyperlink" Target="consultantplus://offline/ref=86D4377DA5C36756A22F4FD1DD01BC9812627F7FD483D18BC573BA79055CA51C62ABFA3C24A183A6390612AE2C2E80DA8C31AEB664606DF4649B0FADi6n6F" TargetMode = "External"/>
	<Relationship Id="rId38" Type="http://schemas.openxmlformats.org/officeDocument/2006/relationships/hyperlink" Target="consultantplus://offline/ref=86D4377DA5C36756A22F4FD1DD01BC9812627F7FD483D18BC573BA79055CA51C62ABFA3C24A183A6390612AF252E80DA8C31AEB664606DF4649B0FADi6n6F" TargetMode = "External"/>
	<Relationship Id="rId39" Type="http://schemas.openxmlformats.org/officeDocument/2006/relationships/hyperlink" Target="consultantplus://offline/ref=86D4377DA5C36756A22F51DCCB6DE390126D2376D68BDADB9B20BC2E5A0CA34922EBFC6E67EEDAF67D531FAE223BD58AD666A3B6i6n0F" TargetMode = "External"/>
	<Relationship Id="rId40" Type="http://schemas.openxmlformats.org/officeDocument/2006/relationships/hyperlink" Target="consultantplus://offline/ref=86D4377DA5C36756A22F51DCCB6DE390126C2573D580DADB9B20BC2E5A0CA34930EBA46565E290A6381810AC27i2n6F" TargetMode = "External"/>
	<Relationship Id="rId41" Type="http://schemas.openxmlformats.org/officeDocument/2006/relationships/hyperlink" Target="consultantplus://offline/ref=86D4377DA5C36756A22F51DCCB6DE390126C2075DD8BDADB9B20BC2E5A0CA34930EBA46565E290A6381810AC27i2n6F" TargetMode = "External"/>
	<Relationship Id="rId42" Type="http://schemas.openxmlformats.org/officeDocument/2006/relationships/hyperlink" Target="consultantplus://offline/ref=86D4377DA5C36756A22F4FD1DD01BC9812627F7FDD82D28BC37FE7730D05A91E65A4A53923B083A53E1813AD3B27D489iCnBF" TargetMode = "External"/>
	<Relationship Id="rId43" Type="http://schemas.openxmlformats.org/officeDocument/2006/relationships/hyperlink" Target="consultantplus://offline/ref=86D4377DA5C36756A22F4FD1DD01BC9812627F7FD38BD988C67FE7730D05A91E65A4A53923B083A53E1813AD3B27D489iCnBF" TargetMode = "External"/>
	<Relationship Id="rId44" Type="http://schemas.openxmlformats.org/officeDocument/2006/relationships/hyperlink" Target="consultantplus://offline/ref=86D4377DA5C36756A22F4FD1DD01BC9812627F7FDD82D089C57FE7730D05A91E65A4A52B23E88FA7390611A52E7185CF9D69A1B37D7F6DEB78990DiAn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26.06.2020 N 580-ОЗ
(ред. от 28.08.2023)
"Об Уполномоченном по правам человека в Новгородской области"
(принят Постановлением Новгородской областной Думы от 23.06.2020 N 1014-ОД)</dc:title>
  <dcterms:created xsi:type="dcterms:W3CDTF">2023-11-27T05:39:34Z</dcterms:created>
</cp:coreProperties>
</file>