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02.08.2010 N 81-п</w:t>
              <w:br/>
              <w:t xml:space="preserve">(ред. от 27.12.2022)</w:t>
              <w:br/>
              <w:t xml:space="preserve">"О комиссии по предупреждению и ликвидации чрезвычайных ситуаций и обеспечению пожарной безопасности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2010 г. N 81-п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КОМИССИИ ПО ПРЕДУПРЕЖДЕНИЮ И ЛИКВИДАЦИИ</w:t>
      </w:r>
    </w:p>
    <w:p>
      <w:pPr>
        <w:pStyle w:val="2"/>
        <w:jc w:val="center"/>
      </w:pPr>
      <w:r>
        <w:rPr>
          <w:sz w:val="20"/>
        </w:rPr>
        <w:t xml:space="preserve">ЧРЕЗВЫЧАЙНЫХ СИТУАЦИЙ И ОБЕСПЕЧЕНИЮ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14.02.2011 </w:t>
            </w:r>
            <w:hyperlink w:history="0" r:id="rId7" w:tooltip="Постановление Правительства Новосибирской области от 14.02.2011 N 54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54-п</w:t>
              </w:r>
            </w:hyperlink>
            <w:r>
              <w:rPr>
                <w:sz w:val="20"/>
                <w:color w:val="392c69"/>
              </w:rPr>
              <w:t xml:space="preserve">, от 11.08.2011 </w:t>
            </w:r>
            <w:hyperlink w:history="0" r:id="rId8" w:tooltip="Постановление Правительства Новосибирской области от 11.08.2011 N 340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340-п</w:t>
              </w:r>
            </w:hyperlink>
            <w:r>
              <w:rPr>
                <w:sz w:val="20"/>
                <w:color w:val="392c69"/>
              </w:rPr>
              <w:t xml:space="preserve">, от 12.03.2012 </w:t>
            </w:r>
            <w:hyperlink w:history="0" r:id="rId9" w:tooltip="Постановление Правительства Новосибирской области от 12.03.2012 N 133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133-п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05.12.2012 </w:t>
            </w:r>
            <w:hyperlink w:history="0" r:id="rId10" w:tooltip="Постановление Правительства Новосибирской области от 05.12.2012 N 531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531-п</w:t>
              </w:r>
            </w:hyperlink>
            <w:r>
              <w:rPr>
                <w:sz w:val="20"/>
                <w:color w:val="392c69"/>
              </w:rPr>
              <w:t xml:space="preserve">, от 12.04.2013 </w:t>
            </w:r>
            <w:hyperlink w:history="0" r:id="rId11" w:tooltip="Постановление Правительства Новосибирской области от 12.04.2013 N 150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150-п</w:t>
              </w:r>
            </w:hyperlink>
            <w:r>
              <w:rPr>
                <w:sz w:val="20"/>
                <w:color w:val="392c69"/>
              </w:rPr>
              <w:t xml:space="preserve">, от 04.02.2014 </w:t>
            </w:r>
            <w:hyperlink w:history="0" r:id="rId12" w:tooltip="Постановление Правительства Новосибирской области от 04.02.2014 N 44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03.02.2015 </w:t>
            </w:r>
            <w:hyperlink w:history="0" r:id="rId13" w:tooltip="Постановление Правительства Новосибирской области от 03.02.2015 N 4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  <w:color w:val="392c69"/>
              </w:rPr>
              <w:t xml:space="preserve">, от 24.08.2015 </w:t>
            </w:r>
            <w:hyperlink w:history="0" r:id="rId14" w:tooltip="Постановление Правительства Новосибирской области от 24.08.2015 N 306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306-п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15" w:tooltip="Постановление Правительства Новосибирской области от 23.11.2015 N 41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01.04.2016 </w:t>
            </w:r>
            <w:hyperlink w:history="0" r:id="rId16" w:tooltip="Постановление Правительства Новосибирской области от 01.04.2016 N 87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87-п</w:t>
              </w:r>
            </w:hyperlink>
            <w:r>
              <w:rPr>
                <w:sz w:val="20"/>
                <w:color w:val="392c69"/>
              </w:rPr>
              <w:t xml:space="preserve">, от 09.11.2016 </w:t>
            </w:r>
            <w:hyperlink w:history="0" r:id="rId17" w:tooltip="Постановление Правительства Новосибирской области от 09.11.2016 N 36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362-п</w:t>
              </w:r>
            </w:hyperlink>
            <w:r>
              <w:rPr>
                <w:sz w:val="20"/>
                <w:color w:val="392c69"/>
              </w:rPr>
              <w:t xml:space="preserve">, от 05.09.2017 </w:t>
            </w:r>
            <w:hyperlink w:history="0" r:id="rId18" w:tooltip="Постановление Правительства Новосибирской области от 05.09.2017 N 340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340-п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12.09.2017 </w:t>
            </w:r>
            <w:hyperlink w:history="0" r:id="rId19" w:tooltip="Постановление Правительства Новосибирской области от 12.09.2017 N 346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346-п</w:t>
              </w:r>
            </w:hyperlink>
            <w:r>
              <w:rPr>
                <w:sz w:val="20"/>
                <w:color w:val="392c69"/>
              </w:rPr>
              <w:t xml:space="preserve">, от 27.02.2018 </w:t>
            </w:r>
            <w:hyperlink w:history="0" r:id="rId20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78-п</w:t>
              </w:r>
            </w:hyperlink>
            <w:r>
              <w:rPr>
                <w:sz w:val="20"/>
                <w:color w:val="392c69"/>
              </w:rPr>
              <w:t xml:space="preserve">, от 21.03.2018 </w:t>
            </w:r>
            <w:hyperlink w:history="0" r:id="rId21" w:tooltip="Постановление Правительства Новосибирской области от 21.03.2018 N 99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99-п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17.04.2018 </w:t>
            </w:r>
            <w:hyperlink w:history="0" r:id="rId22" w:tooltip="Постановление Правительства Новосибирской области от 17.04.2018 N 150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150-п</w:t>
              </w:r>
            </w:hyperlink>
            <w:r>
              <w:rPr>
                <w:sz w:val="20"/>
                <w:color w:val="392c69"/>
              </w:rPr>
              <w:t xml:space="preserve">, от 19.06.2018 </w:t>
            </w:r>
            <w:hyperlink w:history="0" r:id="rId23" w:tooltip="Постановление Правительства Новосибирской области от 19.06.2018 N 244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244-п</w:t>
              </w:r>
            </w:hyperlink>
            <w:r>
              <w:rPr>
                <w:sz w:val="20"/>
                <w:color w:val="392c69"/>
              </w:rPr>
              <w:t xml:space="preserve">, от 05.03.2019 </w:t>
            </w:r>
            <w:hyperlink w:history="0" r:id="rId24" w:tooltip="Постановление Правительства Новосибирской области от 05.03.2019 N 7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28.10.2019 </w:t>
            </w:r>
            <w:hyperlink w:history="0" r:id="rId25" w:tooltip="Постановление Правительства Новосибирской области от 28.10.2019 N 421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26" w:tooltip="Постановление Правительства Новосибирской области от 29.06.2020 N 258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27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26.10.2021 </w:t>
            </w:r>
            <w:hyperlink w:history="0" r:id="rId28" w:tooltip="Постановление Правительства Новосибирской области от 26.10.2021 N 429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429-п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29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190-п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30" w:tooltip="Постановление Правительства Новосибирской области от 27.12.2022 N 640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640-п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1" w:tooltip="Постановление Правительства РФ от 30.12.2003 N 794 (ред. от 16.02.2023) &quot;О единой государственной системе предупреждения и ликвидации чрезвычайных ситуац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w:history="0" r:id="rId32" w:tooltip="Закон Новосибирской области от 13.12.2006 N 63-ОЗ (ред. от 27.02.2023) &quot;О защите населения и территории Новосибирской области от чрезвычайных ситуаций межмуниципального и регионального характера&quot; (принят постановлением Новосибирского областного Совета депутатов от 30.11.2006 N 63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13.12.2006 N 63-ОЗ "О защите населения и территории Новосибирской области от чрезвычайных ситуаций межмуниципального и регионального характера", в целях координации действий исполнительных органов государственной власти Новосибирской области, органов местного самоуправления в Новосибирской области и организаций, расположенных на территории Новосибирской области, по предупреждению и ликвидации чрезвычайных ситуаций и обеспечению пожарной безопасности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предупреждению и ликвидации чрезвычайных ситуаций и обеспечению пожарной безопасности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предупреждению и ликвидации чрезвычайных ситуаций и обеспечению пожарной безопасности Новосибирской области и </w:t>
      </w:r>
      <w:hyperlink w:history="0" w:anchor="P1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предупреждению и ликвидации чрезвычайных ситуаций и обеспечению пожарной безопасности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27.02.2018 </w:t>
      </w:r>
      <w:hyperlink w:history="0" r:id="rId35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 от 05.03.2019 </w:t>
      </w:r>
      <w:hyperlink w:history="0" r:id="rId36" w:tooltip="Постановление Правительства Новосибирской области от 05.03.2019 N 72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72-п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02.08.2010 N 81-п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ПРЕДУПРЕЖДЕНИЮ И ЛИКВИДАЦИИ</w:t>
      </w:r>
    </w:p>
    <w:p>
      <w:pPr>
        <w:pStyle w:val="2"/>
        <w:jc w:val="center"/>
      </w:pPr>
      <w:r>
        <w:rPr>
          <w:sz w:val="20"/>
        </w:rPr>
        <w:t xml:space="preserve">ЧРЕЗВЫЧАЙНЫХ СИТУАЦИЙ И ОБЕСПЕЧЕНИЮ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04.02.2014 </w:t>
            </w:r>
            <w:hyperlink w:history="0" r:id="rId37" w:tooltip="Постановление Правительства Новосибирской области от 04.02.2014 N 44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44-п</w:t>
              </w:r>
            </w:hyperlink>
            <w:r>
              <w:rPr>
                <w:sz w:val="20"/>
                <w:color w:val="392c69"/>
              </w:rPr>
              <w:t xml:space="preserve">, от 03.02.2015 </w:t>
            </w:r>
            <w:hyperlink w:history="0" r:id="rId38" w:tooltip="Постановление Правительства Новосибирской области от 03.02.2015 N 4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42-п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39" w:tooltip="Постановление Правительства Новосибирской области от 23.11.2015 N 41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09.11.2016 </w:t>
            </w:r>
            <w:hyperlink w:history="0" r:id="rId40" w:tooltip="Постановление Правительства Новосибирской области от 09.11.2016 N 36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362-п</w:t>
              </w:r>
            </w:hyperlink>
            <w:r>
              <w:rPr>
                <w:sz w:val="20"/>
                <w:color w:val="392c69"/>
              </w:rPr>
              <w:t xml:space="preserve">, от 12.09.2017 </w:t>
            </w:r>
            <w:hyperlink w:history="0" r:id="rId41" w:tooltip="Постановление Правительства Новосибирской области от 12.09.2017 N 346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346-п</w:t>
              </w:r>
            </w:hyperlink>
            <w:r>
              <w:rPr>
                <w:sz w:val="20"/>
                <w:color w:val="392c69"/>
              </w:rPr>
              <w:t xml:space="preserve">, от 27.02.2018 </w:t>
            </w:r>
            <w:hyperlink w:history="0" r:id="rId42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21.03.2018 </w:t>
            </w:r>
            <w:hyperlink w:history="0" r:id="rId43" w:tooltip="Постановление Правительства Новосибирской области от 21.03.2018 N 99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99-п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44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45" w:tooltip="Постановление Правительства Новосибирской области от 26.10.2021 N 429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05.05.2022 </w:t>
            </w:r>
            <w:hyperlink w:history="0" r:id="rId46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190-п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предупреждению и ликвидации чрезвычайных ситуаций и обеспечению пожарной безопасности Новосибирской области (далее - комиссия) является координационным органом территориальной подсистемы Новосибирской области единой государственной системы предупреждения и ликвидации чрезвычайных ситуаций (далее - территориальная подсистема).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руководствуется в своей деятельности </w:t>
      </w:r>
      <w:hyperlink w:history="0" r:id="rId4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Новосибирской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Комиссия осуществляет свою деятельность во взаимодействии с федеральными органами исполнительной власти, исполнительными органами государственной власти Новосибирской области, органами местного самоуправления муниципальных образований Новосибирской области (далее - органы местного самоуправления) и организациями.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органов управления и сил территориальной подсистемы;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согласованности действий федеральных органов исполнительной власти, исполнительных органов государственной власти Новосибирской области, органов местного самоуправления муниципальных образований Новосибирской области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устойчивому функционированию организаций в чрезвычайных ситуациях межмуниципального и регионального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вопросов об организации оповещения и информирования населения о чрезвычайных ситуациях.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9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в целях выполнения возложенных на нее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на рассмотрение Губернатору Новосибирской области (в Правительство Новосибирской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по совершенствованию нормативных правовых актов Новосибирской области по предупреждению и ликвидации чрезвычайных ситуаций и обеспечению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прогнозы возможных чрезвычайных ситуаций на территории Новосибирской области,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участвует в разработке государственных программ Новосибирской области, ведомственных целевых программ в области предупреждения и ликвидации чрезвычайных ситуаций и пожарной безопасности;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Новосибирской области от 04.02.2014 N 44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04.02.2014 N 44-п)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разрабатывает предложения по развитию и обеспечению функционирования территориальной подсистемы;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разработку и осуществление мер по поддержанию в готовности и развитию сил и средств противопожарной службы Новосибирской области и территориальной подсистемы;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разрабатывает предложения по ликвидации чрезвычайных ситуаций регионального и межмуниципального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принимает решения о проведении эвакуационных мероприятий при угрозе возникновения или возникновении чрезвычайных ситуаций регионального и межмуниципального характера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7.1 введен </w:t>
      </w:r>
      <w:hyperlink w:history="0" r:id="rId51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05.05.2022 N 190-п)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7.2) координирует деятельность по управлению резервом материальных ресурсов для ликвидации чрезвычайных ситуаций межмуниципального и регионального характера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(пп. 7.2 введен </w:t>
      </w:r>
      <w:hyperlink w:history="0" r:id="rId52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05.05.2022 N 190-п)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организует работу по подготовке предложений и аналитических материалов для Губернатора Новосибирской области (Правительства Новосибирской области), а также рекомендаций для органов местного самоуправления по вопросам обеспечения пожарной безопасности и защиты населения и территории Новосибирской области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рассматривает и утверждает ежегодные государственные доклады по защите территории Новосибирской области от чрезвычайных ситуаций для представления их в Правительство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Комиссия в пределах своей компетенции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федеральных органов исполнительной власти, исполнительных органов государственной власти Новосибирской области, органов местного самоуправления, организаций и общественных объединений необходимые материалы и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своих заседаниях представителей органов местного самоуправления,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для участия в работе комиссии представителей федеральных органов исполнительной власти, исполнительных органов государственной власти Новосибирской области, органов местного самоуправления, организаций и общественных объединений - по согласованию с руководителями указанных органов, организаций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группы (службы) управления рисками, определять полномочия и порядок работы этих групп (служб);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53" w:tooltip="Постановление Правительства Новосибирской области от 21.03.2018 N 99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21.03.2018 N 99-п)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в установленном порядке на рассмотрение Губернатору Новосибирской области, в Правительство Новосибирской области предложения по вопросам, относящимся к компетенции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комиссии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Состав комиссии утверждается постановлением Правительства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комиссии является Губернатор Новосибирской области, который руководит деятельностью комиссии и несет ответственность за выполнение возложенных на нее задач.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23.11.2015 </w:t>
      </w:r>
      <w:hyperlink w:history="0" r:id="rId54" w:tooltip="Постановление Правительства Новосибирской области от 23.11.2015 N 412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412-п</w:t>
        </w:r>
      </w:hyperlink>
      <w:r>
        <w:rPr>
          <w:sz w:val="20"/>
        </w:rPr>
        <w:t xml:space="preserve">, от 27.02.2018 </w:t>
      </w:r>
      <w:hyperlink w:history="0" r:id="rId55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Комиссия осуществляет свою деятельность в соответствии с годовым планом, принимаемым на заседании комиссии и утверждаемым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возникновении необходимости безотлагательного рассмотрения вопросов, относящихся к компетенции комиссии, председатель комиссии принимает решение о проведении и сроке проведения внеплановых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Комиссия не позднее 10 календарных дней со дня подписания поручения Губернатора Новосибирской области о рассмотрении вопроса о выделении бюджетных ассигнований из резервного фонда Правительства Новосибирской области органам местного самоуправления на предупреждение и ликвидацию последствий стихийных бедствий и других чрезвычайных ситуаций выносит решение в соответствии со своей компетенцией.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6" w:tooltip="Постановление Правительства Новосибирской области от 12.09.2017 N 346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12.09.2017 N 346-п)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комиссии проводит ее председатель или по его поручению первый заместитель или заместитель.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27.02.2018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комиссии считается правомочным, если на нем присутствуют не менее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 или его первого заместителя или заместителя, председательствующего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27.02.2018 N 78-п)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комиссии оформляются протоколом, который подписывается председателем комиссии, а в его отсутствие - первым заместителем председателя комиссии или заместителем, председательствующим на заседании.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27.02.2018 </w:t>
      </w:r>
      <w:hyperlink w:history="0" r:id="rId59" w:tooltip="Постановление Правительства Новосибирской области от 27.02.2018 N 78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 от 22.12.2020 </w:t>
      </w:r>
      <w:hyperlink w:history="0" r:id="rId60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527-п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14.1. Отчет об исполнении поручений, данных на заседаниях комиссии, направляется председателю комиссии или его первому заместителю в сроки, установленные протоколом.</w:t>
      </w:r>
    </w:p>
    <w:p>
      <w:pPr>
        <w:pStyle w:val="0"/>
        <w:jc w:val="both"/>
      </w:pPr>
      <w:r>
        <w:rPr>
          <w:sz w:val="20"/>
        </w:rPr>
        <w:t xml:space="preserve">(п. 14.1 введен </w:t>
      </w:r>
      <w:hyperlink w:history="0" r:id="rId61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решению председателя комиссии на заседания комиссии могут быть приглашены председатели комиссий по предупреждению и ликвидации чрезвычайных ситуаций и обеспечению пожарной безопасности городских округов и муниципальных районов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Новосибирской области от 26.10.2021 N 429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26.10.2021 N 429-п)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повестку и материалы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чем за 10 календарных дней до планового заседания комиссии представляет повестку заседания (далее - повестка) на утверждение председателю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позднее чем за три календарных дня до планового заседания комиссии направляет повестку членам комиссии для ознакомления и материалы очередного заседания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протоколы заседаний комиссии и направляет копии протоколов членам комиссии, заинтересованным территориальным органам федеральных органов исполнительной власти, исполнительным органам государственной власти Новосибирской области, органам местного самоуправления и организациям в течение 7 календарных дней со дня проведения заседания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взаимодействие с комиссиями по предупреждению и ликвидации чрезвычайных ситуаций и обеспечению пожарной безопасности городских округов и муниципальных районов Новосибирской области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Новосибирской области от 26.10.2021 N 429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26.10.2021 N 429-п)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ведет учет направленных в комиссию отчетов об исполнении поручений, данных на заседаниях комиссии.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67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Для оценки обстановки, координации сил функциональных подсистем единой государственной системы предупреждения и ликвидации чрезвычайных ситуаций и территориальной подсистемы в зонах чрезвычайных ситуаций, подготовки проектов решений, направленных на ликвидацию чрезвычайных ситуаций, при комиссии создается постоянно действующий оперативный штаб.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 действующий оперативный штаб возглавляет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постоянно действующего оперативного штаба, его полномочия и порядок работы определяются решением комиссии.</w:t>
      </w:r>
    </w:p>
    <w:p>
      <w:pPr>
        <w:pStyle w:val="0"/>
        <w:jc w:val="both"/>
      </w:pPr>
      <w:r>
        <w:rPr>
          <w:sz w:val="20"/>
        </w:rPr>
        <w:t xml:space="preserve">(п. 17.1 введен </w:t>
      </w:r>
      <w:hyperlink w:history="0" r:id="rId68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05.05.2022 N 190-п)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комиссии для непосредственной разработки мероприятий по предупреждению чрезвычайных ситуаций создаются группы (службы):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управления рисками на транспорте и дорожной инфраструктуре.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министр транспорта и дорожного хозяйства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управления рисками возникновения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управления рисками в сфере жилищно-коммунального хозяйства и энергетики.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министр жилищно-коммунального хозяйства и энергетики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управления рисками в сфере строительства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министр строительства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управления рисками возникновения лесных пожаров и болезней леса.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заместитель министра природных ресурсов и экологии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управления рисками опасных заболеваний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министр здравоохранения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управления рисками в агропромышленном комплексе.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министр сельского хозяйства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управления рисками заболевания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руководитель управления ветеринарии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управления рисками в сфере охраны окружающей среды, негативного воздействия гидрологических явлений и аварий на опасных объектах.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заместитель министра - начальник управления природных ресурсов и особо охраняемых природных территорий министерства природных ресурсов и экологии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эвакуации и оповещения населения, функционирования пунктов временного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заместитель министра - начальник управления по предупреждению чрезвычайных ситуаций министерства жилищно-коммунального хозяйства и энергетики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информационного обеспечения деятельности территориальной подсистемы Новосибирской области единой государственной системы предупреждения 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начальник отдела пресс-службы Правительства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оказания единовременной материальной помощи пострадавшим и попавшим в экстренную ситуацию.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министр труда и социального развития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первоочередного жизнеобеспечения пострадавшего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заместитель министра - начальник управления по предупреждению чрезвычайных ситуаций министерства жилищно-коммунального хозяйства и энергетики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охраны общественного порядка и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группы (службы) - заместитель начальника полиции по охране общественного порядка Главного управления Министерства внутренних дел Российской Федерации по Новосибирской области (по согласованию).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69" w:tooltip="Постановление Правительства Новосибирской области от 21.03.2018 N 99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21.03.2018 N 99-п)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Руководители групп (служб) комиссии из числа должностных лиц исполнительных органов государственной власти Новосибирской области самостоятельно определяют и представляют на утверждение председателю комиссии задачи, привлекаемый состав группы (службы), мероприятия по предупреждению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Новосибирской области от 21.03.2018 </w:t>
      </w:r>
      <w:hyperlink w:history="0" r:id="rId70" w:tooltip="Постановление Правительства Новосибирской области от 21.03.2018 N 99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N 99-п</w:t>
        </w:r>
      </w:hyperlink>
      <w:r>
        <w:rPr>
          <w:sz w:val="20"/>
        </w:rPr>
        <w:t xml:space="preserve">, от 05.05.2022 </w:t>
      </w:r>
      <w:hyperlink w:history="0" r:id="rId71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<w:r>
          <w:rPr>
            <w:sz w:val="20"/>
            <w:color w:val="0000ff"/>
          </w:rPr>
          <w:t xml:space="preserve">N 190-п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запросу комиссии руководители структурных подразделений администрации Губернатора Новосибирской области и Правительства Новосибирской области, областных исполнительных органов государственной власти Новосибирской области и организаций, к сфере ведения которых относятся вопросы, включенные в повестку, представляют запрашиваемые материалы не позднее чем за 5 календарных дней до даты проведения планового заседания.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22.12.2020 N 527-п)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основании решений комиссии, принимаемых в соответствии с ее компетенцией, комиссия готовит проекты актов Губернатора Новосибирской области, Правительства Новосибирской области, обязательных для исполнительных органов государственной власти Новосибирской области, органов местного самоуправления и организаций, расположенных на территории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Организационно-техническое обеспечение деятельности комиссии осуществляет администрация Губернатора Новосибирской области и Правительства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02.08.2010 N 81-п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ПРЕДУПРЕЖДЕНИЮ И ЛИКВИДАЦИИ ЧРЕЗВЫЧАЙНЫХ</w:t>
      </w:r>
    </w:p>
    <w:p>
      <w:pPr>
        <w:pStyle w:val="2"/>
        <w:jc w:val="center"/>
      </w:pPr>
      <w:r>
        <w:rPr>
          <w:sz w:val="20"/>
        </w:rPr>
        <w:t xml:space="preserve">СИТУАЦИЙ И ОБЕСПЕЧЕНИЮ ПОЖАРНОЙ БЕЗОПАСНОСТИ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05.03.2019 </w:t>
            </w:r>
            <w:hyperlink w:history="0" r:id="rId73" w:tooltip="Постановление Правительства Новосибирской области от 05.03.2019 N 72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72-п</w:t>
              </w:r>
            </w:hyperlink>
            <w:r>
              <w:rPr>
                <w:sz w:val="20"/>
                <w:color w:val="392c69"/>
              </w:rPr>
              <w:t xml:space="preserve">, от 28.10.2019 </w:t>
            </w:r>
            <w:hyperlink w:history="0" r:id="rId74" w:tooltip="Постановление Правительства Новосибирской области от 28.10.2019 N 421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421-п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75" w:tooltip="Постановление Правительства Новосибирской области от 29.06.2020 N 258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22.12.2020 </w:t>
            </w:r>
            <w:hyperlink w:history="0" r:id="rId76" w:tooltip="Постановление Правительства Новосибирской области от 22.12.2020 N 527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527-п</w:t>
              </w:r>
            </w:hyperlink>
            <w:r>
              <w:rPr>
                <w:sz w:val="20"/>
                <w:color w:val="392c69"/>
              </w:rPr>
              <w:t xml:space="preserve">, от 26.10.2021 </w:t>
            </w:r>
            <w:hyperlink w:history="0" r:id="rId77" w:tooltip="Постановление Правительства Новосибирской области от 26.10.2021 N 429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429-п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78" w:tooltip="Постановление Правительства Новосибирской области от 05.05.2022 N 190-п (ред. от 30.05.2023) &quot;О внесении изменений в отдельные постановления администрации Новосибирской области и Правительства Новосибирской области&quot; {КонсультантПлюс}">
              <w:r>
                <w:rPr>
                  <w:sz w:val="20"/>
                  <w:color w:val="0000ff"/>
                </w:rPr>
                <w:t xml:space="preserve">N 190-п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</w:t>
            </w:r>
            <w:hyperlink w:history="0" r:id="rId79" w:tooltip="Постановление Правительства Новосибирской области от 27.12.2022 N 640-п &quot;О внесении изменений в постановление Правительства Новосибирской области от 02.08.2010 N 81-п&quot; {КонсультантПлюс}">
              <w:r>
                <w:rPr>
                  <w:sz w:val="20"/>
                  <w:color w:val="0000ff"/>
                </w:rPr>
                <w:t xml:space="preserve">N 640-п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396"/>
        <w:gridCol w:w="5839"/>
      </w:tblGrid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Травников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Новосибирской области, председатель комиссии;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первый заместитель председателя комиссии;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Нелюбов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заместитель председателя комиссии;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Викторович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области, заместитель председателя комиссии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государственного казенного учреждения Новосибирской области "Центр по обеспечению мероприятий в области гражданской обороны, чрезвычайных ситуаций и пожарной безопасности Новосибирской области" - начальник направления по гражданской защите, секретарь комиссии;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Архипов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жилищно-коммунального хозяйства и энергетики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Богун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Новосибирской областной общественной профсоюзной организации профессионального союза работников лесных отраслей Российской Федерации (России)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промышленности, торговли и развития предпринимательства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Деменев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предупреждению чрезвычайных ситуаций министерства жилищно-коммунального хозяйства и энергетики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исполкома Общероссийского общественного движения "НАРОДНЫЙ ФРОНТ "ЗА РОССИЮ" в Новосибирской области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Костылевский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Викторович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транспорта и дорожного хозяйства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внутренних дел Российской Федерации по Новосибирской области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Валерьевич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Новосибирской области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Новосибирской области - министр сельского хозяйства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Люцигер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Оскарович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федерального государственного бюджетного учреждения "Западно-Сибирское управление по гидрометеорологии и мониторингу окружающей среды"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Москвичев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и налоговой политики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Фаткин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Юрьевич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строительства Новосибирской области - главный архитектор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Хальзов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Васильевич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Цукарь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цифрового развития и связи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Шестернин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природных ресурсов и экологии Новосибирской области;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Шушаков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Сергеевич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Новосибирской области (по согласованию);</w:t>
            </w:r>
          </w:p>
        </w:tc>
      </w:tr>
      <w:t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Федорович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Новосибирской области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02.08.2010 N 81-п</w:t>
            <w:br/>
            <w:t>(ред. от 27.12.2022)</w:t>
            <w:br/>
            <w:t>"О комиссии по предупреждени...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62C5F3234C53EB87F3CA661C28D0C3AB44A2C44FD0F79A6431B06163622C11A54193EE2B5622638453C8A20247B695F3B25C8F796C38226B9FC5TDh4H" TargetMode = "External"/>
	<Relationship Id="rId8" Type="http://schemas.openxmlformats.org/officeDocument/2006/relationships/hyperlink" Target="consultantplus://offline/ref=0E62C5F3234C53EB87F3CA661C28D0C3AB44A2C44FDCF4956431B06163622C11A54193EE2B5622638453C8A20247B695F3B25C8F796C38226B9FC5TDh4H" TargetMode = "External"/>
	<Relationship Id="rId9" Type="http://schemas.openxmlformats.org/officeDocument/2006/relationships/hyperlink" Target="consultantplus://offline/ref=0E62C5F3234C53EB87F3CA661C28D0C3AB44A2C44ED7F39B6531B06163622C11A54193EE2B5622638453C8A20247B695F3B25C8F796C38226B9FC5TDh4H" TargetMode = "External"/>
	<Relationship Id="rId10" Type="http://schemas.openxmlformats.org/officeDocument/2006/relationships/hyperlink" Target="consultantplus://offline/ref=0E62C5F3234C53EB87F3CA661C28D0C3AB44A2C44EDDF2946531B06163622C11A54193EE2B5622638453C8A20247B695F3B25C8F796C38226B9FC5TDh4H" TargetMode = "External"/>
	<Relationship Id="rId11" Type="http://schemas.openxmlformats.org/officeDocument/2006/relationships/hyperlink" Target="consultantplus://offline/ref=0E62C5F3234C53EB87F3CA661C28D0C3AB44A2C44DD6F19B6D31B06163622C11A54193EE2B5622638453C8A20247B695F3B25C8F796C38226B9FC5TDh4H" TargetMode = "External"/>
	<Relationship Id="rId12" Type="http://schemas.openxmlformats.org/officeDocument/2006/relationships/hyperlink" Target="consultantplus://offline/ref=0E62C5F3234C53EB87F3CA661C28D0C3AB44A2C44DDCFC916531B06163622C11A54193EE2B5622638453C8A20247B695F3B25C8F796C38226B9FC5TDh4H" TargetMode = "External"/>
	<Relationship Id="rId13" Type="http://schemas.openxmlformats.org/officeDocument/2006/relationships/hyperlink" Target="consultantplus://offline/ref=0E62C5F3234C53EB87F3CA661C28D0C3AB44A2C44CDCF5956131B06163622C11A54193EE2B5622638453C8A20247B695F3B25C8F796C38226B9FC5TDh4H" TargetMode = "External"/>
	<Relationship Id="rId14" Type="http://schemas.openxmlformats.org/officeDocument/2006/relationships/hyperlink" Target="consultantplus://offline/ref=0E62C5F3234C53EB87F3CA661C28D0C3AB44A2C443D7F4926331B06163622C11A54193EE2B5622638453C8A20247B695F3B25C8F796C38226B9FC5TDh4H" TargetMode = "External"/>
	<Relationship Id="rId15" Type="http://schemas.openxmlformats.org/officeDocument/2006/relationships/hyperlink" Target="consultantplus://offline/ref=0E62C5F3234C53EB87F3CA661C28D0C3AB44A2C443D1F59B6131B06163622C11A54193EE2B5622638453C8A20247B695F3B25C8F796C38226B9FC5TDh4H" TargetMode = "External"/>
	<Relationship Id="rId16" Type="http://schemas.openxmlformats.org/officeDocument/2006/relationships/hyperlink" Target="consultantplus://offline/ref=0E62C5F3234C53EB87F3CA661C28D0C3AB44A2C443DCF09B6331B06163622C11A54193EE2B5622638453C8A20247B695F3B25C8F796C38226B9FC5TDh4H" TargetMode = "External"/>
	<Relationship Id="rId17" Type="http://schemas.openxmlformats.org/officeDocument/2006/relationships/hyperlink" Target="consultantplus://offline/ref=0E62C5F3234C53EB87F3CA661C28D0C3AB44A2C442D0F6926531B06163622C11A54193EE2B5622638453C8A20247B695F3B25C8F796C38226B9FC5TDh4H" TargetMode = "External"/>
	<Relationship Id="rId18" Type="http://schemas.openxmlformats.org/officeDocument/2006/relationships/hyperlink" Target="consultantplus://offline/ref=0E62C5F3234C53EB87F3CA661C28D0C3AB44A2C44AD4F690673BED6B6B3B2013A24ECCF92C1F2E628453C8A70C18B380E2EA538E64723E3A779DC7D5TBhCH" TargetMode = "External"/>
	<Relationship Id="rId19" Type="http://schemas.openxmlformats.org/officeDocument/2006/relationships/hyperlink" Target="consultantplus://offline/ref=0E62C5F3234C53EB87F3CA661C28D0C3AB44A2C44AD4F6966533ED6B6B3B2013A24ECCF92C1F2E628453C8A70C18B380E2EA538E64723E3A779DC7D5TBhCH" TargetMode = "External"/>
	<Relationship Id="rId20" Type="http://schemas.openxmlformats.org/officeDocument/2006/relationships/hyperlink" Target="consultantplus://offline/ref=0E62C5F3234C53EB87F3CA661C28D0C3AB44A2C44AD4F3916D3EED6B6B3B2013A24ECCF92C1F2E628453C8A70C18B380E2EA538E64723E3A779DC7D5TBhCH" TargetMode = "External"/>
	<Relationship Id="rId21" Type="http://schemas.openxmlformats.org/officeDocument/2006/relationships/hyperlink" Target="consultantplus://offline/ref=0E62C5F3234C53EB87F3CA661C28D0C3AB44A2C44AD4F395633DED6B6B3B2013A24ECCF92C1F2E628453C8A70C18B380E2EA538E64723E3A779DC7D5TBhCH" TargetMode = "External"/>
	<Relationship Id="rId22" Type="http://schemas.openxmlformats.org/officeDocument/2006/relationships/hyperlink" Target="consultantplus://offline/ref=0E62C5F3234C53EB87F3CA661C28D0C3AB44A2C44AD4FC946433ED6B6B3B2013A24ECCF92C1F2E628453C8A70C18B380E2EA538E64723E3A779DC7D5TBhCH" TargetMode = "External"/>
	<Relationship Id="rId23" Type="http://schemas.openxmlformats.org/officeDocument/2006/relationships/hyperlink" Target="consultantplus://offline/ref=0E62C5F3234C53EB87F3CA661C28D0C3AB44A2C44AD5F4936C33ED6B6B3B2013A24ECCF92C1F2E628453C8A70C18B380E2EA538E64723E3A779DC7D5TBhCH" TargetMode = "External"/>
	<Relationship Id="rId24" Type="http://schemas.openxmlformats.org/officeDocument/2006/relationships/hyperlink" Target="consultantplus://offline/ref=0E62C5F3234C53EB87F3CA661C28D0C3AB44A2C44AD5F390633FED6B6B3B2013A24ECCF92C1F2E628453C8A70C18B380E2EA538E64723E3A779DC7D5TBhCH" TargetMode = "External"/>
	<Relationship Id="rId25" Type="http://schemas.openxmlformats.org/officeDocument/2006/relationships/hyperlink" Target="consultantplus://offline/ref=0E62C5F3234C53EB87F3CA661C28D0C3AB44A2C44AD6F7906D32ED6B6B3B2013A24ECCF92C1F2E628453C8A70C18B380E2EA538E64723E3A779DC7D5TBhCH" TargetMode = "External"/>
	<Relationship Id="rId26" Type="http://schemas.openxmlformats.org/officeDocument/2006/relationships/hyperlink" Target="consultantplus://offline/ref=0E62C5F3234C53EB87F3CA661C28D0C3AB44A2C44AD7F496643EED6B6B3B2013A24ECCF92C1F2E628453C8A70C18B380E2EA538E64723E3A779DC7D5TBhCH" TargetMode = "External"/>
	<Relationship Id="rId27" Type="http://schemas.openxmlformats.org/officeDocument/2006/relationships/hyperlink" Target="consultantplus://offline/ref=0E62C5F3234C53EB87F3CA661C28D0C3AB44A2C44AD7F196663EED6B6B3B2013A24ECCF92C1F2E628453C8A70C18B380E2EA538E64723E3A779DC7D5TBhCH" TargetMode = "External"/>
	<Relationship Id="rId28" Type="http://schemas.openxmlformats.org/officeDocument/2006/relationships/hyperlink" Target="consultantplus://offline/ref=0E62C5F3234C53EB87F3CA661C28D0C3AB44A2C44AD0F0926C39ED6B6B3B2013A24ECCF92C1F2E628453C8A70C18B380E2EA538E64723E3A779DC7D5TBhCH" TargetMode = "External"/>
	<Relationship Id="rId29" Type="http://schemas.openxmlformats.org/officeDocument/2006/relationships/hyperlink" Target="consultantplus://offline/ref=0E62C5F3234C53EB87F3CA661C28D0C3AB44A2C44AD2F69A603AED6B6B3B2013A24ECCF92C1F2E628453C8A70018B380E2EA538E64723E3A779DC7D5TBhCH" TargetMode = "External"/>
	<Relationship Id="rId30" Type="http://schemas.openxmlformats.org/officeDocument/2006/relationships/hyperlink" Target="consultantplus://offline/ref=0E62C5F3234C53EB87F3CA661C28D0C3AB44A2C44AD1FC92613DED6B6B3B2013A24ECCF92C1F2E628453C8A70C18B380E2EA538E64723E3A779DC7D5TBhCH" TargetMode = "External"/>
	<Relationship Id="rId31" Type="http://schemas.openxmlformats.org/officeDocument/2006/relationships/hyperlink" Target="consultantplus://offline/ref=0E62C5F3234C53EB87F3D46B0A448ECAA64BFCC94AD5FFC4386EEB3C346B2646E20ECAAC6F5B236186589CF64D46EAD3A5A15E8A796E3E3ET6hAH" TargetMode = "External"/>
	<Relationship Id="rId32" Type="http://schemas.openxmlformats.org/officeDocument/2006/relationships/hyperlink" Target="consultantplus://offline/ref=0E62C5F3234C53EB87F3CA661C28D0C3AB44A2C44AD1FD9B673AED6B6B3B2013A24ECCF92C1F2E628453C9A70C18B380E2EA538E64723E3A779DC7D5TBhCH" TargetMode = "External"/>
	<Relationship Id="rId33" Type="http://schemas.openxmlformats.org/officeDocument/2006/relationships/hyperlink" Target="consultantplus://offline/ref=0E62C5F3234C53EB87F3CA661C28D0C3AB44A2C44AD7F196663EED6B6B3B2013A24ECCF92C1F2E628453C8A70F18B380E2EA538E64723E3A779DC7D5TBhCH" TargetMode = "External"/>
	<Relationship Id="rId34" Type="http://schemas.openxmlformats.org/officeDocument/2006/relationships/hyperlink" Target="consultantplus://offline/ref=0E62C5F3234C53EB87F3CA661C28D0C3AB44A2C44AD7F196663EED6B6B3B2013A24ECCF92C1F2E628453C8A70F18B380E2EA538E64723E3A779DC7D5TBhCH" TargetMode = "External"/>
	<Relationship Id="rId35" Type="http://schemas.openxmlformats.org/officeDocument/2006/relationships/hyperlink" Target="consultantplus://offline/ref=0E62C5F3234C53EB87F3CA661C28D0C3AB44A2C44AD4F3916D3EED6B6B3B2013A24ECCF92C1F2E628453C8A70F18B380E2EA538E64723E3A779DC7D5TBhCH" TargetMode = "External"/>
	<Relationship Id="rId36" Type="http://schemas.openxmlformats.org/officeDocument/2006/relationships/hyperlink" Target="consultantplus://offline/ref=0E62C5F3234C53EB87F3CA661C28D0C3AB44A2C44AD5F390633FED6B6B3B2013A24ECCF92C1F2E628453C8A70F18B380E2EA538E64723E3A779DC7D5TBhCH" TargetMode = "External"/>
	<Relationship Id="rId37" Type="http://schemas.openxmlformats.org/officeDocument/2006/relationships/hyperlink" Target="consultantplus://offline/ref=0E62C5F3234C53EB87F3CA661C28D0C3AB44A2C44DDCFC916531B06163622C11A54193EE2B5622638453C8A10247B695F3B25C8F796C38226B9FC5TDh4H" TargetMode = "External"/>
	<Relationship Id="rId38" Type="http://schemas.openxmlformats.org/officeDocument/2006/relationships/hyperlink" Target="consultantplus://offline/ref=0E62C5F3234C53EB87F3CA661C28D0C3AB44A2C44CDCF5956131B06163622C11A54193EE2B5622638453C8A10247B695F3B25C8F796C38226B9FC5TDh4H" TargetMode = "External"/>
	<Relationship Id="rId39" Type="http://schemas.openxmlformats.org/officeDocument/2006/relationships/hyperlink" Target="consultantplus://offline/ref=0E62C5F3234C53EB87F3CA661C28D0C3AB44A2C443D1F59B6131B06163622C11A54193EE2B5622638453C8AF0247B695F3B25C8F796C38226B9FC5TDh4H" TargetMode = "External"/>
	<Relationship Id="rId40" Type="http://schemas.openxmlformats.org/officeDocument/2006/relationships/hyperlink" Target="consultantplus://offline/ref=0E62C5F3234C53EB87F3CA661C28D0C3AB44A2C442D0F6926531B06163622C11A54193EE2B5622638453C8A10247B695F3B25C8F796C38226B9FC5TDh4H" TargetMode = "External"/>
	<Relationship Id="rId41" Type="http://schemas.openxmlformats.org/officeDocument/2006/relationships/hyperlink" Target="consultantplus://offline/ref=0E62C5F3234C53EB87F3CA661C28D0C3AB44A2C44AD4F6966533ED6B6B3B2013A24ECCF92C1F2E628453C8A70F18B380E2EA538E64723E3A779DC7D5TBhCH" TargetMode = "External"/>
	<Relationship Id="rId42" Type="http://schemas.openxmlformats.org/officeDocument/2006/relationships/hyperlink" Target="consultantplus://offline/ref=0E62C5F3234C53EB87F3CA661C28D0C3AB44A2C44AD4F3916D3EED6B6B3B2013A24ECCF92C1F2E628453C8A70118B380E2EA538E64723E3A779DC7D5TBhCH" TargetMode = "External"/>
	<Relationship Id="rId43" Type="http://schemas.openxmlformats.org/officeDocument/2006/relationships/hyperlink" Target="consultantplus://offline/ref=0E62C5F3234C53EB87F3CA661C28D0C3AB44A2C44AD4F395633DED6B6B3B2013A24ECCF92C1F2E628453C8A70F18B380E2EA538E64723E3A779DC7D5TBhCH" TargetMode = "External"/>
	<Relationship Id="rId44" Type="http://schemas.openxmlformats.org/officeDocument/2006/relationships/hyperlink" Target="consultantplus://offline/ref=0E62C5F3234C53EB87F3CA661C28D0C3AB44A2C44AD7F196663EED6B6B3B2013A24ECCF92C1F2E628453C8A70E18B380E2EA538E64723E3A779DC7D5TBhCH" TargetMode = "External"/>
	<Relationship Id="rId45" Type="http://schemas.openxmlformats.org/officeDocument/2006/relationships/hyperlink" Target="consultantplus://offline/ref=0E62C5F3234C53EB87F3CA661C28D0C3AB44A2C44AD0F0926C39ED6B6B3B2013A24ECCF92C1F2E628453C8A70F18B380E2EA538E64723E3A779DC7D5TBhCH" TargetMode = "External"/>
	<Relationship Id="rId46" Type="http://schemas.openxmlformats.org/officeDocument/2006/relationships/hyperlink" Target="consultantplus://offline/ref=0E62C5F3234C53EB87F3CA661C28D0C3AB44A2C44AD2F69A603AED6B6B3B2013A24ECCF92C1F2E628453C8A60918B380E2EA538E64723E3A779DC7D5TBhCH" TargetMode = "External"/>
	<Relationship Id="rId47" Type="http://schemas.openxmlformats.org/officeDocument/2006/relationships/hyperlink" Target="consultantplus://offline/ref=0E62C5F3234C53EB87F3CA661C28D0C3AB44A2C44AD7F196663EED6B6B3B2013A24ECCF92C1F2E628453C8A70118B380E2EA538E64723E3A779DC7D5TBhCH" TargetMode = "External"/>
	<Relationship Id="rId48" Type="http://schemas.openxmlformats.org/officeDocument/2006/relationships/hyperlink" Target="consultantplus://offline/ref=0E62C5F3234C53EB87F3D46B0A448ECAA047FBCC4082A8C6693BE5393C3B7C56F447C5AE715B257D8653CATAh4H" TargetMode = "External"/>
	<Relationship Id="rId49" Type="http://schemas.openxmlformats.org/officeDocument/2006/relationships/hyperlink" Target="consultantplus://offline/ref=0E62C5F3234C53EB87F3CA661C28D0C3AB44A2C44AD7F196663EED6B6B3B2013A24ECCF92C1F2E628453C8A70018B380E2EA538E64723E3A779DC7D5TBhCH" TargetMode = "External"/>
	<Relationship Id="rId50" Type="http://schemas.openxmlformats.org/officeDocument/2006/relationships/hyperlink" Target="consultantplus://offline/ref=0E62C5F3234C53EB87F3CA661C28D0C3AB44A2C44DDCFC916531B06163622C11A54193EE2B5622638453C8A10247B695F3B25C8F796C38226B9FC5TDh4H" TargetMode = "External"/>
	<Relationship Id="rId51" Type="http://schemas.openxmlformats.org/officeDocument/2006/relationships/hyperlink" Target="consultantplus://offline/ref=0E62C5F3234C53EB87F3CA661C28D0C3AB44A2C44AD2F69A603AED6B6B3B2013A24ECCF92C1F2E628453C8A60818B380E2EA538E64723E3A779DC7D5TBhCH" TargetMode = "External"/>
	<Relationship Id="rId52" Type="http://schemas.openxmlformats.org/officeDocument/2006/relationships/hyperlink" Target="consultantplus://offline/ref=0E62C5F3234C53EB87F3CA661C28D0C3AB44A2C44AD2F69A603AED6B6B3B2013A24ECCF92C1F2E628453C8A60A18B380E2EA538E64723E3A779DC7D5TBhCH" TargetMode = "External"/>
	<Relationship Id="rId53" Type="http://schemas.openxmlformats.org/officeDocument/2006/relationships/hyperlink" Target="consultantplus://offline/ref=0E62C5F3234C53EB87F3CA661C28D0C3AB44A2C44AD4F395633DED6B6B3B2013A24ECCF92C1F2E628453C8A70E18B380E2EA538E64723E3A779DC7D5TBhCH" TargetMode = "External"/>
	<Relationship Id="rId54" Type="http://schemas.openxmlformats.org/officeDocument/2006/relationships/hyperlink" Target="consultantplus://offline/ref=0E62C5F3234C53EB87F3CA661C28D0C3AB44A2C443D1F59B6131B06163622C11A54193EE2B5622638453C8AF0247B695F3B25C8F796C38226B9FC5TDh4H" TargetMode = "External"/>
	<Relationship Id="rId55" Type="http://schemas.openxmlformats.org/officeDocument/2006/relationships/hyperlink" Target="consultantplus://offline/ref=0E62C5F3234C53EB87F3CA661C28D0C3AB44A2C44AD4F3916D3EED6B6B3B2013A24ECCF92C1F2E628453C8A70018B380E2EA538E64723E3A779DC7D5TBhCH" TargetMode = "External"/>
	<Relationship Id="rId56" Type="http://schemas.openxmlformats.org/officeDocument/2006/relationships/hyperlink" Target="consultantplus://offline/ref=0E62C5F3234C53EB87F3CA661C28D0C3AB44A2C44AD4F6966533ED6B6B3B2013A24ECCF92C1F2E628453C8A70F18B380E2EA538E64723E3A779DC7D5TBhCH" TargetMode = "External"/>
	<Relationship Id="rId57" Type="http://schemas.openxmlformats.org/officeDocument/2006/relationships/hyperlink" Target="consultantplus://offline/ref=0E62C5F3234C53EB87F3CA661C28D0C3AB44A2C44AD4F3916D3EED6B6B3B2013A24ECCF92C1F2E628453C8A60918B380E2EA538E64723E3A779DC7D5TBhCH" TargetMode = "External"/>
	<Relationship Id="rId58" Type="http://schemas.openxmlformats.org/officeDocument/2006/relationships/hyperlink" Target="consultantplus://offline/ref=0E62C5F3234C53EB87F3CA661C28D0C3AB44A2C44AD4F3916D3EED6B6B3B2013A24ECCF92C1F2E628453C8A60818B380E2EA538E64723E3A779DC7D5TBhCH" TargetMode = "External"/>
	<Relationship Id="rId59" Type="http://schemas.openxmlformats.org/officeDocument/2006/relationships/hyperlink" Target="consultantplus://offline/ref=0E62C5F3234C53EB87F3CA661C28D0C3AB44A2C44AD4F3916D3EED6B6B3B2013A24ECCF92C1F2E628453C8A60B18B380E2EA538E64723E3A779DC7D5TBhCH" TargetMode = "External"/>
	<Relationship Id="rId60" Type="http://schemas.openxmlformats.org/officeDocument/2006/relationships/hyperlink" Target="consultantplus://offline/ref=0E62C5F3234C53EB87F3CA661C28D0C3AB44A2C44AD7F196663EED6B6B3B2013A24ECCF92C1F2E628453C8A60818B380E2EA538E64723E3A779DC7D5TBhCH" TargetMode = "External"/>
	<Relationship Id="rId61" Type="http://schemas.openxmlformats.org/officeDocument/2006/relationships/hyperlink" Target="consultantplus://offline/ref=0E62C5F3234C53EB87F3CA661C28D0C3AB44A2C44AD7F196663EED6B6B3B2013A24ECCF92C1F2E628453C8A60B18B380E2EA538E64723E3A779DC7D5TBhCH" TargetMode = "External"/>
	<Relationship Id="rId62" Type="http://schemas.openxmlformats.org/officeDocument/2006/relationships/hyperlink" Target="consultantplus://offline/ref=0E62C5F3234C53EB87F3CA661C28D0C3AB44A2C44AD0F0926C39ED6B6B3B2013A24ECCF92C1F2E628453C8A70E18B380E2EA538E64723E3A779DC7D5TBhCH" TargetMode = "External"/>
	<Relationship Id="rId63" Type="http://schemas.openxmlformats.org/officeDocument/2006/relationships/hyperlink" Target="consultantplus://offline/ref=0E62C5F3234C53EB87F3CA661C28D0C3AB44A2C44AD7F196663EED6B6B3B2013A24ECCF92C1F2E628453C8A60C18B380E2EA538E64723E3A779DC7D5TBhCH" TargetMode = "External"/>
	<Relationship Id="rId64" Type="http://schemas.openxmlformats.org/officeDocument/2006/relationships/hyperlink" Target="consultantplus://offline/ref=0E62C5F3234C53EB87F3CA661C28D0C3AB44A2C44AD7F196663EED6B6B3B2013A24ECCF92C1F2E628453C8A60F18B380E2EA538E64723E3A779DC7D5TBhCH" TargetMode = "External"/>
	<Relationship Id="rId65" Type="http://schemas.openxmlformats.org/officeDocument/2006/relationships/hyperlink" Target="consultantplus://offline/ref=0E62C5F3234C53EB87F3CA661C28D0C3AB44A2C44AD7F196663EED6B6B3B2013A24ECCF92C1F2E628453C8A60E18B380E2EA538E64723E3A779DC7D5TBhCH" TargetMode = "External"/>
	<Relationship Id="rId66" Type="http://schemas.openxmlformats.org/officeDocument/2006/relationships/hyperlink" Target="consultantplus://offline/ref=0E62C5F3234C53EB87F3CA661C28D0C3AB44A2C44AD0F0926C39ED6B6B3B2013A24ECCF92C1F2E628453C8A70E18B380E2EA538E64723E3A779DC7D5TBhCH" TargetMode = "External"/>
	<Relationship Id="rId67" Type="http://schemas.openxmlformats.org/officeDocument/2006/relationships/hyperlink" Target="consultantplus://offline/ref=0E62C5F3234C53EB87F3CA661C28D0C3AB44A2C44AD7F196663EED6B6B3B2013A24ECCF92C1F2E628453C8A60118B380E2EA538E64723E3A779DC7D5TBhCH" TargetMode = "External"/>
	<Relationship Id="rId68" Type="http://schemas.openxmlformats.org/officeDocument/2006/relationships/hyperlink" Target="consultantplus://offline/ref=0E62C5F3234C53EB87F3CA661C28D0C3AB44A2C44AD2F69A603AED6B6B3B2013A24ECCF92C1F2E628453C8A60D18B380E2EA538E64723E3A779DC7D5TBhCH" TargetMode = "External"/>
	<Relationship Id="rId69" Type="http://schemas.openxmlformats.org/officeDocument/2006/relationships/hyperlink" Target="consultantplus://offline/ref=0E62C5F3234C53EB87F3CA661C28D0C3AB44A2C44AD4F395633DED6B6B3B2013A24ECCF92C1F2E628453C8A70018B380E2EA538E64723E3A779DC7D5TBhCH" TargetMode = "External"/>
	<Relationship Id="rId70" Type="http://schemas.openxmlformats.org/officeDocument/2006/relationships/hyperlink" Target="consultantplus://offline/ref=0E62C5F3234C53EB87F3CA661C28D0C3AB44A2C44AD4F395633DED6B6B3B2013A24ECCF92C1F2E628453C8A40018B380E2EA538E64723E3A779DC7D5TBhCH" TargetMode = "External"/>
	<Relationship Id="rId71" Type="http://schemas.openxmlformats.org/officeDocument/2006/relationships/hyperlink" Target="consultantplus://offline/ref=0E62C5F3234C53EB87F3CA661C28D0C3AB44A2C44AD2F69A603AED6B6B3B2013A24ECCF92C1F2E628453C8A60118B380E2EA538E64723E3A779DC7D5TBhCH" TargetMode = "External"/>
	<Relationship Id="rId72" Type="http://schemas.openxmlformats.org/officeDocument/2006/relationships/hyperlink" Target="consultantplus://offline/ref=0E62C5F3234C53EB87F3CA661C28D0C3AB44A2C44AD7F196663EED6B6B3B2013A24ECCF92C1F2E628453C8A50918B380E2EA538E64723E3A779DC7D5TBhCH" TargetMode = "External"/>
	<Relationship Id="rId73" Type="http://schemas.openxmlformats.org/officeDocument/2006/relationships/hyperlink" Target="consultantplus://offline/ref=0E62C5F3234C53EB87F3CA661C28D0C3AB44A2C44AD5F390633FED6B6B3B2013A24ECCF92C1F2E628453C8A70E18B380E2EA538E64723E3A779DC7D5TBhCH" TargetMode = "External"/>
	<Relationship Id="rId74" Type="http://schemas.openxmlformats.org/officeDocument/2006/relationships/hyperlink" Target="consultantplus://offline/ref=0E62C5F3234C53EB87F3CA661C28D0C3AB44A2C44AD6F7906D32ED6B6B3B2013A24ECCF92C1F2E628453C8A70F18B380E2EA538E64723E3A779DC7D5TBhCH" TargetMode = "External"/>
	<Relationship Id="rId75" Type="http://schemas.openxmlformats.org/officeDocument/2006/relationships/hyperlink" Target="consultantplus://offline/ref=0E62C5F3234C53EB87F3CA661C28D0C3AB44A2C44AD7F496643EED6B6B3B2013A24ECCF92C1F2E628453C8A70F18B380E2EA538E64723E3A779DC7D5TBhCH" TargetMode = "External"/>
	<Relationship Id="rId76" Type="http://schemas.openxmlformats.org/officeDocument/2006/relationships/hyperlink" Target="consultantplus://offline/ref=0E62C5F3234C53EB87F3CA661C28D0C3AB44A2C44AD7F196663EED6B6B3B2013A24ECCF92C1F2E628453C8A50818B380E2EA538E64723E3A779DC7D5TBhCH" TargetMode = "External"/>
	<Relationship Id="rId77" Type="http://schemas.openxmlformats.org/officeDocument/2006/relationships/hyperlink" Target="consultantplus://offline/ref=0E62C5F3234C53EB87F3CA661C28D0C3AB44A2C44AD0F0926C39ED6B6B3B2013A24ECCF92C1F2E628453C8A70118B380E2EA538E64723E3A779DC7D5TBhCH" TargetMode = "External"/>
	<Relationship Id="rId78" Type="http://schemas.openxmlformats.org/officeDocument/2006/relationships/hyperlink" Target="consultantplus://offline/ref=0E62C5F3234C53EB87F3CA661C28D0C3AB44A2C44AD2F69A603AED6B6B3B2013A24ECCF92C1F2E628453C8A60018B380E2EA538E64723E3A779DC7D5TBhCH" TargetMode = "External"/>
	<Relationship Id="rId79" Type="http://schemas.openxmlformats.org/officeDocument/2006/relationships/hyperlink" Target="consultantplus://offline/ref=0E62C5F3234C53EB87F3CA661C28D0C3AB44A2C44AD1FC92613DED6B6B3B2013A24ECCF92C1F2E628453C8A70F18B380E2EA538E64723E3A779DC7D5TBh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02.08.2010 N 81-п
(ред. от 27.12.2022)
"О комиссии по предупреждению и ликвидации чрезвычайных ситуаций и обеспечению пожарной безопасности Новосибирской области"</dc:title>
  <dcterms:created xsi:type="dcterms:W3CDTF">2023-06-23T07:33:19Z</dcterms:created>
</cp:coreProperties>
</file>