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12.03.1999 N 45-ОЗ</w:t>
              <w:br/>
              <w:t xml:space="preserve">(ред. от 01.06.2022)</w:t>
              <w:br/>
              <w:t xml:space="preserve">"О социальной защите инвалидов в Новосибирской области"</w:t>
              <w:br/>
              <w:t xml:space="preserve">(принят Новосибирским областным Советом депутатов 24.02.1999)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марта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СОЦИАЛЬНОЙ ЗАЩИТЕ ИНВАЛИДОВ В НОВОСИБИРСКОЙ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Новосибирским областным Советом депутатов</w:t>
      </w:r>
    </w:p>
    <w:p>
      <w:pPr>
        <w:pStyle w:val="0"/>
        <w:jc w:val="right"/>
      </w:pPr>
      <w:r>
        <w:rPr>
          <w:sz w:val="20"/>
        </w:rPr>
        <w:t xml:space="preserve">24.02.99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17.10.2002 </w:t>
            </w:r>
            <w:hyperlink w:history="0" r:id="rId7" w:tooltip="Закон Новосибирской области от 17.10.2002 N 56-ОЗ &quot;О внесении изменений и допол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3.10.2002 N 56-ОСД) {КонсультантПлюс}">
              <w:r>
                <w:rPr>
                  <w:sz w:val="20"/>
                  <w:color w:val="0000ff"/>
                </w:rPr>
                <w:t xml:space="preserve">N 56-ОЗ</w:t>
              </w:r>
            </w:hyperlink>
            <w:r>
              <w:rPr>
                <w:sz w:val="20"/>
                <w:color w:val="392c69"/>
              </w:rPr>
              <w:t xml:space="preserve">, от 14.02.2003 </w:t>
            </w:r>
            <w:hyperlink w:history="0" r:id="rId8" w:tooltip="Закон Новосибирской области от 14.02.2003 N 97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30.01.2003 N 97-ОСД) {КонсультантПлюс}">
              <w:r>
                <w:rPr>
                  <w:sz w:val="20"/>
                  <w:color w:val="0000ff"/>
                </w:rPr>
                <w:t xml:space="preserve">N 97-ОЗ</w:t>
              </w:r>
            </w:hyperlink>
            <w:r>
              <w:rPr>
                <w:sz w:val="20"/>
                <w:color w:val="392c69"/>
              </w:rPr>
              <w:t xml:space="preserve">, от 20.06.2005 </w:t>
            </w:r>
            <w:hyperlink w:history="0" r:id="rId9" w:tooltip="Закон Новосибирской области от 20.06.2005 N 304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2.06.2005 N 304-ОСД) {КонсультантПлюс}">
              <w:r>
                <w:rPr>
                  <w:sz w:val="20"/>
                  <w:color w:val="0000ff"/>
                </w:rPr>
                <w:t xml:space="preserve">N 304-ОЗ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19.10.2006 </w:t>
            </w:r>
            <w:hyperlink w:history="0" r:id="rId10" w:tooltip="Закон Новосибирской области от 19.10.2006 N 43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28.09.2006 N 43-ОСД) {КонсультантПлюс}">
              <w:r>
                <w:rPr>
                  <w:sz w:val="20"/>
                  <w:color w:val="0000ff"/>
                </w:rPr>
                <w:t xml:space="preserve">N 43-ОЗ</w:t>
              </w:r>
            </w:hyperlink>
            <w:r>
              <w:rPr>
                <w:sz w:val="20"/>
                <w:color w:val="392c69"/>
              </w:rPr>
              <w:t xml:space="preserve">, от 05.11.2008 </w:t>
            </w:r>
            <w:hyperlink w:history="0" r:id="rId11" w:tooltip="Закон Новосибирской области от 05.11.2008 N 278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30.10.2008 N 278-ОСД) {КонсультантПлюс}">
              <w:r>
                <w:rPr>
                  <w:sz w:val="20"/>
                  <w:color w:val="0000ff"/>
                </w:rPr>
                <w:t xml:space="preserve">N 278-ОЗ</w:t>
              </w:r>
            </w:hyperlink>
            <w:r>
              <w:rPr>
                <w:sz w:val="20"/>
                <w:color w:val="392c69"/>
              </w:rPr>
              <w:t xml:space="preserve">, от 30.11.2009 </w:t>
            </w:r>
            <w:hyperlink w:history="0" r:id="rId12" w:tooltip="Закон Новосибирской области от 30.11.2009 N 406-ОЗ &quot;О внесении изменений в статью 7 Закона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26.11.2009 N 406-ОСД) {КонсультантПлюс}">
              <w:r>
                <w:rPr>
                  <w:sz w:val="20"/>
                  <w:color w:val="0000ff"/>
                </w:rPr>
                <w:t xml:space="preserve">N 406-ОЗ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29.03.2010 </w:t>
            </w:r>
            <w:hyperlink w:history="0" r:id="rId13" w:tooltip="Закон Новосибирской области от 29.03.2010 N 467-ОЗ &quot;О внесении изменения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25.03.2010 N 467-ОСД) {КонсультантПлюс}">
              <w:r>
                <w:rPr>
                  <w:sz w:val="20"/>
                  <w:color w:val="0000ff"/>
                </w:rPr>
                <w:t xml:space="preserve">N 467-ОЗ</w:t>
              </w:r>
            </w:hyperlink>
            <w:r>
              <w:rPr>
                <w:sz w:val="20"/>
                <w:color w:val="392c69"/>
              </w:rPr>
              <w:t xml:space="preserve">, от 02.12.2010 </w:t>
            </w:r>
            <w:hyperlink w:history="0" r:id="rId14" w:tooltip="Закон Новосибирской области от 02.12.2010 N 28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11.2010 N 28-ЗС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, от 28.09.2012 </w:t>
            </w:r>
            <w:hyperlink w:history="0" r:id="rId15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      <w:r>
                <w:rPr>
                  <w:sz w:val="20"/>
                  <w:color w:val="0000ff"/>
                </w:rPr>
                <w:t xml:space="preserve">N 254-ОЗ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23.11.2015 </w:t>
            </w:r>
            <w:hyperlink w:history="0" r:id="rId16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      <w:r>
                <w:rPr>
                  <w:sz w:val="20"/>
                  <w:color w:val="0000ff"/>
                </w:rPr>
                <w:t xml:space="preserve">N 12-ОЗ</w:t>
              </w:r>
            </w:hyperlink>
            <w:r>
              <w:rPr>
                <w:sz w:val="20"/>
                <w:color w:val="392c69"/>
              </w:rPr>
              <w:t xml:space="preserve">, от 28.03.2017 </w:t>
            </w:r>
            <w:hyperlink w:history="0" r:id="rId17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      <w:r>
                <w:rPr>
                  <w:sz w:val="20"/>
                  <w:color w:val="0000ff"/>
                </w:rPr>
                <w:t xml:space="preserve">N 150-ОЗ</w:t>
              </w:r>
            </w:hyperlink>
            <w:r>
              <w:rPr>
                <w:sz w:val="20"/>
                <w:color w:val="392c69"/>
              </w:rPr>
              <w:t xml:space="preserve">, от 10.11.2017 </w:t>
            </w:r>
            <w:hyperlink w:history="0" r:id="rId18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      <w:r>
                <w:rPr>
                  <w:sz w:val="20"/>
                  <w:color w:val="0000ff"/>
                </w:rPr>
                <w:t xml:space="preserve">N 217-ОЗ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06.02.2018 </w:t>
            </w:r>
            <w:hyperlink w:history="0" r:id="rId19" w:tooltip="Закон Новосибирской области от 06.02.2018 N 236-ОЗ &quot;О внесении изменений в отдельные законы Новосибирской области&quot; (принят постановлением Законодательного Собрания Новосибирской области от 01.02.2018 N 236-ЗС) {КонсультантПлюс}">
              <w:r>
                <w:rPr>
                  <w:sz w:val="20"/>
                  <w:color w:val="0000ff"/>
                </w:rPr>
                <w:t xml:space="preserve">N 236-ОЗ</w:t>
              </w:r>
            </w:hyperlink>
            <w:r>
              <w:rPr>
                <w:sz w:val="20"/>
                <w:color w:val="392c69"/>
              </w:rPr>
              <w:t xml:space="preserve">, от 09.10.2019 </w:t>
            </w:r>
            <w:hyperlink w:history="0" r:id="rId20" w:tooltip="Закон Новосибирской области от 09.10.2019 N 406-ОЗ &quot;О внесении изменений в статью 16.2 Закона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03.10.2019 N 406-ЗС) {КонсультантПлюс}">
              <w:r>
                <w:rPr>
                  <w:sz w:val="20"/>
                  <w:color w:val="0000ff"/>
                </w:rPr>
                <w:t xml:space="preserve">N 406-ОЗ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21" w:tooltip="Закон Новосибирской области от 07.06.2021 N 81-ОЗ &quot;О внесении изменений в отдельные законы Новосибирской области по вопросам размещения информации в Единой государственной информационной системе социального обеспечения&quot; (принят постановлением Законодательного Собрания Новосибирской области от 27.05.2021 N 81-ЗС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01.06.2022 </w:t>
            </w:r>
            <w:hyperlink w:history="0" r:id="rId22" w:tooltip="Закон Новосибирской области от 01.06.2022 N 215-ОЗ &quot;О внесении изменения в статью 20.1 Закона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6.05.2022 N 215-ЗС) {КонсультантПлюс}">
              <w:r>
                <w:rPr>
                  <w:sz w:val="20"/>
                  <w:color w:val="0000ff"/>
                </w:rPr>
                <w:t xml:space="preserve">N 215-ОЗ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социальной защиты и социальной поддержки инвалидов, а также устанавливает дополнительные меры социальной поддержки инвалидов.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3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Законодательство о социальной защите инвалидов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о социальной защите инвалидов состоит из соответствующих положений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25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законов</w:t>
        </w:r>
      </w:hyperlink>
      <w:r>
        <w:rPr>
          <w:sz w:val="20"/>
        </w:rPr>
        <w:t xml:space="preserve"> и иных нормативных правовых актов Российской Федерации, </w:t>
      </w:r>
      <w:hyperlink w:history="0" r:id="rId26" w:tooltip="Устав Новосибирской области от 18.04.2005 N 282-ОЗ (ред. от 01.06.2022) (принят постановлением Новосибирского областного Совета депутатов от 31.03.2005 N 282-ОСД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Новосибирской области, иных законов и нормативных правовых актов Новосибирской области, а также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10.11.2017 N 217-ОЗ)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принципы социальной защиты инвалидов в Новосибирской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государственной политики в отношении инвалидов основывается на следующих принципах: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17.10.2002 </w:t>
      </w:r>
      <w:hyperlink w:history="0" r:id="rId28" w:tooltip="Закон Новосибирской области от 17.10.2002 N 56-ОЗ &quot;О внесении изменений и допол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3.10.2002 N 56-ОСД) {КонсультантПлюс}">
        <w:r>
          <w:rPr>
            <w:sz w:val="20"/>
            <w:color w:val="0000ff"/>
          </w:rPr>
          <w:t xml:space="preserve">N 56-ОЗ</w:t>
        </w:r>
      </w:hyperlink>
      <w:r>
        <w:rPr>
          <w:sz w:val="20"/>
        </w:rPr>
        <w:t xml:space="preserve">, от 23.11.2015 </w:t>
      </w:r>
      <w:hyperlink w:history="0" r:id="rId29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исключен с 1 января 2003 года. - </w:t>
      </w:r>
      <w:hyperlink w:history="0" r:id="rId30" w:tooltip="Закон Новосибирской области от 17.10.2002 N 56-ОЗ &quot;О внесении изменений и допол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3.10.2002 N 56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17.10.2002 N 56-ОЗ;</w:t>
      </w:r>
    </w:p>
    <w:p>
      <w:pPr>
        <w:pStyle w:val="0"/>
        <w:spacing w:before="200" w:line-rule="auto"/>
        <w:ind w:firstLine="540"/>
        <w:jc w:val="both"/>
      </w:pPr>
      <w:hyperlink w:history="0" r:id="rId31" w:tooltip="Закон Новосибирской области от 17.10.2002 N 56-ОЗ &quot;О внесении изменений и допол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3.10.2002 N 56-ОСД) {КонсультантПлюс}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) адресности;</w:t>
      </w:r>
    </w:p>
    <w:p>
      <w:pPr>
        <w:pStyle w:val="0"/>
        <w:spacing w:before="200" w:line-rule="auto"/>
        <w:ind w:firstLine="540"/>
        <w:jc w:val="both"/>
      </w:pPr>
      <w:hyperlink w:history="0" r:id="rId32" w:tooltip="Закон Новосибирской области от 17.10.2002 N 56-ОЗ &quot;О внесении изменений и допол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3.10.2002 N 56-ОСД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) добровольности;</w:t>
      </w:r>
    </w:p>
    <w:p>
      <w:pPr>
        <w:pStyle w:val="0"/>
        <w:spacing w:before="200" w:line-rule="auto"/>
        <w:ind w:firstLine="540"/>
        <w:jc w:val="both"/>
      </w:pPr>
      <w:hyperlink w:history="0" r:id="rId33" w:tooltip="Закон Новосибирской области от 17.10.2002 N 56-ОЗ &quot;О внесении изменений и допол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3.10.2002 N 56-ОСД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) гуманности;</w:t>
      </w:r>
    </w:p>
    <w:p>
      <w:pPr>
        <w:pStyle w:val="0"/>
        <w:spacing w:before="200" w:line-rule="auto"/>
        <w:ind w:firstLine="540"/>
        <w:jc w:val="both"/>
      </w:pPr>
      <w:hyperlink w:history="0" r:id="rId34" w:tooltip="Закон Новосибирской области от 17.10.2002 N 56-ОЗ &quot;О внесении изменений и допол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3.10.2002 N 56-ОСД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) обеспечения равных возможностей и доступности;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1 января 2016 года. - </w:t>
      </w:r>
      <w:hyperlink w:history="0" r:id="rId35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23.11.2015 N 12-ОЗ;</w:t>
      </w:r>
    </w:p>
    <w:p>
      <w:pPr>
        <w:pStyle w:val="0"/>
        <w:spacing w:before="200" w:line-rule="auto"/>
        <w:ind w:firstLine="540"/>
        <w:jc w:val="both"/>
      </w:pPr>
      <w:hyperlink w:history="0" r:id="rId36" w:tooltip="Закон Новосибирской области от 17.10.2002 N 56-ОЗ &quot;О внесении изменений и допол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3.10.2002 N 56-ОСД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) ответственности органов государственной власти Новосибирской области, организаций независимо от форм собственности и их должностных лиц за нарушения прав инвалидов в сфере социальной защиты.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19.10.2006 </w:t>
      </w:r>
      <w:hyperlink w:history="0" r:id="rId37" w:tooltip="Закон Новосибирской области от 19.10.2006 N 43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28.09.2006 N 43-ОСД) {КонсультантПлюс}">
        <w:r>
          <w:rPr>
            <w:sz w:val="20"/>
            <w:color w:val="0000ff"/>
          </w:rPr>
          <w:t xml:space="preserve">N 43-ОЗ</w:t>
        </w:r>
      </w:hyperlink>
      <w:r>
        <w:rPr>
          <w:sz w:val="20"/>
        </w:rPr>
        <w:t xml:space="preserve">, от 28.09.2012 </w:t>
      </w:r>
      <w:hyperlink w:history="0" r:id="rId38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N 254-ОЗ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Государственная поддержка общественных объединений инвалидов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Новосибирской области оказывают содействие и помощь, в том числе материальную, техническую и финансовую, общественным объединениям инвалидов, созданным и зарегистрированным в установленном законом порядке.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20.06.2005 </w:t>
      </w:r>
      <w:hyperlink w:history="0" r:id="rId39" w:tooltip="Закон Новосибирской области от 20.06.2005 N 304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2.06.2005 N 304-ОСД) {КонсультантПлюс}">
        <w:r>
          <w:rPr>
            <w:sz w:val="20"/>
            <w:color w:val="0000ff"/>
          </w:rPr>
          <w:t xml:space="preserve">N 304-ОЗ</w:t>
        </w:r>
      </w:hyperlink>
      <w:r>
        <w:rPr>
          <w:sz w:val="20"/>
        </w:rPr>
        <w:t xml:space="preserve">, от 19.10.2006 </w:t>
      </w:r>
      <w:hyperlink w:history="0" r:id="rId40" w:tooltip="Закон Новосибирской области от 19.10.2006 N 43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28.09.2006 N 43-ОСД) {КонсультантПлюс}">
        <w:r>
          <w:rPr>
            <w:sz w:val="20"/>
            <w:color w:val="0000ff"/>
          </w:rPr>
          <w:t xml:space="preserve">N 43-ОЗ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Общественные объединения инвалидов и созданные ими организации имеют преимущественное право на выполнение государственного социального заказа (выполнение работ, оказание услуг и др.), в том числе мероприятий государственных программ и ведомственных целевых программ, на конкурсной основе при прочих равных условиях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 с 1 января 2016 года. - </w:t>
      </w:r>
      <w:hyperlink w:history="0" r:id="rId42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23.11.2015 N 12-ОЗ.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утратила силу. - </w:t>
      </w:r>
      <w:hyperlink w:history="0" r:id="rId43" w:tooltip="Закон Новосибирской области от 02.12.2010 N 28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11.2010 N 2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02.12.2010 N 28-ОЗ.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Взаимодействие органов государственной власти Новосибирской области и общественных объединений инвалидов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Новосибирской области от 20.06.2005 N 304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2.06.2005 N 304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20.06.2005 N 304-ОЗ)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Новосибирской области привлекают полномочных представителей общественных объединений инвалидов для подготовки, принятия и реализации решений, затрагивающих интересы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государственной политики в отношении инвалидов на территории Новосибирской области создается совет по делам инвалидов при Губернаторе Новосибирской области (далее - совет) с участием представителей общественных объединений инвалидов. Положение о совете и его состав утверждаются Губернатором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45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4.1. Обеспечение размещения информации о предоставлении дополнительных мер социальной поддержки инвалидам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6" w:tooltip="Закон Новосибирской области от 07.06.2021 N 81-ОЗ &quot;О внесении изменений в отдельные законы Новосибирской области по вопросам размещения информации в Единой государственной информационной системе социального обеспечения&quot; (принят постановлением Законодательного Собрания Новосибирской области от 27.05.2021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07.06.2021 N 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назначении и предоставлении дополнительных мер социальной поддержки инвалидам, установленных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47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8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областного бюджета Новосибирской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КОМПЕТЕНЦИЯ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В СФЕРЕ СОЦИАЛЬНОЙ ЗАЩИТЫ</w:t>
      </w:r>
    </w:p>
    <w:p>
      <w:pPr>
        <w:pStyle w:val="2"/>
        <w:jc w:val="center"/>
      </w:pPr>
      <w:r>
        <w:rPr>
          <w:sz w:val="20"/>
        </w:rPr>
        <w:t xml:space="preserve">И СОЦИАЛЬНОЙ ПОДДЕРЖКИ ИНВАЛИДОВ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9" w:tooltip="Закон Новосибирской области от 20.06.2005 N 304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2.06.2005 N 304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20.06.2005 N 304-ОЗ)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Законодательного Собрания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Новосибирской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Новосибирской области в сфере социальной защиты и социальной поддержки инвалидов, а также осуществляет контроль за их соблюдением и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полномочия, предусмотренные федеральным законодательством и законодательством Новосибирской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исполнительных органов государственной власти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1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Новосибирской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нормативные правовые акты по вопросам оказания содействия социально ориентированным некоммерческим организациям, осуществляющим деятельность в сфере оказания услуг инвалидам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порядок и форму предоставления мер социальной поддержки по обеспечению жилыми помещениями инвалидов и семей, имеющих детей-инвалидов, нуждающихся в улучшении жилищных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размер и порядок предоставления ежемесячной социальной выплаты гражданам, имеющим ребенка-инвалида;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устанавливает размер и порядок обеспечения ежемесячной выплатой на питание детей-инвалидов с онкологическими, гематологическими заболеваниями и инсулинозависимой формой сахарного диабета;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53" w:tooltip="Закон Новосибирской области от 06.02.2018 N 236-ОЗ &quot;О внесении изменений в отдельные законы Новосибирской области&quot; (принят постановлением Законодательного Собрания Новосибирской области от 01.02.2018 N 23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06.02.2018 N 236-ОЗ;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порядок проведения специальных мероприятий, способствующих повышению конкурентоспособности инвалидов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полномочия, предусмотренные федеральным законодательством и законодательством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Областной исполнительный орган государственной власти Новосибирской области, уполномоченный в сфере социальной защиты населения, в соответствии с компетенцией: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предоставляет дополнительные меры социальной поддержки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методические рекомендации по вопросам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согласование устанавливаемых областными исполнительными органами государственной власти Новосибирской области в соответствии с их компетенцией порядков обеспечения условий для беспрепятственного доступа инвалидов к объектам социальной, инженерной и транспортной инфраструктур подведомственных учреждений и к предоставляемым в них услугам дополнительно к порядкам, установленным федеральными органами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дополнительный перечень реабилитационных мероприятий, технических средств реабилитации и услуг, предоставляемых инвалидам;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оказывает содействие избирательным комиссиям,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имеющихся у них стойких расстройств функций организма, а также указанным гражданам в оказании необходимой помощи на основании заключаемого между ними соглашения;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54" w:tooltip="Закон Новосибирской области от 10.11.2017 N 217-ОЗ (ред. от 12.03.2018) &quot;О внесении изменений в отдельные законы Новосибирской области&quot; (принят постановлением Законодательного Собрания Новосибирской области от 02.11.2017 N 217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10.11.2017 N 217-ОЗ)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полномочия, предусмотренные федеральным законодательством и законодательством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Областные исполнительные органы государственной власти Новосибирской области в соответствии с компетенцией: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деятельность по подготовке кадров в сфере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финансирование научных исследований, научно-исследовательских и опытно-конструкторских работ в области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обмен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направляют межведомственные запросы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обеспечивают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осуществляют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федеральным законодательством и законодательством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 согласованию с областным исполнительным органом государственной власти Новосибирской области, уполномоченным в сфере социальной защиты населения, устанавливают порядки обеспечения условий для беспрепятственного доступа инвалидов к объектам социальной, инженерной и транспортной инфраструктур подведомственных учреждений и к предоставляемым в них услугам дополнительно к порядкам, установленным федеральными органами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осуществляют иные полномочия, предусмотренные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8 - 9. Утратили силу. - </w:t>
      </w:r>
      <w:hyperlink w:history="0" r:id="rId55" w:tooltip="Закон Новосибирской области от 20.06.2005 N 304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2.06.2005 N 304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20.06.2005 N 304-ОЗ.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РЕАБИЛИТАЦИЯ ИНВАЛИДОВ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января 2016 года. - </w:t>
      </w:r>
      <w:hyperlink w:history="0" r:id="rId56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23.11.2015 N 12-ОЗ.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ОБЕСПЕЧЕНИЕ ЖИЗНЕДЕЯТЕЛЬНОСТИ ИНВАЛИДОВ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15 - 15.1. Утратили силу с 1 января 2016 года. - </w:t>
      </w:r>
      <w:hyperlink w:history="0" r:id="rId57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23.11.2015 N 12-ОЗ.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Обеспечение беспрепятственного доступа инвалидов к объектам инженерной, транспортной и социальной инфраструктур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8" w:tooltip="Закон Новосибирской области от 20.06.2005 N 304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2.06.2005 N 304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20.06.2005 N 304-ОЗ)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государственной власти Новосибирской области, учреждения и организации независимо от их организационно-правовых форм привлекают полномочных представителей общественных организаций инвалидов к участию в рассмотрении вопросов, связанных с созданием условий инвалидам для беспрепятственного доступа к объектам инженерной, транспортной и социальной инфраструктур.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28.09.2012 N 254-ОЗ)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государственной власти Новосибирской области утверждают перечень объектов инженерной, транспортной и социальной инфраструктур, подлежащих оборудованию и оснащению специальными приспособлениями для свободного передвижения и доступа инвалидов, и организуют на этих объектах контроль за выполнением работ по обеспечению свободного передвижения и доступа 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28.09.2012 N 254-ОЗ)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государственной власти Новосибирской области предоставляют общественным организациям инвалидов по их запросам объективную, достоверную и полную информацию о степени доступности объектов инженерной, транспортной и социальной инфраструктур и о планируемых мероприятиях, повышающих степень доступности к ним.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28.09.2012 N 254-ОЗ)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Задания на проектирование вновь строящихся или реконструируемых объектов инженерной, транспортной и социальной инфраструктур утверждаются или согласовываются исполнительными органами государственной власти Новосибирской области с учетом мнения общественных организаций 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28.09.2012 N 254-ОЗ)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общественных организаций инвалидов решениями соответствующих исполнительных органов государственной власти Новосибирской области включаются в состав комиссий по приемке в эксплуатацию объектов инженерной, транспортной и социальной инфраструктур, подлежащих оборудованию и оснащению специальными приспособлениями для свободного передвижения и доступа 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28.09.2012 N 254-ОЗ)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Исполнительным органом государственной власти Новосибирской области, уполномоченным в сфере строительства, архитектуры и градостроительства, организуется соблюдение условий по обеспечению беспрепятственного доступа в жилые помещения инвалидов, в том числе путем создания условий для строительства специально обустроенных квартир и переселения в них инвалидов в соответствии с рекомендациями индивидуальных программ реабилитации или абилитации инвалидов.</w:t>
      </w:r>
    </w:p>
    <w:p>
      <w:pPr>
        <w:pStyle w:val="0"/>
        <w:jc w:val="both"/>
      </w:pPr>
      <w:r>
        <w:rPr>
          <w:sz w:val="20"/>
        </w:rPr>
        <w:t xml:space="preserve">(часть шестая введена </w:t>
      </w:r>
      <w:hyperlink w:history="0" r:id="rId64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16.1. Утратила силу с 1 января 2016 года. - </w:t>
      </w:r>
      <w:hyperlink w:history="0" r:id="rId65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23.11.2015 N 12-ОЗ.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16.2. Транспортное обслуживание инвалидов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6" w:tooltip="Закон Новосибирской области от 29.03.2010 N 467-ОЗ &quot;О внесении изменения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25.03.2010 N 467-ОСД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29.03.2010 N 467-ОЗ)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5" w:name="P145"/>
    <w:bookmarkEnd w:id="145"/>
    <w:p>
      <w:pPr>
        <w:pStyle w:val="0"/>
        <w:ind w:firstLine="540"/>
        <w:jc w:val="both"/>
      </w:pPr>
      <w:r>
        <w:rPr>
          <w:sz w:val="20"/>
        </w:rPr>
        <w:t xml:space="preserve">1. Инвалиды всех групп инвалидности, дети-инвалиды, один из родителей (опекунов, попечителей) ребенка-инвалида (детей-инвалидов) имеют право проезда на территории Новосибирской области на пассажирском автомобильном (кроме такси) транспорте, городском наземном электрическом (трамвае, троллейбусе) транспорте, метрополитене по муниципальным и межмуниципальным маршрутам регулярных перевозок по регулируемым тарифам без взимания платы, по межмуниципальным маршрутам регулярных перевозок по нерегулируемым тарифам в объеме, установленном Правительством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Новосибирской области от 09.10.2019 N 406-ОЗ &quot;О внесении изменений в статью 16.2 Закона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03.10.2019 N 40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09.10.2019 N 406-ОЗ)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право распространяется также на лицо, сопровождающее инвалида 1 группы или ребенка-инвалида (не более одного сопровождающего на каждого инвалида).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реализации права, установленного </w:t>
      </w:r>
      <w:hyperlink w:history="0" w:anchor="P145" w:tooltip="1. Инвалиды всех групп инвалидности, дети-инвалиды, один из родителей (опекунов, попечителей) ребенка-инвалида (детей-инвалидов) имеют право проезда на территории Новосибирской области на пассажирском автомобильном (кроме такси) транспорте, городском наземном электрическом (трамвае, троллейбусе) транспорте, метрополитене по муниципальным и межмуниципальным маршрутам регулярных перевозок по регулируемым тарифам без взимания платы, по межмуниципальным маршрутам регулярных перевозок по нерегулируемым тарифа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граждане приобретают специальные месячные проездные билеты в порядке, установленном Губернатором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23.11.2015 </w:t>
      </w:r>
      <w:hyperlink w:history="0" r:id="rId68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 от 09.10.2019 </w:t>
      </w:r>
      <w:hyperlink w:history="0" r:id="rId69" w:tooltip="Закон Новосибирской области от 09.10.2019 N 406-ОЗ &quot;О внесении изменений в статью 16.2 Закона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03.10.2019 N 406-ЗС) {КонсультантПлюс}">
        <w:r>
          <w:rPr>
            <w:sz w:val="20"/>
            <w:color w:val="0000ff"/>
          </w:rPr>
          <w:t xml:space="preserve">N 406-ОЗ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Обеспечение беспрепятственного доступа инвалидов к информации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Новосибирской области оказывают содействие средствам массовой информации в освещении вопросов социальной защиты и реабилитации инвалидов, а также в применении системы субтитрирования и сурдопереводов в информационных телепрограммах.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19.10.2006 </w:t>
      </w:r>
      <w:hyperlink w:history="0" r:id="rId70" w:tooltip="Закон Новосибирской области от 19.10.2006 N 43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28.09.2006 N 43-ОСД) {КонсультантПлюс}">
        <w:r>
          <w:rPr>
            <w:sz w:val="20"/>
            <w:color w:val="0000ff"/>
          </w:rPr>
          <w:t xml:space="preserve">N 43-ОЗ</w:t>
        </w:r>
      </w:hyperlink>
      <w:r>
        <w:rPr>
          <w:sz w:val="20"/>
        </w:rPr>
        <w:t xml:space="preserve">, от 28.09.2012 </w:t>
      </w:r>
      <w:hyperlink w:history="0" r:id="rId71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N 254-ОЗ</w:t>
        </w:r>
      </w:hyperlink>
      <w:r>
        <w:rPr>
          <w:sz w:val="20"/>
        </w:rPr>
        <w:t xml:space="preserve">, от 23.11.2015 </w:t>
      </w:r>
      <w:hyperlink w:history="0" r:id="rId72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исключена. - </w:t>
      </w:r>
      <w:hyperlink w:history="0" r:id="rId73" w:tooltip="Закон Новосибирской области от 19.10.2006 N 43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28.09.2006 N 43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19.10.2006 N 43-ОЗ.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государственной власти Новосибирской области создают в подведомственных учреждениях условия для получения инвалидами с нарушением слуха услуг с использованием русского жестового языка. Исполнительные органы государственной власти Новосибирской области и подведомственные им учреждения адаптируют свои официальные сайты с учетом потребностей инвалидов по зрению.</w:t>
      </w:r>
    </w:p>
    <w:p>
      <w:pPr>
        <w:pStyle w:val="0"/>
        <w:jc w:val="both"/>
      </w:pPr>
      <w:r>
        <w:rPr>
          <w:sz w:val="20"/>
        </w:rPr>
        <w:t xml:space="preserve">(часть третья в ред. </w:t>
      </w:r>
      <w:hyperlink w:history="0" r:id="rId74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Новосибирской области совместно с общественными объединениями инвалидов принимают участие в создании телевизионных программ об инвалидах.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19.10.2006 </w:t>
      </w:r>
      <w:hyperlink w:history="0" r:id="rId75" w:tooltip="Закон Новосибирской области от 19.10.2006 N 43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28.09.2006 N 43-ОСД) {КонсультантПлюс}">
        <w:r>
          <w:rPr>
            <w:sz w:val="20"/>
            <w:color w:val="0000ff"/>
          </w:rPr>
          <w:t xml:space="preserve">N 43-ОЗ</w:t>
        </w:r>
      </w:hyperlink>
      <w:r>
        <w:rPr>
          <w:sz w:val="20"/>
        </w:rPr>
        <w:t xml:space="preserve">, от 28.09.2012 </w:t>
      </w:r>
      <w:hyperlink w:history="0" r:id="rId76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N 254-ОЗ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Новосибирской области, государственные учреждения социальной защиты предоставляют в пределах своего ведения бесплатные консультации и информацию по вопросам прав инвалидов и перечню реабилитационных мероприятий, технических средств реабилитации и услуг, предоставляемых инвалидам.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20.06.2005 </w:t>
      </w:r>
      <w:hyperlink w:history="0" r:id="rId77" w:tooltip="Закон Новосибирской области от 20.06.2005 N 304-ОЗ &quot;О внесении изменений в Закон Новосибирской области &quot;О социальной защите инвалидов в Новосибирской области&quot; (принят Постановлением Новосибирского областного Совета депутатов от 02.06.2005 N 304-ОСД) {КонсультантПлюс}">
        <w:r>
          <w:rPr>
            <w:sz w:val="20"/>
            <w:color w:val="0000ff"/>
          </w:rPr>
          <w:t xml:space="preserve">N 304-ОЗ</w:t>
        </w:r>
      </w:hyperlink>
      <w:r>
        <w:rPr>
          <w:sz w:val="20"/>
        </w:rPr>
        <w:t xml:space="preserve">, от 28.09.2012 </w:t>
      </w:r>
      <w:hyperlink w:history="0" r:id="rId78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N 254-ОЗ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государственной власти Новосибирской области в соответствии с компетенцией, образовательные организации, библиотеки приобретают периодическую, научную, учебно-методическую, справочно-информационную и художественную литературу для инвалидов, в том числе издаваемую на электронных носителях информации и рельефно-точечным шрифтом Брайля, для образовательных организаций и библиотек, находящихся в ведении Новосибирской области, и муниципальных образовательных организаций.</w:t>
      </w:r>
    </w:p>
    <w:p>
      <w:pPr>
        <w:pStyle w:val="0"/>
        <w:jc w:val="both"/>
      </w:pPr>
      <w:r>
        <w:rPr>
          <w:sz w:val="20"/>
        </w:rPr>
        <w:t xml:space="preserve">(часть шестая в ред. </w:t>
      </w:r>
      <w:hyperlink w:history="0" r:id="rId79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пользуются правом внеочередного приема должностными лицами органов государственной власти Новосибирской области, государственных органов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Дополнительные меры социальной поддержки детей-инвалидов, а также детей, один из родителей которых является инвалидом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1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Гражданам, имеющим ребенка-инвалида, предоставляется ежемесячная социальная выплата, размер которой подлежит индексации в соответствии с коэффициентом, устанавливаемым законом Новосибирской области об областном бюджете Новосибирской области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с онкологическими, гематологическими заболеваниями и инсулинозависимой формой сахарного диабета обеспечиваются ежемесячной выплатой на питание, размер которой подлежит индексации в соответствии с коэффициентом, устанавливаемым законом Новосибирской области об областном бюджете Новосибирской области на очередной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83" w:tooltip="Закон Новосибирской области от 28.03.2017 N 150-ОЗ &quot;О внесении изменений в отдельные законы Новосибирской области&quot; (принят постановлением Законодательного Собрания Новосибирской области от 23.03.2017 N 15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28.03.2017 N 150-ОЗ)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 и дети, один из родителей которых является инвалидом, обеспечиваются местами в дошкольных образовательных организациях, медицинских и иных организациях, осуществляющих санаторно-курортное лечение, в первоочередном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Правительством Новосибирской области могут устанавливаться и иные меры социальной поддержки инвалидов.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Образование инвалидов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4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Инвалиды обеспечиваются необходимыми условиями для получения общего образования, профессионального образования и профессионального обучения в соответствии с адаптированными образовательными программами и индивидуальными программами реабилитации, абилитации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5" w:tooltip="Закон Новосибирской области от 06.02.2018 N 236-ОЗ &quot;О внесении изменений в отдельные законы Новосибирской области&quot; (принят постановлением Законодательного Собрания Новосибирской области от 01.02.2018 N 23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06.02.2018 N 236-ОЗ.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Художественное творчество, физическая культура и спорт инвалидов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6" w:tooltip="Закон Новосибирской области от 28.09.2012 N 254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5.09.2012 N 25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28.09.2012 N 254-ОЗ)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Новосибирской области в целях развития творческой самореализации инвалидов организуют проведение выставок, концертов, фестивалей, иных творческих мероприятий, а также физкультурных и спортивных мероприятий с участием инвалидов в формате, доступном для восприятия инвалидами.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Новосибирской области в целях развития физической культуры и спорта среди инвалидов создают учреждения по физкультурно-спортивной и оздоровительной работе с инвалидами, в том числе детско-юношеские спортивно-адаптивные школы, адаптивные детско-юношеские клубы физической подготовки, и оказывают помощь спортивным клубам общественных объединений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Губернатор Новосибирской области в целях поддержки одаренных детей-инвалидов устанавливает (учреждает) стипендии, премии.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Новосибирской области от 23.11.2015 N 12-ОЗ &quot;О внесении изменений в Закон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19.11.2015 N 12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23.11.2015 N 12-ОЗ)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20.1. Содействие трудовой занятости инвалидов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9" w:tooltip="Закон Новосибирской области от 01.06.2022 N 215-ОЗ &quot;О внесении изменения в статью 20.1 Закона Новосибирской области &quot;О социальной защите инвалидов в Новосибирской области&quot; (принят постановлением Законодательного Собрания Новосибирской области от 26.05.2022 N 21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01.06.2022 N 215-ОЗ)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Работодателям, у которых численность работников составляет 35 человек и более, устанавливается квота для приема на работу инвалидов в размере 3 процентов среднесписочной численности работников, при этом в среднесписочную численность работников не включаются работники, условия труда на рабочих местах которых отнесены к вредным и (или) опасным условиям труда по результатам специальной оценки условий труда, а также работники филиалов и представительств работодателя, расположенных в других субъектах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Федерации, на территориях которых они расположены, исходя из среднесписочной численности работников таких филиалов и представительств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Областной исполнительный орган государственной власти Новосибирской области, осуществляющий государственное управление и нормативное правовое регулирование в сфере труда, занятости населения, содействует трудовой занятости инвалидов, в том числе стимулирует создание специальных рабочих мест для их трудоустройства, устанавливает минимальное количество специальных рабочих мест для трудоустройства инвалидов для каждого предприятия, учреждения, организации в пределах установленной квоты для приема на работу инвалидов, а также обеспечивает соблюдение порядка проведения специальных мероприятий, способствующих повышению их конкурентоспособности на рынке труда.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ЗАКЛЮЧИТЕЛЬНЫЕ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Порядок введения в действие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О приведении правовых актов в соответствие с настоящим Законом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Администрации области привести свои нормативные правовые акты в соответствие с настоящим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В.П.МУХА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12 марта 1999 года</w:t>
      </w:r>
    </w:p>
    <w:p>
      <w:pPr>
        <w:pStyle w:val="0"/>
        <w:spacing w:before="200" w:line-rule="auto"/>
      </w:pPr>
      <w:r>
        <w:rPr>
          <w:sz w:val="20"/>
        </w:rPr>
        <w:t xml:space="preserve">N 45-ОЗ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12.03.1999 N 45-ОЗ</w:t>
            <w:br/>
            <w:t>(ред. от 01.06.2022)</w:t>
            <w:br/>
            <w:t>"О социальной защите инвалидов в Новосибирской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52DA1F14CBEA5371FA3313A0A7A2FC9759CDB654B3949B073EB5226EB2E9988F8B6E8C5EEDFB05BD04AED242BE57D2FF89B35447ACA24BF94DCFIAy8G" TargetMode = "External"/>
	<Relationship Id="rId8" Type="http://schemas.openxmlformats.org/officeDocument/2006/relationships/hyperlink" Target="consultantplus://offline/ref=7852DA1F14CBEA5371FA3313A0A7A2FC9759CDB654B3999D0F3EB5226EB2E9988F8B6E8C5EEDFB05BD04AED242BE57D2FF89B35447ACA24BF94DCFIAy8G" TargetMode = "External"/>
	<Relationship Id="rId9" Type="http://schemas.openxmlformats.org/officeDocument/2006/relationships/hyperlink" Target="consultantplus://offline/ref=7852DA1F14CBEA5371FA3313A0A7A2FC9759CDB654B5999C0B3EB5226EB2E9988F8B6E8C5EEDFB05BD04AED242BE57D2FF89B35447ACA24BF94DCFIAy8G" TargetMode = "External"/>
	<Relationship Id="rId10" Type="http://schemas.openxmlformats.org/officeDocument/2006/relationships/hyperlink" Target="consultantplus://offline/ref=7852DA1F14CBEA5371FA3313A0A7A2FC9759CDB657B3999A073EB5226EB2E9988F8B6E8C5EEDFB05BD04AEDD42BE57D2FF89B35447ACA24BF94DCFIAy8G" TargetMode = "External"/>
	<Relationship Id="rId11" Type="http://schemas.openxmlformats.org/officeDocument/2006/relationships/hyperlink" Target="consultantplus://offline/ref=7852DA1F14CBEA5371FA3313A0A7A2FC9759CDB657BB939F073EB5226EB2E9988F8B6E8C5EEDFB05BD04AEDD42BE57D2FF89B35447ACA24BF94DCFIAy8G" TargetMode = "External"/>
	<Relationship Id="rId12" Type="http://schemas.openxmlformats.org/officeDocument/2006/relationships/hyperlink" Target="consultantplus://offline/ref=7852DA1F14CBEA5371FA3313A0A7A2FC9759CDB656B7999B083EB5226EB2E9988F8B6E8C5EEDFB05BD04AEDD42BE57D2FF89B35447ACA24BF94DCFIAy8G" TargetMode = "External"/>
	<Relationship Id="rId13" Type="http://schemas.openxmlformats.org/officeDocument/2006/relationships/hyperlink" Target="consultantplus://offline/ref=7852DA1F14CBEA5371FA3313A0A7A2FC9759CDB656B59992063EB5226EB2E9988F8B6E8C5EEDFB05BD04AEDD42BE57D2FF89B35447ACA24BF94DCFIAy8G" TargetMode = "External"/>
	<Relationship Id="rId14" Type="http://schemas.openxmlformats.org/officeDocument/2006/relationships/hyperlink" Target="consultantplus://offline/ref=7852DA1F14CBEA5371FA3313A0A7A2FC9759CDB651B0969F093EB5226EB2E9988F8B6E8C5EEDFB05BD04AEDD42BE57D2FF89B35447ACA24BF94DCFIAy8G" TargetMode = "External"/>
	<Relationship Id="rId15" Type="http://schemas.openxmlformats.org/officeDocument/2006/relationships/hyperlink" Target="consultantplus://offline/ref=7852DA1F14CBEA5371FA3313A0A7A2FC9759CDB650B599980C3EB5226EB2E9988F8B6E8C5EEDFB05BD04AEDD42BE57D2FF89B35447ACA24BF94DCFIAy8G" TargetMode = "External"/>
	<Relationship Id="rId16" Type="http://schemas.openxmlformats.org/officeDocument/2006/relationships/hyperlink" Target="consultantplus://offline/ref=7852DA1F14CBEA5371FA3313A0A7A2FC9759CDB65DB7919C0C3EB5226EB2E9988F8B6E8C5EEDFB05BD04AEDD42BE57D2FF89B35447ACA24BF94DCFIAy8G" TargetMode = "External"/>
	<Relationship Id="rId17" Type="http://schemas.openxmlformats.org/officeDocument/2006/relationships/hyperlink" Target="consultantplus://offline/ref=7852DA1F14CBEA5371FA3313A0A7A2FC9759CDB65CB5989D063EB5226EB2E9988F8B6E8C5EEDFB05BD04AEDD42BE57D2FF89B35447ACA24BF94DCFIAy8G" TargetMode = "External"/>
	<Relationship Id="rId18" Type="http://schemas.openxmlformats.org/officeDocument/2006/relationships/hyperlink" Target="consultantplus://offline/ref=7852DA1F14CBEA5371FA3313A0A7A2FC9759CDB654B2979E0732E82866EBE59A8884319B59A4F704BD04AED541E152C7EED1BE565BB3A157E54FCDA8IAy3G" TargetMode = "External"/>
	<Relationship Id="rId19" Type="http://schemas.openxmlformats.org/officeDocument/2006/relationships/hyperlink" Target="consultantplus://offline/ref=7852DA1F14CBEA5371FA3313A0A7A2FC9759CDB654B2969D0B36E82866EBE59A8884319B59A4F704BD04AED541E152C7EED1BE565BB3A157E54FCDA8IAy3G" TargetMode = "External"/>
	<Relationship Id="rId20" Type="http://schemas.openxmlformats.org/officeDocument/2006/relationships/hyperlink" Target="consultantplus://offline/ref=7852DA1F14CBEA5371FA3313A0A7A2FC9759CDB654B0929C0C30E82866EBE59A8884319B59A4F704BD04AED541E152C7EED1BE565BB3A157E54FCDA8IAy3G" TargetMode = "External"/>
	<Relationship Id="rId21" Type="http://schemas.openxmlformats.org/officeDocument/2006/relationships/hyperlink" Target="consultantplus://offline/ref=7852DA1F14CBEA5371FA3313A0A7A2FC9759CDB654B6909A0E34E82866EBE59A8884319B59A4F704BD04AED541E152C7EED1BE565BB3A157E54FCDA8IAy3G" TargetMode = "External"/>
	<Relationship Id="rId22" Type="http://schemas.openxmlformats.org/officeDocument/2006/relationships/hyperlink" Target="consultantplus://offline/ref=7852DA1F14CBEA5371FA3313A0A7A2FC9759CDB654B791990F30E82866EBE59A8884319B59A4F704BD04AED541E152C7EED1BE565BB3A157E54FCDA8IAy3G" TargetMode = "External"/>
	<Relationship Id="rId23" Type="http://schemas.openxmlformats.org/officeDocument/2006/relationships/hyperlink" Target="consultantplus://offline/ref=7852DA1F14CBEA5371FA3313A0A7A2FC9759CDB65DB7919C0C3EB5226EB2E9988F8B6E8C5EEDFB05BD04AEDC42BE57D2FF89B35447ACA24BF94DCFIAy8G" TargetMode = "External"/>
	<Relationship Id="rId24" Type="http://schemas.openxmlformats.org/officeDocument/2006/relationships/hyperlink" Target="consultantplus://offline/ref=7852DA1F14CBEA5371FA2D1EB6CBFCF59C5A94BE5EE4CCCF0334E07A31EBB9DFDE8D3ACD04E1F81BBF04ACIDy7G" TargetMode = "External"/>
	<Relationship Id="rId25" Type="http://schemas.openxmlformats.org/officeDocument/2006/relationships/hyperlink" Target="consultantplus://offline/ref=7852DA1F14CBEA5371FA2D1EB6CBFCF59A5393B85DB09BCD5261EE7F39BBE3CFC8C437CE1AE0F901B80FFA840DBF0B96A89AB25447AFA057IFy9G" TargetMode = "External"/>
	<Relationship Id="rId26" Type="http://schemas.openxmlformats.org/officeDocument/2006/relationships/hyperlink" Target="consultantplus://offline/ref=7852DA1F14CBEA5371FA3313A0A7A2FC9759CDB654B791980A33E82866EBE59A8884319B59A4F704BD04AEDC48E152C7EED1BE565BB3A157E54FCDA8IAy3G" TargetMode = "External"/>
	<Relationship Id="rId27" Type="http://schemas.openxmlformats.org/officeDocument/2006/relationships/hyperlink" Target="consultantplus://offline/ref=7852DA1F14CBEA5371FA3313A0A7A2FC9759CDB654B2979E0732E82866EBE59A8884319B59A4F704BD04AED540E152C7EED1BE565BB3A157E54FCDA8IAy3G" TargetMode = "External"/>
	<Relationship Id="rId28" Type="http://schemas.openxmlformats.org/officeDocument/2006/relationships/hyperlink" Target="consultantplus://offline/ref=7852DA1F14CBEA5371FA3313A0A7A2FC9759CDB654B3949B073EB5226EB2E9988F8B6E8C5EEDFB05BD04AEDD42BE57D2FF89B35447ACA24BF94DCFIAy8G" TargetMode = "External"/>
	<Relationship Id="rId29" Type="http://schemas.openxmlformats.org/officeDocument/2006/relationships/hyperlink" Target="consultantplus://offline/ref=7852DA1F14CBEA5371FA3313A0A7A2FC9759CDB65DB7919C0C3EB5226EB2E9988F8B6E8C5EEDFB05BD04AFD742BE57D2FF89B35447ACA24BF94DCFIAy8G" TargetMode = "External"/>
	<Relationship Id="rId30" Type="http://schemas.openxmlformats.org/officeDocument/2006/relationships/hyperlink" Target="consultantplus://offline/ref=7852DA1F14CBEA5371FA3313A0A7A2FC9759CDB654B3949B073EB5226EB2E9988F8B6E8C5EEDFB05BD04AFD542BE57D2FF89B35447ACA24BF94DCFIAy8G" TargetMode = "External"/>
	<Relationship Id="rId31" Type="http://schemas.openxmlformats.org/officeDocument/2006/relationships/hyperlink" Target="consultantplus://offline/ref=7852DA1F14CBEA5371FA3313A0A7A2FC9759CDB654B3949B073EB5226EB2E9988F8B6E8C5EEDFB05BD04AFD542BE57D2FF89B35447ACA24BF94DCFIAy8G" TargetMode = "External"/>
	<Relationship Id="rId32" Type="http://schemas.openxmlformats.org/officeDocument/2006/relationships/hyperlink" Target="consultantplus://offline/ref=7852DA1F14CBEA5371FA3313A0A7A2FC9759CDB654B3949B073EB5226EB2E9988F8B6E8C5EEDFB05BD04AFD542BE57D2FF89B35447ACA24BF94DCFIAy8G" TargetMode = "External"/>
	<Relationship Id="rId33" Type="http://schemas.openxmlformats.org/officeDocument/2006/relationships/hyperlink" Target="consultantplus://offline/ref=7852DA1F14CBEA5371FA3313A0A7A2FC9759CDB654B3949B073EB5226EB2E9988F8B6E8C5EEDFB05BD04AFD542BE57D2FF89B35447ACA24BF94DCFIAy8G" TargetMode = "External"/>
	<Relationship Id="rId34" Type="http://schemas.openxmlformats.org/officeDocument/2006/relationships/hyperlink" Target="consultantplus://offline/ref=7852DA1F14CBEA5371FA3313A0A7A2FC9759CDB654B3949B073EB5226EB2E9988F8B6E8C5EEDFB05BD04AFD542BE57D2FF89B35447ACA24BF94DCFIAy8G" TargetMode = "External"/>
	<Relationship Id="rId35" Type="http://schemas.openxmlformats.org/officeDocument/2006/relationships/hyperlink" Target="consultantplus://offline/ref=7852DA1F14CBEA5371FA3313A0A7A2FC9759CDB65DB7919C0C3EB5226EB2E9988F8B6E8C5EEDFB05BD04AFD642BE57D2FF89B35447ACA24BF94DCFIAy8G" TargetMode = "External"/>
	<Relationship Id="rId36" Type="http://schemas.openxmlformats.org/officeDocument/2006/relationships/hyperlink" Target="consultantplus://offline/ref=7852DA1F14CBEA5371FA3313A0A7A2FC9759CDB654B3949B073EB5226EB2E9988F8B6E8C5EEDFB05BD04AFD542BE57D2FF89B35447ACA24BF94DCFIAy8G" TargetMode = "External"/>
	<Relationship Id="rId37" Type="http://schemas.openxmlformats.org/officeDocument/2006/relationships/hyperlink" Target="consultantplus://offline/ref=7852DA1F14CBEA5371FA3313A0A7A2FC9759CDB657B3999A073EB5226EB2E9988F8B6E8C5EEDFB05BD04AAD042BE57D2FF89B35447ACA24BF94DCFIAy8G" TargetMode = "External"/>
	<Relationship Id="rId38" Type="http://schemas.openxmlformats.org/officeDocument/2006/relationships/hyperlink" Target="consultantplus://offline/ref=7852DA1F14CBEA5371FA3313A0A7A2FC9759CDB650B599980C3EB5226EB2E9988F8B6E8C5EEDFB05BD04AEDC42BE57D2FF89B35447ACA24BF94DCFIAy8G" TargetMode = "External"/>
	<Relationship Id="rId39" Type="http://schemas.openxmlformats.org/officeDocument/2006/relationships/hyperlink" Target="consultantplus://offline/ref=7852DA1F14CBEA5371FA3313A0A7A2FC9759CDB654B5999C0B3EB5226EB2E9988F8B6E8C5EEDFB05BD04AFD542BE57D2FF89B35447ACA24BF94DCFIAy8G" TargetMode = "External"/>
	<Relationship Id="rId40" Type="http://schemas.openxmlformats.org/officeDocument/2006/relationships/hyperlink" Target="consultantplus://offline/ref=7852DA1F14CBEA5371FA3313A0A7A2FC9759CDB657B3999A073EB5226EB2E9988F8B6E8C5EEDFB05BD04AAD242BE57D2FF89B35447ACA24BF94DCFIAy8G" TargetMode = "External"/>
	<Relationship Id="rId41" Type="http://schemas.openxmlformats.org/officeDocument/2006/relationships/hyperlink" Target="consultantplus://offline/ref=7852DA1F14CBEA5371FA3313A0A7A2FC9759CDB65DB7919C0C3EB5226EB2E9988F8B6E8C5EEDFB05BD04AFD042BE57D2FF89B35447ACA24BF94DCFIAy8G" TargetMode = "External"/>
	<Relationship Id="rId42" Type="http://schemas.openxmlformats.org/officeDocument/2006/relationships/hyperlink" Target="consultantplus://offline/ref=7852DA1F14CBEA5371FA3313A0A7A2FC9759CDB65DB7919C0C3EB5226EB2E9988F8B6E8C5EEDFB05BD04AFD342BE57D2FF89B35447ACA24BF94DCFIAy8G" TargetMode = "External"/>
	<Relationship Id="rId43" Type="http://schemas.openxmlformats.org/officeDocument/2006/relationships/hyperlink" Target="consultantplus://offline/ref=7852DA1F14CBEA5371FA3313A0A7A2FC9759CDB651B0969F093EB5226EB2E9988F8B6E8C5EEDFB05BD04AFD442BE57D2FF89B35447ACA24BF94DCFIAy8G" TargetMode = "External"/>
	<Relationship Id="rId44" Type="http://schemas.openxmlformats.org/officeDocument/2006/relationships/hyperlink" Target="consultantplus://offline/ref=7852DA1F14CBEA5371FA3313A0A7A2FC9759CDB654B5999C0B3EB5226EB2E9988F8B6E8C5EEDFB05BD04AFD742BE57D2FF89B35447ACA24BF94DCFIAy8G" TargetMode = "External"/>
	<Relationship Id="rId45" Type="http://schemas.openxmlformats.org/officeDocument/2006/relationships/hyperlink" Target="consultantplus://offline/ref=7852DA1F14CBEA5371FA3313A0A7A2FC9759CDB65DB7919C0C3EB5226EB2E9988F8B6E8C5EEDFB05BD04AFD242BE57D2FF89B35447ACA24BF94DCFIAy8G" TargetMode = "External"/>
	<Relationship Id="rId46" Type="http://schemas.openxmlformats.org/officeDocument/2006/relationships/hyperlink" Target="consultantplus://offline/ref=7852DA1F14CBEA5371FA3313A0A7A2FC9759CDB654B6909A0E34E82866EBE59A8884319B59A4F704BD04AED541E152C7EED1BE565BB3A157E54FCDA8IAy3G" TargetMode = "External"/>
	<Relationship Id="rId47" Type="http://schemas.openxmlformats.org/officeDocument/2006/relationships/hyperlink" Target="consultantplus://offline/ref=7852DA1F14CBEA5371FA2D1EB6CBFCF59A529BBB5DB19BCD5261EE7F39BBE3CFDAC46FC21AE2E404BF1AACD54BIEy8G" TargetMode = "External"/>
	<Relationship Id="rId48" Type="http://schemas.openxmlformats.org/officeDocument/2006/relationships/hyperlink" Target="consultantplus://offline/ref=7852DA1F14CBEA5371FA3313A0A7A2FC9759CDB65DB7919C0C3EB5226EB2E9988F8B6E8C5EEDFB05BD04AFDC42BE57D2FF89B35447ACA24BF94DCFIAy8G" TargetMode = "External"/>
	<Relationship Id="rId49" Type="http://schemas.openxmlformats.org/officeDocument/2006/relationships/hyperlink" Target="consultantplus://offline/ref=7852DA1F14CBEA5371FA3313A0A7A2FC9759CDB654B5999C0B3EB5226EB2E9988F8B6E8C5EEDFB05BD04AFD342BE57D2FF89B35447ACA24BF94DCFIAy8G" TargetMode = "External"/>
	<Relationship Id="rId50" Type="http://schemas.openxmlformats.org/officeDocument/2006/relationships/hyperlink" Target="consultantplus://offline/ref=7852DA1F14CBEA5371FA3313A0A7A2FC9759CDB65DB7919C0C3EB5226EB2E9988F8B6E8C5EEDFB05BD04ACD742BE57D2FF89B35447ACA24BF94DCFIAy8G" TargetMode = "External"/>
	<Relationship Id="rId51" Type="http://schemas.openxmlformats.org/officeDocument/2006/relationships/hyperlink" Target="consultantplus://offline/ref=7852DA1F14CBEA5371FA3313A0A7A2FC9759CDB65DB7919C0C3EB5226EB2E9988F8B6E8C5EEDFB05BD04ACD242BE57D2FF89B35447ACA24BF94DCFIAy8G" TargetMode = "External"/>
	<Relationship Id="rId52" Type="http://schemas.openxmlformats.org/officeDocument/2006/relationships/hyperlink" Target="consultantplus://offline/ref=7852DA1F14CBEA5371FA3313A0A7A2FC9759CDB65CB5989D063EB5226EB2E9988F8B6E8C5EEDFB05BD04AEDC42BE57D2FF89B35447ACA24BF94DCFIAy8G" TargetMode = "External"/>
	<Relationship Id="rId53" Type="http://schemas.openxmlformats.org/officeDocument/2006/relationships/hyperlink" Target="consultantplus://offline/ref=7852DA1F14CBEA5371FA3313A0A7A2FC9759CDB654B2969D0B36E82866EBE59A8884319B59A4F704BD04AED540E152C7EED1BE565BB3A157E54FCDA8IAy3G" TargetMode = "External"/>
	<Relationship Id="rId54" Type="http://schemas.openxmlformats.org/officeDocument/2006/relationships/hyperlink" Target="consultantplus://offline/ref=7852DA1F14CBEA5371FA3313A0A7A2FC9759CDB654B2979E0732E82866EBE59A8884319B59A4F704BD04AED449E152C7EED1BE565BB3A157E54FCDA8IAy3G" TargetMode = "External"/>
	<Relationship Id="rId55" Type="http://schemas.openxmlformats.org/officeDocument/2006/relationships/hyperlink" Target="consultantplus://offline/ref=7852DA1F14CBEA5371FA3313A0A7A2FC9759CDB654B5999C0B3EB5226EB2E9988F8B6E8C5EEDFB05BD04ADD442BE57D2FF89B35447ACA24BF94DCFIAy8G" TargetMode = "External"/>
	<Relationship Id="rId56" Type="http://schemas.openxmlformats.org/officeDocument/2006/relationships/hyperlink" Target="consultantplus://offline/ref=7852DA1F14CBEA5371FA3313A0A7A2FC9759CDB65DB7919C0C3EB5226EB2E9988F8B6E8C5EEDFB05BD04ABD742BE57D2FF89B35447ACA24BF94DCFIAy8G" TargetMode = "External"/>
	<Relationship Id="rId57" Type="http://schemas.openxmlformats.org/officeDocument/2006/relationships/hyperlink" Target="consultantplus://offline/ref=7852DA1F14CBEA5371FA3313A0A7A2FC9759CDB65DB7919C0C3EB5226EB2E9988F8B6E8C5EEDFB05BD04ABD642BE57D2FF89B35447ACA24BF94DCFIAy8G" TargetMode = "External"/>
	<Relationship Id="rId58" Type="http://schemas.openxmlformats.org/officeDocument/2006/relationships/hyperlink" Target="consultantplus://offline/ref=7852DA1F14CBEA5371FA3313A0A7A2FC9759CDB654B5999C0B3EB5226EB2E9988F8B6E8C5EEDFB05BD04AADC42BE57D2FF89B35447ACA24BF94DCFIAy8G" TargetMode = "External"/>
	<Relationship Id="rId59" Type="http://schemas.openxmlformats.org/officeDocument/2006/relationships/hyperlink" Target="consultantplus://offline/ref=7852DA1F14CBEA5371FA3313A0A7A2FC9759CDB650B599980C3EB5226EB2E9988F8B6E8C5EEDFB05BD04ACD742BE57D2FF89B35447ACA24BF94DCFIAy8G" TargetMode = "External"/>
	<Relationship Id="rId60" Type="http://schemas.openxmlformats.org/officeDocument/2006/relationships/hyperlink" Target="consultantplus://offline/ref=7852DA1F14CBEA5371FA3313A0A7A2FC9759CDB650B599980C3EB5226EB2E9988F8B6E8C5EEDFB05BD04ACD642BE57D2FF89B35447ACA24BF94DCFIAy8G" TargetMode = "External"/>
	<Relationship Id="rId61" Type="http://schemas.openxmlformats.org/officeDocument/2006/relationships/hyperlink" Target="consultantplus://offline/ref=7852DA1F14CBEA5371FA3313A0A7A2FC9759CDB650B599980C3EB5226EB2E9988F8B6E8C5EEDFB05BD04ACD142BE57D2FF89B35447ACA24BF94DCFIAy8G" TargetMode = "External"/>
	<Relationship Id="rId62" Type="http://schemas.openxmlformats.org/officeDocument/2006/relationships/hyperlink" Target="consultantplus://offline/ref=7852DA1F14CBEA5371FA3313A0A7A2FC9759CDB650B599980C3EB5226EB2E9988F8B6E8C5EEDFB05BD04ACD042BE57D2FF89B35447ACA24BF94DCFIAy8G" TargetMode = "External"/>
	<Relationship Id="rId63" Type="http://schemas.openxmlformats.org/officeDocument/2006/relationships/hyperlink" Target="consultantplus://offline/ref=7852DA1F14CBEA5371FA3313A0A7A2FC9759CDB650B599980C3EB5226EB2E9988F8B6E8C5EEDFB05BD04ACD342BE57D2FF89B35447ACA24BF94DCFIAy8G" TargetMode = "External"/>
	<Relationship Id="rId64" Type="http://schemas.openxmlformats.org/officeDocument/2006/relationships/hyperlink" Target="consultantplus://offline/ref=7852DA1F14CBEA5371FA3313A0A7A2FC9759CDB65DB7919C0C3EB5226EB2E9988F8B6E8C5EEDFB05BD04ABD042BE57D2FF89B35447ACA24BF94DCFIAy8G" TargetMode = "External"/>
	<Relationship Id="rId65" Type="http://schemas.openxmlformats.org/officeDocument/2006/relationships/hyperlink" Target="consultantplus://offline/ref=7852DA1F14CBEA5371FA3313A0A7A2FC9759CDB65DB7919C0C3EB5226EB2E9988F8B6E8C5EEDFB05BD04ABD242BE57D2FF89B35447ACA24BF94DCFIAy8G" TargetMode = "External"/>
	<Relationship Id="rId66" Type="http://schemas.openxmlformats.org/officeDocument/2006/relationships/hyperlink" Target="consultantplus://offline/ref=7852DA1F14CBEA5371FA3313A0A7A2FC9759CDB656B59992063EB5226EB2E9988F8B6E8C5EEDFB05BD04AEDD42BE57D2FF89B35447ACA24BF94DCFIAy8G" TargetMode = "External"/>
	<Relationship Id="rId67" Type="http://schemas.openxmlformats.org/officeDocument/2006/relationships/hyperlink" Target="consultantplus://offline/ref=7852DA1F14CBEA5371FA3313A0A7A2FC9759CDB654B0929C0C30E82866EBE59A8884319B59A4F704BD04AED540E152C7EED1BE565BB3A157E54FCDA8IAy3G" TargetMode = "External"/>
	<Relationship Id="rId68" Type="http://schemas.openxmlformats.org/officeDocument/2006/relationships/hyperlink" Target="consultantplus://offline/ref=7852DA1F14CBEA5371FA3313A0A7A2FC9759CDB65DB7919C0C3EB5226EB2E9988F8B6E8C5EEDFB05BD04ABDD42BE57D2FF89B35447ACA24BF94DCFIAy8G" TargetMode = "External"/>
	<Relationship Id="rId69" Type="http://schemas.openxmlformats.org/officeDocument/2006/relationships/hyperlink" Target="consultantplus://offline/ref=7852DA1F14CBEA5371FA3313A0A7A2FC9759CDB654B0929C0C30E82866EBE59A8884319B59A4F704BD04AED448E152C7EED1BE565BB3A157E54FCDA8IAy3G" TargetMode = "External"/>
	<Relationship Id="rId70" Type="http://schemas.openxmlformats.org/officeDocument/2006/relationships/hyperlink" Target="consultantplus://offline/ref=7852DA1F14CBEA5371FA3313A0A7A2FC9759CDB657B3999A073EB5226EB2E9988F8B6E8C5EEDFB05BD04ABDC42BE57D2FF89B35447ACA24BF94DCFIAy8G" TargetMode = "External"/>
	<Relationship Id="rId71" Type="http://schemas.openxmlformats.org/officeDocument/2006/relationships/hyperlink" Target="consultantplus://offline/ref=7852DA1F14CBEA5371FA3313A0A7A2FC9759CDB650B599980C3EB5226EB2E9988F8B6E8C5EEDFB05BD04ACDD42BE57D2FF89B35447ACA24BF94DCFIAy8G" TargetMode = "External"/>
	<Relationship Id="rId72" Type="http://schemas.openxmlformats.org/officeDocument/2006/relationships/hyperlink" Target="consultantplus://offline/ref=7852DA1F14CBEA5371FA3313A0A7A2FC9759CDB65DB7919C0C3EB5226EB2E9988F8B6E8C5EEDFB05BD04A8D542BE57D2FF89B35447ACA24BF94DCFIAy8G" TargetMode = "External"/>
	<Relationship Id="rId73" Type="http://schemas.openxmlformats.org/officeDocument/2006/relationships/hyperlink" Target="consultantplus://offline/ref=7852DA1F14CBEA5371FA3313A0A7A2FC9759CDB657B3999A073EB5226EB2E9988F8B6E8C5EEDFB05BD04A8D442BE57D2FF89B35447ACA24BF94DCFIAy8G" TargetMode = "External"/>
	<Relationship Id="rId74" Type="http://schemas.openxmlformats.org/officeDocument/2006/relationships/hyperlink" Target="consultantplus://offline/ref=7852DA1F14CBEA5371FA3313A0A7A2FC9759CDB65DB7919C0C3EB5226EB2E9988F8B6E8C5EEDFB05BD04A8D442BE57D2FF89B35447ACA24BF94DCFIAy8G" TargetMode = "External"/>
	<Relationship Id="rId75" Type="http://schemas.openxmlformats.org/officeDocument/2006/relationships/hyperlink" Target="consultantplus://offline/ref=7852DA1F14CBEA5371FA3313A0A7A2FC9759CDB657B3999A073EB5226EB2E9988F8B6E8C5EEDFB05BD04A8D642BE57D2FF89B35447ACA24BF94DCFIAy8G" TargetMode = "External"/>
	<Relationship Id="rId76" Type="http://schemas.openxmlformats.org/officeDocument/2006/relationships/hyperlink" Target="consultantplus://offline/ref=7852DA1F14CBEA5371FA3313A0A7A2FC9759CDB650B599980C3EB5226EB2E9988F8B6E8C5EEDFB05BD04ACDC42BE57D2FF89B35447ACA24BF94DCFIAy8G" TargetMode = "External"/>
	<Relationship Id="rId77" Type="http://schemas.openxmlformats.org/officeDocument/2006/relationships/hyperlink" Target="consultantplus://offline/ref=7852DA1F14CBEA5371FA3313A0A7A2FC9759CDB654B5999C0B3EB5226EB2E9988F8B6E8C5EEDFB05BD04A8D442BE57D2FF89B35447ACA24BF94DCFIAy8G" TargetMode = "External"/>
	<Relationship Id="rId78" Type="http://schemas.openxmlformats.org/officeDocument/2006/relationships/hyperlink" Target="consultantplus://offline/ref=7852DA1F14CBEA5371FA3313A0A7A2FC9759CDB650B599980C3EB5226EB2E9988F8B6E8C5EEDFB05BD04ADD542BE57D2FF89B35447ACA24BF94DCFIAy8G" TargetMode = "External"/>
	<Relationship Id="rId79" Type="http://schemas.openxmlformats.org/officeDocument/2006/relationships/hyperlink" Target="consultantplus://offline/ref=7852DA1F14CBEA5371FA3313A0A7A2FC9759CDB65DB7919C0C3EB5226EB2E9988F8B6E8C5EEDFB05BD04A8D642BE57D2FF89B35447ACA24BF94DCFIAy8G" TargetMode = "External"/>
	<Relationship Id="rId80" Type="http://schemas.openxmlformats.org/officeDocument/2006/relationships/hyperlink" Target="consultantplus://offline/ref=7852DA1F14CBEA5371FA3313A0A7A2FC9759CDB65DB7919C0C3EB5226EB2E9988F8B6E8C5EEDFB05BD04A8D042BE57D2FF89B35447ACA24BF94DCFIAy8G" TargetMode = "External"/>
	<Relationship Id="rId81" Type="http://schemas.openxmlformats.org/officeDocument/2006/relationships/hyperlink" Target="consultantplus://offline/ref=7852DA1F14CBEA5371FA3313A0A7A2FC9759CDB65DB7919C0C3EB5226EB2E9988F8B6E8C5EEDFB05BD04A8D342BE57D2FF89B35447ACA24BF94DCFIAy8G" TargetMode = "External"/>
	<Relationship Id="rId82" Type="http://schemas.openxmlformats.org/officeDocument/2006/relationships/hyperlink" Target="consultantplus://offline/ref=7852DA1F14CBEA5371FA3313A0A7A2FC9759CDB65CB5989D063EB5226EB2E9988F8B6E8C5EEDFB05BD04AFD442BE57D2FF89B35447ACA24BF94DCFIAy8G" TargetMode = "External"/>
	<Relationship Id="rId83" Type="http://schemas.openxmlformats.org/officeDocument/2006/relationships/hyperlink" Target="consultantplus://offline/ref=7852DA1F14CBEA5371FA3313A0A7A2FC9759CDB65CB5989D063EB5226EB2E9988F8B6E8C5EEDFB05BD04AFD742BE57D2FF89B35447ACA24BF94DCFIAy8G" TargetMode = "External"/>
	<Relationship Id="rId84" Type="http://schemas.openxmlformats.org/officeDocument/2006/relationships/hyperlink" Target="consultantplus://offline/ref=7852DA1F14CBEA5371FA3313A0A7A2FC9759CDB65DB7919C0C3EB5226EB2E9988F8B6E8C5EEDFB05BD04A9D742BE57D2FF89B35447ACA24BF94DCFIAy8G" TargetMode = "External"/>
	<Relationship Id="rId85" Type="http://schemas.openxmlformats.org/officeDocument/2006/relationships/hyperlink" Target="consultantplus://offline/ref=7852DA1F14CBEA5371FA3313A0A7A2FC9759CDB654B2969D0B36E82866EBE59A8884319B59A4F704BD04AED449E152C7EED1BE565BB3A157E54FCDA8IAy3G" TargetMode = "External"/>
	<Relationship Id="rId86" Type="http://schemas.openxmlformats.org/officeDocument/2006/relationships/hyperlink" Target="consultantplus://offline/ref=7852DA1F14CBEA5371FA3313A0A7A2FC9759CDB650B599980C3EB5226EB2E9988F8B6E8C5EEDFB05BD04ADD342BE57D2FF89B35447ACA24BF94DCFIAy8G" TargetMode = "External"/>
	<Relationship Id="rId87" Type="http://schemas.openxmlformats.org/officeDocument/2006/relationships/hyperlink" Target="consultantplus://offline/ref=7852DA1F14CBEA5371FA3313A0A7A2FC9759CDB65DB7919C0C3EB5226EB2E9988F8B6E8C5EEDFB05BD04A9D242BE57D2FF89B35447ACA24BF94DCFIAy8G" TargetMode = "External"/>
	<Relationship Id="rId88" Type="http://schemas.openxmlformats.org/officeDocument/2006/relationships/hyperlink" Target="consultantplus://offline/ref=7852DA1F14CBEA5371FA3313A0A7A2FC9759CDB65DB7919C0C3EB5226EB2E9988F8B6E8C5EEDFB05BD04A9DD42BE57D2FF89B35447ACA24BF94DCFIAy8G" TargetMode = "External"/>
	<Relationship Id="rId89" Type="http://schemas.openxmlformats.org/officeDocument/2006/relationships/hyperlink" Target="consultantplus://offline/ref=7852DA1F14CBEA5371FA3313A0A7A2FC9759CDB654B791990F30E82866EBE59A8884319B59A4F704BD04AED541E152C7EED1BE565BB3A157E54FCDA8IAy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12.03.1999 N 45-ОЗ
(ред. от 01.06.2022)
"О социальной защите инвалидов в Новосибирской области"
(принят Новосибирским областным Советом депутатов 24.02.1999)</dc:title>
  <dcterms:created xsi:type="dcterms:W3CDTF">2022-12-02T06:50:08Z</dcterms:created>
</cp:coreProperties>
</file>